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D1" w:rsidRPr="00BC2340" w:rsidRDefault="00DD2CD1" w:rsidP="00597AA6">
      <w:pPr>
        <w:spacing w:line="360" w:lineRule="auto"/>
        <w:jc w:val="center"/>
        <w:rPr>
          <w:b/>
        </w:rPr>
      </w:pPr>
      <w:r w:rsidRPr="00BC2340">
        <w:rPr>
          <w:b/>
        </w:rPr>
        <w:t>Государственное бюджетное образовательное</w:t>
      </w:r>
    </w:p>
    <w:p w:rsidR="00DD2CD1" w:rsidRPr="00BC2340" w:rsidRDefault="00DD2CD1" w:rsidP="00597AA6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 учреждение высшего профессионального образования </w:t>
      </w:r>
    </w:p>
    <w:p w:rsidR="00DD2CD1" w:rsidRDefault="00DD2CD1" w:rsidP="00597AA6">
      <w:pPr>
        <w:spacing w:line="360" w:lineRule="auto"/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DD2CD1" w:rsidRPr="00BC2340" w:rsidRDefault="00DD2CD1" w:rsidP="00597AA6">
      <w:pPr>
        <w:spacing w:line="360" w:lineRule="auto"/>
        <w:jc w:val="center"/>
        <w:rPr>
          <w:b/>
        </w:rPr>
      </w:pPr>
      <w:r w:rsidRPr="00BC2340">
        <w:rPr>
          <w:b/>
        </w:rPr>
        <w:t>Министерства здравоохранения Российской Федерации</w:t>
      </w:r>
    </w:p>
    <w:p w:rsidR="00DD2CD1" w:rsidRPr="00BC2340" w:rsidRDefault="00DD2CD1" w:rsidP="00597AA6">
      <w:pPr>
        <w:spacing w:line="360" w:lineRule="auto"/>
        <w:jc w:val="center"/>
        <w:rPr>
          <w:b/>
        </w:rPr>
      </w:pPr>
    </w:p>
    <w:p w:rsidR="00DD2CD1" w:rsidRPr="00BC2340" w:rsidRDefault="00DD2CD1" w:rsidP="00597AA6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Кафедра эпидемиологии </w:t>
      </w:r>
    </w:p>
    <w:p w:rsidR="00DD2CD1" w:rsidRPr="00BC2340" w:rsidRDefault="00DD2CD1" w:rsidP="00597AA6">
      <w:pPr>
        <w:spacing w:line="360" w:lineRule="auto"/>
        <w:jc w:val="center"/>
        <w:rPr>
          <w:b/>
        </w:rPr>
      </w:pPr>
    </w:p>
    <w:p w:rsidR="00DD2CD1" w:rsidRPr="00D9075C" w:rsidRDefault="00DD2CD1" w:rsidP="00D9075C">
      <w:pPr>
        <w:spacing w:line="360" w:lineRule="auto"/>
        <w:jc w:val="center"/>
        <w:rPr>
          <w:b/>
        </w:rPr>
      </w:pPr>
      <w:r w:rsidRPr="00D9075C">
        <w:rPr>
          <w:b/>
        </w:rPr>
        <w:t xml:space="preserve">ЛЕКЦИЯ   </w:t>
      </w:r>
    </w:p>
    <w:p w:rsidR="00DD2CD1" w:rsidRPr="00D9075C" w:rsidRDefault="00DD2CD1" w:rsidP="00D9075C">
      <w:pPr>
        <w:spacing w:line="360" w:lineRule="auto"/>
        <w:jc w:val="center"/>
        <w:rPr>
          <w:b/>
        </w:rPr>
      </w:pPr>
      <w:r w:rsidRPr="00D9075C">
        <w:rPr>
          <w:b/>
        </w:rPr>
        <w:t xml:space="preserve">для </w:t>
      </w:r>
      <w:r w:rsidR="00D950D3">
        <w:rPr>
          <w:b/>
          <w:lang w:val="en-US"/>
        </w:rPr>
        <w:t xml:space="preserve">6 </w:t>
      </w:r>
      <w:r w:rsidRPr="00D9075C">
        <w:rPr>
          <w:b/>
        </w:rPr>
        <w:t>курса, специальность - лечебное дело</w:t>
      </w:r>
    </w:p>
    <w:p w:rsidR="00DD2CD1" w:rsidRPr="00D9075C" w:rsidRDefault="00DD2CD1" w:rsidP="00D9075C">
      <w:pPr>
        <w:spacing w:line="360" w:lineRule="auto"/>
        <w:jc w:val="center"/>
      </w:pPr>
    </w:p>
    <w:p w:rsidR="00DD2CD1" w:rsidRPr="00D9075C" w:rsidRDefault="00DD2CD1" w:rsidP="00D9075C">
      <w:pPr>
        <w:spacing w:line="360" w:lineRule="auto"/>
        <w:jc w:val="center"/>
      </w:pPr>
      <w:r w:rsidRPr="00D9075C">
        <w:rPr>
          <w:b/>
        </w:rPr>
        <w:t xml:space="preserve">Тема:  «Эпидемиология и  профилактика  </w:t>
      </w:r>
      <w:proofErr w:type="spellStart"/>
      <w:r w:rsidRPr="00D9075C">
        <w:rPr>
          <w:b/>
        </w:rPr>
        <w:t>легионеллеза</w:t>
      </w:r>
      <w:proofErr w:type="spellEnd"/>
      <w:r w:rsidRPr="00D9075C">
        <w:rPr>
          <w:b/>
        </w:rPr>
        <w:t>».</w:t>
      </w:r>
    </w:p>
    <w:p w:rsidR="00DD2CD1" w:rsidRPr="00D9075C" w:rsidRDefault="00DD2CD1" w:rsidP="00D9075C">
      <w:pPr>
        <w:spacing w:line="360" w:lineRule="auto"/>
        <w:jc w:val="both"/>
        <w:rPr>
          <w:b/>
        </w:rPr>
      </w:pPr>
    </w:p>
    <w:p w:rsidR="00DD2CD1" w:rsidRPr="00D9075C" w:rsidRDefault="00DD2CD1" w:rsidP="00D9075C">
      <w:pPr>
        <w:spacing w:line="360" w:lineRule="auto"/>
        <w:jc w:val="both"/>
      </w:pPr>
      <w:r w:rsidRPr="00D9075C">
        <w:rPr>
          <w:b/>
        </w:rPr>
        <w:t xml:space="preserve">Цель: </w:t>
      </w:r>
      <w:r w:rsidRPr="00D9075C">
        <w:t xml:space="preserve">изучение эпидемиологического процесса при </w:t>
      </w:r>
      <w:proofErr w:type="spellStart"/>
      <w:r w:rsidRPr="00D9075C">
        <w:t>легионеллезе</w:t>
      </w:r>
      <w:proofErr w:type="spellEnd"/>
      <w:r w:rsidRPr="00D9075C">
        <w:t xml:space="preserve"> и методов профилактических и противоэпидемических мероприятий.</w:t>
      </w:r>
    </w:p>
    <w:p w:rsidR="00DD2CD1" w:rsidRPr="00D9075C" w:rsidRDefault="00DD2CD1" w:rsidP="00D9075C">
      <w:pPr>
        <w:spacing w:line="360" w:lineRule="auto"/>
        <w:jc w:val="both"/>
      </w:pPr>
    </w:p>
    <w:p w:rsidR="00DD2CD1" w:rsidRPr="00D9075C" w:rsidRDefault="00DD2CD1" w:rsidP="00D9075C">
      <w:pPr>
        <w:spacing w:line="360" w:lineRule="auto"/>
        <w:jc w:val="center"/>
      </w:pPr>
      <w:r w:rsidRPr="00D9075C">
        <w:rPr>
          <w:b/>
        </w:rPr>
        <w:t xml:space="preserve">Время лекции: </w:t>
      </w:r>
      <w:r w:rsidRPr="00D9075C">
        <w:t>2 часа.</w:t>
      </w:r>
    </w:p>
    <w:p w:rsidR="00DD2CD1" w:rsidRPr="00D9075C" w:rsidRDefault="00DD2CD1" w:rsidP="00D9075C">
      <w:pPr>
        <w:spacing w:line="360" w:lineRule="auto"/>
        <w:jc w:val="center"/>
      </w:pPr>
    </w:p>
    <w:p w:rsidR="00DD2CD1" w:rsidRPr="00D9075C" w:rsidRDefault="00DD2CD1" w:rsidP="00D9075C">
      <w:pPr>
        <w:spacing w:line="360" w:lineRule="auto"/>
        <w:jc w:val="both"/>
        <w:rPr>
          <w:b/>
        </w:rPr>
      </w:pPr>
      <w:r w:rsidRPr="00D9075C">
        <w:rPr>
          <w:b/>
        </w:rPr>
        <w:t xml:space="preserve">Основные вопросы:  </w:t>
      </w:r>
    </w:p>
    <w:p w:rsidR="00DD2CD1" w:rsidRPr="00D9075C" w:rsidRDefault="00DD2CD1" w:rsidP="00D9075C">
      <w:pPr>
        <w:numPr>
          <w:ilvl w:val="0"/>
          <w:numId w:val="3"/>
        </w:numPr>
        <w:spacing w:line="360" w:lineRule="auto"/>
      </w:pPr>
      <w:proofErr w:type="spellStart"/>
      <w:r w:rsidRPr="00D9075C">
        <w:t>Легионелез</w:t>
      </w:r>
      <w:proofErr w:type="spellEnd"/>
      <w:r w:rsidRPr="00D9075C">
        <w:t>, как «новая» инфекционная болезнь.</w:t>
      </w:r>
    </w:p>
    <w:p w:rsidR="00DD2CD1" w:rsidRPr="00D9075C" w:rsidRDefault="00DD2CD1" w:rsidP="00D9075C">
      <w:pPr>
        <w:numPr>
          <w:ilvl w:val="0"/>
          <w:numId w:val="3"/>
        </w:numPr>
        <w:spacing w:line="360" w:lineRule="auto"/>
      </w:pPr>
      <w:r w:rsidRPr="00D9075C">
        <w:t>Характеристика возбудителя.</w:t>
      </w:r>
    </w:p>
    <w:p w:rsidR="00DD2CD1" w:rsidRPr="00D9075C" w:rsidRDefault="00DD2CD1" w:rsidP="00D9075C">
      <w:pPr>
        <w:numPr>
          <w:ilvl w:val="0"/>
          <w:numId w:val="3"/>
        </w:numPr>
        <w:spacing w:line="360" w:lineRule="auto"/>
      </w:pPr>
      <w:r w:rsidRPr="00D9075C">
        <w:t xml:space="preserve">Источник возбудителя </w:t>
      </w:r>
      <w:proofErr w:type="spellStart"/>
      <w:r w:rsidRPr="00D9075C">
        <w:t>легионелеза</w:t>
      </w:r>
      <w:proofErr w:type="spellEnd"/>
      <w:r w:rsidRPr="00D9075C">
        <w:t xml:space="preserve"> </w:t>
      </w:r>
    </w:p>
    <w:p w:rsidR="00DD2CD1" w:rsidRPr="00D9075C" w:rsidRDefault="00DD2CD1" w:rsidP="00D9075C">
      <w:pPr>
        <w:numPr>
          <w:ilvl w:val="0"/>
          <w:numId w:val="3"/>
        </w:numPr>
        <w:spacing w:line="360" w:lineRule="auto"/>
      </w:pPr>
      <w:r w:rsidRPr="00D9075C">
        <w:t>Механизм,  пути и факторы передачи инфекции.</w:t>
      </w:r>
    </w:p>
    <w:p w:rsidR="00DD2CD1" w:rsidRPr="00D9075C" w:rsidRDefault="00DD2CD1" w:rsidP="00D9075C">
      <w:pPr>
        <w:numPr>
          <w:ilvl w:val="0"/>
          <w:numId w:val="3"/>
        </w:numPr>
        <w:spacing w:line="360" w:lineRule="auto"/>
      </w:pPr>
      <w:r w:rsidRPr="00D9075C">
        <w:t>Восприимчивость населения</w:t>
      </w:r>
    </w:p>
    <w:p w:rsidR="00DD2CD1" w:rsidRPr="00D9075C" w:rsidRDefault="00DD2CD1" w:rsidP="00D9075C">
      <w:pPr>
        <w:numPr>
          <w:ilvl w:val="0"/>
          <w:numId w:val="3"/>
        </w:numPr>
        <w:spacing w:line="360" w:lineRule="auto"/>
      </w:pPr>
      <w:r w:rsidRPr="00D9075C">
        <w:t xml:space="preserve">Характеристика эпидемиологического процесса </w:t>
      </w:r>
    </w:p>
    <w:p w:rsidR="00DD2CD1" w:rsidRPr="00D9075C" w:rsidRDefault="00DD2CD1" w:rsidP="00D9075C">
      <w:pPr>
        <w:numPr>
          <w:ilvl w:val="0"/>
          <w:numId w:val="3"/>
        </w:numPr>
        <w:spacing w:line="360" w:lineRule="auto"/>
      </w:pPr>
      <w:r w:rsidRPr="00D9075C">
        <w:t xml:space="preserve">Профилактика и мероприятия по борьбе с </w:t>
      </w:r>
      <w:proofErr w:type="spellStart"/>
      <w:r w:rsidRPr="00D9075C">
        <w:t>легионелезом</w:t>
      </w:r>
      <w:proofErr w:type="spellEnd"/>
      <w:r w:rsidRPr="00D9075C">
        <w:t xml:space="preserve">   </w:t>
      </w:r>
    </w:p>
    <w:p w:rsidR="00DD2CD1" w:rsidRPr="00D9075C" w:rsidRDefault="00DD2CD1" w:rsidP="00D9075C">
      <w:pPr>
        <w:spacing w:line="360" w:lineRule="auto"/>
      </w:pP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Специфические условия жизни человека могут являться  фактором </w:t>
      </w:r>
      <w:proofErr w:type="gramStart"/>
      <w:r w:rsidRPr="00D9075C">
        <w:t>активации аспирационного механизма передачи  становления патогенности тех</w:t>
      </w:r>
      <w:proofErr w:type="gramEnd"/>
      <w:r w:rsidRPr="00D9075C">
        <w:t xml:space="preserve"> микроорганизмов, которые в иных социально – экономических условиях представляли </w:t>
      </w:r>
      <w:proofErr w:type="spellStart"/>
      <w:r w:rsidRPr="00D9075C">
        <w:t>сапрофитические</w:t>
      </w:r>
      <w:proofErr w:type="spellEnd"/>
      <w:r w:rsidRPr="00D9075C">
        <w:t xml:space="preserve"> или условно – патогенные виды. Примером становления новой нозологической формы инфекционной болезни в современных условиях может служить </w:t>
      </w:r>
      <w:proofErr w:type="spellStart"/>
      <w:r w:rsidRPr="00D9075C">
        <w:t>легионеллез</w:t>
      </w:r>
      <w:proofErr w:type="spellEnd"/>
      <w:r w:rsidRPr="00D9075C">
        <w:t xml:space="preserve">, передача </w:t>
      </w:r>
      <w:proofErr w:type="gramStart"/>
      <w:r w:rsidRPr="00D9075C">
        <w:t>возбудителя</w:t>
      </w:r>
      <w:proofErr w:type="gramEnd"/>
      <w:r w:rsidRPr="00D9075C">
        <w:t xml:space="preserve"> которого аспирационным путем обусловлена специфическими обстоятельствами жизни человека, в условиях урбанизированной (городской) среды.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</w:t>
      </w:r>
      <w:proofErr w:type="gramStart"/>
      <w:r w:rsidRPr="00D9075C">
        <w:t xml:space="preserve">В июле  1976г. в Филадельфии  (штат Пенсильвания, США) в течение месяца после конгресса «Американский легион» и ветеранов войны, составляющегося в июле в отеле </w:t>
      </w:r>
      <w:r w:rsidRPr="00D9075C">
        <w:lastRenderedPageBreak/>
        <w:t xml:space="preserve">«Белью - </w:t>
      </w:r>
      <w:proofErr w:type="spellStart"/>
      <w:r w:rsidRPr="00D9075C">
        <w:t>Стратфорд</w:t>
      </w:r>
      <w:proofErr w:type="spellEnd"/>
      <w:r w:rsidRPr="00D9075C">
        <w:t>», из 4400 его участников, а также лиц, останавливавшихся в том же отеле или посещавших  ею, 221 человек заболел неизвестной  гриппоподобной болезнью, преимущественно с симптомами поражения легких, из которых 34 (15,4%) умерло.</w:t>
      </w:r>
      <w:proofErr w:type="gramEnd"/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Полагают, что в США ежегодно заболевают этой инфекцией около 25 тыс. человек. </w:t>
      </w:r>
      <w:proofErr w:type="gramStart"/>
      <w:r w:rsidRPr="00D9075C">
        <w:t>Помимо США спорадические случаи и вспышки болезни легионеров были выявлены и описаны в Канаде, Австралии, ЮАР, Великобритании, Норвегии, ФРГ, Швейцарии, Испании, Греции, Югославии и др. странах.</w:t>
      </w:r>
      <w:proofErr w:type="gramEnd"/>
      <w:r w:rsidRPr="00D9075C">
        <w:t xml:space="preserve"> В 1980г. первый случай этого заболевания был описан на территории бывшего СССР (С.В. Прозоровский, 1984г.).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Новая болезнь еще до установления ее инфекционной природы получила название «болезнь легионеров», или </w:t>
      </w:r>
      <w:proofErr w:type="spellStart"/>
      <w:r w:rsidRPr="00D9075C">
        <w:t>легионеллез</w:t>
      </w:r>
      <w:proofErr w:type="spellEnd"/>
      <w:r w:rsidRPr="00D9075C">
        <w:t>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Выделенный </w:t>
      </w:r>
      <w:r w:rsidRPr="00D9075C">
        <w:rPr>
          <w:lang w:val="en-US"/>
        </w:rPr>
        <w:t>J</w:t>
      </w:r>
      <w:r w:rsidRPr="00D9075C">
        <w:t>.</w:t>
      </w:r>
      <w:r w:rsidRPr="00D9075C">
        <w:rPr>
          <w:lang w:val="en-US"/>
        </w:rPr>
        <w:t>Mc</w:t>
      </w:r>
      <w:r w:rsidRPr="00D9075C">
        <w:t xml:space="preserve"> </w:t>
      </w:r>
      <w:r w:rsidRPr="00D9075C">
        <w:rPr>
          <w:lang w:val="en-US"/>
        </w:rPr>
        <w:t>Dale</w:t>
      </w:r>
      <w:r w:rsidRPr="00D9075C">
        <w:t xml:space="preserve"> (1977) из легочной ткани </w:t>
      </w:r>
      <w:proofErr w:type="gramStart"/>
      <w:r w:rsidRPr="00D9075C">
        <w:t>умерших</w:t>
      </w:r>
      <w:proofErr w:type="gramEnd"/>
      <w:r w:rsidRPr="00D9075C">
        <w:t xml:space="preserve"> возбудитель  (неописанная ранее  грамотрицательная бактерия) был назван </w:t>
      </w:r>
      <w:proofErr w:type="spellStart"/>
      <w:r w:rsidRPr="00D9075C">
        <w:rPr>
          <w:lang w:val="en-US"/>
        </w:rPr>
        <w:t>Legionella</w:t>
      </w:r>
      <w:proofErr w:type="spellEnd"/>
      <w:r w:rsidRPr="00D9075C">
        <w:t xml:space="preserve"> </w:t>
      </w:r>
      <w:proofErr w:type="spellStart"/>
      <w:r w:rsidRPr="00D9075C">
        <w:rPr>
          <w:lang w:val="en-US"/>
        </w:rPr>
        <w:t>pneumopbila</w:t>
      </w:r>
      <w:proofErr w:type="spellEnd"/>
      <w:r w:rsidRPr="00D9075C">
        <w:t>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</w:t>
      </w:r>
      <w:proofErr w:type="spellStart"/>
      <w:r w:rsidRPr="00D9075C">
        <w:t>Легионелла</w:t>
      </w:r>
      <w:proofErr w:type="spellEnd"/>
      <w:r w:rsidRPr="00D9075C">
        <w:t xml:space="preserve"> – естественный обитатель пресных водоемов, где она ведет </w:t>
      </w:r>
      <w:proofErr w:type="spellStart"/>
      <w:r w:rsidRPr="00D9075C">
        <w:t>сапрофитический</w:t>
      </w:r>
      <w:proofErr w:type="spellEnd"/>
      <w:r w:rsidRPr="00D9075C">
        <w:t xml:space="preserve"> образ существования.  Она размножается в симбиозе с сине-зеленными водорослями (поставщиками энергии и углерода), а также в организмах амеб, инфузорий и др. простейших обитателей водоемов. </w:t>
      </w:r>
      <w:proofErr w:type="gramStart"/>
      <w:r w:rsidRPr="00D9075C">
        <w:t xml:space="preserve">Заносимые с потоком воздуха, </w:t>
      </w:r>
      <w:proofErr w:type="spellStart"/>
      <w:r w:rsidRPr="00D9075C">
        <w:t>легионеллы</w:t>
      </w:r>
      <w:proofErr w:type="spellEnd"/>
      <w:r w:rsidRPr="00D9075C">
        <w:t xml:space="preserve"> успешно колонизируют различные искусственные бытовые, промышленные и медицинские водные инженерно – технические системы, такие, как душевные установки, плавательные бассейны, водопроводы  (особенно их резиновые части), оборудование для искусственной вентиляции легких и др. В этих сооружениях микробы формируют так называемые защитные </w:t>
      </w:r>
      <w:proofErr w:type="spellStart"/>
      <w:r w:rsidRPr="00D9075C">
        <w:t>биостенки</w:t>
      </w:r>
      <w:proofErr w:type="spellEnd"/>
      <w:r w:rsidRPr="00D9075C">
        <w:t>, успешно размножаются и накапливаются и затем распространяются в окружающее воздушное пространство.</w:t>
      </w:r>
      <w:proofErr w:type="gramEnd"/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Особенно благоприятными для </w:t>
      </w:r>
      <w:proofErr w:type="spellStart"/>
      <w:r w:rsidRPr="00D9075C">
        <w:t>легионелл</w:t>
      </w:r>
      <w:proofErr w:type="spellEnd"/>
      <w:r w:rsidRPr="00D9075C">
        <w:t xml:space="preserve"> оказались охлаждающие башни и испарительные кондиционеры </w:t>
      </w:r>
      <w:proofErr w:type="spellStart"/>
      <w:r w:rsidRPr="00D9075C">
        <w:t>рециркуляторного</w:t>
      </w:r>
      <w:proofErr w:type="spellEnd"/>
      <w:r w:rsidRPr="00D9075C">
        <w:t xml:space="preserve"> типа, куда они попадают с потоком наружного воздуха из почвы и водоемов, здесь они активно размножаются и накапливаются в условиях повышенной температуры, высокой влажности и обилия засасываемых извне органических веществ. 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 Сочетание  высокой концентрации </w:t>
      </w:r>
      <w:proofErr w:type="spellStart"/>
      <w:r w:rsidRPr="00D9075C">
        <w:t>легионелл</w:t>
      </w:r>
      <w:proofErr w:type="spellEnd"/>
      <w:r w:rsidRPr="00D9075C">
        <w:t xml:space="preserve"> в зараженной водной среде с формированием мелкодисперсного аэрозоля создает возможность эффективной реализации аспирационного механизма передачи и попадания </w:t>
      </w:r>
      <w:proofErr w:type="spellStart"/>
      <w:r w:rsidRPr="00D9075C">
        <w:t>легионелл</w:t>
      </w:r>
      <w:proofErr w:type="spellEnd"/>
      <w:r w:rsidRPr="00D9075C">
        <w:t xml:space="preserve"> в нижние отделы легких, где происходит контакт с альвеолярными </w:t>
      </w:r>
      <w:proofErr w:type="gramStart"/>
      <w:r w:rsidRPr="00D9075C">
        <w:t>макрофагами</w:t>
      </w:r>
      <w:proofErr w:type="gramEnd"/>
      <w:r w:rsidRPr="00D9075C">
        <w:t xml:space="preserve"> в которых вирулентные штаммы активно размножаются. В то же время отсутствие рецепторов, позволяющих </w:t>
      </w:r>
      <w:proofErr w:type="spellStart"/>
      <w:r w:rsidRPr="00D9075C">
        <w:t>легионеллам</w:t>
      </w:r>
      <w:proofErr w:type="spellEnd"/>
      <w:r w:rsidRPr="00D9075C">
        <w:t xml:space="preserve"> закрепиться в клетках мерцательного эпителия слизистой оболочки дыхательных путей, частично объясняет фактическое отсутствие передачи </w:t>
      </w:r>
      <w:proofErr w:type="spellStart"/>
      <w:r w:rsidRPr="00D9075C">
        <w:t>легионелл</w:t>
      </w:r>
      <w:proofErr w:type="spellEnd"/>
      <w:r w:rsidRPr="00D9075C">
        <w:t xml:space="preserve"> от человека к человеку.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lastRenderedPageBreak/>
        <w:t xml:space="preserve">        При </w:t>
      </w:r>
      <w:proofErr w:type="gramStart"/>
      <w:r w:rsidRPr="00D9075C">
        <w:t>спорадическом</w:t>
      </w:r>
      <w:proofErr w:type="gramEnd"/>
      <w:r w:rsidRPr="00D9075C">
        <w:t xml:space="preserve"> </w:t>
      </w:r>
      <w:proofErr w:type="spellStart"/>
      <w:r w:rsidRPr="00D9075C">
        <w:t>легионеллезе</w:t>
      </w:r>
      <w:proofErr w:type="spellEnd"/>
      <w:r w:rsidRPr="00D9075C">
        <w:t xml:space="preserve"> и </w:t>
      </w:r>
      <w:proofErr w:type="spellStart"/>
      <w:r w:rsidRPr="00D9075C">
        <w:t>нозокомиальных</w:t>
      </w:r>
      <w:proofErr w:type="spellEnd"/>
      <w:r w:rsidRPr="00D9075C">
        <w:t xml:space="preserve"> вспышках заражение возможно при аспирации воды, </w:t>
      </w:r>
      <w:proofErr w:type="spellStart"/>
      <w:r w:rsidRPr="00D9075C">
        <w:t>контаминированной</w:t>
      </w:r>
      <w:proofErr w:type="spellEnd"/>
      <w:r w:rsidRPr="00D9075C">
        <w:t xml:space="preserve"> </w:t>
      </w:r>
      <w:proofErr w:type="spellStart"/>
      <w:r w:rsidRPr="00D9075C">
        <w:t>легионеллами</w:t>
      </w:r>
      <w:proofErr w:type="spellEnd"/>
      <w:r w:rsidRPr="00D9075C">
        <w:t xml:space="preserve">, без образования аэрозоля. Это, обусловлено повышенной восприимчивостью к </w:t>
      </w:r>
      <w:proofErr w:type="spellStart"/>
      <w:r w:rsidRPr="00D9075C">
        <w:t>легионеллезу</w:t>
      </w:r>
      <w:proofErr w:type="spellEnd"/>
      <w:r w:rsidRPr="00D9075C">
        <w:t xml:space="preserve">  лиц со сниженной иммунной реактивностью, на фоне сопутствующих заболеваний, </w:t>
      </w:r>
      <w:proofErr w:type="spellStart"/>
      <w:r w:rsidRPr="00D9075C">
        <w:t>иммуносупрессивной</w:t>
      </w:r>
      <w:proofErr w:type="spellEnd"/>
      <w:r w:rsidRPr="00D9075C">
        <w:t xml:space="preserve"> терапии и др. клинически выраженное заболевание (</w:t>
      </w:r>
      <w:proofErr w:type="spellStart"/>
      <w:r w:rsidRPr="00D9075C">
        <w:t>легионеллезная</w:t>
      </w:r>
      <w:proofErr w:type="spellEnd"/>
      <w:r w:rsidRPr="00D9075C">
        <w:t xml:space="preserve"> пневмония развивается только у 5-10% лиц, находившихся в зоне </w:t>
      </w:r>
      <w:proofErr w:type="spellStart"/>
      <w:r w:rsidRPr="00D9075C">
        <w:t>контаминированного</w:t>
      </w:r>
      <w:proofErr w:type="spellEnd"/>
      <w:r w:rsidRPr="00D9075C">
        <w:t xml:space="preserve"> </w:t>
      </w:r>
      <w:proofErr w:type="spellStart"/>
      <w:r w:rsidRPr="00D9075C">
        <w:t>легионеллами</w:t>
      </w:r>
      <w:proofErr w:type="spellEnd"/>
      <w:r w:rsidRPr="00D9075C">
        <w:t xml:space="preserve"> аэрозоля).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 Спорадический </w:t>
      </w:r>
      <w:proofErr w:type="spellStart"/>
      <w:r w:rsidRPr="00D9075C">
        <w:t>легионеллез</w:t>
      </w:r>
      <w:proofErr w:type="spellEnd"/>
      <w:r w:rsidRPr="00D9075C">
        <w:t xml:space="preserve"> </w:t>
      </w:r>
      <w:proofErr w:type="gramStart"/>
      <w:r w:rsidRPr="00D9075C">
        <w:t>выявляется</w:t>
      </w:r>
      <w:proofErr w:type="gramEnd"/>
      <w:r w:rsidRPr="00D9075C">
        <w:t xml:space="preserve"> как правило, у лиц среднего и пожилого возраста на фоне воздействия таких факторов риска, как курение, сопутствующие заболевания, </w:t>
      </w:r>
      <w:proofErr w:type="spellStart"/>
      <w:r w:rsidRPr="00D9075C">
        <w:t>иммуносупрессивная</w:t>
      </w:r>
      <w:proofErr w:type="spellEnd"/>
      <w:r w:rsidRPr="00D9075C">
        <w:t xml:space="preserve"> терапия, первичные и вторичные иммунодефициты.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 В связи с этим, например, риск возникновения </w:t>
      </w:r>
      <w:proofErr w:type="spellStart"/>
      <w:r w:rsidRPr="00D9075C">
        <w:t>нозокомиального</w:t>
      </w:r>
      <w:proofErr w:type="spellEnd"/>
      <w:r w:rsidRPr="00D9075C">
        <w:t xml:space="preserve"> (в/больного) </w:t>
      </w:r>
      <w:proofErr w:type="spellStart"/>
      <w:r w:rsidRPr="00D9075C">
        <w:t>легионеллеза</w:t>
      </w:r>
      <w:proofErr w:type="spellEnd"/>
      <w:r w:rsidRPr="00D9075C">
        <w:t xml:space="preserve"> определяется не только возможностью контаминации </w:t>
      </w:r>
      <w:proofErr w:type="spellStart"/>
      <w:r w:rsidRPr="00D9075C">
        <w:t>легионеллами</w:t>
      </w:r>
      <w:proofErr w:type="spellEnd"/>
      <w:r w:rsidRPr="00D9075C">
        <w:t xml:space="preserve"> систем водоснабжения, кондиционирования, медицинского оборудования, но и наличием больного числа высоко восприимчивых к инфекции лиц с нарушениями иммунного статуса. В отделениях онкологии или трансплантологии при контаминации </w:t>
      </w:r>
      <w:proofErr w:type="spellStart"/>
      <w:r w:rsidRPr="00D9075C">
        <w:t>легионеллами</w:t>
      </w:r>
      <w:proofErr w:type="spellEnd"/>
      <w:r w:rsidRPr="00D9075C">
        <w:t xml:space="preserve"> водных систем чистота </w:t>
      </w:r>
      <w:proofErr w:type="spellStart"/>
      <w:r w:rsidRPr="00D9075C">
        <w:t>легионеллеза</w:t>
      </w:r>
      <w:proofErr w:type="spellEnd"/>
      <w:r w:rsidRPr="00D9075C">
        <w:t xml:space="preserve"> в этиологической структуре </w:t>
      </w:r>
      <w:proofErr w:type="spellStart"/>
      <w:r w:rsidRPr="00D9075C">
        <w:t>нозокомиальных</w:t>
      </w:r>
      <w:proofErr w:type="spellEnd"/>
      <w:r w:rsidRPr="00D9075C">
        <w:t xml:space="preserve"> пневмония составляет 15-20%, а летальность -30-40%.</w:t>
      </w:r>
    </w:p>
    <w:p w:rsidR="00DD2CD1" w:rsidRPr="00D9075C" w:rsidRDefault="00DD2CD1" w:rsidP="00D9075C">
      <w:pPr>
        <w:spacing w:line="360" w:lineRule="auto"/>
        <w:jc w:val="both"/>
        <w:rPr>
          <w:b/>
        </w:rPr>
      </w:pPr>
      <w:r w:rsidRPr="00D9075C">
        <w:rPr>
          <w:b/>
        </w:rPr>
        <w:t xml:space="preserve">Источник возбудителя </w:t>
      </w:r>
      <w:proofErr w:type="spellStart"/>
      <w:r w:rsidRPr="00D9075C">
        <w:rPr>
          <w:b/>
        </w:rPr>
        <w:t>легионеллеза</w:t>
      </w:r>
      <w:proofErr w:type="spellEnd"/>
      <w:r w:rsidRPr="00D9075C">
        <w:rPr>
          <w:b/>
        </w:rPr>
        <w:t>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>Как указывалось, резервуаром, т.е. местом естественного обитания, возбудителя являются объекты окружающей сред</w:t>
      </w:r>
      <w:proofErr w:type="gramStart"/>
      <w:r w:rsidRPr="00D9075C">
        <w:t>ы-</w:t>
      </w:r>
      <w:proofErr w:type="gramEnd"/>
      <w:r w:rsidRPr="00D9075C">
        <w:t xml:space="preserve"> водоемы и почва.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Передача возбудителя инфекции от человека к человеку даже при тесном общении больными не зарегистрирована. Не установлено также выделение </w:t>
      </w:r>
      <w:proofErr w:type="gramStart"/>
      <w:r w:rsidRPr="00D9075C">
        <w:t>возбудителя</w:t>
      </w:r>
      <w:proofErr w:type="gramEnd"/>
      <w:r w:rsidRPr="00D9075C">
        <w:t xml:space="preserve"> от каких – либо животных, птиц или членистоногих.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rPr>
          <w:b/>
        </w:rPr>
        <w:t>Механизм передачи возбудителя</w:t>
      </w:r>
      <w:r w:rsidRPr="00D9075C">
        <w:t xml:space="preserve"> – воздушно – капельный, факторы  передачи – почва в </w:t>
      </w:r>
      <w:proofErr w:type="spellStart"/>
      <w:r w:rsidRPr="00D9075C">
        <w:t>эндемичных</w:t>
      </w:r>
      <w:proofErr w:type="spellEnd"/>
      <w:r w:rsidRPr="00D9075C">
        <w:t xml:space="preserve"> районах; вода из системы кондиционирования воздуха, вода </w:t>
      </w:r>
      <w:proofErr w:type="spellStart"/>
      <w:r w:rsidRPr="00D9075C">
        <w:t>з</w:t>
      </w:r>
      <w:proofErr w:type="spellEnd"/>
      <w:r w:rsidRPr="00D9075C">
        <w:t xml:space="preserve"> головок душевных установок. </w:t>
      </w:r>
      <w:proofErr w:type="gramStart"/>
      <w:r w:rsidRPr="00D9075C">
        <w:t>Накопившиеся</w:t>
      </w:r>
      <w:proofErr w:type="gramEnd"/>
      <w:r w:rsidRPr="00D9075C">
        <w:t xml:space="preserve"> в почве, в кондиционерах и в головках душевных установок возбудитель в виде водного аэрозоля вдыхается и таким образом происходит инфицирование людей.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rPr>
          <w:b/>
        </w:rPr>
        <w:t>Восприимчивость населения.</w:t>
      </w:r>
      <w:r w:rsidRPr="00D9075C">
        <w:t xml:space="preserve"> Пневмоническая  форма </w:t>
      </w:r>
      <w:proofErr w:type="spellStart"/>
      <w:r w:rsidRPr="00D9075C">
        <w:t>легионеллеза</w:t>
      </w:r>
      <w:proofErr w:type="spellEnd"/>
      <w:r w:rsidRPr="00D9075C">
        <w:t xml:space="preserve"> развивается примерно у 5% лиц, подвергшихся риску заражения, а ОРЗ </w:t>
      </w:r>
      <w:proofErr w:type="spellStart"/>
      <w:r w:rsidRPr="00D9075C">
        <w:t>легионеллезной</w:t>
      </w:r>
      <w:proofErr w:type="spellEnd"/>
      <w:r w:rsidRPr="00D9075C">
        <w:t xml:space="preserve"> природы (лихорадка Понтиак) – у 95% экспонированных вне зависимости от возраста. Постинфекционный иммунитет вырабатывается в процессе болезни. Специфические антитела в диагностических титрах можно выявить в период реконвалесценции, после </w:t>
      </w:r>
      <w:r w:rsidRPr="00D9075C">
        <w:lastRenderedPageBreak/>
        <w:t xml:space="preserve">чего титры их снижаются. Длительность постинфекционного гуморального иммунитета неизвестна, однако рецидивы болезни не зарегистрированы. 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rPr>
          <w:b/>
        </w:rPr>
        <w:t xml:space="preserve">Характеристика </w:t>
      </w:r>
      <w:proofErr w:type="spellStart"/>
      <w:r w:rsidRPr="00D9075C">
        <w:rPr>
          <w:b/>
        </w:rPr>
        <w:t>эндемичного</w:t>
      </w:r>
      <w:proofErr w:type="spellEnd"/>
      <w:r w:rsidRPr="00D9075C">
        <w:rPr>
          <w:b/>
        </w:rPr>
        <w:t xml:space="preserve"> процесса.</w:t>
      </w:r>
      <w:r w:rsidRPr="00D9075C">
        <w:t xml:space="preserve"> В эпидемиологическом плане заболеваемость </w:t>
      </w:r>
      <w:proofErr w:type="spellStart"/>
      <w:r w:rsidRPr="00D9075C">
        <w:t>легионеллезом</w:t>
      </w:r>
      <w:proofErr w:type="spellEnd"/>
      <w:r w:rsidRPr="00D9075C">
        <w:t xml:space="preserve"> дифференцируют </w:t>
      </w:r>
      <w:proofErr w:type="gramStart"/>
      <w:r w:rsidRPr="00D9075C">
        <w:t>на</w:t>
      </w:r>
      <w:proofErr w:type="gramEnd"/>
      <w:r w:rsidRPr="00D9075C">
        <w:t xml:space="preserve"> вспышечную и    спорадическую. 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При анализе вспышек обращает внимание резко выраженная сезонность заболевания: все эпидемические вспышки имели место в летние месяцы. Случаи заболевания, связанные с </w:t>
      </w:r>
      <w:proofErr w:type="spellStart"/>
      <w:r w:rsidRPr="00D9075C">
        <w:t>нозокомиальными</w:t>
      </w:r>
      <w:proofErr w:type="spellEnd"/>
      <w:r w:rsidRPr="00D9075C">
        <w:t xml:space="preserve"> вспышками, отмечались в течение всего года.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Средний возраст больных при вспышках составлял 50-60 лет. Частота заболеваемости возрастает вместе с возрастом: 15,1%- для лиц 40-49 лет, 6,2%-50-59 лет, 9,8%-60-69 лет, 12,3% для лиц старше 70 лет. Однако отмечены случаи болезни легионеров у детей, в частности у 3-летнего ребенка в Филадельфии в 1976г. Средний возраст лиц, заболевших лихорадкой Понтиак -18-39 лет.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Сезонность спорадических случаев мало отличается от таковой при сезонных вспышках. Около 5% спорадических случаев приходится на период с июня по октябрь включительно, из них почти 45% случаев имели место в августе – сентябре.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Частота заболеваемости более высокая в экономически развитых, индустриальных районах.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Степень риска заболеваемости </w:t>
      </w:r>
      <w:proofErr w:type="spellStart"/>
      <w:r w:rsidRPr="00D9075C">
        <w:t>легионеллезом</w:t>
      </w:r>
      <w:proofErr w:type="spellEnd"/>
      <w:r w:rsidRPr="00D9075C">
        <w:t xml:space="preserve"> у мужчин в 2,6 раза больше, чем у женщин.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>Клиническая  и лабораторная диагностика.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Диагноз болезни всегда затруднителен. Он основывается на совокупности эпидемиологических, клинических и лабораторных данных. Описаны две основные формы болезни: пневмоническая, т.е. собственно болезнь легионеров,  острые респираторные заболевания без пневмонии – лихорадка Понтиак. В обоих случаях инкубационный период длиться от 2 до 10 дней, но может быть  и более длительным. При среднетяжелом течении болезнь начинается остро с недомогания, болей в мышцах, головной боли, легкого </w:t>
      </w:r>
      <w:proofErr w:type="spellStart"/>
      <w:r w:rsidRPr="00D9075C">
        <w:t>познабливания</w:t>
      </w:r>
      <w:proofErr w:type="spellEnd"/>
      <w:r w:rsidRPr="00D9075C">
        <w:t xml:space="preserve">, повышения температуры, которая </w:t>
      </w:r>
      <w:proofErr w:type="gramStart"/>
      <w:r w:rsidRPr="00D9075C">
        <w:t>в первые</w:t>
      </w:r>
      <w:proofErr w:type="gramEnd"/>
      <w:r w:rsidRPr="00D9075C">
        <w:t xml:space="preserve"> 2-3 суток достигает 38,5-40,6</w:t>
      </w:r>
      <w:r w:rsidRPr="00D9075C">
        <w:rPr>
          <w:vertAlign w:val="superscript"/>
        </w:rPr>
        <w:t>0</w:t>
      </w:r>
      <w:r w:rsidRPr="00D9075C">
        <w:t>С.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</w:t>
      </w:r>
      <w:proofErr w:type="gramStart"/>
      <w:r w:rsidRPr="00D9075C">
        <w:t>В первые</w:t>
      </w:r>
      <w:proofErr w:type="gramEnd"/>
      <w:r w:rsidRPr="00D9075C">
        <w:t xml:space="preserve"> дни появляются сухой кашель, насморк, боль в груди, усиливающаяся при кашле и глубоких вдохах, а затем и одышка. В большинстве случаев болезнь прогрессирует в течение 3-5 дней. Вскоре кашель становиться продуктивным, мокрота, однако, почт никогда не бывает гнойной. При аускультации в легких выявляются участники ослабленного дыхания, </w:t>
      </w:r>
      <w:proofErr w:type="spellStart"/>
      <w:r w:rsidRPr="00D9075C">
        <w:t>крепитирующие</w:t>
      </w:r>
      <w:proofErr w:type="spellEnd"/>
      <w:r w:rsidRPr="00D9075C">
        <w:t xml:space="preserve">  хрипы. У 90% больных в начальном периоде рентгенологически обнаруживаются </w:t>
      </w:r>
      <w:proofErr w:type="spellStart"/>
      <w:r w:rsidRPr="00D9075C">
        <w:t>очагово</w:t>
      </w:r>
      <w:proofErr w:type="spellEnd"/>
      <w:r w:rsidRPr="00D9075C">
        <w:t xml:space="preserve"> – </w:t>
      </w:r>
      <w:proofErr w:type="spellStart"/>
      <w:r w:rsidRPr="00D9075C">
        <w:t>интерстинальные</w:t>
      </w:r>
      <w:proofErr w:type="spellEnd"/>
      <w:r w:rsidRPr="00D9075C">
        <w:t xml:space="preserve"> изменения, причем  у 50% случаев инфильтраты односторонние. Каверн не бывает.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lastRenderedPageBreak/>
        <w:t xml:space="preserve">        При легком течении болезни отмечаются лишь умеренное повышение температуры, озноб, миалгии, острый ринит. Летальных исходов не бывает. При тяжелом течении процесс быстро прогрессирует с нарастанием дыхательной и сердечно - сосудистой недостаточности. Гипоксией, азотемией, повышением уровня </w:t>
      </w:r>
      <w:proofErr w:type="spellStart"/>
      <w:r w:rsidRPr="00D9075C">
        <w:t>аминорансфераз</w:t>
      </w:r>
      <w:proofErr w:type="spellEnd"/>
      <w:r w:rsidRPr="00D9075C">
        <w:t xml:space="preserve"> и щелочной </w:t>
      </w:r>
      <w:proofErr w:type="spellStart"/>
      <w:r w:rsidRPr="00D9075C">
        <w:t>фосфостазы</w:t>
      </w:r>
      <w:proofErr w:type="spellEnd"/>
      <w:r w:rsidRPr="00D9075C">
        <w:t xml:space="preserve">, развитием метаболического и респираторного ацидоза, снижением содержания натрия и калия в крови и альбуминов. Причиной смерти в 50% случаев является инфекционно – токсический шок. 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При благоприятном исходе болезни выздоровление начинается  со 2-й недели, состояние больных улучшается, ремитирующая лихорадка заканчивается постоянным лизисом. Однако длительно сохраняются слабость, головокружение, раздражительность, наблюдается ретроградная амнезия. Улучшение рентгенологической картины в легких начинается с 10-го дня болезни. Однако окончательное восстановление иногда затягивается до 8-10 </w:t>
      </w:r>
      <w:proofErr w:type="spellStart"/>
      <w:r w:rsidRPr="00D9075C">
        <w:t>нед</w:t>
      </w:r>
      <w:proofErr w:type="spellEnd"/>
      <w:r w:rsidRPr="00D9075C">
        <w:t xml:space="preserve">. 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При спорадической заболеваемости клиническая картина аналогична, но вариантов течения здесь гораздо больше: среди них выделяют острую пневмонию, острый </w:t>
      </w:r>
      <w:proofErr w:type="spellStart"/>
      <w:r w:rsidRPr="00D9075C">
        <w:t>альвеолит</w:t>
      </w:r>
      <w:proofErr w:type="spellEnd"/>
      <w:r w:rsidRPr="00D9075C">
        <w:t xml:space="preserve"> и острый бронхит. </w:t>
      </w:r>
      <w:proofErr w:type="spellStart"/>
      <w:r w:rsidRPr="00D9075C">
        <w:t>Легионеллез</w:t>
      </w:r>
      <w:proofErr w:type="spellEnd"/>
      <w:r w:rsidRPr="00D9075C">
        <w:t xml:space="preserve"> как </w:t>
      </w:r>
      <w:proofErr w:type="spellStart"/>
      <w:r w:rsidRPr="00D9075C">
        <w:t>нозокомиальная</w:t>
      </w:r>
      <w:proofErr w:type="spellEnd"/>
      <w:r w:rsidRPr="00D9075C">
        <w:t xml:space="preserve"> инфекция протекает обычно тяжело, особенно у тех больных, которым назначают иммунодепрессанты.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Острый респираторный </w:t>
      </w:r>
      <w:proofErr w:type="spellStart"/>
      <w:r w:rsidRPr="00D9075C">
        <w:t>легионеллез</w:t>
      </w:r>
      <w:proofErr w:type="spellEnd"/>
      <w:r w:rsidRPr="00D9075C">
        <w:t xml:space="preserve"> (лихорадка Понтиак) по клинической манифестации не отличается от ОРЗ другой этиологии.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Следует подчеркнуть, что дифференциация диагноза по клиническому симптома комплексу по существу невозможна.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 Лабораторная диагностика включает бактериологический метод – выделение возбудителя от больных, анализ клинического материала методом прямой </w:t>
      </w:r>
      <w:proofErr w:type="spellStart"/>
      <w:r w:rsidRPr="00D9075C">
        <w:t>иммунофлюоресценции</w:t>
      </w:r>
      <w:proofErr w:type="spellEnd"/>
      <w:r w:rsidRPr="00D9075C">
        <w:t xml:space="preserve">, серологическую диагностику с помощью реакции непрямой </w:t>
      </w:r>
      <w:proofErr w:type="spellStart"/>
      <w:r w:rsidRPr="00D9075C">
        <w:t>иммунофлюоресценции</w:t>
      </w:r>
      <w:proofErr w:type="spellEnd"/>
      <w:r w:rsidRPr="00D9075C">
        <w:t xml:space="preserve"> и реакции </w:t>
      </w:r>
      <w:proofErr w:type="spellStart"/>
      <w:r w:rsidRPr="00D9075C">
        <w:t>микроаглютинации</w:t>
      </w:r>
      <w:proofErr w:type="spellEnd"/>
      <w:r w:rsidRPr="00D9075C">
        <w:t>.</w:t>
      </w:r>
    </w:p>
    <w:p w:rsidR="00DD2CD1" w:rsidRPr="00D9075C" w:rsidRDefault="00DD2CD1" w:rsidP="00D9075C">
      <w:pPr>
        <w:spacing w:line="360" w:lineRule="auto"/>
        <w:jc w:val="both"/>
      </w:pPr>
    </w:p>
    <w:p w:rsidR="00DD2CD1" w:rsidRPr="00D9075C" w:rsidRDefault="00DD2CD1" w:rsidP="00D9075C">
      <w:pPr>
        <w:spacing w:line="360" w:lineRule="auto"/>
        <w:jc w:val="both"/>
        <w:rPr>
          <w:b/>
        </w:rPr>
      </w:pPr>
      <w:r w:rsidRPr="00D9075C">
        <w:rPr>
          <w:b/>
        </w:rPr>
        <w:t xml:space="preserve">Профилактика и мероприятия по борьбе с </w:t>
      </w:r>
      <w:proofErr w:type="spellStart"/>
      <w:r w:rsidRPr="00D9075C">
        <w:rPr>
          <w:b/>
        </w:rPr>
        <w:t>легионеллезом</w:t>
      </w:r>
      <w:proofErr w:type="spellEnd"/>
      <w:r w:rsidRPr="00D9075C">
        <w:rPr>
          <w:b/>
        </w:rPr>
        <w:t xml:space="preserve">. 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В связи с тем, что нет достоверных данных о возможности передачи возбудителя </w:t>
      </w:r>
      <w:proofErr w:type="spellStart"/>
      <w:r w:rsidRPr="00D9075C">
        <w:t>легионеллеза</w:t>
      </w:r>
      <w:proofErr w:type="spellEnd"/>
      <w:r w:rsidRPr="00D9075C">
        <w:t xml:space="preserve"> от человека человеку, считается нецелесообразным проведение карантинных мероприятий.</w:t>
      </w:r>
    </w:p>
    <w:p w:rsidR="00DD2CD1" w:rsidRPr="00D9075C" w:rsidRDefault="00DD2CD1" w:rsidP="00D9075C">
      <w:pPr>
        <w:spacing w:line="360" w:lineRule="auto"/>
        <w:jc w:val="both"/>
      </w:pPr>
      <w:r w:rsidRPr="00D9075C">
        <w:t xml:space="preserve">      Особое значение имеет своевременное обнаружение водного резервуара возбудителя, путей образования водного аэрозоля и проведение своевременной дезинфекции. </w:t>
      </w:r>
      <w:proofErr w:type="gramStart"/>
      <w:r w:rsidRPr="00D9075C">
        <w:t xml:space="preserve">Результативность исполнения известных </w:t>
      </w:r>
      <w:proofErr w:type="spellStart"/>
      <w:r w:rsidRPr="00D9075C">
        <w:t>дезинфектантов</w:t>
      </w:r>
      <w:proofErr w:type="spellEnd"/>
      <w:r w:rsidRPr="00D9075C">
        <w:t xml:space="preserve"> на </w:t>
      </w:r>
      <w:proofErr w:type="spellStart"/>
      <w:r w:rsidRPr="00D9075C">
        <w:t>легионеллы</w:t>
      </w:r>
      <w:proofErr w:type="spellEnd"/>
      <w:r w:rsidRPr="00D9075C">
        <w:t xml:space="preserve"> в водных и водопроводных объектах невелика.</w:t>
      </w:r>
      <w:proofErr w:type="gramEnd"/>
      <w:r w:rsidRPr="00D9075C">
        <w:t xml:space="preserve"> Лишь повышение температуры горячей воды до 60</w:t>
      </w:r>
      <w:r w:rsidRPr="00D9075C">
        <w:rPr>
          <w:vertAlign w:val="superscript"/>
        </w:rPr>
        <w:t>0</w:t>
      </w:r>
      <w:r w:rsidRPr="00D9075C">
        <w:t xml:space="preserve">С позволяет очищать душевую систему и систему кондиционирования воздуха от </w:t>
      </w:r>
      <w:proofErr w:type="spellStart"/>
      <w:r w:rsidRPr="00D9075C">
        <w:lastRenderedPageBreak/>
        <w:t>легионелл</w:t>
      </w:r>
      <w:proofErr w:type="spellEnd"/>
      <w:r w:rsidRPr="00D9075C">
        <w:t xml:space="preserve">. Именно это обстоятельство следует иметь </w:t>
      </w:r>
      <w:proofErr w:type="gramStart"/>
      <w:r w:rsidRPr="00D9075C">
        <w:t>ввиду</w:t>
      </w:r>
      <w:proofErr w:type="gramEnd"/>
      <w:r w:rsidRPr="00D9075C">
        <w:t xml:space="preserve"> </w:t>
      </w:r>
      <w:proofErr w:type="gramStart"/>
      <w:r w:rsidRPr="00D9075C">
        <w:t>для</w:t>
      </w:r>
      <w:proofErr w:type="gramEnd"/>
      <w:r w:rsidRPr="00D9075C">
        <w:t xml:space="preserve"> предотвращения и ликвидации внутрибольничных вспышек </w:t>
      </w:r>
      <w:proofErr w:type="spellStart"/>
      <w:r w:rsidRPr="00D9075C">
        <w:t>легионеллеза</w:t>
      </w:r>
      <w:proofErr w:type="spellEnd"/>
      <w:r w:rsidRPr="00D9075C">
        <w:t xml:space="preserve">. </w:t>
      </w:r>
    </w:p>
    <w:p w:rsidR="00DD2CD1" w:rsidRPr="00D9075C" w:rsidRDefault="00DD2CD1" w:rsidP="00D9075C">
      <w:pPr>
        <w:spacing w:line="360" w:lineRule="auto"/>
        <w:ind w:left="360"/>
      </w:pPr>
      <w:r w:rsidRPr="00D9075C">
        <w:t xml:space="preserve"> </w:t>
      </w:r>
    </w:p>
    <w:p w:rsidR="00DD2CD1" w:rsidRPr="00D9075C" w:rsidRDefault="00DD2CD1" w:rsidP="00D9075C">
      <w:pPr>
        <w:spacing w:line="360" w:lineRule="auto"/>
        <w:jc w:val="both"/>
        <w:rPr>
          <w:b/>
        </w:rPr>
      </w:pPr>
      <w:r w:rsidRPr="00D9075C">
        <w:rPr>
          <w:b/>
        </w:rPr>
        <w:t xml:space="preserve">Вопросы и задания для самопроверки студентов: </w:t>
      </w:r>
    </w:p>
    <w:p w:rsidR="00DD2CD1" w:rsidRPr="00D9075C" w:rsidRDefault="00DD2CD1" w:rsidP="00D9075C">
      <w:pPr>
        <w:numPr>
          <w:ilvl w:val="0"/>
          <w:numId w:val="4"/>
        </w:numPr>
        <w:spacing w:line="360" w:lineRule="auto"/>
      </w:pPr>
      <w:r w:rsidRPr="00D9075C">
        <w:t xml:space="preserve">Этиология </w:t>
      </w:r>
      <w:proofErr w:type="spellStart"/>
      <w:r w:rsidRPr="00D9075C">
        <w:t>легионелеза</w:t>
      </w:r>
      <w:proofErr w:type="spellEnd"/>
      <w:r w:rsidRPr="00D9075C">
        <w:t xml:space="preserve"> </w:t>
      </w:r>
    </w:p>
    <w:p w:rsidR="00DD2CD1" w:rsidRPr="00D9075C" w:rsidRDefault="00DD2CD1" w:rsidP="00D9075C">
      <w:pPr>
        <w:numPr>
          <w:ilvl w:val="0"/>
          <w:numId w:val="4"/>
        </w:numPr>
        <w:spacing w:line="360" w:lineRule="auto"/>
      </w:pPr>
      <w:r w:rsidRPr="00D9075C">
        <w:t>Источники возбудителя</w:t>
      </w:r>
    </w:p>
    <w:p w:rsidR="00DD2CD1" w:rsidRPr="00D9075C" w:rsidRDefault="00DD2CD1" w:rsidP="00D9075C">
      <w:pPr>
        <w:numPr>
          <w:ilvl w:val="0"/>
          <w:numId w:val="4"/>
        </w:numPr>
        <w:spacing w:line="360" w:lineRule="auto"/>
      </w:pPr>
      <w:r w:rsidRPr="00D9075C">
        <w:t xml:space="preserve">Механизм передачи </w:t>
      </w:r>
    </w:p>
    <w:p w:rsidR="00DD2CD1" w:rsidRPr="00D9075C" w:rsidRDefault="00DD2CD1" w:rsidP="00D9075C">
      <w:pPr>
        <w:numPr>
          <w:ilvl w:val="0"/>
          <w:numId w:val="4"/>
        </w:numPr>
        <w:spacing w:line="360" w:lineRule="auto"/>
      </w:pPr>
      <w:r w:rsidRPr="00D9075C">
        <w:t xml:space="preserve">Факторы, способствующие распространению инфекции </w:t>
      </w:r>
    </w:p>
    <w:p w:rsidR="00DD2CD1" w:rsidRPr="00D9075C" w:rsidRDefault="00DD2CD1" w:rsidP="00D9075C">
      <w:pPr>
        <w:numPr>
          <w:ilvl w:val="0"/>
          <w:numId w:val="4"/>
        </w:numPr>
        <w:spacing w:line="360" w:lineRule="auto"/>
      </w:pPr>
      <w:r w:rsidRPr="00D9075C">
        <w:t xml:space="preserve">Основные клинические и диагностические признаки </w:t>
      </w:r>
    </w:p>
    <w:p w:rsidR="00DD2CD1" w:rsidRPr="00D9075C" w:rsidRDefault="00DD2CD1" w:rsidP="00D9075C">
      <w:pPr>
        <w:numPr>
          <w:ilvl w:val="0"/>
          <w:numId w:val="4"/>
        </w:numPr>
        <w:spacing w:line="360" w:lineRule="auto"/>
      </w:pPr>
      <w:r w:rsidRPr="00D9075C">
        <w:t xml:space="preserve">Профилактические мероприятия. </w:t>
      </w:r>
    </w:p>
    <w:p w:rsidR="00DD2CD1" w:rsidRPr="00D9075C" w:rsidRDefault="00DD2CD1" w:rsidP="00D9075C">
      <w:pPr>
        <w:spacing w:line="360" w:lineRule="auto"/>
      </w:pPr>
    </w:p>
    <w:p w:rsidR="00DD2CD1" w:rsidRPr="00D9075C" w:rsidRDefault="00DD2CD1" w:rsidP="00D9075C">
      <w:pPr>
        <w:spacing w:line="360" w:lineRule="auto"/>
        <w:ind w:left="720"/>
        <w:jc w:val="both"/>
      </w:pPr>
    </w:p>
    <w:p w:rsidR="00DD2CD1" w:rsidRPr="00D9075C" w:rsidRDefault="00DD2CD1" w:rsidP="00D9075C">
      <w:pPr>
        <w:spacing w:line="360" w:lineRule="auto"/>
        <w:jc w:val="both"/>
        <w:rPr>
          <w:b/>
        </w:rPr>
      </w:pPr>
      <w:r w:rsidRPr="00D9075C">
        <w:rPr>
          <w:b/>
        </w:rPr>
        <w:t>Список литературы:</w:t>
      </w:r>
    </w:p>
    <w:p w:rsidR="00DD2CD1" w:rsidRPr="00D9075C" w:rsidRDefault="00DD2CD1" w:rsidP="00D9075C">
      <w:pPr>
        <w:numPr>
          <w:ilvl w:val="0"/>
          <w:numId w:val="2"/>
        </w:numPr>
        <w:spacing w:line="360" w:lineRule="auto"/>
        <w:jc w:val="both"/>
      </w:pPr>
      <w:r w:rsidRPr="00D9075C">
        <w:t>Б.Л.Черкасский Эпидемиологический надзор за зоонозами М, 1991г</w:t>
      </w:r>
    </w:p>
    <w:p w:rsidR="00DD2CD1" w:rsidRPr="00D9075C" w:rsidRDefault="00DD2CD1" w:rsidP="00D9075C">
      <w:pPr>
        <w:numPr>
          <w:ilvl w:val="0"/>
          <w:numId w:val="2"/>
        </w:numPr>
        <w:spacing w:line="360" w:lineRule="auto"/>
        <w:jc w:val="both"/>
      </w:pPr>
      <w:r w:rsidRPr="00D9075C">
        <w:t xml:space="preserve">Э.Н.Шляхов, Б.Л </w:t>
      </w:r>
      <w:proofErr w:type="gramStart"/>
      <w:r w:rsidRPr="00D9075C">
        <w:t>Черкасский</w:t>
      </w:r>
      <w:proofErr w:type="gramEnd"/>
      <w:r w:rsidRPr="00D9075C">
        <w:t>. Эпидемиология зоонозов – Кишинев: 1980 – 231с</w:t>
      </w:r>
    </w:p>
    <w:p w:rsidR="00DD2CD1" w:rsidRPr="00D9075C" w:rsidRDefault="00DD2CD1" w:rsidP="00D9075C">
      <w:pPr>
        <w:pStyle w:val="a3"/>
        <w:numPr>
          <w:ilvl w:val="0"/>
          <w:numId w:val="2"/>
        </w:numPr>
        <w:tabs>
          <w:tab w:val="left" w:pos="2970"/>
        </w:tabs>
        <w:spacing w:line="360" w:lineRule="auto"/>
        <w:jc w:val="both"/>
      </w:pPr>
      <w:r w:rsidRPr="00D9075C">
        <w:t>Черкасский Б.Л. Системный подход в эпидемиологии – М: Медицина, 1988</w:t>
      </w:r>
    </w:p>
    <w:p w:rsidR="00DD2CD1" w:rsidRPr="00D9075C" w:rsidRDefault="00DD2CD1" w:rsidP="00D9075C">
      <w:pPr>
        <w:pStyle w:val="a3"/>
        <w:numPr>
          <w:ilvl w:val="0"/>
          <w:numId w:val="2"/>
        </w:numPr>
        <w:tabs>
          <w:tab w:val="left" w:pos="2970"/>
        </w:tabs>
        <w:spacing w:line="360" w:lineRule="auto"/>
        <w:jc w:val="both"/>
      </w:pPr>
      <w:proofErr w:type="gramStart"/>
      <w:r w:rsidRPr="00D9075C">
        <w:t>Черкасский</w:t>
      </w:r>
      <w:proofErr w:type="gramEnd"/>
      <w:r w:rsidRPr="00D9075C">
        <w:t xml:space="preserve"> Б.Л.- Глобальная эпидемиология, - М.Медицина 2008</w:t>
      </w:r>
    </w:p>
    <w:p w:rsidR="00DD2CD1" w:rsidRPr="00D9075C" w:rsidRDefault="00DD2CD1" w:rsidP="00D9075C">
      <w:pPr>
        <w:pStyle w:val="a3"/>
        <w:numPr>
          <w:ilvl w:val="0"/>
          <w:numId w:val="2"/>
        </w:numPr>
        <w:tabs>
          <w:tab w:val="left" w:pos="2970"/>
        </w:tabs>
        <w:spacing w:line="360" w:lineRule="auto"/>
        <w:jc w:val="both"/>
      </w:pPr>
      <w:r w:rsidRPr="00D9075C">
        <w:t>Покровский В.И. Руководство по эпидемиологии инфекционных болезней М., Медицина, 1993</w:t>
      </w:r>
    </w:p>
    <w:p w:rsidR="00DD2CD1" w:rsidRPr="00D9075C" w:rsidRDefault="00DD2CD1" w:rsidP="00D9075C">
      <w:pPr>
        <w:pStyle w:val="a3"/>
        <w:tabs>
          <w:tab w:val="left" w:pos="2970"/>
        </w:tabs>
        <w:spacing w:line="360" w:lineRule="auto"/>
        <w:jc w:val="both"/>
      </w:pPr>
    </w:p>
    <w:p w:rsidR="00DD2CD1" w:rsidRPr="00D9075C" w:rsidRDefault="00DD2CD1" w:rsidP="00D9075C">
      <w:pPr>
        <w:pStyle w:val="a3"/>
        <w:tabs>
          <w:tab w:val="left" w:pos="2970"/>
        </w:tabs>
        <w:spacing w:line="360" w:lineRule="auto"/>
        <w:jc w:val="both"/>
      </w:pPr>
    </w:p>
    <w:p w:rsidR="00DD2CD1" w:rsidRPr="00D9075C" w:rsidRDefault="00DD2CD1" w:rsidP="00D9075C">
      <w:pPr>
        <w:pStyle w:val="a3"/>
        <w:tabs>
          <w:tab w:val="left" w:pos="2970"/>
        </w:tabs>
        <w:spacing w:line="360" w:lineRule="auto"/>
        <w:jc w:val="both"/>
        <w:rPr>
          <w:b/>
        </w:rPr>
      </w:pPr>
      <w:r w:rsidRPr="00D9075C">
        <w:rPr>
          <w:b/>
        </w:rPr>
        <w:t>Лекция подготовлена:</w:t>
      </w:r>
    </w:p>
    <w:p w:rsidR="00DD2CD1" w:rsidRPr="00D9075C" w:rsidRDefault="00DD2CD1" w:rsidP="00D9075C">
      <w:pPr>
        <w:pStyle w:val="a3"/>
        <w:tabs>
          <w:tab w:val="left" w:pos="2970"/>
        </w:tabs>
        <w:spacing w:line="360" w:lineRule="auto"/>
        <w:jc w:val="both"/>
        <w:rPr>
          <w:b/>
        </w:rPr>
      </w:pPr>
    </w:p>
    <w:p w:rsidR="00DD2CD1" w:rsidRPr="00D9075C" w:rsidRDefault="00DD2CD1" w:rsidP="00D9075C">
      <w:pPr>
        <w:spacing w:line="360" w:lineRule="auto"/>
        <w:jc w:val="center"/>
        <w:rPr>
          <w:b/>
        </w:rPr>
      </w:pPr>
      <w:r w:rsidRPr="00D9075C">
        <w:rPr>
          <w:b/>
        </w:rPr>
        <w:t xml:space="preserve">Методическая разработка утверждена на заседании кафедры №___ </w:t>
      </w:r>
      <w:proofErr w:type="gramStart"/>
      <w:r w:rsidRPr="00D9075C">
        <w:rPr>
          <w:b/>
        </w:rPr>
        <w:t>от</w:t>
      </w:r>
      <w:proofErr w:type="gramEnd"/>
      <w:r w:rsidRPr="00D9075C">
        <w:rPr>
          <w:b/>
        </w:rPr>
        <w:t xml:space="preserve"> «____»</w:t>
      </w:r>
    </w:p>
    <w:p w:rsidR="00DD2CD1" w:rsidRPr="00D9075C" w:rsidRDefault="00DD2CD1" w:rsidP="00D9075C">
      <w:pPr>
        <w:pStyle w:val="a3"/>
        <w:tabs>
          <w:tab w:val="left" w:pos="2970"/>
        </w:tabs>
        <w:spacing w:line="360" w:lineRule="auto"/>
        <w:jc w:val="both"/>
        <w:rPr>
          <w:b/>
        </w:rPr>
      </w:pPr>
    </w:p>
    <w:p w:rsidR="00DD2CD1" w:rsidRPr="00D9075C" w:rsidRDefault="00DD2CD1" w:rsidP="00D9075C">
      <w:pPr>
        <w:pStyle w:val="a3"/>
        <w:tabs>
          <w:tab w:val="left" w:pos="2970"/>
        </w:tabs>
        <w:spacing w:line="360" w:lineRule="auto"/>
        <w:jc w:val="both"/>
        <w:rPr>
          <w:b/>
        </w:rPr>
      </w:pPr>
    </w:p>
    <w:p w:rsidR="00DD2CD1" w:rsidRPr="00D9075C" w:rsidRDefault="00DD2CD1" w:rsidP="00E40F7E">
      <w:pPr>
        <w:spacing w:line="360" w:lineRule="auto"/>
        <w:jc w:val="center"/>
        <w:rPr>
          <w:b/>
        </w:rPr>
      </w:pPr>
      <w:r w:rsidRPr="00D9075C">
        <w:rPr>
          <w:b/>
        </w:rPr>
        <w:t>Зав</w:t>
      </w:r>
      <w:proofErr w:type="gramStart"/>
      <w:r w:rsidRPr="00D9075C">
        <w:rPr>
          <w:b/>
        </w:rPr>
        <w:t>.к</w:t>
      </w:r>
      <w:proofErr w:type="gramEnd"/>
      <w:r w:rsidRPr="00D9075C">
        <w:rPr>
          <w:b/>
        </w:rPr>
        <w:t xml:space="preserve">афедрой                                                                   </w:t>
      </w:r>
      <w:proofErr w:type="spellStart"/>
      <w:r w:rsidRPr="00D9075C">
        <w:rPr>
          <w:b/>
        </w:rPr>
        <w:t>Зульпукарова</w:t>
      </w:r>
      <w:proofErr w:type="spellEnd"/>
      <w:r w:rsidRPr="00D9075C">
        <w:rPr>
          <w:b/>
        </w:rPr>
        <w:t xml:space="preserve"> Н.М.-Г.</w:t>
      </w:r>
    </w:p>
    <w:p w:rsidR="00DD2CD1" w:rsidRPr="00D9075C" w:rsidRDefault="00DD2CD1" w:rsidP="00D9075C">
      <w:pPr>
        <w:spacing w:line="360" w:lineRule="auto"/>
      </w:pPr>
    </w:p>
    <w:sectPr w:rsidR="00DD2CD1" w:rsidRPr="00D9075C" w:rsidSect="00597A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CA4"/>
    <w:multiLevelType w:val="hybridMultilevel"/>
    <w:tmpl w:val="A530BB4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3571EED"/>
    <w:multiLevelType w:val="hybridMultilevel"/>
    <w:tmpl w:val="421A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75696E"/>
    <w:multiLevelType w:val="hybridMultilevel"/>
    <w:tmpl w:val="3A86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8A95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549"/>
    <w:rsid w:val="000F4625"/>
    <w:rsid w:val="002C434C"/>
    <w:rsid w:val="003236A2"/>
    <w:rsid w:val="003A03A5"/>
    <w:rsid w:val="003C5660"/>
    <w:rsid w:val="0041493F"/>
    <w:rsid w:val="005206CA"/>
    <w:rsid w:val="00522675"/>
    <w:rsid w:val="00543C19"/>
    <w:rsid w:val="00597AA6"/>
    <w:rsid w:val="005F0611"/>
    <w:rsid w:val="005F2309"/>
    <w:rsid w:val="0065444F"/>
    <w:rsid w:val="006E2FB7"/>
    <w:rsid w:val="0072584E"/>
    <w:rsid w:val="0098559A"/>
    <w:rsid w:val="009D2B6C"/>
    <w:rsid w:val="00AB0115"/>
    <w:rsid w:val="00B2778A"/>
    <w:rsid w:val="00BC093B"/>
    <w:rsid w:val="00BC2340"/>
    <w:rsid w:val="00C134B3"/>
    <w:rsid w:val="00D60549"/>
    <w:rsid w:val="00D9075C"/>
    <w:rsid w:val="00D950D3"/>
    <w:rsid w:val="00DD2CD1"/>
    <w:rsid w:val="00E40F7E"/>
    <w:rsid w:val="00ED2D5F"/>
    <w:rsid w:val="00F40D6F"/>
    <w:rsid w:val="00F755D0"/>
    <w:rsid w:val="00F85947"/>
    <w:rsid w:val="00FA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1825</Words>
  <Characters>10404</Characters>
  <Application>Microsoft Office Word</Application>
  <DocSecurity>0</DocSecurity>
  <Lines>86</Lines>
  <Paragraphs>24</Paragraphs>
  <ScaleCrop>false</ScaleCrop>
  <Company>Microsoft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2013-12-05T05:17:00Z</dcterms:created>
  <dcterms:modified xsi:type="dcterms:W3CDTF">2018-05-07T08:53:00Z</dcterms:modified>
</cp:coreProperties>
</file>