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B8" w:rsidRDefault="00332066" w:rsidP="00BA72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ВОПРОСЫ К</w:t>
      </w:r>
      <w:r w:rsidR="00BA725A">
        <w:rPr>
          <w:rFonts w:ascii="Times New Roman" w:hAnsi="Times New Roman" w:cs="Times New Roman"/>
          <w:sz w:val="24"/>
          <w:szCs w:val="24"/>
          <w:u w:val="single"/>
        </w:rPr>
        <w:t xml:space="preserve"> ЗАЧЕТУ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ОТОРИНОЛАРИНГОЛОГИИ на</w:t>
      </w:r>
      <w:r w:rsidR="00BA725A">
        <w:rPr>
          <w:rFonts w:ascii="Times New Roman" w:hAnsi="Times New Roman" w:cs="Times New Roman"/>
          <w:sz w:val="24"/>
          <w:szCs w:val="24"/>
          <w:u w:val="single"/>
        </w:rPr>
        <w:t xml:space="preserve"> СТОМАТОЛОГИЧЕСКОМ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факультете</w:t>
      </w:r>
      <w:bookmarkStart w:id="0" w:name="_GoBack"/>
      <w:bookmarkEnd w:id="0"/>
    </w:p>
    <w:p w:rsidR="00BA725A" w:rsidRPr="00BA725A" w:rsidRDefault="00BA725A" w:rsidP="00B80F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B294F" w:rsidRPr="00BA725A" w:rsidRDefault="00AB294F" w:rsidP="00B80F0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Клиническая анатомия наружного носа и латеральной стенки носовой полости</w:t>
      </w:r>
    </w:p>
    <w:p w:rsidR="004219CC" w:rsidRPr="00BA725A" w:rsidRDefault="004219CC" w:rsidP="00B80F0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 xml:space="preserve">Особенности анатомического строения носовой полости у детей раннего возраста и их значение в </w:t>
      </w:r>
      <w:r w:rsidRPr="00BA725A">
        <w:rPr>
          <w:rFonts w:ascii="Times New Roman" w:hAnsi="Times New Roman" w:cs="Times New Roman"/>
          <w:sz w:val="24"/>
          <w:szCs w:val="24"/>
        </w:rPr>
        <w:t>клинической патологии</w:t>
      </w:r>
    </w:p>
    <w:p w:rsidR="004219CC" w:rsidRPr="00BA725A" w:rsidRDefault="004219CC" w:rsidP="00B80F0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 Клиническая анатомия перегородки носа и латеральной стенки носовой полости</w:t>
      </w:r>
    </w:p>
    <w:p w:rsidR="003E18D0" w:rsidRPr="00BA725A" w:rsidRDefault="003E18D0" w:rsidP="00B80F0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Клиническая анатомия верхнечелюстной пазухи. Заслуга Н.И.Пирогова в изучении топографической анатомии придаточных пазух носа</w:t>
      </w:r>
    </w:p>
    <w:p w:rsidR="003E18D0" w:rsidRPr="00BA725A" w:rsidRDefault="003E18D0" w:rsidP="00B80F0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Клиническая анатомия глотки. Отделы, мышцы, сосуды, нервы.</w:t>
      </w:r>
    </w:p>
    <w:p w:rsidR="003E18D0" w:rsidRPr="00BA725A" w:rsidRDefault="003E18D0" w:rsidP="00B80F0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Особенности анатомического строения небных миндалин и их физиологическая функция</w:t>
      </w:r>
    </w:p>
    <w:p w:rsidR="00151ED0" w:rsidRPr="00BA725A" w:rsidRDefault="00151ED0" w:rsidP="00B80F0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Анатомия  гортани: хрящи, мышцы, связки, сосуды, нервы.</w:t>
      </w:r>
    </w:p>
    <w:p w:rsidR="003E18D0" w:rsidRPr="00BA725A" w:rsidRDefault="00BA725A" w:rsidP="00B80F0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Клиническая </w:t>
      </w:r>
      <w:r w:rsidR="00151ED0" w:rsidRPr="00BA725A">
        <w:rPr>
          <w:rFonts w:ascii="Times New Roman" w:hAnsi="Times New Roman" w:cs="Times New Roman"/>
          <w:sz w:val="24"/>
          <w:szCs w:val="24"/>
        </w:rPr>
        <w:t>физиология гортани</w:t>
      </w:r>
    </w:p>
    <w:p w:rsidR="00151ED0" w:rsidRPr="00BA725A" w:rsidRDefault="00151ED0" w:rsidP="00B80F0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Внутренние и наружные мышцы гортани и их физиологическое значение</w:t>
      </w:r>
    </w:p>
    <w:p w:rsidR="004219CC" w:rsidRPr="00BA725A" w:rsidRDefault="004219CC" w:rsidP="00B80F0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Клиническая анатомия, физиология и методы исследования пищевода у детей и взрослых.</w:t>
      </w:r>
    </w:p>
    <w:p w:rsidR="00742393" w:rsidRPr="00BA725A" w:rsidRDefault="00742393" w:rsidP="00B80F0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Клиническая анатомия среднего уха. Пространства Пруссака и их роль в патологии среднего уха.</w:t>
      </w:r>
    </w:p>
    <w:p w:rsidR="00742393" w:rsidRPr="00BA725A" w:rsidRDefault="00742393" w:rsidP="00B80F0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Клиническая анатомия барабанной перепонки и слуховых косточек</w:t>
      </w:r>
    </w:p>
    <w:p w:rsidR="00151ED0" w:rsidRPr="00BA725A" w:rsidRDefault="00151ED0" w:rsidP="00B80F0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Клиническое значение возрастных особенностей и вариантов строения  сосцевидных отростков в патологии</w:t>
      </w:r>
    </w:p>
    <w:p w:rsidR="00742393" w:rsidRPr="00BA725A" w:rsidRDefault="00742393" w:rsidP="00B80F0B">
      <w:pPr>
        <w:pStyle w:val="a3"/>
        <w:numPr>
          <w:ilvl w:val="0"/>
          <w:numId w:val="1"/>
        </w:numPr>
        <w:tabs>
          <w:tab w:val="left" w:pos="426"/>
          <w:tab w:val="left" w:pos="333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 xml:space="preserve">Анатомическое строение </w:t>
      </w:r>
      <w:proofErr w:type="spellStart"/>
      <w:r w:rsidRPr="00BA725A">
        <w:rPr>
          <w:rFonts w:ascii="Times New Roman" w:hAnsi="Times New Roman"/>
          <w:sz w:val="24"/>
          <w:szCs w:val="24"/>
        </w:rPr>
        <w:t>кортиева</w:t>
      </w:r>
      <w:proofErr w:type="spellEnd"/>
      <w:r w:rsidRPr="00BA725A">
        <w:rPr>
          <w:rFonts w:ascii="Times New Roman" w:hAnsi="Times New Roman"/>
          <w:sz w:val="24"/>
          <w:szCs w:val="24"/>
        </w:rPr>
        <w:t xml:space="preserve"> органа.</w:t>
      </w:r>
    </w:p>
    <w:p w:rsidR="00151ED0" w:rsidRPr="00BA725A" w:rsidRDefault="00151ED0" w:rsidP="00B80F0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 Строение периферических нервных рецепторов преддверия и полукружных каналов</w:t>
      </w:r>
    </w:p>
    <w:p w:rsidR="006C2DB0" w:rsidRPr="00BA725A" w:rsidRDefault="006C2DB0" w:rsidP="00B80F0B">
      <w:pPr>
        <w:pStyle w:val="a3"/>
        <w:numPr>
          <w:ilvl w:val="0"/>
          <w:numId w:val="1"/>
        </w:numPr>
        <w:tabs>
          <w:tab w:val="left" w:pos="426"/>
          <w:tab w:val="left" w:pos="333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 xml:space="preserve">Физиологические </w:t>
      </w:r>
      <w:r w:rsidRPr="00BA725A">
        <w:rPr>
          <w:rFonts w:ascii="Times New Roman" w:hAnsi="Times New Roman" w:cs="Times New Roman"/>
          <w:sz w:val="24"/>
          <w:szCs w:val="24"/>
        </w:rPr>
        <w:t>механизмы рефлекторной, защитной и резонаторной функций носа.</w:t>
      </w:r>
    </w:p>
    <w:p w:rsidR="006C2DB0" w:rsidRPr="00BA725A" w:rsidRDefault="006C2DB0" w:rsidP="00B80F0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Орган вкуса и методы его исследования </w:t>
      </w:r>
    </w:p>
    <w:p w:rsidR="00742393" w:rsidRPr="00BA725A" w:rsidRDefault="00742393" w:rsidP="00B80F0B">
      <w:pPr>
        <w:pStyle w:val="a3"/>
        <w:numPr>
          <w:ilvl w:val="0"/>
          <w:numId w:val="1"/>
        </w:numPr>
        <w:tabs>
          <w:tab w:val="left" w:pos="426"/>
          <w:tab w:val="left" w:pos="333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Глоточное лимфаденоидное кольцо и его роль в организме</w:t>
      </w:r>
    </w:p>
    <w:p w:rsidR="006C2DB0" w:rsidRPr="00BA725A" w:rsidRDefault="006C2DB0" w:rsidP="00B80F0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Физиология голосообразования. Отличие между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голос</w:t>
      </w:r>
      <w:proofErr w:type="gramStart"/>
      <w:r w:rsidRPr="00BA725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A72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речеобразованием</w:t>
      </w:r>
      <w:proofErr w:type="spellEnd"/>
    </w:p>
    <w:p w:rsidR="006C2DB0" w:rsidRPr="00BA725A" w:rsidRDefault="006C2DB0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Звукопроведение и звуковосприятие.</w:t>
      </w:r>
    </w:p>
    <w:p w:rsidR="006C2DB0" w:rsidRPr="00BA725A" w:rsidRDefault="006C2DB0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Механизмы трансформации звуковой энергии в нервный процесс</w:t>
      </w:r>
    </w:p>
    <w:p w:rsidR="006C2DB0" w:rsidRPr="00BA725A" w:rsidRDefault="006C2DB0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Резонансная теория слуха Гельмгольца. Экспериментальное подтверждение пространственного восприятия в улитке звука с помощью метода условных рефлексов</w:t>
      </w:r>
    </w:p>
    <w:p w:rsidR="00FD3E45" w:rsidRPr="00BA725A" w:rsidRDefault="00FD3E45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Угловое и линейное ускорение, как адекватные раздражители вестибулярного анализатора</w:t>
      </w:r>
    </w:p>
    <w:p w:rsidR="00FD3E45" w:rsidRPr="00BA725A" w:rsidRDefault="00FD3E45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Методы исследования обонятельной  функции носа. Разновидности нарушений обоняния</w:t>
      </w:r>
    </w:p>
    <w:p w:rsidR="00FD3E45" w:rsidRPr="00BA725A" w:rsidRDefault="00FD3E45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Современные методы исследования носа и околоносовых пазух</w:t>
      </w:r>
    </w:p>
    <w:p w:rsidR="00FD3E45" w:rsidRPr="00BA725A" w:rsidRDefault="00FD3E45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Методы исследований различных отделов глотки. Инструменты и медицинская техника</w:t>
      </w:r>
    </w:p>
    <w:p w:rsidR="007B1B22" w:rsidRPr="00BA725A" w:rsidRDefault="007B1B22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Непрямые и прямые методы исследования гортани и трахеи. Показания, инструментарий, техника выполнения, осложнения.</w:t>
      </w:r>
    </w:p>
    <w:p w:rsidR="00FD3E45" w:rsidRPr="00BA725A" w:rsidRDefault="007B1B22" w:rsidP="00B80F0B">
      <w:pPr>
        <w:pStyle w:val="a3"/>
        <w:numPr>
          <w:ilvl w:val="0"/>
          <w:numId w:val="1"/>
        </w:numPr>
        <w:tabs>
          <w:tab w:val="left" w:pos="333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Инструментальные методы обследования гортани и трахеи.</w:t>
      </w:r>
    </w:p>
    <w:p w:rsidR="00742393" w:rsidRPr="00BA725A" w:rsidRDefault="0074239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5A">
        <w:rPr>
          <w:rFonts w:ascii="Times New Roman" w:hAnsi="Times New Roman" w:cs="Times New Roman"/>
          <w:sz w:val="24"/>
          <w:szCs w:val="24"/>
        </w:rPr>
        <w:t>Трахеобронхоскопия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- как метод диагностики и лечения заболеваний трахеи и бронхов. Техника выполнения</w:t>
      </w:r>
    </w:p>
    <w:p w:rsidR="007B1B22" w:rsidRPr="00BA725A" w:rsidRDefault="007B1B22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Эндоскопические методы диагностики и лечения заболеваний пищевода: инструментарий, обезболивание, техника выполнения, возможные осложнения.</w:t>
      </w:r>
    </w:p>
    <w:p w:rsidR="007B1B22" w:rsidRPr="00BA725A" w:rsidRDefault="007B1B22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Отоскопическая картина барабанной перепонки. Определение подвижности барабанной перепонки и проходимости слуховой трубы. Ушная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манометрия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тимпанометрия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>.</w:t>
      </w:r>
    </w:p>
    <w:p w:rsidR="007B1B22" w:rsidRPr="00BA725A" w:rsidRDefault="007B1B22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5A">
        <w:rPr>
          <w:rFonts w:ascii="Times New Roman" w:hAnsi="Times New Roman"/>
          <w:sz w:val="24"/>
          <w:szCs w:val="24"/>
        </w:rPr>
        <w:t>Камертональные</w:t>
      </w:r>
      <w:proofErr w:type="spellEnd"/>
      <w:r w:rsidRPr="00BA725A">
        <w:rPr>
          <w:rFonts w:ascii="Times New Roman" w:hAnsi="Times New Roman"/>
          <w:sz w:val="24"/>
          <w:szCs w:val="24"/>
        </w:rPr>
        <w:t xml:space="preserve"> и аудиометрические </w:t>
      </w:r>
      <w:r w:rsidR="006C26C4" w:rsidRPr="00BA725A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  <w:proofErr w:type="spellStart"/>
      <w:r w:rsidR="006C26C4" w:rsidRPr="00BA725A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6C26C4" w:rsidRPr="00BA725A">
        <w:rPr>
          <w:rFonts w:ascii="Times New Roman" w:hAnsi="Times New Roman" w:cs="Times New Roman"/>
          <w:sz w:val="24"/>
          <w:szCs w:val="24"/>
        </w:rPr>
        <w:t xml:space="preserve"> функции. Физиологические нормы</w:t>
      </w:r>
    </w:p>
    <w:p w:rsidR="006C26C4" w:rsidRPr="00BA725A" w:rsidRDefault="006C26C4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>Методы исследования вестибулярной функции уха</w:t>
      </w:r>
    </w:p>
    <w:p w:rsidR="006C26C4" w:rsidRPr="00BA725A" w:rsidRDefault="004E155B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Значение нарушенного носового дыхания в патологии зубочелюстной системы</w:t>
      </w:r>
    </w:p>
    <w:p w:rsidR="004E155B" w:rsidRPr="00BA725A" w:rsidRDefault="004E155B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Влияние затрудненного носового дыхания у детей на развитие и формирование организма и лицевого скелета</w:t>
      </w:r>
    </w:p>
    <w:p w:rsidR="004E155B" w:rsidRPr="00BA725A" w:rsidRDefault="004E155B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5A">
        <w:rPr>
          <w:rFonts w:ascii="Times New Roman" w:hAnsi="Times New Roman" w:cs="Times New Roman"/>
          <w:sz w:val="24"/>
          <w:szCs w:val="24"/>
        </w:rPr>
        <w:t>Синехии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и атрезии полости носа. Клиника. Диагностика. Методы хирургического лечения</w:t>
      </w:r>
    </w:p>
    <w:p w:rsidR="004E155B" w:rsidRPr="00BA725A" w:rsidRDefault="004E155B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Абсцесс носовой перегородки. Причины. Клиника. Диагностика. Методы  лечения. Возможные побочные реакции в отдаленном периоде.</w:t>
      </w:r>
    </w:p>
    <w:p w:rsidR="00742393" w:rsidRPr="00BA725A" w:rsidRDefault="0074239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 xml:space="preserve">Грибковый и микробный сикоз входа в нос. </w:t>
      </w:r>
      <w:r w:rsidRPr="00BA725A">
        <w:rPr>
          <w:rFonts w:ascii="Times New Roman" w:hAnsi="Times New Roman" w:cs="Times New Roman"/>
          <w:sz w:val="24"/>
          <w:szCs w:val="24"/>
        </w:rPr>
        <w:t>Методы диагностики. Особенности лечения</w:t>
      </w:r>
    </w:p>
    <w:p w:rsidR="004E155B" w:rsidRPr="00BA725A" w:rsidRDefault="004E155B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Фурункул носа и верхней губы. Осложненное течение. Методы  лечения. Показания к вскрытию.</w:t>
      </w:r>
    </w:p>
    <w:p w:rsidR="004E155B" w:rsidRPr="00BA725A" w:rsidRDefault="00335369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Острый ринит. Стадии воспаления. Специфический ринит. Диагностика. Способы лечения.</w:t>
      </w:r>
    </w:p>
    <w:p w:rsidR="00335369" w:rsidRPr="00BA725A" w:rsidRDefault="00335369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Острый ринит у детей грудного возраста. Особенности клиники и лечения.</w:t>
      </w:r>
    </w:p>
    <w:p w:rsidR="00335369" w:rsidRPr="00BA725A" w:rsidRDefault="00335369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lastRenderedPageBreak/>
        <w:t>Дифтерия носа. Разновидности. Диагностика и лечение. Интубация классическая и продленная.</w:t>
      </w:r>
    </w:p>
    <w:p w:rsidR="00335369" w:rsidRPr="00BA725A" w:rsidRDefault="00335369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Полипы носа, гортани и уха. Их различие. Методы  лечения при каждой из этих форм полипов.</w:t>
      </w:r>
    </w:p>
    <w:p w:rsidR="00335369" w:rsidRPr="00BA725A" w:rsidRDefault="00A27E1B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Щадящие хирургические методы  лечения при  </w:t>
      </w:r>
      <w:r w:rsidRPr="00BA725A">
        <w:rPr>
          <w:rFonts w:ascii="Times New Roman" w:hAnsi="Times New Roman"/>
          <w:sz w:val="24"/>
          <w:szCs w:val="24"/>
        </w:rPr>
        <w:t>хронических гипертрофических ринитах различной этиологии</w:t>
      </w:r>
    </w:p>
    <w:p w:rsidR="00A27E1B" w:rsidRPr="00BA725A" w:rsidRDefault="00A27E1B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между </w:t>
      </w:r>
      <w:r w:rsidRPr="00BA725A">
        <w:rPr>
          <w:rFonts w:ascii="Times New Roman" w:hAnsi="Times New Roman"/>
          <w:sz w:val="24"/>
          <w:szCs w:val="24"/>
        </w:rPr>
        <w:t xml:space="preserve">атрофическим ринитом и </w:t>
      </w:r>
      <w:proofErr w:type="spellStart"/>
      <w:r w:rsidRPr="00BA725A">
        <w:rPr>
          <w:rFonts w:ascii="Times New Roman" w:hAnsi="Times New Roman"/>
          <w:sz w:val="24"/>
          <w:szCs w:val="24"/>
        </w:rPr>
        <w:t>озеной</w:t>
      </w:r>
      <w:proofErr w:type="spellEnd"/>
      <w:r w:rsidRPr="00BA725A">
        <w:rPr>
          <w:rFonts w:ascii="Times New Roman" w:hAnsi="Times New Roman"/>
          <w:sz w:val="24"/>
          <w:szCs w:val="24"/>
        </w:rPr>
        <w:t xml:space="preserve">. </w:t>
      </w:r>
      <w:r w:rsidRPr="00BA725A">
        <w:rPr>
          <w:rFonts w:ascii="Times New Roman" w:hAnsi="Times New Roman" w:cs="Times New Roman"/>
          <w:sz w:val="24"/>
          <w:szCs w:val="24"/>
        </w:rPr>
        <w:t xml:space="preserve">Методы  лечения </w:t>
      </w:r>
      <w:r w:rsidRPr="00BA725A">
        <w:rPr>
          <w:rFonts w:ascii="Times New Roman" w:hAnsi="Times New Roman"/>
          <w:sz w:val="24"/>
          <w:szCs w:val="24"/>
        </w:rPr>
        <w:t xml:space="preserve">атрофических процессов </w:t>
      </w:r>
      <w:r w:rsidRPr="00BA725A">
        <w:rPr>
          <w:rFonts w:ascii="Times New Roman" w:hAnsi="Times New Roman" w:cs="Times New Roman"/>
          <w:sz w:val="24"/>
          <w:szCs w:val="24"/>
        </w:rPr>
        <w:t>полости носа</w:t>
      </w:r>
    </w:p>
    <w:p w:rsidR="00742393" w:rsidRPr="00BA725A" w:rsidRDefault="0074239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>Разновидности вазомоторного ринита.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и методы  лечения</w:t>
      </w:r>
    </w:p>
    <w:p w:rsidR="00A27E1B" w:rsidRPr="00BA725A" w:rsidRDefault="00A27E1B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Топические антигистаминные и кортикостероидные препараты в </w:t>
      </w:r>
      <w:r w:rsidR="00F83BCA" w:rsidRPr="00BA725A">
        <w:rPr>
          <w:rFonts w:ascii="Times New Roman" w:hAnsi="Times New Roman" w:cs="Times New Roman"/>
          <w:sz w:val="24"/>
          <w:szCs w:val="24"/>
        </w:rPr>
        <w:t>лечении аллергического ринита.</w:t>
      </w:r>
    </w:p>
    <w:p w:rsidR="00F83BCA" w:rsidRPr="00BA725A" w:rsidRDefault="00F83BCA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 xml:space="preserve">Разновидности деформаций перегородки носа. </w:t>
      </w:r>
      <w:r w:rsidRPr="00BA725A">
        <w:rPr>
          <w:rFonts w:ascii="Times New Roman" w:hAnsi="Times New Roman" w:cs="Times New Roman"/>
          <w:sz w:val="24"/>
          <w:szCs w:val="24"/>
        </w:rPr>
        <w:t xml:space="preserve">Показания к операции. Техника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септопластики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>.</w:t>
      </w:r>
    </w:p>
    <w:p w:rsidR="00F83BCA" w:rsidRPr="00BA725A" w:rsidRDefault="00F83BCA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 xml:space="preserve">Разновидности ринопластики. </w:t>
      </w:r>
      <w:proofErr w:type="spellStart"/>
      <w:r w:rsidRPr="00BA725A">
        <w:rPr>
          <w:rFonts w:ascii="Times New Roman" w:hAnsi="Times New Roman"/>
          <w:sz w:val="24"/>
          <w:szCs w:val="24"/>
        </w:rPr>
        <w:t>Коррегирующие</w:t>
      </w:r>
      <w:proofErr w:type="spellEnd"/>
      <w:r w:rsidRPr="00BA725A">
        <w:rPr>
          <w:rFonts w:ascii="Times New Roman" w:hAnsi="Times New Roman"/>
          <w:sz w:val="24"/>
          <w:szCs w:val="24"/>
        </w:rPr>
        <w:t xml:space="preserve"> материалы. Пластика «шагающим стеблем»</w:t>
      </w:r>
    </w:p>
    <w:p w:rsidR="00F83BCA" w:rsidRPr="00BA725A" w:rsidRDefault="00F83BCA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>Общие причины носовых кровотечений. Методы остановки с использованием общих средств.</w:t>
      </w:r>
    </w:p>
    <w:p w:rsidR="00693495" w:rsidRPr="00BA725A" w:rsidRDefault="00693495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Особенности клиники и диагностики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одонтогенного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воспаления верхнечелюстной пазухи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Диагностическая и лечебная пункция гайморовой пазухи. Техника, инструменты, осложнения. Постоянное дренирование околоносовых пазух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 xml:space="preserve">Острый фронтит. Клиника. Диагностика. </w:t>
      </w:r>
      <w:r w:rsidRPr="00BA725A">
        <w:rPr>
          <w:rFonts w:ascii="Times New Roman" w:hAnsi="Times New Roman" w:cs="Times New Roman"/>
          <w:sz w:val="24"/>
          <w:szCs w:val="24"/>
        </w:rPr>
        <w:t xml:space="preserve">Лечение.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Трепанопункция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>.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Разновидности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риногенных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орбитальных осложнений. Клинические проявления. </w:t>
      </w:r>
      <w:r w:rsidRPr="00BA725A">
        <w:rPr>
          <w:rFonts w:ascii="Times New Roman" w:hAnsi="Times New Roman"/>
          <w:sz w:val="24"/>
          <w:szCs w:val="24"/>
        </w:rPr>
        <w:t xml:space="preserve">Методы </w:t>
      </w:r>
      <w:r w:rsidRPr="00BA725A">
        <w:rPr>
          <w:rFonts w:ascii="Times New Roman" w:hAnsi="Times New Roman" w:cs="Times New Roman"/>
          <w:sz w:val="24"/>
          <w:szCs w:val="24"/>
        </w:rPr>
        <w:t>диагностики и способы лечения</w:t>
      </w:r>
    </w:p>
    <w:p w:rsidR="000D5DD6" w:rsidRPr="00BA725A" w:rsidRDefault="000D5DD6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Ложные и истинные </w:t>
      </w:r>
      <w:r w:rsidRPr="00BA725A">
        <w:rPr>
          <w:rFonts w:ascii="Times New Roman" w:hAnsi="Times New Roman"/>
          <w:sz w:val="24"/>
          <w:szCs w:val="24"/>
        </w:rPr>
        <w:t xml:space="preserve">кисты </w:t>
      </w:r>
      <w:r w:rsidRPr="00BA725A">
        <w:rPr>
          <w:rFonts w:ascii="Times New Roman" w:hAnsi="Times New Roman" w:cs="Times New Roman"/>
          <w:sz w:val="24"/>
          <w:szCs w:val="24"/>
        </w:rPr>
        <w:t>околоносовых пазух. Признаки.</w:t>
      </w:r>
      <w:r w:rsidRPr="00BA725A">
        <w:rPr>
          <w:rFonts w:ascii="Times New Roman" w:hAnsi="Times New Roman"/>
          <w:sz w:val="24"/>
          <w:szCs w:val="24"/>
        </w:rPr>
        <w:t xml:space="preserve"> Методы </w:t>
      </w:r>
      <w:r w:rsidRPr="00BA725A">
        <w:rPr>
          <w:rFonts w:ascii="Times New Roman" w:hAnsi="Times New Roman" w:cs="Times New Roman"/>
          <w:sz w:val="24"/>
          <w:szCs w:val="24"/>
        </w:rPr>
        <w:t xml:space="preserve">диагностики. Лечение в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заваисимости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от  формы кисты.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Стадии флегмонозной ангины. Лечение в зависимости от стадии воспалительного процесса.</w:t>
      </w:r>
    </w:p>
    <w:p w:rsidR="00742CE0" w:rsidRPr="00BA725A" w:rsidRDefault="00742CE0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Язвенно-пленчатая ангина Симановского-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Венсана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>. Этиология. Клиника. Диагностика. Лечение.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Специфические ангины. Дифференциальная диагностика и дифференцированные методы лечения.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Разновидности бактериальных ангин. Дифференциальная диагностика. Показания к антибиотикотерапии.</w:t>
      </w:r>
    </w:p>
    <w:p w:rsidR="00742CE0" w:rsidRPr="00BA725A" w:rsidRDefault="00742CE0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Изменения в  глотке при  инфекционных заболеваниях: кори, скарлатине, дифтерии, ОРЗ. Дифференциальная диагностика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между лакунарной ангиной и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островчатой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формой дифтерии глотки. Способы лечения дифтерийной ангины.</w:t>
      </w:r>
    </w:p>
    <w:p w:rsidR="004A6527" w:rsidRPr="00BA725A" w:rsidRDefault="004A6527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Изменения в глотке при 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агранулоцитозе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моноцитозе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и лейкозе. Особенности их лечения.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tabs>
          <w:tab w:val="left" w:pos="397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725A">
        <w:rPr>
          <w:rFonts w:ascii="Times New Roman" w:hAnsi="Times New Roman"/>
          <w:sz w:val="24"/>
          <w:szCs w:val="24"/>
        </w:rPr>
        <w:t>Паратонзиллярный</w:t>
      </w:r>
      <w:proofErr w:type="spellEnd"/>
      <w:r w:rsidRPr="00BA725A">
        <w:rPr>
          <w:rFonts w:ascii="Times New Roman" w:hAnsi="Times New Roman"/>
          <w:sz w:val="24"/>
          <w:szCs w:val="24"/>
        </w:rPr>
        <w:t xml:space="preserve"> абсцесс. Причины возникновения. Клиника. Лечение.</w:t>
      </w:r>
    </w:p>
    <w:p w:rsidR="00634F5C" w:rsidRPr="00BA725A" w:rsidRDefault="00634F5C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Заглоточный абсцесс в раннем детском возрасте. Холодный абсцесс у взрослых. Клиника. Диагностика. Лечение.</w:t>
      </w:r>
    </w:p>
    <w:p w:rsidR="00634F5C" w:rsidRPr="00BA725A" w:rsidRDefault="00634F5C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  Хронический фарингит, разновидности. Этиология. Методы лечения.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tabs>
          <w:tab w:val="left" w:pos="397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>Атрофический фарингит.</w:t>
      </w:r>
      <w:r w:rsidRPr="00BA725A">
        <w:rPr>
          <w:rFonts w:ascii="Times New Roman" w:hAnsi="Times New Roman" w:cs="Times New Roman"/>
          <w:sz w:val="24"/>
          <w:szCs w:val="24"/>
        </w:rPr>
        <w:t xml:space="preserve"> Этиология.</w:t>
      </w:r>
      <w:r w:rsidRPr="00BA725A">
        <w:rPr>
          <w:rFonts w:ascii="Times New Roman" w:hAnsi="Times New Roman"/>
          <w:sz w:val="24"/>
          <w:szCs w:val="24"/>
        </w:rPr>
        <w:t xml:space="preserve"> Клиника. Лечение.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tabs>
          <w:tab w:val="left" w:pos="397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>Хронический гипертрофический фарингит. Разновидности. Лечение.</w:t>
      </w:r>
    </w:p>
    <w:p w:rsidR="00634F5C" w:rsidRPr="00BA725A" w:rsidRDefault="00634F5C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Грибковые поражения глотки. Жалобы, клинические проявления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фарингомикоза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>, методы диагностики. Лечение.</w:t>
      </w:r>
    </w:p>
    <w:p w:rsidR="00634F5C" w:rsidRPr="00BA725A" w:rsidRDefault="004909B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Клиника и диагностика компенсированной формы хронического тонзиллита. Современные методы консервативного лечения.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Полухирургические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методы лечения.</w:t>
      </w:r>
    </w:p>
    <w:p w:rsidR="004909B3" w:rsidRPr="00BA725A" w:rsidRDefault="004909B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Хронический декомпенсированный тонзиллит. Клиника. Диагностика. Консервативные и хирургические методы лечения.</w:t>
      </w:r>
    </w:p>
    <w:p w:rsidR="004909B3" w:rsidRPr="00BA725A" w:rsidRDefault="004909B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Медикоментозные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>, физические и антигистаминные методы лечения при хроническом компенсированном тонзиллите.</w:t>
      </w:r>
    </w:p>
    <w:p w:rsidR="004909B3" w:rsidRPr="00BA725A" w:rsidRDefault="004909B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5A">
        <w:rPr>
          <w:rFonts w:ascii="Times New Roman" w:hAnsi="Times New Roman" w:cs="Times New Roman"/>
          <w:sz w:val="24"/>
          <w:szCs w:val="24"/>
        </w:rPr>
        <w:t>Тонзиллэктомия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. Показания. Техника операции.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Интраоперационные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и послеоперационные осложнения.</w:t>
      </w:r>
    </w:p>
    <w:p w:rsidR="00AA484E" w:rsidRPr="00BA725A" w:rsidRDefault="00AA484E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Гиперплазия глоточной миндалины. Причины. Консервативные методы лечения.</w:t>
      </w:r>
    </w:p>
    <w:p w:rsidR="00614863" w:rsidRPr="00BA725A" w:rsidRDefault="00BA725A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Аденоиды</w:t>
      </w:r>
      <w:r w:rsidR="00614863" w:rsidRPr="00BA725A">
        <w:rPr>
          <w:rFonts w:ascii="Times New Roman" w:hAnsi="Times New Roman" w:cs="Times New Roman"/>
          <w:sz w:val="24"/>
          <w:szCs w:val="24"/>
        </w:rPr>
        <w:t>. Клиника. Диагностика. Лечение.</w:t>
      </w:r>
    </w:p>
    <w:p w:rsidR="00AA484E" w:rsidRPr="00BA725A" w:rsidRDefault="00AA484E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Гиперплазия небных миндалин. Этиология. Методы лечения, показания к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тонзиллотомии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>.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Острый катаральный ларингит. Этиология.</w:t>
      </w:r>
      <w:r w:rsidRPr="00BA725A">
        <w:rPr>
          <w:rFonts w:ascii="Times New Roman" w:hAnsi="Times New Roman"/>
          <w:sz w:val="24"/>
          <w:szCs w:val="24"/>
        </w:rPr>
        <w:t xml:space="preserve"> Клиника. Объективная</w:t>
      </w:r>
      <w:r w:rsidRPr="00BA725A">
        <w:rPr>
          <w:rFonts w:ascii="Times New Roman" w:hAnsi="Times New Roman" w:cs="Times New Roman"/>
          <w:sz w:val="24"/>
          <w:szCs w:val="24"/>
        </w:rPr>
        <w:t xml:space="preserve"> </w:t>
      </w:r>
      <w:r w:rsidRPr="00BA725A">
        <w:rPr>
          <w:rFonts w:ascii="Times New Roman" w:hAnsi="Times New Roman"/>
          <w:sz w:val="24"/>
          <w:szCs w:val="24"/>
        </w:rPr>
        <w:t>картина.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Методы лечения.</w:t>
      </w:r>
    </w:p>
    <w:p w:rsidR="00B41BF4" w:rsidRPr="00BA725A" w:rsidRDefault="00B41BF4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Подслизистые ларингиты (гортанная ангина, флегмона гортани и абсцесс гортани). </w:t>
      </w:r>
      <w:proofErr w:type="spellStart"/>
      <w:r w:rsidRPr="00BA725A">
        <w:rPr>
          <w:rFonts w:ascii="Times New Roman" w:hAnsi="Times New Roman"/>
          <w:sz w:val="24"/>
          <w:szCs w:val="24"/>
        </w:rPr>
        <w:t>Клиника</w:t>
      </w:r>
      <w:proofErr w:type="gramStart"/>
      <w:r w:rsidRPr="00BA725A">
        <w:rPr>
          <w:rFonts w:ascii="Times New Roman" w:hAnsi="Times New Roman"/>
          <w:sz w:val="24"/>
          <w:szCs w:val="24"/>
        </w:rPr>
        <w:t>.Э</w:t>
      </w:r>
      <w:proofErr w:type="gramEnd"/>
      <w:r w:rsidRPr="00BA725A">
        <w:rPr>
          <w:rFonts w:ascii="Times New Roman" w:hAnsi="Times New Roman"/>
          <w:sz w:val="24"/>
          <w:szCs w:val="24"/>
        </w:rPr>
        <w:t>ндоскопическая</w:t>
      </w:r>
      <w:proofErr w:type="spellEnd"/>
      <w:r w:rsidRPr="00BA725A">
        <w:rPr>
          <w:rFonts w:ascii="Times New Roman" w:hAnsi="Times New Roman"/>
          <w:sz w:val="24"/>
          <w:szCs w:val="24"/>
        </w:rPr>
        <w:t xml:space="preserve"> картина.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Методы лечения.</w:t>
      </w:r>
    </w:p>
    <w:p w:rsidR="00B41BF4" w:rsidRPr="00BA725A" w:rsidRDefault="00B41BF4" w:rsidP="00B80F0B">
      <w:pPr>
        <w:pStyle w:val="a3"/>
        <w:numPr>
          <w:ilvl w:val="0"/>
          <w:numId w:val="1"/>
        </w:numPr>
        <w:tabs>
          <w:tab w:val="left" w:pos="397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Виды ложного крупа. Отличие ложного крупа </w:t>
      </w:r>
      <w:proofErr w:type="gramStart"/>
      <w:r w:rsidRPr="00BA72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725A">
        <w:rPr>
          <w:rFonts w:ascii="Times New Roman" w:hAnsi="Times New Roman" w:cs="Times New Roman"/>
          <w:sz w:val="24"/>
          <w:szCs w:val="24"/>
        </w:rPr>
        <w:t xml:space="preserve"> истинного. </w:t>
      </w:r>
      <w:r w:rsidRPr="00BA725A">
        <w:rPr>
          <w:rFonts w:ascii="Times New Roman" w:hAnsi="Times New Roman"/>
          <w:sz w:val="24"/>
          <w:szCs w:val="24"/>
        </w:rPr>
        <w:t>Лечение.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Этиология.</w:t>
      </w:r>
      <w:r w:rsidRPr="00BA725A">
        <w:rPr>
          <w:rFonts w:ascii="Times New Roman" w:hAnsi="Times New Roman"/>
          <w:sz w:val="24"/>
          <w:szCs w:val="24"/>
        </w:rPr>
        <w:t xml:space="preserve"> Клиника.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Диагностика. Методы лечения при ложном крупе.</w:t>
      </w:r>
    </w:p>
    <w:p w:rsidR="00B41BF4" w:rsidRPr="00BA725A" w:rsidRDefault="00B41BF4" w:rsidP="00B80F0B">
      <w:pPr>
        <w:pStyle w:val="a3"/>
        <w:numPr>
          <w:ilvl w:val="0"/>
          <w:numId w:val="1"/>
        </w:numPr>
        <w:tabs>
          <w:tab w:val="left" w:pos="397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Дифтерия гортани. </w:t>
      </w:r>
      <w:r w:rsidRPr="00BA725A">
        <w:rPr>
          <w:rFonts w:ascii="Times New Roman" w:hAnsi="Times New Roman"/>
          <w:sz w:val="24"/>
          <w:szCs w:val="24"/>
        </w:rPr>
        <w:t xml:space="preserve">Клиника. </w:t>
      </w:r>
      <w:r w:rsidRPr="00BA725A">
        <w:rPr>
          <w:rFonts w:ascii="Times New Roman" w:hAnsi="Times New Roman" w:cs="Times New Roman"/>
          <w:sz w:val="24"/>
          <w:szCs w:val="24"/>
        </w:rPr>
        <w:t>Диагностика.</w:t>
      </w:r>
      <w:r w:rsidRPr="00BA725A">
        <w:rPr>
          <w:rFonts w:ascii="Times New Roman" w:hAnsi="Times New Roman"/>
          <w:sz w:val="24"/>
          <w:szCs w:val="24"/>
        </w:rPr>
        <w:t xml:space="preserve"> Специфическое лечение</w:t>
      </w:r>
      <w:r w:rsidR="003B5A58" w:rsidRPr="00BA725A">
        <w:rPr>
          <w:rFonts w:ascii="Times New Roman" w:hAnsi="Times New Roman"/>
          <w:sz w:val="24"/>
          <w:szCs w:val="24"/>
        </w:rPr>
        <w:t>. Интубация.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lastRenderedPageBreak/>
        <w:t>Острый отек гортани: разновидности. Оказание неотложной помощи в зависимости от этиологии отека.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5A">
        <w:rPr>
          <w:rFonts w:ascii="Times New Roman" w:hAnsi="Times New Roman" w:cs="Times New Roman"/>
          <w:sz w:val="24"/>
          <w:szCs w:val="24"/>
        </w:rPr>
        <w:t>Хондроперехондрит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гортани. Этиология.</w:t>
      </w:r>
      <w:r w:rsidRPr="00BA725A">
        <w:rPr>
          <w:rFonts w:ascii="Times New Roman" w:hAnsi="Times New Roman"/>
          <w:sz w:val="24"/>
          <w:szCs w:val="24"/>
        </w:rPr>
        <w:t xml:space="preserve"> Клиника.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Диагностика. Лечение.</w:t>
      </w:r>
    </w:p>
    <w:p w:rsidR="00142AA9" w:rsidRPr="00BA725A" w:rsidRDefault="00142AA9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Хронический гипертрофический ларингит: ограниченный и диффузный. Жалобы. Диагностика. Методы лечения.</w:t>
      </w:r>
    </w:p>
    <w:p w:rsidR="001304B2" w:rsidRPr="00BA725A" w:rsidRDefault="001304B2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Полипы и узелки гортани. Клиника, диагностика, лечение.</w:t>
      </w:r>
    </w:p>
    <w:p w:rsidR="001304B2" w:rsidRPr="00BA725A" w:rsidRDefault="001304B2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>Лечение различных форм хронического гипертрофического ларингита. Щадящие хирургические методы лечения.</w:t>
      </w:r>
    </w:p>
    <w:p w:rsidR="00614863" w:rsidRPr="00BA725A" w:rsidRDefault="00614863" w:rsidP="00B80F0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Атрофический ларингит. Особенности клинического течения. Диагностика.</w:t>
      </w:r>
      <w:r w:rsidR="00B80F0B" w:rsidRPr="00BA725A">
        <w:rPr>
          <w:rFonts w:ascii="Times New Roman" w:hAnsi="Times New Roman" w:cs="Times New Roman"/>
          <w:sz w:val="24"/>
          <w:szCs w:val="24"/>
        </w:rPr>
        <w:t xml:space="preserve"> Лечение</w:t>
      </w:r>
      <w:r w:rsidRPr="00BA725A">
        <w:rPr>
          <w:rFonts w:ascii="Times New Roman" w:hAnsi="Times New Roman" w:cs="Times New Roman"/>
          <w:sz w:val="24"/>
          <w:szCs w:val="24"/>
        </w:rPr>
        <w:t>.</w:t>
      </w:r>
    </w:p>
    <w:p w:rsidR="006117E3" w:rsidRPr="00BA725A" w:rsidRDefault="00142AA9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Парезы и параличи гортани</w:t>
      </w:r>
      <w:r w:rsidR="006117E3" w:rsidRPr="00BA725A">
        <w:rPr>
          <w:rFonts w:ascii="Times New Roman" w:hAnsi="Times New Roman" w:cs="Times New Roman"/>
          <w:sz w:val="24"/>
          <w:szCs w:val="24"/>
        </w:rPr>
        <w:t xml:space="preserve">. Разновидности. Методы лечения. </w:t>
      </w:r>
    </w:p>
    <w:p w:rsidR="001304B2" w:rsidRPr="00BA725A" w:rsidRDefault="001304B2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Диффузный наружный отит. Экзема и фурункул слухового прохода.</w:t>
      </w:r>
      <w:r w:rsidRPr="00BA725A">
        <w:rPr>
          <w:rFonts w:ascii="Times New Roman" w:hAnsi="Times New Roman"/>
          <w:sz w:val="24"/>
          <w:szCs w:val="24"/>
        </w:rPr>
        <w:t xml:space="preserve"> Клиника.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Лечение в зависимости от формы заболевания.</w:t>
      </w:r>
    </w:p>
    <w:p w:rsidR="0007502D" w:rsidRPr="00BA725A" w:rsidRDefault="0007502D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Острое воспаление среднего уха. </w:t>
      </w:r>
      <w:r w:rsidRPr="00BA725A">
        <w:rPr>
          <w:rFonts w:ascii="Times New Roman" w:hAnsi="Times New Roman"/>
          <w:sz w:val="24"/>
          <w:szCs w:val="24"/>
        </w:rPr>
        <w:t xml:space="preserve">Клиника в зависимости от формы острого воспаления. Показания для </w:t>
      </w:r>
      <w:proofErr w:type="spellStart"/>
      <w:r w:rsidRPr="00BA725A">
        <w:rPr>
          <w:rFonts w:ascii="Times New Roman" w:hAnsi="Times New Roman"/>
          <w:sz w:val="24"/>
          <w:szCs w:val="24"/>
        </w:rPr>
        <w:t>парацентеза</w:t>
      </w:r>
      <w:proofErr w:type="spellEnd"/>
      <w:r w:rsidRPr="00BA725A">
        <w:rPr>
          <w:rFonts w:ascii="Times New Roman" w:hAnsi="Times New Roman"/>
          <w:sz w:val="24"/>
          <w:szCs w:val="24"/>
        </w:rPr>
        <w:t>. Осложнения при остром среднем отите.</w:t>
      </w:r>
    </w:p>
    <w:p w:rsidR="001304B2" w:rsidRPr="00BA725A" w:rsidRDefault="001304B2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Особенности клиники и диагностики острого среднего отита у детей грудного возраста. Методы лечения.</w:t>
      </w:r>
    </w:p>
    <w:p w:rsidR="0007502D" w:rsidRPr="00BA725A" w:rsidRDefault="0007502D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Острый катаральный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туботимпанит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. </w:t>
      </w:r>
      <w:r w:rsidRPr="00BA725A">
        <w:rPr>
          <w:rFonts w:ascii="Times New Roman" w:hAnsi="Times New Roman"/>
          <w:sz w:val="24"/>
          <w:szCs w:val="24"/>
        </w:rPr>
        <w:t xml:space="preserve"> Клиника.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Диагностика. Лечение. Катетеризация слуховой трубы.</w:t>
      </w:r>
    </w:p>
    <w:p w:rsidR="00E27D1F" w:rsidRPr="00BA725A" w:rsidRDefault="0007502D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Аллергический средний отит. Разновидности. </w:t>
      </w:r>
      <w:r w:rsidRPr="00BA725A">
        <w:rPr>
          <w:rFonts w:ascii="Times New Roman" w:hAnsi="Times New Roman"/>
          <w:sz w:val="24"/>
          <w:szCs w:val="24"/>
        </w:rPr>
        <w:t>Клиника.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Лечение.</w:t>
      </w:r>
    </w:p>
    <w:p w:rsidR="001304B2" w:rsidRPr="00BA725A" w:rsidRDefault="001304B2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Отомикоз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>. Этиология.</w:t>
      </w:r>
      <w:r w:rsidRPr="00BA725A">
        <w:rPr>
          <w:rFonts w:ascii="Times New Roman" w:hAnsi="Times New Roman"/>
          <w:sz w:val="24"/>
          <w:szCs w:val="24"/>
        </w:rPr>
        <w:t xml:space="preserve"> Клиника.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от экземы слухового прохода. Методы лечения.</w:t>
      </w:r>
    </w:p>
    <w:p w:rsidR="0007502D" w:rsidRPr="00BA725A" w:rsidRDefault="0007502D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Хронический гнойный средний отит: разновидности, диагностика, консервативное лечение. Промывание аттика.</w:t>
      </w:r>
    </w:p>
    <w:p w:rsidR="001304B2" w:rsidRPr="00BA725A" w:rsidRDefault="001304B2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5A">
        <w:rPr>
          <w:rFonts w:ascii="Times New Roman" w:hAnsi="Times New Roman"/>
          <w:sz w:val="24"/>
          <w:szCs w:val="24"/>
        </w:rPr>
        <w:t>Холестеатома</w:t>
      </w:r>
      <w:proofErr w:type="spellEnd"/>
      <w:r w:rsidRPr="00BA725A">
        <w:rPr>
          <w:rFonts w:ascii="Times New Roman" w:hAnsi="Times New Roman"/>
          <w:sz w:val="24"/>
          <w:szCs w:val="24"/>
        </w:rPr>
        <w:t xml:space="preserve"> среднего уха. Патогенез. Клиника.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Диагностика. Лечение.</w:t>
      </w:r>
    </w:p>
    <w:p w:rsidR="001304B2" w:rsidRPr="00BA725A" w:rsidRDefault="001304B2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>Радикальная (</w:t>
      </w:r>
      <w:proofErr w:type="spellStart"/>
      <w:r w:rsidRPr="00BA725A">
        <w:rPr>
          <w:rFonts w:ascii="Times New Roman" w:hAnsi="Times New Roman"/>
          <w:sz w:val="24"/>
          <w:szCs w:val="24"/>
        </w:rPr>
        <w:t>общеполостная</w:t>
      </w:r>
      <w:proofErr w:type="spellEnd"/>
      <w:r w:rsidRPr="00BA725A">
        <w:rPr>
          <w:rFonts w:ascii="Times New Roman" w:hAnsi="Times New Roman"/>
          <w:sz w:val="24"/>
          <w:szCs w:val="24"/>
        </w:rPr>
        <w:t xml:space="preserve">) операции на  ухе, ее характеристика, показания. Отличия от </w:t>
      </w:r>
      <w:proofErr w:type="spellStart"/>
      <w:r w:rsidRPr="00BA725A">
        <w:rPr>
          <w:rFonts w:ascii="Times New Roman" w:hAnsi="Times New Roman"/>
          <w:sz w:val="24"/>
          <w:szCs w:val="24"/>
        </w:rPr>
        <w:t>тимпанопластики</w:t>
      </w:r>
      <w:proofErr w:type="spellEnd"/>
      <w:r w:rsidRPr="00BA725A">
        <w:rPr>
          <w:rFonts w:ascii="Times New Roman" w:hAnsi="Times New Roman"/>
          <w:sz w:val="24"/>
          <w:szCs w:val="24"/>
        </w:rPr>
        <w:t>.</w:t>
      </w:r>
    </w:p>
    <w:p w:rsidR="00945F55" w:rsidRPr="00BA725A" w:rsidRDefault="00945F55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Отогенный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гнойный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лепмоменингит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>. Механизм развития. Диагностика. Лечение.</w:t>
      </w:r>
    </w:p>
    <w:p w:rsidR="00945F55" w:rsidRPr="00BA725A" w:rsidRDefault="00945F55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Наружный пахименингит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отогенной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природы. </w:t>
      </w:r>
      <w:r w:rsidRPr="00BA725A">
        <w:rPr>
          <w:rFonts w:ascii="Times New Roman" w:hAnsi="Times New Roman"/>
          <w:sz w:val="24"/>
          <w:szCs w:val="24"/>
        </w:rPr>
        <w:t>Клиника.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Диагностика. Лечение.</w:t>
      </w:r>
    </w:p>
    <w:p w:rsidR="00945F55" w:rsidRPr="00BA725A" w:rsidRDefault="00945F55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Отогенный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абсцесс мозга. Стадии, клиника</w:t>
      </w:r>
      <w:proofErr w:type="gramStart"/>
      <w:r w:rsidRPr="00BA72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7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25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A725A">
        <w:rPr>
          <w:rFonts w:ascii="Times New Roman" w:hAnsi="Times New Roman" w:cs="Times New Roman"/>
          <w:sz w:val="24"/>
          <w:szCs w:val="24"/>
        </w:rPr>
        <w:t>иагностика. Методы дренирования.</w:t>
      </w:r>
    </w:p>
    <w:p w:rsidR="00945F55" w:rsidRPr="00BA725A" w:rsidRDefault="00945F55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Тромбофлебит сигмовидного синуса. Причины. </w:t>
      </w:r>
      <w:r w:rsidRPr="00BA725A">
        <w:rPr>
          <w:rFonts w:ascii="Times New Roman" w:hAnsi="Times New Roman"/>
          <w:sz w:val="24"/>
          <w:szCs w:val="24"/>
        </w:rPr>
        <w:t>Клиника.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Диагностика. Лечение.</w:t>
      </w:r>
    </w:p>
    <w:p w:rsidR="00945F55" w:rsidRPr="00BA725A" w:rsidRDefault="00945F55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тугоухость</w:t>
      </w:r>
      <w:r w:rsidR="0002047D" w:rsidRPr="00BA725A">
        <w:rPr>
          <w:rFonts w:ascii="Times New Roman" w:hAnsi="Times New Roman" w:cs="Times New Roman"/>
          <w:sz w:val="24"/>
          <w:szCs w:val="24"/>
        </w:rPr>
        <w:t xml:space="preserve">. Причины. Диагностика, в том числе </w:t>
      </w:r>
      <w:proofErr w:type="spellStart"/>
      <w:r w:rsidR="0002047D" w:rsidRPr="00BA725A">
        <w:rPr>
          <w:rFonts w:ascii="Times New Roman" w:hAnsi="Times New Roman" w:cs="Times New Roman"/>
          <w:sz w:val="24"/>
          <w:szCs w:val="24"/>
        </w:rPr>
        <w:t>аудиологическая</w:t>
      </w:r>
      <w:proofErr w:type="spellEnd"/>
      <w:r w:rsidR="0002047D" w:rsidRPr="00BA725A">
        <w:rPr>
          <w:rFonts w:ascii="Times New Roman" w:hAnsi="Times New Roman" w:cs="Times New Roman"/>
          <w:sz w:val="24"/>
          <w:szCs w:val="24"/>
        </w:rPr>
        <w:t>. Современные методы лечения.</w:t>
      </w:r>
    </w:p>
    <w:p w:rsidR="0002047D" w:rsidRPr="00BA725A" w:rsidRDefault="0002047D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Гнойный лабиринтит диффузный. Причины. </w:t>
      </w:r>
      <w:r w:rsidRPr="00BA725A">
        <w:rPr>
          <w:rFonts w:ascii="Times New Roman" w:hAnsi="Times New Roman"/>
          <w:sz w:val="24"/>
          <w:szCs w:val="24"/>
        </w:rPr>
        <w:t>Клиника.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Диагностика. Консервативные и хирургические методы лечения.</w:t>
      </w:r>
    </w:p>
    <w:p w:rsidR="0002047D" w:rsidRPr="00BA725A" w:rsidRDefault="0002047D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Дифференциальная диагностика между поражением звукопроводящего и звуковоспринимающего аппарата.</w:t>
      </w:r>
    </w:p>
    <w:p w:rsidR="00126B94" w:rsidRPr="00BA725A" w:rsidRDefault="00126B94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>Адгезивный средний отит.</w:t>
      </w:r>
      <w:r w:rsidRPr="00BA725A">
        <w:rPr>
          <w:rFonts w:ascii="Times New Roman" w:hAnsi="Times New Roman" w:cs="Times New Roman"/>
          <w:sz w:val="24"/>
          <w:szCs w:val="24"/>
        </w:rPr>
        <w:t xml:space="preserve"> Этиология.</w:t>
      </w:r>
      <w:r w:rsidRPr="00BA725A">
        <w:rPr>
          <w:rFonts w:ascii="Times New Roman" w:hAnsi="Times New Roman"/>
          <w:sz w:val="24"/>
          <w:szCs w:val="24"/>
        </w:rPr>
        <w:t xml:space="preserve"> Патогенез. Клиника.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Диагностика. Консервативные и хирургические методы лечения.</w:t>
      </w:r>
    </w:p>
    <w:p w:rsidR="00DE7FC9" w:rsidRPr="00BA725A" w:rsidRDefault="00DE7FC9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 xml:space="preserve">Болезнь </w:t>
      </w:r>
      <w:proofErr w:type="spellStart"/>
      <w:r w:rsidRPr="00BA725A">
        <w:rPr>
          <w:rFonts w:ascii="Times New Roman" w:hAnsi="Times New Roman"/>
          <w:sz w:val="24"/>
          <w:szCs w:val="24"/>
        </w:rPr>
        <w:t>Меньера</w:t>
      </w:r>
      <w:proofErr w:type="spellEnd"/>
      <w:r w:rsidRPr="00BA725A">
        <w:rPr>
          <w:rFonts w:ascii="Times New Roman" w:hAnsi="Times New Roman"/>
          <w:sz w:val="24"/>
          <w:szCs w:val="24"/>
        </w:rPr>
        <w:t>.</w:t>
      </w:r>
      <w:r w:rsidRPr="00BA725A">
        <w:rPr>
          <w:rFonts w:ascii="Times New Roman" w:hAnsi="Times New Roman" w:cs="Times New Roman"/>
          <w:sz w:val="24"/>
          <w:szCs w:val="24"/>
        </w:rPr>
        <w:t xml:space="preserve"> Этиология.</w:t>
      </w:r>
      <w:r w:rsidRPr="00BA725A">
        <w:rPr>
          <w:rFonts w:ascii="Times New Roman" w:hAnsi="Times New Roman"/>
          <w:sz w:val="24"/>
          <w:szCs w:val="24"/>
        </w:rPr>
        <w:t xml:space="preserve"> Клиника.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Консервативные методы лечения в период приступа болезни. Показания к хирургическим методам лечения.</w:t>
      </w:r>
    </w:p>
    <w:p w:rsidR="00DE7FC9" w:rsidRPr="00BA725A" w:rsidRDefault="00DE7FC9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 xml:space="preserve">Отосклероз. Клиника. </w:t>
      </w:r>
      <w:r w:rsidRPr="00BA725A">
        <w:rPr>
          <w:rFonts w:ascii="Times New Roman" w:hAnsi="Times New Roman" w:cs="Times New Roman"/>
          <w:sz w:val="24"/>
          <w:szCs w:val="24"/>
        </w:rPr>
        <w:t>Диагностика. Лечение.</w:t>
      </w:r>
    </w:p>
    <w:p w:rsidR="00DE7FC9" w:rsidRPr="00BA725A" w:rsidRDefault="00236430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Восстановительная хирургия при отдаленных последствиях повреждения наружного носа.</w:t>
      </w:r>
    </w:p>
    <w:p w:rsidR="00236430" w:rsidRPr="00BA725A" w:rsidRDefault="00236430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Разновидности травматических повреждений глотки. </w:t>
      </w:r>
      <w:r w:rsidRPr="00BA725A">
        <w:rPr>
          <w:rFonts w:ascii="Times New Roman" w:hAnsi="Times New Roman"/>
          <w:sz w:val="24"/>
          <w:szCs w:val="24"/>
        </w:rPr>
        <w:t xml:space="preserve">Клиника. </w:t>
      </w:r>
      <w:r w:rsidRPr="00BA725A">
        <w:rPr>
          <w:rFonts w:ascii="Times New Roman" w:hAnsi="Times New Roman" w:cs="Times New Roman"/>
          <w:sz w:val="24"/>
          <w:szCs w:val="24"/>
        </w:rPr>
        <w:t>Диагностика. Лечение.</w:t>
      </w:r>
    </w:p>
    <w:p w:rsidR="001304B2" w:rsidRPr="00BA725A" w:rsidRDefault="00BA725A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Травмы гортани и трахеи. Клиника, диагностика, л</w:t>
      </w:r>
      <w:r w:rsidR="001304B2" w:rsidRPr="00BA725A">
        <w:rPr>
          <w:rFonts w:ascii="Times New Roman" w:hAnsi="Times New Roman" w:cs="Times New Roman"/>
          <w:sz w:val="24"/>
          <w:szCs w:val="24"/>
        </w:rPr>
        <w:t>ечение.</w:t>
      </w:r>
    </w:p>
    <w:p w:rsidR="00236430" w:rsidRPr="00BA725A" w:rsidRDefault="00236430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Инородные тела гортаноглотки. </w:t>
      </w:r>
      <w:r w:rsidRPr="00BA725A">
        <w:rPr>
          <w:rFonts w:ascii="Times New Roman" w:hAnsi="Times New Roman"/>
          <w:sz w:val="24"/>
          <w:szCs w:val="24"/>
        </w:rPr>
        <w:t xml:space="preserve">Клиника. </w:t>
      </w:r>
      <w:r w:rsidRPr="00BA725A">
        <w:rPr>
          <w:rFonts w:ascii="Times New Roman" w:hAnsi="Times New Roman" w:cs="Times New Roman"/>
          <w:sz w:val="24"/>
          <w:szCs w:val="24"/>
        </w:rPr>
        <w:t>Диагностика. Методы их удаления. Необходимые инструменты.</w:t>
      </w:r>
    </w:p>
    <w:p w:rsidR="00236430" w:rsidRPr="00BA725A" w:rsidRDefault="00236430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Инородные тела бронхов. Разновидности их. </w:t>
      </w:r>
      <w:r w:rsidRPr="00BA725A">
        <w:rPr>
          <w:rFonts w:ascii="Times New Roman" w:hAnsi="Times New Roman"/>
          <w:sz w:val="24"/>
          <w:szCs w:val="24"/>
        </w:rPr>
        <w:t>Клиника.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Диагностика. Лечение.</w:t>
      </w:r>
    </w:p>
    <w:p w:rsidR="003E55B2" w:rsidRPr="00BA725A" w:rsidRDefault="003E55B2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Инородные тела пищевода. Клинические проявления в зависимости от места их локализации. Методы удаления. Осложнения.</w:t>
      </w:r>
    </w:p>
    <w:p w:rsidR="003E55B2" w:rsidRPr="00BA725A" w:rsidRDefault="003E55B2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Оказание неотложной помощи при инородных </w:t>
      </w:r>
      <w:proofErr w:type="gramStart"/>
      <w:r w:rsidRPr="00BA725A">
        <w:rPr>
          <w:rFonts w:ascii="Times New Roman" w:hAnsi="Times New Roman" w:cs="Times New Roman"/>
          <w:sz w:val="24"/>
          <w:szCs w:val="24"/>
        </w:rPr>
        <w:t>тела</w:t>
      </w:r>
      <w:r w:rsidR="00855F6E" w:rsidRPr="00BA725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855F6E" w:rsidRPr="00BA725A">
        <w:rPr>
          <w:rFonts w:ascii="Times New Roman" w:hAnsi="Times New Roman" w:cs="Times New Roman"/>
          <w:sz w:val="24"/>
          <w:szCs w:val="24"/>
        </w:rPr>
        <w:t xml:space="preserve"> вклинивших</w:t>
      </w:r>
      <w:r w:rsidRPr="00BA725A">
        <w:rPr>
          <w:rFonts w:ascii="Times New Roman" w:hAnsi="Times New Roman" w:cs="Times New Roman"/>
          <w:sz w:val="24"/>
          <w:szCs w:val="24"/>
        </w:rPr>
        <w:t>ся во второе физиологическое сужение пищевода.</w:t>
      </w:r>
    </w:p>
    <w:p w:rsidR="003E55B2" w:rsidRPr="00BA725A" w:rsidRDefault="003E55B2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Инородные тела уха у детей. Методы их удаления.</w:t>
      </w:r>
    </w:p>
    <w:p w:rsidR="001304B2" w:rsidRPr="00BA725A" w:rsidRDefault="001304B2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>Кровоточащий полип перегородки носа.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Методы лечения.</w:t>
      </w:r>
    </w:p>
    <w:p w:rsidR="001304B2" w:rsidRPr="00BA725A" w:rsidRDefault="001304B2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Остеома лобной пазухи. Признаки. Диагностика. Лечение.</w:t>
      </w:r>
    </w:p>
    <w:p w:rsidR="001304B2" w:rsidRPr="00BA725A" w:rsidRDefault="001304B2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lastRenderedPageBreak/>
        <w:t>Симптоматика и комбинированные методы лечения злокачественных опухолей носа и придаточных пазух носа.</w:t>
      </w:r>
    </w:p>
    <w:p w:rsidR="001304B2" w:rsidRPr="00BA725A" w:rsidRDefault="001304B2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Хирургические методы лечения злокачественных ново</w:t>
      </w:r>
      <w:r w:rsidR="00B80F0B" w:rsidRPr="00BA725A">
        <w:rPr>
          <w:rFonts w:ascii="Times New Roman" w:hAnsi="Times New Roman" w:cs="Times New Roman"/>
          <w:sz w:val="24"/>
          <w:szCs w:val="24"/>
        </w:rPr>
        <w:t xml:space="preserve">образований носа и </w:t>
      </w:r>
      <w:r w:rsidRPr="00BA725A">
        <w:rPr>
          <w:rFonts w:ascii="Times New Roman" w:hAnsi="Times New Roman" w:cs="Times New Roman"/>
          <w:sz w:val="24"/>
          <w:szCs w:val="24"/>
        </w:rPr>
        <w:t>пазух.</w:t>
      </w:r>
    </w:p>
    <w:p w:rsidR="00F57DA0" w:rsidRPr="00BA725A" w:rsidRDefault="00F57DA0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5A">
        <w:rPr>
          <w:rFonts w:ascii="Times New Roman" w:hAnsi="Times New Roman" w:cs="Times New Roman"/>
          <w:sz w:val="24"/>
          <w:szCs w:val="24"/>
        </w:rPr>
        <w:t>Юношеская</w:t>
      </w:r>
      <w:proofErr w:type="gramEnd"/>
      <w:r w:rsidRPr="00BA7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ангиофиброма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основания черепа. </w:t>
      </w:r>
      <w:r w:rsidRPr="00BA725A">
        <w:rPr>
          <w:rFonts w:ascii="Times New Roman" w:hAnsi="Times New Roman"/>
          <w:sz w:val="24"/>
          <w:szCs w:val="24"/>
        </w:rPr>
        <w:t xml:space="preserve">Клиника. </w:t>
      </w:r>
      <w:r w:rsidRPr="00BA725A">
        <w:rPr>
          <w:rFonts w:ascii="Times New Roman" w:hAnsi="Times New Roman" w:cs="Times New Roman"/>
          <w:sz w:val="24"/>
          <w:szCs w:val="24"/>
        </w:rPr>
        <w:t>Диагностика. Особенности гистологического строения. Лечение.</w:t>
      </w:r>
    </w:p>
    <w:p w:rsidR="00F57DA0" w:rsidRPr="00BA725A" w:rsidRDefault="00F57DA0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Папилломатоз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 xml:space="preserve"> гортани у детей и взрослых. Отличие в гистологической картине и клиническом течении папиллом в детском возрасте и у взрослых. Методы лечения.</w:t>
      </w:r>
    </w:p>
    <w:p w:rsidR="001304B2" w:rsidRPr="00BA725A" w:rsidRDefault="001304B2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Доброкачественные новообразования гортани (фибромы, </w:t>
      </w:r>
      <w:proofErr w:type="spellStart"/>
      <w:r w:rsidRPr="00BA725A">
        <w:rPr>
          <w:rFonts w:ascii="Times New Roman" w:hAnsi="Times New Roman" w:cs="Times New Roman"/>
          <w:sz w:val="24"/>
          <w:szCs w:val="24"/>
        </w:rPr>
        <w:t>ангиофибромы</w:t>
      </w:r>
      <w:proofErr w:type="spellEnd"/>
      <w:r w:rsidRPr="00BA725A">
        <w:rPr>
          <w:rFonts w:ascii="Times New Roman" w:hAnsi="Times New Roman" w:cs="Times New Roman"/>
          <w:sz w:val="24"/>
          <w:szCs w:val="24"/>
        </w:rPr>
        <w:t>, папилломы). Методы диагностики и лечение в зависимости от формы опухоли.</w:t>
      </w:r>
    </w:p>
    <w:p w:rsidR="00341BE6" w:rsidRPr="00BA725A" w:rsidRDefault="00341BE6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Предраковые заболевания гортани. Разновидности. Диагностика. Лечение.</w:t>
      </w:r>
    </w:p>
    <w:p w:rsidR="00341BE6" w:rsidRPr="00BA725A" w:rsidRDefault="00855F6E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/>
          <w:sz w:val="24"/>
          <w:szCs w:val="24"/>
        </w:rPr>
        <w:t>Рак вестибулярного отдела гортани.</w:t>
      </w:r>
      <w:r w:rsidRPr="00BA725A">
        <w:rPr>
          <w:rFonts w:ascii="Times New Roman" w:hAnsi="Times New Roman" w:cs="Times New Roman"/>
          <w:sz w:val="24"/>
          <w:szCs w:val="24"/>
        </w:rPr>
        <w:t xml:space="preserve"> Признаки. Мето</w:t>
      </w:r>
      <w:r w:rsidR="00B80F0B" w:rsidRPr="00BA725A">
        <w:rPr>
          <w:rFonts w:ascii="Times New Roman" w:hAnsi="Times New Roman" w:cs="Times New Roman"/>
          <w:sz w:val="24"/>
          <w:szCs w:val="24"/>
        </w:rPr>
        <w:t>ды диагностики.  Лечение</w:t>
      </w:r>
    </w:p>
    <w:p w:rsidR="001304B2" w:rsidRPr="00BA725A" w:rsidRDefault="00BA725A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Сифилис </w:t>
      </w:r>
      <w:r w:rsidR="001304B2" w:rsidRPr="00BA725A">
        <w:rPr>
          <w:rFonts w:ascii="Times New Roman" w:hAnsi="Times New Roman" w:cs="Times New Roman"/>
          <w:sz w:val="24"/>
          <w:szCs w:val="24"/>
        </w:rPr>
        <w:t>глотки. Признаки. Последствия и их лечение.</w:t>
      </w:r>
    </w:p>
    <w:p w:rsidR="00855F6E" w:rsidRPr="00BA725A" w:rsidRDefault="00855F6E" w:rsidP="00B80F0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 xml:space="preserve">Разновидности туберкулеза гортани. </w:t>
      </w:r>
      <w:r w:rsidRPr="00BA725A">
        <w:rPr>
          <w:rFonts w:ascii="Times New Roman" w:hAnsi="Times New Roman"/>
          <w:sz w:val="24"/>
          <w:szCs w:val="24"/>
        </w:rPr>
        <w:t xml:space="preserve">Клиника. </w:t>
      </w:r>
      <w:r w:rsidRPr="00BA725A">
        <w:rPr>
          <w:rFonts w:ascii="Times New Roman" w:hAnsi="Times New Roman" w:cs="Times New Roman"/>
          <w:sz w:val="24"/>
          <w:szCs w:val="24"/>
        </w:rPr>
        <w:t>Диагностика. Лечение.</w:t>
      </w:r>
    </w:p>
    <w:p w:rsidR="00AB294F" w:rsidRPr="00BA725A" w:rsidRDefault="00855F6E" w:rsidP="00B80F0B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725A">
        <w:rPr>
          <w:rFonts w:ascii="Times New Roman" w:hAnsi="Times New Roman" w:cs="Times New Roman"/>
          <w:sz w:val="24"/>
          <w:szCs w:val="24"/>
        </w:rPr>
        <w:t>Борьба с дисфагией.</w:t>
      </w:r>
    </w:p>
    <w:sectPr w:rsidR="00AB294F" w:rsidRPr="00BA725A" w:rsidSect="00B80F0B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1F" w:rsidRDefault="004E3D1F" w:rsidP="004E3D1F">
      <w:pPr>
        <w:spacing w:after="0" w:line="240" w:lineRule="auto"/>
      </w:pPr>
      <w:r>
        <w:separator/>
      </w:r>
    </w:p>
  </w:endnote>
  <w:endnote w:type="continuationSeparator" w:id="0">
    <w:p w:rsidR="004E3D1F" w:rsidRDefault="004E3D1F" w:rsidP="004E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1F" w:rsidRDefault="004E3D1F" w:rsidP="004E3D1F">
      <w:pPr>
        <w:spacing w:after="0" w:line="240" w:lineRule="auto"/>
      </w:pPr>
      <w:r>
        <w:separator/>
      </w:r>
    </w:p>
  </w:footnote>
  <w:footnote w:type="continuationSeparator" w:id="0">
    <w:p w:rsidR="004E3D1F" w:rsidRDefault="004E3D1F" w:rsidP="004E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6462"/>
      <w:docPartObj>
        <w:docPartGallery w:val="Page Numbers (Top of Page)"/>
        <w:docPartUnique/>
      </w:docPartObj>
    </w:sdtPr>
    <w:sdtEndPr/>
    <w:sdtContent>
      <w:p w:rsidR="004E3D1F" w:rsidRDefault="004E3D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66">
          <w:rPr>
            <w:noProof/>
          </w:rPr>
          <w:t>1</w:t>
        </w:r>
        <w:r>
          <w:fldChar w:fldCharType="end"/>
        </w:r>
      </w:p>
    </w:sdtContent>
  </w:sdt>
  <w:p w:rsidR="004E3D1F" w:rsidRDefault="004E3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8D9"/>
    <w:multiLevelType w:val="hybridMultilevel"/>
    <w:tmpl w:val="FCFE4F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4314"/>
    <w:multiLevelType w:val="hybridMultilevel"/>
    <w:tmpl w:val="66F8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0BA"/>
    <w:rsid w:val="0002047D"/>
    <w:rsid w:val="0007502D"/>
    <w:rsid w:val="000B3116"/>
    <w:rsid w:val="000C07D9"/>
    <w:rsid w:val="000D5DD6"/>
    <w:rsid w:val="0012692B"/>
    <w:rsid w:val="00126B94"/>
    <w:rsid w:val="00127BD8"/>
    <w:rsid w:val="001304B2"/>
    <w:rsid w:val="00142AA9"/>
    <w:rsid w:val="00151ED0"/>
    <w:rsid w:val="00236430"/>
    <w:rsid w:val="002B6B16"/>
    <w:rsid w:val="00332066"/>
    <w:rsid w:val="00335369"/>
    <w:rsid w:val="00341BE6"/>
    <w:rsid w:val="003B5A58"/>
    <w:rsid w:val="003B721B"/>
    <w:rsid w:val="003E18D0"/>
    <w:rsid w:val="003E55B2"/>
    <w:rsid w:val="004219CC"/>
    <w:rsid w:val="004909B3"/>
    <w:rsid w:val="00495FCB"/>
    <w:rsid w:val="004A6527"/>
    <w:rsid w:val="004E155B"/>
    <w:rsid w:val="004E3D1F"/>
    <w:rsid w:val="00507FCF"/>
    <w:rsid w:val="00537A2E"/>
    <w:rsid w:val="0056339E"/>
    <w:rsid w:val="00574FD1"/>
    <w:rsid w:val="005E567D"/>
    <w:rsid w:val="006117E3"/>
    <w:rsid w:val="00614863"/>
    <w:rsid w:val="00634F5C"/>
    <w:rsid w:val="00693495"/>
    <w:rsid w:val="006C26C4"/>
    <w:rsid w:val="006C2DB0"/>
    <w:rsid w:val="006C70BA"/>
    <w:rsid w:val="00742393"/>
    <w:rsid w:val="00742CE0"/>
    <w:rsid w:val="00755C2F"/>
    <w:rsid w:val="007B1B22"/>
    <w:rsid w:val="007F63B8"/>
    <w:rsid w:val="00855F6E"/>
    <w:rsid w:val="008C31AD"/>
    <w:rsid w:val="00945F55"/>
    <w:rsid w:val="00A27E1B"/>
    <w:rsid w:val="00AA02F3"/>
    <w:rsid w:val="00AA484E"/>
    <w:rsid w:val="00AB294F"/>
    <w:rsid w:val="00B41BF4"/>
    <w:rsid w:val="00B80F0B"/>
    <w:rsid w:val="00BA725A"/>
    <w:rsid w:val="00BF4154"/>
    <w:rsid w:val="00DE7FC9"/>
    <w:rsid w:val="00E26A0C"/>
    <w:rsid w:val="00E27D1F"/>
    <w:rsid w:val="00F57DA0"/>
    <w:rsid w:val="00F83BCA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D1F"/>
  </w:style>
  <w:style w:type="paragraph" w:styleId="a6">
    <w:name w:val="footer"/>
    <w:basedOn w:val="a"/>
    <w:link w:val="a7"/>
    <w:uiPriority w:val="99"/>
    <w:unhideWhenUsed/>
    <w:rsid w:val="004E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8635-88F6-4694-8444-F633AB71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Кади Османович</dc:creator>
  <cp:lastModifiedBy>IKO</cp:lastModifiedBy>
  <cp:revision>16</cp:revision>
  <dcterms:created xsi:type="dcterms:W3CDTF">2013-09-26T13:14:00Z</dcterms:created>
  <dcterms:modified xsi:type="dcterms:W3CDTF">2019-12-16T15:32:00Z</dcterms:modified>
</cp:coreProperties>
</file>