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4C" w:rsidRDefault="0042294C">
      <w:pPr>
        <w:pStyle w:val="ConsPlusTitlePage"/>
      </w:pPr>
      <w:bookmarkStart w:id="0" w:name="_GoBack"/>
      <w:bookmarkEnd w:id="0"/>
    </w:p>
    <w:p w:rsidR="0042294C" w:rsidRDefault="0042294C">
      <w:pPr>
        <w:pStyle w:val="ConsPlusNormal"/>
        <w:ind w:firstLine="540"/>
        <w:jc w:val="both"/>
        <w:outlineLvl w:val="0"/>
      </w:pPr>
    </w:p>
    <w:p w:rsidR="0042294C" w:rsidRPr="00B211E7" w:rsidRDefault="0042294C">
      <w:pPr>
        <w:pStyle w:val="ConsPlusNormal"/>
        <w:jc w:val="right"/>
        <w:rPr>
          <w:i/>
          <w:szCs w:val="24"/>
        </w:rPr>
      </w:pPr>
      <w:r w:rsidRPr="00B211E7">
        <w:rPr>
          <w:i/>
          <w:szCs w:val="24"/>
        </w:rPr>
        <w:t>Приложение №11</w:t>
      </w:r>
    </w:p>
    <w:p w:rsidR="0042294C" w:rsidRPr="00B211E7" w:rsidRDefault="0042294C">
      <w:pPr>
        <w:pStyle w:val="ConsPlusNormal"/>
        <w:jc w:val="right"/>
        <w:rPr>
          <w:i/>
          <w:szCs w:val="24"/>
        </w:rPr>
      </w:pPr>
      <w:r w:rsidRPr="00B211E7">
        <w:rPr>
          <w:i/>
          <w:szCs w:val="24"/>
        </w:rPr>
        <w:t>К положению об Учетной политике,</w:t>
      </w:r>
    </w:p>
    <w:p w:rsidR="0042294C" w:rsidRPr="00B211E7" w:rsidRDefault="0042294C">
      <w:pPr>
        <w:pStyle w:val="ConsPlusNormal"/>
        <w:jc w:val="right"/>
        <w:rPr>
          <w:i/>
          <w:szCs w:val="24"/>
        </w:rPr>
      </w:pPr>
      <w:r w:rsidRPr="00B211E7">
        <w:rPr>
          <w:i/>
          <w:szCs w:val="24"/>
        </w:rPr>
        <w:t>Утвержденное приказом №08 от 19.01.2017г.</w:t>
      </w:r>
    </w:p>
    <w:p w:rsidR="0042294C" w:rsidRPr="00B211E7" w:rsidRDefault="0042294C">
      <w:pPr>
        <w:pStyle w:val="ConsPlusTitle"/>
        <w:jc w:val="center"/>
        <w:rPr>
          <w:szCs w:val="24"/>
        </w:rPr>
      </w:pPr>
      <w:bookmarkStart w:id="1" w:name="P31"/>
      <w:bookmarkEnd w:id="1"/>
    </w:p>
    <w:p w:rsidR="00536188" w:rsidRPr="00B211E7" w:rsidRDefault="00536188">
      <w:pPr>
        <w:pStyle w:val="ConsPlusTitle"/>
        <w:jc w:val="center"/>
        <w:rPr>
          <w:szCs w:val="24"/>
        </w:rPr>
      </w:pPr>
    </w:p>
    <w:p w:rsidR="0042294C" w:rsidRPr="00B211E7" w:rsidRDefault="0042294C">
      <w:pPr>
        <w:pStyle w:val="ConsPlusTitle"/>
        <w:jc w:val="center"/>
        <w:rPr>
          <w:szCs w:val="24"/>
        </w:rPr>
      </w:pPr>
      <w:r w:rsidRPr="00B211E7">
        <w:rPr>
          <w:szCs w:val="24"/>
        </w:rPr>
        <w:t>ПРАВИЛА ОКАЗАНИЯ ПЛАТНЫХ ОБРАЗОВАТЕЛЬНЫХ УСЛУГ</w:t>
      </w:r>
    </w:p>
    <w:p w:rsidR="0042294C" w:rsidRPr="00B211E7" w:rsidRDefault="0042294C">
      <w:pPr>
        <w:pStyle w:val="ConsPlusNormal"/>
        <w:jc w:val="center"/>
        <w:rPr>
          <w:szCs w:val="24"/>
        </w:rPr>
      </w:pPr>
    </w:p>
    <w:p w:rsidR="0042294C" w:rsidRPr="00B211E7" w:rsidRDefault="0042294C">
      <w:pPr>
        <w:pStyle w:val="ConsPlusNormal"/>
        <w:jc w:val="center"/>
        <w:outlineLvl w:val="1"/>
        <w:rPr>
          <w:b/>
          <w:szCs w:val="24"/>
        </w:rPr>
      </w:pPr>
      <w:r w:rsidRPr="00B211E7">
        <w:rPr>
          <w:b/>
          <w:szCs w:val="24"/>
        </w:rPr>
        <w:t>I. Общие положения</w:t>
      </w:r>
    </w:p>
    <w:p w:rsidR="0042294C" w:rsidRPr="00B211E7" w:rsidRDefault="0042294C">
      <w:pPr>
        <w:pStyle w:val="ConsPlusNormal"/>
        <w:jc w:val="center"/>
        <w:rPr>
          <w:szCs w:val="24"/>
        </w:rPr>
      </w:pPr>
    </w:p>
    <w:p w:rsidR="0042294C" w:rsidRPr="00B211E7" w:rsidRDefault="003078E0">
      <w:pPr>
        <w:pStyle w:val="ConsPlusNormal"/>
        <w:ind w:firstLine="540"/>
        <w:jc w:val="both"/>
        <w:rPr>
          <w:szCs w:val="24"/>
        </w:rPr>
      </w:pPr>
      <w:r w:rsidRPr="00B211E7">
        <w:rPr>
          <w:szCs w:val="24"/>
        </w:rPr>
        <w:t>1.</w:t>
      </w:r>
      <w:r w:rsidR="0042294C" w:rsidRPr="00B211E7">
        <w:rPr>
          <w:szCs w:val="24"/>
        </w:rPr>
        <w:t xml:space="preserve">1. Настоящие Правила </w:t>
      </w:r>
      <w:r w:rsidR="005E26D6" w:rsidRPr="00B211E7">
        <w:rPr>
          <w:szCs w:val="24"/>
        </w:rPr>
        <w:t xml:space="preserve">оказания платных образовательных услуг (далее Правила) </w:t>
      </w:r>
      <w:r w:rsidR="0042294C" w:rsidRPr="00B211E7">
        <w:rPr>
          <w:szCs w:val="24"/>
        </w:rPr>
        <w:t>определяют порядок оказания платных образовательных услуг</w:t>
      </w:r>
      <w:r w:rsidR="005E26D6" w:rsidRPr="00B211E7">
        <w:rPr>
          <w:szCs w:val="24"/>
        </w:rPr>
        <w:t xml:space="preserve"> в федеральном государственном образовательном учреждении высшего образования «Дагестанский государственный медицинский университет» Министерства здравоохранения Российской Федерации (далее ФГБОУ ВО ДГМУ Минздрава России, Университет)</w:t>
      </w:r>
      <w:r w:rsidR="0042294C" w:rsidRPr="00B211E7">
        <w:rPr>
          <w:szCs w:val="24"/>
        </w:rPr>
        <w:t>.</w:t>
      </w:r>
    </w:p>
    <w:p w:rsidR="005E26D6" w:rsidRPr="00B211E7" w:rsidRDefault="005E26D6">
      <w:pPr>
        <w:pStyle w:val="ConsPlusNormal"/>
        <w:ind w:firstLine="540"/>
        <w:jc w:val="both"/>
        <w:rPr>
          <w:szCs w:val="24"/>
        </w:rPr>
      </w:pPr>
      <w:r w:rsidRPr="00B211E7">
        <w:rPr>
          <w:szCs w:val="24"/>
        </w:rPr>
        <w:t>Правила разработаны в соответствии с</w:t>
      </w:r>
    </w:p>
    <w:p w:rsidR="005E26D6" w:rsidRPr="00B211E7" w:rsidRDefault="005E26D6">
      <w:pPr>
        <w:pStyle w:val="ConsPlusNormal"/>
        <w:ind w:firstLine="540"/>
        <w:jc w:val="both"/>
        <w:rPr>
          <w:szCs w:val="24"/>
        </w:rPr>
      </w:pPr>
      <w:r w:rsidRPr="00B211E7">
        <w:rPr>
          <w:szCs w:val="24"/>
        </w:rPr>
        <w:t>-Федеральным законом от 29.12.2012 года №273-Ф3 «Об образовании в Российской Федерации»,;</w:t>
      </w:r>
    </w:p>
    <w:p w:rsidR="005E26D6" w:rsidRPr="00B211E7" w:rsidRDefault="005E26D6">
      <w:pPr>
        <w:pStyle w:val="ConsPlusNormal"/>
        <w:ind w:firstLine="540"/>
        <w:jc w:val="both"/>
        <w:rPr>
          <w:szCs w:val="24"/>
        </w:rPr>
      </w:pPr>
      <w:r w:rsidRPr="00B211E7">
        <w:rPr>
          <w:szCs w:val="24"/>
        </w:rPr>
        <w:t>- Федеральным законом от 07.02.1998 года №2300-1 «О защите прав потребителей»;</w:t>
      </w:r>
    </w:p>
    <w:p w:rsidR="005E26D6" w:rsidRPr="00B211E7" w:rsidRDefault="005E26D6">
      <w:pPr>
        <w:pStyle w:val="ConsPlusNormal"/>
        <w:ind w:firstLine="540"/>
        <w:jc w:val="both"/>
        <w:rPr>
          <w:szCs w:val="24"/>
        </w:rPr>
      </w:pPr>
      <w:r w:rsidRPr="00B211E7">
        <w:rPr>
          <w:szCs w:val="24"/>
        </w:rPr>
        <w:t>-Гражданским кодексом Российской Федерации;</w:t>
      </w:r>
    </w:p>
    <w:p w:rsidR="005E26D6" w:rsidRPr="00B211E7" w:rsidRDefault="005E26D6">
      <w:pPr>
        <w:pStyle w:val="ConsPlusNormal"/>
        <w:ind w:firstLine="540"/>
        <w:jc w:val="both"/>
        <w:rPr>
          <w:szCs w:val="24"/>
        </w:rPr>
      </w:pPr>
      <w:r w:rsidRPr="00B211E7">
        <w:rPr>
          <w:szCs w:val="24"/>
        </w:rPr>
        <w:t>-Постановлением Правительства Российской Федерации от 15.08.2013 №706 «Об утверждении Правил оказания платных образовательных услуг»;</w:t>
      </w:r>
    </w:p>
    <w:p w:rsidR="005E26D6" w:rsidRPr="00B211E7" w:rsidRDefault="005E26D6">
      <w:pPr>
        <w:pStyle w:val="ConsPlusNormal"/>
        <w:ind w:firstLine="540"/>
        <w:jc w:val="both"/>
        <w:rPr>
          <w:szCs w:val="24"/>
        </w:rPr>
      </w:pPr>
      <w:r w:rsidRPr="00B211E7">
        <w:rPr>
          <w:szCs w:val="24"/>
        </w:rPr>
        <w:t xml:space="preserve">-Уставом Университета </w:t>
      </w:r>
    </w:p>
    <w:p w:rsidR="0042294C" w:rsidRPr="00B211E7" w:rsidRDefault="003078E0">
      <w:pPr>
        <w:pStyle w:val="ConsPlusNormal"/>
        <w:ind w:firstLine="540"/>
        <w:jc w:val="both"/>
        <w:rPr>
          <w:szCs w:val="24"/>
        </w:rPr>
      </w:pPr>
      <w:r w:rsidRPr="00B211E7">
        <w:rPr>
          <w:szCs w:val="24"/>
        </w:rPr>
        <w:t>1.</w:t>
      </w:r>
      <w:r w:rsidR="0042294C" w:rsidRPr="00B211E7">
        <w:rPr>
          <w:szCs w:val="24"/>
        </w:rPr>
        <w:t>2. Понятия, используемые в настоящих Правилах:</w:t>
      </w:r>
    </w:p>
    <w:p w:rsidR="0042294C" w:rsidRPr="00B211E7" w:rsidRDefault="0042294C">
      <w:pPr>
        <w:pStyle w:val="ConsPlusNormal"/>
        <w:ind w:firstLine="540"/>
        <w:jc w:val="both"/>
        <w:rPr>
          <w:szCs w:val="24"/>
        </w:rPr>
      </w:pPr>
      <w:r w:rsidRPr="00B211E7">
        <w:rPr>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E26D6" w:rsidRPr="00B211E7" w:rsidRDefault="005E26D6" w:rsidP="005E26D6">
      <w:pPr>
        <w:pStyle w:val="ConsPlusNormal"/>
        <w:ind w:firstLine="540"/>
        <w:jc w:val="both"/>
        <w:rPr>
          <w:szCs w:val="24"/>
        </w:rPr>
      </w:pPr>
      <w:r w:rsidRPr="00B211E7">
        <w:rPr>
          <w:szCs w:val="24"/>
        </w:rPr>
        <w:t>"обучающийся" - физическое лицо, осваивающее образовательную программу;</w:t>
      </w:r>
    </w:p>
    <w:p w:rsidR="005E26D6" w:rsidRPr="00B211E7" w:rsidRDefault="0042294C">
      <w:pPr>
        <w:pStyle w:val="ConsPlusNormal"/>
        <w:ind w:firstLine="540"/>
        <w:jc w:val="both"/>
        <w:rPr>
          <w:szCs w:val="24"/>
        </w:rPr>
      </w:pPr>
      <w:r w:rsidRPr="00B211E7">
        <w:rPr>
          <w:szCs w:val="24"/>
        </w:rPr>
        <w:t xml:space="preserve">"исполнитель" - </w:t>
      </w:r>
      <w:r w:rsidR="005E26D6" w:rsidRPr="00B211E7">
        <w:rPr>
          <w:szCs w:val="24"/>
        </w:rPr>
        <w:t xml:space="preserve">федеральное государственное образовательное  учреждении высшего образования «Дагестанский государственный медицинский университет» Министерства здравоохранения Российской Федерации. </w:t>
      </w:r>
    </w:p>
    <w:p w:rsidR="0042294C" w:rsidRPr="00B211E7" w:rsidRDefault="0042294C">
      <w:pPr>
        <w:pStyle w:val="ConsPlusNormal"/>
        <w:ind w:firstLine="540"/>
        <w:jc w:val="both"/>
        <w:rPr>
          <w:szCs w:val="24"/>
        </w:rPr>
      </w:pPr>
      <w:r w:rsidRPr="00B211E7">
        <w:rPr>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2294C" w:rsidRPr="00B211E7" w:rsidRDefault="0042294C">
      <w:pPr>
        <w:pStyle w:val="ConsPlusNormal"/>
        <w:ind w:firstLine="540"/>
        <w:jc w:val="both"/>
        <w:rPr>
          <w:szCs w:val="24"/>
        </w:rPr>
      </w:pPr>
      <w:r w:rsidRPr="00B211E7">
        <w:rPr>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2294C" w:rsidRPr="00B211E7" w:rsidRDefault="0042294C">
      <w:pPr>
        <w:pStyle w:val="ConsPlusNormal"/>
        <w:ind w:firstLine="540"/>
        <w:jc w:val="both"/>
        <w:rPr>
          <w:szCs w:val="24"/>
        </w:rPr>
      </w:pPr>
      <w:r w:rsidRPr="00B211E7">
        <w:rPr>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2294C" w:rsidRPr="00B211E7" w:rsidRDefault="003078E0">
      <w:pPr>
        <w:pStyle w:val="ConsPlusNormal"/>
        <w:ind w:firstLine="540"/>
        <w:jc w:val="both"/>
        <w:rPr>
          <w:szCs w:val="24"/>
        </w:rPr>
      </w:pPr>
      <w:r w:rsidRPr="00B211E7">
        <w:rPr>
          <w:szCs w:val="24"/>
        </w:rPr>
        <w:t>1.</w:t>
      </w:r>
      <w:r w:rsidR="0042294C" w:rsidRPr="00B211E7">
        <w:rPr>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w:t>
      </w:r>
      <w:r w:rsidR="005E26D6" w:rsidRPr="00B211E7">
        <w:rPr>
          <w:szCs w:val="24"/>
        </w:rPr>
        <w:t>игнований федерального бюджета полученные И</w:t>
      </w:r>
      <w:r w:rsidR="0042294C" w:rsidRPr="00B211E7">
        <w:rPr>
          <w:szCs w:val="24"/>
        </w:rPr>
        <w:t>сполнител</w:t>
      </w:r>
      <w:r w:rsidR="005E26D6" w:rsidRPr="00B211E7">
        <w:rPr>
          <w:szCs w:val="24"/>
        </w:rPr>
        <w:t>ем</w:t>
      </w:r>
      <w:r w:rsidR="0042294C" w:rsidRPr="00B211E7">
        <w:rPr>
          <w:szCs w:val="24"/>
        </w:rPr>
        <w:t xml:space="preserve"> при оказании таких платных образовательных услуг, возвращаются лицам, оплатившим эти услуги.</w:t>
      </w:r>
    </w:p>
    <w:p w:rsidR="005E26D6" w:rsidRPr="00B211E7" w:rsidRDefault="003078E0" w:rsidP="00F10499">
      <w:pPr>
        <w:autoSpaceDE w:val="0"/>
        <w:autoSpaceDN w:val="0"/>
        <w:adjustRightInd w:val="0"/>
        <w:spacing w:after="0" w:line="240" w:lineRule="auto"/>
        <w:ind w:firstLine="540"/>
        <w:jc w:val="both"/>
      </w:pPr>
      <w:r w:rsidRPr="00B211E7">
        <w:lastRenderedPageBreak/>
        <w:t>1.</w:t>
      </w:r>
      <w:r w:rsidR="0042294C" w:rsidRPr="00B211E7">
        <w:t xml:space="preserve">4. </w:t>
      </w:r>
      <w:r w:rsidR="005E26D6" w:rsidRPr="00B211E7">
        <w:t>Университет на основании</w:t>
      </w:r>
      <w:r w:rsidR="00F10499" w:rsidRPr="00B211E7">
        <w:t xml:space="preserve"> договора об оказании платных образовательных услуг</w:t>
      </w:r>
      <w:r w:rsidR="005E26D6" w:rsidRPr="00B211E7">
        <w:t>, заключенных с юридическими и физическими лицами, в том числе заключенных в рамках реализации федеральн</w:t>
      </w:r>
      <w:r w:rsidR="00F10499" w:rsidRPr="00B211E7">
        <w:t xml:space="preserve">ых, региональных, </w:t>
      </w:r>
      <w:proofErr w:type="spellStart"/>
      <w:r w:rsidR="00F10499" w:rsidRPr="00B211E7">
        <w:t>ведомственных</w:t>
      </w:r>
      <w:r w:rsidR="005E26D6" w:rsidRPr="00B211E7">
        <w:t>,отраслевых</w:t>
      </w:r>
      <w:proofErr w:type="spellEnd"/>
      <w:r w:rsidR="005E26D6" w:rsidRPr="00B211E7">
        <w:t xml:space="preserve"> программ осуществляет обучение граждан по образовательным программам высшего и дополнительного профессионального образования в соответствии с федеральным государственными образовательными стандартами и требованиями.</w:t>
      </w:r>
    </w:p>
    <w:p w:rsidR="0042294C" w:rsidRPr="00B211E7" w:rsidRDefault="003078E0">
      <w:pPr>
        <w:pStyle w:val="ConsPlusNormal"/>
        <w:ind w:firstLine="540"/>
        <w:jc w:val="both"/>
        <w:rPr>
          <w:szCs w:val="24"/>
        </w:rPr>
      </w:pPr>
      <w:r w:rsidRPr="00B211E7">
        <w:rPr>
          <w:szCs w:val="24"/>
        </w:rPr>
        <w:t>1.</w:t>
      </w:r>
      <w:r w:rsidR="0042294C" w:rsidRPr="00B211E7">
        <w:rPr>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2294C" w:rsidRPr="00B211E7" w:rsidRDefault="003078E0">
      <w:pPr>
        <w:pStyle w:val="ConsPlusNormal"/>
        <w:ind w:firstLine="540"/>
        <w:jc w:val="both"/>
        <w:rPr>
          <w:szCs w:val="24"/>
        </w:rPr>
      </w:pPr>
      <w:r w:rsidRPr="00B211E7">
        <w:rPr>
          <w:szCs w:val="24"/>
        </w:rPr>
        <w:t>1.</w:t>
      </w:r>
      <w:r w:rsidR="0042294C" w:rsidRPr="00B211E7">
        <w:rPr>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2294C" w:rsidRPr="00B211E7" w:rsidRDefault="003078E0">
      <w:pPr>
        <w:pStyle w:val="ConsPlusNormal"/>
        <w:ind w:firstLine="540"/>
        <w:jc w:val="both"/>
        <w:rPr>
          <w:szCs w:val="24"/>
        </w:rPr>
      </w:pPr>
      <w:r w:rsidRPr="00B211E7">
        <w:rPr>
          <w:szCs w:val="24"/>
        </w:rPr>
        <w:t>1.</w:t>
      </w:r>
      <w:r w:rsidR="00F10499" w:rsidRPr="00B211E7">
        <w:rPr>
          <w:szCs w:val="24"/>
        </w:rPr>
        <w:t>7</w:t>
      </w:r>
      <w:r w:rsidR="0042294C" w:rsidRPr="00B211E7">
        <w:rPr>
          <w:szCs w:val="24"/>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0499" w:rsidRPr="00B211E7" w:rsidRDefault="003078E0" w:rsidP="00F10499">
      <w:pPr>
        <w:autoSpaceDE w:val="0"/>
        <w:autoSpaceDN w:val="0"/>
        <w:adjustRightInd w:val="0"/>
        <w:spacing w:after="0" w:line="240" w:lineRule="auto"/>
        <w:ind w:firstLine="540"/>
        <w:jc w:val="both"/>
      </w:pPr>
      <w:r w:rsidRPr="00B211E7">
        <w:t>1.</w:t>
      </w:r>
      <w:r w:rsidR="00F10499" w:rsidRPr="00B211E7">
        <w:t>8. Обучающимся на условиях Договора об оказании  платных образовательных услуг, государственная академическая стипендия, государственная социальная стипендии, государственные стипендии аспирантам, ординаторам не выплачиваются.</w:t>
      </w:r>
    </w:p>
    <w:p w:rsidR="0042294C" w:rsidRPr="00B211E7" w:rsidRDefault="0042294C">
      <w:pPr>
        <w:pStyle w:val="ConsPlusNormal"/>
        <w:ind w:firstLine="540"/>
        <w:jc w:val="both"/>
        <w:rPr>
          <w:szCs w:val="24"/>
        </w:rPr>
      </w:pPr>
    </w:p>
    <w:p w:rsidR="0042294C" w:rsidRPr="00B211E7" w:rsidRDefault="0042294C">
      <w:pPr>
        <w:pStyle w:val="ConsPlusNormal"/>
        <w:jc w:val="center"/>
        <w:outlineLvl w:val="1"/>
        <w:rPr>
          <w:b/>
          <w:szCs w:val="24"/>
        </w:rPr>
      </w:pPr>
      <w:r w:rsidRPr="00B211E7">
        <w:rPr>
          <w:b/>
          <w:szCs w:val="24"/>
        </w:rPr>
        <w:t>II. Информация о платных образовательных услугах,</w:t>
      </w:r>
    </w:p>
    <w:p w:rsidR="0042294C" w:rsidRPr="00B211E7" w:rsidRDefault="0042294C">
      <w:pPr>
        <w:pStyle w:val="ConsPlusNormal"/>
        <w:jc w:val="center"/>
        <w:rPr>
          <w:b/>
          <w:szCs w:val="24"/>
        </w:rPr>
      </w:pPr>
      <w:r w:rsidRPr="00B211E7">
        <w:rPr>
          <w:b/>
          <w:szCs w:val="24"/>
        </w:rPr>
        <w:t>порядок заключения договоров</w:t>
      </w:r>
    </w:p>
    <w:p w:rsidR="0042294C" w:rsidRPr="00B211E7" w:rsidRDefault="0042294C">
      <w:pPr>
        <w:pStyle w:val="ConsPlusNormal"/>
        <w:jc w:val="center"/>
        <w:rPr>
          <w:szCs w:val="24"/>
        </w:rPr>
      </w:pPr>
    </w:p>
    <w:p w:rsidR="003078E0" w:rsidRPr="00B211E7" w:rsidRDefault="003078E0" w:rsidP="00FC7A7A">
      <w:pPr>
        <w:pStyle w:val="a4"/>
        <w:ind w:firstLine="567"/>
        <w:jc w:val="both"/>
      </w:pPr>
      <w:bookmarkStart w:id="2" w:name="P53"/>
      <w:bookmarkEnd w:id="2"/>
      <w:r w:rsidRPr="00B211E7">
        <w:t>2.1</w:t>
      </w:r>
      <w:r w:rsidRPr="003D5149">
        <w:t>.</w:t>
      </w:r>
      <w:r w:rsidR="00E20A70" w:rsidRPr="003D5149">
        <w:t xml:space="preserve"> Стоимость образовательных услуг </w:t>
      </w:r>
      <w:r w:rsidR="00FC7A7A" w:rsidRPr="003D5149">
        <w:t xml:space="preserve">на соответствующий учебный год  </w:t>
      </w:r>
      <w:r w:rsidRPr="003D5149">
        <w:t>утвержд</w:t>
      </w:r>
      <w:r w:rsidR="00FC7A7A" w:rsidRPr="003D5149">
        <w:t>ается на заседании</w:t>
      </w:r>
      <w:r w:rsidRPr="003D5149">
        <w:t xml:space="preserve"> Учен</w:t>
      </w:r>
      <w:r w:rsidR="00FC7A7A" w:rsidRPr="003D5149">
        <w:t>ого</w:t>
      </w:r>
      <w:r w:rsidRPr="003D5149">
        <w:t xml:space="preserve"> совет</w:t>
      </w:r>
      <w:r w:rsidR="00FC7A7A" w:rsidRPr="003D5149">
        <w:t>а</w:t>
      </w:r>
      <w:r w:rsidRPr="003D5149">
        <w:t xml:space="preserve"> Университета</w:t>
      </w:r>
      <w:r w:rsidR="00FC7A7A" w:rsidRPr="003D5149">
        <w:t>.</w:t>
      </w:r>
    </w:p>
    <w:p w:rsidR="003078E0" w:rsidRPr="00B211E7" w:rsidRDefault="00E20A70" w:rsidP="00FC7A7A">
      <w:pPr>
        <w:pStyle w:val="a4"/>
        <w:ind w:firstLine="567"/>
        <w:jc w:val="both"/>
      </w:pPr>
      <w:r w:rsidRPr="00B211E7">
        <w:t>2.2.</w:t>
      </w:r>
      <w:r w:rsidR="003078E0" w:rsidRPr="00B211E7">
        <w:t xml:space="preserve">Оплата за обучение осуществляется перечислением на расчетный счет Университета денежных средств или наличными деньгами в кассу Университета с выдачей </w:t>
      </w:r>
      <w:r w:rsidR="003D5149">
        <w:t>квитанции.</w:t>
      </w:r>
    </w:p>
    <w:p w:rsidR="00FC7A7A" w:rsidRPr="00B211E7" w:rsidRDefault="00FC7A7A" w:rsidP="00FC7A7A">
      <w:pPr>
        <w:pStyle w:val="a4"/>
        <w:ind w:firstLine="540"/>
        <w:jc w:val="both"/>
      </w:pPr>
      <w:r w:rsidRPr="00B211E7">
        <w:t>2.3.Сроки внесения оплаты за обучение устанавливаются договором.</w:t>
      </w:r>
    </w:p>
    <w:p w:rsidR="0042294C" w:rsidRPr="00B211E7" w:rsidRDefault="00FC7A7A" w:rsidP="00FC7A7A">
      <w:pPr>
        <w:pStyle w:val="a4"/>
        <w:ind w:firstLine="540"/>
        <w:jc w:val="both"/>
      </w:pPr>
      <w:r w:rsidRPr="00B211E7">
        <w:t>2.4</w:t>
      </w:r>
      <w:r w:rsidR="0042294C" w:rsidRPr="00B211E7">
        <w:t xml:space="preserve">. </w:t>
      </w:r>
      <w:r w:rsidR="00E20A70" w:rsidRPr="00B211E7">
        <w:t>Университет</w:t>
      </w:r>
      <w:r w:rsidR="0042294C" w:rsidRPr="00B211E7">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2294C" w:rsidRPr="00B211E7" w:rsidRDefault="00FC7A7A">
      <w:pPr>
        <w:pStyle w:val="ConsPlusNormal"/>
        <w:ind w:firstLine="540"/>
        <w:jc w:val="both"/>
        <w:rPr>
          <w:szCs w:val="24"/>
        </w:rPr>
      </w:pPr>
      <w:bookmarkStart w:id="3" w:name="P54"/>
      <w:bookmarkEnd w:id="3"/>
      <w:r w:rsidRPr="00B211E7">
        <w:rPr>
          <w:szCs w:val="24"/>
        </w:rPr>
        <w:t>2.5</w:t>
      </w:r>
      <w:r w:rsidR="0042294C" w:rsidRPr="00B211E7">
        <w:rPr>
          <w:szCs w:val="24"/>
        </w:rPr>
        <w:t xml:space="preserve">. </w:t>
      </w:r>
      <w:r w:rsidR="00E20A70" w:rsidRPr="00B211E7">
        <w:rPr>
          <w:szCs w:val="24"/>
        </w:rPr>
        <w:t>Университет</w:t>
      </w:r>
      <w:r w:rsidR="0042294C" w:rsidRPr="00B211E7">
        <w:rPr>
          <w:szCs w:val="24"/>
        </w:rPr>
        <w:t xml:space="preserve">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0042294C" w:rsidRPr="00B211E7">
          <w:rPr>
            <w:color w:val="0000FF"/>
            <w:szCs w:val="24"/>
          </w:rPr>
          <w:t>законом</w:t>
        </w:r>
      </w:hyperlink>
      <w:r w:rsidR="0042294C" w:rsidRPr="00B211E7">
        <w:rPr>
          <w:szCs w:val="24"/>
        </w:rPr>
        <w:t xml:space="preserve"> "Об образовании в Российской Федерации".</w:t>
      </w:r>
    </w:p>
    <w:p w:rsidR="0042294C" w:rsidRPr="00B211E7" w:rsidRDefault="00FC7A7A">
      <w:pPr>
        <w:pStyle w:val="ConsPlusNormal"/>
        <w:ind w:firstLine="540"/>
        <w:jc w:val="both"/>
        <w:rPr>
          <w:szCs w:val="24"/>
        </w:rPr>
      </w:pPr>
      <w:r w:rsidRPr="00B211E7">
        <w:rPr>
          <w:szCs w:val="24"/>
        </w:rPr>
        <w:t>2.6</w:t>
      </w:r>
      <w:r w:rsidR="0042294C" w:rsidRPr="00B211E7">
        <w:rPr>
          <w:szCs w:val="24"/>
        </w:rPr>
        <w:t xml:space="preserve">. Информация, предусмотренная </w:t>
      </w:r>
      <w:hyperlink w:anchor="P53" w:history="1">
        <w:r w:rsidR="0042294C" w:rsidRPr="00B211E7">
          <w:rPr>
            <w:color w:val="0000FF"/>
            <w:szCs w:val="24"/>
          </w:rPr>
          <w:t>пунктами</w:t>
        </w:r>
      </w:hyperlink>
      <w:r w:rsidRPr="00B211E7">
        <w:rPr>
          <w:szCs w:val="24"/>
        </w:rPr>
        <w:t xml:space="preserve"> 2.4.</w:t>
      </w:r>
      <w:r w:rsidR="0042294C" w:rsidRPr="00B211E7">
        <w:rPr>
          <w:szCs w:val="24"/>
        </w:rPr>
        <w:t xml:space="preserve"> и </w:t>
      </w:r>
      <w:hyperlink w:anchor="P54" w:history="1">
        <w:r w:rsidRPr="00B211E7">
          <w:rPr>
            <w:color w:val="0000FF"/>
            <w:szCs w:val="24"/>
          </w:rPr>
          <w:t>2.5.</w:t>
        </w:r>
      </w:hyperlink>
      <w:r w:rsidR="0042294C" w:rsidRPr="00B211E7">
        <w:rPr>
          <w:szCs w:val="24"/>
        </w:rPr>
        <w:t xml:space="preserve"> нас</w:t>
      </w:r>
      <w:r w:rsidR="0015291C" w:rsidRPr="00B211E7">
        <w:rPr>
          <w:szCs w:val="24"/>
        </w:rPr>
        <w:t>тоящих Правил, предоставляется И</w:t>
      </w:r>
      <w:r w:rsidR="0042294C" w:rsidRPr="00B211E7">
        <w:rPr>
          <w:szCs w:val="24"/>
        </w:rPr>
        <w:t>сполнителем в месте фактического осуществлен</w:t>
      </w:r>
      <w:r w:rsidR="00E20A70" w:rsidRPr="00B211E7">
        <w:rPr>
          <w:szCs w:val="24"/>
        </w:rPr>
        <w:t>ия образовательной деятельности</w:t>
      </w:r>
      <w:r w:rsidR="0042294C" w:rsidRPr="00B211E7">
        <w:rPr>
          <w:szCs w:val="24"/>
        </w:rPr>
        <w:t>.</w:t>
      </w:r>
    </w:p>
    <w:p w:rsidR="0042294C" w:rsidRPr="00B211E7" w:rsidRDefault="00FC7A7A">
      <w:pPr>
        <w:pStyle w:val="ConsPlusNormal"/>
        <w:ind w:firstLine="540"/>
        <w:jc w:val="both"/>
        <w:rPr>
          <w:szCs w:val="24"/>
        </w:rPr>
      </w:pPr>
      <w:r w:rsidRPr="00B211E7">
        <w:rPr>
          <w:szCs w:val="24"/>
        </w:rPr>
        <w:t>2.7</w:t>
      </w:r>
      <w:r w:rsidR="0042294C" w:rsidRPr="00B211E7">
        <w:rPr>
          <w:szCs w:val="24"/>
        </w:rPr>
        <w:t>. Договор заключается в простой письменной форме и содержит следующие сведения:</w:t>
      </w:r>
    </w:p>
    <w:p w:rsidR="0042294C" w:rsidRPr="00B211E7" w:rsidRDefault="0042294C">
      <w:pPr>
        <w:pStyle w:val="ConsPlusNormal"/>
        <w:ind w:firstLine="540"/>
        <w:jc w:val="both"/>
        <w:rPr>
          <w:szCs w:val="24"/>
        </w:rPr>
      </w:pPr>
      <w:r w:rsidRPr="00B211E7">
        <w:rPr>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2294C" w:rsidRPr="00B211E7" w:rsidRDefault="0042294C">
      <w:pPr>
        <w:pStyle w:val="ConsPlusNormal"/>
        <w:ind w:firstLine="540"/>
        <w:jc w:val="both"/>
        <w:rPr>
          <w:szCs w:val="24"/>
        </w:rPr>
      </w:pPr>
      <w:r w:rsidRPr="00B211E7">
        <w:rPr>
          <w:szCs w:val="24"/>
        </w:rPr>
        <w:t>б) место нахождения или место жительства исполнителя;</w:t>
      </w:r>
    </w:p>
    <w:p w:rsidR="0042294C" w:rsidRPr="00B211E7" w:rsidRDefault="0042294C">
      <w:pPr>
        <w:pStyle w:val="ConsPlusNormal"/>
        <w:ind w:firstLine="540"/>
        <w:jc w:val="both"/>
        <w:rPr>
          <w:szCs w:val="24"/>
        </w:rPr>
      </w:pPr>
      <w:r w:rsidRPr="00B211E7">
        <w:rPr>
          <w:szCs w:val="24"/>
        </w:rPr>
        <w:t>в) наименование или фамилия, имя, отчество (при наличии) заказчика, телефон заказчика;</w:t>
      </w:r>
    </w:p>
    <w:p w:rsidR="0042294C" w:rsidRPr="00B211E7" w:rsidRDefault="0042294C">
      <w:pPr>
        <w:pStyle w:val="ConsPlusNormal"/>
        <w:ind w:firstLine="540"/>
        <w:jc w:val="both"/>
        <w:rPr>
          <w:szCs w:val="24"/>
        </w:rPr>
      </w:pPr>
      <w:r w:rsidRPr="00B211E7">
        <w:rPr>
          <w:szCs w:val="24"/>
        </w:rPr>
        <w:t>г) место нахождения или место жительства заказчика;</w:t>
      </w:r>
    </w:p>
    <w:p w:rsidR="0042294C" w:rsidRPr="00B211E7" w:rsidRDefault="0042294C">
      <w:pPr>
        <w:pStyle w:val="ConsPlusNormal"/>
        <w:ind w:firstLine="540"/>
        <w:jc w:val="both"/>
        <w:rPr>
          <w:szCs w:val="24"/>
        </w:rPr>
      </w:pPr>
      <w:proofErr w:type="spellStart"/>
      <w:r w:rsidRPr="00B211E7">
        <w:rPr>
          <w:szCs w:val="24"/>
        </w:rPr>
        <w:t>д</w:t>
      </w:r>
      <w:proofErr w:type="spellEnd"/>
      <w:r w:rsidRPr="00B211E7">
        <w:rPr>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2294C" w:rsidRPr="00B211E7" w:rsidRDefault="0042294C">
      <w:pPr>
        <w:pStyle w:val="ConsPlusNormal"/>
        <w:ind w:firstLine="540"/>
        <w:jc w:val="both"/>
        <w:rPr>
          <w:szCs w:val="24"/>
        </w:rPr>
      </w:pPr>
      <w:r w:rsidRPr="00B211E7">
        <w:rPr>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2294C" w:rsidRPr="00B211E7" w:rsidRDefault="0042294C">
      <w:pPr>
        <w:pStyle w:val="ConsPlusNormal"/>
        <w:ind w:firstLine="540"/>
        <w:jc w:val="both"/>
        <w:rPr>
          <w:szCs w:val="24"/>
        </w:rPr>
      </w:pPr>
      <w:r w:rsidRPr="00B211E7">
        <w:rPr>
          <w:szCs w:val="24"/>
        </w:rPr>
        <w:t>ж) права, обязанности и ответственность исполнителя, заказчика и обучающегося;</w:t>
      </w:r>
    </w:p>
    <w:p w:rsidR="0042294C" w:rsidRPr="00B211E7" w:rsidRDefault="0042294C">
      <w:pPr>
        <w:pStyle w:val="ConsPlusNormal"/>
        <w:ind w:firstLine="540"/>
        <w:jc w:val="both"/>
        <w:rPr>
          <w:szCs w:val="24"/>
        </w:rPr>
      </w:pPr>
      <w:proofErr w:type="spellStart"/>
      <w:r w:rsidRPr="00B211E7">
        <w:rPr>
          <w:szCs w:val="24"/>
        </w:rPr>
        <w:t>з</w:t>
      </w:r>
      <w:proofErr w:type="spellEnd"/>
      <w:r w:rsidRPr="00B211E7">
        <w:rPr>
          <w:szCs w:val="24"/>
        </w:rPr>
        <w:t>) полная стоимость образовательных услуг, порядок их оплаты;</w:t>
      </w:r>
    </w:p>
    <w:p w:rsidR="0042294C" w:rsidRPr="00B211E7" w:rsidRDefault="0042294C">
      <w:pPr>
        <w:pStyle w:val="ConsPlusNormal"/>
        <w:ind w:firstLine="540"/>
        <w:jc w:val="both"/>
        <w:rPr>
          <w:szCs w:val="24"/>
        </w:rPr>
      </w:pPr>
      <w:r w:rsidRPr="00B211E7">
        <w:rPr>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2294C" w:rsidRPr="00B211E7" w:rsidRDefault="0042294C">
      <w:pPr>
        <w:pStyle w:val="ConsPlusNormal"/>
        <w:ind w:firstLine="540"/>
        <w:jc w:val="both"/>
        <w:rPr>
          <w:szCs w:val="24"/>
        </w:rPr>
      </w:pPr>
      <w:r w:rsidRPr="00B211E7">
        <w:rPr>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2294C" w:rsidRPr="00B211E7" w:rsidRDefault="0042294C">
      <w:pPr>
        <w:pStyle w:val="ConsPlusNormal"/>
        <w:ind w:firstLine="540"/>
        <w:jc w:val="both"/>
        <w:rPr>
          <w:szCs w:val="24"/>
        </w:rPr>
      </w:pPr>
      <w:r w:rsidRPr="00B211E7">
        <w:rPr>
          <w:szCs w:val="24"/>
        </w:rPr>
        <w:t>л) форма обучения;</w:t>
      </w:r>
    </w:p>
    <w:p w:rsidR="0042294C" w:rsidRPr="00B211E7" w:rsidRDefault="0042294C">
      <w:pPr>
        <w:pStyle w:val="ConsPlusNormal"/>
        <w:ind w:firstLine="540"/>
        <w:jc w:val="both"/>
        <w:rPr>
          <w:szCs w:val="24"/>
        </w:rPr>
      </w:pPr>
      <w:r w:rsidRPr="00B211E7">
        <w:rPr>
          <w:szCs w:val="24"/>
        </w:rPr>
        <w:t>м) сроки освоения образовательной программы (продолжительность обучения);</w:t>
      </w:r>
    </w:p>
    <w:p w:rsidR="0042294C" w:rsidRPr="00B211E7" w:rsidRDefault="0042294C">
      <w:pPr>
        <w:pStyle w:val="ConsPlusNormal"/>
        <w:ind w:firstLine="540"/>
        <w:jc w:val="both"/>
        <w:rPr>
          <w:szCs w:val="24"/>
        </w:rPr>
      </w:pPr>
      <w:proofErr w:type="spellStart"/>
      <w:r w:rsidRPr="00B211E7">
        <w:rPr>
          <w:szCs w:val="24"/>
        </w:rPr>
        <w:t>н</w:t>
      </w:r>
      <w:proofErr w:type="spellEnd"/>
      <w:r w:rsidRPr="00B211E7">
        <w:rPr>
          <w:szCs w:val="24"/>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2294C" w:rsidRPr="00B211E7" w:rsidRDefault="0042294C">
      <w:pPr>
        <w:pStyle w:val="ConsPlusNormal"/>
        <w:ind w:firstLine="540"/>
        <w:jc w:val="both"/>
        <w:rPr>
          <w:szCs w:val="24"/>
        </w:rPr>
      </w:pPr>
      <w:r w:rsidRPr="00B211E7">
        <w:rPr>
          <w:szCs w:val="24"/>
        </w:rPr>
        <w:t>о) порядок изменения и расторжения договора;</w:t>
      </w:r>
    </w:p>
    <w:p w:rsidR="0042294C" w:rsidRPr="00B211E7" w:rsidRDefault="0042294C">
      <w:pPr>
        <w:pStyle w:val="ConsPlusNormal"/>
        <w:ind w:firstLine="540"/>
        <w:jc w:val="both"/>
        <w:rPr>
          <w:szCs w:val="24"/>
        </w:rPr>
      </w:pPr>
      <w:proofErr w:type="spellStart"/>
      <w:r w:rsidRPr="00B211E7">
        <w:rPr>
          <w:szCs w:val="24"/>
        </w:rPr>
        <w:t>п</w:t>
      </w:r>
      <w:proofErr w:type="spellEnd"/>
      <w:r w:rsidRPr="00B211E7">
        <w:rPr>
          <w:szCs w:val="24"/>
        </w:rPr>
        <w:t>) другие необходимые сведения, связанные со спецификой оказываемых платных образовательных услуг.</w:t>
      </w:r>
    </w:p>
    <w:p w:rsidR="0042294C" w:rsidRPr="00B211E7" w:rsidRDefault="00FC7A7A">
      <w:pPr>
        <w:pStyle w:val="ConsPlusNormal"/>
        <w:ind w:firstLine="540"/>
        <w:jc w:val="both"/>
        <w:rPr>
          <w:szCs w:val="24"/>
        </w:rPr>
      </w:pPr>
      <w:r w:rsidRPr="00B211E7">
        <w:rPr>
          <w:szCs w:val="24"/>
        </w:rPr>
        <w:t>2.8</w:t>
      </w:r>
      <w:r w:rsidR="003078E0" w:rsidRPr="00B211E7">
        <w:rPr>
          <w:szCs w:val="24"/>
        </w:rPr>
        <w:t>.</w:t>
      </w:r>
      <w:r w:rsidR="0042294C" w:rsidRPr="00B211E7">
        <w:rPr>
          <w:szCs w:val="24"/>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2294C" w:rsidRPr="00B211E7" w:rsidRDefault="00FC7A7A">
      <w:pPr>
        <w:pStyle w:val="ConsPlusNormal"/>
        <w:ind w:firstLine="540"/>
        <w:jc w:val="both"/>
        <w:rPr>
          <w:szCs w:val="24"/>
        </w:rPr>
      </w:pPr>
      <w:r w:rsidRPr="00B211E7">
        <w:rPr>
          <w:szCs w:val="24"/>
        </w:rPr>
        <w:t>2.9</w:t>
      </w:r>
      <w:r w:rsidR="0042294C" w:rsidRPr="00B211E7">
        <w:rPr>
          <w:szCs w:val="24"/>
        </w:rPr>
        <w:t xml:space="preserve">. Сведения, указанные в договоре, должны соответствовать информации, размещенной на официальном сайте </w:t>
      </w:r>
      <w:r w:rsidR="00E20A70" w:rsidRPr="00B211E7">
        <w:rPr>
          <w:szCs w:val="24"/>
        </w:rPr>
        <w:t>Университета</w:t>
      </w:r>
      <w:r w:rsidR="0042294C" w:rsidRPr="00B211E7">
        <w:rPr>
          <w:szCs w:val="24"/>
        </w:rPr>
        <w:t xml:space="preserve"> в информационно-телекоммуникационной сети "Интернет" на дату заключения договора.</w:t>
      </w:r>
    </w:p>
    <w:p w:rsidR="0015291C" w:rsidRPr="00B211E7" w:rsidRDefault="0015291C" w:rsidP="00C62338">
      <w:pPr>
        <w:pStyle w:val="a4"/>
        <w:ind w:firstLine="540"/>
        <w:jc w:val="both"/>
      </w:pPr>
      <w:r w:rsidRPr="00B211E7">
        <w:t>2.10. В случае отчисления обучающегося из Университета, стоимость не оказанных образовательных услуг возвращается обучающемуся или юридическому лицу, оплатившему образовательные услуги.</w:t>
      </w:r>
    </w:p>
    <w:p w:rsidR="0015291C" w:rsidRPr="00B211E7" w:rsidRDefault="0015291C">
      <w:pPr>
        <w:pStyle w:val="ConsPlusNormal"/>
        <w:ind w:firstLine="540"/>
        <w:jc w:val="both"/>
        <w:rPr>
          <w:szCs w:val="24"/>
        </w:rPr>
      </w:pPr>
    </w:p>
    <w:p w:rsidR="0042294C" w:rsidRPr="00B211E7" w:rsidRDefault="0042294C">
      <w:pPr>
        <w:pStyle w:val="ConsPlusNormal"/>
        <w:ind w:firstLine="540"/>
        <w:jc w:val="both"/>
        <w:rPr>
          <w:szCs w:val="24"/>
        </w:rPr>
      </w:pPr>
    </w:p>
    <w:p w:rsidR="0042294C" w:rsidRPr="00B211E7" w:rsidRDefault="0042294C">
      <w:pPr>
        <w:pStyle w:val="ConsPlusNormal"/>
        <w:jc w:val="center"/>
        <w:outlineLvl w:val="1"/>
        <w:rPr>
          <w:b/>
          <w:szCs w:val="24"/>
        </w:rPr>
      </w:pPr>
      <w:r w:rsidRPr="00B211E7">
        <w:rPr>
          <w:b/>
          <w:szCs w:val="24"/>
        </w:rPr>
        <w:t>III. Ответственность исполнителя и заказчика</w:t>
      </w:r>
    </w:p>
    <w:p w:rsidR="0042294C" w:rsidRPr="00B211E7" w:rsidRDefault="0042294C">
      <w:pPr>
        <w:pStyle w:val="ConsPlusNormal"/>
        <w:jc w:val="center"/>
        <w:rPr>
          <w:szCs w:val="24"/>
        </w:rPr>
      </w:pPr>
    </w:p>
    <w:p w:rsidR="0042294C" w:rsidRPr="00B211E7" w:rsidRDefault="0015291C">
      <w:pPr>
        <w:pStyle w:val="ConsPlusNormal"/>
        <w:ind w:firstLine="540"/>
        <w:jc w:val="both"/>
        <w:rPr>
          <w:szCs w:val="24"/>
        </w:rPr>
      </w:pPr>
      <w:r w:rsidRPr="00B211E7">
        <w:rPr>
          <w:szCs w:val="24"/>
        </w:rPr>
        <w:t>3.1</w:t>
      </w:r>
      <w:r w:rsidR="0042294C" w:rsidRPr="00B211E7">
        <w:rPr>
          <w:szCs w:val="24"/>
        </w:rPr>
        <w:t>. За неисполнение либо ненадлежащее испол</w:t>
      </w:r>
      <w:r w:rsidRPr="00B211E7">
        <w:rPr>
          <w:szCs w:val="24"/>
        </w:rPr>
        <w:t>нение обязательств по договору Исполнитель и З</w:t>
      </w:r>
      <w:r w:rsidR="0042294C" w:rsidRPr="00B211E7">
        <w:rPr>
          <w:szCs w:val="24"/>
        </w:rPr>
        <w:t xml:space="preserve">аказчик несут ответственность, предусмотренную договором и </w:t>
      </w:r>
      <w:hyperlink r:id="rId6" w:history="1">
        <w:r w:rsidR="0042294C" w:rsidRPr="00B211E7">
          <w:rPr>
            <w:color w:val="0000FF"/>
            <w:szCs w:val="24"/>
          </w:rPr>
          <w:t>законодательством</w:t>
        </w:r>
      </w:hyperlink>
      <w:r w:rsidR="0042294C" w:rsidRPr="00B211E7">
        <w:rPr>
          <w:szCs w:val="24"/>
        </w:rPr>
        <w:t xml:space="preserve"> Российской Федерации.</w:t>
      </w:r>
    </w:p>
    <w:p w:rsidR="0042294C" w:rsidRPr="00B211E7" w:rsidRDefault="0015291C">
      <w:pPr>
        <w:pStyle w:val="ConsPlusNormal"/>
        <w:ind w:firstLine="540"/>
        <w:jc w:val="both"/>
        <w:rPr>
          <w:szCs w:val="24"/>
        </w:rPr>
      </w:pPr>
      <w:r w:rsidRPr="00B211E7">
        <w:rPr>
          <w:szCs w:val="24"/>
        </w:rPr>
        <w:t>3.2</w:t>
      </w:r>
      <w:r w:rsidR="0042294C" w:rsidRPr="00B211E7">
        <w:rPr>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2294C" w:rsidRPr="00B211E7" w:rsidRDefault="0042294C">
      <w:pPr>
        <w:pStyle w:val="ConsPlusNormal"/>
        <w:ind w:firstLine="540"/>
        <w:jc w:val="both"/>
        <w:rPr>
          <w:szCs w:val="24"/>
        </w:rPr>
      </w:pPr>
      <w:r w:rsidRPr="00B211E7">
        <w:rPr>
          <w:szCs w:val="24"/>
        </w:rPr>
        <w:t>а) безвозмездного оказания образовательных услуг;</w:t>
      </w:r>
    </w:p>
    <w:p w:rsidR="0042294C" w:rsidRPr="00B211E7" w:rsidRDefault="0042294C">
      <w:pPr>
        <w:pStyle w:val="ConsPlusNormal"/>
        <w:ind w:firstLine="540"/>
        <w:jc w:val="both"/>
        <w:rPr>
          <w:szCs w:val="24"/>
        </w:rPr>
      </w:pPr>
      <w:r w:rsidRPr="00B211E7">
        <w:rPr>
          <w:szCs w:val="24"/>
        </w:rPr>
        <w:t>б) соразмерного уменьшения стоимости оказанных платных образовательных услуг;</w:t>
      </w:r>
    </w:p>
    <w:p w:rsidR="0042294C" w:rsidRPr="00B211E7" w:rsidRDefault="0042294C">
      <w:pPr>
        <w:pStyle w:val="ConsPlusNormal"/>
        <w:ind w:firstLine="540"/>
        <w:jc w:val="both"/>
        <w:rPr>
          <w:szCs w:val="24"/>
        </w:rPr>
      </w:pPr>
      <w:r w:rsidRPr="00B211E7">
        <w:rPr>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2294C" w:rsidRPr="00B211E7" w:rsidRDefault="0015291C">
      <w:pPr>
        <w:pStyle w:val="ConsPlusNormal"/>
        <w:ind w:firstLine="540"/>
        <w:jc w:val="both"/>
        <w:rPr>
          <w:szCs w:val="24"/>
        </w:rPr>
      </w:pPr>
      <w:r w:rsidRPr="00B211E7">
        <w:rPr>
          <w:szCs w:val="24"/>
        </w:rPr>
        <w:t>3.3</w:t>
      </w:r>
      <w:r w:rsidR="0042294C" w:rsidRPr="00B211E7">
        <w:rPr>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2294C" w:rsidRPr="00B211E7" w:rsidRDefault="0015291C">
      <w:pPr>
        <w:pStyle w:val="ConsPlusNormal"/>
        <w:ind w:firstLine="540"/>
        <w:jc w:val="both"/>
        <w:rPr>
          <w:szCs w:val="24"/>
        </w:rPr>
      </w:pPr>
      <w:r w:rsidRPr="00B211E7">
        <w:rPr>
          <w:szCs w:val="24"/>
        </w:rPr>
        <w:t>3.4. Если И</w:t>
      </w:r>
      <w:r w:rsidR="0042294C" w:rsidRPr="00B211E7">
        <w:rPr>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sidRPr="00B211E7">
        <w:rPr>
          <w:szCs w:val="24"/>
        </w:rPr>
        <w:t xml:space="preserve"> не будут осуществлены в срок, З</w:t>
      </w:r>
      <w:r w:rsidR="0042294C" w:rsidRPr="00B211E7">
        <w:rPr>
          <w:szCs w:val="24"/>
        </w:rPr>
        <w:t>аказчик вправе по своему выбору:</w:t>
      </w:r>
    </w:p>
    <w:p w:rsidR="0042294C" w:rsidRPr="00B211E7" w:rsidRDefault="0042294C">
      <w:pPr>
        <w:pStyle w:val="ConsPlusNormal"/>
        <w:ind w:firstLine="540"/>
        <w:jc w:val="both"/>
        <w:rPr>
          <w:szCs w:val="24"/>
        </w:rPr>
      </w:pPr>
      <w:r w:rsidRPr="00B211E7">
        <w:rPr>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2294C" w:rsidRPr="00B211E7" w:rsidRDefault="0042294C">
      <w:pPr>
        <w:pStyle w:val="ConsPlusNormal"/>
        <w:ind w:firstLine="540"/>
        <w:jc w:val="both"/>
        <w:rPr>
          <w:szCs w:val="24"/>
        </w:rPr>
      </w:pPr>
      <w:r w:rsidRPr="00B211E7">
        <w:rPr>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2294C" w:rsidRPr="00B211E7" w:rsidRDefault="0042294C">
      <w:pPr>
        <w:pStyle w:val="ConsPlusNormal"/>
        <w:ind w:firstLine="540"/>
        <w:jc w:val="both"/>
        <w:rPr>
          <w:szCs w:val="24"/>
        </w:rPr>
      </w:pPr>
      <w:r w:rsidRPr="00B211E7">
        <w:rPr>
          <w:szCs w:val="24"/>
        </w:rPr>
        <w:t>в) потребовать уменьшения стоимости платных образовательных услуг;</w:t>
      </w:r>
    </w:p>
    <w:p w:rsidR="0042294C" w:rsidRPr="00B211E7" w:rsidRDefault="0042294C">
      <w:pPr>
        <w:pStyle w:val="ConsPlusNormal"/>
        <w:ind w:firstLine="540"/>
        <w:jc w:val="both"/>
        <w:rPr>
          <w:szCs w:val="24"/>
        </w:rPr>
      </w:pPr>
      <w:r w:rsidRPr="00B211E7">
        <w:rPr>
          <w:szCs w:val="24"/>
        </w:rPr>
        <w:t>г) расторгнуть договор.</w:t>
      </w:r>
    </w:p>
    <w:p w:rsidR="0042294C" w:rsidRPr="00B211E7" w:rsidRDefault="00A079B5">
      <w:pPr>
        <w:pStyle w:val="ConsPlusNormal"/>
        <w:ind w:firstLine="540"/>
        <w:jc w:val="both"/>
        <w:rPr>
          <w:szCs w:val="24"/>
        </w:rPr>
      </w:pPr>
      <w:r w:rsidRPr="00B211E7">
        <w:rPr>
          <w:szCs w:val="24"/>
        </w:rPr>
        <w:t>3.5</w:t>
      </w:r>
      <w:r w:rsidR="0042294C" w:rsidRPr="00B211E7">
        <w:rPr>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2294C" w:rsidRPr="00B211E7" w:rsidRDefault="00A079B5">
      <w:pPr>
        <w:pStyle w:val="ConsPlusNormal"/>
        <w:ind w:firstLine="540"/>
        <w:jc w:val="both"/>
        <w:rPr>
          <w:szCs w:val="24"/>
        </w:rPr>
      </w:pPr>
      <w:r w:rsidRPr="00B211E7">
        <w:rPr>
          <w:szCs w:val="24"/>
        </w:rPr>
        <w:t>3.6</w:t>
      </w:r>
      <w:r w:rsidR="0015291C" w:rsidRPr="00B211E7">
        <w:rPr>
          <w:szCs w:val="24"/>
        </w:rPr>
        <w:t>. По инициативе И</w:t>
      </w:r>
      <w:r w:rsidR="0042294C" w:rsidRPr="00B211E7">
        <w:rPr>
          <w:szCs w:val="24"/>
        </w:rPr>
        <w:t>сполнителя договор может быть расторгнут в одностороннем порядке в следующем случае:</w:t>
      </w:r>
    </w:p>
    <w:p w:rsidR="0042294C" w:rsidRPr="00B211E7" w:rsidRDefault="0042294C">
      <w:pPr>
        <w:pStyle w:val="ConsPlusNormal"/>
        <w:ind w:firstLine="540"/>
        <w:jc w:val="both"/>
        <w:rPr>
          <w:szCs w:val="24"/>
        </w:rPr>
      </w:pPr>
      <w:r w:rsidRPr="00B211E7">
        <w:rPr>
          <w:szCs w:val="24"/>
        </w:rPr>
        <w:t>а) применение к обучающемуся, достигшему возраста 15 лет, отчисления как меры дисциплинарного взыскания;</w:t>
      </w:r>
    </w:p>
    <w:p w:rsidR="0042294C" w:rsidRPr="00B211E7" w:rsidRDefault="0042294C">
      <w:pPr>
        <w:pStyle w:val="ConsPlusNormal"/>
        <w:ind w:firstLine="540"/>
        <w:jc w:val="both"/>
        <w:rPr>
          <w:szCs w:val="24"/>
        </w:rPr>
      </w:pPr>
      <w:r w:rsidRPr="00B211E7">
        <w:rPr>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94C" w:rsidRPr="00B211E7" w:rsidRDefault="0042294C">
      <w:pPr>
        <w:pStyle w:val="ConsPlusNormal"/>
        <w:ind w:firstLine="540"/>
        <w:jc w:val="both"/>
        <w:rPr>
          <w:szCs w:val="24"/>
        </w:rPr>
      </w:pPr>
      <w:r w:rsidRPr="00B211E7">
        <w:rPr>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2294C" w:rsidRPr="00B211E7" w:rsidRDefault="0042294C">
      <w:pPr>
        <w:pStyle w:val="ConsPlusNormal"/>
        <w:ind w:firstLine="540"/>
        <w:jc w:val="both"/>
        <w:rPr>
          <w:szCs w:val="24"/>
        </w:rPr>
      </w:pPr>
      <w:r w:rsidRPr="00B211E7">
        <w:rPr>
          <w:szCs w:val="24"/>
        </w:rPr>
        <w:t>г) просрочка оплаты стоимости платных образовательных услуг;</w:t>
      </w:r>
    </w:p>
    <w:p w:rsidR="0042294C" w:rsidRDefault="0042294C">
      <w:pPr>
        <w:pStyle w:val="ConsPlusNormal"/>
        <w:ind w:firstLine="540"/>
        <w:jc w:val="both"/>
        <w:rPr>
          <w:szCs w:val="24"/>
        </w:rPr>
      </w:pPr>
      <w:proofErr w:type="spellStart"/>
      <w:r w:rsidRPr="00B211E7">
        <w:rPr>
          <w:szCs w:val="24"/>
        </w:rPr>
        <w:t>д</w:t>
      </w:r>
      <w:proofErr w:type="spellEnd"/>
      <w:r w:rsidRPr="00B211E7">
        <w:rPr>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4CFB" w:rsidRDefault="002D4CFB">
      <w:pPr>
        <w:pStyle w:val="ConsPlusNormal"/>
        <w:ind w:firstLine="540"/>
        <w:jc w:val="both"/>
        <w:rPr>
          <w:szCs w:val="24"/>
        </w:rPr>
      </w:pPr>
    </w:p>
    <w:p w:rsidR="002D4CFB" w:rsidRDefault="002D4CFB" w:rsidP="002D4CFB">
      <w:pPr>
        <w:pStyle w:val="ConsPlusNormal"/>
        <w:ind w:firstLine="540"/>
        <w:jc w:val="both"/>
      </w:pPr>
      <w:r>
        <w:t>Согласовано:</w:t>
      </w:r>
    </w:p>
    <w:p w:rsidR="002D4CFB" w:rsidRPr="00B211E7" w:rsidRDefault="002D4CFB">
      <w:pPr>
        <w:pStyle w:val="ConsPlusNormal"/>
        <w:ind w:firstLine="540"/>
        <w:jc w:val="both"/>
        <w:rPr>
          <w:szCs w:val="24"/>
        </w:rPr>
      </w:pPr>
    </w:p>
    <w:p w:rsidR="0042294C" w:rsidRDefault="0042294C">
      <w:pPr>
        <w:pStyle w:val="ConsPlusNormal"/>
        <w:ind w:firstLine="540"/>
        <w:jc w:val="both"/>
      </w:pPr>
    </w:p>
    <w:p w:rsidR="00C62338" w:rsidRDefault="002D4CFB" w:rsidP="002D4CFB">
      <w:pPr>
        <w:pStyle w:val="ConsPlusNormal"/>
        <w:ind w:hanging="709"/>
        <w:jc w:val="both"/>
      </w:pPr>
      <w:r>
        <w:rPr>
          <w:noProof/>
        </w:rPr>
        <w:drawing>
          <wp:inline distT="0" distB="0" distL="0" distR="0">
            <wp:extent cx="5928526" cy="1733384"/>
            <wp:effectExtent l="19050" t="0" r="0" b="0"/>
            <wp:docPr id="1" name="Рисунок 1" descr="C:\Users\Deniska\Desktop\НАТА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ka\Desktop\НАТАЛИ.jpg"/>
                    <pic:cNvPicPr>
                      <a:picLocks noChangeAspect="1" noChangeArrowheads="1"/>
                    </pic:cNvPicPr>
                  </pic:nvPicPr>
                  <pic:blipFill>
                    <a:blip r:embed="rId7" cstate="print"/>
                    <a:srcRect/>
                    <a:stretch>
                      <a:fillRect/>
                    </a:stretch>
                  </pic:blipFill>
                  <pic:spPr bwMode="auto">
                    <a:xfrm>
                      <a:off x="0" y="0"/>
                      <a:ext cx="5931535" cy="1734264"/>
                    </a:xfrm>
                    <a:prstGeom prst="rect">
                      <a:avLst/>
                    </a:prstGeom>
                    <a:noFill/>
                    <a:ln w="9525">
                      <a:noFill/>
                      <a:miter lim="800000"/>
                      <a:headEnd/>
                      <a:tailEnd/>
                    </a:ln>
                  </pic:spPr>
                </pic:pic>
              </a:graphicData>
            </a:graphic>
          </wp:inline>
        </w:drawing>
      </w:r>
    </w:p>
    <w:p w:rsidR="002D4CFB" w:rsidRDefault="002D4CFB">
      <w:pPr>
        <w:pStyle w:val="ConsPlusNormal"/>
        <w:ind w:firstLine="540"/>
        <w:jc w:val="both"/>
      </w:pPr>
    </w:p>
    <w:p w:rsidR="002D4CFB" w:rsidRDefault="002D4CFB">
      <w:pPr>
        <w:pStyle w:val="ConsPlusNormal"/>
        <w:ind w:firstLine="540"/>
        <w:jc w:val="both"/>
      </w:pPr>
    </w:p>
    <w:p w:rsidR="002D4CFB" w:rsidRDefault="002D4CFB">
      <w:pPr>
        <w:pStyle w:val="ConsPlusNormal"/>
        <w:ind w:firstLine="540"/>
        <w:jc w:val="both"/>
      </w:pPr>
    </w:p>
    <w:p w:rsidR="00C20C8B" w:rsidRDefault="00C20C8B"/>
    <w:sectPr w:rsidR="00C20C8B" w:rsidSect="008B1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37F"/>
    <w:multiLevelType w:val="multilevel"/>
    <w:tmpl w:val="D4767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3171D"/>
    <w:multiLevelType w:val="multilevel"/>
    <w:tmpl w:val="D34C96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42294C"/>
    <w:rsid w:val="00080B1B"/>
    <w:rsid w:val="0015291C"/>
    <w:rsid w:val="002D4CFB"/>
    <w:rsid w:val="003078E0"/>
    <w:rsid w:val="00374F48"/>
    <w:rsid w:val="003D5149"/>
    <w:rsid w:val="0042294C"/>
    <w:rsid w:val="004427B2"/>
    <w:rsid w:val="00536188"/>
    <w:rsid w:val="005E26D6"/>
    <w:rsid w:val="00655436"/>
    <w:rsid w:val="007877E9"/>
    <w:rsid w:val="008065DD"/>
    <w:rsid w:val="00A079B5"/>
    <w:rsid w:val="00B211E7"/>
    <w:rsid w:val="00C20C8B"/>
    <w:rsid w:val="00C53C9E"/>
    <w:rsid w:val="00C62338"/>
    <w:rsid w:val="00E20A70"/>
    <w:rsid w:val="00F10499"/>
    <w:rsid w:val="00FC7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4C"/>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42294C"/>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42294C"/>
    <w:pPr>
      <w:widowControl w:val="0"/>
      <w:autoSpaceDE w:val="0"/>
      <w:autoSpaceDN w:val="0"/>
      <w:spacing w:after="0" w:line="240" w:lineRule="auto"/>
    </w:pPr>
    <w:rPr>
      <w:rFonts w:ascii="Tahoma" w:eastAsia="Times New Roman" w:hAnsi="Tahoma" w:cs="Tahoma"/>
      <w:color w:val="auto"/>
      <w:sz w:val="20"/>
      <w:szCs w:val="20"/>
      <w:lang w:eastAsia="ru-RU"/>
    </w:rPr>
  </w:style>
  <w:style w:type="character" w:customStyle="1" w:styleId="a3">
    <w:name w:val="Основной текст_"/>
    <w:basedOn w:val="a0"/>
    <w:link w:val="1"/>
    <w:rsid w:val="005E26D6"/>
    <w:rPr>
      <w:rFonts w:eastAsia="Times New Roman"/>
      <w:spacing w:val="4"/>
      <w:sz w:val="19"/>
      <w:szCs w:val="19"/>
      <w:shd w:val="clear" w:color="auto" w:fill="FFFFFF"/>
    </w:rPr>
  </w:style>
  <w:style w:type="paragraph" w:customStyle="1" w:styleId="1">
    <w:name w:val="Основной текст1"/>
    <w:basedOn w:val="a"/>
    <w:link w:val="a3"/>
    <w:rsid w:val="005E26D6"/>
    <w:pPr>
      <w:widowControl w:val="0"/>
      <w:shd w:val="clear" w:color="auto" w:fill="FFFFFF"/>
      <w:spacing w:before="5640" w:after="0" w:line="0" w:lineRule="atLeast"/>
      <w:jc w:val="center"/>
    </w:pPr>
    <w:rPr>
      <w:rFonts w:eastAsia="Times New Roman"/>
      <w:spacing w:val="4"/>
      <w:sz w:val="19"/>
      <w:szCs w:val="19"/>
    </w:rPr>
  </w:style>
  <w:style w:type="paragraph" w:styleId="a4">
    <w:name w:val="No Spacing"/>
    <w:uiPriority w:val="1"/>
    <w:qFormat/>
    <w:rsid w:val="005E26D6"/>
    <w:pPr>
      <w:spacing w:after="0" w:line="240" w:lineRule="auto"/>
    </w:pPr>
  </w:style>
  <w:style w:type="paragraph" w:styleId="a5">
    <w:name w:val="Balloon Text"/>
    <w:basedOn w:val="a"/>
    <w:link w:val="a6"/>
    <w:uiPriority w:val="99"/>
    <w:semiHidden/>
    <w:unhideWhenUsed/>
    <w:rsid w:val="002D4C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4C"/>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42294C"/>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42294C"/>
    <w:pPr>
      <w:widowControl w:val="0"/>
      <w:autoSpaceDE w:val="0"/>
      <w:autoSpaceDN w:val="0"/>
      <w:spacing w:after="0" w:line="240" w:lineRule="auto"/>
    </w:pPr>
    <w:rPr>
      <w:rFonts w:ascii="Tahoma" w:eastAsia="Times New Roman" w:hAnsi="Tahoma" w:cs="Tahoma"/>
      <w:color w:val="auto"/>
      <w:sz w:val="20"/>
      <w:szCs w:val="20"/>
      <w:lang w:eastAsia="ru-RU"/>
    </w:rPr>
  </w:style>
  <w:style w:type="character" w:customStyle="1" w:styleId="a3">
    <w:name w:val="Основной текст_"/>
    <w:basedOn w:val="a0"/>
    <w:link w:val="1"/>
    <w:rsid w:val="005E26D6"/>
    <w:rPr>
      <w:rFonts w:eastAsia="Times New Roman"/>
      <w:spacing w:val="4"/>
      <w:sz w:val="19"/>
      <w:szCs w:val="19"/>
      <w:shd w:val="clear" w:color="auto" w:fill="FFFFFF"/>
    </w:rPr>
  </w:style>
  <w:style w:type="paragraph" w:customStyle="1" w:styleId="1">
    <w:name w:val="Основной текст1"/>
    <w:basedOn w:val="a"/>
    <w:link w:val="a3"/>
    <w:rsid w:val="005E26D6"/>
    <w:pPr>
      <w:widowControl w:val="0"/>
      <w:shd w:val="clear" w:color="auto" w:fill="FFFFFF"/>
      <w:spacing w:before="5640" w:after="0" w:line="0" w:lineRule="atLeast"/>
      <w:jc w:val="center"/>
    </w:pPr>
    <w:rPr>
      <w:rFonts w:eastAsia="Times New Roman"/>
      <w:spacing w:val="4"/>
      <w:sz w:val="19"/>
      <w:szCs w:val="19"/>
    </w:rPr>
  </w:style>
  <w:style w:type="paragraph" w:styleId="a4">
    <w:name w:val="No Spacing"/>
    <w:uiPriority w:val="1"/>
    <w:qFormat/>
    <w:rsid w:val="005E26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BEBF895168FBEF3E80530B9A4536FF310F5642F4535A4CD26BF39BE58E2368F0874FEF833FBFF711wEM" TargetMode="External"/><Relationship Id="rId5" Type="http://schemas.openxmlformats.org/officeDocument/2006/relationships/hyperlink" Target="consultantplus://offline/ref=24BEBF895168FBEF3E80530B9A4536FF310F5E4DF8525A4CD26BF39BE58E2368F0874FEF833EB3FA11w0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Deniska</cp:lastModifiedBy>
  <cp:revision>4</cp:revision>
  <cp:lastPrinted>2017-01-24T14:06:00Z</cp:lastPrinted>
  <dcterms:created xsi:type="dcterms:W3CDTF">2017-01-26T07:37:00Z</dcterms:created>
  <dcterms:modified xsi:type="dcterms:W3CDTF">2017-01-26T07:47:00Z</dcterms:modified>
</cp:coreProperties>
</file>