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11" w:rsidRDefault="00E31111" w:rsidP="00E3111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E31111" w:rsidRDefault="00E31111" w:rsidP="00E3111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E31111" w:rsidRDefault="00E31111" w:rsidP="00E3111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E31111" w:rsidRDefault="00E31111" w:rsidP="00E3111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E31111" w:rsidRDefault="00E31111" w:rsidP="00E31111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E31111" w:rsidRDefault="00E31111" w:rsidP="00E31111">
      <w:pPr>
        <w:rPr>
          <w:sz w:val="21"/>
        </w:rPr>
      </w:pPr>
    </w:p>
    <w:p w:rsidR="00E31111" w:rsidRDefault="00E31111" w:rsidP="00E31111"/>
    <w:p w:rsidR="00E31111" w:rsidRDefault="00E31111" w:rsidP="00E31111"/>
    <w:p w:rsidR="00E31111" w:rsidRDefault="00E31111" w:rsidP="00E31111"/>
    <w:p w:rsidR="00E31111" w:rsidRDefault="00E31111" w:rsidP="00E3111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E09DD9" wp14:editId="7414851D">
            <wp:simplePos x="0" y="0"/>
            <wp:positionH relativeFrom="column">
              <wp:posOffset>3178482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111" w:rsidRDefault="00E31111" w:rsidP="00E31111"/>
    <w:p w:rsidR="00E31111" w:rsidRDefault="00E31111" w:rsidP="00E31111"/>
    <w:p w:rsidR="00E31111" w:rsidRDefault="00E31111" w:rsidP="00E31111"/>
    <w:p w:rsidR="00E31111" w:rsidRDefault="00E31111" w:rsidP="00E31111"/>
    <w:p w:rsidR="00E31111" w:rsidRDefault="00E31111" w:rsidP="00E31111"/>
    <w:p w:rsidR="00E31111" w:rsidRDefault="00E31111" w:rsidP="00E31111">
      <w:pPr>
        <w:pStyle w:val="Default"/>
        <w:jc w:val="center"/>
        <w:rPr>
          <w:sz w:val="21"/>
          <w:szCs w:val="21"/>
        </w:rPr>
      </w:pPr>
    </w:p>
    <w:p w:rsidR="00E31111" w:rsidRDefault="00E31111" w:rsidP="00E31111">
      <w:pPr>
        <w:pStyle w:val="Default"/>
        <w:jc w:val="center"/>
        <w:rPr>
          <w:sz w:val="21"/>
          <w:szCs w:val="21"/>
        </w:rPr>
      </w:pPr>
    </w:p>
    <w:p w:rsidR="00E31111" w:rsidRDefault="00E31111" w:rsidP="00E3111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E31111" w:rsidRDefault="00E31111" w:rsidP="00E3111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E31111" w:rsidRDefault="00E31111" w:rsidP="00E3111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И ИНЫЕ МАТЕРИАЛЫ</w:t>
      </w:r>
    </w:p>
    <w:p w:rsidR="00E31111" w:rsidRDefault="00E31111" w:rsidP="00E31111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E31111" w:rsidRDefault="00E31111" w:rsidP="00E31111">
      <w:pPr>
        <w:pStyle w:val="Default"/>
        <w:spacing w:line="360" w:lineRule="auto"/>
        <w:jc w:val="center"/>
        <w:rPr>
          <w:sz w:val="28"/>
          <w:szCs w:val="28"/>
        </w:rPr>
      </w:pPr>
    </w:p>
    <w:p w:rsidR="00E31111" w:rsidRDefault="00E31111" w:rsidP="00E3111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ДОПОЛНИТЕЛЬНОЙ  ПРОФЕССИОНАЛЬНОЙ</w:t>
      </w:r>
      <w:proofErr w:type="gramEnd"/>
      <w:r>
        <w:rPr>
          <w:b/>
          <w:bCs/>
          <w:sz w:val="28"/>
          <w:szCs w:val="28"/>
        </w:rPr>
        <w:t xml:space="preserve"> ПРОГРАММЫ</w:t>
      </w:r>
    </w:p>
    <w:p w:rsidR="00E31111" w:rsidRDefault="00E31111" w:rsidP="00E3111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ПЕРЕПОДГОТОВКИ ВРАЧЕЙ</w:t>
      </w:r>
    </w:p>
    <w:p w:rsidR="00E31111" w:rsidRDefault="00E31111" w:rsidP="00E3111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31111" w:rsidRDefault="00E31111" w:rsidP="00E3111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СПЕЦИАЛЬНОСТИ «ЭНДОСКОПИЯ»</w:t>
      </w:r>
    </w:p>
    <w:p w:rsidR="00E31111" w:rsidRDefault="00E31111" w:rsidP="00E3111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E31111" w:rsidRDefault="00E31111" w:rsidP="00E3111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«ЭНДОСКОПИЯ»</w:t>
      </w:r>
    </w:p>
    <w:p w:rsidR="00E31111" w:rsidRDefault="00E31111" w:rsidP="00E31111">
      <w:pPr>
        <w:pStyle w:val="Default"/>
        <w:spacing w:line="360" w:lineRule="auto"/>
        <w:jc w:val="center"/>
        <w:rPr>
          <w:sz w:val="28"/>
          <w:szCs w:val="28"/>
        </w:rPr>
      </w:pPr>
    </w:p>
    <w:p w:rsidR="00E31111" w:rsidRDefault="00E31111" w:rsidP="00E31111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ЧАСОВ)</w:t>
      </w:r>
    </w:p>
    <w:p w:rsidR="00E31111" w:rsidRDefault="00E31111" w:rsidP="00E31111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31111" w:rsidRDefault="00E31111" w:rsidP="00E31111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31111" w:rsidRDefault="00E31111" w:rsidP="00E31111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E31111" w:rsidRDefault="00E31111" w:rsidP="00E31111"/>
    <w:p w:rsidR="00E31111" w:rsidRDefault="00E31111" w:rsidP="00E31111"/>
    <w:p w:rsidR="00E31111" w:rsidRDefault="00E31111" w:rsidP="00E31111"/>
    <w:p w:rsidR="00E31111" w:rsidRDefault="00E31111" w:rsidP="00E31111">
      <w:pPr>
        <w:pStyle w:val="1"/>
        <w:spacing w:before="212"/>
        <w:ind w:left="4290"/>
      </w:pPr>
    </w:p>
    <w:p w:rsidR="00E31111" w:rsidRDefault="00E31111" w:rsidP="00E31111">
      <w:pPr>
        <w:pStyle w:val="1"/>
        <w:spacing w:before="212"/>
        <w:ind w:left="4290"/>
      </w:pPr>
    </w:p>
    <w:p w:rsidR="00E31111" w:rsidRDefault="00E31111" w:rsidP="00E31111">
      <w:pPr>
        <w:pStyle w:val="1"/>
        <w:spacing w:before="212"/>
        <w:ind w:left="4290"/>
      </w:pPr>
    </w:p>
    <w:p w:rsidR="00E31111" w:rsidRDefault="00E31111" w:rsidP="00E31111">
      <w:pPr>
        <w:pStyle w:val="1"/>
        <w:spacing w:before="212"/>
        <w:ind w:left="4290"/>
      </w:pPr>
    </w:p>
    <w:p w:rsidR="00A440E0" w:rsidRDefault="00A440E0" w:rsidP="00A440E0">
      <w:pPr>
        <w:pStyle w:val="a5"/>
        <w:tabs>
          <w:tab w:val="left" w:pos="4089"/>
        </w:tabs>
        <w:spacing w:before="84"/>
        <w:ind w:left="4088"/>
        <w:rPr>
          <w:b/>
          <w:sz w:val="28"/>
        </w:rPr>
      </w:pPr>
    </w:p>
    <w:p w:rsidR="00A440E0" w:rsidRDefault="00A440E0" w:rsidP="00A440E0">
      <w:pPr>
        <w:pStyle w:val="a5"/>
        <w:tabs>
          <w:tab w:val="left" w:pos="4089"/>
        </w:tabs>
        <w:spacing w:before="84"/>
        <w:ind w:left="4088"/>
        <w:rPr>
          <w:b/>
          <w:sz w:val="28"/>
        </w:rPr>
      </w:pPr>
    </w:p>
    <w:p w:rsidR="00A440E0" w:rsidRDefault="00A440E0" w:rsidP="00A440E0">
      <w:pPr>
        <w:pStyle w:val="a5"/>
        <w:tabs>
          <w:tab w:val="left" w:pos="4089"/>
        </w:tabs>
        <w:spacing w:before="84"/>
        <w:ind w:left="4088"/>
        <w:rPr>
          <w:b/>
          <w:sz w:val="26"/>
        </w:rPr>
      </w:pPr>
      <w:r>
        <w:rPr>
          <w:b/>
          <w:sz w:val="28"/>
        </w:rPr>
        <w:t>ФОРМЫ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A440E0" w:rsidRDefault="00A440E0" w:rsidP="00A440E0">
      <w:pPr>
        <w:pStyle w:val="1"/>
        <w:numPr>
          <w:ilvl w:val="1"/>
          <w:numId w:val="1"/>
        </w:numPr>
        <w:tabs>
          <w:tab w:val="left" w:pos="932"/>
        </w:tabs>
        <w:spacing w:before="158"/>
      </w:pPr>
      <w:r>
        <w:t>Формы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hyperlink w:anchor="_bookmark0" w:history="1">
        <w:r>
          <w:rPr>
            <w:vertAlign w:val="superscript"/>
          </w:rPr>
          <w:t>1</w:t>
        </w:r>
      </w:hyperlink>
      <w:r>
        <w:t>:</w:t>
      </w:r>
    </w:p>
    <w:p w:rsidR="00A440E0" w:rsidRDefault="00A440E0" w:rsidP="00A440E0">
      <w:pPr>
        <w:pStyle w:val="a3"/>
        <w:spacing w:before="160"/>
        <w:ind w:left="300"/>
      </w:pPr>
      <w:r>
        <w:t>Тестирование,</w:t>
      </w:r>
      <w:r>
        <w:rPr>
          <w:spacing w:val="-4"/>
        </w:rPr>
        <w:t xml:space="preserve"> </w:t>
      </w:r>
      <w:r>
        <w:t>вопросы</w:t>
      </w:r>
    </w:p>
    <w:p w:rsidR="00A440E0" w:rsidRDefault="00A440E0" w:rsidP="00A440E0">
      <w:pPr>
        <w:pStyle w:val="a3"/>
        <w:spacing w:before="4"/>
      </w:pPr>
    </w:p>
    <w:p w:rsidR="00A440E0" w:rsidRDefault="00A440E0" w:rsidP="00A440E0">
      <w:pPr>
        <w:pStyle w:val="1"/>
        <w:spacing w:after="3"/>
      </w:pPr>
      <w:r>
        <w:t>Примеры</w:t>
      </w:r>
      <w:r>
        <w:rPr>
          <w:spacing w:val="-4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5342"/>
      </w:tblGrid>
      <w:tr w:rsidR="00A440E0" w:rsidTr="0045397D">
        <w:trPr>
          <w:trHeight w:val="4766"/>
        </w:trPr>
        <w:tc>
          <w:tcPr>
            <w:tcW w:w="5340" w:type="dxa"/>
          </w:tcPr>
          <w:p w:rsidR="00A440E0" w:rsidRPr="00A440E0" w:rsidRDefault="00A440E0" w:rsidP="0045397D">
            <w:pPr>
              <w:pStyle w:val="TableParagraph"/>
              <w:spacing w:before="2"/>
              <w:ind w:right="322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Правильным определением социальной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гигиены</w:t>
            </w:r>
            <w:r w:rsidRPr="00A440E0">
              <w:rPr>
                <w:rFonts w:ascii="Calibri" w:hAnsi="Calibri"/>
                <w:spacing w:val="-2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как</w:t>
            </w:r>
            <w:r w:rsidRPr="00A440E0">
              <w:rPr>
                <w:rFonts w:ascii="Calibri" w:hAnsi="Calibri"/>
                <w:spacing w:val="-2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науки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является:</w:t>
            </w:r>
          </w:p>
          <w:p w:rsidR="00A440E0" w:rsidRPr="00A440E0" w:rsidRDefault="00A440E0" w:rsidP="0045397D">
            <w:pPr>
              <w:pStyle w:val="TableParagraph"/>
              <w:spacing w:before="7"/>
              <w:ind w:left="0"/>
              <w:rPr>
                <w:b/>
                <w:sz w:val="29"/>
                <w:lang w:val="ru-RU"/>
              </w:rPr>
            </w:pPr>
          </w:p>
          <w:p w:rsidR="00A440E0" w:rsidRPr="00A440E0" w:rsidRDefault="00A440E0" w:rsidP="0045397D">
            <w:pPr>
              <w:pStyle w:val="TableParagraph"/>
              <w:ind w:right="1265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а) Социальная гигиена - наука об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общественном здоровье и</w:t>
            </w:r>
            <w:r w:rsidRPr="00A440E0">
              <w:rPr>
                <w:rFonts w:ascii="Calibri" w:hAnsi="Calibri"/>
                <w:spacing w:val="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здравоохранении</w:t>
            </w:r>
          </w:p>
          <w:p w:rsidR="00A440E0" w:rsidRPr="00A440E0" w:rsidRDefault="00A440E0" w:rsidP="0045397D">
            <w:pPr>
              <w:pStyle w:val="TableParagraph"/>
              <w:ind w:right="834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б) Социальная гигиена - наука о</w:t>
            </w:r>
            <w:r w:rsidRPr="00A440E0">
              <w:rPr>
                <w:rFonts w:ascii="Calibri" w:hAnsi="Calibri"/>
                <w:spacing w:val="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социальных проблемах медицины и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здравоохранения</w:t>
            </w:r>
          </w:p>
          <w:p w:rsidR="00A440E0" w:rsidRPr="00A440E0" w:rsidRDefault="00A440E0" w:rsidP="0045397D">
            <w:pPr>
              <w:pStyle w:val="TableParagraph"/>
              <w:ind w:left="108" w:right="1152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в) Социальная гигиена - система</w:t>
            </w:r>
            <w:r w:rsidRPr="00A440E0">
              <w:rPr>
                <w:rFonts w:ascii="Calibri" w:hAnsi="Calibri"/>
                <w:spacing w:val="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мероприятий по охране здоровья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населения</w:t>
            </w:r>
          </w:p>
          <w:p w:rsidR="00A440E0" w:rsidRDefault="00A440E0" w:rsidP="0045397D">
            <w:pPr>
              <w:pStyle w:val="TableParagraph"/>
              <w:spacing w:before="1"/>
              <w:ind w:left="1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ответ:</w:t>
            </w:r>
            <w:r>
              <w:rPr>
                <w:rFonts w:ascii="Calibri" w:hAnsi="Calibri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А</w:t>
            </w:r>
          </w:p>
        </w:tc>
        <w:tc>
          <w:tcPr>
            <w:tcW w:w="5342" w:type="dxa"/>
          </w:tcPr>
          <w:p w:rsidR="00A440E0" w:rsidRDefault="00A440E0" w:rsidP="0045397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ОК-1,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ПК-4</w:t>
            </w:r>
          </w:p>
        </w:tc>
      </w:tr>
      <w:tr w:rsidR="00A440E0" w:rsidTr="0045397D">
        <w:trPr>
          <w:trHeight w:val="2032"/>
        </w:trPr>
        <w:tc>
          <w:tcPr>
            <w:tcW w:w="5340" w:type="dxa"/>
          </w:tcPr>
          <w:p w:rsidR="00A440E0" w:rsidRPr="00A440E0" w:rsidRDefault="00A440E0" w:rsidP="0045397D">
            <w:pPr>
              <w:pStyle w:val="TableParagraph"/>
              <w:spacing w:line="341" w:lineRule="exact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Пилорический</w:t>
            </w:r>
            <w:r w:rsidRPr="00A440E0">
              <w:rPr>
                <w:rFonts w:ascii="Calibri" w:hAnsi="Calibri"/>
                <w:spacing w:val="-5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жом</w:t>
            </w:r>
            <w:r w:rsidRPr="00A440E0">
              <w:rPr>
                <w:rFonts w:ascii="Calibri" w:hAnsi="Calibri"/>
                <w:spacing w:val="-7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желудка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образован:</w:t>
            </w:r>
          </w:p>
          <w:p w:rsidR="00A440E0" w:rsidRPr="00A440E0" w:rsidRDefault="00A440E0" w:rsidP="0045397D">
            <w:pPr>
              <w:pStyle w:val="TableParagraph"/>
              <w:spacing w:before="8"/>
              <w:ind w:left="0"/>
              <w:rPr>
                <w:b/>
                <w:sz w:val="29"/>
                <w:lang w:val="ru-RU"/>
              </w:rPr>
            </w:pPr>
          </w:p>
          <w:p w:rsidR="00A440E0" w:rsidRPr="00A440E0" w:rsidRDefault="00A440E0" w:rsidP="0045397D">
            <w:pPr>
              <w:pStyle w:val="TableParagraph"/>
              <w:spacing w:before="1"/>
              <w:ind w:left="170" w:right="245" w:hanging="63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а) Наружным слоем мышечной оболочки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б)</w:t>
            </w:r>
            <w:r w:rsidRPr="00A440E0">
              <w:rPr>
                <w:rFonts w:ascii="Calibri" w:hAnsi="Calibri"/>
                <w:spacing w:val="-2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Средним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слоем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мышечной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оболочки</w:t>
            </w:r>
          </w:p>
          <w:p w:rsidR="00A440E0" w:rsidRPr="00A440E0" w:rsidRDefault="00A440E0" w:rsidP="0045397D">
            <w:pPr>
              <w:pStyle w:val="TableParagraph"/>
              <w:spacing w:line="338" w:lineRule="exact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в)</w:t>
            </w:r>
            <w:r w:rsidRPr="00A440E0">
              <w:rPr>
                <w:rFonts w:ascii="Calibri" w:hAnsi="Calibri"/>
                <w:spacing w:val="-5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Внутренним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слоем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мышечной</w:t>
            </w:r>
            <w:r w:rsidRPr="00A440E0">
              <w:rPr>
                <w:rFonts w:ascii="Calibri" w:hAnsi="Calibri"/>
                <w:spacing w:val="-4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оболочки</w:t>
            </w:r>
          </w:p>
          <w:p w:rsidR="00A440E0" w:rsidRPr="00A440E0" w:rsidRDefault="00A440E0" w:rsidP="0045397D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A440E0">
              <w:rPr>
                <w:sz w:val="28"/>
                <w:lang w:val="ru-RU"/>
              </w:rPr>
              <w:t>ответ: Б</w:t>
            </w:r>
          </w:p>
        </w:tc>
        <w:tc>
          <w:tcPr>
            <w:tcW w:w="5342" w:type="dxa"/>
          </w:tcPr>
          <w:p w:rsidR="00A440E0" w:rsidRDefault="00A440E0" w:rsidP="0045397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ПК-2</w:t>
            </w:r>
          </w:p>
        </w:tc>
      </w:tr>
      <w:tr w:rsidR="00A440E0" w:rsidTr="0045397D">
        <w:trPr>
          <w:trHeight w:val="4785"/>
        </w:trPr>
        <w:tc>
          <w:tcPr>
            <w:tcW w:w="5340" w:type="dxa"/>
          </w:tcPr>
          <w:p w:rsidR="00A440E0" w:rsidRPr="00A440E0" w:rsidRDefault="00A440E0" w:rsidP="0045397D">
            <w:pPr>
              <w:pStyle w:val="TableParagraph"/>
              <w:ind w:right="915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К вариантам заживления язвенного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дефекта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по</w:t>
            </w:r>
            <w:r w:rsidRPr="00A440E0">
              <w:rPr>
                <w:rFonts w:ascii="Calibri" w:hAnsi="Calibri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A440E0">
              <w:rPr>
                <w:rFonts w:ascii="Calibri" w:hAnsi="Calibri"/>
                <w:sz w:val="28"/>
                <w:lang w:val="ru-RU"/>
              </w:rPr>
              <w:t>Каваине</w:t>
            </w:r>
            <w:proofErr w:type="spellEnd"/>
            <w:r w:rsidRPr="00A440E0">
              <w:rPr>
                <w:rFonts w:ascii="Calibri" w:hAnsi="Calibri"/>
                <w:spacing w:val="-4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относится:</w:t>
            </w:r>
          </w:p>
          <w:p w:rsidR="00A440E0" w:rsidRPr="00A440E0" w:rsidRDefault="00A440E0" w:rsidP="0045397D">
            <w:pPr>
              <w:pStyle w:val="TableParagraph"/>
              <w:spacing w:before="7"/>
              <w:ind w:left="0"/>
              <w:rPr>
                <w:b/>
                <w:sz w:val="29"/>
                <w:lang w:val="ru-RU"/>
              </w:rPr>
            </w:pPr>
          </w:p>
          <w:p w:rsidR="00A440E0" w:rsidRPr="00A440E0" w:rsidRDefault="00A440E0" w:rsidP="0045397D">
            <w:pPr>
              <w:pStyle w:val="TableParagraph"/>
              <w:ind w:right="1031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а) Заживление язвы, сохраняющей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округлую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форму</w:t>
            </w:r>
          </w:p>
          <w:p w:rsidR="00A440E0" w:rsidRPr="00A440E0" w:rsidRDefault="00A440E0" w:rsidP="0045397D">
            <w:pPr>
              <w:pStyle w:val="TableParagraph"/>
              <w:spacing w:before="1"/>
              <w:ind w:right="887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б) Заживление язвы через стадию</w:t>
            </w:r>
            <w:r w:rsidRPr="00A440E0">
              <w:rPr>
                <w:rFonts w:ascii="Calibri" w:hAnsi="Calibri"/>
                <w:spacing w:val="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линейной формы,</w:t>
            </w:r>
            <w:r w:rsidRPr="00A440E0">
              <w:rPr>
                <w:rFonts w:ascii="Calibri" w:hAnsi="Calibri"/>
                <w:spacing w:val="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перпендикулярной малой кривизне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в) Заживление язв, через стадию</w:t>
            </w:r>
            <w:r w:rsidRPr="00A440E0">
              <w:rPr>
                <w:rFonts w:ascii="Calibri" w:hAnsi="Calibri"/>
                <w:spacing w:val="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звездчатого</w:t>
            </w:r>
            <w:r w:rsidRPr="00A440E0">
              <w:rPr>
                <w:rFonts w:ascii="Calibri" w:hAnsi="Calibri"/>
                <w:spacing w:val="-2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рубца</w:t>
            </w:r>
          </w:p>
          <w:p w:rsidR="00A440E0" w:rsidRPr="00A440E0" w:rsidRDefault="00A440E0" w:rsidP="0045397D">
            <w:pPr>
              <w:pStyle w:val="TableParagraph"/>
              <w:ind w:right="1169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г) Разделение язв на целующиеся</w:t>
            </w:r>
            <w:r w:rsidRPr="00A440E0">
              <w:rPr>
                <w:rFonts w:ascii="Calibri" w:hAnsi="Calibri"/>
                <w:spacing w:val="-62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д)</w:t>
            </w:r>
            <w:r w:rsidRPr="00A440E0">
              <w:rPr>
                <w:rFonts w:ascii="Calibri" w:hAnsi="Calibri"/>
                <w:spacing w:val="-4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Заживление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гигантских</w:t>
            </w:r>
            <w:r w:rsidRPr="00A440E0">
              <w:rPr>
                <w:rFonts w:ascii="Calibri" w:hAnsi="Calibri"/>
                <w:spacing w:val="-2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язв,</w:t>
            </w:r>
          </w:p>
          <w:p w:rsidR="00A440E0" w:rsidRPr="00A440E0" w:rsidRDefault="00A440E0" w:rsidP="0045397D">
            <w:pPr>
              <w:pStyle w:val="TableParagraph"/>
              <w:spacing w:line="341" w:lineRule="exact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расположенных</w:t>
            </w:r>
            <w:r w:rsidRPr="00A440E0">
              <w:rPr>
                <w:rFonts w:ascii="Calibri" w:hAnsi="Calibri"/>
                <w:spacing w:val="-5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параллельно</w:t>
            </w:r>
            <w:r w:rsidRPr="00A440E0">
              <w:rPr>
                <w:rFonts w:ascii="Calibri" w:hAnsi="Calibri"/>
                <w:spacing w:val="-5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малой</w:t>
            </w:r>
          </w:p>
          <w:p w:rsidR="00A440E0" w:rsidRPr="00A440E0" w:rsidRDefault="00A440E0" w:rsidP="0045397D">
            <w:pPr>
              <w:pStyle w:val="TableParagraph"/>
              <w:spacing w:line="323" w:lineRule="exact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кривизне</w:t>
            </w:r>
            <w:r w:rsidRPr="00A440E0">
              <w:rPr>
                <w:rFonts w:ascii="Calibri" w:hAnsi="Calibri"/>
                <w:spacing w:val="-4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желудка,</w:t>
            </w:r>
          </w:p>
        </w:tc>
        <w:tc>
          <w:tcPr>
            <w:tcW w:w="5342" w:type="dxa"/>
          </w:tcPr>
          <w:p w:rsidR="00A440E0" w:rsidRDefault="00A440E0" w:rsidP="0045397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ПК-1</w:t>
            </w:r>
          </w:p>
        </w:tc>
      </w:tr>
    </w:tbl>
    <w:p w:rsidR="00A440E0" w:rsidRDefault="00A440E0" w:rsidP="00A440E0">
      <w:pPr>
        <w:pStyle w:val="a3"/>
        <w:rPr>
          <w:b/>
          <w:sz w:val="20"/>
        </w:rPr>
      </w:pPr>
    </w:p>
    <w:p w:rsidR="00A440E0" w:rsidRDefault="00A440E0" w:rsidP="00A440E0">
      <w:pPr>
        <w:pStyle w:val="a3"/>
        <w:spacing w:before="8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161290</wp:posOffset>
                </wp:positionV>
                <wp:extent cx="1828800" cy="8890"/>
                <wp:effectExtent l="0" t="635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650CA" id="Прямоугольник 3" o:spid="_x0000_s1026" style="position:absolute;margin-left:36pt;margin-top:12.7pt;width:2in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5/mwIAAAoFAAAOAAAAZHJzL2Uyb0RvYy54bWysVN1u0zAUvkfiHSzfd/lZuiVR02nrKEIa&#10;MGnwAG7sNBaJHWy36UBISNwi8Qg8BDeInz1D+kYcO21p4WZC5MLx8bGPv3O+73h0tqortGRKcyky&#10;HBz5GDGRS8rFPMMvX0wHMUbaEEFJJQXL8C3T+Gz88MGobVIWylJWlCkEQYRO2ybDpTFN6nk6L1lN&#10;9JFsmABnIVVNDJhq7lFFWoheV17o+ydeKxVtlMyZ1rB62Tvx2MUvCpab50WhmUFVhgGbcaNy48yO&#10;3nhE0rkiTcnzDQzyDyhqwgVcugt1SQxBC8X/ClXzXEktC3OUy9qTRcFz5nKAbAL/j2xuStIwlwsU&#10;Rze7Mun/FzZ/trxWiNMMH2MkSA0UdZ/X79efuh/d3fpD96W7676vP3Y/u6/dN3Rs69U2OoVjN821&#10;shnr5krmrzQSclISMWfnSsm2ZIQCysDu9w4OWEPDUTRrn0oK15GFka50q0LVNiAUBa0cQ7c7htjK&#10;oBwWgziMYx+IzMEXx4kj0CPp9myjtHnMZI3sJMMK+HexyfJKG4uFpNstDrusOJ3yqnKGms8mlUJL&#10;YrXiPgcfUtzfVgm7WUh7rI/YrwBEuMP6LFjH/dskCCP/IkwG05P4dBBNo+EgOfXjgR8kF8mJHyXR&#10;5fSdBRhEackpZeKKC7bVYRDdj+dNR/QKckpEbYaTYTh0uR+g1/dLsuYG2rLiNVR5VwmSWlofCQpp&#10;k9QQXvVz7xC+qzLUYPt3VXEisLz3+plJegsaUBJIAjbhAYFJKdUbjFpoxgzr1wuiGEbVEwE6SoIo&#10;st3rjGh4GoKh9j2zfQ8ROYTKsMGon05M3/GLRvF5CTcFrjBCnoP2Cu6EYXXZo9ooFhrOZbB5HGxH&#10;79tu1+8nbPwLAAD//wMAUEsDBBQABgAIAAAAIQDSP9Q+3gAAAAgBAAAPAAAAZHJzL2Rvd25yZXYu&#10;eG1sTI/BTsMwEETvSPyDtUjcqE1o0xDiVBSJIxItPdCbEy9J1HgdYrcNfD3LCY47M5p9U6wm14sT&#10;jqHzpOF2pkAg1d521GjYvT3fZCBCNGRN7wk1fGGAVXl5UZjc+jNt8LSNjeASCrnR0MY45FKGukVn&#10;wswPSOx9+NGZyOfYSDuaM5e7XiZKpdKZjvhDawZ8arE+bI9Ow/o+W3++zunle1Ptcf9eHRbJqLS+&#10;vpoeH0BEnOJfGH7xGR1KZqr8kWwQvYZlwlOihmQxB8H+XapYqFhIM5BlIf8PKH8AAAD//wMAUEsB&#10;Ai0AFAAGAAgAAAAhALaDOJL+AAAA4QEAABMAAAAAAAAAAAAAAAAAAAAAAFtDb250ZW50X1R5cGVz&#10;XS54bWxQSwECLQAUAAYACAAAACEAOP0h/9YAAACUAQAACwAAAAAAAAAAAAAAAAAvAQAAX3JlbHMv&#10;LnJlbHNQSwECLQAUAAYACAAAACEAuuyuf5sCAAAKBQAADgAAAAAAAAAAAAAAAAAuAgAAZHJzL2Uy&#10;b0RvYy54bWxQSwECLQAUAAYACAAAACEA0j/UPt4AAAAI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440E0" w:rsidRDefault="00A440E0" w:rsidP="00A440E0">
      <w:pPr>
        <w:rPr>
          <w:sz w:val="18"/>
        </w:rPr>
        <w:sectPr w:rsidR="00A440E0">
          <w:pgSz w:w="11910" w:h="16840"/>
          <w:pgMar w:top="1580" w:right="5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5342"/>
      </w:tblGrid>
      <w:tr w:rsidR="00A440E0" w:rsidTr="0045397D">
        <w:trPr>
          <w:trHeight w:val="1005"/>
        </w:trPr>
        <w:tc>
          <w:tcPr>
            <w:tcW w:w="5340" w:type="dxa"/>
          </w:tcPr>
          <w:p w:rsidR="00A440E0" w:rsidRPr="00A440E0" w:rsidRDefault="00A440E0" w:rsidP="0045397D">
            <w:pPr>
              <w:pStyle w:val="TableParagraph"/>
              <w:ind w:right="1712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lastRenderedPageBreak/>
              <w:t>через стадию линейной язвы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Ответ: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В</w:t>
            </w:r>
          </w:p>
        </w:tc>
        <w:tc>
          <w:tcPr>
            <w:tcW w:w="5342" w:type="dxa"/>
          </w:tcPr>
          <w:p w:rsidR="00A440E0" w:rsidRPr="00A440E0" w:rsidRDefault="00A440E0" w:rsidP="0045397D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A440E0" w:rsidTr="0045397D">
        <w:trPr>
          <w:trHeight w:val="5450"/>
        </w:trPr>
        <w:tc>
          <w:tcPr>
            <w:tcW w:w="5340" w:type="dxa"/>
          </w:tcPr>
          <w:p w:rsidR="00A440E0" w:rsidRPr="00A440E0" w:rsidRDefault="00A440E0" w:rsidP="0045397D">
            <w:pPr>
              <w:pStyle w:val="TableParagraph"/>
              <w:ind w:right="130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Задачи эндоскопического метода лечения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язвенной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болезни</w:t>
            </w:r>
          </w:p>
          <w:p w:rsidR="00A440E0" w:rsidRPr="00A440E0" w:rsidRDefault="00A440E0" w:rsidP="0045397D">
            <w:pPr>
              <w:pStyle w:val="TableParagraph"/>
              <w:ind w:right="1273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включают все перечисленное, за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исключением:</w:t>
            </w:r>
          </w:p>
          <w:p w:rsidR="00A440E0" w:rsidRPr="00A440E0" w:rsidRDefault="00A440E0" w:rsidP="0045397D">
            <w:pPr>
              <w:pStyle w:val="TableParagraph"/>
              <w:spacing w:before="7"/>
              <w:ind w:left="0"/>
              <w:rPr>
                <w:b/>
                <w:sz w:val="29"/>
                <w:lang w:val="ru-RU"/>
              </w:rPr>
            </w:pPr>
          </w:p>
          <w:p w:rsidR="00A440E0" w:rsidRPr="00A440E0" w:rsidRDefault="00A440E0" w:rsidP="0045397D">
            <w:pPr>
              <w:pStyle w:val="TableParagraph"/>
              <w:spacing w:before="1"/>
              <w:ind w:right="847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а) Способствовать заживлению язвы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proofErr w:type="spellStart"/>
            <w:r w:rsidRPr="00A440E0">
              <w:rPr>
                <w:rFonts w:ascii="Calibri" w:hAnsi="Calibri"/>
                <w:sz w:val="28"/>
                <w:lang w:val="ru-RU"/>
              </w:rPr>
              <w:t>эпителизацией</w:t>
            </w:r>
            <w:proofErr w:type="spellEnd"/>
            <w:r w:rsidRPr="00A440E0">
              <w:rPr>
                <w:rFonts w:ascii="Calibri" w:hAnsi="Calibri"/>
                <w:sz w:val="28"/>
                <w:lang w:val="ru-RU"/>
              </w:rPr>
              <w:t>,</w:t>
            </w:r>
            <w:r w:rsidRPr="00A440E0">
              <w:rPr>
                <w:rFonts w:ascii="Calibri" w:hAnsi="Calibri"/>
                <w:spacing w:val="12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а</w:t>
            </w:r>
            <w:r w:rsidRPr="00A440E0">
              <w:rPr>
                <w:rFonts w:ascii="Calibri" w:hAnsi="Calibri"/>
                <w:spacing w:val="1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не</w:t>
            </w:r>
            <w:r w:rsidRPr="00A440E0">
              <w:rPr>
                <w:rFonts w:ascii="Calibri" w:hAnsi="Calibri"/>
                <w:spacing w:val="12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рубцеванием</w:t>
            </w:r>
            <w:r w:rsidRPr="00A440E0">
              <w:rPr>
                <w:rFonts w:ascii="Calibri" w:hAnsi="Calibri"/>
                <w:spacing w:val="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б)</w:t>
            </w:r>
            <w:r w:rsidRPr="00A440E0">
              <w:rPr>
                <w:rFonts w:ascii="Calibri" w:hAnsi="Calibri"/>
                <w:spacing w:val="-4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Уточнения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диагноза</w:t>
            </w:r>
          </w:p>
          <w:p w:rsidR="00A440E0" w:rsidRPr="00A440E0" w:rsidRDefault="00A440E0" w:rsidP="0045397D">
            <w:pPr>
              <w:pStyle w:val="TableParagraph"/>
              <w:spacing w:before="1"/>
              <w:ind w:right="725"/>
              <w:jc w:val="both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 xml:space="preserve">в) Отмены </w:t>
            </w:r>
            <w:proofErr w:type="spellStart"/>
            <w:r w:rsidRPr="00A440E0">
              <w:rPr>
                <w:rFonts w:ascii="Calibri" w:hAnsi="Calibri"/>
                <w:sz w:val="28"/>
                <w:lang w:val="ru-RU"/>
              </w:rPr>
              <w:t>лекарственнх</w:t>
            </w:r>
            <w:proofErr w:type="spellEnd"/>
            <w:r w:rsidRPr="00A440E0">
              <w:rPr>
                <w:rFonts w:ascii="Calibri" w:hAnsi="Calibri"/>
                <w:sz w:val="28"/>
                <w:lang w:val="ru-RU"/>
              </w:rPr>
              <w:t xml:space="preserve"> препаратов,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дающих нежелательные последствия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г) Проведения лечения без отрыва от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трудовой</w:t>
            </w:r>
            <w:r w:rsidRPr="00A440E0">
              <w:rPr>
                <w:rFonts w:ascii="Calibri" w:hAnsi="Calibri"/>
                <w:spacing w:val="-3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деятельности</w:t>
            </w:r>
          </w:p>
          <w:p w:rsidR="00A440E0" w:rsidRPr="00A440E0" w:rsidRDefault="00A440E0" w:rsidP="0045397D">
            <w:pPr>
              <w:pStyle w:val="TableParagraph"/>
              <w:ind w:right="1108"/>
              <w:rPr>
                <w:rFonts w:ascii="Calibri" w:hAnsi="Calibri"/>
                <w:sz w:val="28"/>
                <w:lang w:val="ru-RU"/>
              </w:rPr>
            </w:pPr>
            <w:r w:rsidRPr="00A440E0">
              <w:rPr>
                <w:rFonts w:ascii="Calibri" w:hAnsi="Calibri"/>
                <w:sz w:val="28"/>
                <w:lang w:val="ru-RU"/>
              </w:rPr>
              <w:t>д) Сокращения сроков временной</w:t>
            </w:r>
            <w:r w:rsidRPr="00A440E0">
              <w:rPr>
                <w:rFonts w:ascii="Calibri" w:hAnsi="Calibri"/>
                <w:spacing w:val="-61"/>
                <w:sz w:val="28"/>
                <w:lang w:val="ru-RU"/>
              </w:rPr>
              <w:t xml:space="preserve"> </w:t>
            </w:r>
            <w:r w:rsidRPr="00A440E0">
              <w:rPr>
                <w:rFonts w:ascii="Calibri" w:hAnsi="Calibri"/>
                <w:sz w:val="28"/>
                <w:lang w:val="ru-RU"/>
              </w:rPr>
              <w:t>нетрудоспособности</w:t>
            </w:r>
          </w:p>
          <w:p w:rsidR="00A440E0" w:rsidRPr="00A440E0" w:rsidRDefault="00A440E0" w:rsidP="0045397D">
            <w:pPr>
              <w:pStyle w:val="TableParagraph"/>
              <w:rPr>
                <w:rFonts w:ascii="Calibri" w:hAnsi="Calibri"/>
                <w:sz w:val="28"/>
                <w:lang w:val="ru-RU"/>
              </w:rPr>
            </w:pPr>
            <w:proofErr w:type="spellStart"/>
            <w:r w:rsidRPr="00A440E0">
              <w:rPr>
                <w:rFonts w:ascii="Calibri" w:hAnsi="Calibri"/>
                <w:sz w:val="28"/>
                <w:lang w:val="ru-RU"/>
              </w:rPr>
              <w:t>ответ:А</w:t>
            </w:r>
            <w:proofErr w:type="spellEnd"/>
          </w:p>
        </w:tc>
        <w:tc>
          <w:tcPr>
            <w:tcW w:w="5342" w:type="dxa"/>
          </w:tcPr>
          <w:p w:rsidR="00A440E0" w:rsidRDefault="00A440E0" w:rsidP="0045397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ПК-3</w:t>
            </w:r>
          </w:p>
        </w:tc>
      </w:tr>
    </w:tbl>
    <w:p w:rsidR="00A440E0" w:rsidRDefault="00A440E0" w:rsidP="00A440E0">
      <w:pPr>
        <w:pStyle w:val="a3"/>
        <w:rPr>
          <w:b/>
          <w:sz w:val="20"/>
        </w:rPr>
      </w:pPr>
    </w:p>
    <w:p w:rsidR="00A440E0" w:rsidRDefault="00A440E0" w:rsidP="00A440E0">
      <w:pPr>
        <w:pStyle w:val="a3"/>
        <w:rPr>
          <w:b/>
          <w:sz w:val="20"/>
        </w:rPr>
      </w:pPr>
    </w:p>
    <w:p w:rsidR="00A440E0" w:rsidRDefault="00A440E0" w:rsidP="00A440E0">
      <w:pPr>
        <w:pStyle w:val="a3"/>
        <w:rPr>
          <w:b/>
          <w:sz w:val="20"/>
        </w:rPr>
      </w:pPr>
    </w:p>
    <w:p w:rsidR="00A440E0" w:rsidRDefault="00A440E0" w:rsidP="00A440E0">
      <w:pPr>
        <w:pStyle w:val="a3"/>
        <w:rPr>
          <w:b/>
          <w:sz w:val="20"/>
        </w:rPr>
      </w:pPr>
    </w:p>
    <w:p w:rsidR="00A440E0" w:rsidRDefault="00A440E0" w:rsidP="00A440E0">
      <w:pPr>
        <w:pStyle w:val="a3"/>
        <w:rPr>
          <w:b/>
          <w:sz w:val="20"/>
        </w:rPr>
      </w:pPr>
    </w:p>
    <w:p w:rsidR="00A440E0" w:rsidRDefault="00A440E0" w:rsidP="00A440E0">
      <w:pPr>
        <w:pStyle w:val="a3"/>
        <w:rPr>
          <w:b/>
          <w:sz w:val="20"/>
        </w:rPr>
      </w:pPr>
    </w:p>
    <w:p w:rsidR="00A440E0" w:rsidRDefault="00A440E0" w:rsidP="00A440E0">
      <w:pPr>
        <w:pStyle w:val="a3"/>
        <w:rPr>
          <w:b/>
          <w:sz w:val="20"/>
        </w:rPr>
      </w:pPr>
    </w:p>
    <w:p w:rsidR="00A440E0" w:rsidRPr="00A440E0" w:rsidRDefault="00A440E0" w:rsidP="00A440E0">
      <w:pPr>
        <w:tabs>
          <w:tab w:val="left" w:pos="932"/>
        </w:tabs>
        <w:spacing w:before="89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Pr="00A440E0">
        <w:rPr>
          <w:b/>
          <w:sz w:val="28"/>
        </w:rPr>
        <w:t>Форма</w:t>
      </w:r>
      <w:r w:rsidRPr="00A440E0">
        <w:rPr>
          <w:b/>
          <w:spacing w:val="66"/>
          <w:sz w:val="28"/>
        </w:rPr>
        <w:t xml:space="preserve"> </w:t>
      </w:r>
      <w:r w:rsidRPr="00A440E0">
        <w:rPr>
          <w:b/>
          <w:sz w:val="28"/>
        </w:rPr>
        <w:t>итоговой</w:t>
      </w:r>
      <w:r w:rsidRPr="00A440E0">
        <w:rPr>
          <w:b/>
          <w:spacing w:val="-4"/>
          <w:sz w:val="28"/>
        </w:rPr>
        <w:t xml:space="preserve"> </w:t>
      </w:r>
      <w:r w:rsidRPr="00A440E0">
        <w:rPr>
          <w:b/>
          <w:sz w:val="28"/>
        </w:rPr>
        <w:t>аттестации:</w:t>
      </w:r>
    </w:p>
    <w:p w:rsidR="00A440E0" w:rsidRDefault="00A440E0" w:rsidP="00A440E0">
      <w:pPr>
        <w:pStyle w:val="a3"/>
        <w:spacing w:before="4"/>
        <w:rPr>
          <w:b/>
        </w:rPr>
      </w:pPr>
    </w:p>
    <w:p w:rsidR="00A440E0" w:rsidRDefault="00A440E0" w:rsidP="00A440E0">
      <w:pPr>
        <w:pStyle w:val="a3"/>
        <w:ind w:left="300"/>
      </w:pPr>
      <w:r>
        <w:t>Экзамен-</w:t>
      </w:r>
      <w:r>
        <w:rPr>
          <w:spacing w:val="-6"/>
        </w:rPr>
        <w:t xml:space="preserve"> </w:t>
      </w:r>
      <w:r>
        <w:t>тестирование,</w:t>
      </w:r>
      <w:r>
        <w:rPr>
          <w:spacing w:val="-5"/>
        </w:rPr>
        <w:t xml:space="preserve"> </w:t>
      </w:r>
      <w:r>
        <w:t>собеседование(вопросы)</w:t>
      </w:r>
    </w:p>
    <w:p w:rsidR="00A440E0" w:rsidRDefault="00A440E0" w:rsidP="00A440E0">
      <w:pPr>
        <w:pStyle w:val="a3"/>
        <w:spacing w:before="5"/>
      </w:pPr>
    </w:p>
    <w:p w:rsidR="00A440E0" w:rsidRDefault="00A440E0" w:rsidP="00A440E0">
      <w:pPr>
        <w:ind w:left="300"/>
        <w:rPr>
          <w:sz w:val="28"/>
        </w:rPr>
      </w:pPr>
      <w:r>
        <w:rPr>
          <w:b/>
          <w:sz w:val="28"/>
        </w:rPr>
        <w:t>Тестовый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</w:p>
    <w:p w:rsidR="00A440E0" w:rsidRDefault="00A440E0" w:rsidP="00A440E0">
      <w:pPr>
        <w:pStyle w:val="1"/>
        <w:spacing w:before="6" w:line="480" w:lineRule="auto"/>
        <w:ind w:right="4869"/>
        <w:rPr>
          <w:rFonts w:ascii="Calibri" w:hAnsi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655955</wp:posOffset>
                </wp:positionV>
                <wp:extent cx="6792595" cy="1679575"/>
                <wp:effectExtent l="4445" t="127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40"/>
                              <w:gridCol w:w="5342"/>
                            </w:tblGrid>
                            <w:tr w:rsidR="00A440E0">
                              <w:trPr>
                                <w:trHeight w:val="1168"/>
                              </w:trPr>
                              <w:tc>
                                <w:tcPr>
                                  <w:tcW w:w="5340" w:type="dxa"/>
                                </w:tcPr>
                                <w:p w:rsidR="00A440E0" w:rsidRPr="00A440E0" w:rsidRDefault="00A440E0">
                                  <w:pPr>
                                    <w:pStyle w:val="TableParagraph"/>
                                    <w:ind w:right="78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Эндоскопическая семиотика основных</w:t>
                                  </w:r>
                                  <w:r w:rsidRPr="00A440E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заболеваний пищевода. Эзофагиты, ГПОД,</w:t>
                                  </w:r>
                                  <w:r w:rsidRPr="00A440E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химические</w:t>
                                  </w:r>
                                  <w:r w:rsidRPr="00A440E0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ожоги,</w:t>
                                  </w:r>
                                  <w:r w:rsidRPr="00A440E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опухоли, ВРВП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A440E0" w:rsidRDefault="00A440E0">
                                  <w:pPr>
                                    <w:pStyle w:val="TableParagraph"/>
                                    <w:spacing w:line="341" w:lineRule="exact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ПК-1,ПК-2</w:t>
                                  </w:r>
                                </w:p>
                              </w:tc>
                            </w:tr>
                            <w:tr w:rsidR="00A440E0">
                              <w:trPr>
                                <w:trHeight w:val="1446"/>
                              </w:trPr>
                              <w:tc>
                                <w:tcPr>
                                  <w:tcW w:w="5340" w:type="dxa"/>
                                </w:tcPr>
                                <w:p w:rsidR="00A440E0" w:rsidRPr="00A440E0" w:rsidRDefault="00A440E0">
                                  <w:pPr>
                                    <w:pStyle w:val="TableParagraph"/>
                                    <w:ind w:right="63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Остановка кровотечения из варикозно-</w:t>
                                  </w:r>
                                  <w:r w:rsidRPr="00A440E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расширенных вен. Показания и</w:t>
                                  </w:r>
                                  <w:r w:rsidRPr="00A440E0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противопоказания</w:t>
                                  </w:r>
                                  <w:r w:rsidRPr="00A440E0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к</w:t>
                                  </w:r>
                                  <w:r w:rsidRPr="00A440E0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выполнению</w:t>
                                  </w:r>
                                  <w:r w:rsidRPr="00A440E0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различных</w:t>
                                  </w:r>
                                  <w:r w:rsidRPr="00A440E0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лечебных вмешательств</w:t>
                                  </w:r>
                                  <w:r w:rsidRPr="00A440E0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A440E0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A440E0">
                                    <w:rPr>
                                      <w:sz w:val="24"/>
                                      <w:lang w:val="ru-RU"/>
                                    </w:rPr>
                                    <w:t>кровотечении</w:t>
                                  </w:r>
                                </w:p>
                              </w:tc>
                              <w:tc>
                                <w:tcPr>
                                  <w:tcW w:w="5342" w:type="dxa"/>
                                </w:tcPr>
                                <w:p w:rsidR="00A440E0" w:rsidRDefault="00A440E0">
                                  <w:pPr>
                                    <w:pStyle w:val="TableParagraph"/>
                                    <w:spacing w:line="341" w:lineRule="exact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  <w:t>ПК-3</w:t>
                                  </w:r>
                                </w:p>
                              </w:tc>
                            </w:tr>
                          </w:tbl>
                          <w:p w:rsidR="00A440E0" w:rsidRDefault="00A440E0" w:rsidP="00A440E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.35pt;margin-top:51.65pt;width:534.85pt;height:1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DRxgIAALAFAAAOAAAAZHJzL2Uyb0RvYy54bWysVEtu2zAQ3RfoHQjuFX0q2ZYQOUgsqyiQ&#10;foC0B6AlyiIqkSpJW06DLrrvFXqHLrrorldwbtQhZTtOggJFWy2EITl8M2/mcU7PNm2D1lQqJniK&#10;/RMPI8oLUTK+TPG7t7kzwUhpwkvSCE5TfE0VPps+fXLadwkNRC2akkoEIFwlfZfiWusucV1V1LQl&#10;6kR0lMNhJWRLNCzl0i0l6QG9bdzA80ZuL2TZSVFQpWA3Gw7x1OJXFS3066pSVKMmxZCbtn9p/wvz&#10;d6enJFlK0tWs2KVB/iKLljAOQQ9QGdEErSR7BNWyQgolKn1SiNYVVcUKajkAG997wOaqJh21XKA4&#10;qjuUSf0/2OLV+o1ErExxgBEnLbRo+3X7bft9+3P74/bz7RcUmBr1nUrA9aoDZ725EBvoteWruktR&#10;vFeIi1lN+JKeSyn6mpIScvTNTffo6oCjDMiifylKCEZWWligTSVbU0AoCQJ06NX1oT90o1EBm6Nx&#10;HERxhFEBZz6sonFkY5Bkf72TSj+nokXGSLEEAVh4sr5U2qRDkr2LicZFzprGiqDh9zbAcdiB4HDV&#10;nJk0bE9vYi+eT+aT0AmD0dwJvSxzzvNZ6Ixyfxxlz7LZLPM/mbh+mNSsLCk3Yfb68sM/699O6YMy&#10;DgpTomGlgTMpKblczBqJ1gT0ndtvV5AjN/d+GrYIwOUBJT8IvYsgdvLRZOyEeRg58dibOJ4fX8Qj&#10;L4zDLL9P6ZJx+u+UUJ/iOAqiQU2/5ebZ7zE3krRMwwRpWJviycGJJEaDc17a1mrCmsE+KoVJ/64U&#10;0O59o61ijUgHuerNYgMoRsYLUV6DdqUAZYFAYeyBUQv5EaMeRkiK1YcVkRSj5gUH/Zt5szfk3ljs&#10;DcILuJpijdFgzvQwl1adZMsakIcXxsU5vJGKWfXeZbF7WTAWLIndCDNz53htve4G7fQXAAAA//8D&#10;AFBLAwQUAAYACAAAACEANI0MEeAAAAALAQAADwAAAGRycy9kb3ducmV2LnhtbEyPwU7DMAyG70i8&#10;Q2QkbiwZRd0oTadpGiekaV05cEwbr43WOKXJtvL2ZCc42v70+/vz1WR7dsHRG0cS5jMBDKlx2lAr&#10;4bN6f1oC80GRVr0jlPCDHlbF/V2uMu2uVOLlEFoWQ8hnSkIXwpBx7psOrfIzNyDF29GNVoU4ji3X&#10;o7rGcNvzZyFSbpWh+KFTA246bE6Hs5Ww/qJya7539b48lqaqXgV9pCcpHx+m9RuwgFP4g+GmH9Wh&#10;iE61O5P2rJeQikUk414kCbAbME/EC7BaQpIulsCLnP/vUPwCAAD//wMAUEsBAi0AFAAGAAgAAAAh&#10;ALaDOJL+AAAA4QEAABMAAAAAAAAAAAAAAAAAAAAAAFtDb250ZW50X1R5cGVzXS54bWxQSwECLQAU&#10;AAYACAAAACEAOP0h/9YAAACUAQAACwAAAAAAAAAAAAAAAAAvAQAAX3JlbHMvLnJlbHNQSwECLQAU&#10;AAYACAAAACEANyvA0cYCAACwBQAADgAAAAAAAAAAAAAAAAAuAgAAZHJzL2Uyb0RvYy54bWxQSwEC&#10;LQAUAAYACAAAACEANI0MEeAAAAALAQAADwAAAAAAAAAAAAAAAAAg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40"/>
                        <w:gridCol w:w="5342"/>
                      </w:tblGrid>
                      <w:tr w:rsidR="00A440E0">
                        <w:trPr>
                          <w:trHeight w:val="1168"/>
                        </w:trPr>
                        <w:tc>
                          <w:tcPr>
                            <w:tcW w:w="5340" w:type="dxa"/>
                          </w:tcPr>
                          <w:p w:rsidR="00A440E0" w:rsidRPr="00A440E0" w:rsidRDefault="00A440E0">
                            <w:pPr>
                              <w:pStyle w:val="TableParagraph"/>
                              <w:ind w:right="780"/>
                              <w:rPr>
                                <w:sz w:val="24"/>
                                <w:lang w:val="ru-RU"/>
                              </w:rPr>
                            </w:pPr>
                            <w:r w:rsidRPr="00A440E0">
                              <w:rPr>
                                <w:sz w:val="24"/>
                                <w:lang w:val="ru-RU"/>
                              </w:rPr>
                              <w:t>Эндоскопическая семиотика основных</w:t>
                            </w:r>
                            <w:r w:rsidRPr="00A440E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заболеваний пищевода. Эзофагиты, ГПОД,</w:t>
                            </w:r>
                            <w:r w:rsidRPr="00A440E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химические</w:t>
                            </w:r>
                            <w:r w:rsidRPr="00A440E0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ожоги,</w:t>
                            </w:r>
                            <w:r w:rsidRPr="00A440E0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опухоли, ВРВП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A440E0" w:rsidRDefault="00A440E0">
                            <w:pPr>
                              <w:pStyle w:val="TableParagraph"/>
                              <w:spacing w:line="341" w:lineRule="exact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ПК-1,ПК-2</w:t>
                            </w:r>
                          </w:p>
                        </w:tc>
                      </w:tr>
                      <w:tr w:rsidR="00A440E0">
                        <w:trPr>
                          <w:trHeight w:val="1446"/>
                        </w:trPr>
                        <w:tc>
                          <w:tcPr>
                            <w:tcW w:w="5340" w:type="dxa"/>
                          </w:tcPr>
                          <w:p w:rsidR="00A440E0" w:rsidRPr="00A440E0" w:rsidRDefault="00A440E0">
                            <w:pPr>
                              <w:pStyle w:val="TableParagraph"/>
                              <w:ind w:right="631"/>
                              <w:rPr>
                                <w:sz w:val="24"/>
                                <w:lang w:val="ru-RU"/>
                              </w:rPr>
                            </w:pPr>
                            <w:r w:rsidRPr="00A440E0">
                              <w:rPr>
                                <w:sz w:val="24"/>
                                <w:lang w:val="ru-RU"/>
                              </w:rPr>
                              <w:t>Остановка кровотечения из варикозно-</w:t>
                            </w:r>
                            <w:r w:rsidRPr="00A440E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расширенных вен. Показания и</w:t>
                            </w:r>
                            <w:r w:rsidRPr="00A440E0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противопоказания</w:t>
                            </w:r>
                            <w:r w:rsidRPr="00A440E0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к</w:t>
                            </w:r>
                            <w:r w:rsidRPr="00A440E0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выполнению</w:t>
                            </w:r>
                            <w:r w:rsidRPr="00A440E0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различных</w:t>
                            </w:r>
                            <w:r w:rsidRPr="00A440E0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лечебных вмешательств</w:t>
                            </w:r>
                            <w:r w:rsidRPr="00A440E0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при</w:t>
                            </w:r>
                            <w:r w:rsidRPr="00A440E0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A440E0">
                              <w:rPr>
                                <w:sz w:val="24"/>
                                <w:lang w:val="ru-RU"/>
                              </w:rPr>
                              <w:t>кровотечении</w:t>
                            </w:r>
                          </w:p>
                        </w:tc>
                        <w:tc>
                          <w:tcPr>
                            <w:tcW w:w="5342" w:type="dxa"/>
                          </w:tcPr>
                          <w:p w:rsidR="00A440E0" w:rsidRDefault="00A440E0">
                            <w:pPr>
                              <w:pStyle w:val="TableParagraph"/>
                              <w:spacing w:line="341" w:lineRule="exact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ПК-3</w:t>
                            </w:r>
                          </w:p>
                        </w:tc>
                      </w:tr>
                    </w:tbl>
                    <w:p w:rsidR="00A440E0" w:rsidRDefault="00A440E0" w:rsidP="00A440E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</w:rPr>
        <w:t>Примеры тестовых заданий (приведены выше)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Примеры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итоговых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вопросов:</w:t>
      </w:r>
    </w:p>
    <w:p w:rsidR="00A440E0" w:rsidRDefault="00A440E0" w:rsidP="00A440E0">
      <w:pPr>
        <w:pStyle w:val="a3"/>
        <w:rPr>
          <w:rFonts w:ascii="Calibri"/>
          <w:b/>
        </w:rPr>
      </w:pPr>
    </w:p>
    <w:p w:rsidR="00A440E0" w:rsidRDefault="00A440E0" w:rsidP="00A440E0">
      <w:pPr>
        <w:pStyle w:val="a3"/>
        <w:rPr>
          <w:rFonts w:ascii="Calibri"/>
          <w:b/>
        </w:rPr>
      </w:pPr>
    </w:p>
    <w:p w:rsidR="00A440E0" w:rsidRDefault="00A440E0" w:rsidP="00A440E0">
      <w:pPr>
        <w:pStyle w:val="a3"/>
        <w:rPr>
          <w:rFonts w:ascii="Calibri"/>
          <w:b/>
        </w:rPr>
      </w:pPr>
    </w:p>
    <w:p w:rsidR="00A440E0" w:rsidRDefault="00A440E0" w:rsidP="00A440E0">
      <w:pPr>
        <w:pStyle w:val="a3"/>
        <w:rPr>
          <w:rFonts w:ascii="Calibri"/>
          <w:b/>
        </w:rPr>
      </w:pPr>
    </w:p>
    <w:p w:rsidR="00A440E0" w:rsidRDefault="00A440E0" w:rsidP="00A440E0">
      <w:pPr>
        <w:pStyle w:val="a3"/>
        <w:rPr>
          <w:rFonts w:ascii="Calibri"/>
          <w:b/>
        </w:rPr>
      </w:pPr>
    </w:p>
    <w:p w:rsidR="00A440E0" w:rsidRDefault="00A440E0" w:rsidP="00A440E0">
      <w:pPr>
        <w:pStyle w:val="a3"/>
        <w:rPr>
          <w:rFonts w:ascii="Calibri"/>
          <w:b/>
        </w:rPr>
      </w:pPr>
    </w:p>
    <w:p w:rsidR="00A440E0" w:rsidRDefault="00A440E0" w:rsidP="00A440E0">
      <w:pPr>
        <w:pStyle w:val="a3"/>
        <w:rPr>
          <w:rFonts w:ascii="Calibri"/>
          <w:b/>
        </w:rPr>
      </w:pPr>
    </w:p>
    <w:p w:rsidR="00A440E0" w:rsidRDefault="00A440E0" w:rsidP="00A440E0">
      <w:pPr>
        <w:pStyle w:val="a3"/>
        <w:rPr>
          <w:rFonts w:ascii="Calibri"/>
          <w:b/>
        </w:rPr>
      </w:pPr>
    </w:p>
    <w:p w:rsidR="00A440E0" w:rsidRDefault="00A440E0" w:rsidP="00A440E0">
      <w:pPr>
        <w:pStyle w:val="a3"/>
        <w:spacing w:before="3"/>
        <w:rPr>
          <w:rFonts w:ascii="Calibri"/>
          <w:b/>
          <w:sz w:val="32"/>
        </w:rPr>
      </w:pPr>
    </w:p>
    <w:p w:rsidR="00A440E0" w:rsidRDefault="00A440E0" w:rsidP="00A440E0">
      <w:pPr>
        <w:spacing w:before="1"/>
        <w:ind w:left="-426"/>
        <w:rPr>
          <w:b/>
          <w:sz w:val="28"/>
        </w:rPr>
      </w:pPr>
    </w:p>
    <w:p w:rsidR="00A440E0" w:rsidRDefault="00A440E0" w:rsidP="00A440E0">
      <w:pPr>
        <w:spacing w:before="1"/>
        <w:ind w:left="300"/>
        <w:jc w:val="center"/>
        <w:rPr>
          <w:b/>
          <w:sz w:val="28"/>
        </w:rPr>
      </w:pPr>
      <w:r>
        <w:rPr>
          <w:b/>
          <w:sz w:val="28"/>
        </w:rPr>
        <w:t>Тематика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аттестации:</w:t>
      </w:r>
    </w:p>
    <w:p w:rsidR="00A440E0" w:rsidRDefault="00A440E0" w:rsidP="00A440E0">
      <w:pPr>
        <w:spacing w:before="69"/>
        <w:ind w:firstLine="567"/>
        <w:rPr>
          <w:sz w:val="24"/>
        </w:rPr>
      </w:pP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эндоскопии,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перспективы</w:t>
      </w:r>
    </w:p>
    <w:p w:rsidR="00A440E0" w:rsidRDefault="00A440E0" w:rsidP="00A440E0">
      <w:pPr>
        <w:ind w:right="929" w:firstLine="567"/>
        <w:rPr>
          <w:sz w:val="24"/>
        </w:rPr>
      </w:pPr>
      <w:r>
        <w:rPr>
          <w:sz w:val="24"/>
        </w:rPr>
        <w:t xml:space="preserve">Эндоскопическая семиотика основных заболеваний пищевода. </w:t>
      </w:r>
    </w:p>
    <w:p w:rsidR="00A440E0" w:rsidRDefault="00A440E0" w:rsidP="00A440E0">
      <w:pPr>
        <w:ind w:right="929" w:firstLine="567"/>
        <w:rPr>
          <w:sz w:val="24"/>
        </w:rPr>
      </w:pPr>
      <w:r>
        <w:rPr>
          <w:sz w:val="24"/>
        </w:rPr>
        <w:t>Эзофагиты, ГПОД, химические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ожоги,</w:t>
      </w:r>
      <w:r>
        <w:rPr>
          <w:spacing w:val="-1"/>
          <w:sz w:val="24"/>
        </w:rPr>
        <w:t xml:space="preserve"> </w:t>
      </w:r>
      <w:r>
        <w:rPr>
          <w:sz w:val="24"/>
        </w:rPr>
        <w:t>опухоли, ВРВП</w:t>
      </w:r>
    </w:p>
    <w:p w:rsidR="00A440E0" w:rsidRDefault="00A440E0" w:rsidP="00A440E0">
      <w:pPr>
        <w:ind w:firstLine="567"/>
        <w:rPr>
          <w:sz w:val="24"/>
        </w:rPr>
      </w:pPr>
      <w:r>
        <w:rPr>
          <w:sz w:val="24"/>
        </w:rPr>
        <w:t>Эндоскопическая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гастритов,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гастропатии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 лечению</w:t>
      </w:r>
    </w:p>
    <w:p w:rsidR="00A440E0" w:rsidRDefault="00A440E0" w:rsidP="00A440E0">
      <w:pPr>
        <w:ind w:firstLine="567"/>
        <w:rPr>
          <w:sz w:val="24"/>
        </w:rPr>
      </w:pPr>
      <w:proofErr w:type="spellStart"/>
      <w:r>
        <w:rPr>
          <w:sz w:val="24"/>
        </w:rPr>
        <w:lastRenderedPageBreak/>
        <w:t>Helicobacter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pylori</w:t>
      </w:r>
      <w:proofErr w:type="spellEnd"/>
      <w:r>
        <w:rPr>
          <w:sz w:val="24"/>
        </w:rPr>
        <w:t>.</w:t>
      </w:r>
    </w:p>
    <w:p w:rsidR="00A440E0" w:rsidRDefault="00A440E0" w:rsidP="00A440E0">
      <w:pPr>
        <w:ind w:firstLine="567"/>
        <w:rPr>
          <w:sz w:val="24"/>
        </w:rPr>
      </w:pPr>
      <w:r>
        <w:rPr>
          <w:sz w:val="24"/>
        </w:rPr>
        <w:t>Плановая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лапароскопия,</w:t>
      </w:r>
      <w:r>
        <w:rPr>
          <w:spacing w:val="-1"/>
          <w:sz w:val="24"/>
        </w:rPr>
        <w:t xml:space="preserve"> </w:t>
      </w:r>
      <w:r>
        <w:rPr>
          <w:sz w:val="24"/>
        </w:rPr>
        <w:t>биопсия</w:t>
      </w:r>
    </w:p>
    <w:p w:rsidR="00A440E0" w:rsidRDefault="00A440E0" w:rsidP="00A440E0">
      <w:pPr>
        <w:ind w:firstLine="567"/>
        <w:rPr>
          <w:sz w:val="24"/>
        </w:rPr>
      </w:pPr>
      <w:r>
        <w:rPr>
          <w:sz w:val="24"/>
        </w:rPr>
        <w:t>Показания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ЭГДС.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 ЭГДС.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обезболивания.</w:t>
      </w:r>
    </w:p>
    <w:p w:rsidR="00A440E0" w:rsidRDefault="00A440E0" w:rsidP="00A440E0">
      <w:pPr>
        <w:ind w:right="289" w:firstLine="567"/>
        <w:rPr>
          <w:spacing w:val="-57"/>
          <w:sz w:val="24"/>
        </w:rPr>
      </w:pPr>
      <w:r>
        <w:rPr>
          <w:sz w:val="24"/>
        </w:rPr>
        <w:t xml:space="preserve">Анатомия и физиология нижних отделов ЖКТ. Показания, противопоказания к </w:t>
      </w:r>
      <w:proofErr w:type="spellStart"/>
      <w:r>
        <w:rPr>
          <w:sz w:val="24"/>
        </w:rPr>
        <w:t>фиброколоноскопии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</w:p>
    <w:p w:rsidR="00A440E0" w:rsidRDefault="00A440E0" w:rsidP="00A440E0">
      <w:pPr>
        <w:ind w:right="289" w:firstLine="567"/>
        <w:rPr>
          <w:sz w:val="24"/>
        </w:rPr>
      </w:pPr>
      <w:proofErr w:type="spellStart"/>
      <w:r>
        <w:rPr>
          <w:sz w:val="24"/>
        </w:rPr>
        <w:t>Пневмоперитонеум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осложнения</w:t>
      </w:r>
    </w:p>
    <w:p w:rsidR="00A440E0" w:rsidRDefault="00A440E0" w:rsidP="00A440E0">
      <w:pPr>
        <w:ind w:firstLine="567"/>
        <w:rPr>
          <w:sz w:val="24"/>
        </w:rPr>
      </w:pPr>
      <w:r>
        <w:rPr>
          <w:sz w:val="24"/>
        </w:rPr>
        <w:t>Оснащение,</w:t>
      </w:r>
      <w:r>
        <w:rPr>
          <w:spacing w:val="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фиброколоноскопии</w:t>
      </w:r>
      <w:proofErr w:type="spellEnd"/>
    </w:p>
    <w:p w:rsidR="00A440E0" w:rsidRDefault="00A440E0" w:rsidP="00A440E0">
      <w:pPr>
        <w:ind w:right="431" w:firstLine="567"/>
        <w:rPr>
          <w:sz w:val="24"/>
        </w:rPr>
      </w:pPr>
      <w:r>
        <w:rPr>
          <w:sz w:val="24"/>
        </w:rPr>
        <w:t>Аппаратура, инструментарий, методика выполнения ЭГДС. Осложнения ЭГДС, их профилактика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</w:p>
    <w:p w:rsidR="00A440E0" w:rsidRDefault="00A440E0" w:rsidP="00A440E0">
      <w:pPr>
        <w:spacing w:before="1"/>
        <w:ind w:right="141" w:firstLine="567"/>
        <w:rPr>
          <w:sz w:val="24"/>
        </w:rPr>
      </w:pPr>
      <w:r>
        <w:rPr>
          <w:sz w:val="24"/>
        </w:rPr>
        <w:t xml:space="preserve">Предраковые состояния, диагностика раннего </w:t>
      </w:r>
      <w:proofErr w:type="gramStart"/>
      <w:r>
        <w:rPr>
          <w:sz w:val="24"/>
        </w:rPr>
        <w:t xml:space="preserve">рака </w:t>
      </w:r>
      <w:r>
        <w:rPr>
          <w:sz w:val="24"/>
        </w:rPr>
        <w:t xml:space="preserve"> </w:t>
      </w:r>
      <w:r>
        <w:rPr>
          <w:sz w:val="24"/>
        </w:rPr>
        <w:t>желудка</w:t>
      </w:r>
      <w:proofErr w:type="gramEnd"/>
      <w:r>
        <w:rPr>
          <w:sz w:val="24"/>
        </w:rPr>
        <w:t xml:space="preserve"> и рак желудка.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</w:t>
      </w:r>
      <w:r>
        <w:rPr>
          <w:sz w:val="24"/>
        </w:rPr>
        <w:t>Осложнения лапароскопии</w:t>
      </w:r>
    </w:p>
    <w:p w:rsidR="00A440E0" w:rsidRDefault="00A440E0" w:rsidP="00A440E0">
      <w:pPr>
        <w:ind w:firstLine="567"/>
        <w:rPr>
          <w:sz w:val="24"/>
        </w:rPr>
      </w:pPr>
      <w:r>
        <w:rPr>
          <w:sz w:val="24"/>
        </w:rPr>
        <w:t>Показания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лапароскопии</w:t>
      </w:r>
    </w:p>
    <w:p w:rsidR="00A440E0" w:rsidRDefault="00A440E0" w:rsidP="00A440E0">
      <w:pPr>
        <w:ind w:right="1342" w:firstLine="567"/>
        <w:rPr>
          <w:sz w:val="24"/>
        </w:rPr>
      </w:pPr>
      <w:r>
        <w:rPr>
          <w:sz w:val="24"/>
        </w:rPr>
        <w:t xml:space="preserve">Остановка кровотечения из </w:t>
      </w:r>
      <w:proofErr w:type="spellStart"/>
      <w:r>
        <w:rPr>
          <w:sz w:val="24"/>
        </w:rPr>
        <w:t>варикозно</w:t>
      </w:r>
      <w:proofErr w:type="spellEnd"/>
      <w:r>
        <w:rPr>
          <w:sz w:val="24"/>
        </w:rPr>
        <w:t>-расширенных вен. Показания и противопоказания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кровотечении</w:t>
      </w:r>
    </w:p>
    <w:p w:rsidR="00A440E0" w:rsidRDefault="00A440E0" w:rsidP="00A440E0">
      <w:pPr>
        <w:ind w:right="271" w:firstLine="567"/>
        <w:rPr>
          <w:sz w:val="24"/>
        </w:rPr>
      </w:pPr>
      <w:r>
        <w:rPr>
          <w:sz w:val="24"/>
        </w:rPr>
        <w:t xml:space="preserve">Эндоскопическая диагностика дуоденитов. </w:t>
      </w:r>
    </w:p>
    <w:p w:rsidR="00A440E0" w:rsidRDefault="00A440E0" w:rsidP="00A440E0">
      <w:pPr>
        <w:ind w:right="271" w:firstLine="567"/>
        <w:rPr>
          <w:sz w:val="24"/>
        </w:rPr>
      </w:pPr>
      <w:r>
        <w:rPr>
          <w:sz w:val="24"/>
        </w:rPr>
        <w:t>Эндоскопическая диагностика язвы 12-перстной кишки 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осложнений. </w:t>
      </w:r>
    </w:p>
    <w:p w:rsidR="00A440E0" w:rsidRDefault="00A440E0" w:rsidP="00A440E0">
      <w:pPr>
        <w:ind w:right="271" w:firstLine="567"/>
        <w:rPr>
          <w:sz w:val="24"/>
        </w:rPr>
      </w:pPr>
      <w:r>
        <w:rPr>
          <w:sz w:val="24"/>
        </w:rPr>
        <w:t>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язв</w:t>
      </w:r>
      <w:r>
        <w:rPr>
          <w:spacing w:val="-1"/>
          <w:sz w:val="24"/>
        </w:rPr>
        <w:t xml:space="preserve"> </w:t>
      </w:r>
      <w:r>
        <w:rPr>
          <w:sz w:val="24"/>
        </w:rPr>
        <w:t>12-перстной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кишки.</w:t>
      </w:r>
    </w:p>
    <w:p w:rsidR="00A440E0" w:rsidRDefault="00A440E0" w:rsidP="00A440E0">
      <w:pPr>
        <w:ind w:right="343" w:firstLine="567"/>
        <w:rPr>
          <w:sz w:val="24"/>
        </w:rPr>
      </w:pPr>
      <w:r>
        <w:rPr>
          <w:sz w:val="24"/>
        </w:rPr>
        <w:t>Анатомия и физиология органов дыхания. Подготовка больного. Оснащение. Методика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бронхоскопии.</w:t>
      </w:r>
    </w:p>
    <w:p w:rsidR="00A440E0" w:rsidRDefault="00A440E0" w:rsidP="00A440E0">
      <w:pPr>
        <w:ind w:right="399" w:firstLine="567"/>
        <w:rPr>
          <w:sz w:val="24"/>
        </w:rPr>
      </w:pPr>
      <w:r>
        <w:rPr>
          <w:sz w:val="24"/>
        </w:rPr>
        <w:t>Эндоскопическая диагностика язв желудка. Показания к операции. Возможности эндоскопического</w:t>
      </w:r>
      <w:r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лечения.</w:t>
      </w:r>
    </w:p>
    <w:p w:rsidR="00A440E0" w:rsidRDefault="00A440E0" w:rsidP="00A440E0">
      <w:pPr>
        <w:ind w:right="575" w:firstLine="567"/>
        <w:rPr>
          <w:sz w:val="24"/>
        </w:rPr>
      </w:pPr>
      <w:proofErr w:type="spellStart"/>
      <w:r>
        <w:rPr>
          <w:sz w:val="24"/>
        </w:rPr>
        <w:t>Гастродуоденальные</w:t>
      </w:r>
      <w:proofErr w:type="spellEnd"/>
      <w:r>
        <w:rPr>
          <w:sz w:val="24"/>
        </w:rPr>
        <w:t xml:space="preserve"> кровотечения. Показания и противопоказания к эндоскопическому лечению.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эндоскопического гемостаза.</w:t>
      </w:r>
    </w:p>
    <w:p w:rsidR="00A440E0" w:rsidRDefault="00A440E0" w:rsidP="00A440E0">
      <w:pPr>
        <w:ind w:right="575" w:firstLine="567"/>
        <w:rPr>
          <w:sz w:val="24"/>
        </w:rPr>
      </w:pPr>
      <w:r>
        <w:rPr>
          <w:sz w:val="24"/>
        </w:rPr>
        <w:t xml:space="preserve"> Показания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выбору.</w:t>
      </w:r>
    </w:p>
    <w:p w:rsidR="00A440E0" w:rsidRDefault="00A440E0" w:rsidP="00A440E0">
      <w:pPr>
        <w:ind w:right="141" w:firstLine="567"/>
        <w:rPr>
          <w:spacing w:val="-57"/>
          <w:sz w:val="24"/>
        </w:rPr>
      </w:pPr>
      <w:r>
        <w:rPr>
          <w:sz w:val="24"/>
        </w:rPr>
        <w:t xml:space="preserve">Неудачи и осложнения </w:t>
      </w:r>
      <w:proofErr w:type="spellStart"/>
      <w:r>
        <w:rPr>
          <w:sz w:val="24"/>
        </w:rPr>
        <w:t>колоноскопии</w:t>
      </w:r>
      <w:proofErr w:type="spellEnd"/>
      <w:r>
        <w:rPr>
          <w:sz w:val="24"/>
        </w:rPr>
        <w:t xml:space="preserve">. Их причина </w:t>
      </w:r>
      <w:r>
        <w:rPr>
          <w:sz w:val="24"/>
        </w:rPr>
        <w:t xml:space="preserve">  </w:t>
      </w:r>
      <w:r>
        <w:rPr>
          <w:sz w:val="24"/>
        </w:rPr>
        <w:t>и профилактика</w:t>
      </w:r>
      <w:r>
        <w:rPr>
          <w:spacing w:val="-57"/>
          <w:sz w:val="24"/>
        </w:rPr>
        <w:t xml:space="preserve"> </w:t>
      </w:r>
    </w:p>
    <w:p w:rsidR="00A440E0" w:rsidRDefault="00A440E0" w:rsidP="00A440E0">
      <w:pPr>
        <w:ind w:right="141" w:firstLine="567"/>
        <w:rPr>
          <w:sz w:val="24"/>
        </w:rPr>
      </w:pPr>
      <w:r>
        <w:rPr>
          <w:sz w:val="24"/>
        </w:rPr>
        <w:t>Диагностическая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бронхоскопия</w:t>
      </w:r>
    </w:p>
    <w:p w:rsidR="00A440E0" w:rsidRDefault="00A440E0" w:rsidP="00A440E0">
      <w:pPr>
        <w:ind w:firstLine="567"/>
        <w:rPr>
          <w:sz w:val="24"/>
        </w:rPr>
      </w:pPr>
      <w:r>
        <w:rPr>
          <w:sz w:val="24"/>
        </w:rPr>
        <w:t>Доброкачественные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опухоли желудка</w:t>
      </w:r>
      <w:r>
        <w:rPr>
          <w:spacing w:val="-3"/>
          <w:sz w:val="24"/>
        </w:rPr>
        <w:t xml:space="preserve"> </w:t>
      </w:r>
      <w:r>
        <w:rPr>
          <w:sz w:val="24"/>
        </w:rPr>
        <w:t>и эндоскопическая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полипэктомия</w:t>
      </w:r>
      <w:proofErr w:type="spellEnd"/>
    </w:p>
    <w:p w:rsidR="00A440E0" w:rsidRDefault="00A440E0" w:rsidP="00A440E0">
      <w:pPr>
        <w:tabs>
          <w:tab w:val="left" w:pos="3825"/>
        </w:tabs>
        <w:ind w:right="1007" w:firstLine="567"/>
        <w:rPr>
          <w:sz w:val="24"/>
        </w:rPr>
      </w:pPr>
      <w:r>
        <w:rPr>
          <w:sz w:val="24"/>
        </w:rPr>
        <w:t>Эндоскопическая диагностика и лечение больных с инородными телами пищевода и желудка.</w:t>
      </w:r>
      <w:r>
        <w:rPr>
          <w:spacing w:val="-57"/>
          <w:sz w:val="24"/>
        </w:rPr>
        <w:t xml:space="preserve"> </w:t>
      </w:r>
      <w:r>
        <w:rPr>
          <w:sz w:val="24"/>
        </w:rPr>
        <w:t>Эндоскопическое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бужирование</w:t>
      </w:r>
      <w:proofErr w:type="spellEnd"/>
      <w:r>
        <w:rPr>
          <w:sz w:val="24"/>
        </w:rPr>
        <w:t>.</w:t>
      </w:r>
      <w:r>
        <w:rPr>
          <w:sz w:val="24"/>
        </w:rPr>
        <w:tab/>
      </w:r>
    </w:p>
    <w:p w:rsidR="00A440E0" w:rsidRDefault="00A440E0" w:rsidP="00A440E0">
      <w:pPr>
        <w:tabs>
          <w:tab w:val="left" w:pos="3825"/>
        </w:tabs>
        <w:ind w:right="1007" w:firstLine="567"/>
        <w:rPr>
          <w:sz w:val="24"/>
        </w:rPr>
      </w:pPr>
      <w:proofErr w:type="spellStart"/>
      <w:r>
        <w:rPr>
          <w:sz w:val="24"/>
        </w:rPr>
        <w:t>Колоноскопия</w:t>
      </w:r>
      <w:proofErr w:type="spellEnd"/>
      <w:r>
        <w:rPr>
          <w:sz w:val="24"/>
        </w:rPr>
        <w:t xml:space="preserve"> диагностическая плановая</w:t>
      </w:r>
    </w:p>
    <w:p w:rsidR="00A440E0" w:rsidRDefault="00A440E0" w:rsidP="00A440E0">
      <w:pPr>
        <w:ind w:right="673" w:firstLine="567"/>
        <w:rPr>
          <w:sz w:val="24"/>
        </w:rPr>
      </w:pPr>
      <w:r>
        <w:rPr>
          <w:sz w:val="24"/>
        </w:rPr>
        <w:t>Лечебная бронхоскопия. Осложнения бронхоскопических исследований и вмешательств.</w:t>
      </w:r>
    </w:p>
    <w:p w:rsidR="00A440E0" w:rsidRDefault="00A440E0" w:rsidP="00A440E0">
      <w:pPr>
        <w:ind w:right="673" w:firstLine="567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Методика забора материала для гистологического исследования, </w:t>
      </w:r>
      <w:proofErr w:type="spellStart"/>
      <w:r>
        <w:rPr>
          <w:sz w:val="24"/>
        </w:rPr>
        <w:t>хромогастроскопия</w:t>
      </w:r>
      <w:proofErr w:type="spellEnd"/>
      <w:r>
        <w:rPr>
          <w:sz w:val="24"/>
        </w:rPr>
        <w:t>, рН-метрия,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эндосонография</w:t>
      </w:r>
      <w:proofErr w:type="spellEnd"/>
      <w:r>
        <w:rPr>
          <w:sz w:val="24"/>
        </w:rPr>
        <w:t>.</w:t>
      </w:r>
    </w:p>
    <w:p w:rsidR="00A440E0" w:rsidRDefault="00A440E0" w:rsidP="00A440E0">
      <w:pPr>
        <w:ind w:right="850" w:firstLine="567"/>
        <w:rPr>
          <w:sz w:val="24"/>
        </w:rPr>
      </w:pPr>
      <w:r>
        <w:rPr>
          <w:sz w:val="24"/>
        </w:rPr>
        <w:t>Эндоскопическая семиотика заболеваний 12-перстной кишки и большого дуоденального соска,</w:t>
      </w:r>
      <w:r>
        <w:rPr>
          <w:spacing w:val="-57"/>
          <w:sz w:val="24"/>
        </w:rPr>
        <w:t xml:space="preserve"> </w:t>
      </w:r>
      <w:r>
        <w:rPr>
          <w:sz w:val="24"/>
        </w:rPr>
        <w:t>хроническая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дуоденальная непроходимость.</w:t>
      </w:r>
    </w:p>
    <w:p w:rsidR="00A440E0" w:rsidRDefault="00A440E0" w:rsidP="00A440E0">
      <w:pPr>
        <w:ind w:firstLine="567"/>
        <w:rPr>
          <w:sz w:val="24"/>
        </w:rPr>
      </w:pPr>
      <w:proofErr w:type="spellStart"/>
      <w:r>
        <w:rPr>
          <w:sz w:val="24"/>
        </w:rPr>
        <w:t>Колоноскопия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лечебная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плановая</w:t>
      </w:r>
    </w:p>
    <w:p w:rsidR="00A440E0" w:rsidRDefault="00A440E0" w:rsidP="00A440E0">
      <w:pPr>
        <w:ind w:right="2267" w:firstLine="567"/>
        <w:rPr>
          <w:spacing w:val="1"/>
          <w:sz w:val="24"/>
        </w:rPr>
      </w:pPr>
      <w:r>
        <w:rPr>
          <w:sz w:val="24"/>
        </w:rPr>
        <w:t xml:space="preserve">Организация работы эндоскопического </w:t>
      </w:r>
      <w:proofErr w:type="gramStart"/>
      <w:r>
        <w:rPr>
          <w:sz w:val="24"/>
        </w:rPr>
        <w:t xml:space="preserve">отделения </w:t>
      </w:r>
      <w:r>
        <w:rPr>
          <w:sz w:val="24"/>
        </w:rPr>
        <w:t xml:space="preserve"> (</w:t>
      </w:r>
      <w:proofErr w:type="gramEnd"/>
      <w:r>
        <w:rPr>
          <w:sz w:val="24"/>
        </w:rPr>
        <w:t>к</w:t>
      </w:r>
      <w:r>
        <w:rPr>
          <w:sz w:val="24"/>
        </w:rPr>
        <w:t>абинета)</w:t>
      </w:r>
      <w:r>
        <w:rPr>
          <w:spacing w:val="1"/>
          <w:sz w:val="24"/>
        </w:rPr>
        <w:t xml:space="preserve"> </w:t>
      </w:r>
    </w:p>
    <w:p w:rsidR="00A440E0" w:rsidRDefault="00A440E0" w:rsidP="00A440E0">
      <w:pPr>
        <w:ind w:right="3398" w:firstLine="567"/>
        <w:rPr>
          <w:sz w:val="24"/>
        </w:rPr>
      </w:pPr>
      <w:r>
        <w:rPr>
          <w:sz w:val="24"/>
        </w:rPr>
        <w:t>Анатомия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гепатопанкреатодуоденальной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ЭРХПГ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ЭПСТ.</w:t>
      </w:r>
    </w:p>
    <w:p w:rsidR="00A440E0" w:rsidRDefault="00A440E0" w:rsidP="00A440E0">
      <w:pPr>
        <w:ind w:right="271" w:firstLine="567"/>
        <w:rPr>
          <w:sz w:val="24"/>
        </w:rPr>
      </w:pPr>
      <w:r>
        <w:rPr>
          <w:sz w:val="24"/>
        </w:rPr>
        <w:t xml:space="preserve">Эндоскопическая диагностика дуоденитов. </w:t>
      </w:r>
    </w:p>
    <w:p w:rsidR="00A440E0" w:rsidRDefault="00A440E0" w:rsidP="00A440E0">
      <w:pPr>
        <w:ind w:right="271" w:firstLine="567"/>
        <w:rPr>
          <w:sz w:val="24"/>
        </w:rPr>
      </w:pPr>
      <w:r>
        <w:rPr>
          <w:sz w:val="24"/>
        </w:rPr>
        <w:t>Эндоскопическая диагностика язвы 12-перстной кишки 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осложнений. </w:t>
      </w:r>
    </w:p>
    <w:p w:rsidR="00A440E0" w:rsidRDefault="00A440E0" w:rsidP="00A440E0">
      <w:pPr>
        <w:ind w:right="271" w:firstLine="567"/>
        <w:rPr>
          <w:sz w:val="24"/>
        </w:rPr>
      </w:pPr>
      <w:r>
        <w:rPr>
          <w:sz w:val="24"/>
        </w:rPr>
        <w:t>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язв</w:t>
      </w:r>
      <w:r>
        <w:rPr>
          <w:spacing w:val="-1"/>
          <w:sz w:val="24"/>
        </w:rPr>
        <w:t xml:space="preserve"> </w:t>
      </w:r>
      <w:r>
        <w:rPr>
          <w:sz w:val="24"/>
        </w:rPr>
        <w:t>12-перстной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кишки.</w:t>
      </w:r>
    </w:p>
    <w:p w:rsidR="005E123B" w:rsidRDefault="005E123B" w:rsidP="005E123B">
      <w:pPr>
        <w:pStyle w:val="1"/>
        <w:spacing w:before="229"/>
      </w:pPr>
      <w:r>
        <w:t>Тематика</w:t>
      </w:r>
      <w:r>
        <w:rPr>
          <w:spacing w:val="-4"/>
        </w:rPr>
        <w:t xml:space="preserve"> </w:t>
      </w:r>
      <w:r>
        <w:t>лекционных</w:t>
      </w:r>
      <w:r>
        <w:rPr>
          <w:spacing w:val="-1"/>
        </w:rPr>
        <w:t xml:space="preserve"> </w:t>
      </w:r>
      <w:r>
        <w:t>занятий</w:t>
      </w:r>
    </w:p>
    <w:p w:rsidR="005E123B" w:rsidRDefault="005E123B" w:rsidP="005E123B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6105"/>
        <w:gridCol w:w="1185"/>
        <w:gridCol w:w="1252"/>
      </w:tblGrid>
      <w:tr w:rsidR="005E123B" w:rsidTr="0045397D">
        <w:trPr>
          <w:trHeight w:val="921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5E123B" w:rsidRDefault="005E123B" w:rsidP="0045397D">
            <w:pPr>
              <w:pStyle w:val="TableParagraph"/>
              <w:spacing w:line="223" w:lineRule="exact"/>
              <w:ind w:left="2846" w:right="2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лекции</w:t>
            </w:r>
            <w:proofErr w:type="spellEnd"/>
          </w:p>
        </w:tc>
        <w:tc>
          <w:tcPr>
            <w:tcW w:w="2437" w:type="dxa"/>
            <w:gridSpan w:val="2"/>
          </w:tcPr>
          <w:p w:rsidR="005E123B" w:rsidRPr="005E123B" w:rsidRDefault="005E123B" w:rsidP="0045397D">
            <w:pPr>
              <w:pStyle w:val="TableParagraph"/>
              <w:ind w:left="915" w:firstLine="136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Содержание</w:t>
            </w:r>
            <w:r w:rsidRPr="005E123B">
              <w:rPr>
                <w:spacing w:val="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лекции</w:t>
            </w:r>
            <w:r w:rsidRPr="005E123B">
              <w:rPr>
                <w:spacing w:val="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(указываются</w:t>
            </w:r>
          </w:p>
          <w:p w:rsidR="005E123B" w:rsidRPr="005E123B" w:rsidRDefault="005E123B" w:rsidP="0045397D">
            <w:pPr>
              <w:pStyle w:val="TableParagraph"/>
              <w:spacing w:line="217" w:lineRule="exact"/>
              <w:ind w:left="185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соответствующие</w:t>
            </w:r>
            <w:r w:rsidRPr="005E123B">
              <w:rPr>
                <w:spacing w:val="-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коды)</w:t>
            </w:r>
          </w:p>
        </w:tc>
      </w:tr>
      <w:tr w:rsidR="005E123B" w:rsidTr="0045397D">
        <w:trPr>
          <w:trHeight w:val="460"/>
        </w:trPr>
        <w:tc>
          <w:tcPr>
            <w:tcW w:w="523" w:type="dxa"/>
          </w:tcPr>
          <w:p w:rsidR="005E123B" w:rsidRPr="005E123B" w:rsidRDefault="005E123B" w:rsidP="0045397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105" w:type="dxa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16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История</w:t>
            </w:r>
            <w:r w:rsidRPr="005E123B">
              <w:rPr>
                <w:spacing w:val="4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развития</w:t>
            </w:r>
            <w:r w:rsidRPr="005E123B">
              <w:rPr>
                <w:spacing w:val="9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эндоскопии</w:t>
            </w:r>
            <w:r w:rsidRPr="005E123B">
              <w:rPr>
                <w:spacing w:val="9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</w:t>
            </w:r>
            <w:r w:rsidRPr="005E123B">
              <w:rPr>
                <w:spacing w:val="9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перспективы</w:t>
            </w:r>
            <w:r w:rsidRPr="005E123B">
              <w:rPr>
                <w:spacing w:val="9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развития</w:t>
            </w:r>
          </w:p>
          <w:p w:rsidR="005E123B" w:rsidRDefault="005E123B" w:rsidP="0045397D">
            <w:pPr>
              <w:pStyle w:val="TableParagraph"/>
              <w:spacing w:line="217" w:lineRule="exact"/>
              <w:ind w:left="96"/>
              <w:rPr>
                <w:sz w:val="20"/>
              </w:rPr>
            </w:pPr>
            <w:proofErr w:type="spellStart"/>
            <w:r>
              <w:rPr>
                <w:sz w:val="20"/>
              </w:rPr>
              <w:t>эндоскопии</w:t>
            </w:r>
            <w:proofErr w:type="spellEnd"/>
          </w:p>
        </w:tc>
        <w:tc>
          <w:tcPr>
            <w:tcW w:w="2437" w:type="dxa"/>
            <w:gridSpan w:val="2"/>
          </w:tcPr>
          <w:p w:rsidR="005E123B" w:rsidRDefault="005E123B" w:rsidP="0045397D">
            <w:pPr>
              <w:pStyle w:val="TableParagraph"/>
              <w:spacing w:line="223" w:lineRule="exact"/>
              <w:ind w:left="455" w:right="97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5E123B" w:rsidTr="0045397D">
        <w:trPr>
          <w:trHeight w:val="458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5E123B" w:rsidRPr="005E123B" w:rsidRDefault="005E123B" w:rsidP="0045397D">
            <w:pPr>
              <w:pStyle w:val="TableParagraph"/>
              <w:tabs>
                <w:tab w:val="left" w:pos="1893"/>
                <w:tab w:val="left" w:pos="3302"/>
                <w:tab w:val="left" w:pos="4420"/>
                <w:tab w:val="left" w:pos="4936"/>
              </w:tabs>
              <w:spacing w:line="223" w:lineRule="exact"/>
              <w:ind w:left="816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Основы</w:t>
            </w:r>
            <w:r w:rsidRPr="005E123B">
              <w:rPr>
                <w:sz w:val="20"/>
                <w:lang w:val="ru-RU"/>
              </w:rPr>
              <w:tab/>
              <w:t>социальной</w:t>
            </w:r>
            <w:r w:rsidRPr="005E123B">
              <w:rPr>
                <w:sz w:val="20"/>
                <w:lang w:val="ru-RU"/>
              </w:rPr>
              <w:tab/>
              <w:t>гигиены</w:t>
            </w:r>
            <w:r w:rsidRPr="005E123B">
              <w:rPr>
                <w:sz w:val="20"/>
                <w:lang w:val="ru-RU"/>
              </w:rPr>
              <w:tab/>
              <w:t>и</w:t>
            </w:r>
            <w:r w:rsidRPr="005E123B">
              <w:rPr>
                <w:sz w:val="20"/>
                <w:lang w:val="ru-RU"/>
              </w:rPr>
              <w:tab/>
              <w:t>организация</w:t>
            </w:r>
          </w:p>
          <w:p w:rsidR="005E123B" w:rsidRPr="005E123B" w:rsidRDefault="005E123B" w:rsidP="0045397D">
            <w:pPr>
              <w:pStyle w:val="TableParagraph"/>
              <w:spacing w:line="215" w:lineRule="exact"/>
              <w:ind w:left="96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эндоскопической</w:t>
            </w:r>
            <w:r w:rsidRPr="005E123B">
              <w:rPr>
                <w:spacing w:val="-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службы</w:t>
            </w:r>
          </w:p>
        </w:tc>
        <w:tc>
          <w:tcPr>
            <w:tcW w:w="2437" w:type="dxa"/>
            <w:gridSpan w:val="2"/>
          </w:tcPr>
          <w:p w:rsidR="005E123B" w:rsidRDefault="005E123B" w:rsidP="0045397D">
            <w:pPr>
              <w:pStyle w:val="TableParagraph"/>
              <w:spacing w:line="223" w:lineRule="exact"/>
              <w:ind w:left="455" w:right="97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 w:rsidR="005E123B" w:rsidTr="0045397D">
        <w:trPr>
          <w:trHeight w:val="230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05" w:type="dxa"/>
          </w:tcPr>
          <w:p w:rsidR="005E123B" w:rsidRDefault="005E123B" w:rsidP="0045397D">
            <w:pPr>
              <w:pStyle w:val="TableParagraph"/>
              <w:spacing w:line="210" w:lineRule="exact"/>
              <w:ind w:left="816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Диагностическая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гастроскопия</w:t>
            </w:r>
            <w:proofErr w:type="spellEnd"/>
          </w:p>
        </w:tc>
        <w:tc>
          <w:tcPr>
            <w:tcW w:w="1185" w:type="dxa"/>
            <w:tcBorders>
              <w:right w:val="nil"/>
            </w:tcBorders>
          </w:tcPr>
          <w:p w:rsidR="005E123B" w:rsidRDefault="005E123B" w:rsidP="0045397D">
            <w:pPr>
              <w:pStyle w:val="TableParagraph"/>
              <w:spacing w:line="210" w:lineRule="exact"/>
              <w:ind w:left="0" w:right="40"/>
              <w:jc w:val="right"/>
              <w:rPr>
                <w:sz w:val="20"/>
              </w:rPr>
            </w:pPr>
            <w:r>
              <w:rPr>
                <w:sz w:val="20"/>
              </w:rPr>
              <w:t>5.1;</w:t>
            </w:r>
          </w:p>
        </w:tc>
        <w:tc>
          <w:tcPr>
            <w:tcW w:w="1252" w:type="dxa"/>
            <w:tcBorders>
              <w:left w:val="nil"/>
            </w:tcBorders>
          </w:tcPr>
          <w:p w:rsidR="005E123B" w:rsidRDefault="005E123B" w:rsidP="0045397D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5.2;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4.2</w:t>
            </w:r>
          </w:p>
        </w:tc>
      </w:tr>
      <w:tr w:rsidR="005E123B" w:rsidTr="0045397D">
        <w:trPr>
          <w:trHeight w:val="229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05" w:type="dxa"/>
          </w:tcPr>
          <w:p w:rsidR="005E123B" w:rsidRDefault="005E123B" w:rsidP="0045397D">
            <w:pPr>
              <w:pStyle w:val="TableParagraph"/>
              <w:spacing w:line="210" w:lineRule="exact"/>
              <w:ind w:left="837"/>
              <w:rPr>
                <w:sz w:val="20"/>
              </w:rPr>
            </w:pPr>
            <w:proofErr w:type="spellStart"/>
            <w:r>
              <w:rPr>
                <w:sz w:val="20"/>
              </w:rPr>
              <w:t>Дианостическая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дуоденоскопия</w:t>
            </w:r>
            <w:proofErr w:type="spellEnd"/>
          </w:p>
        </w:tc>
        <w:tc>
          <w:tcPr>
            <w:tcW w:w="1185" w:type="dxa"/>
            <w:tcBorders>
              <w:right w:val="nil"/>
            </w:tcBorders>
          </w:tcPr>
          <w:p w:rsidR="005E123B" w:rsidRDefault="005E123B" w:rsidP="0045397D">
            <w:pPr>
              <w:pStyle w:val="TableParagraph"/>
              <w:spacing w:line="210" w:lineRule="exact"/>
              <w:ind w:left="0" w:right="40"/>
              <w:jc w:val="right"/>
              <w:rPr>
                <w:sz w:val="20"/>
              </w:rPr>
            </w:pPr>
            <w:r>
              <w:rPr>
                <w:sz w:val="20"/>
              </w:rPr>
              <w:t>5.3;</w:t>
            </w:r>
          </w:p>
        </w:tc>
        <w:tc>
          <w:tcPr>
            <w:tcW w:w="1252" w:type="dxa"/>
            <w:tcBorders>
              <w:left w:val="nil"/>
            </w:tcBorders>
          </w:tcPr>
          <w:p w:rsidR="005E123B" w:rsidRDefault="005E123B" w:rsidP="0045397D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</w:tr>
      <w:tr w:rsidR="005E123B" w:rsidTr="0045397D">
        <w:trPr>
          <w:trHeight w:val="230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05" w:type="dxa"/>
          </w:tcPr>
          <w:p w:rsidR="005E123B" w:rsidRDefault="005E123B" w:rsidP="0045397D">
            <w:pPr>
              <w:pStyle w:val="TableParagraph"/>
              <w:spacing w:line="210" w:lineRule="exact"/>
              <w:ind w:left="837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Диагностическая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колоноскопия</w:t>
            </w:r>
            <w:proofErr w:type="spellEnd"/>
          </w:p>
        </w:tc>
        <w:tc>
          <w:tcPr>
            <w:tcW w:w="2437" w:type="dxa"/>
            <w:gridSpan w:val="2"/>
          </w:tcPr>
          <w:p w:rsidR="005E123B" w:rsidRDefault="005E123B" w:rsidP="0045397D">
            <w:pPr>
              <w:pStyle w:val="TableParagraph"/>
              <w:spacing w:line="210" w:lineRule="exact"/>
              <w:ind w:left="810" w:right="971"/>
              <w:jc w:val="center"/>
              <w:rPr>
                <w:sz w:val="20"/>
              </w:rPr>
            </w:pPr>
            <w:r>
              <w:rPr>
                <w:sz w:val="20"/>
              </w:rPr>
              <w:t>5.4;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4.4</w:t>
            </w:r>
          </w:p>
        </w:tc>
      </w:tr>
      <w:tr w:rsidR="005E123B" w:rsidTr="0045397D">
        <w:trPr>
          <w:trHeight w:val="230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05" w:type="dxa"/>
          </w:tcPr>
          <w:p w:rsidR="005E123B" w:rsidRDefault="005E123B" w:rsidP="0045397D">
            <w:pPr>
              <w:pStyle w:val="TableParagraph"/>
              <w:spacing w:line="210" w:lineRule="exact"/>
              <w:ind w:left="837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Диагностическая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бронхоскопия</w:t>
            </w:r>
            <w:proofErr w:type="spellEnd"/>
          </w:p>
        </w:tc>
        <w:tc>
          <w:tcPr>
            <w:tcW w:w="2437" w:type="dxa"/>
            <w:gridSpan w:val="2"/>
          </w:tcPr>
          <w:p w:rsidR="005E123B" w:rsidRDefault="005E123B" w:rsidP="0045397D">
            <w:pPr>
              <w:pStyle w:val="TableParagraph"/>
              <w:spacing w:line="210" w:lineRule="exact"/>
              <w:ind w:left="810" w:right="971"/>
              <w:jc w:val="center"/>
              <w:rPr>
                <w:sz w:val="20"/>
              </w:rPr>
            </w:pPr>
            <w:r>
              <w:rPr>
                <w:sz w:val="20"/>
              </w:rPr>
              <w:t>5.6;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4.5</w:t>
            </w:r>
          </w:p>
        </w:tc>
      </w:tr>
      <w:tr w:rsidR="005E123B" w:rsidTr="0045397D">
        <w:trPr>
          <w:trHeight w:val="460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5E123B" w:rsidRPr="005E123B" w:rsidRDefault="005E123B" w:rsidP="0045397D">
            <w:pPr>
              <w:pStyle w:val="TableParagraph"/>
              <w:spacing w:line="228" w:lineRule="exact"/>
              <w:ind w:left="117" w:right="624" w:firstLine="720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Желудочно-кишечное</w:t>
            </w:r>
            <w:r w:rsidRPr="005E123B">
              <w:rPr>
                <w:spacing w:val="-9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кровотечение</w:t>
            </w:r>
            <w:r w:rsidRPr="005E123B">
              <w:rPr>
                <w:spacing w:val="-9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эндоскопический</w:t>
            </w:r>
            <w:r w:rsidRPr="005E123B">
              <w:rPr>
                <w:spacing w:val="-4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гемостаз</w:t>
            </w:r>
          </w:p>
        </w:tc>
        <w:tc>
          <w:tcPr>
            <w:tcW w:w="2437" w:type="dxa"/>
            <w:gridSpan w:val="2"/>
          </w:tcPr>
          <w:p w:rsidR="005E123B" w:rsidRDefault="005E123B" w:rsidP="0045397D">
            <w:pPr>
              <w:pStyle w:val="TableParagraph"/>
              <w:spacing w:line="225" w:lineRule="exact"/>
              <w:ind w:left="455" w:right="971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5E123B" w:rsidTr="0045397D">
        <w:trPr>
          <w:trHeight w:val="460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05" w:type="dxa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37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Извлечение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инородных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тел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из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ЖКТ</w:t>
            </w:r>
            <w:r w:rsidRPr="005E123B">
              <w:rPr>
                <w:spacing w:val="-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Трахеобронхиального</w:t>
            </w:r>
          </w:p>
          <w:p w:rsidR="005E123B" w:rsidRDefault="005E123B" w:rsidP="0045397D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дерева</w:t>
            </w:r>
            <w:proofErr w:type="spellEnd"/>
          </w:p>
        </w:tc>
        <w:tc>
          <w:tcPr>
            <w:tcW w:w="1185" w:type="dxa"/>
            <w:tcBorders>
              <w:right w:val="nil"/>
            </w:tcBorders>
          </w:tcPr>
          <w:p w:rsidR="005E123B" w:rsidRDefault="005E123B" w:rsidP="0045397D">
            <w:pPr>
              <w:pStyle w:val="TableParagraph"/>
              <w:spacing w:line="223" w:lineRule="exact"/>
              <w:ind w:left="0" w:right="40"/>
              <w:jc w:val="right"/>
              <w:rPr>
                <w:sz w:val="20"/>
              </w:rPr>
            </w:pPr>
            <w:r>
              <w:rPr>
                <w:sz w:val="20"/>
              </w:rPr>
              <w:t>6.2;</w:t>
            </w:r>
          </w:p>
        </w:tc>
        <w:tc>
          <w:tcPr>
            <w:tcW w:w="1252" w:type="dxa"/>
            <w:tcBorders>
              <w:left w:val="nil"/>
            </w:tcBorders>
          </w:tcPr>
          <w:p w:rsidR="005E123B" w:rsidRDefault="005E123B" w:rsidP="0045397D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5E123B" w:rsidTr="0045397D">
        <w:trPr>
          <w:trHeight w:val="230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05" w:type="dxa"/>
          </w:tcPr>
          <w:p w:rsidR="005E123B" w:rsidRDefault="005E123B" w:rsidP="0045397D">
            <w:pPr>
              <w:pStyle w:val="TableParagraph"/>
              <w:spacing w:line="210" w:lineRule="exact"/>
              <w:ind w:left="837"/>
              <w:rPr>
                <w:sz w:val="20"/>
              </w:rPr>
            </w:pPr>
            <w:proofErr w:type="spellStart"/>
            <w:r>
              <w:rPr>
                <w:sz w:val="20"/>
              </w:rPr>
              <w:t>Эндоскопическая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полипэктомия</w:t>
            </w:r>
            <w:proofErr w:type="spellEnd"/>
          </w:p>
        </w:tc>
        <w:tc>
          <w:tcPr>
            <w:tcW w:w="2437" w:type="dxa"/>
            <w:gridSpan w:val="2"/>
          </w:tcPr>
          <w:p w:rsidR="005E123B" w:rsidRDefault="005E123B" w:rsidP="0045397D">
            <w:pPr>
              <w:pStyle w:val="TableParagraph"/>
              <w:spacing w:line="210" w:lineRule="exact"/>
              <w:ind w:left="455" w:right="971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</w:tr>
      <w:tr w:rsidR="005E123B" w:rsidTr="0045397D">
        <w:trPr>
          <w:trHeight w:val="460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05" w:type="dxa"/>
          </w:tcPr>
          <w:p w:rsidR="005E123B" w:rsidRDefault="005E123B" w:rsidP="0045397D">
            <w:pPr>
              <w:pStyle w:val="TableParagraph"/>
              <w:spacing w:line="223" w:lineRule="exact"/>
              <w:ind w:left="837"/>
              <w:rPr>
                <w:sz w:val="20"/>
              </w:rPr>
            </w:pPr>
            <w:proofErr w:type="spellStart"/>
            <w:r>
              <w:rPr>
                <w:sz w:val="20"/>
              </w:rPr>
              <w:t>Санационная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бронхоскопия</w:t>
            </w:r>
            <w:proofErr w:type="spellEnd"/>
          </w:p>
        </w:tc>
        <w:tc>
          <w:tcPr>
            <w:tcW w:w="2437" w:type="dxa"/>
            <w:gridSpan w:val="2"/>
          </w:tcPr>
          <w:p w:rsidR="005E123B" w:rsidRDefault="005E123B" w:rsidP="0045397D">
            <w:pPr>
              <w:pStyle w:val="TableParagraph"/>
              <w:spacing w:line="223" w:lineRule="exact"/>
              <w:ind w:left="455" w:right="971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 w:rsidR="005E123B" w:rsidTr="0045397D">
        <w:trPr>
          <w:trHeight w:val="460"/>
        </w:trPr>
        <w:tc>
          <w:tcPr>
            <w:tcW w:w="523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5" w:type="dxa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37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Эндоскопические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ретроградные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оперативные</w:t>
            </w:r>
          </w:p>
          <w:p w:rsidR="005E123B" w:rsidRPr="005E123B" w:rsidRDefault="005E123B" w:rsidP="0045397D">
            <w:pPr>
              <w:pStyle w:val="TableParagraph"/>
              <w:spacing w:line="217" w:lineRule="exact"/>
              <w:ind w:left="117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вмешательства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E123B">
              <w:rPr>
                <w:sz w:val="20"/>
                <w:lang w:val="ru-RU"/>
              </w:rPr>
              <w:t>гепатобилиарной</w:t>
            </w:r>
            <w:proofErr w:type="spellEnd"/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зоне</w:t>
            </w:r>
          </w:p>
        </w:tc>
        <w:tc>
          <w:tcPr>
            <w:tcW w:w="2437" w:type="dxa"/>
            <w:gridSpan w:val="2"/>
          </w:tcPr>
          <w:p w:rsidR="005E123B" w:rsidRDefault="005E123B" w:rsidP="0045397D">
            <w:pPr>
              <w:pStyle w:val="TableParagraph"/>
              <w:spacing w:line="223" w:lineRule="exact"/>
              <w:ind w:left="455" w:right="971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</w:tbl>
    <w:p w:rsidR="005E123B" w:rsidRDefault="005E123B" w:rsidP="005E123B">
      <w:pPr>
        <w:spacing w:line="223" w:lineRule="exact"/>
        <w:jc w:val="center"/>
        <w:rPr>
          <w:sz w:val="20"/>
        </w:rPr>
      </w:pPr>
    </w:p>
    <w:p w:rsidR="005E123B" w:rsidRPr="005E123B" w:rsidRDefault="005E123B" w:rsidP="005E123B">
      <w:pPr>
        <w:rPr>
          <w:sz w:val="20"/>
        </w:rPr>
        <w:sectPr w:rsidR="005E123B" w:rsidRPr="005E123B">
          <w:pgSz w:w="11910" w:h="16840"/>
          <w:pgMar w:top="700" w:right="500" w:bottom="280" w:left="420" w:header="720" w:footer="720" w:gutter="0"/>
          <w:cols w:space="720"/>
        </w:sectPr>
      </w:pPr>
    </w:p>
    <w:p w:rsidR="005E123B" w:rsidRDefault="005E123B" w:rsidP="005E123B">
      <w:pPr>
        <w:spacing w:before="74"/>
        <w:ind w:left="300"/>
        <w:rPr>
          <w:b/>
          <w:sz w:val="24"/>
        </w:rPr>
      </w:pPr>
      <w:bookmarkStart w:id="0" w:name="Тематика_семинарских_занятий"/>
      <w:bookmarkEnd w:id="0"/>
      <w:r>
        <w:rPr>
          <w:b/>
          <w:sz w:val="24"/>
        </w:rPr>
        <w:lastRenderedPageBreak/>
        <w:t>Тематика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семинарских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занятий</w:t>
      </w:r>
    </w:p>
    <w:p w:rsidR="005E123B" w:rsidRDefault="005E123B" w:rsidP="005E123B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594"/>
        <w:gridCol w:w="445"/>
        <w:gridCol w:w="1612"/>
        <w:gridCol w:w="1444"/>
        <w:gridCol w:w="2426"/>
      </w:tblGrid>
      <w:tr w:rsidR="005E123B" w:rsidTr="0045397D">
        <w:trPr>
          <w:trHeight w:val="1122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before="96"/>
              <w:ind w:left="814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семинара</w:t>
            </w:r>
            <w:proofErr w:type="spellEnd"/>
          </w:p>
        </w:tc>
        <w:tc>
          <w:tcPr>
            <w:tcW w:w="2426" w:type="dxa"/>
          </w:tcPr>
          <w:p w:rsidR="005E123B" w:rsidRPr="005E123B" w:rsidRDefault="005E123B" w:rsidP="0045397D">
            <w:pPr>
              <w:pStyle w:val="TableParagraph"/>
              <w:spacing w:before="96"/>
              <w:ind w:left="814" w:right="306" w:firstLine="232"/>
              <w:rPr>
                <w:sz w:val="20"/>
                <w:lang w:val="ru-RU"/>
              </w:rPr>
            </w:pPr>
            <w:r w:rsidRPr="005E123B">
              <w:rPr>
                <w:spacing w:val="-1"/>
                <w:sz w:val="20"/>
                <w:lang w:val="ru-RU"/>
              </w:rPr>
              <w:t>Содержание</w:t>
            </w:r>
            <w:r w:rsidRPr="005E123B">
              <w:rPr>
                <w:spacing w:val="-4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семинара</w:t>
            </w:r>
          </w:p>
          <w:p w:rsidR="005E123B" w:rsidRPr="005E123B" w:rsidRDefault="005E123B" w:rsidP="0045397D">
            <w:pPr>
              <w:pStyle w:val="TableParagraph"/>
              <w:ind w:left="180" w:right="159" w:firstLine="811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(указываются</w:t>
            </w:r>
            <w:r w:rsidRPr="005E123B">
              <w:rPr>
                <w:spacing w:val="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соответствующие</w:t>
            </w:r>
            <w:r w:rsidRPr="005E123B">
              <w:rPr>
                <w:spacing w:val="-10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коды)</w:t>
            </w:r>
          </w:p>
        </w:tc>
      </w:tr>
      <w:tr w:rsidR="005E123B" w:rsidTr="0045397D">
        <w:trPr>
          <w:trHeight w:val="664"/>
        </w:trPr>
        <w:tc>
          <w:tcPr>
            <w:tcW w:w="629" w:type="dxa"/>
          </w:tcPr>
          <w:p w:rsidR="005E123B" w:rsidRPr="005E123B" w:rsidRDefault="005E123B" w:rsidP="0045397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spacing w:before="96"/>
              <w:ind w:left="61" w:firstLine="720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Общие</w:t>
            </w:r>
            <w:r w:rsidRPr="005E123B">
              <w:rPr>
                <w:spacing w:val="19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вопросы</w:t>
            </w:r>
            <w:r w:rsidRPr="005E123B">
              <w:rPr>
                <w:spacing w:val="1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организации</w:t>
            </w:r>
            <w:r w:rsidRPr="005E123B">
              <w:rPr>
                <w:spacing w:val="1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эндоскопической</w:t>
            </w:r>
            <w:r w:rsidRPr="005E123B">
              <w:rPr>
                <w:spacing w:val="1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помощи</w:t>
            </w:r>
            <w:r w:rsidRPr="005E123B">
              <w:rPr>
                <w:spacing w:val="-4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взрослому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населению и</w:t>
            </w:r>
            <w:r w:rsidRPr="005E123B">
              <w:rPr>
                <w:spacing w:val="-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детям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before="96"/>
              <w:ind w:left="783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 w:rsidR="005E123B" w:rsidTr="0045397D">
        <w:trPr>
          <w:trHeight w:val="433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before="96"/>
              <w:ind w:left="781"/>
              <w:rPr>
                <w:sz w:val="20"/>
              </w:rPr>
            </w:pPr>
            <w:proofErr w:type="spellStart"/>
            <w:r>
              <w:rPr>
                <w:sz w:val="20"/>
              </w:rPr>
              <w:t>Клиническая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топографическая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анатомия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before="96"/>
              <w:ind w:left="783"/>
              <w:rPr>
                <w:sz w:val="20"/>
              </w:rPr>
            </w:pPr>
            <w:r>
              <w:rPr>
                <w:sz w:val="20"/>
              </w:rPr>
              <w:t>2.1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2.7</w:t>
            </w:r>
          </w:p>
        </w:tc>
      </w:tr>
      <w:tr w:rsidR="005E123B" w:rsidTr="0045397D">
        <w:trPr>
          <w:trHeight w:val="434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before="96"/>
              <w:ind w:left="781"/>
              <w:rPr>
                <w:sz w:val="20"/>
              </w:rPr>
            </w:pPr>
            <w:proofErr w:type="spellStart"/>
            <w:r>
              <w:rPr>
                <w:sz w:val="20"/>
              </w:rPr>
              <w:t>Гастроэнтнрология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before="96"/>
              <w:ind w:left="783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</w:tr>
      <w:tr w:rsidR="005E123B" w:rsidTr="0045397D">
        <w:trPr>
          <w:trHeight w:val="434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before="96"/>
              <w:ind w:left="781"/>
              <w:rPr>
                <w:sz w:val="20"/>
              </w:rPr>
            </w:pPr>
            <w:proofErr w:type="spellStart"/>
            <w:r>
              <w:rPr>
                <w:sz w:val="20"/>
              </w:rPr>
              <w:t>Пульмонология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before="96"/>
              <w:ind w:left="783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5E123B" w:rsidTr="0045397D">
        <w:trPr>
          <w:trHeight w:val="23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Эзофагоскопия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</w:tr>
      <w:tr w:rsidR="005E123B" w:rsidTr="0045397D">
        <w:trPr>
          <w:trHeight w:val="229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Гастроскопия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</w:tr>
      <w:tr w:rsidR="005E123B" w:rsidTr="0045397D">
        <w:trPr>
          <w:trHeight w:val="23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Дуоденоскопия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</w:tr>
      <w:tr w:rsidR="005E123B" w:rsidTr="0045397D">
        <w:trPr>
          <w:trHeight w:val="23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Колоноскопия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</w:tr>
      <w:tr w:rsidR="005E123B" w:rsidTr="0045397D">
        <w:trPr>
          <w:trHeight w:val="229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Бронхоскопия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14" w:right="687"/>
              <w:jc w:val="center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Эзофагоскопия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</w:t>
            </w:r>
            <w:r w:rsidRPr="005E123B">
              <w:rPr>
                <w:spacing w:val="-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диагностике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заболеваний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пищевода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558" w:right="687"/>
              <w:jc w:val="center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Гастроскопия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диагностике заболеваний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желудка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27"/>
              <w:rPr>
                <w:sz w:val="20"/>
                <w:lang w:val="ru-RU"/>
              </w:rPr>
            </w:pPr>
            <w:proofErr w:type="spellStart"/>
            <w:r w:rsidRPr="005E123B">
              <w:rPr>
                <w:sz w:val="20"/>
                <w:lang w:val="ru-RU"/>
              </w:rPr>
              <w:t>Колоноскопия</w:t>
            </w:r>
            <w:proofErr w:type="spellEnd"/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диагностике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заболеваний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толстой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кишки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</w:tr>
      <w:tr w:rsidR="005E123B" w:rsidTr="0045397D">
        <w:trPr>
          <w:trHeight w:val="457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594" w:type="dxa"/>
            <w:tcBorders>
              <w:right w:val="nil"/>
            </w:tcBorders>
          </w:tcPr>
          <w:p w:rsidR="005E123B" w:rsidRDefault="005E123B" w:rsidP="0045397D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Бронхоскопия</w:t>
            </w:r>
            <w:proofErr w:type="spellEnd"/>
          </w:p>
          <w:p w:rsidR="005E123B" w:rsidRDefault="005E123B" w:rsidP="0045397D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трахеобронхиального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дерева</w:t>
            </w:r>
            <w:proofErr w:type="spellEnd"/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5E123B" w:rsidRDefault="005E123B" w:rsidP="0045397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5E123B" w:rsidRDefault="005E123B" w:rsidP="0045397D">
            <w:pPr>
              <w:pStyle w:val="TableParagraph"/>
              <w:spacing w:line="223" w:lineRule="exact"/>
              <w:ind w:left="203" w:right="2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диагностике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5E123B" w:rsidRDefault="005E123B" w:rsidP="0045397D">
            <w:pPr>
              <w:pStyle w:val="TableParagraph"/>
              <w:spacing w:line="223" w:lineRule="exact"/>
              <w:ind w:left="0" w:right="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заболеваний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594" w:type="dxa"/>
            <w:tcBorders>
              <w:right w:val="nil"/>
            </w:tcBorders>
          </w:tcPr>
          <w:p w:rsidR="005E123B" w:rsidRDefault="005E123B" w:rsidP="0045397D">
            <w:pPr>
              <w:pStyle w:val="TableParagraph"/>
              <w:spacing w:line="228" w:lineRule="exact"/>
              <w:ind w:right="101" w:firstLine="720"/>
              <w:rPr>
                <w:sz w:val="20"/>
              </w:rPr>
            </w:pPr>
            <w:proofErr w:type="spellStart"/>
            <w:r>
              <w:rPr>
                <w:sz w:val="20"/>
              </w:rPr>
              <w:t>Дуоденоскопия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двенадцатиперстной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кишки</w:t>
            </w:r>
            <w:proofErr w:type="spellEnd"/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5E123B" w:rsidRDefault="005E123B" w:rsidP="0045397D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:rsidR="005E123B" w:rsidRDefault="005E123B" w:rsidP="0045397D">
            <w:pPr>
              <w:pStyle w:val="TableParagraph"/>
              <w:spacing w:line="225" w:lineRule="exact"/>
              <w:ind w:left="238" w:right="20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диагностике</w:t>
            </w:r>
            <w:proofErr w:type="spellEnd"/>
          </w:p>
        </w:tc>
        <w:tc>
          <w:tcPr>
            <w:tcW w:w="1444" w:type="dxa"/>
            <w:tcBorders>
              <w:left w:val="nil"/>
            </w:tcBorders>
          </w:tcPr>
          <w:p w:rsidR="005E123B" w:rsidRDefault="005E123B" w:rsidP="0045397D">
            <w:pPr>
              <w:pStyle w:val="TableParagraph"/>
              <w:spacing w:line="225" w:lineRule="exact"/>
              <w:ind w:left="0" w:right="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заболеваний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5" w:lineRule="exact"/>
              <w:ind w:left="828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Холедохоскопия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27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Местное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лечение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язв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желудка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двенадцатиперстной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кишки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tabs>
                <w:tab w:val="left" w:pos="2090"/>
                <w:tab w:val="left" w:pos="3307"/>
                <w:tab w:val="left" w:pos="4094"/>
              </w:tabs>
              <w:spacing w:line="223" w:lineRule="exact"/>
              <w:ind w:left="827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Местный</w:t>
            </w:r>
            <w:r w:rsidRPr="005E123B">
              <w:rPr>
                <w:sz w:val="20"/>
                <w:lang w:val="ru-RU"/>
              </w:rPr>
              <w:tab/>
              <w:t>гемостаз</w:t>
            </w:r>
            <w:r w:rsidRPr="005E123B">
              <w:rPr>
                <w:sz w:val="20"/>
                <w:lang w:val="ru-RU"/>
              </w:rPr>
              <w:tab/>
              <w:t>при</w:t>
            </w:r>
            <w:r w:rsidRPr="005E123B">
              <w:rPr>
                <w:sz w:val="20"/>
                <w:lang w:val="ru-RU"/>
              </w:rPr>
              <w:tab/>
              <w:t>желудочно-кишечных</w:t>
            </w:r>
          </w:p>
          <w:p w:rsidR="005E123B" w:rsidRPr="005E123B" w:rsidRDefault="005E123B" w:rsidP="0045397D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кровотечениях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27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Извлечение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инородных</w:t>
            </w:r>
            <w:r w:rsidRPr="005E123B">
              <w:rPr>
                <w:spacing w:val="-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тел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из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желудочно-кишечного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тракта</w:t>
            </w:r>
          </w:p>
        </w:tc>
        <w:tc>
          <w:tcPr>
            <w:tcW w:w="2426" w:type="dxa"/>
          </w:tcPr>
          <w:p w:rsidR="005E123B" w:rsidRPr="005E123B" w:rsidRDefault="005E123B" w:rsidP="0045397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5E123B" w:rsidTr="0045397D">
        <w:trPr>
          <w:trHeight w:val="688"/>
        </w:trPr>
        <w:tc>
          <w:tcPr>
            <w:tcW w:w="629" w:type="dxa"/>
          </w:tcPr>
          <w:p w:rsidR="005E123B" w:rsidRP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  <w:lang w:val="ru-RU"/>
              </w:rPr>
            </w:pPr>
          </w:p>
          <w:p w:rsidR="005E123B" w:rsidRDefault="005E123B" w:rsidP="0045397D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spacing w:line="223" w:lineRule="exact"/>
              <w:ind w:firstLine="720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Эндоскопическое</w:t>
            </w:r>
            <w:r w:rsidRPr="005E123B">
              <w:rPr>
                <w:spacing w:val="3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удаление</w:t>
            </w:r>
            <w:r w:rsidRPr="005E123B">
              <w:rPr>
                <w:spacing w:val="3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полипов</w:t>
            </w:r>
            <w:r w:rsidRPr="005E123B">
              <w:rPr>
                <w:spacing w:val="3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</w:t>
            </w:r>
            <w:r w:rsidRPr="005E123B">
              <w:rPr>
                <w:spacing w:val="3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доброкачественных</w:t>
            </w:r>
          </w:p>
          <w:p w:rsidR="005E123B" w:rsidRPr="005E123B" w:rsidRDefault="005E123B" w:rsidP="0045397D">
            <w:pPr>
              <w:pStyle w:val="TableParagraph"/>
              <w:tabs>
                <w:tab w:val="left" w:pos="2039"/>
                <w:tab w:val="left" w:pos="3277"/>
                <w:tab w:val="left" w:pos="3896"/>
                <w:tab w:val="left" w:pos="5223"/>
              </w:tabs>
              <w:spacing w:line="228" w:lineRule="exact"/>
              <w:ind w:right="98"/>
              <w:rPr>
                <w:sz w:val="20"/>
                <w:lang w:val="ru-RU"/>
              </w:rPr>
            </w:pPr>
            <w:proofErr w:type="spellStart"/>
            <w:r w:rsidRPr="005E123B">
              <w:rPr>
                <w:sz w:val="20"/>
                <w:lang w:val="ru-RU"/>
              </w:rPr>
              <w:t>неэпителиальных</w:t>
            </w:r>
            <w:proofErr w:type="spellEnd"/>
            <w:r w:rsidRPr="005E123B">
              <w:rPr>
                <w:sz w:val="20"/>
                <w:lang w:val="ru-RU"/>
              </w:rPr>
              <w:tab/>
              <w:t>опухолей</w:t>
            </w:r>
            <w:r w:rsidRPr="005E123B">
              <w:rPr>
                <w:sz w:val="20"/>
                <w:lang w:val="ru-RU"/>
              </w:rPr>
              <w:tab/>
              <w:t>из</w:t>
            </w:r>
            <w:r w:rsidRPr="005E123B">
              <w:rPr>
                <w:sz w:val="20"/>
                <w:lang w:val="ru-RU"/>
              </w:rPr>
              <w:tab/>
              <w:t>пищевода,</w:t>
            </w:r>
            <w:r w:rsidRPr="005E123B">
              <w:rPr>
                <w:sz w:val="20"/>
                <w:lang w:val="ru-RU"/>
              </w:rPr>
              <w:tab/>
            </w:r>
            <w:r w:rsidRPr="005E123B">
              <w:rPr>
                <w:spacing w:val="-1"/>
                <w:sz w:val="20"/>
                <w:lang w:val="ru-RU"/>
              </w:rPr>
              <w:t>желудка,</w:t>
            </w:r>
            <w:r w:rsidRPr="005E123B">
              <w:rPr>
                <w:spacing w:val="-4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двенадцатиперстной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</w:t>
            </w:r>
            <w:r w:rsidRPr="005E123B">
              <w:rPr>
                <w:spacing w:val="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толстой</w:t>
            </w:r>
            <w:r w:rsidRPr="005E123B">
              <w:rPr>
                <w:spacing w:val="-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кишки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27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Лечение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стенозов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пищевода, гортани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трахеи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27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Извлечение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инородных</w:t>
            </w:r>
            <w:r w:rsidRPr="005E123B">
              <w:rPr>
                <w:spacing w:val="-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тел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из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трахеобронхиального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дерева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5" w:type="dxa"/>
            <w:gridSpan w:val="4"/>
          </w:tcPr>
          <w:p w:rsidR="005E123B" w:rsidRDefault="005E123B" w:rsidP="0045397D">
            <w:pPr>
              <w:pStyle w:val="TableParagraph"/>
              <w:spacing w:line="223" w:lineRule="exact"/>
              <w:ind w:left="827"/>
              <w:rPr>
                <w:sz w:val="20"/>
              </w:rPr>
            </w:pPr>
            <w:proofErr w:type="spellStart"/>
            <w:r>
              <w:rPr>
                <w:sz w:val="20"/>
              </w:rPr>
              <w:t>Санационная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бронхоскопия</w:t>
            </w:r>
            <w:proofErr w:type="spellEnd"/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 w:rsidR="005E123B" w:rsidTr="0045397D">
        <w:trPr>
          <w:trHeight w:val="460"/>
        </w:trPr>
        <w:tc>
          <w:tcPr>
            <w:tcW w:w="629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95" w:type="dxa"/>
            <w:gridSpan w:val="4"/>
          </w:tcPr>
          <w:p w:rsidR="005E123B" w:rsidRPr="005E123B" w:rsidRDefault="005E123B" w:rsidP="0045397D">
            <w:pPr>
              <w:pStyle w:val="TableParagraph"/>
              <w:tabs>
                <w:tab w:val="left" w:pos="2745"/>
                <w:tab w:val="left" w:pos="4334"/>
                <w:tab w:val="left" w:pos="5894"/>
              </w:tabs>
              <w:spacing w:line="223" w:lineRule="exact"/>
              <w:ind w:left="827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Эндоскопические</w:t>
            </w:r>
            <w:r w:rsidRPr="005E123B">
              <w:rPr>
                <w:sz w:val="20"/>
                <w:lang w:val="ru-RU"/>
              </w:rPr>
              <w:tab/>
              <w:t>ретроградные</w:t>
            </w:r>
            <w:r w:rsidRPr="005E123B">
              <w:rPr>
                <w:sz w:val="20"/>
                <w:lang w:val="ru-RU"/>
              </w:rPr>
              <w:tab/>
              <w:t>манипуляции</w:t>
            </w:r>
            <w:r w:rsidRPr="005E123B">
              <w:rPr>
                <w:sz w:val="20"/>
                <w:lang w:val="ru-RU"/>
              </w:rPr>
              <w:tab/>
              <w:t>в</w:t>
            </w:r>
          </w:p>
          <w:p w:rsidR="005E123B" w:rsidRPr="005E123B" w:rsidRDefault="005E123B" w:rsidP="0045397D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proofErr w:type="spellStart"/>
            <w:r w:rsidRPr="005E123B">
              <w:rPr>
                <w:sz w:val="20"/>
                <w:lang w:val="ru-RU"/>
              </w:rPr>
              <w:t>гепатобилиарной</w:t>
            </w:r>
            <w:proofErr w:type="spellEnd"/>
            <w:r w:rsidRPr="005E123B">
              <w:rPr>
                <w:spacing w:val="-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зоне</w:t>
            </w:r>
          </w:p>
        </w:tc>
        <w:tc>
          <w:tcPr>
            <w:tcW w:w="2426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</w:tbl>
    <w:p w:rsidR="005E123B" w:rsidRDefault="005E123B" w:rsidP="005E123B">
      <w:pPr>
        <w:pStyle w:val="a3"/>
        <w:spacing w:before="3"/>
        <w:rPr>
          <w:b/>
          <w:sz w:val="32"/>
        </w:rPr>
      </w:pPr>
    </w:p>
    <w:p w:rsidR="005E123B" w:rsidRDefault="005E123B" w:rsidP="005E123B">
      <w:pPr>
        <w:pStyle w:val="1"/>
        <w:spacing w:before="1"/>
      </w:pPr>
      <w:r>
        <w:t>Тематика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</w:p>
    <w:p w:rsidR="005E123B" w:rsidRDefault="005E123B" w:rsidP="005E123B">
      <w:pPr>
        <w:pStyle w:val="a3"/>
        <w:spacing w:before="4"/>
        <w:rPr>
          <w:b/>
          <w:sz w:val="1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96"/>
        <w:gridCol w:w="2407"/>
      </w:tblGrid>
      <w:tr w:rsidR="005E123B" w:rsidTr="0045397D">
        <w:trPr>
          <w:trHeight w:val="1122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 w:rsidR="005E123B" w:rsidRDefault="005E123B" w:rsidP="0045397D">
            <w:pPr>
              <w:pStyle w:val="TableParagraph"/>
              <w:spacing w:before="94"/>
              <w:ind w:left="815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Тема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семинара</w:t>
            </w:r>
            <w:proofErr w:type="spellEnd"/>
          </w:p>
        </w:tc>
        <w:tc>
          <w:tcPr>
            <w:tcW w:w="2407" w:type="dxa"/>
          </w:tcPr>
          <w:p w:rsidR="005E123B" w:rsidRPr="005E123B" w:rsidRDefault="005E123B" w:rsidP="0045397D">
            <w:pPr>
              <w:pStyle w:val="TableParagraph"/>
              <w:spacing w:before="94"/>
              <w:ind w:left="806" w:right="295" w:firstLine="232"/>
              <w:rPr>
                <w:sz w:val="20"/>
                <w:lang w:val="ru-RU"/>
              </w:rPr>
            </w:pPr>
            <w:r w:rsidRPr="005E123B">
              <w:rPr>
                <w:spacing w:val="-1"/>
                <w:sz w:val="20"/>
                <w:lang w:val="ru-RU"/>
              </w:rPr>
              <w:t>Содержание</w:t>
            </w:r>
            <w:r w:rsidRPr="005E123B">
              <w:rPr>
                <w:spacing w:val="-4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семинара</w:t>
            </w:r>
          </w:p>
          <w:p w:rsidR="005E123B" w:rsidRPr="005E123B" w:rsidRDefault="005E123B" w:rsidP="0045397D">
            <w:pPr>
              <w:pStyle w:val="TableParagraph"/>
              <w:ind w:left="170" w:right="150" w:firstLine="811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(указываются</w:t>
            </w:r>
            <w:r w:rsidRPr="005E123B">
              <w:rPr>
                <w:spacing w:val="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соответствующие</w:t>
            </w:r>
            <w:r w:rsidRPr="005E123B">
              <w:rPr>
                <w:spacing w:val="-10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коды)</w:t>
            </w:r>
          </w:p>
        </w:tc>
      </w:tr>
      <w:tr w:rsidR="005E123B" w:rsidTr="0045397D">
        <w:trPr>
          <w:trHeight w:val="434"/>
        </w:trPr>
        <w:tc>
          <w:tcPr>
            <w:tcW w:w="566" w:type="dxa"/>
          </w:tcPr>
          <w:p w:rsidR="005E123B" w:rsidRPr="005E123B" w:rsidRDefault="005E123B" w:rsidP="0045397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spacing w:before="96"/>
              <w:ind w:left="782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Гастроскопия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диагностике заболеваний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желудка</w:t>
            </w:r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before="96"/>
              <w:ind w:left="782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</w:tr>
      <w:tr w:rsidR="005E123B" w:rsidTr="0045397D">
        <w:trPr>
          <w:trHeight w:val="433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spacing w:before="96"/>
              <w:ind w:left="782"/>
              <w:rPr>
                <w:sz w:val="20"/>
                <w:lang w:val="ru-RU"/>
              </w:rPr>
            </w:pPr>
            <w:proofErr w:type="spellStart"/>
            <w:r w:rsidRPr="005E123B">
              <w:rPr>
                <w:sz w:val="20"/>
                <w:lang w:val="ru-RU"/>
              </w:rPr>
              <w:t>Колоноскопия</w:t>
            </w:r>
            <w:proofErr w:type="spellEnd"/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диагностике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заболеваний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толстой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кишки</w:t>
            </w:r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before="96"/>
              <w:ind w:left="782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</w:tr>
      <w:tr w:rsidR="005E123B" w:rsidTr="0045397D">
        <w:trPr>
          <w:trHeight w:val="664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spacing w:before="96"/>
              <w:ind w:left="62" w:right="1613" w:firstLine="720"/>
              <w:rPr>
                <w:sz w:val="20"/>
                <w:lang w:val="ru-RU"/>
              </w:rPr>
            </w:pPr>
            <w:proofErr w:type="spellStart"/>
            <w:r w:rsidRPr="005E123B">
              <w:rPr>
                <w:sz w:val="20"/>
                <w:lang w:val="ru-RU"/>
              </w:rPr>
              <w:t>Дуоденоскопия</w:t>
            </w:r>
            <w:proofErr w:type="spellEnd"/>
            <w:r w:rsidRPr="005E123B">
              <w:rPr>
                <w:spacing w:val="-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</w:t>
            </w:r>
            <w:r w:rsidRPr="005E123B">
              <w:rPr>
                <w:spacing w:val="-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диагностике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заболеваний</w:t>
            </w:r>
            <w:r w:rsidRPr="005E123B">
              <w:rPr>
                <w:spacing w:val="-4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двенадцатиперстной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кишки</w:t>
            </w:r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before="96"/>
              <w:ind w:left="782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</w:tr>
    </w:tbl>
    <w:p w:rsidR="005E123B" w:rsidRDefault="005E123B" w:rsidP="005E123B">
      <w:pPr>
        <w:rPr>
          <w:sz w:val="20"/>
        </w:rPr>
        <w:sectPr w:rsidR="005E123B">
          <w:pgSz w:w="11910" w:h="16840"/>
          <w:pgMar w:top="900" w:right="50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96"/>
        <w:gridCol w:w="2407"/>
      </w:tblGrid>
      <w:tr w:rsidR="005E123B" w:rsidTr="005E123B">
        <w:trPr>
          <w:trHeight w:val="434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spacing w:before="96"/>
              <w:ind w:left="782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Эзофагоскопия</w:t>
            </w:r>
            <w:r w:rsidRPr="005E123B">
              <w:rPr>
                <w:spacing w:val="-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диагностике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заболеваний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пищевода</w:t>
            </w:r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before="96"/>
              <w:ind w:left="782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</w:tr>
      <w:tr w:rsidR="005E123B" w:rsidTr="005E123B">
        <w:trPr>
          <w:trHeight w:val="460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Бронхоскопия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диагностике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заболеваний</w:t>
            </w:r>
          </w:p>
          <w:p w:rsidR="005E123B" w:rsidRPr="005E123B" w:rsidRDefault="005E123B" w:rsidP="0045397D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трахеобронхиального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дерева</w:t>
            </w:r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</w:tr>
      <w:tr w:rsidR="005E123B" w:rsidTr="005E123B">
        <w:trPr>
          <w:trHeight w:val="688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ind w:left="108" w:right="242" w:firstLine="720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Эндоскопическое удаление полипов и доброкачественных</w:t>
            </w:r>
            <w:r w:rsidRPr="005E123B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5E123B">
              <w:rPr>
                <w:sz w:val="20"/>
                <w:lang w:val="ru-RU"/>
              </w:rPr>
              <w:t>неэпителиальных</w:t>
            </w:r>
            <w:proofErr w:type="spellEnd"/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опухолей из</w:t>
            </w:r>
            <w:r w:rsidRPr="005E123B">
              <w:rPr>
                <w:spacing w:val="-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пищевода,</w:t>
            </w:r>
            <w:r w:rsidRPr="005E123B">
              <w:rPr>
                <w:spacing w:val="1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желудка,</w:t>
            </w:r>
          </w:p>
          <w:p w:rsidR="005E123B" w:rsidRDefault="005E123B" w:rsidP="0045397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двенадцатиперстной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толстой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кишки</w:t>
            </w:r>
            <w:proofErr w:type="spellEnd"/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</w:tr>
      <w:tr w:rsidR="005E123B" w:rsidTr="005E123B">
        <w:trPr>
          <w:trHeight w:val="460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spacing w:line="228" w:lineRule="exact"/>
              <w:ind w:left="108" w:right="1364" w:firstLine="720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Местный</w:t>
            </w:r>
            <w:r w:rsidRPr="005E123B">
              <w:rPr>
                <w:spacing w:val="-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гемостаз</w:t>
            </w:r>
            <w:r w:rsidRPr="005E123B">
              <w:rPr>
                <w:spacing w:val="-5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при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желудочно-кишечных</w:t>
            </w:r>
            <w:r w:rsidRPr="005E123B">
              <w:rPr>
                <w:spacing w:val="-4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кровотечениях</w:t>
            </w:r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line="225" w:lineRule="exact"/>
              <w:ind w:left="828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</w:tr>
      <w:tr w:rsidR="005E123B" w:rsidTr="005E123B">
        <w:trPr>
          <w:trHeight w:val="230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spacing w:line="210" w:lineRule="exact"/>
              <w:ind w:left="828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Лечение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стенозов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пищевода, гортани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трахеи</w:t>
            </w:r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</w:tr>
      <w:tr w:rsidR="005E123B" w:rsidTr="005E123B">
        <w:trPr>
          <w:trHeight w:val="229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096" w:type="dxa"/>
          </w:tcPr>
          <w:p w:rsidR="005E123B" w:rsidRDefault="005E123B" w:rsidP="0045397D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proofErr w:type="spellStart"/>
            <w:r>
              <w:rPr>
                <w:sz w:val="20"/>
              </w:rPr>
              <w:t>Санационная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бронхоскопия</w:t>
            </w:r>
            <w:proofErr w:type="spellEnd"/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 w:rsidR="005E123B" w:rsidTr="005E123B">
        <w:trPr>
          <w:trHeight w:val="460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15" w:right="1156"/>
              <w:jc w:val="center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Эндоскопические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ретроградные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манипуляции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в</w:t>
            </w:r>
          </w:p>
          <w:p w:rsidR="005E123B" w:rsidRPr="005E123B" w:rsidRDefault="005E123B" w:rsidP="0045397D">
            <w:pPr>
              <w:pStyle w:val="TableParagraph"/>
              <w:spacing w:line="217" w:lineRule="exact"/>
              <w:ind w:left="91" w:right="4064"/>
              <w:jc w:val="center"/>
              <w:rPr>
                <w:sz w:val="20"/>
                <w:lang w:val="ru-RU"/>
              </w:rPr>
            </w:pPr>
            <w:proofErr w:type="spellStart"/>
            <w:r w:rsidRPr="005E123B">
              <w:rPr>
                <w:sz w:val="20"/>
                <w:lang w:val="ru-RU"/>
              </w:rPr>
              <w:t>гепатобилиарной</w:t>
            </w:r>
            <w:proofErr w:type="spellEnd"/>
            <w:r w:rsidRPr="005E123B">
              <w:rPr>
                <w:spacing w:val="-7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зоне</w:t>
            </w:r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</w:tr>
      <w:tr w:rsidR="005E123B" w:rsidTr="005E123B">
        <w:trPr>
          <w:trHeight w:val="460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Извлечение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инородных</w:t>
            </w:r>
            <w:r w:rsidRPr="005E123B">
              <w:rPr>
                <w:spacing w:val="-6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тел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из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желудочно-кишечного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тракта</w:t>
            </w:r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</w:tr>
      <w:tr w:rsidR="005E123B" w:rsidTr="005E123B">
        <w:trPr>
          <w:trHeight w:val="460"/>
        </w:trPr>
        <w:tc>
          <w:tcPr>
            <w:tcW w:w="566" w:type="dxa"/>
          </w:tcPr>
          <w:p w:rsidR="005E123B" w:rsidRDefault="005E123B" w:rsidP="0045397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5E123B" w:rsidRDefault="005E123B" w:rsidP="0045397D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96" w:type="dxa"/>
          </w:tcPr>
          <w:p w:rsidR="005E123B" w:rsidRP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  <w:lang w:val="ru-RU"/>
              </w:rPr>
            </w:pPr>
            <w:r w:rsidRPr="005E123B">
              <w:rPr>
                <w:sz w:val="20"/>
                <w:lang w:val="ru-RU"/>
              </w:rPr>
              <w:t>Местное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лечение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язв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желудка</w:t>
            </w:r>
            <w:r w:rsidRPr="005E123B">
              <w:rPr>
                <w:spacing w:val="-2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и</w:t>
            </w:r>
            <w:r w:rsidRPr="005E123B">
              <w:rPr>
                <w:spacing w:val="-3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двенадцатиперстной</w:t>
            </w:r>
            <w:r w:rsidRPr="005E123B">
              <w:rPr>
                <w:spacing w:val="-4"/>
                <w:sz w:val="20"/>
                <w:lang w:val="ru-RU"/>
              </w:rPr>
              <w:t xml:space="preserve"> </w:t>
            </w:r>
            <w:r w:rsidRPr="005E123B">
              <w:rPr>
                <w:sz w:val="20"/>
                <w:lang w:val="ru-RU"/>
              </w:rPr>
              <w:t>кишки</w:t>
            </w:r>
          </w:p>
        </w:tc>
        <w:tc>
          <w:tcPr>
            <w:tcW w:w="2407" w:type="dxa"/>
          </w:tcPr>
          <w:p w:rsidR="005E123B" w:rsidRDefault="005E123B" w:rsidP="0045397D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</w:tr>
    </w:tbl>
    <w:p w:rsidR="005E123B" w:rsidRDefault="005E123B" w:rsidP="005E123B">
      <w:pPr>
        <w:pStyle w:val="a3"/>
        <w:ind w:firstLine="567"/>
        <w:rPr>
          <w:sz w:val="26"/>
        </w:rPr>
      </w:pPr>
      <w:bookmarkStart w:id="1" w:name="_GoBack"/>
      <w:bookmarkEnd w:id="1"/>
    </w:p>
    <w:sectPr w:rsidR="005E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3B3"/>
    <w:multiLevelType w:val="multilevel"/>
    <w:tmpl w:val="C7EAD586"/>
    <w:lvl w:ilvl="0">
      <w:start w:val="12"/>
      <w:numFmt w:val="decimal"/>
      <w:lvlText w:val="%1"/>
      <w:lvlJc w:val="left"/>
      <w:pPr>
        <w:ind w:left="931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1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56FF31EF"/>
    <w:multiLevelType w:val="multilevel"/>
    <w:tmpl w:val="EA1818A8"/>
    <w:lvl w:ilvl="0">
      <w:start w:val="12"/>
      <w:numFmt w:val="decimal"/>
      <w:lvlText w:val="%1."/>
      <w:lvlJc w:val="left"/>
      <w:pPr>
        <w:ind w:left="4088" w:hanging="355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04" w:hanging="56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4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14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2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9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6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1" w:hanging="5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3"/>
    <w:rsid w:val="005E123B"/>
    <w:rsid w:val="00631B93"/>
    <w:rsid w:val="007A0168"/>
    <w:rsid w:val="00A440E0"/>
    <w:rsid w:val="00A82E1E"/>
    <w:rsid w:val="00E3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534EB2"/>
  <w15:chartTrackingRefBased/>
  <w15:docId w15:val="{D42DE4CD-CB65-4650-8973-9EFDBB75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1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31111"/>
    <w:pPr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11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E3111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11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1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440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440E0"/>
    <w:pPr>
      <w:ind w:left="299"/>
    </w:pPr>
  </w:style>
  <w:style w:type="paragraph" w:customStyle="1" w:styleId="TableParagraph">
    <w:name w:val="Table Paragraph"/>
    <w:basedOn w:val="a"/>
    <w:uiPriority w:val="1"/>
    <w:qFormat/>
    <w:rsid w:val="00A440E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2023-08-12T18:22:00Z</dcterms:created>
  <dcterms:modified xsi:type="dcterms:W3CDTF">2023-08-12T18:51:00Z</dcterms:modified>
</cp:coreProperties>
</file>