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96" w:rsidRPr="00AB04D4" w:rsidRDefault="004C3690" w:rsidP="004C3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D4">
        <w:rPr>
          <w:rFonts w:ascii="Times New Roman" w:hAnsi="Times New Roman" w:cs="Times New Roman"/>
          <w:b/>
          <w:sz w:val="28"/>
          <w:szCs w:val="28"/>
        </w:rPr>
        <w:t xml:space="preserve">Результаты первой пересдачи первого этапа первичной аккредитации специалиста по </w:t>
      </w:r>
      <w:bookmarkStart w:id="0" w:name="_GoBack"/>
      <w:bookmarkEnd w:id="0"/>
      <w:r w:rsidRPr="00AB04D4">
        <w:rPr>
          <w:rFonts w:ascii="Times New Roman" w:hAnsi="Times New Roman" w:cs="Times New Roman"/>
          <w:b/>
          <w:sz w:val="28"/>
          <w:szCs w:val="28"/>
        </w:rPr>
        <w:t>специальности «Стоматология»</w:t>
      </w: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677"/>
        <w:gridCol w:w="5702"/>
        <w:gridCol w:w="3686"/>
      </w:tblGrid>
      <w:tr w:rsidR="00142896" w:rsidRPr="00142896" w:rsidTr="004C3690">
        <w:trPr>
          <w:trHeight w:val="10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Государственное бюджетное образовательное учреждение</w:t>
            </w:r>
            <w:r w:rsidRPr="0014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высшего профессионального образования</w:t>
            </w:r>
            <w:r w:rsidRPr="0014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ДАГЕСТАНСКАЯ ГОСУДАРСТВЕННАЯ МЕДИЦИНСКАЯ АКАДЕМИЯ</w:t>
            </w:r>
            <w:r w:rsidRPr="0014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Министерства здравоохранения Российской Федерации</w:t>
            </w:r>
          </w:p>
        </w:tc>
      </w:tr>
      <w:tr w:rsidR="00142896" w:rsidRPr="00142896" w:rsidTr="004C3690">
        <w:trPr>
          <w:trHeight w:val="22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896" w:rsidRPr="00142896" w:rsidTr="004C3690">
        <w:trPr>
          <w:trHeight w:val="25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896" w:rsidRPr="00142896" w:rsidTr="004C3690">
        <w:trPr>
          <w:trHeight w:val="25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06.07.2016</w:t>
            </w:r>
          </w:p>
        </w:tc>
      </w:tr>
      <w:tr w:rsidR="00142896" w:rsidRPr="00142896" w:rsidTr="004C3690">
        <w:trPr>
          <w:trHeight w:val="22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896" w:rsidRPr="00142896" w:rsidTr="004C3690">
        <w:trPr>
          <w:trHeight w:val="25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Аккредитуемое лицо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(% правильных ответов)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Магомедгаджи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Идрисов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Абдулмуслимов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Махач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Саругланов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Саид Романович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Луиза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Курбанисмиловна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Хизри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Арсланбегович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Азикаабакарова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Абдуразаков Эльдар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Алхылавовович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Аймисей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Османов Рустам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 и более процентов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Шихгафизов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Зиявутдинович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Альбина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Туллиева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Муртазалиевна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Абдусаламов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Набати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Кямран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Нухова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Наврат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Альбина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Туллиева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Муртазалиевна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Абдусаламов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Багаутдин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Арсланович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Набати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Кямран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2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Нухова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Наврат</w:t>
            </w:r>
            <w:proofErr w:type="spellEnd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не зафиксирован</w:t>
            </w:r>
          </w:p>
        </w:tc>
      </w:tr>
      <w:tr w:rsidR="00142896" w:rsidRPr="00142896" w:rsidTr="004C3690">
        <w:trPr>
          <w:trHeight w:val="22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96" w:rsidRPr="00142896" w:rsidRDefault="00142896" w:rsidP="0014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2896" w:rsidRPr="004C3690" w:rsidRDefault="00142896">
      <w:pPr>
        <w:rPr>
          <w:rFonts w:ascii="Times New Roman" w:hAnsi="Times New Roman" w:cs="Times New Roman"/>
          <w:sz w:val="24"/>
          <w:szCs w:val="24"/>
        </w:rPr>
      </w:pPr>
    </w:p>
    <w:sectPr w:rsidR="00142896" w:rsidRPr="004C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96"/>
    <w:rsid w:val="00142896"/>
    <w:rsid w:val="004C3690"/>
    <w:rsid w:val="009D675A"/>
    <w:rsid w:val="00A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B5E8-E1E8-4936-8FB5-7818FA23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2016-07-07T12:51:00Z</dcterms:created>
  <dcterms:modified xsi:type="dcterms:W3CDTF">2016-07-07T13:31:00Z</dcterms:modified>
</cp:coreProperties>
</file>