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1" w:rsidRPr="00DC1C20" w:rsidRDefault="00DC1C20" w:rsidP="00DC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20">
        <w:rPr>
          <w:rFonts w:ascii="Times New Roman" w:hAnsi="Times New Roman" w:cs="Times New Roman"/>
          <w:b/>
          <w:sz w:val="28"/>
          <w:szCs w:val="28"/>
        </w:rPr>
        <w:t>Результаты первого этапа (тестирование) аккредитации по специальности «стоматология» от 15.07.17 г. (первая пересдача)</w:t>
      </w: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83"/>
        <w:gridCol w:w="1545"/>
        <w:gridCol w:w="1111"/>
        <w:gridCol w:w="1315"/>
        <w:gridCol w:w="1127"/>
        <w:gridCol w:w="1174"/>
      </w:tblGrid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C3498D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1" w:type="dxa"/>
            <w:gridSpan w:val="5"/>
            <w:shd w:val="clear" w:color="auto" w:fill="E5DFEC" w:themeFill="accent4" w:themeFillTint="33"/>
            <w:noWrap/>
            <w:vAlign w:val="bottom"/>
          </w:tcPr>
          <w:p w:rsidR="00DC1C20" w:rsidRPr="00C3498D" w:rsidRDefault="00DC1C20" w:rsidP="00CA3A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498D">
              <w:rPr>
                <w:rFonts w:ascii="Calibri" w:hAnsi="Calibri" w:cs="Calibri"/>
                <w:b/>
                <w:color w:val="000000"/>
              </w:rPr>
              <w:t>После пересдачи первого этапа от 15.07.17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DC1C20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383" w:type="dxa"/>
            <w:shd w:val="clear" w:color="auto" w:fill="E5DFEC" w:themeFill="accent4" w:themeFillTint="33"/>
            <w:noWrap/>
            <w:vAlign w:val="center"/>
          </w:tcPr>
          <w:p w:rsidR="00DC1C20" w:rsidRPr="004A66B1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DC1C20" w:rsidRPr="004A66B1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center"/>
          </w:tcPr>
          <w:p w:rsidR="00DC1C20" w:rsidRPr="004A66B1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C1C20" w:rsidRPr="004A66B1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127" w:type="dxa"/>
            <w:shd w:val="clear" w:color="auto" w:fill="E5DFEC" w:themeFill="accent4" w:themeFillTint="33"/>
          </w:tcPr>
          <w:p w:rsidR="00DC1C20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DC1C20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DC1C20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174" w:type="dxa"/>
            <w:shd w:val="clear" w:color="auto" w:fill="E5DFEC" w:themeFill="accent4" w:themeFillTint="33"/>
            <w:vAlign w:val="center"/>
          </w:tcPr>
          <w:p w:rsidR="00DC1C20" w:rsidRPr="004A66B1" w:rsidRDefault="00DC1C20" w:rsidP="00CA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  <w:bookmarkStart w:id="0" w:name="_GoBack"/>
            <w:bookmarkEnd w:id="0"/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 Абдулла Рашидович (19.08.1995)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Абукерова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Дильбар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Адильханов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Анварович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Абдула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Батырмурзаева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Исбаният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Зайнулабидовна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Белхороева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Беслановна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Заирханович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(26.11.1993)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Дашдемирова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Рамизовна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(26.11.1982)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Шуайнат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Меджидова Алина Руслановна (13.12.1994)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Мирзеханова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Нагиев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Сайпутдинов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  <w:tr w:rsidR="00DC1C20" w:rsidTr="00DC1C20">
        <w:trPr>
          <w:trHeight w:val="300"/>
        </w:trPr>
        <w:tc>
          <w:tcPr>
            <w:tcW w:w="802" w:type="dxa"/>
            <w:shd w:val="clear" w:color="auto" w:fill="FFFFFF" w:themeFill="background1"/>
            <w:noWrap/>
            <w:vAlign w:val="center"/>
          </w:tcPr>
          <w:p w:rsidR="00DC1C20" w:rsidRPr="00B313F0" w:rsidRDefault="00DC1C20" w:rsidP="00CA3A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3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11" w:type="dxa"/>
            <w:shd w:val="clear" w:color="auto" w:fill="E5DFEC" w:themeFill="accent4" w:themeFillTint="33"/>
            <w:noWrap/>
            <w:vAlign w:val="bottom"/>
          </w:tcPr>
          <w:p w:rsidR="00DC1C20" w:rsidRDefault="00DC1C20" w:rsidP="00CA3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127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E5DFEC" w:themeFill="accent4" w:themeFillTint="33"/>
            <w:vAlign w:val="bottom"/>
          </w:tcPr>
          <w:p w:rsidR="00DC1C20" w:rsidRDefault="00DC1C20" w:rsidP="00CA3A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17.07.17 -</w:t>
            </w:r>
          </w:p>
        </w:tc>
      </w:tr>
    </w:tbl>
    <w:p w:rsidR="00DC1C20" w:rsidRPr="00DC1C20" w:rsidRDefault="00DC1C20" w:rsidP="00DC1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C20" w:rsidRPr="00DC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0"/>
    <w:rsid w:val="0070368F"/>
    <w:rsid w:val="00A44444"/>
    <w:rsid w:val="00D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>*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2017-07-15T19:00:00Z</dcterms:created>
  <dcterms:modified xsi:type="dcterms:W3CDTF">2017-07-15T19:03:00Z</dcterms:modified>
</cp:coreProperties>
</file>