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E" w:rsidRPr="00E4793E" w:rsidRDefault="00E562D9" w:rsidP="00E47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793E" w:rsidRPr="00DE7DF2">
        <w:rPr>
          <w:rFonts w:ascii="Times New Roman" w:hAnsi="Times New Roman" w:cs="Times New Roman"/>
          <w:sz w:val="28"/>
          <w:szCs w:val="28"/>
        </w:rPr>
        <w:t>.РАССЕЯННЫЙ СКЛЕРОЗ. БОКОВОЙ АМИОТРОФИЧЕСКИЙ СКЛЕРОЗ.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1.   Рассеянный склероз является заболеванием ЦНС: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1. сосудистым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2. наследственным</w:t>
      </w:r>
    </w:p>
    <w:p w:rsidR="00E4793E" w:rsidRPr="001A6C59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демиелинизирующим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002</w:t>
      </w:r>
      <w:r w:rsidR="00E4793E" w:rsidRPr="00DE7DF2">
        <w:rPr>
          <w:rFonts w:ascii="Times New Roman" w:hAnsi="Times New Roman" w:cs="Times New Roman"/>
          <w:sz w:val="28"/>
          <w:szCs w:val="28"/>
        </w:rPr>
        <w:t>.   Рассеянный склероз чаще встречается в возрасте: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 1. 10 -14 лет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003C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DF2">
        <w:rPr>
          <w:rFonts w:ascii="Times New Roman" w:hAnsi="Times New Roman" w:cs="Times New Roman"/>
          <w:sz w:val="28"/>
          <w:szCs w:val="28"/>
        </w:rPr>
        <w:t xml:space="preserve"> 2. 18 - 30 лет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3. 40 - 55 лет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3.   Синдром, характерный для бокового амиотрофического склероза: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1. эпиприпадки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2. нарушения функций тазовых органов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амиотрофии с фибрилляциями и гиперрефлексией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4. центральные монопарезы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5. трофические язвы</w:t>
      </w:r>
      <w:r>
        <w:rPr>
          <w:rFonts w:ascii="Times New Roman" w:hAnsi="Times New Roman" w:cs="Times New Roman"/>
          <w:sz w:val="28"/>
          <w:szCs w:val="28"/>
        </w:rPr>
        <w:br/>
      </w:r>
      <w:r w:rsidRPr="00003C8D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4.   Рассеянный склероз необходимо дифференцировать с: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1. м</w:t>
      </w:r>
      <w:r>
        <w:rPr>
          <w:rFonts w:ascii="Times New Roman" w:hAnsi="Times New Roman" w:cs="Times New Roman"/>
          <w:sz w:val="28"/>
          <w:szCs w:val="28"/>
        </w:rPr>
        <w:t>енингитом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2. рассеянным энцефаломиелитом</w:t>
      </w:r>
    </w:p>
    <w:p w:rsidR="00E4793E" w:rsidRPr="001A6C59" w:rsidRDefault="00E4793E" w:rsidP="00E4793E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3. субарахноида</w:t>
      </w:r>
      <w:r w:rsidR="00003C8D">
        <w:rPr>
          <w:rFonts w:ascii="Times New Roman" w:hAnsi="Times New Roman" w:cs="Times New Roman"/>
          <w:sz w:val="28"/>
          <w:szCs w:val="28"/>
        </w:rPr>
        <w:t>льным кровоизлиянием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5.   Симптом, характерный для бульбарной формы бокового амиотрофического склероза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1. нарушения чувствительности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2. амблиопия</w:t>
      </w:r>
    </w:p>
    <w:p w:rsidR="00E4793E" w:rsidRPr="00003C8D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дизартрия и дисфагия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4. атрофи</w:t>
      </w:r>
      <w:r>
        <w:rPr>
          <w:rFonts w:ascii="Times New Roman" w:hAnsi="Times New Roman" w:cs="Times New Roman"/>
          <w:sz w:val="28"/>
          <w:szCs w:val="28"/>
        </w:rPr>
        <w:t>я нижних конечностей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6.   При рассеянном склерозе наиболее часто поражается система: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1. чувствительная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2. пирамидная и мозжечковая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3. стрио-нигральная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7.   При боковом амиотрофическом склерозе поражается система: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1. вегетативная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3C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DF2">
        <w:rPr>
          <w:rFonts w:ascii="Times New Roman" w:hAnsi="Times New Roman" w:cs="Times New Roman"/>
          <w:sz w:val="28"/>
          <w:szCs w:val="28"/>
        </w:rPr>
        <w:t xml:space="preserve"> 2. двигательная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3. чувствительная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lastRenderedPageBreak/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8.   При боковом амиотрофическом склерозе развивается сочетанное поражение: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1. передних и задних рогов спинного мозга</w:t>
      </w:r>
    </w:p>
    <w:p w:rsidR="00E4793E" w:rsidRPr="00003C8D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C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DF2">
        <w:rPr>
          <w:rFonts w:ascii="Times New Roman" w:hAnsi="Times New Roman" w:cs="Times New Roman"/>
          <w:sz w:val="28"/>
          <w:szCs w:val="28"/>
        </w:rPr>
        <w:t xml:space="preserve"> 2. передних рогов и пирамидного пути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3. задних рогов и задних столбов спинного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4. пирамидного пути и мозжечка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9.   Боковой амиотрофический склероз чаще развивается в возрасте: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1. 20 - 30 лет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2</w:t>
      </w:r>
      <w:r>
        <w:rPr>
          <w:rFonts w:ascii="Times New Roman" w:hAnsi="Times New Roman" w:cs="Times New Roman"/>
          <w:sz w:val="28"/>
          <w:szCs w:val="28"/>
        </w:rPr>
        <w:t>. 15 - 20 лет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50 - 70 лет</w:t>
      </w:r>
    </w:p>
    <w:p w:rsidR="00E4793E" w:rsidRPr="001A6C59" w:rsidRDefault="00E4793E" w:rsidP="00E4793E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  4. 30 - 40 лет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10.   Синдром, характерный для рассеянного склероза:</w:t>
      </w:r>
    </w:p>
    <w:p w:rsidR="00E4793E" w:rsidRPr="001A6C59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1. ретробульбарный неврит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2. симпатоадреналовый криз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3. Кожевниковская эпилепсия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4. Джексоновская эпилепсия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11.   Для рассеянного склероза</w:t>
      </w:r>
      <w:r w:rsidR="001A6C59">
        <w:rPr>
          <w:rFonts w:ascii="Times New Roman" w:hAnsi="Times New Roman" w:cs="Times New Roman"/>
          <w:sz w:val="28"/>
          <w:szCs w:val="28"/>
        </w:rPr>
        <w:t xml:space="preserve"> не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характерно поражение: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E4793E" w:rsidRPr="00DE7DF2">
        <w:rPr>
          <w:rFonts w:ascii="Times New Roman" w:hAnsi="Times New Roman" w:cs="Times New Roman"/>
          <w:sz w:val="28"/>
          <w:szCs w:val="28"/>
        </w:rPr>
        <w:t>. мозжечка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2</w:t>
      </w:r>
      <w:r w:rsidR="00E4793E" w:rsidRPr="00DE7DF2">
        <w:rPr>
          <w:rFonts w:ascii="Times New Roman" w:hAnsi="Times New Roman" w:cs="Times New Roman"/>
          <w:sz w:val="28"/>
          <w:szCs w:val="28"/>
        </w:rPr>
        <w:t>. пирамидн</w:t>
      </w:r>
      <w:r>
        <w:rPr>
          <w:rFonts w:ascii="Times New Roman" w:hAnsi="Times New Roman" w:cs="Times New Roman"/>
          <w:sz w:val="28"/>
          <w:szCs w:val="28"/>
        </w:rPr>
        <w:t>ого пути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зрительного нерва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6C59">
        <w:rPr>
          <w:rFonts w:ascii="Times New Roman" w:hAnsi="Times New Roman" w:cs="Times New Roman"/>
          <w:sz w:val="28"/>
          <w:szCs w:val="28"/>
        </w:rPr>
        <w:t>+4</w:t>
      </w:r>
      <w:r w:rsidRPr="00DE7DF2">
        <w:rPr>
          <w:rFonts w:ascii="Times New Roman" w:hAnsi="Times New Roman" w:cs="Times New Roman"/>
          <w:sz w:val="28"/>
          <w:szCs w:val="28"/>
        </w:rPr>
        <w:t>. передних рогов спин</w:t>
      </w:r>
      <w:r w:rsidR="00003C8D">
        <w:rPr>
          <w:rFonts w:ascii="Times New Roman" w:hAnsi="Times New Roman" w:cs="Times New Roman"/>
          <w:sz w:val="28"/>
          <w:szCs w:val="28"/>
        </w:rPr>
        <w:t>ного мозга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12.   При рассеянном склерозе, поражение зрительного анализатора проявляется в виде: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="00E4793E" w:rsidRPr="00DE7DF2">
        <w:rPr>
          <w:rFonts w:ascii="Times New Roman" w:hAnsi="Times New Roman" w:cs="Times New Roman"/>
          <w:sz w:val="28"/>
          <w:szCs w:val="28"/>
        </w:rPr>
        <w:t>. ретробульбарного неврита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E4793E" w:rsidRPr="00DE7DF2">
        <w:rPr>
          <w:rFonts w:ascii="Times New Roman" w:hAnsi="Times New Roman" w:cs="Times New Roman"/>
          <w:sz w:val="28"/>
          <w:szCs w:val="28"/>
        </w:rPr>
        <w:t>. гем</w:t>
      </w:r>
      <w:r w:rsidR="00857879">
        <w:rPr>
          <w:rFonts w:ascii="Times New Roman" w:hAnsi="Times New Roman" w:cs="Times New Roman"/>
          <w:sz w:val="28"/>
          <w:szCs w:val="28"/>
        </w:rPr>
        <w:t xml:space="preserve">ианопсии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побледнение височных половин диска зрительного нерва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</w:t>
      </w:r>
      <w:r w:rsidR="00E4793E" w:rsidRPr="00DE7DF2">
        <w:rPr>
          <w:rFonts w:ascii="Times New Roman" w:hAnsi="Times New Roman" w:cs="Times New Roman"/>
          <w:sz w:val="28"/>
          <w:szCs w:val="28"/>
        </w:rPr>
        <w:t>. преходящего амавроза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1</w:t>
      </w:r>
      <w:r w:rsidR="00E4793E" w:rsidRPr="00DE7DF2">
        <w:rPr>
          <w:rFonts w:ascii="Times New Roman" w:hAnsi="Times New Roman" w:cs="Times New Roman"/>
          <w:sz w:val="28"/>
          <w:szCs w:val="28"/>
        </w:rPr>
        <w:t>,</w:t>
      </w:r>
      <w:r w:rsidRPr="00003C8D">
        <w:rPr>
          <w:rFonts w:ascii="Times New Roman" w:hAnsi="Times New Roman" w:cs="Times New Roman"/>
          <w:sz w:val="28"/>
          <w:szCs w:val="28"/>
        </w:rPr>
        <w:t xml:space="preserve"> </w:t>
      </w:r>
      <w:r w:rsidR="001A6C59">
        <w:rPr>
          <w:rFonts w:ascii="Times New Roman" w:hAnsi="Times New Roman" w:cs="Times New Roman"/>
          <w:sz w:val="28"/>
          <w:szCs w:val="28"/>
        </w:rPr>
        <w:t>3 и 4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13.   Шейно-грудная форма бокового амиотрофического склероза начинается с: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  1. слабости в дистальных отделах ру</w:t>
      </w:r>
      <w:r w:rsidR="001A6C59">
        <w:rPr>
          <w:rFonts w:ascii="Times New Roman" w:hAnsi="Times New Roman" w:cs="Times New Roman"/>
          <w:sz w:val="28"/>
          <w:szCs w:val="28"/>
        </w:rPr>
        <w:t>к</w:t>
      </w:r>
      <w:r w:rsidR="001A6C59">
        <w:rPr>
          <w:rFonts w:ascii="Times New Roman" w:hAnsi="Times New Roman" w:cs="Times New Roman"/>
          <w:sz w:val="28"/>
          <w:szCs w:val="28"/>
        </w:rPr>
        <w:br/>
        <w:t xml:space="preserve">                       2</w:t>
      </w:r>
      <w:r w:rsidRPr="00DE7DF2">
        <w:rPr>
          <w:rFonts w:ascii="Times New Roman" w:hAnsi="Times New Roman" w:cs="Times New Roman"/>
          <w:sz w:val="28"/>
          <w:szCs w:val="28"/>
        </w:rPr>
        <w:t>. атрофии мышц рук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фасцикуляций</w:t>
      </w:r>
    </w:p>
    <w:p w:rsidR="00E4793E" w:rsidRPr="00DE7DF2" w:rsidRDefault="001A6C59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</w:t>
      </w:r>
      <w:r w:rsidR="00E4793E" w:rsidRPr="00DE7DF2">
        <w:rPr>
          <w:rFonts w:ascii="Times New Roman" w:hAnsi="Times New Roman" w:cs="Times New Roman"/>
          <w:sz w:val="28"/>
          <w:szCs w:val="28"/>
        </w:rPr>
        <w:t>. нарушения функции зрения</w:t>
      </w:r>
    </w:p>
    <w:p w:rsidR="00857879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1, 2 и 3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14.   Для лечения рассеянного склероза с наибольшим эффектом используют:</w:t>
      </w:r>
    </w:p>
    <w:p w:rsidR="00857879" w:rsidRPr="00DE7DF2" w:rsidRDefault="00E4793E" w:rsidP="00857879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1. антибиотики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2. кортикостероиды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3. плазмоферрез</w:t>
      </w:r>
      <w:r w:rsidR="001A6C59">
        <w:rPr>
          <w:rFonts w:ascii="Times New Roman" w:hAnsi="Times New Roman" w:cs="Times New Roman"/>
          <w:sz w:val="28"/>
          <w:szCs w:val="28"/>
        </w:rPr>
        <w:br/>
        <w:t xml:space="preserve">                     4</w:t>
      </w:r>
      <w:r w:rsidR="00003C8D">
        <w:rPr>
          <w:rFonts w:ascii="Times New Roman" w:hAnsi="Times New Roman" w:cs="Times New Roman"/>
          <w:sz w:val="28"/>
          <w:szCs w:val="28"/>
        </w:rPr>
        <w:t>. b -феррон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03C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2, 3 и 4</w:t>
      </w:r>
      <w:r w:rsidR="00003C8D">
        <w:rPr>
          <w:rFonts w:ascii="Times New Roman" w:hAnsi="Times New Roman" w:cs="Times New Roman"/>
          <w:sz w:val="28"/>
          <w:szCs w:val="28"/>
        </w:rPr>
        <w:br/>
      </w:r>
      <w:r w:rsidR="00003C8D">
        <w:rPr>
          <w:rFonts w:ascii="Times New Roman" w:hAnsi="Times New Roman" w:cs="Times New Roman"/>
          <w:sz w:val="28"/>
          <w:szCs w:val="28"/>
        </w:rPr>
        <w:br/>
      </w:r>
      <w:r w:rsidR="00003C8D" w:rsidRPr="00003C8D">
        <w:rPr>
          <w:rFonts w:ascii="Times New Roman" w:hAnsi="Times New Roman" w:cs="Times New Roman"/>
          <w:sz w:val="28"/>
          <w:szCs w:val="28"/>
        </w:rPr>
        <w:t>0</w:t>
      </w:r>
      <w:r w:rsidRPr="00DE7DF2">
        <w:rPr>
          <w:rFonts w:ascii="Times New Roman" w:hAnsi="Times New Roman" w:cs="Times New Roman"/>
          <w:sz w:val="28"/>
          <w:szCs w:val="28"/>
        </w:rPr>
        <w:t xml:space="preserve">15.  </w:t>
      </w:r>
      <w:r w:rsidR="00857879" w:rsidRPr="00DE7DF2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="00857879">
        <w:rPr>
          <w:rFonts w:ascii="Times New Roman" w:hAnsi="Times New Roman" w:cs="Times New Roman"/>
          <w:sz w:val="28"/>
          <w:szCs w:val="28"/>
        </w:rPr>
        <w:t>обострения рассеянного склероза</w:t>
      </w:r>
      <w:r w:rsidR="00857879" w:rsidRPr="00DE7DF2">
        <w:rPr>
          <w:rFonts w:ascii="Times New Roman" w:hAnsi="Times New Roman" w:cs="Times New Roman"/>
          <w:sz w:val="28"/>
          <w:szCs w:val="28"/>
        </w:rPr>
        <w:t xml:space="preserve"> используют:</w:t>
      </w:r>
    </w:p>
    <w:p w:rsidR="00E4793E" w:rsidRPr="00DE7DF2" w:rsidRDefault="00857879" w:rsidP="00857879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1. антибиотики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2. кортикостероиды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3. плазмоферрез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4. b -феррон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5. верно 2, 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B5E8F" w:rsidRDefault="00AB5E8F"/>
    <w:sectPr w:rsidR="00AB5E8F" w:rsidSect="00CD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E4793E"/>
    <w:rsid w:val="00003C8D"/>
    <w:rsid w:val="001A6C59"/>
    <w:rsid w:val="0064434F"/>
    <w:rsid w:val="00857879"/>
    <w:rsid w:val="00A64788"/>
    <w:rsid w:val="00AB5E8F"/>
    <w:rsid w:val="00B94BE1"/>
    <w:rsid w:val="00CD5A8F"/>
    <w:rsid w:val="00E4793E"/>
    <w:rsid w:val="00E5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7</cp:revision>
  <dcterms:created xsi:type="dcterms:W3CDTF">2013-04-23T06:28:00Z</dcterms:created>
  <dcterms:modified xsi:type="dcterms:W3CDTF">2014-02-19T04:06:00Z</dcterms:modified>
</cp:coreProperties>
</file>