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D7" w:rsidRPr="00672D2E" w:rsidRDefault="006941D7" w:rsidP="00C06542">
      <w:pPr>
        <w:pStyle w:val="Style13"/>
        <w:widowControl/>
        <w:tabs>
          <w:tab w:val="left" w:pos="662"/>
        </w:tabs>
        <w:spacing w:line="360" w:lineRule="auto"/>
        <w:ind w:firstLine="720"/>
        <w:jc w:val="right"/>
      </w:pPr>
      <w:r w:rsidRPr="00672D2E">
        <w:t>Приложение 2</w:t>
      </w:r>
    </w:p>
    <w:p w:rsidR="00464713" w:rsidRDefault="006941D7" w:rsidP="00C06542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r w:rsidRPr="00672D2E">
        <w:t xml:space="preserve">Перечень и информация о формах проведения вступительных испытаний по каждой специальности и критерии оценки результатов вступительных испытаний в ординатуру </w:t>
      </w:r>
    </w:p>
    <w:p w:rsidR="00672D2E" w:rsidRPr="00672D2E" w:rsidRDefault="00BB15D7" w:rsidP="00C06542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r>
        <w:rPr>
          <w:sz w:val="28"/>
          <w:szCs w:val="28"/>
        </w:rPr>
        <w:t>ФГБОУ ВО ДГМУ Минздрава России</w:t>
      </w:r>
    </w:p>
    <w:tbl>
      <w:tblPr>
        <w:tblW w:w="99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3306"/>
        <w:gridCol w:w="2552"/>
        <w:gridCol w:w="2334"/>
      </w:tblGrid>
      <w:tr w:rsidR="00F8793D" w:rsidRPr="00672D2E" w:rsidTr="00F8793D">
        <w:tc>
          <w:tcPr>
            <w:tcW w:w="1797" w:type="dxa"/>
            <w:vAlign w:val="center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специальностей</w:t>
            </w:r>
          </w:p>
        </w:tc>
        <w:tc>
          <w:tcPr>
            <w:tcW w:w="3306" w:type="dxa"/>
            <w:vAlign w:val="center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4886" w:type="dxa"/>
            <w:gridSpan w:val="2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Вступительные испытания</w:t>
            </w:r>
          </w:p>
        </w:tc>
      </w:tr>
      <w:tr w:rsidR="00F8793D" w:rsidRPr="00672D2E" w:rsidTr="00F8793D">
        <w:tc>
          <w:tcPr>
            <w:tcW w:w="9989" w:type="dxa"/>
            <w:gridSpan w:val="4"/>
          </w:tcPr>
          <w:p w:rsidR="00F8793D" w:rsidRPr="00672D2E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31.00.00 КЛИНИЧЕСКАЯ МЕДИЦИНА</w:t>
            </w:r>
          </w:p>
        </w:tc>
      </w:tr>
      <w:tr w:rsidR="00F8793D" w:rsidRPr="00672D2E" w:rsidTr="00F8793D">
        <w:tc>
          <w:tcPr>
            <w:tcW w:w="1797" w:type="dxa"/>
          </w:tcPr>
          <w:p w:rsidR="00F8793D" w:rsidRPr="00672D2E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F8793D" w:rsidRPr="00672D2E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3D" w:rsidRPr="005D778E" w:rsidRDefault="00F8793D" w:rsidP="005D7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выпускников подлежащих аккредитации</w:t>
            </w:r>
          </w:p>
        </w:tc>
        <w:tc>
          <w:tcPr>
            <w:tcW w:w="2334" w:type="dxa"/>
          </w:tcPr>
          <w:p w:rsidR="00F8793D" w:rsidRPr="005D778E" w:rsidRDefault="00F8793D" w:rsidP="005D7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5D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  <w:proofErr w:type="gramEnd"/>
            <w:r w:rsidRPr="005D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подлежащих аккредитации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31.08.07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31.08.09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31.08.11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31.08.32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</w:t>
            </w:r>
            <w:bookmarkStart w:id="0" w:name="_GoBack"/>
            <w:bookmarkEnd w:id="0"/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нерология</w:t>
            </w:r>
            <w:proofErr w:type="spellEnd"/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Первый этап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31.08.35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31.08.37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31.08.50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31.08.51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31.08.53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31.08.54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в рамках процедуры первичной аккредитации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31.08.58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31.08.59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31.08.68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31.08.71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31.08.72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31.08.73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31.08.74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31.08.75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  <w:tr w:rsidR="00F8793D" w:rsidRPr="00672D2E" w:rsidTr="00F8793D">
        <w:tc>
          <w:tcPr>
            <w:tcW w:w="7655" w:type="dxa"/>
            <w:gridSpan w:val="3"/>
          </w:tcPr>
          <w:p w:rsidR="00F8793D" w:rsidRPr="00672D2E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32.00.00 НАУКИ О ЗДОРОВЬЕ И ПРОФИЛАКТИЧЕСКАЯ МЕДИЦИНА</w:t>
            </w:r>
          </w:p>
        </w:tc>
        <w:tc>
          <w:tcPr>
            <w:tcW w:w="2334" w:type="dxa"/>
          </w:tcPr>
          <w:p w:rsidR="00F8793D" w:rsidRPr="00672D2E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93D" w:rsidRPr="00672D2E" w:rsidTr="00F8793D">
        <w:tc>
          <w:tcPr>
            <w:tcW w:w="1797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32.08.07</w:t>
            </w:r>
          </w:p>
        </w:tc>
        <w:tc>
          <w:tcPr>
            <w:tcW w:w="3306" w:type="dxa"/>
            <w:hideMark/>
          </w:tcPr>
          <w:p w:rsidR="00F8793D" w:rsidRPr="00672D2E" w:rsidRDefault="00F8793D" w:rsidP="00C0654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2552" w:type="dxa"/>
            <w:vAlign w:val="center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этап процедуры первичной аккредитации специалиста </w:t>
            </w:r>
          </w:p>
        </w:tc>
        <w:tc>
          <w:tcPr>
            <w:tcW w:w="2334" w:type="dxa"/>
          </w:tcPr>
          <w:p w:rsidR="00F8793D" w:rsidRDefault="00F8793D" w:rsidP="00C0654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в рамках процедуры первичной аккредитации специалиста</w:t>
            </w:r>
          </w:p>
        </w:tc>
      </w:tr>
    </w:tbl>
    <w:p w:rsidR="00672D2E" w:rsidRPr="00672D2E" w:rsidRDefault="00672D2E" w:rsidP="00C06542">
      <w:pPr>
        <w:pStyle w:val="Style13"/>
        <w:widowControl/>
        <w:tabs>
          <w:tab w:val="left" w:pos="662"/>
        </w:tabs>
        <w:spacing w:line="360" w:lineRule="auto"/>
        <w:ind w:firstLine="720"/>
        <w:jc w:val="center"/>
        <w:rPr>
          <w:rStyle w:val="FontStyle16"/>
          <w:b/>
          <w:sz w:val="24"/>
          <w:szCs w:val="24"/>
        </w:rPr>
      </w:pPr>
    </w:p>
    <w:p w:rsidR="00F8793D" w:rsidRPr="00F639D3" w:rsidRDefault="00F8793D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 Вступительное испытание проводится в форме тестирования (далее - тестирование).</w:t>
      </w:r>
    </w:p>
    <w:p w:rsidR="00F8793D" w:rsidRPr="00AB7447" w:rsidRDefault="00F8793D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</w:t>
      </w:r>
      <w:r w:rsidRPr="00AB7447">
        <w:rPr>
          <w:rFonts w:ascii="Times New Roman" w:hAnsi="Times New Roman" w:cs="Times New Roman"/>
          <w:sz w:val="28"/>
          <w:szCs w:val="28"/>
        </w:rPr>
        <w:t xml:space="preserve">. </w:t>
      </w:r>
      <w:r w:rsidRPr="00D94815">
        <w:rPr>
          <w:rFonts w:ascii="Times New Roman" w:eastAsia="Times New Roman" w:hAnsi="Times New Roman" w:cs="Times New Roman"/>
          <w:sz w:val="28"/>
          <w:szCs w:val="28"/>
        </w:rPr>
        <w:t>Ознакомиться с тестами можно на сайте https://fmza.ru/ (фонд</w:t>
      </w:r>
      <w:r w:rsidRPr="00AB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815">
        <w:rPr>
          <w:rFonts w:ascii="Times New Roman" w:eastAsia="Times New Roman" w:hAnsi="Times New Roman" w:cs="Times New Roman"/>
          <w:sz w:val="28"/>
          <w:szCs w:val="28"/>
        </w:rPr>
        <w:t>оценочных средств –</w:t>
      </w:r>
      <w:r w:rsidRPr="00AB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815">
        <w:rPr>
          <w:rFonts w:ascii="Times New Roman" w:eastAsia="Times New Roman" w:hAnsi="Times New Roman" w:cs="Times New Roman"/>
          <w:sz w:val="28"/>
          <w:szCs w:val="28"/>
        </w:rPr>
        <w:t>лечебное дело, педиатрия, стоматология</w:t>
      </w:r>
      <w:r>
        <w:rPr>
          <w:rFonts w:ascii="Times New Roman" w:eastAsia="Times New Roman" w:hAnsi="Times New Roman" w:cs="Times New Roman"/>
          <w:sz w:val="28"/>
          <w:szCs w:val="28"/>
        </w:rPr>
        <w:t>, медико-профилактическое дело, фармация</w:t>
      </w:r>
      <w:r w:rsidRPr="00AB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8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тесты</w:t>
      </w:r>
      <w:r w:rsidRPr="00D9481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93D" w:rsidRPr="00F639D3" w:rsidRDefault="00F8793D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На решение тестовых заданий отводится 60 минут.</w:t>
      </w:r>
    </w:p>
    <w:p w:rsidR="00F8793D" w:rsidRPr="00F639D3" w:rsidRDefault="00F8793D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1"/>
      <w:bookmarkEnd w:id="1"/>
      <w:r w:rsidRPr="00F639D3">
        <w:rPr>
          <w:rFonts w:ascii="Times New Roman" w:hAnsi="Times New Roman" w:cs="Times New Roman"/>
          <w:sz w:val="28"/>
          <w:szCs w:val="28"/>
        </w:rPr>
        <w:t>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F8793D" w:rsidRPr="00F639D3" w:rsidRDefault="00F8793D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F8793D" w:rsidRPr="00F639D3" w:rsidRDefault="00F8793D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F8793D" w:rsidRDefault="00F8793D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Результаты тестирования действительны в течение календарного года.</w:t>
      </w:r>
    </w:p>
    <w:p w:rsidR="00C06542" w:rsidRPr="00F639D3" w:rsidRDefault="00C06542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При приеме на обучение на 2017/18 учебный год:</w:t>
      </w:r>
    </w:p>
    <w:p w:rsidR="00C06542" w:rsidRPr="00F639D3" w:rsidRDefault="00C06542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в качестве результатов тестирования учитываются результаты тестирования, проводимого в рамках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процедуры аккредитации специалиста, предусмотренной абзацем вторым пункта 4 Положения об аккредитации специалистов утверждено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N 334н. Учет результатов тестирования осуществляется в баллах в соответствии с пунктом 32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F639D3">
        <w:rPr>
          <w:rFonts w:ascii="Times New Roman" w:hAnsi="Times New Roman" w:cs="Times New Roman"/>
          <w:sz w:val="28"/>
          <w:szCs w:val="28"/>
        </w:rPr>
        <w:t>;</w:t>
      </w:r>
    </w:p>
    <w:p w:rsidR="00C06542" w:rsidRPr="00F639D3" w:rsidRDefault="00C06542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поступающие, не подлежащие аккредитации специалиста в 2017 году, проходят тестирование, проводимое в рамках процедуры первичной аккредитации </w:t>
      </w:r>
      <w:r w:rsidRPr="00F639D3">
        <w:rPr>
          <w:rFonts w:ascii="Times New Roman" w:hAnsi="Times New Roman" w:cs="Times New Roman"/>
          <w:sz w:val="28"/>
          <w:szCs w:val="28"/>
        </w:rPr>
        <w:lastRenderedPageBreak/>
        <w:t>специалиста, без прохождения последующих этапов указанной аккредитац</w:t>
      </w:r>
      <w:r>
        <w:rPr>
          <w:rFonts w:ascii="Times New Roman" w:hAnsi="Times New Roman" w:cs="Times New Roman"/>
          <w:sz w:val="28"/>
          <w:szCs w:val="28"/>
        </w:rPr>
        <w:t xml:space="preserve">ии, которое будет организовано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ДГМУ 21 августа 2017 г.</w:t>
      </w:r>
    </w:p>
    <w:p w:rsidR="00C06542" w:rsidRPr="00F639D3" w:rsidRDefault="00C06542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C06542" w:rsidRPr="00F639D3" w:rsidRDefault="00C06542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C06542" w:rsidRPr="00F639D3" w:rsidRDefault="00C06542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При нарушении поступающим во время проведения тестирования Правил </w:t>
      </w:r>
      <w:r>
        <w:rPr>
          <w:rFonts w:ascii="Times New Roman" w:hAnsi="Times New Roman" w:cs="Times New Roman"/>
          <w:sz w:val="28"/>
          <w:szCs w:val="28"/>
        </w:rPr>
        <w:t>приема,</w:t>
      </w:r>
      <w:r w:rsidRPr="00F639D3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F639D3">
        <w:rPr>
          <w:rFonts w:ascii="Times New Roman" w:hAnsi="Times New Roman" w:cs="Times New Roman"/>
          <w:sz w:val="28"/>
          <w:szCs w:val="28"/>
        </w:rPr>
        <w:t xml:space="preserve"> вправе удалить его с места проведения вступительного испытания с составлением акта об удалении.</w:t>
      </w:r>
    </w:p>
    <w:p w:rsidR="00C06542" w:rsidRPr="00F639D3" w:rsidRDefault="00C06542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Результаты тестирования объявляются на официальном сайте и на информационном стенде не позднее двух рабочих дней со дня проведения тестирования.</w:t>
      </w:r>
    </w:p>
    <w:p w:rsidR="00C06542" w:rsidRPr="00F639D3" w:rsidRDefault="00C06542" w:rsidP="00C06542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C06542" w:rsidRPr="005D778E" w:rsidRDefault="00C06542" w:rsidP="005D778E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Университет возвращает документы указанным лицам.</w:t>
      </w:r>
    </w:p>
    <w:p w:rsidR="00BB15D7" w:rsidRPr="00BB15D7" w:rsidRDefault="00BB15D7" w:rsidP="00C06542">
      <w:pPr>
        <w:pStyle w:val="Style6"/>
        <w:widowControl/>
        <w:spacing w:line="360" w:lineRule="auto"/>
        <w:ind w:firstLine="720"/>
      </w:pPr>
    </w:p>
    <w:sectPr w:rsidR="00BB15D7" w:rsidRPr="00BB15D7" w:rsidSect="00205DE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EB774"/>
    <w:lvl w:ilvl="0">
      <w:numFmt w:val="bullet"/>
      <w:lvlText w:val="*"/>
      <w:lvlJc w:val="left"/>
    </w:lvl>
  </w:abstractNum>
  <w:abstractNum w:abstractNumId="1">
    <w:nsid w:val="694418E1"/>
    <w:multiLevelType w:val="hybridMultilevel"/>
    <w:tmpl w:val="A3C8DD0C"/>
    <w:lvl w:ilvl="0" w:tplc="02D4DF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69"/>
    <w:rsid w:val="00205DED"/>
    <w:rsid w:val="00464713"/>
    <w:rsid w:val="004B7653"/>
    <w:rsid w:val="005D778E"/>
    <w:rsid w:val="00672D2E"/>
    <w:rsid w:val="006941D7"/>
    <w:rsid w:val="00875B66"/>
    <w:rsid w:val="008E2EFB"/>
    <w:rsid w:val="00B668ED"/>
    <w:rsid w:val="00B81EE1"/>
    <w:rsid w:val="00B8500A"/>
    <w:rsid w:val="00BA5C69"/>
    <w:rsid w:val="00BB15D7"/>
    <w:rsid w:val="00C06542"/>
    <w:rsid w:val="00E40560"/>
    <w:rsid w:val="00F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11</cp:revision>
  <dcterms:created xsi:type="dcterms:W3CDTF">2015-06-22T10:01:00Z</dcterms:created>
  <dcterms:modified xsi:type="dcterms:W3CDTF">2017-06-30T15:37:00Z</dcterms:modified>
</cp:coreProperties>
</file>