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FC6" w:rsidRDefault="00592FC6" w:rsidP="00E950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43797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6" o:spid="_x0000_i1025" type="#_x0000_t75" style="width:441.75pt;height:331.5pt;visibility:visible">
            <v:imagedata r:id="rId4" o:title=""/>
          </v:shape>
        </w:pict>
      </w:r>
    </w:p>
    <w:p w:rsidR="00592FC6" w:rsidRDefault="00592FC6" w:rsidP="00E950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592FC6" w:rsidRDefault="00592FC6" w:rsidP="00E950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592FC6" w:rsidRPr="00E95065" w:rsidRDefault="00592FC6" w:rsidP="00E950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5065">
        <w:rPr>
          <w:rFonts w:ascii="Times New Roman" w:hAnsi="Times New Roman"/>
          <w:sz w:val="28"/>
          <w:szCs w:val="28"/>
        </w:rPr>
        <w:t>22 апреля на Техно</w:t>
      </w:r>
      <w:r>
        <w:rPr>
          <w:rFonts w:ascii="Times New Roman" w:hAnsi="Times New Roman"/>
          <w:sz w:val="28"/>
          <w:szCs w:val="28"/>
        </w:rPr>
        <w:t>логическом факультете в рамках «Недели науки-2016»</w:t>
      </w:r>
      <w:r w:rsidRPr="00E95065">
        <w:rPr>
          <w:rFonts w:ascii="Times New Roman" w:hAnsi="Times New Roman"/>
          <w:sz w:val="28"/>
          <w:szCs w:val="28"/>
        </w:rPr>
        <w:t xml:space="preserve"> прошла межвузовская студенческа</w:t>
      </w:r>
      <w:r>
        <w:rPr>
          <w:rFonts w:ascii="Times New Roman" w:hAnsi="Times New Roman"/>
          <w:sz w:val="28"/>
          <w:szCs w:val="28"/>
        </w:rPr>
        <w:t>я научная конференция на тему: «</w:t>
      </w:r>
      <w:r w:rsidRPr="00E95065">
        <w:rPr>
          <w:rFonts w:ascii="Times New Roman" w:hAnsi="Times New Roman"/>
          <w:sz w:val="28"/>
          <w:szCs w:val="28"/>
        </w:rPr>
        <w:t xml:space="preserve">Война как </w:t>
      </w:r>
      <w:r>
        <w:rPr>
          <w:rFonts w:ascii="Times New Roman" w:hAnsi="Times New Roman"/>
          <w:sz w:val="28"/>
          <w:szCs w:val="28"/>
        </w:rPr>
        <w:t>стимул развития науки и техники»</w:t>
      </w:r>
      <w:r w:rsidRPr="00E95065">
        <w:rPr>
          <w:rFonts w:ascii="Times New Roman" w:hAnsi="Times New Roman"/>
          <w:sz w:val="28"/>
          <w:szCs w:val="28"/>
        </w:rPr>
        <w:t xml:space="preserve">. В работе конференции приняли участие студенты ДГМА, ДГПУ, ДГТУ, ДГУ, ДГУНХ, МФ МАДИ. </w:t>
      </w:r>
    </w:p>
    <w:p w:rsidR="00592FC6" w:rsidRPr="00E95065" w:rsidRDefault="00592FC6" w:rsidP="00E950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95065">
        <w:rPr>
          <w:rFonts w:ascii="Times New Roman" w:hAnsi="Times New Roman"/>
          <w:sz w:val="28"/>
          <w:szCs w:val="28"/>
        </w:rPr>
        <w:t xml:space="preserve">Участников конференции приветствовал заведующий кафедрой истории Отечества ДГТУ Булатов А.Г. Арсен Гаджиевич отметил, что война, безусловно, </w:t>
      </w:r>
      <w:r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E95065">
        <w:rPr>
          <w:rFonts w:ascii="Times New Roman" w:hAnsi="Times New Roman"/>
          <w:sz w:val="28"/>
          <w:szCs w:val="28"/>
          <w:shd w:val="clear" w:color="auto" w:fill="FFFFFF"/>
        </w:rPr>
        <w:t>противное человеческому разуму и вс</w:t>
      </w:r>
      <w:r>
        <w:rPr>
          <w:rFonts w:ascii="Times New Roman" w:hAnsi="Times New Roman"/>
          <w:sz w:val="28"/>
          <w:szCs w:val="28"/>
          <w:shd w:val="clear" w:color="auto" w:fill="FFFFFF"/>
        </w:rPr>
        <w:t>ей человеческой природе событие»</w:t>
      </w:r>
      <w:r w:rsidRPr="00E95065">
        <w:rPr>
          <w:rFonts w:ascii="Times New Roman" w:hAnsi="Times New Roman"/>
          <w:sz w:val="28"/>
          <w:szCs w:val="28"/>
          <w:shd w:val="clear" w:color="auto" w:fill="FFFFFF"/>
        </w:rPr>
        <w:t xml:space="preserve"> (Лев Толстой), </w:t>
      </w:r>
      <w:r>
        <w:rPr>
          <w:rFonts w:ascii="Times New Roman" w:hAnsi="Times New Roman"/>
          <w:sz w:val="28"/>
          <w:szCs w:val="28"/>
        </w:rPr>
        <w:t xml:space="preserve"> но, вместе с тем, –</w:t>
      </w:r>
      <w:r w:rsidRPr="00E95065">
        <w:rPr>
          <w:rFonts w:ascii="Times New Roman" w:hAnsi="Times New Roman"/>
          <w:sz w:val="28"/>
          <w:szCs w:val="28"/>
        </w:rPr>
        <w:t xml:space="preserve"> неотъемлемая часть цивилизации, вечная категория.  И если до конца </w:t>
      </w:r>
      <w:r w:rsidRPr="00E95065">
        <w:rPr>
          <w:rFonts w:ascii="Times New Roman" w:hAnsi="Times New Roman"/>
          <w:sz w:val="28"/>
          <w:szCs w:val="28"/>
          <w:lang w:val="en-US"/>
        </w:rPr>
        <w:t>XIX</w:t>
      </w:r>
      <w:r w:rsidRPr="00E95065">
        <w:rPr>
          <w:rFonts w:ascii="Times New Roman" w:hAnsi="Times New Roman"/>
          <w:sz w:val="28"/>
          <w:szCs w:val="28"/>
        </w:rPr>
        <w:t xml:space="preserve"> века военные использовали в своих интересах научные достижения, сделанные безотносительно их программ, то в </w:t>
      </w:r>
      <w:r w:rsidRPr="00E95065">
        <w:rPr>
          <w:rFonts w:ascii="Times New Roman" w:hAnsi="Times New Roman"/>
          <w:sz w:val="28"/>
          <w:szCs w:val="28"/>
          <w:lang w:val="en-US"/>
        </w:rPr>
        <w:t>XX</w:t>
      </w:r>
      <w:r w:rsidRPr="00E95065">
        <w:rPr>
          <w:rFonts w:ascii="Times New Roman" w:hAnsi="Times New Roman"/>
          <w:sz w:val="28"/>
          <w:szCs w:val="28"/>
        </w:rPr>
        <w:t xml:space="preserve"> веке гонка вооружений  стала, как бы цинично это не звучало, двигателем научно-технического прогресса.  Космическая программа, микроволновая печь, портативные компьютеры, суперклей и многое другое, такое привычное  в нашей жизни, является прямым или побочным продуктом гонки вооружений. </w:t>
      </w:r>
    </w:p>
    <w:p w:rsidR="00592FC6" w:rsidRPr="00E95065" w:rsidRDefault="00592FC6" w:rsidP="00BF7C1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 Тематика прозвучавших докладов была разнообразной. Обсуждались орудия войны </w:t>
      </w:r>
      <w:r>
        <w:rPr>
          <w:rFonts w:ascii="Times New Roman" w:hAnsi="Times New Roman"/>
          <w:sz w:val="28"/>
          <w:szCs w:val="28"/>
        </w:rPr>
        <w:t>–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 холодное и огнестрельное оружие, танки и самолеты, химическое оружие </w:t>
      </w:r>
      <w:r>
        <w:rPr>
          <w:rFonts w:ascii="Times New Roman" w:hAnsi="Times New Roman"/>
          <w:sz w:val="28"/>
          <w:szCs w:val="28"/>
        </w:rPr>
        <w:t>–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 и развитие средств связи,  транспорта, медицины, математики, вычислительной техники, архитектуры. Большой интерес студентов разных вузов вызвало направ</w:t>
      </w:r>
      <w:r>
        <w:rPr>
          <w:rFonts w:ascii="Times New Roman" w:hAnsi="Times New Roman"/>
          <w:sz w:val="28"/>
          <w:szCs w:val="28"/>
          <w:lang w:eastAsia="ru-RU"/>
        </w:rPr>
        <w:t>ление «Война и психология»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: поведение людей в условиях войны,  изменение сознания людей под влиянием войны. Большой интерес вызвали доклады </w:t>
      </w:r>
      <w:r w:rsidRPr="00E95065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Абдусаламова М. (ДГТУ), </w:t>
      </w:r>
      <w:r w:rsidRPr="00E95065">
        <w:rPr>
          <w:rFonts w:ascii="Times New Roman" w:hAnsi="Times New Roman"/>
          <w:sz w:val="28"/>
          <w:szCs w:val="28"/>
          <w:lang w:eastAsia="ru-RU"/>
        </w:rPr>
        <w:t>Багомедовой А. (</w:t>
      </w:r>
      <w:r w:rsidRPr="00E95065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ДГМА), </w:t>
      </w:r>
      <w:r w:rsidRPr="00E95065">
        <w:rPr>
          <w:rFonts w:ascii="Times New Roman" w:hAnsi="Times New Roman"/>
          <w:sz w:val="28"/>
          <w:szCs w:val="28"/>
          <w:lang w:eastAsia="ru-RU"/>
        </w:rPr>
        <w:t>Гаджиева С. (ДГТУ), Бедрицкой О. (ДГУ), Кубатова Ш. (ДГУНХ), Мустафае</w:t>
      </w:r>
      <w:r>
        <w:rPr>
          <w:rFonts w:ascii="Times New Roman" w:hAnsi="Times New Roman"/>
          <w:sz w:val="28"/>
          <w:szCs w:val="28"/>
          <w:lang w:eastAsia="ru-RU"/>
        </w:rPr>
        <w:t>ва К. (ДГУ),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E95065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сопровождавшиеся презентацией.</w:t>
      </w:r>
      <w:r w:rsidRPr="00E95065">
        <w:rPr>
          <w:rFonts w:ascii="Times New Roman" w:hAnsi="Times New Roman"/>
          <w:sz w:val="28"/>
          <w:szCs w:val="28"/>
          <w:lang w:eastAsia="ru-RU"/>
        </w:rPr>
        <w:t xml:space="preserve"> Активное участие в работе конференции дискуссии приняли Каммагаджиев Г. (ДГУНХ), Мустафаев К. (ДГУ).</w:t>
      </w:r>
    </w:p>
    <w:p w:rsidR="00592FC6" w:rsidRPr="00E95065" w:rsidRDefault="00592FC6" w:rsidP="00E95065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95065">
        <w:rPr>
          <w:rFonts w:ascii="Times New Roman" w:hAnsi="Times New Roman"/>
          <w:sz w:val="28"/>
          <w:szCs w:val="28"/>
          <w:lang w:eastAsia="ru-RU"/>
        </w:rPr>
        <w:t xml:space="preserve">Отрадно отметить, что большинство участников в своих докладах отмечали нравственный аспект темы, выражая надежду на то, что </w:t>
      </w:r>
      <w:r w:rsidRPr="00E95065">
        <w:rPr>
          <w:rFonts w:ascii="Times New Roman" w:hAnsi="Times New Roman"/>
          <w:color w:val="000000"/>
          <w:sz w:val="28"/>
          <w:szCs w:val="28"/>
          <w:lang w:eastAsia="ru-RU"/>
        </w:rPr>
        <w:t>благодаря научно-техническому прогрессу человечество сможет преодолеть социальные конфликты, войны, положить предел гонке вооружений.</w:t>
      </w:r>
    </w:p>
    <w:p w:rsidR="00592FC6" w:rsidRPr="00E95065" w:rsidRDefault="00592FC6" w:rsidP="00E95065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92FC6" w:rsidRDefault="00592FC6" w:rsidP="00485AB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ДГМА представляли и выступили с докладами студенты: 1 курса стоматологического факультета 7 группы: 1. Багомедова Авай И. –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Медицина в годы Великой Отечественной войны</w:t>
      </w:r>
      <w:r>
        <w:rPr>
          <w:rFonts w:ascii="Times New Roman" w:hAnsi="Times New Roman"/>
          <w:sz w:val="28"/>
          <w:szCs w:val="28"/>
        </w:rPr>
        <w:t>». 2.Магомединова Мадина М. – «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Боевая техника германия и СССР в годы Второй мировой войны».</w:t>
      </w:r>
      <w:r>
        <w:rPr>
          <w:rFonts w:ascii="Times New Roman" w:hAnsi="Times New Roman"/>
          <w:sz w:val="28"/>
          <w:szCs w:val="28"/>
        </w:rPr>
        <w:t xml:space="preserve"> 3. Сулейманова Аминат Г. «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Применение отравляющих веществ в первой мировой войне»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</w:t>
      </w:r>
    </w:p>
    <w:p w:rsidR="00592FC6" w:rsidRPr="00485ABD" w:rsidRDefault="00592FC6" w:rsidP="00485AB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color w:val="000000"/>
          <w:sz w:val="28"/>
          <w:szCs w:val="28"/>
          <w:lang w:eastAsia="ru-RU"/>
        </w:rPr>
        <w:t>Научный руководитель – ассистент кафедры Философии и истории кандидат исторических наук</w:t>
      </w:r>
      <w:r w:rsidRPr="00BF7C1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преподаватель истории Отечества Пирова Рена Низамиевна.</w:t>
      </w:r>
    </w:p>
    <w:p w:rsidR="00592FC6" w:rsidRDefault="00592FC6" w:rsidP="00E95065">
      <w:r w:rsidRPr="00BF7C15">
        <w:rPr>
          <w:color w:val="000000"/>
          <w:sz w:val="28"/>
          <w:szCs w:val="28"/>
        </w:rPr>
        <w:t xml:space="preserve"> </w:t>
      </w:r>
      <w:r>
        <w:rPr>
          <w:noProof/>
          <w:lang w:eastAsia="ru-RU"/>
        </w:rPr>
        <w:t xml:space="preserve"> </w:t>
      </w:r>
      <w:r w:rsidRPr="00643797">
        <w:rPr>
          <w:noProof/>
          <w:lang w:eastAsia="ru-RU"/>
        </w:rPr>
        <w:pict>
          <v:shape id="Рисунок 4" o:spid="_x0000_i1026" type="#_x0000_t75" style="width:456pt;height:256.5pt;visibility:visible">
            <v:imagedata r:id="rId5" o:title=""/>
          </v:shape>
        </w:pict>
      </w:r>
      <w:r w:rsidRPr="00643797">
        <w:rPr>
          <w:noProof/>
          <w:lang w:eastAsia="ru-RU"/>
        </w:rPr>
        <w:pict>
          <v:shape id="Рисунок 7" o:spid="_x0000_i1027" type="#_x0000_t75" style="width:456pt;height:256.5pt;visibility:visible">
            <v:imagedata r:id="rId6" o:title=""/>
          </v:shape>
        </w:pict>
      </w:r>
    </w:p>
    <w:sectPr w:rsidR="00592FC6" w:rsidSect="003526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21963"/>
    <w:rsid w:val="00284D5F"/>
    <w:rsid w:val="00352619"/>
    <w:rsid w:val="003D12F7"/>
    <w:rsid w:val="00476356"/>
    <w:rsid w:val="00485ABD"/>
    <w:rsid w:val="00592FC6"/>
    <w:rsid w:val="00621963"/>
    <w:rsid w:val="00643797"/>
    <w:rsid w:val="007A1E39"/>
    <w:rsid w:val="00AB4BFF"/>
    <w:rsid w:val="00BF7C15"/>
    <w:rsid w:val="00C64BC7"/>
    <w:rsid w:val="00C75B31"/>
    <w:rsid w:val="00E950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2619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7A1E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1E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</TotalTime>
  <Pages>3</Pages>
  <Words>364</Words>
  <Characters>2075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ADMIN</dc:creator>
  <cp:keywords/>
  <dc:description/>
  <cp:lastModifiedBy>user</cp:lastModifiedBy>
  <cp:revision>2</cp:revision>
  <dcterms:created xsi:type="dcterms:W3CDTF">2016-04-25T07:20:00Z</dcterms:created>
  <dcterms:modified xsi:type="dcterms:W3CDTF">2016-04-25T07:20:00Z</dcterms:modified>
</cp:coreProperties>
</file>