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3" w:rsidRDefault="00552AE3" w:rsidP="00552A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ФОНД ОЦЕНОЧНЫХ СРЕДСТВ КАФЕДРЫ  ПРОПЕДЕВТИЧЕСКОЙ И ПРОФИЛАКТИЧЕСКОЙ СТОМАТОЛОГИИ</w:t>
      </w:r>
    </w:p>
    <w:p w:rsidR="00552AE3" w:rsidRDefault="00552AE3" w:rsidP="00552A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«Сестринское дело в стоматологии»</w:t>
      </w:r>
    </w:p>
    <w:tbl>
      <w:tblPr>
        <w:tblW w:w="1587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13"/>
        <w:gridCol w:w="1898"/>
        <w:gridCol w:w="3534"/>
        <w:gridCol w:w="3462"/>
        <w:gridCol w:w="6469"/>
      </w:tblGrid>
      <w:tr w:rsidR="00552AE3" w:rsidTr="00552AE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3" w:rsidRDefault="00552AE3" w:rsidP="00552A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  <w:p w:rsidR="00552AE3" w:rsidRDefault="00552AE3" w:rsidP="00552AE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2AE3" w:rsidRDefault="00552AE3" w:rsidP="00552AE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3" w:rsidRDefault="00552AE3" w:rsidP="00552A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3" w:rsidRDefault="00552AE3" w:rsidP="00552A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3" w:rsidRDefault="00552AE3" w:rsidP="00552A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552AE3" w:rsidTr="00552AE3">
        <w:trPr>
          <w:trHeight w:val="12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3" w:rsidRDefault="00552AE3" w:rsidP="00552A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Пропедевтическая стоматология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3" w:rsidRPr="00552AE3" w:rsidRDefault="00552AE3" w:rsidP="00552AE3">
            <w:pPr>
              <w:pStyle w:val="a4"/>
              <w:spacing w:after="200" w:line="276" w:lineRule="auto"/>
              <w:jc w:val="both"/>
              <w:rPr>
                <w:b/>
              </w:rPr>
            </w:pPr>
            <w:r w:rsidRPr="00552AE3">
              <w:rPr>
                <w:b/>
              </w:rPr>
              <w:t>Общекультурные компетенции:</w:t>
            </w:r>
          </w:p>
          <w:p w:rsidR="00552AE3" w:rsidRPr="00552AE3" w:rsidRDefault="00552AE3" w:rsidP="00552AE3">
            <w:pPr>
              <w:rPr>
                <w:rFonts w:ascii="Times New Roman CYR" w:hAnsi="Times New Roman CYR" w:cs="Times New Roman CYR"/>
              </w:rPr>
            </w:pPr>
            <w:proofErr w:type="gramStart"/>
            <w:r w:rsidRPr="00552AE3">
              <w:t>ОК</w:t>
            </w:r>
            <w:proofErr w:type="gramEnd"/>
            <w:r w:rsidRPr="00552AE3">
              <w:t xml:space="preserve"> 1: </w:t>
            </w:r>
            <w:r w:rsidRPr="00552AE3">
              <w:rPr>
                <w:rFonts w:ascii="Times New Roman CYR" w:hAnsi="Times New Roman CYR" w:cs="Times New Roman CYR"/>
              </w:rPr>
              <w:t>способен и готов научно анализировать социально-значимые проблемы и процессы, использовать на практике методы гуманитарных, социальных,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экономических,</w:t>
            </w:r>
            <w:r w:rsidRPr="00552AE3">
              <w:rPr>
                <w:rFonts w:ascii="Times New Roman CYR" w:hAnsi="Times New Roman CYR" w:cs="Times New Roman CYR"/>
              </w:rPr>
              <w:t>естественно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552AE3">
              <w:rPr>
                <w:rFonts w:ascii="Times New Roman CYR" w:hAnsi="Times New Roman CYR" w:cs="Times New Roman CYR"/>
              </w:rPr>
              <w:t>научных, медико- биологических, и клинических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52AE3">
              <w:rPr>
                <w:rFonts w:ascii="Times New Roman CYR" w:hAnsi="Times New Roman CYR" w:cs="Times New Roman CYR"/>
              </w:rPr>
              <w:t>наук в различных видах профессиональной и социальной деятельности.</w:t>
            </w:r>
          </w:p>
          <w:p w:rsidR="00552AE3" w:rsidRPr="00552AE3" w:rsidRDefault="00552AE3" w:rsidP="00552AE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552AE3">
              <w:rPr>
                <w:rFonts w:ascii="Times New Roman CYR" w:hAnsi="Times New Roman CYR" w:cs="Times New Roman CYR"/>
                <w:b/>
              </w:rPr>
              <w:t>Профессиональные компетенции:</w:t>
            </w:r>
          </w:p>
          <w:p w:rsidR="00552AE3" w:rsidRPr="00552AE3" w:rsidRDefault="00552AE3" w:rsidP="00552AE3">
            <w:pPr>
              <w:rPr>
                <w:rFonts w:ascii="Times New Roman CYR" w:hAnsi="Times New Roman CYR" w:cs="Times New Roman CYR"/>
              </w:rPr>
            </w:pPr>
            <w:r w:rsidRPr="00552AE3">
              <w:rPr>
                <w:rFonts w:ascii="Times New Roman CYR" w:hAnsi="Times New Roman CYR" w:cs="Times New Roman CYR"/>
              </w:rPr>
              <w:t>ПК</w:t>
            </w:r>
            <w:proofErr w:type="gramStart"/>
            <w:r w:rsidRPr="00552AE3">
              <w:rPr>
                <w:rFonts w:ascii="Times New Roman CYR" w:hAnsi="Times New Roman CYR" w:cs="Times New Roman CYR"/>
              </w:rPr>
              <w:t>1</w:t>
            </w:r>
            <w:proofErr w:type="gramEnd"/>
            <w:r w:rsidRPr="00552AE3">
              <w:rPr>
                <w:rFonts w:ascii="Times New Roman CYR" w:hAnsi="Times New Roman CYR" w:cs="Times New Roman CYR"/>
              </w:rPr>
              <w:t xml:space="preserve">: способностью и готовностью реализовать этические и </w:t>
            </w:r>
            <w:proofErr w:type="spellStart"/>
            <w:r w:rsidRPr="00552AE3">
              <w:rPr>
                <w:rFonts w:ascii="Times New Roman CYR" w:hAnsi="Times New Roman CYR" w:cs="Times New Roman CYR"/>
              </w:rPr>
              <w:t>деонтологические</w:t>
            </w:r>
            <w:proofErr w:type="spellEnd"/>
            <w:r w:rsidRPr="00552AE3">
              <w:rPr>
                <w:rFonts w:ascii="Times New Roman CYR" w:hAnsi="Times New Roman CYR" w:cs="Times New Roman CYR"/>
              </w:rPr>
              <w:t xml:space="preserve">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родственниками.</w:t>
            </w:r>
          </w:p>
          <w:p w:rsidR="00552AE3" w:rsidRPr="00552AE3" w:rsidRDefault="00552AE3" w:rsidP="00552AE3">
            <w:pPr>
              <w:rPr>
                <w:rFonts w:ascii="Times New Roman CYR" w:hAnsi="Times New Roman CYR" w:cs="Times New Roman CYR"/>
              </w:rPr>
            </w:pPr>
            <w:r w:rsidRPr="00552AE3">
              <w:rPr>
                <w:rFonts w:ascii="Times New Roman CYR" w:hAnsi="Times New Roman CYR" w:cs="Times New Roman CYR"/>
              </w:rPr>
              <w:t>ПК 5: способностью 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52AE3">
              <w:rPr>
                <w:rFonts w:ascii="Times New Roman CYR" w:hAnsi="Times New Roman CYR" w:cs="Times New Roman CYR"/>
              </w:rPr>
              <w:lastRenderedPageBreak/>
              <w:t>готовностью проводить и интерпретировать опрос,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52AE3">
              <w:rPr>
                <w:rFonts w:ascii="Times New Roman CYR" w:hAnsi="Times New Roman CYR" w:cs="Times New Roman CYR"/>
              </w:rPr>
              <w:t>физикальный</w:t>
            </w:r>
            <w:proofErr w:type="spellEnd"/>
            <w:r w:rsidRPr="00552AE3">
              <w:rPr>
                <w:rFonts w:ascii="Times New Roman CYR" w:hAnsi="Times New Roman CYR" w:cs="Times New Roman CYR"/>
              </w:rPr>
              <w:t xml:space="preserve"> осмотр, клиническое обследование, результаты современных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52AE3">
              <w:rPr>
                <w:rFonts w:ascii="Times New Roman CYR" w:hAnsi="Times New Roman CYR" w:cs="Times New Roman CYR"/>
              </w:rPr>
              <w:t>лабораторно-инструментальных исследований, морфологического анализа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52AE3">
              <w:rPr>
                <w:rFonts w:ascii="Times New Roman CYR" w:hAnsi="Times New Roman CYR" w:cs="Times New Roman CYR"/>
              </w:rPr>
              <w:t>биопсийного</w:t>
            </w:r>
            <w:proofErr w:type="spellEnd"/>
            <w:r w:rsidRPr="00552AE3">
              <w:rPr>
                <w:rFonts w:ascii="Times New Roman CYR" w:hAnsi="Times New Roman CYR" w:cs="Times New Roman CYR"/>
              </w:rPr>
              <w:t>, операционного и секционного материала, написать медицинскую карту амбулато</w:t>
            </w:r>
            <w:r>
              <w:rPr>
                <w:rFonts w:ascii="Times New Roman CYR" w:hAnsi="Times New Roman CYR" w:cs="Times New Roman CYR"/>
              </w:rPr>
              <w:t>рного и стационарного больного.</w:t>
            </w:r>
          </w:p>
          <w:p w:rsidR="00552AE3" w:rsidRPr="00552AE3" w:rsidRDefault="00552AE3" w:rsidP="00552A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 7</w:t>
            </w:r>
            <w:r w:rsidRPr="00552AE3">
              <w:rPr>
                <w:rFonts w:ascii="Times New Roman CYR" w:hAnsi="Times New Roman CYR" w:cs="Times New Roman CYR"/>
              </w:rPr>
              <w:t>: способностью и готовностью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больными.</w:t>
            </w:r>
          </w:p>
          <w:p w:rsidR="00552AE3" w:rsidRPr="00552AE3" w:rsidRDefault="00552AE3" w:rsidP="00552AE3">
            <w:pPr>
              <w:rPr>
                <w:rFonts w:ascii="Times New Roman CYR" w:hAnsi="Times New Roman CYR" w:cs="Times New Roman CYR"/>
              </w:rPr>
            </w:pPr>
            <w:r w:rsidRPr="00552AE3">
              <w:rPr>
                <w:rFonts w:ascii="Times New Roman CYR" w:hAnsi="Times New Roman CYR" w:cs="Times New Roman CYR"/>
              </w:rPr>
              <w:t>ПК 10: способен и готов осуществить уход за больными.</w:t>
            </w:r>
          </w:p>
          <w:p w:rsidR="00552AE3" w:rsidRPr="00552AE3" w:rsidRDefault="00552AE3" w:rsidP="00552AE3">
            <w:pPr>
              <w:rPr>
                <w:rFonts w:ascii="Times New Roman CYR" w:hAnsi="Times New Roman CYR" w:cs="Times New Roman CYR"/>
              </w:rPr>
            </w:pPr>
            <w:r w:rsidRPr="00552AE3">
              <w:rPr>
                <w:rFonts w:ascii="Times New Roman CYR" w:hAnsi="Times New Roman CYR" w:cs="Times New Roman CYR"/>
              </w:rPr>
              <w:t xml:space="preserve">ПК 12: способностью и готовностью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</w:t>
            </w:r>
            <w:r w:rsidRPr="00552AE3">
              <w:rPr>
                <w:rFonts w:ascii="Times New Roman CYR" w:hAnsi="Times New Roman CYR" w:cs="Times New Roman CYR"/>
              </w:rPr>
              <w:lastRenderedPageBreak/>
              <w:t>стоматологических, инфекционных, паразитарных и неинфекционных болезней, проводить санитарн</w:t>
            </w:r>
            <w:proofErr w:type="gramStart"/>
            <w:r w:rsidRPr="00552AE3">
              <w:rPr>
                <w:rFonts w:ascii="Times New Roman CYR" w:hAnsi="Times New Roman CYR" w:cs="Times New Roman CYR"/>
              </w:rPr>
              <w:t>о-</w:t>
            </w:r>
            <w:proofErr w:type="gramEnd"/>
            <w:r w:rsidRPr="00552AE3">
              <w:rPr>
                <w:rFonts w:ascii="Times New Roman CYR" w:hAnsi="Times New Roman CYR" w:cs="Times New Roman CYR"/>
              </w:rPr>
              <w:t xml:space="preserve"> просветительную работу по гигиеническим вопросам.</w:t>
            </w:r>
          </w:p>
          <w:p w:rsidR="00552AE3" w:rsidRPr="00F24DAE" w:rsidRDefault="00552AE3" w:rsidP="00552AE3">
            <w:pPr>
              <w:spacing w:after="0" w:line="240" w:lineRule="auto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3" w:rsidRPr="00F24DAE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Организация стоматологической поликлиники, отделения, кабинета.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2AE3">
              <w:rPr>
                <w:rFonts w:ascii="Times New Roman" w:hAnsi="Times New Roman" w:cs="Times New Roman"/>
              </w:rPr>
              <w:t>Эрганомика</w:t>
            </w:r>
            <w:proofErr w:type="spellEnd"/>
            <w:r w:rsidRPr="00552AE3">
              <w:rPr>
                <w:rFonts w:ascii="Times New Roman" w:hAnsi="Times New Roman" w:cs="Times New Roman"/>
              </w:rPr>
              <w:t xml:space="preserve"> в стоматологии. Принципы работы в «четыре руки».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Деонтология. Оснащение стоматологического кабинета.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Стоматологические установки. Турбина, микромотор, наконечники. Инструментарий.   Режущие и абразивные инструменты, их назначение. Средства изоляции от слюны.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Асептика, антисептика, дезинфекция и стерилизация,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профилактика инфекционных и ятрогенных заболеваний.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Анатомия, гистология зубов. Зубные ряды. Зубные дуги.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Ткани пародонта.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 xml:space="preserve">Зубные отложения. Методика, последовательность выявления,   удаление </w:t>
            </w:r>
            <w:proofErr w:type="spellStart"/>
            <w:r w:rsidRPr="00552AE3">
              <w:rPr>
                <w:rFonts w:ascii="Times New Roman" w:hAnsi="Times New Roman" w:cs="Times New Roman"/>
              </w:rPr>
              <w:t>наддесневого</w:t>
            </w:r>
            <w:proofErr w:type="spellEnd"/>
            <w:r w:rsidRPr="00552AE3">
              <w:rPr>
                <w:rFonts w:ascii="Times New Roman" w:hAnsi="Times New Roman" w:cs="Times New Roman"/>
              </w:rPr>
              <w:t xml:space="preserve">   зубного   камня   на фантомах.   Инструменты.   Полирование </w:t>
            </w:r>
            <w:r w:rsidRPr="00552AE3">
              <w:rPr>
                <w:rFonts w:ascii="Times New Roman" w:hAnsi="Times New Roman" w:cs="Times New Roman"/>
              </w:rPr>
              <w:lastRenderedPageBreak/>
              <w:t>поверхности зуба после снятия зубных отложений.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Принципы препарирования кариозных полостей. Понятие о кариесе. Классификация кариозных полостей. Принципы препарирования различных групп зубов. Инструментарий. Ошибки и осложнения при препарировании кариозных полостей.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 xml:space="preserve">Пломбировочные материалы: временные, постоянные. Материалы для лечебных изолирующих прокладок. Показания и противопоказания к применению. Методика работы с пломбировочными материалами. 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2AE3">
              <w:rPr>
                <w:rFonts w:ascii="Times New Roman" w:hAnsi="Times New Roman" w:cs="Times New Roman"/>
              </w:rPr>
              <w:t>Эндодонтия</w:t>
            </w:r>
            <w:proofErr w:type="spellEnd"/>
            <w:r w:rsidRPr="00552AE3">
              <w:rPr>
                <w:rFonts w:ascii="Times New Roman" w:hAnsi="Times New Roman" w:cs="Times New Roman"/>
              </w:rPr>
              <w:t>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Топографо-анатомические особенности полостей различных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 xml:space="preserve">групп   зубов. </w:t>
            </w:r>
            <w:proofErr w:type="spellStart"/>
            <w:r w:rsidRPr="00552AE3">
              <w:rPr>
                <w:rFonts w:ascii="Times New Roman" w:hAnsi="Times New Roman" w:cs="Times New Roman"/>
              </w:rPr>
              <w:t>Ондодонтические</w:t>
            </w:r>
            <w:proofErr w:type="spellEnd"/>
            <w:r w:rsidRPr="00552AE3">
              <w:rPr>
                <w:rFonts w:ascii="Times New Roman" w:hAnsi="Times New Roman" w:cs="Times New Roman"/>
              </w:rPr>
              <w:t xml:space="preserve"> инструменты, их назначение,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последовательность использования.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Методы пломбирования корневых каналов и восстановление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анатомической формы зубов.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Несъемные ортопедические конструкции.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 xml:space="preserve">Этапы изготовления вкладок, </w:t>
            </w:r>
            <w:r w:rsidRPr="00552AE3">
              <w:rPr>
                <w:rFonts w:ascii="Times New Roman" w:hAnsi="Times New Roman" w:cs="Times New Roman"/>
              </w:rPr>
              <w:lastRenderedPageBreak/>
              <w:t>искусственных коронок.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Конструкционные стоматологические материалы.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 xml:space="preserve">Препарирование зубов под вкладки. </w:t>
            </w:r>
            <w:proofErr w:type="spellStart"/>
            <w:r w:rsidRPr="00552AE3">
              <w:rPr>
                <w:rFonts w:ascii="Times New Roman" w:hAnsi="Times New Roman" w:cs="Times New Roman"/>
              </w:rPr>
              <w:t>Одонтопрепарирование</w:t>
            </w:r>
            <w:proofErr w:type="spellEnd"/>
            <w:r w:rsidRPr="00552AE3">
              <w:rPr>
                <w:rFonts w:ascii="Times New Roman" w:hAnsi="Times New Roman" w:cs="Times New Roman"/>
              </w:rPr>
              <w:t xml:space="preserve"> под различные виды искусственных коронок.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Методика получения оттисков, оттискные материалы.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2AE3">
              <w:rPr>
                <w:rFonts w:ascii="Times New Roman" w:hAnsi="Times New Roman" w:cs="Times New Roman"/>
              </w:rPr>
              <w:t>Ортодонтические</w:t>
            </w:r>
            <w:proofErr w:type="spellEnd"/>
            <w:r w:rsidRPr="00552AE3">
              <w:rPr>
                <w:rFonts w:ascii="Times New Roman" w:hAnsi="Times New Roman" w:cs="Times New Roman"/>
              </w:rPr>
              <w:t xml:space="preserve"> конструкции.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Биомеханика жевательного аппарата. Артикуляция, окклюзия. Виды прикуса.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Вертикальные, сагиттальные, боковые движения нижней челюсти.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Удаление зуба. Алгоритм проведения удаления зуба. Инструменты. Виды щипцов. Элеваторы.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 xml:space="preserve">Ошибки </w:t>
            </w:r>
            <w:r w:rsidR="00171DF2">
              <w:rPr>
                <w:rFonts w:ascii="Times New Roman" w:hAnsi="Times New Roman" w:cs="Times New Roman"/>
              </w:rPr>
              <w:t>и осложнения при удалении зуба.</w:t>
            </w:r>
          </w:p>
          <w:p w:rsidR="00552AE3" w:rsidRPr="00552AE3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</w:p>
          <w:p w:rsidR="00552AE3" w:rsidRPr="00F24DAE" w:rsidRDefault="00552AE3" w:rsidP="00552AE3">
            <w:pPr>
              <w:spacing w:after="0"/>
              <w:rPr>
                <w:rFonts w:ascii="Times New Roman" w:hAnsi="Times New Roman" w:cs="Times New Roman"/>
              </w:rPr>
            </w:pPr>
            <w:r w:rsidRPr="00552AE3">
              <w:rPr>
                <w:rFonts w:ascii="Times New Roman" w:hAnsi="Times New Roman" w:cs="Times New Roman"/>
              </w:rPr>
              <w:t>Ознакомление   с  медицинской  документацией.  Правила оформления медицинской  карты.  Основные и дополнительные методы стоматологического обследования.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8" w:rsidRPr="001F4CB8" w:rsidRDefault="00552AE3" w:rsidP="001F4CB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F24DAE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>Контрольные вопросы</w:t>
            </w:r>
            <w:r w:rsidR="001F4CB8" w:rsidRPr="001F4C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F4CB8" w:rsidRPr="001F4CB8" w:rsidRDefault="001F4CB8" w:rsidP="001F4CB8">
            <w:pPr>
              <w:pStyle w:val="a4"/>
              <w:spacing w:line="312" w:lineRule="auto"/>
              <w:jc w:val="center"/>
              <w:rPr>
                <w:b/>
              </w:rPr>
            </w:pP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</w:pPr>
            <w:r w:rsidRPr="001F4CB8">
              <w:t>История развития стоматологии,  вклад отечественных ученых в разв</w:t>
            </w:r>
            <w:r w:rsidRPr="001F4CB8">
              <w:t>и</w:t>
            </w:r>
            <w:r w:rsidRPr="001F4CB8">
              <w:t>тие</w:t>
            </w:r>
            <w:r w:rsidRPr="001F4CB8">
              <w:br/>
              <w:t>отечественной стоматологии.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</w:pPr>
            <w:r w:rsidRPr="001F4CB8">
              <w:t>Организация и структура стоматологической поликлиники, терапевтич</w:t>
            </w:r>
            <w:r w:rsidRPr="001F4CB8">
              <w:t>е</w:t>
            </w:r>
            <w:r w:rsidRPr="001F4CB8">
              <w:t>ского отделения, стоматологического кабинета.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</w:pPr>
            <w:r w:rsidRPr="001F4CB8">
              <w:t>Санитарно-гигиенические    нормы,    предъявляемые    к    терапевтич</w:t>
            </w:r>
            <w:r w:rsidRPr="001F4CB8">
              <w:t>е</w:t>
            </w:r>
            <w:r w:rsidRPr="001F4CB8">
              <w:t>скому стоматологическому кабинету. Техника безопасности.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</w:pPr>
            <w:r w:rsidRPr="001F4CB8">
              <w:t>Стоматологические установки. Виды и принципы работы. Уход.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</w:pPr>
            <w:r w:rsidRPr="001F4CB8">
              <w:t>Эргономические основы организации рабочего места. Техника безопа</w:t>
            </w:r>
            <w:r w:rsidRPr="001F4CB8">
              <w:t>с</w:t>
            </w:r>
            <w:r w:rsidRPr="001F4CB8">
              <w:t>ности.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</w:pPr>
            <w:r w:rsidRPr="001F4CB8">
              <w:t>Стоматологические   наконечники.   Виды   и   принципы   работы.   О</w:t>
            </w:r>
            <w:r w:rsidRPr="001F4CB8">
              <w:t>с</w:t>
            </w:r>
            <w:r w:rsidRPr="001F4CB8">
              <w:t>новные неисправности наконечников. Уход.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</w:pPr>
            <w:r w:rsidRPr="001F4CB8">
              <w:t>Стоматологические   боры.   Международная   стандартизация.   Назн</w:t>
            </w:r>
            <w:r w:rsidRPr="001F4CB8">
              <w:t>а</w:t>
            </w:r>
            <w:r w:rsidRPr="001F4CB8">
              <w:t>чение. Выбор при работе.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Абразивные стоматологические инструменты. Международная</w:t>
            </w:r>
            <w:r w:rsidRPr="001F4CB8">
              <w:br/>
              <w:t>стандартизация. Назначение. Выбор при работе.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lastRenderedPageBreak/>
              <w:t>Стоматологический    инструментарий.    Классификация.   Функци</w:t>
            </w:r>
            <w:r w:rsidRPr="001F4CB8">
              <w:t>о</w:t>
            </w:r>
            <w:r w:rsidRPr="001F4CB8">
              <w:t>нальное назначение.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Эндодонтический     инструментарий.     Международная     стандартиз</w:t>
            </w:r>
            <w:r w:rsidRPr="001F4CB8">
              <w:t>а</w:t>
            </w:r>
            <w:r w:rsidRPr="001F4CB8">
              <w:t>ция. Классификация. Назначение.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Уход   за   инструментами,   оборудованием.   Дезинфекция.   Стерил</w:t>
            </w:r>
            <w:r w:rsidRPr="001F4CB8">
              <w:t>и</w:t>
            </w:r>
            <w:r w:rsidRPr="001F4CB8">
              <w:t>зация. Профилактика инфекционных заболеваний (СПИД, гепатит и др.).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Эмаль зуба.  Химический состав и гистологическое строение. Физиол</w:t>
            </w:r>
            <w:r w:rsidRPr="001F4CB8">
              <w:t>о</w:t>
            </w:r>
            <w:r w:rsidRPr="001F4CB8">
              <w:t xml:space="preserve">гические особенности.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Дентин     зуба.     Химический     состав и гистологическое строение. Физиологические свойства.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Цемент зуба. Химический состав и гистологическое строение.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Клиническая анатомия постоянных зубов.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Особенности   анатомического   и   диетологического   строения   вр</w:t>
            </w:r>
            <w:r w:rsidRPr="001F4CB8">
              <w:t>е</w:t>
            </w:r>
            <w:r w:rsidRPr="001F4CB8">
              <w:t>менных зубов.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Клиническая   анатомия   временных   и   постоянных   зубов в возрас</w:t>
            </w:r>
            <w:r w:rsidRPr="001F4CB8">
              <w:t>т</w:t>
            </w:r>
            <w:r w:rsidRPr="001F4CB8">
              <w:t>ном аспекте.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Анатомо-топографические особенности полости зуба постоянных зубов.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Методы обследования стоматологического больного. Деонтология.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Основные   методы   обследования   стоматологического   больного   (опрос, жалобы, анамнез жизни, анамнез болезни).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Объективные методы обследования стоматологического </w:t>
            </w:r>
            <w:r w:rsidRPr="001F4CB8">
              <w:lastRenderedPageBreak/>
              <w:t>больного.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Инструментальное  исследование  (фондирование,  перкуссия,  опред</w:t>
            </w:r>
            <w:r w:rsidRPr="001F4CB8">
              <w:t>е</w:t>
            </w:r>
            <w:r w:rsidRPr="001F4CB8">
              <w:t>ление подвижности зубов). Значение.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Дополнительные методы обследования стоматологического больного.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proofErr w:type="spellStart"/>
            <w:r w:rsidRPr="001F4CB8">
              <w:t>Электроодонтодиагностика</w:t>
            </w:r>
            <w:proofErr w:type="spellEnd"/>
            <w:r w:rsidRPr="001F4CB8">
              <w:t>. Значение. Мелодика проведения.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Рентгенологическое обследование. Виды. Значение. Правила чтения рентгенограмм.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Основные   принципы   диагностического   процесса.   Предварительный   и окончательный диагноз, понятие о дифференциальной диагностике.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Заполнение  истории  болезни.  Формула  зубов  с  учетом   ВОЗ.   Условные обозначения. Наиболее перспективные системы обозначения зубов.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Правила ведения медицинской документации врача-терапевта.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Кариес зуба. Понятие. Классификация. Методика лечения.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Принципы препарирования кариозных полостей.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Этапы препарирования кариозных полостей по </w:t>
            </w:r>
            <w:proofErr w:type="spellStart"/>
            <w:r w:rsidRPr="001F4CB8">
              <w:t>Блеку</w:t>
            </w:r>
            <w:proofErr w:type="spellEnd"/>
            <w:r w:rsidRPr="001F4CB8">
              <w:t>. Выбор инстр</w:t>
            </w:r>
            <w:r w:rsidRPr="001F4CB8">
              <w:t>у</w:t>
            </w:r>
            <w:r w:rsidRPr="001F4CB8">
              <w:t>мента. Методика работы.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Основные требования, предъявляемые к   сформированной кариозной полости.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Дополнительная площадка. Назначения. Требования, предъявляемые к дополнительной площадке.  Особенности формирования при различных классах.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proofErr w:type="spellStart"/>
            <w:r w:rsidRPr="001F4CB8">
              <w:lastRenderedPageBreak/>
              <w:t>Парапульпарные</w:t>
            </w:r>
            <w:proofErr w:type="spellEnd"/>
            <w:r w:rsidRPr="001F4CB8">
              <w:t xml:space="preserve"> штифты. Виды. Показания к применению. Мелодика работы.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Кариозные полости I класса по </w:t>
            </w:r>
            <w:proofErr w:type="spellStart"/>
            <w:r w:rsidRPr="001F4CB8">
              <w:t>Блеку</w:t>
            </w:r>
            <w:proofErr w:type="spellEnd"/>
            <w:r w:rsidRPr="001F4CB8">
              <w:t>. Особенности препарирования. Варианты формирования. Ошибки. Профилактика.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Кариозные полости </w:t>
            </w:r>
            <w:r w:rsidRPr="001F4CB8">
              <w:rPr>
                <w:lang w:val="en-US"/>
              </w:rPr>
              <w:t>II</w:t>
            </w:r>
            <w:r w:rsidRPr="001F4CB8">
              <w:t xml:space="preserve"> класса по </w:t>
            </w:r>
            <w:proofErr w:type="spellStart"/>
            <w:r w:rsidRPr="001F4CB8">
              <w:t>Блеку</w:t>
            </w:r>
            <w:proofErr w:type="spellEnd"/>
            <w:r w:rsidRPr="001F4CB8">
              <w:t xml:space="preserve">. Особенности препарирования. Варианты формирования. Ошибки. Профилактика.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proofErr w:type="gramStart"/>
            <w:r w:rsidRPr="001F4CB8">
              <w:t>Кариозные</w:t>
            </w:r>
            <w:proofErr w:type="gramEnd"/>
            <w:r w:rsidRPr="001F4CB8">
              <w:t xml:space="preserve"> полости</w:t>
            </w:r>
            <w:r w:rsidRPr="001F4CB8">
              <w:rPr>
                <w:lang w:val="en-US"/>
              </w:rPr>
              <w:t>III</w:t>
            </w:r>
            <w:r w:rsidRPr="001F4CB8">
              <w:t xml:space="preserve"> класса по </w:t>
            </w:r>
            <w:proofErr w:type="spellStart"/>
            <w:r w:rsidRPr="001F4CB8">
              <w:t>Блеку</w:t>
            </w:r>
            <w:proofErr w:type="spellEnd"/>
            <w:r w:rsidRPr="001F4CB8">
              <w:t>. Особенности препарирования. Варианты формирования. Ошибки. Профилактика.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Кариозные полости IV класса по </w:t>
            </w:r>
            <w:proofErr w:type="spellStart"/>
            <w:r w:rsidRPr="001F4CB8">
              <w:t>Блеку</w:t>
            </w:r>
            <w:proofErr w:type="spellEnd"/>
            <w:r w:rsidRPr="001F4CB8">
              <w:t>. Особенности препарирования. Варианты формирования. Ошибки. Профилактика.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Кариозные полости V класса по </w:t>
            </w:r>
            <w:proofErr w:type="spellStart"/>
            <w:r w:rsidRPr="001F4CB8">
              <w:t>Блеку</w:t>
            </w:r>
            <w:proofErr w:type="spellEnd"/>
            <w:r w:rsidRPr="001F4CB8">
              <w:t>. Особенности препарирования. Ошибки. Профилактика.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Особенности препарирования кариозных полостей под композиционные пломбировочные материалы.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Цель и этапы пломбирования кариозных полостей.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Пломбировочные материалы. Классификация. Выбор пломбировочного</w:t>
            </w:r>
            <w:r w:rsidRPr="001F4CB8">
              <w:br/>
              <w:t>материала.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Временные пломбировочные материала Показания к применению. Ф</w:t>
            </w:r>
            <w:r w:rsidRPr="001F4CB8">
              <w:t>и</w:t>
            </w:r>
            <w:r w:rsidRPr="001F4CB8">
              <w:t>зико-химические свойства. Методика приготовления и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Постоянные пломбировочные материалы. Классификация. </w:t>
            </w:r>
            <w:r w:rsidRPr="001F4CB8">
              <w:lastRenderedPageBreak/>
              <w:t>Сравнител</w:t>
            </w:r>
            <w:r w:rsidRPr="001F4CB8">
              <w:t>ь</w:t>
            </w:r>
            <w:r w:rsidRPr="001F4CB8">
              <w:t>ная характеристика. Требования, предъявляемые к материалу.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Стоматологические прокладки. Назначение. Классификация.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Лечебные   стоматологические   прокладки. Виды. Состав. Показания   к применению. Методика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Изолирующие стоматологические   прокладки. Методика пломбиров</w:t>
            </w:r>
            <w:r w:rsidRPr="001F4CB8">
              <w:t>а</w:t>
            </w:r>
            <w:r w:rsidRPr="001F4CB8">
              <w:t>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Цементы.   Классификация.   Состав. Свойства. Методика приготовления и пломбирования.  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Силикатные цементы. Состав. Свойства. Показания к применению. М</w:t>
            </w:r>
            <w:r w:rsidRPr="001F4CB8">
              <w:t>е</w:t>
            </w:r>
            <w:r w:rsidRPr="001F4CB8">
              <w:t>тодика приготовления и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proofErr w:type="spellStart"/>
            <w:r w:rsidRPr="001F4CB8">
              <w:t>Силикофосфатные</w:t>
            </w:r>
            <w:proofErr w:type="spellEnd"/>
            <w:r w:rsidRPr="001F4CB8">
              <w:t xml:space="preserve"> цементы.  Состав. Свойства. Показания к примен</w:t>
            </w:r>
            <w:r w:rsidRPr="001F4CB8">
              <w:t>е</w:t>
            </w:r>
            <w:r w:rsidRPr="001F4CB8">
              <w:t>нию. Методика приготовления и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Амальгамы. Классификация. Состав. Свойства. Показания к примен</w:t>
            </w:r>
            <w:r w:rsidRPr="001F4CB8">
              <w:t>е</w:t>
            </w:r>
            <w:r w:rsidRPr="001F4CB8">
              <w:t>нию. Методика пломбирования. Техника безопасности при работе с амальгамой.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proofErr w:type="spellStart"/>
            <w:r w:rsidRPr="001F4CB8">
              <w:t>Стеклоиономерные</w:t>
            </w:r>
            <w:proofErr w:type="spellEnd"/>
            <w:r w:rsidRPr="001F4CB8">
              <w:t xml:space="preserve"> цементы. Состав. Свойства. Показания к примен</w:t>
            </w:r>
            <w:r w:rsidRPr="001F4CB8">
              <w:t>е</w:t>
            </w:r>
            <w:r w:rsidRPr="001F4CB8">
              <w:t>нию. Методика приготовления и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Композиционные пломбировочные материалы. Классификация. Показ</w:t>
            </w:r>
            <w:r w:rsidRPr="001F4CB8">
              <w:t>а</w:t>
            </w:r>
            <w:r w:rsidRPr="001F4CB8">
              <w:t>ния к применению.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Композиционные  пломбировочные  материалы  химического отвержд</w:t>
            </w:r>
            <w:r w:rsidRPr="001F4CB8">
              <w:t>е</w:t>
            </w:r>
            <w:r w:rsidRPr="001F4CB8">
              <w:t>ния. Состав. Свойства. Методика приготовления и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proofErr w:type="spellStart"/>
            <w:r w:rsidRPr="001F4CB8">
              <w:t>Светоотверждаемые</w:t>
            </w:r>
            <w:proofErr w:type="spellEnd"/>
            <w:r w:rsidRPr="001F4CB8">
              <w:t xml:space="preserve"> пломбировочные материалы:  Классификация. С</w:t>
            </w:r>
            <w:r w:rsidRPr="001F4CB8">
              <w:t>о</w:t>
            </w:r>
            <w:r w:rsidRPr="001F4CB8">
              <w:t xml:space="preserve">став. Свойства. Методика </w:t>
            </w:r>
            <w:r w:rsidRPr="001F4CB8">
              <w:lastRenderedPageBreak/>
              <w:t>пломбирования.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Вспомогательные  инструменты  для   пломбирования   кариозных  п</w:t>
            </w:r>
            <w:r w:rsidRPr="001F4CB8">
              <w:t>о</w:t>
            </w:r>
            <w:r w:rsidRPr="001F4CB8">
              <w:t xml:space="preserve">лостей. Матрицы, </w:t>
            </w:r>
            <w:proofErr w:type="spellStart"/>
            <w:r w:rsidRPr="001F4CB8">
              <w:t>матрицедержатели</w:t>
            </w:r>
            <w:proofErr w:type="spellEnd"/>
            <w:r w:rsidRPr="001F4CB8">
              <w:t>, клинья. Назначение.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Отделка пломбы. Значение. Сроки проведения. Оценка качества пло</w:t>
            </w:r>
            <w:r w:rsidRPr="001F4CB8">
              <w:t>м</w:t>
            </w:r>
            <w:r w:rsidRPr="001F4CB8">
              <w:t>бы.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Кариозные полости I класса по </w:t>
            </w:r>
            <w:proofErr w:type="spellStart"/>
            <w:r w:rsidRPr="001F4CB8">
              <w:t>Блеку</w:t>
            </w:r>
            <w:proofErr w:type="spellEnd"/>
            <w:r w:rsidRPr="001F4CB8">
              <w:t>. Методика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Кариозные полости II класса по </w:t>
            </w:r>
            <w:proofErr w:type="spellStart"/>
            <w:r w:rsidRPr="001F4CB8">
              <w:t>Блеку</w:t>
            </w:r>
            <w:proofErr w:type="spellEnd"/>
            <w:r w:rsidRPr="001F4CB8">
              <w:t>. Методика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Кариозные полости III класса, по </w:t>
            </w:r>
            <w:proofErr w:type="spellStart"/>
            <w:r w:rsidRPr="001F4CB8">
              <w:t>Блеку</w:t>
            </w:r>
            <w:proofErr w:type="spellEnd"/>
            <w:r w:rsidRPr="001F4CB8">
              <w:t>. Методика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Кариозные полости IV класса по </w:t>
            </w:r>
            <w:proofErr w:type="spellStart"/>
            <w:r w:rsidRPr="001F4CB8">
              <w:t>Блеку</w:t>
            </w:r>
            <w:proofErr w:type="spellEnd"/>
            <w:r w:rsidRPr="001F4CB8">
              <w:t>. Методика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Кариозные полости V класса по </w:t>
            </w:r>
            <w:proofErr w:type="spellStart"/>
            <w:r w:rsidRPr="001F4CB8">
              <w:t>Блеку</w:t>
            </w:r>
            <w:proofErr w:type="spellEnd"/>
            <w:r w:rsidRPr="001F4CB8">
              <w:t>. Методика пломбирования.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Контактный пункт. Физиологическое значение. Методика восстановл</w:t>
            </w:r>
            <w:r w:rsidRPr="001F4CB8">
              <w:t>е</w:t>
            </w:r>
            <w:r w:rsidRPr="001F4CB8">
              <w:t>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Кариес зуба. Этапы лечения.    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Методика и этапы лечения среднего кариеса. Ошибки.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Методика и этапы лечения глубокого кариеса. Ошибки.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Ошибки при лечении кариеса.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Методы обезболивания, применяемые в терапевтической стоматологии.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Пульпит. Понятие. Классификация. Методы лечения.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Трепанация коронки </w:t>
            </w:r>
            <w:proofErr w:type="spellStart"/>
            <w:r w:rsidRPr="001F4CB8">
              <w:t>интактного</w:t>
            </w:r>
            <w:proofErr w:type="spellEnd"/>
            <w:r w:rsidRPr="001F4CB8">
              <w:t xml:space="preserve"> зуба при эндодонтических </w:t>
            </w:r>
            <w:r w:rsidRPr="001F4CB8">
              <w:lastRenderedPageBreak/>
              <w:t>вмешател</w:t>
            </w:r>
            <w:r w:rsidRPr="001F4CB8">
              <w:t>ь</w:t>
            </w:r>
            <w:r w:rsidRPr="001F4CB8">
              <w:t>ствах. Показания. Методика.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Особенности   препарирования   кариозной   полости   при   эндодонт</w:t>
            </w:r>
            <w:r w:rsidRPr="001F4CB8">
              <w:t>и</w:t>
            </w:r>
            <w:r w:rsidRPr="001F4CB8">
              <w:t>ческих вмешательствах. Требования к сформированной полости.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Метод витальной ампутации. Методика, ошибки и осложнения.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Метод витальной экстирпации. Методика. Ошибки и осложнения. Защ</w:t>
            </w:r>
            <w:r w:rsidRPr="001F4CB8">
              <w:t>и</w:t>
            </w:r>
            <w:r w:rsidRPr="001F4CB8">
              <w:t>та врача и больного от ВИЧ-инфекций.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Препарирование корневого канала: прохождение, расширение,</w:t>
            </w:r>
            <w:r w:rsidRPr="001F4CB8">
              <w:br/>
              <w:t>формирование. Инструментарий. Методика. Ошибки и осложнения.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Медикаментозная обработка корневых каналов. Назначение. Лека</w:t>
            </w:r>
            <w:r w:rsidRPr="001F4CB8">
              <w:t>р</w:t>
            </w:r>
            <w:r w:rsidRPr="001F4CB8">
              <w:t>ственные средства. Методика. Контроль чистоты канала.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Метод </w:t>
            </w:r>
            <w:proofErr w:type="spellStart"/>
            <w:r w:rsidRPr="001F4CB8">
              <w:t>девитализации</w:t>
            </w:r>
            <w:proofErr w:type="spellEnd"/>
            <w:r w:rsidRPr="001F4CB8">
              <w:t xml:space="preserve"> пульпы. Методика проведения.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Метод </w:t>
            </w:r>
            <w:proofErr w:type="spellStart"/>
            <w:r w:rsidRPr="001F4CB8">
              <w:t>девитальной</w:t>
            </w:r>
            <w:proofErr w:type="spellEnd"/>
            <w:r w:rsidRPr="001F4CB8">
              <w:t xml:space="preserve"> экстирпации. Методика. Ошибки и осложнения.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Труднопроходимые корневые каналы. Причины. Методы расширения</w:t>
            </w:r>
            <w:r w:rsidRPr="001F4CB8">
              <w:br/>
              <w:t>корневых каналов.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Метод </w:t>
            </w:r>
            <w:proofErr w:type="spellStart"/>
            <w:r w:rsidRPr="001F4CB8">
              <w:t>девитальной</w:t>
            </w:r>
            <w:proofErr w:type="spellEnd"/>
            <w:r w:rsidRPr="001F4CB8">
              <w:t xml:space="preserve"> ампутации. Методика. Ошибки и осложнения.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proofErr w:type="gramStart"/>
            <w:r w:rsidRPr="001F4CB8">
              <w:t>Резорцин-формалиновый</w:t>
            </w:r>
            <w:proofErr w:type="gramEnd"/>
            <w:r w:rsidRPr="001F4CB8">
              <w:t xml:space="preserve"> метод. Показания. Методика проведения.</w:t>
            </w:r>
            <w:r w:rsidRPr="001F4CB8">
              <w:br/>
              <w:t>Преимущества и недостатки.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lastRenderedPageBreak/>
              <w:t xml:space="preserve">Методика эндодонтического лечения </w:t>
            </w:r>
            <w:proofErr w:type="spellStart"/>
            <w:r w:rsidRPr="001F4CB8">
              <w:t>многокорневых</w:t>
            </w:r>
            <w:proofErr w:type="spellEnd"/>
            <w:r w:rsidRPr="001F4CB8">
              <w:t xml:space="preserve"> зубов: инструме</w:t>
            </w:r>
            <w:r w:rsidRPr="001F4CB8">
              <w:t>н</w:t>
            </w:r>
            <w:r w:rsidRPr="001F4CB8">
              <w:t xml:space="preserve">тальная и медикаментозная обработка корневых каналов. </w:t>
            </w:r>
            <w:proofErr w:type="spellStart"/>
            <w:r w:rsidRPr="001F4CB8">
              <w:t>Апекслокация</w:t>
            </w:r>
            <w:proofErr w:type="spellEnd"/>
            <w:r w:rsidRPr="001F4CB8">
              <w:t>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Методы расширения корневых каналов: механический, химический,</w:t>
            </w:r>
            <w:r w:rsidRPr="001F4CB8">
              <w:br/>
              <w:t>физический.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Методика расширения корневых каналов: от: меньшего размера к бол</w:t>
            </w:r>
            <w:r w:rsidRPr="001F4CB8">
              <w:t>ь</w:t>
            </w:r>
            <w:r w:rsidRPr="001F4CB8">
              <w:t>шему (</w:t>
            </w:r>
            <w:proofErr w:type="spellStart"/>
            <w:r w:rsidRPr="001F4CB8">
              <w:t>StepBack</w:t>
            </w:r>
            <w:proofErr w:type="spellEnd"/>
            <w:r w:rsidRPr="001F4CB8">
              <w:t>).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Методика расширения корневых каналов от большего размера к </w:t>
            </w:r>
            <w:proofErr w:type="gramStart"/>
            <w:r w:rsidRPr="001F4CB8">
              <w:t>мен</w:t>
            </w:r>
            <w:r w:rsidRPr="001F4CB8">
              <w:t>ь</w:t>
            </w:r>
            <w:r w:rsidRPr="001F4CB8">
              <w:t>шему</w:t>
            </w:r>
            <w:proofErr w:type="gramEnd"/>
            <w:r w:rsidRPr="001F4CB8">
              <w:t>(</w:t>
            </w:r>
            <w:proofErr w:type="spellStart"/>
            <w:r w:rsidRPr="001F4CB8">
              <w:t>Crown</w:t>
            </w:r>
            <w:proofErr w:type="spellEnd"/>
            <w:r w:rsidRPr="001F4CB8">
              <w:rPr>
                <w:lang w:val="en-US"/>
              </w:rPr>
              <w:t>Dow</w:t>
            </w:r>
            <w:r w:rsidRPr="001F4CB8">
              <w:t>n).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proofErr w:type="spellStart"/>
            <w:r w:rsidRPr="001F4CB8">
              <w:t>Мелтодика</w:t>
            </w:r>
            <w:proofErr w:type="spellEnd"/>
            <w:r w:rsidRPr="001F4CB8">
              <w:t xml:space="preserve"> химического расширения корневых каналов. Лекарственные средства для химического расширения корневых каналов.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Периодонтит. Понятие. Особенности  препарирования и  медикаменто</w:t>
            </w:r>
            <w:r w:rsidRPr="001F4CB8">
              <w:t>з</w:t>
            </w:r>
            <w:r w:rsidRPr="001F4CB8">
              <w:t xml:space="preserve">ной обработки корневых каналов при периодонтитах.    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Периодонтит. Особенности препарирования корневых каналов при остром и хроническом периодонтитах.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Пломбировочные материалы для корневых каналов. Классификация.</w:t>
            </w:r>
            <w:r w:rsidRPr="001F4CB8">
              <w:br/>
              <w:t>Требования, предъявляемые к пломбировочным материалам для корн</w:t>
            </w:r>
            <w:r w:rsidRPr="001F4CB8">
              <w:t>е</w:t>
            </w:r>
            <w:r w:rsidRPr="001F4CB8">
              <w:t>вых</w:t>
            </w:r>
            <w:r w:rsidRPr="001F4CB8">
              <w:br/>
              <w:t>каналов. Выбор пломбировочных материалов.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Сравнительная характеристика пломбировочных материалов, для корн</w:t>
            </w:r>
            <w:r w:rsidRPr="001F4CB8">
              <w:t>е</w:t>
            </w:r>
            <w:r w:rsidRPr="001F4CB8">
              <w:t>вых каналов.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Штифты для корневых каналов. Классификация. Методика </w:t>
            </w:r>
            <w:r w:rsidRPr="001F4CB8">
              <w:lastRenderedPageBreak/>
              <w:t>пломбиров</w:t>
            </w:r>
            <w:r w:rsidRPr="001F4CB8">
              <w:t>а</w:t>
            </w:r>
            <w:r w:rsidRPr="001F4CB8">
              <w:t>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Методы пломбирования корневого канала. Оценка качества пломбир</w:t>
            </w:r>
            <w:r w:rsidRPr="001F4CB8">
              <w:t>о</w:t>
            </w:r>
            <w:r w:rsidRPr="001F4CB8">
              <w:t>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Методика пломбирования корневых каналов пастами, цементами.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Методика пломбирования корневых каналов иглой, </w:t>
            </w:r>
            <w:proofErr w:type="spellStart"/>
            <w:r w:rsidRPr="001F4CB8">
              <w:t>каналонаполнит</w:t>
            </w:r>
            <w:r w:rsidRPr="001F4CB8">
              <w:t>е</w:t>
            </w:r>
            <w:r w:rsidRPr="001F4CB8">
              <w:t>лем</w:t>
            </w:r>
            <w:proofErr w:type="spellEnd"/>
            <w:r w:rsidRPr="001F4CB8">
              <w:t>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Методика пломбирования корневых каналов гуттаперчевыми штифтами.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Ошибки и осложнения при эндодонтическом   лечении. Методы    их предупреждения и устранения.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proofErr w:type="spellStart"/>
            <w:r w:rsidRPr="001F4CB8">
              <w:t>Распломбирование</w:t>
            </w:r>
            <w:proofErr w:type="spellEnd"/>
            <w:r w:rsidRPr="001F4CB8">
              <w:t xml:space="preserve"> корневых каналов. Показания. Методика.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Перфорация. Методика закрытия перфораций.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>Зубной камень. Виды зубного камня. Механизм образования.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Методы снятия </w:t>
            </w:r>
            <w:proofErr w:type="spellStart"/>
            <w:r w:rsidRPr="001F4CB8">
              <w:t>наддесневого</w:t>
            </w:r>
            <w:proofErr w:type="spellEnd"/>
            <w:r w:rsidRPr="001F4CB8">
              <w:t xml:space="preserve"> зубного камня, инструменты.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567" w:hanging="567"/>
              <w:jc w:val="both"/>
            </w:pPr>
            <w:r w:rsidRPr="001F4CB8">
              <w:t xml:space="preserve">Методика снятия </w:t>
            </w:r>
            <w:proofErr w:type="spellStart"/>
            <w:r w:rsidRPr="001F4CB8">
              <w:t>наддесневого</w:t>
            </w:r>
            <w:proofErr w:type="spellEnd"/>
            <w:r w:rsidRPr="001F4CB8">
              <w:t xml:space="preserve"> зубного  камня ручным способом. Пол</w:t>
            </w:r>
            <w:r w:rsidRPr="001F4CB8">
              <w:t>и</w:t>
            </w:r>
            <w:r w:rsidRPr="001F4CB8">
              <w:t>ровка поверхности зуба после снятия зубных отложений.</w:t>
            </w:r>
          </w:p>
          <w:p w:rsidR="001F4CB8" w:rsidRPr="001F4CB8" w:rsidRDefault="001F4CB8" w:rsidP="001F4CB8">
            <w:pPr>
              <w:spacing w:line="312" w:lineRule="auto"/>
            </w:pPr>
          </w:p>
          <w:p w:rsidR="001F4CB8" w:rsidRPr="001F4CB8" w:rsidRDefault="001F4CB8" w:rsidP="001F4CB8">
            <w:pPr>
              <w:spacing w:line="312" w:lineRule="auto"/>
              <w:jc w:val="center"/>
              <w:rPr>
                <w:b/>
              </w:rPr>
            </w:pPr>
            <w:r w:rsidRPr="001F4CB8">
              <w:rPr>
                <w:b/>
              </w:rPr>
              <w:t>Вопросы для подготовки к текущему и промежуточному контролю</w:t>
            </w:r>
          </w:p>
          <w:p w:rsidR="001F4CB8" w:rsidRPr="001F4CB8" w:rsidRDefault="001F4CB8" w:rsidP="001F4CB8">
            <w:pPr>
              <w:spacing w:line="312" w:lineRule="auto"/>
              <w:jc w:val="center"/>
              <w:rPr>
                <w:b/>
              </w:rPr>
            </w:pPr>
            <w:r w:rsidRPr="001F4CB8">
              <w:rPr>
                <w:b/>
              </w:rPr>
              <w:t>по пропедевтике ортопедической стоматологии</w:t>
            </w:r>
          </w:p>
          <w:p w:rsidR="001F4CB8" w:rsidRPr="001F4CB8" w:rsidRDefault="001F4CB8" w:rsidP="001F4CB8">
            <w:pPr>
              <w:spacing w:line="312" w:lineRule="auto"/>
              <w:jc w:val="center"/>
              <w:rPr>
                <w:b/>
              </w:rPr>
            </w:pP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Санитарно-гигиенические требования к помещению для ортопедического</w:t>
            </w:r>
            <w:r w:rsidRPr="001F4CB8">
              <w:br/>
              <w:t>кабинета. Оборудование и оснащение ортопедического кабинета. Техника</w:t>
            </w:r>
            <w:r w:rsidRPr="001F4CB8">
              <w:br/>
              <w:t>безопасности.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Функциональные   помещения   зуботехнической   лаборатории.   Сан</w:t>
            </w:r>
            <w:r w:rsidRPr="001F4CB8">
              <w:t>и</w:t>
            </w:r>
            <w:r w:rsidRPr="001F4CB8">
              <w:t>тарно-гигиенические требования к ним. Техника, безопасности в зуботе</w:t>
            </w:r>
            <w:r w:rsidRPr="001F4CB8">
              <w:t>х</w:t>
            </w:r>
            <w:r w:rsidRPr="001F4CB8">
              <w:t>нической лаборатории.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Функциональная анатомия резцов и клыков верхней и нижней челюсти постоянного прикуса.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 xml:space="preserve">Функциональная анатомия </w:t>
            </w:r>
            <w:proofErr w:type="spellStart"/>
            <w:r w:rsidRPr="001F4CB8">
              <w:t>премоляров</w:t>
            </w:r>
            <w:proofErr w:type="spellEnd"/>
            <w:r w:rsidRPr="001F4CB8">
              <w:t xml:space="preserve"> и моляров верхней и нижней ч</w:t>
            </w:r>
            <w:r w:rsidRPr="001F4CB8">
              <w:t>е</w:t>
            </w:r>
            <w:r w:rsidRPr="001F4CB8">
              <w:t>люсти постоянного прикуса.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Прикус, определение. Физиологические и патологические виды прикуса.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Артикуляция и окклюзия, их определение. Виды окклюзии; признаки,</w:t>
            </w:r>
            <w:r w:rsidRPr="001F4CB8">
              <w:br/>
              <w:t>характеризующие центральную окклюзию.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 xml:space="preserve">Характеристика </w:t>
            </w:r>
            <w:proofErr w:type="spellStart"/>
            <w:r w:rsidRPr="001F4CB8">
              <w:t>ортогнатического</w:t>
            </w:r>
            <w:proofErr w:type="spellEnd"/>
            <w:r w:rsidRPr="001F4CB8">
              <w:t xml:space="preserve"> прикуса.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Исследования лица, полости рта и зубочелюстного аппарата в клинике ортопедической стоматологии.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Разновидности дефектов зубных рядов, классификация по Кеннеди.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Гипс: характеристика, применение. Вещества, ускоряющие и замедля</w:t>
            </w:r>
            <w:r w:rsidRPr="001F4CB8">
              <w:t>ю</w:t>
            </w:r>
            <w:r w:rsidRPr="001F4CB8">
              <w:t>щие кристаллизацию гипса.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 xml:space="preserve">Воски, применяемые в зуботехнической лаборатории. </w:t>
            </w:r>
            <w:r w:rsidRPr="001F4CB8">
              <w:lastRenderedPageBreak/>
              <w:t>Состав, назначение.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Оттискные материалы, предъявляемые к ним требования, классификация, характеристика.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Пластмассы акриловой группы. Физико-химические свойства. Назнач</w:t>
            </w:r>
            <w:r w:rsidRPr="001F4CB8">
              <w:t>е</w:t>
            </w:r>
            <w:r w:rsidRPr="001F4CB8">
              <w:t>ние.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Материалы, применяемые при починке съемных пластиночных протезов, методы починки протезов.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Нержавеющая сталь в ортопедической стоматологии. Состав, свойства,</w:t>
            </w:r>
            <w:r w:rsidRPr="001F4CB8">
              <w:br/>
              <w:t>назначение.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Сплав КХС (</w:t>
            </w:r>
            <w:proofErr w:type="spellStart"/>
            <w:proofErr w:type="gramStart"/>
            <w:r w:rsidRPr="001F4CB8">
              <w:t>кобальто</w:t>
            </w:r>
            <w:proofErr w:type="spellEnd"/>
            <w:r w:rsidRPr="001F4CB8">
              <w:t>-хромовый</w:t>
            </w:r>
            <w:proofErr w:type="gramEnd"/>
            <w:r w:rsidRPr="001F4CB8">
              <w:t>). Состав, свойства, назначение.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Абразивные инструменты для препарирования зубов, их характеристика. Стоматологические наконечники.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Клинико-лабораторные этапы  изготовления штампованной металлич</w:t>
            </w:r>
            <w:r w:rsidRPr="001F4CB8">
              <w:t>е</w:t>
            </w:r>
            <w:r w:rsidRPr="001F4CB8">
              <w:t>ской коронки.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Понятие о препарировании зубов. Абразивный инструментарий. Пробл</w:t>
            </w:r>
            <w:r w:rsidRPr="001F4CB8">
              <w:t>е</w:t>
            </w:r>
            <w:r w:rsidRPr="001F4CB8">
              <w:t>ма боли при препарировании зубов. Методы обезболивания, применя</w:t>
            </w:r>
            <w:r w:rsidRPr="001F4CB8">
              <w:t>е</w:t>
            </w:r>
            <w:r w:rsidRPr="001F4CB8">
              <w:t>мые в ортопедической стоматологии.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Правила и этапы препарирования зубов под полные штампованные к</w:t>
            </w:r>
            <w:r w:rsidRPr="001F4CB8">
              <w:t>о</w:t>
            </w:r>
            <w:r w:rsidRPr="001F4CB8">
              <w:t>ронки. Ошибки. Профилактика.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Правила и этапы препарирования под пластмассовые и цельнолитые к</w:t>
            </w:r>
            <w:r w:rsidRPr="001F4CB8">
              <w:t>о</w:t>
            </w:r>
            <w:r w:rsidRPr="001F4CB8">
              <w:t>ронки. Ошибки. Профилактика.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Клинико-лабораторные этапы изготовления  цельнолитой     коронки. М</w:t>
            </w:r>
            <w:r w:rsidRPr="001F4CB8">
              <w:t>е</w:t>
            </w:r>
            <w:r w:rsidRPr="001F4CB8">
              <w:t>тодика получения разборной модели.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lastRenderedPageBreak/>
              <w:t>Моделирование зубов  воском для изготовления  штампованной коронки. Изготовление модели штампа.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Техника изготовления штампованной коронки комбинированным и</w:t>
            </w:r>
            <w:r w:rsidRPr="001F4CB8">
              <w:br/>
              <w:t>наружным способами. Оборудование, инструментарий и материалы.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Методика припасовки штампованной коронки. Требования к правильно</w:t>
            </w:r>
            <w:r w:rsidRPr="001F4CB8">
              <w:br/>
              <w:t>изготовленной и припасованной металлической штампованной коронке.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Вкладки, классификация, особенности препарирования полостей под вкладки.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Методы изготовления вкладок. Особенности  моделирования вкладок.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Виды штифтовых конструкций. Показания к применению штифтовых з</w:t>
            </w:r>
            <w:r w:rsidRPr="001F4CB8">
              <w:t>у</w:t>
            </w:r>
            <w:r w:rsidRPr="001F4CB8">
              <w:t>бов.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Подготовка корня зуба под штифтовые конструкции. Моделирование штифтовой конструкции из воска и специальных материалов.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Классификация мостовидных протезов, этапы изготовления паяных м</w:t>
            </w:r>
            <w:r w:rsidRPr="001F4CB8">
              <w:t>о</w:t>
            </w:r>
            <w:r w:rsidRPr="001F4CB8">
              <w:t>стовидных протезов.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Этапы и особенности препарирования зубов под опорные коронки мост</w:t>
            </w:r>
            <w:r w:rsidRPr="001F4CB8">
              <w:t>о</w:t>
            </w:r>
            <w:r w:rsidRPr="001F4CB8">
              <w:t xml:space="preserve">видных протезов.      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Виды оттисков. Оттискные ложки. Этапы получения анатомического о</w:t>
            </w:r>
            <w:r w:rsidRPr="001F4CB8">
              <w:t>т</w:t>
            </w:r>
            <w:r w:rsidRPr="001F4CB8">
              <w:t xml:space="preserve">тиска и его оценка.   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 xml:space="preserve">Методика припасовки коронок, получение оттиска с </w:t>
            </w:r>
            <w:r w:rsidRPr="001F4CB8">
              <w:lastRenderedPageBreak/>
              <w:t>коронками, отливка модели для изготовления мостовидного протеза. Методика фиксации м</w:t>
            </w:r>
            <w:r w:rsidRPr="001F4CB8">
              <w:t>о</w:t>
            </w:r>
            <w:r w:rsidRPr="001F4CB8">
              <w:t xml:space="preserve">делей в </w:t>
            </w:r>
            <w:proofErr w:type="spellStart"/>
            <w:r w:rsidRPr="001F4CB8">
              <w:t>окклюдатор</w:t>
            </w:r>
            <w:proofErr w:type="spellEnd"/>
            <w:r w:rsidRPr="001F4CB8">
              <w:t xml:space="preserve"> или </w:t>
            </w:r>
            <w:proofErr w:type="spellStart"/>
            <w:r w:rsidRPr="001F4CB8">
              <w:t>артикулятор</w:t>
            </w:r>
            <w:proofErr w:type="spellEnd"/>
            <w:r w:rsidRPr="001F4CB8">
              <w:t>.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Этапы формирования «модельного куста» и приготовление огнеупорной рубашки (материалы, последовательность) при литье зубов.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 xml:space="preserve">Приготовление литьевой формы ‒ опоки. </w:t>
            </w:r>
            <w:proofErr w:type="spellStart"/>
            <w:r w:rsidRPr="001F4CB8">
              <w:t>Выплавление</w:t>
            </w:r>
            <w:proofErr w:type="spellEnd"/>
            <w:r w:rsidRPr="001F4CB8">
              <w:t xml:space="preserve"> воска и прокал</w:t>
            </w:r>
            <w:r w:rsidRPr="001F4CB8">
              <w:t>и</w:t>
            </w:r>
            <w:r w:rsidRPr="001F4CB8">
              <w:t>вание опоки. Аппараты.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Этапы литья промежуточной части мостовидных протезов из нержаве</w:t>
            </w:r>
            <w:r w:rsidRPr="001F4CB8">
              <w:t>ю</w:t>
            </w:r>
            <w:r w:rsidRPr="001F4CB8">
              <w:t xml:space="preserve">щей стали. Требования, предъявляемые к промежуточной части </w:t>
            </w:r>
            <w:proofErr w:type="spellStart"/>
            <w:r w:rsidRPr="001F4CB8">
              <w:t>мост</w:t>
            </w:r>
            <w:r w:rsidRPr="001F4CB8">
              <w:t>о</w:t>
            </w:r>
            <w:r w:rsidRPr="001F4CB8">
              <w:t>видногопротеза</w:t>
            </w:r>
            <w:proofErr w:type="spellEnd"/>
            <w:r w:rsidRPr="001F4CB8">
              <w:t>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Паяние элементов мостовидного протеза. Состав серебряного припоя,</w:t>
            </w:r>
            <w:r w:rsidRPr="001F4CB8">
              <w:br/>
              <w:t>свойства. Применение.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Термическая, химическая, механическая обработки металлических зу</w:t>
            </w:r>
            <w:r w:rsidRPr="001F4CB8">
              <w:t>б</w:t>
            </w:r>
            <w:r w:rsidRPr="001F4CB8">
              <w:t>ных протезов.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Клиническая проверка конструкции мостовидного протеза и его фиксация на цемент.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Клинические и лабораторные этапы изготовления съемных пластиночных протезов при частичном отсутствии зубов.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Характеристика базиса съемного пластиночного протеза. Границы</w:t>
            </w:r>
            <w:r w:rsidRPr="001F4CB8">
              <w:br/>
              <w:t>протезного ложа. Строение слизистой оболочки протезного ложа.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 xml:space="preserve">Методика изготовления </w:t>
            </w:r>
            <w:proofErr w:type="spellStart"/>
            <w:r w:rsidRPr="001F4CB8">
              <w:t>прикусных</w:t>
            </w:r>
            <w:proofErr w:type="spellEnd"/>
            <w:r w:rsidRPr="001F4CB8">
              <w:t xml:space="preserve"> восковых шаблонов с </w:t>
            </w:r>
            <w:proofErr w:type="spellStart"/>
            <w:r w:rsidRPr="001F4CB8">
              <w:t>окклюзионн</w:t>
            </w:r>
            <w:r w:rsidRPr="001F4CB8">
              <w:t>ы</w:t>
            </w:r>
            <w:r w:rsidRPr="001F4CB8">
              <w:t>ми</w:t>
            </w:r>
            <w:proofErr w:type="spellEnd"/>
            <w:r w:rsidRPr="001F4CB8">
              <w:t xml:space="preserve"> валиками, требования, предъявляемые к </w:t>
            </w:r>
            <w:r w:rsidRPr="001F4CB8">
              <w:lastRenderedPageBreak/>
              <w:t>ним.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Определение центральной окклюзии в клинике при частичной потере з</w:t>
            </w:r>
            <w:r w:rsidRPr="001F4CB8">
              <w:t>у</w:t>
            </w:r>
            <w:r w:rsidRPr="001F4CB8">
              <w:t>бов.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Понятие о стабилизации и фиксации протеза. Характеристика элементов</w:t>
            </w:r>
            <w:r w:rsidRPr="001F4CB8">
              <w:br/>
              <w:t xml:space="preserve">фиксации. </w:t>
            </w:r>
            <w:proofErr w:type="spellStart"/>
            <w:r w:rsidRPr="001F4CB8">
              <w:t>Кламмерная</w:t>
            </w:r>
            <w:proofErr w:type="spellEnd"/>
            <w:r w:rsidRPr="001F4CB8">
              <w:t xml:space="preserve"> фиксация. </w:t>
            </w:r>
            <w:proofErr w:type="spellStart"/>
            <w:r w:rsidRPr="001F4CB8">
              <w:t>Кламмерная</w:t>
            </w:r>
            <w:proofErr w:type="spellEnd"/>
            <w:r w:rsidRPr="001F4CB8">
              <w:t xml:space="preserve"> линия.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 xml:space="preserve">Характеристика     проволочного     удерживающего </w:t>
            </w:r>
            <w:proofErr w:type="spellStart"/>
            <w:r w:rsidRPr="001F4CB8">
              <w:t>кламмера</w:t>
            </w:r>
            <w:proofErr w:type="spellEnd"/>
            <w:r w:rsidRPr="001F4CB8">
              <w:t>,     техника изготовления, требования, предъявляемые к  ним.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Характеристика  искусственных  зубов в съемном   пластиночном   прот</w:t>
            </w:r>
            <w:r w:rsidRPr="001F4CB8">
              <w:t>е</w:t>
            </w:r>
            <w:r w:rsidRPr="001F4CB8">
              <w:t>зе. Правила подбора и постановки искусственных зубов в съемном пл</w:t>
            </w:r>
            <w:r w:rsidRPr="001F4CB8">
              <w:t>а</w:t>
            </w:r>
            <w:r w:rsidRPr="001F4CB8">
              <w:t>стиночном протезе.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Проверка конструкций съемного пластиночного протеза в полости рта.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Приготовление и формовка пластмассового  теста в кювету. Режим</w:t>
            </w:r>
            <w:r w:rsidRPr="001F4CB8">
              <w:br/>
              <w:t>полимеризации пластмассы, ошибки.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 xml:space="preserve">Подготовка модели и ее </w:t>
            </w:r>
            <w:proofErr w:type="spellStart"/>
            <w:r w:rsidRPr="001F4CB8">
              <w:t>загипсовка</w:t>
            </w:r>
            <w:proofErr w:type="spellEnd"/>
            <w:r w:rsidRPr="001F4CB8">
              <w:t xml:space="preserve"> в кювету при изготовлении ЧСПП.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ind w:left="426" w:hanging="426"/>
              <w:jc w:val="both"/>
            </w:pPr>
            <w:r w:rsidRPr="001F4CB8">
              <w:t>Выемка протеза из кюветы. Последовательность обработки съемного</w:t>
            </w:r>
            <w:r w:rsidRPr="001F4CB8">
              <w:br/>
              <w:t>пластиночного протеза. Материалы и инструменты. Коррекция готового</w:t>
            </w:r>
            <w:r w:rsidRPr="001F4CB8">
              <w:br/>
              <w:t>съемного пластиночного протеза.</w:t>
            </w:r>
          </w:p>
          <w:p w:rsidR="00552AE3" w:rsidRPr="001F4CB8" w:rsidRDefault="00552AE3" w:rsidP="00552AE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552AE3" w:rsidRPr="00F24DAE" w:rsidRDefault="00552AE3" w:rsidP="00552AE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552AE3" w:rsidRPr="00F24DAE" w:rsidRDefault="00552AE3" w:rsidP="00552AE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F24DAE">
              <w:rPr>
                <w:rFonts w:ascii="Times New Roman" w:hAnsi="Times New Roman" w:cs="Times New Roman"/>
                <w:b/>
                <w:i/>
              </w:rPr>
              <w:t>Тестовые задания</w:t>
            </w:r>
          </w:p>
          <w:p w:rsidR="00552AE3" w:rsidRPr="00BA4C18" w:rsidRDefault="001F4CB8" w:rsidP="00552AE3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 xml:space="preserve"> </w:t>
            </w:r>
          </w:p>
          <w:p w:rsidR="001F4CB8" w:rsidRPr="001F4CB8" w:rsidRDefault="00552AE3" w:rsidP="001F4CB8">
            <w:pPr>
              <w:shd w:val="clear" w:color="auto" w:fill="FFFFFF"/>
              <w:jc w:val="both"/>
              <w:rPr>
                <w:b/>
              </w:rPr>
            </w:pPr>
            <w:r w:rsidRPr="001F4CB8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</w:t>
            </w:r>
            <w:r w:rsidR="001F4CB8" w:rsidRPr="001F4CB8">
              <w:rPr>
                <w:b/>
                <w:i/>
                <w:iCs/>
              </w:rPr>
              <w:t>1. Выпуклость эмалево-цементной границы в сторону режущего края наиболее выражена: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на медиальной поверхности резцов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на дистальной поверхности резцов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2.</w:t>
            </w:r>
            <w:r w:rsidRPr="001F4CB8">
              <w:rPr>
                <w:b/>
                <w:i/>
                <w:iCs/>
              </w:rPr>
              <w:tab/>
              <w:t>Зубной бугорок более развит: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 медиального резца верхней челюсти</w:t>
            </w:r>
          </w:p>
          <w:p w:rsidR="001F4CB8" w:rsidRDefault="001F4CB8" w:rsidP="00032569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 латерального резца верхней челюсти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3.</w:t>
            </w:r>
            <w:r w:rsidRPr="001F4CB8">
              <w:rPr>
                <w:b/>
                <w:i/>
                <w:iCs/>
              </w:rPr>
              <w:tab/>
              <w:t>Признаком кривизны коронки является: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скат вестибулярной поверхности коронки в медиально-дистальном напра</w:t>
            </w:r>
            <w:r w:rsidRPr="001F4CB8">
              <w:t>в</w:t>
            </w:r>
            <w:r w:rsidRPr="001F4CB8">
              <w:t>лении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скат вестибулярной поверхности  коронки в дистально-медиальном напра</w:t>
            </w:r>
            <w:r w:rsidRPr="001F4CB8">
              <w:t>в</w:t>
            </w:r>
            <w:r w:rsidRPr="001F4CB8">
              <w:t>лении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закругленность дистального угла коронки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</w:pPr>
            <w:r w:rsidRPr="001F4CB8">
              <w:rPr>
                <w:b/>
                <w:i/>
                <w:iCs/>
              </w:rPr>
              <w:t>4.</w:t>
            </w:r>
            <w:r w:rsidRPr="001F4CB8">
              <w:rPr>
                <w:b/>
                <w:i/>
                <w:iCs/>
              </w:rPr>
              <w:tab/>
              <w:t>У клыка верхней челюсти более длинным является</w:t>
            </w:r>
            <w:r w:rsidRPr="001F4CB8">
              <w:rPr>
                <w:i/>
                <w:iCs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медиальный скат «рвущего бугра»</w:t>
            </w:r>
          </w:p>
          <w:p w:rsidR="001F4CB8" w:rsidRDefault="001F4CB8" w:rsidP="00032569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дистальный скат «рвущего бугра»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</w:rPr>
            </w:pPr>
            <w:r w:rsidRPr="001F4CB8">
              <w:rPr>
                <w:b/>
              </w:rPr>
              <w:t>5.</w:t>
            </w:r>
            <w:r w:rsidRPr="001F4CB8">
              <w:tab/>
            </w:r>
            <w:r w:rsidRPr="001F4CB8">
              <w:rPr>
                <w:b/>
                <w:i/>
                <w:iCs/>
              </w:rPr>
              <w:t>Зубной бугорок более выражен: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 клыка верхней челюсти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 клыка нижней челюсти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6.</w:t>
            </w:r>
            <w:r w:rsidRPr="001F4CB8">
              <w:rPr>
                <w:b/>
                <w:i/>
                <w:iCs/>
              </w:rPr>
              <w:tab/>
              <w:t>Диаметр шейки у клыков преобладает: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 медиально-дистальном направлении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 вестибулярно-язычном направлении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</w:rPr>
            </w:pPr>
            <w:r w:rsidRPr="001F4CB8">
              <w:rPr>
                <w:b/>
              </w:rPr>
              <w:t>7.</w:t>
            </w:r>
            <w:r w:rsidRPr="001F4CB8">
              <w:tab/>
            </w:r>
            <w:r w:rsidRPr="001F4CB8">
              <w:rPr>
                <w:b/>
                <w:i/>
                <w:iCs/>
              </w:rPr>
              <w:t>Признак кривизны коронки «обратный»: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у первого </w:t>
            </w:r>
            <w:proofErr w:type="spellStart"/>
            <w:r w:rsidRPr="001F4CB8">
              <w:t>премоляра</w:t>
            </w:r>
            <w:proofErr w:type="spellEnd"/>
            <w:r w:rsidRPr="001F4CB8">
              <w:t xml:space="preserve"> верхней челюсти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у второго </w:t>
            </w:r>
            <w:proofErr w:type="spellStart"/>
            <w:r w:rsidRPr="001F4CB8">
              <w:t>премоляра</w:t>
            </w:r>
            <w:proofErr w:type="spellEnd"/>
            <w:r w:rsidRPr="001F4CB8">
              <w:t xml:space="preserve"> верхней челюсти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ind w:left="274" w:hanging="274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ind w:left="274" w:hanging="274"/>
              <w:jc w:val="both"/>
            </w:pPr>
            <w:r w:rsidRPr="001F4CB8">
              <w:rPr>
                <w:b/>
                <w:i/>
                <w:iCs/>
              </w:rPr>
              <w:t>8.</w:t>
            </w:r>
            <w:r w:rsidRPr="001F4CB8">
              <w:rPr>
                <w:i/>
                <w:iCs/>
              </w:rPr>
              <w:tab/>
            </w:r>
            <w:r w:rsidRPr="001F4CB8">
              <w:rPr>
                <w:b/>
                <w:i/>
                <w:iCs/>
              </w:rPr>
              <w:t xml:space="preserve">У первого </w:t>
            </w:r>
            <w:proofErr w:type="spellStart"/>
            <w:r w:rsidRPr="001F4CB8">
              <w:rPr>
                <w:b/>
                <w:i/>
                <w:iCs/>
              </w:rPr>
              <w:t>премоляра</w:t>
            </w:r>
            <w:proofErr w:type="spellEnd"/>
            <w:r w:rsidRPr="001F4CB8">
              <w:rPr>
                <w:b/>
                <w:i/>
                <w:iCs/>
              </w:rPr>
              <w:t xml:space="preserve"> верхней челюсти более крупным из бугорков жевател</w:t>
            </w:r>
            <w:r w:rsidRPr="001F4CB8">
              <w:rPr>
                <w:b/>
                <w:i/>
                <w:iCs/>
              </w:rPr>
              <w:t>ь</w:t>
            </w:r>
            <w:r w:rsidRPr="001F4CB8">
              <w:rPr>
                <w:b/>
                <w:i/>
                <w:iCs/>
              </w:rPr>
              <w:t>ной поверхности является: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вестибулярный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язычный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9</w:t>
            </w:r>
            <w:r w:rsidRPr="001F4CB8">
              <w:rPr>
                <w:i/>
                <w:iCs/>
              </w:rPr>
              <w:t>.</w:t>
            </w:r>
            <w:r w:rsidRPr="001F4CB8">
              <w:rPr>
                <w:i/>
                <w:iCs/>
              </w:rPr>
              <w:tab/>
            </w:r>
            <w:proofErr w:type="spellStart"/>
            <w:r w:rsidRPr="001F4CB8">
              <w:rPr>
                <w:b/>
                <w:i/>
                <w:iCs/>
              </w:rPr>
              <w:t>Трехбугорковая</w:t>
            </w:r>
            <w:proofErr w:type="spellEnd"/>
            <w:r w:rsidRPr="001F4CB8">
              <w:rPr>
                <w:b/>
                <w:i/>
                <w:iCs/>
              </w:rPr>
              <w:t xml:space="preserve"> форма жевательной поверхности характерна: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для первого </w:t>
            </w:r>
            <w:proofErr w:type="spellStart"/>
            <w:r w:rsidRPr="001F4CB8">
              <w:t>премоляра</w:t>
            </w:r>
            <w:proofErr w:type="spellEnd"/>
            <w:r w:rsidRPr="001F4CB8">
              <w:t xml:space="preserve"> верхней челюсти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для первого </w:t>
            </w:r>
            <w:proofErr w:type="spellStart"/>
            <w:r w:rsidRPr="001F4CB8">
              <w:t>премоляра</w:t>
            </w:r>
            <w:proofErr w:type="spellEnd"/>
            <w:r w:rsidRPr="001F4CB8">
              <w:t xml:space="preserve"> нижней челюсти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для второго </w:t>
            </w:r>
            <w:proofErr w:type="spellStart"/>
            <w:r w:rsidRPr="001F4CB8">
              <w:t>премоляра</w:t>
            </w:r>
            <w:proofErr w:type="spellEnd"/>
            <w:r w:rsidRPr="001F4CB8">
              <w:t xml:space="preserve"> нижней челюсти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10.Пятибугорковая форма жевательной поверхности характерна: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для </w:t>
            </w:r>
            <w:proofErr w:type="spellStart"/>
            <w:r w:rsidRPr="001F4CB8">
              <w:t>премоляров</w:t>
            </w:r>
            <w:proofErr w:type="spellEnd"/>
            <w:r w:rsidRPr="001F4CB8">
              <w:t xml:space="preserve"> верхней челюсти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для моляров верхней челюсти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для моляров нижней челюсти</w:t>
            </w:r>
          </w:p>
          <w:p w:rsidR="001F4CB8" w:rsidRDefault="001F4CB8" w:rsidP="00032569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для всех выше перечисленных зубов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11.Признаки принадлежности зубов верхней челюсти: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первый зуб шире антагониста. Жевательный зуб в </w:t>
            </w:r>
            <w:proofErr w:type="spellStart"/>
            <w:r w:rsidRPr="001F4CB8">
              <w:t>окклюзионном</w:t>
            </w:r>
            <w:proofErr w:type="spellEnd"/>
            <w:r w:rsidRPr="001F4CB8">
              <w:t xml:space="preserve"> контакте с одноименным и впереди стоящим антагонистом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жевательный зуб в </w:t>
            </w:r>
            <w:proofErr w:type="spellStart"/>
            <w:r w:rsidRPr="001F4CB8">
              <w:t>окклюзионном</w:t>
            </w:r>
            <w:proofErr w:type="spellEnd"/>
            <w:r w:rsidRPr="001F4CB8">
              <w:t xml:space="preserve"> контакте с </w:t>
            </w:r>
            <w:r w:rsidRPr="001F4CB8">
              <w:lastRenderedPageBreak/>
              <w:t>одноименным и впереди сто</w:t>
            </w:r>
            <w:r w:rsidRPr="001F4CB8">
              <w:t>я</w:t>
            </w:r>
            <w:r w:rsidRPr="001F4CB8">
              <w:t>щим антагонистом, первый зуб уже антагониста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жевательный  зуб  в  </w:t>
            </w:r>
            <w:proofErr w:type="spellStart"/>
            <w:r w:rsidRPr="001F4CB8">
              <w:t>окклюзионном</w:t>
            </w:r>
            <w:proofErr w:type="spellEnd"/>
            <w:r w:rsidRPr="001F4CB8">
              <w:t xml:space="preserve">  контакте с  одноименным  и позади ст</w:t>
            </w:r>
            <w:r w:rsidRPr="001F4CB8">
              <w:t>о</w:t>
            </w:r>
            <w:r w:rsidRPr="001F4CB8">
              <w:t>ящим антагонистом, первый зуб шире своего антагониста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12.Признаки принадлежности зубов нижней челюсти: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первый зуб шире антагониста. Жевательный зуб в </w:t>
            </w:r>
            <w:proofErr w:type="spellStart"/>
            <w:r w:rsidRPr="001F4CB8">
              <w:t>окклюзионном</w:t>
            </w:r>
            <w:proofErr w:type="spellEnd"/>
            <w:r w:rsidRPr="001F4CB8">
              <w:t xml:space="preserve"> контакте с одноименным и впереди стоящим антагонистом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жевательный зуб в </w:t>
            </w:r>
            <w:proofErr w:type="spellStart"/>
            <w:r w:rsidRPr="001F4CB8">
              <w:t>окклюзионном</w:t>
            </w:r>
            <w:proofErr w:type="spellEnd"/>
            <w:r w:rsidRPr="001F4CB8">
              <w:t xml:space="preserve">  контакте с одноименным и впереди сто</w:t>
            </w:r>
            <w:r w:rsidRPr="001F4CB8">
              <w:t>я</w:t>
            </w:r>
            <w:r w:rsidRPr="001F4CB8">
              <w:t>щим антагонистом, первый зуб уже антагониста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жевательный зуб в </w:t>
            </w:r>
            <w:proofErr w:type="spellStart"/>
            <w:r w:rsidRPr="001F4CB8">
              <w:t>окклюзионном</w:t>
            </w:r>
            <w:proofErr w:type="spellEnd"/>
            <w:r w:rsidRPr="001F4CB8">
              <w:t xml:space="preserve"> контакте с одноименным и позади сто</w:t>
            </w:r>
            <w:r w:rsidRPr="001F4CB8">
              <w:t>я</w:t>
            </w:r>
            <w:r w:rsidRPr="001F4CB8">
              <w:t>щим антагонистом, первый зуб шире своего антагониста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98"/>
              </w:tabs>
              <w:ind w:left="5"/>
              <w:jc w:val="both"/>
            </w:pPr>
            <w:r w:rsidRPr="001F4CB8">
              <w:rPr>
                <w:b/>
                <w:i/>
                <w:iCs/>
              </w:rPr>
              <w:t>13. Вторичный дентин образуется: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 результате обызвествления дентинных канальцев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 ответ на действие патологического фактора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 период формирования зуба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 сформированном зубе в процессе функции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b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</w:rPr>
              <w:t>14.</w:t>
            </w:r>
            <w:r w:rsidRPr="001F4CB8">
              <w:rPr>
                <w:b/>
                <w:i/>
                <w:iCs/>
              </w:rPr>
              <w:t xml:space="preserve"> Клеточный цемент: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покрываетбольшуюповерхность</w:t>
            </w:r>
            <w:proofErr w:type="spellEnd"/>
            <w:r w:rsidRPr="001F4CB8">
              <w:t xml:space="preserve"> корня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прилежит к дентину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покрывает апикальную часть корня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15</w:t>
            </w:r>
            <w:r w:rsidRPr="001F4CB8">
              <w:rPr>
                <w:b/>
                <w:i/>
                <w:iCs/>
              </w:rPr>
              <w:tab/>
              <w:t>. Химический состав дентина: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lastRenderedPageBreak/>
              <w:t>68% неорганических веществ, 32% органических, из них 15% воды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70-72% неорганических веществ, 28-30% органических, из них 10% воды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по 50% органических и неорганических веществ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95% неорганических веществ, 2% органических, 3% воды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26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26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16. Химический состав цемента: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68% неорганических веществ, 32% органических, из них 15% воды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70-72% неорганических веществ, 28-30% органических, из них 10% воды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по 50% органических и неорганических веществ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95% неорганических веществ, 2% органических, 3% воды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26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26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17.Химический состав эмали: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68% неорганических веществ, 32% органических, из них 15% воды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70-72% неорганических веществ, 28-30% органических, из них 10% воды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по 50% органических и неорганических веществ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95% неорганических веществ, 2% органических, 3% воды    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65"/>
              </w:tabs>
              <w:ind w:left="293" w:hanging="254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65"/>
              </w:tabs>
              <w:ind w:left="293" w:hanging="254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18. Как расположены эмалевые призмы в области жевательных бугров и р</w:t>
            </w:r>
            <w:r w:rsidRPr="001F4CB8">
              <w:rPr>
                <w:b/>
                <w:i/>
                <w:iCs/>
              </w:rPr>
              <w:t>е</w:t>
            </w:r>
            <w:r w:rsidRPr="001F4CB8">
              <w:rPr>
                <w:b/>
                <w:i/>
                <w:iCs/>
              </w:rPr>
              <w:t>жущего края?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они перпендикулярны </w:t>
            </w:r>
            <w:proofErr w:type="spellStart"/>
            <w:r w:rsidRPr="001F4CB8">
              <w:t>кдлиной</w:t>
            </w:r>
            <w:proofErr w:type="spellEnd"/>
            <w:r w:rsidRPr="001F4CB8">
              <w:t xml:space="preserve"> оси зуба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они отклоняются от оси зуба радиально</w:t>
            </w:r>
          </w:p>
          <w:p w:rsidR="001F4CB8" w:rsidRDefault="001F4CB8" w:rsidP="00032569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они лежат параллельно длиной оси зуба</w:t>
            </w:r>
          </w:p>
          <w:p w:rsidR="001F4CB8" w:rsidRPr="001F4CB8" w:rsidRDefault="001F4CB8" w:rsidP="001F4CB8">
            <w:pPr>
              <w:pStyle w:val="a4"/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40"/>
              </w:tabs>
              <w:ind w:left="24"/>
              <w:jc w:val="both"/>
              <w:rPr>
                <w:b/>
              </w:rPr>
            </w:pPr>
            <w:r w:rsidRPr="001F4CB8">
              <w:rPr>
                <w:b/>
              </w:rPr>
              <w:t>19.</w:t>
            </w:r>
            <w:r w:rsidRPr="001F4CB8">
              <w:rPr>
                <w:b/>
                <w:i/>
                <w:iCs/>
              </w:rPr>
              <w:t>Назовите основные методы исследования: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lastRenderedPageBreak/>
              <w:t>рентгенографическое, ЭОД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опрос, инструментальный осмотр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пальпация, перкуссия, зондирование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цитологическое исследование, микроскопическое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07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07"/>
              </w:tabs>
              <w:ind w:left="10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20. Назовите дополнительные методы исследования: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ренггенографическое</w:t>
            </w:r>
            <w:proofErr w:type="spellEnd"/>
            <w:r w:rsidRPr="001F4CB8">
              <w:t>, ЭОД, лабораторные методы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опрос, осмотр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пальпация, перкуссия, зондирование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21. Для обследования кариозной полости используют: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зонд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пинцет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зеркало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экскаватор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дрильбор</w:t>
            </w:r>
            <w:proofErr w:type="spellEnd"/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22. Последовательность осмотра зубов: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начиная с моляров верхней челюсти по часовой стрелке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 резцов верхней челюсти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 моляров нижней челюсти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не имеет значения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</w:rPr>
              <w:t>23.</w:t>
            </w:r>
            <w:r w:rsidRPr="001F4CB8">
              <w:rPr>
                <w:b/>
                <w:i/>
                <w:iCs/>
              </w:rPr>
              <w:t xml:space="preserve"> Деонтология ‒ это: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обследование больного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осмотр полости рта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наука взаимоотношений врача и больного, медицинского персонала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24. Указать цифры ЭОД характерные для кариеса: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более 100 мкА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rPr>
                <w:i/>
                <w:iCs/>
              </w:rPr>
              <w:t xml:space="preserve">2-6 </w:t>
            </w:r>
            <w:r w:rsidRPr="001F4CB8">
              <w:t>мкА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20-90 мкА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10-15 мкА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25. Рентгенография проводится </w:t>
            </w:r>
            <w:proofErr w:type="gramStart"/>
            <w:r w:rsidRPr="001F4CB8">
              <w:rPr>
                <w:b/>
                <w:i/>
                <w:iCs/>
              </w:rPr>
              <w:t>для</w:t>
            </w:r>
            <w:proofErr w:type="gramEnd"/>
            <w:r w:rsidRPr="001F4CB8">
              <w:rPr>
                <w:b/>
                <w:i/>
                <w:iCs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контроля качества пломбирования корневого канала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лечения кариеса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26.Термометрия проводится </w:t>
            </w:r>
            <w:proofErr w:type="gramStart"/>
            <w:r w:rsidRPr="001F4CB8">
              <w:rPr>
                <w:b/>
                <w:i/>
                <w:iCs/>
              </w:rPr>
              <w:t>для</w:t>
            </w:r>
            <w:proofErr w:type="gramEnd"/>
            <w:r w:rsidRPr="001F4CB8">
              <w:rPr>
                <w:b/>
                <w:i/>
                <w:iCs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диагностики кариеса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диагностики заболеваний слизистой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диагностики заболеваний пародонта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40"/>
              </w:tabs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98"/>
              </w:tabs>
              <w:ind w:left="14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27.Электроодонтометрия это: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исследование жизнеспособности пульпы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диагностика пульпита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диагностика кариеса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диагностика периодонтита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40"/>
              </w:tabs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59"/>
              </w:tabs>
              <w:ind w:left="34"/>
              <w:jc w:val="both"/>
              <w:rPr>
                <w:b/>
              </w:rPr>
            </w:pPr>
            <w:r w:rsidRPr="001F4CB8">
              <w:rPr>
                <w:b/>
              </w:rPr>
              <w:t xml:space="preserve">28. </w:t>
            </w:r>
            <w:r w:rsidRPr="001F4CB8">
              <w:rPr>
                <w:b/>
                <w:i/>
                <w:iCs/>
              </w:rPr>
              <w:t>Для каких наконечников характерно выпадение бора: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угловой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прямой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турбинный</w:t>
            </w:r>
          </w:p>
          <w:p w:rsidR="001F4CB8" w:rsidRPr="001F4CB8" w:rsidRDefault="001F4CB8" w:rsidP="001F4CB8">
            <w:pPr>
              <w:shd w:val="clear" w:color="auto" w:fill="FFFFFF"/>
              <w:ind w:left="10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lastRenderedPageBreak/>
              <w:t xml:space="preserve">29.  Для создания полости </w:t>
            </w:r>
            <w:proofErr w:type="spellStart"/>
            <w:r w:rsidRPr="001F4CB8">
              <w:rPr>
                <w:b/>
                <w:i/>
                <w:iCs/>
              </w:rPr>
              <w:t>ящикообразной</w:t>
            </w:r>
            <w:proofErr w:type="spellEnd"/>
            <w:r w:rsidRPr="001F4CB8">
              <w:rPr>
                <w:b/>
                <w:i/>
                <w:iCs/>
              </w:rPr>
              <w:t xml:space="preserve"> формы применяются боры: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фиссурный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шаровидный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финир</w:t>
            </w:r>
            <w:proofErr w:type="spellEnd"/>
          </w:p>
          <w:p w:rsidR="001F4CB8" w:rsidRPr="001F4CB8" w:rsidRDefault="001F4CB8" w:rsidP="001F4CB8">
            <w:pPr>
              <w:shd w:val="clear" w:color="auto" w:fill="FFFFFF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30. Назначение колесовидного бора: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шлифование пломбы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расширение устьев корневых каналов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снятие металлической коронки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полирование пломбы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31.Назначение </w:t>
            </w:r>
            <w:proofErr w:type="spellStart"/>
            <w:r w:rsidRPr="001F4CB8">
              <w:rPr>
                <w:b/>
                <w:i/>
                <w:iCs/>
              </w:rPr>
              <w:t>фиссурного</w:t>
            </w:r>
            <w:proofErr w:type="spellEnd"/>
            <w:r w:rsidRPr="001F4CB8">
              <w:rPr>
                <w:b/>
                <w:i/>
                <w:iCs/>
              </w:rPr>
              <w:t xml:space="preserve"> бора: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препарирование стенок кариозной полости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шлифование пломбы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снятие металлической коронки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полирование пломбы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32.Для создания </w:t>
            </w:r>
            <w:proofErr w:type="spellStart"/>
            <w:r w:rsidRPr="001F4CB8">
              <w:rPr>
                <w:b/>
                <w:i/>
                <w:iCs/>
              </w:rPr>
              <w:t>ретенционных</w:t>
            </w:r>
            <w:proofErr w:type="spellEnd"/>
            <w:r w:rsidRPr="001F4CB8">
              <w:rPr>
                <w:b/>
                <w:i/>
                <w:iCs/>
              </w:rPr>
              <w:t xml:space="preserve"> пунктов применяются боры: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фиссурный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шаровидный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обратноконусный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финир</w:t>
            </w:r>
            <w:proofErr w:type="spellEnd"/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33.Назначение гладилки: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снятие зубных отложений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внесение пломбировочного материала в кариозную полость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lastRenderedPageBreak/>
              <w:t>определение подвижности зуба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уплотнение пломбировочного материала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определение глубины патологического </w:t>
            </w:r>
            <w:proofErr w:type="spellStart"/>
            <w:r w:rsidRPr="001F4CB8">
              <w:t>десневого</w:t>
            </w:r>
            <w:proofErr w:type="spellEnd"/>
            <w:r w:rsidRPr="001F4CB8">
              <w:t xml:space="preserve"> кармана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34.Назначение экскаватора: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удаление размягчённого дентина со дна кариозной полости при глубоком</w:t>
            </w:r>
            <w:r w:rsidRPr="001F4CB8">
              <w:br/>
              <w:t>кариесе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внесение пломбировочного материала в кариозную полость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определение подвижности зуба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уплотнение пломбировочного материала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определение глубины патологического </w:t>
            </w:r>
            <w:proofErr w:type="spellStart"/>
            <w:r w:rsidRPr="001F4CB8">
              <w:t>десневого</w:t>
            </w:r>
            <w:proofErr w:type="spellEnd"/>
            <w:r w:rsidRPr="001F4CB8">
              <w:t xml:space="preserve"> кармана</w:t>
            </w:r>
          </w:p>
          <w:p w:rsidR="001F4CB8" w:rsidRPr="001F4CB8" w:rsidRDefault="001F4CB8" w:rsidP="001F4CB8">
            <w:pPr>
              <w:shd w:val="clear" w:color="auto" w:fill="FFFFFF"/>
              <w:ind w:left="77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ind w:left="77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35. Назначение </w:t>
            </w:r>
            <w:proofErr w:type="spellStart"/>
            <w:r w:rsidRPr="001F4CB8">
              <w:rPr>
                <w:b/>
                <w:i/>
                <w:iCs/>
              </w:rPr>
              <w:t>штопфера</w:t>
            </w:r>
            <w:proofErr w:type="spellEnd"/>
            <w:r w:rsidRPr="001F4CB8">
              <w:rPr>
                <w:b/>
                <w:i/>
                <w:iCs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снятие зубных отложений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внесение пломбировочного материала в кариозную полость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определение подвижности зуба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уплотнение пломбировочного материала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определение глубины патологического </w:t>
            </w:r>
            <w:proofErr w:type="spellStart"/>
            <w:r w:rsidRPr="001F4CB8">
              <w:t>десневого</w:t>
            </w:r>
            <w:proofErr w:type="spellEnd"/>
            <w:r w:rsidRPr="001F4CB8">
              <w:t xml:space="preserve"> кармана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02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02"/>
              </w:tabs>
              <w:ind w:left="53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36.</w:t>
            </w:r>
            <w:r w:rsidRPr="001F4CB8">
              <w:rPr>
                <w:b/>
                <w:i/>
                <w:iCs/>
              </w:rPr>
              <w:tab/>
              <w:t>Для удаления временной пломбы, зубных отложений применяют: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07"/>
              <w:jc w:val="both"/>
            </w:pPr>
            <w:r w:rsidRPr="001F4CB8">
              <w:t xml:space="preserve">шпатель </w:t>
            </w:r>
          </w:p>
          <w:p w:rsidR="001F4CB8" w:rsidRPr="001F4CB8" w:rsidRDefault="001F4CB8" w:rsidP="001F4CB8">
            <w:pPr>
              <w:framePr w:h="514" w:hRule="exact" w:hSpace="38" w:wrap="auto" w:vAnchor="text" w:hAnchor="text" w:x="4734" w:y="49"/>
              <w:shd w:val="clear" w:color="auto" w:fill="FFFFFF"/>
              <w:jc w:val="both"/>
            </w:pP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lastRenderedPageBreak/>
              <w:t>зонд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кюретажная</w:t>
            </w:r>
            <w:proofErr w:type="spellEnd"/>
            <w:r w:rsidRPr="001F4CB8">
              <w:t xml:space="preserve"> ложка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штопфер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right="5107"/>
              <w:jc w:val="both"/>
            </w:pPr>
            <w:r>
              <w:t>экскаватор</w:t>
            </w:r>
          </w:p>
          <w:p w:rsidR="001F4CB8" w:rsidRPr="001F4CB8" w:rsidRDefault="001F4CB8" w:rsidP="001F4CB8">
            <w:pPr>
              <w:shd w:val="clear" w:color="auto" w:fill="FFFFFF"/>
              <w:ind w:left="34"/>
              <w:jc w:val="both"/>
              <w:rPr>
                <w:b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37.</w:t>
            </w:r>
            <w:r w:rsidRPr="001F4CB8">
              <w:rPr>
                <w:b/>
                <w:i/>
                <w:iCs/>
              </w:rPr>
              <w:tab/>
              <w:t>Назначение экскаватора: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удаление размягченного дентина, временной пломбы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внесение и уплотнение пломбировочного материала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определение глубины кариозной полости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формирование пломбы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38.</w:t>
            </w:r>
            <w:r w:rsidRPr="001F4CB8">
              <w:rPr>
                <w:b/>
                <w:i/>
                <w:iCs/>
              </w:rPr>
              <w:tab/>
              <w:t xml:space="preserve">Зонд стоматологический используется </w:t>
            </w:r>
            <w:proofErr w:type="gramStart"/>
            <w:r w:rsidRPr="001F4CB8">
              <w:rPr>
                <w:b/>
                <w:i/>
                <w:iCs/>
              </w:rPr>
              <w:t>для</w:t>
            </w:r>
            <w:proofErr w:type="gramEnd"/>
            <w:r w:rsidRPr="001F4CB8">
              <w:rPr>
                <w:b/>
                <w:i/>
                <w:iCs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зондирования твердых тканей зуба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зондирование мягких тканей полости рта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1F4CB8">
              <w:t>пломбировании</w:t>
            </w:r>
            <w:proofErr w:type="gramEnd"/>
            <w:r w:rsidRPr="001F4CB8">
              <w:t xml:space="preserve"> кариозной полости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39.</w:t>
            </w:r>
            <w:r w:rsidRPr="001F4CB8">
              <w:rPr>
                <w:b/>
                <w:i/>
                <w:iCs/>
              </w:rPr>
              <w:tab/>
              <w:t xml:space="preserve">Шпатель стоматологический используется </w:t>
            </w:r>
            <w:proofErr w:type="gramStart"/>
            <w:r w:rsidRPr="001F4CB8">
              <w:rPr>
                <w:b/>
                <w:i/>
                <w:iCs/>
              </w:rPr>
              <w:t>для</w:t>
            </w:r>
            <w:proofErr w:type="gramEnd"/>
            <w:r w:rsidRPr="001F4CB8">
              <w:rPr>
                <w:b/>
                <w:i/>
                <w:iCs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замешивания пломбировочного материала и внесения в кариозную полость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замешивания пломбировочного материала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удаление временной пломбы из кариозной полости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осмотра полости рта</w:t>
            </w:r>
          </w:p>
          <w:p w:rsidR="001F4CB8" w:rsidRPr="001F4CB8" w:rsidRDefault="001F4CB8" w:rsidP="001F4CB8">
            <w:pPr>
              <w:shd w:val="clear" w:color="auto" w:fill="FFFFFF"/>
              <w:ind w:left="34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ind w:left="34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40. </w:t>
            </w:r>
            <w:proofErr w:type="spellStart"/>
            <w:r w:rsidRPr="001F4CB8">
              <w:rPr>
                <w:b/>
                <w:i/>
                <w:iCs/>
              </w:rPr>
              <w:t>Пупьпоэкстрактор</w:t>
            </w:r>
            <w:proofErr w:type="spellEnd"/>
            <w:r w:rsidRPr="001F4CB8">
              <w:rPr>
                <w:b/>
                <w:i/>
                <w:iCs/>
              </w:rPr>
              <w:t xml:space="preserve"> служит для удаления пульпы из корневого канала: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нет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93"/>
              </w:tabs>
              <w:ind w:left="293" w:hanging="283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93"/>
              </w:tabs>
              <w:ind w:left="293" w:hanging="283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41. </w:t>
            </w:r>
            <w:proofErr w:type="spellStart"/>
            <w:r w:rsidRPr="001F4CB8">
              <w:rPr>
                <w:b/>
                <w:i/>
                <w:iCs/>
              </w:rPr>
              <w:t>Пульпоэкстрактор</w:t>
            </w:r>
            <w:proofErr w:type="spellEnd"/>
            <w:r w:rsidRPr="001F4CB8">
              <w:rPr>
                <w:b/>
                <w:i/>
                <w:iCs/>
              </w:rPr>
              <w:t xml:space="preserve"> служит для определения глубины и проходимости</w:t>
            </w:r>
            <w:r w:rsidRPr="001F4CB8">
              <w:rPr>
                <w:b/>
                <w:i/>
                <w:iCs/>
              </w:rPr>
              <w:br/>
              <w:t>корневого канала: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нет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93"/>
              </w:tabs>
              <w:ind w:left="10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93"/>
              </w:tabs>
              <w:ind w:left="10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42. </w:t>
            </w:r>
            <w:proofErr w:type="spellStart"/>
            <w:r w:rsidRPr="001F4CB8">
              <w:rPr>
                <w:b/>
                <w:i/>
                <w:iCs/>
              </w:rPr>
              <w:t>Каналонаполнитель</w:t>
            </w:r>
            <w:proofErr w:type="spellEnd"/>
            <w:r w:rsidRPr="001F4CB8">
              <w:rPr>
                <w:b/>
                <w:i/>
                <w:iCs/>
              </w:rPr>
              <w:t xml:space="preserve"> служит для удаления пульпы из корневого канала: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нет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93"/>
              </w:tabs>
              <w:ind w:left="10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93"/>
              </w:tabs>
              <w:ind w:left="10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43. Корневой </w:t>
            </w:r>
            <w:proofErr w:type="spellStart"/>
            <w:r w:rsidRPr="001F4CB8">
              <w:rPr>
                <w:b/>
                <w:i/>
                <w:iCs/>
              </w:rPr>
              <w:t>штопфер</w:t>
            </w:r>
            <w:proofErr w:type="spellEnd"/>
            <w:r w:rsidRPr="001F4CB8">
              <w:rPr>
                <w:b/>
                <w:i/>
                <w:iCs/>
              </w:rPr>
              <w:t xml:space="preserve"> применяется для пломбирования корневого канала: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нет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93"/>
              </w:tabs>
              <w:ind w:left="293" w:hanging="283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93"/>
              </w:tabs>
              <w:ind w:left="293" w:hanging="283"/>
              <w:jc w:val="both"/>
              <w:rPr>
                <w:b/>
              </w:rPr>
            </w:pPr>
            <w:r w:rsidRPr="001F4CB8">
              <w:rPr>
                <w:b/>
              </w:rPr>
              <w:t xml:space="preserve">44. </w:t>
            </w:r>
            <w:r w:rsidRPr="001F4CB8">
              <w:rPr>
                <w:b/>
                <w:i/>
                <w:iCs/>
              </w:rPr>
              <w:t>Корневая  игла  служит  для  медикаментозной  обработки  корневого</w:t>
            </w:r>
            <w:r w:rsidRPr="001F4CB8">
              <w:rPr>
                <w:b/>
                <w:i/>
                <w:iCs/>
              </w:rPr>
              <w:br/>
              <w:t>канала: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нет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12"/>
              </w:tabs>
              <w:ind w:left="29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12"/>
              </w:tabs>
              <w:ind w:left="29"/>
              <w:jc w:val="both"/>
              <w:rPr>
                <w:i/>
                <w:iCs/>
              </w:rPr>
            </w:pPr>
            <w:r w:rsidRPr="001F4CB8">
              <w:rPr>
                <w:b/>
                <w:i/>
                <w:iCs/>
              </w:rPr>
              <w:t>45. Придание каналу цилиндрической формы осуществляется с помощью: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корневой иглы корневой развертки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корневого бурава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lastRenderedPageBreak/>
              <w:t xml:space="preserve">корневого </w:t>
            </w:r>
            <w:proofErr w:type="spellStart"/>
            <w:r w:rsidRPr="001F4CB8">
              <w:t>штопфера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корневого рашпиля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12"/>
              </w:tabs>
              <w:jc w:val="both"/>
              <w:rPr>
                <w:i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12"/>
              </w:tabs>
              <w:jc w:val="both"/>
              <w:rPr>
                <w:b/>
                <w:i/>
              </w:rPr>
            </w:pPr>
            <w:r w:rsidRPr="001F4CB8">
              <w:rPr>
                <w:b/>
                <w:i/>
              </w:rPr>
              <w:t>46. Определение проходимости корневого канала осуществляется с помощью: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proofErr w:type="spellStart"/>
            <w:r w:rsidRPr="001F4CB8">
              <w:t>пульпоэкстрактора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корневой развертки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глубиномера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корневого </w:t>
            </w:r>
            <w:proofErr w:type="spellStart"/>
            <w:r w:rsidRPr="001F4CB8">
              <w:t>штопфера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дрильбора</w:t>
            </w:r>
            <w:proofErr w:type="spellEnd"/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576"/>
            </w:tblGrid>
            <w:tr w:rsidR="001F4CB8" w:rsidRPr="001F4CB8" w:rsidTr="001F4CB8">
              <w:trPr>
                <w:trHeight w:hRule="exact" w:val="235"/>
              </w:trPr>
              <w:tc>
                <w:tcPr>
                  <w:tcW w:w="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4CB8" w:rsidRPr="001F4CB8" w:rsidRDefault="001F4CB8" w:rsidP="001F4CB8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47. Пломбирование корневого канала осуществляется с помощью: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корневого </w:t>
            </w:r>
            <w:proofErr w:type="spellStart"/>
            <w:r w:rsidRPr="001F4CB8">
              <w:t>штопфера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пульпоэкстрактора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дрильбора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корневой развертки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48. </w:t>
            </w:r>
            <w:r w:rsidRPr="001F4CB8">
              <w:rPr>
                <w:b/>
                <w:bCs/>
                <w:i/>
                <w:iCs/>
              </w:rPr>
              <w:t xml:space="preserve">При </w:t>
            </w:r>
            <w:r w:rsidRPr="001F4CB8">
              <w:rPr>
                <w:b/>
                <w:i/>
                <w:iCs/>
              </w:rPr>
              <w:t>работе с буравом угол поворота инструмента составляет: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180 град.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360 град.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45-90 град.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70 град.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90-180 град.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49. Последовательность работы инструментами: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пульпоэкстрактор</w:t>
            </w:r>
            <w:proofErr w:type="spellEnd"/>
            <w:r w:rsidRPr="001F4CB8">
              <w:t xml:space="preserve"> - глубиномер - развертка - бурав - </w:t>
            </w:r>
            <w:proofErr w:type="spellStart"/>
            <w:r w:rsidRPr="001F4CB8">
              <w:t>каналонаполнитель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пульпоэкстрактор</w:t>
            </w:r>
            <w:proofErr w:type="spellEnd"/>
            <w:r w:rsidRPr="001F4CB8">
              <w:t xml:space="preserve"> - глубиномер - бурав - развертка - </w:t>
            </w:r>
            <w:proofErr w:type="spellStart"/>
            <w:r w:rsidRPr="001F4CB8">
              <w:lastRenderedPageBreak/>
              <w:t>каналонаполнитель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глубиномер - </w:t>
            </w:r>
            <w:proofErr w:type="spellStart"/>
            <w:r w:rsidRPr="001F4CB8">
              <w:t>пульпоэкстрактор</w:t>
            </w:r>
            <w:proofErr w:type="spellEnd"/>
            <w:r w:rsidRPr="001F4CB8">
              <w:t xml:space="preserve"> - бурав </w:t>
            </w:r>
            <w:r w:rsidRPr="001F4CB8">
              <w:rPr>
                <w:i/>
                <w:iCs/>
              </w:rPr>
              <w:t xml:space="preserve">- </w:t>
            </w:r>
            <w:r w:rsidRPr="001F4CB8">
              <w:t xml:space="preserve">развертка - </w:t>
            </w:r>
            <w:proofErr w:type="spellStart"/>
            <w:r w:rsidRPr="001F4CB8">
              <w:t>каналонаполнитель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глубиномер - развертка - </w:t>
            </w:r>
            <w:proofErr w:type="spellStart"/>
            <w:r w:rsidRPr="001F4CB8">
              <w:t>пульпоэкстрактор</w:t>
            </w:r>
            <w:proofErr w:type="spellEnd"/>
            <w:r w:rsidRPr="001F4CB8">
              <w:t xml:space="preserve"> - </w:t>
            </w:r>
            <w:proofErr w:type="spellStart"/>
            <w:r w:rsidRPr="001F4CB8">
              <w:t>каналонаполнитель</w:t>
            </w:r>
            <w:proofErr w:type="spellEnd"/>
            <w:r w:rsidRPr="001F4CB8">
              <w:t xml:space="preserve"> - бурав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пульпоэкстрактор</w:t>
            </w:r>
            <w:proofErr w:type="spellEnd"/>
            <w:r w:rsidRPr="001F4CB8">
              <w:t xml:space="preserve"> - глубиномер - бурав - </w:t>
            </w:r>
            <w:proofErr w:type="spellStart"/>
            <w:r w:rsidRPr="001F4CB8">
              <w:t>каналонаполнитель</w:t>
            </w:r>
            <w:proofErr w:type="spellEnd"/>
            <w:r w:rsidRPr="001F4CB8">
              <w:t xml:space="preserve"> - развертка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5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50. Эндодонтические инструменты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зонд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ример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штопфер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пинцет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зеркало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22"/>
              </w:tabs>
              <w:ind w:left="29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51 . Назначение </w:t>
            </w:r>
            <w:proofErr w:type="spellStart"/>
            <w:r w:rsidRPr="001F4CB8">
              <w:rPr>
                <w:b/>
                <w:i/>
                <w:iCs/>
              </w:rPr>
              <w:t>пулъпоэкстрактора</w:t>
            </w:r>
            <w:proofErr w:type="spellEnd"/>
            <w:r w:rsidRPr="001F4CB8">
              <w:rPr>
                <w:b/>
                <w:i/>
                <w:iCs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расширение устья корневого канала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пломбирование корневого канала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удаление пульпы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прохождение корневого канала по длине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расширение корневого канала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придание корневому каналу определенной формы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52.Назначение корневой иглы: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удаление пульпы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расширение корневого канала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определение глубины корневого канала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пломбирование корневого канала</w:t>
            </w:r>
          </w:p>
          <w:p w:rsidR="001F4CB8" w:rsidRPr="001F4CB8" w:rsidRDefault="001F4CB8" w:rsidP="001F4CB8">
            <w:pPr>
              <w:shd w:val="clear" w:color="auto" w:fill="FFFFFF"/>
              <w:ind w:left="298" w:hanging="293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ind w:left="298" w:hanging="293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53.При пломбировании корневого канала с применением </w:t>
            </w:r>
            <w:r w:rsidRPr="001F4CB8">
              <w:rPr>
                <w:b/>
                <w:i/>
                <w:iCs/>
              </w:rPr>
              <w:lastRenderedPageBreak/>
              <w:t>бормашины использ</w:t>
            </w:r>
            <w:r w:rsidRPr="001F4CB8">
              <w:rPr>
                <w:b/>
                <w:i/>
                <w:iCs/>
              </w:rPr>
              <w:t>у</w:t>
            </w:r>
            <w:r w:rsidRPr="001F4CB8">
              <w:rPr>
                <w:b/>
                <w:i/>
                <w:iCs/>
              </w:rPr>
              <w:t>ют: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бурав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рашпиль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корневую иглу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каналонаполнители</w:t>
            </w:r>
            <w:proofErr w:type="spellEnd"/>
          </w:p>
          <w:p w:rsidR="001F4CB8" w:rsidRPr="001F4CB8" w:rsidRDefault="001F4CB8" w:rsidP="001F4CB8">
            <w:pPr>
              <w:shd w:val="clear" w:color="auto" w:fill="FFFFFF"/>
              <w:ind w:left="278" w:hanging="278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ind w:left="278" w:hanging="278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54. Для прохождения корневого материала из него используют: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бурав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пульпоэкстрактор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файл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глубиномер</w:t>
            </w:r>
          </w:p>
          <w:p w:rsidR="001F4CB8" w:rsidRPr="001F4CB8" w:rsidRDefault="001F4CB8" w:rsidP="001F4CB8">
            <w:pPr>
              <w:shd w:val="clear" w:color="auto" w:fill="FFFFFF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55. С помощью </w:t>
            </w:r>
            <w:proofErr w:type="spellStart"/>
            <w:r w:rsidRPr="001F4CB8">
              <w:rPr>
                <w:b/>
                <w:i/>
                <w:iCs/>
              </w:rPr>
              <w:t>дрильбора</w:t>
            </w:r>
            <w:proofErr w:type="spellEnd"/>
            <w:r w:rsidRPr="001F4CB8">
              <w:rPr>
                <w:b/>
                <w:i/>
                <w:iCs/>
              </w:rPr>
              <w:t xml:space="preserve"> осуществляют: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93"/>
                <w:tab w:val="left" w:pos="472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измерение длины канала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медикаментозную обработку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удаление пульпы из канала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прохождение корневого канала по длине</w:t>
            </w:r>
          </w:p>
          <w:p w:rsidR="001F4CB8" w:rsidRPr="001F4CB8" w:rsidRDefault="001F4CB8" w:rsidP="001F4CB8">
            <w:pPr>
              <w:shd w:val="clear" w:color="auto" w:fill="FFFFFF"/>
              <w:ind w:left="475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45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56.Площадь стоматологического кабинета должна быть: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</w:pPr>
            <w:r w:rsidRPr="001F4CB8">
              <w:t>а)</w:t>
            </w:r>
            <w:r w:rsidRPr="001F4CB8">
              <w:tab/>
              <w:t>10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</w:pPr>
            <w:r w:rsidRPr="001F4CB8">
              <w:t>б)</w:t>
            </w:r>
            <w:r w:rsidRPr="001F4CB8">
              <w:tab/>
              <w:t>20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</w:pPr>
            <w:r w:rsidRPr="001F4CB8">
              <w:t>в)</w:t>
            </w:r>
            <w:r w:rsidRPr="001F4CB8">
              <w:tab/>
              <w:t>произвольная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  <w:rPr>
                <w:vertAlign w:val="superscript"/>
              </w:rPr>
            </w:pPr>
            <w:r w:rsidRPr="001F4CB8">
              <w:t>г)</w:t>
            </w:r>
            <w:r w:rsidRPr="001F4CB8">
              <w:tab/>
              <w:t>не менее 13,7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57. На каждое дополнительное кресло в стоматологическом кабинете выдел</w:t>
            </w:r>
            <w:r w:rsidRPr="001F4CB8">
              <w:rPr>
                <w:b/>
                <w:i/>
                <w:iCs/>
              </w:rPr>
              <w:t>я</w:t>
            </w:r>
            <w:r w:rsidRPr="001F4CB8">
              <w:rPr>
                <w:b/>
                <w:i/>
                <w:iCs/>
              </w:rPr>
              <w:t>ется площадь:</w:t>
            </w:r>
          </w:p>
          <w:p w:rsidR="001F4CB8" w:rsidRPr="001F4CB8" w:rsidRDefault="001F4CB8" w:rsidP="001F4CB8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 w:right="5904"/>
              <w:jc w:val="both"/>
              <w:rPr>
                <w:vertAlign w:val="superscript"/>
              </w:rPr>
            </w:pPr>
            <w:r w:rsidRPr="001F4CB8">
              <w:t xml:space="preserve">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04"/>
              <w:jc w:val="both"/>
            </w:pPr>
            <w:r w:rsidRPr="001F4CB8">
              <w:lastRenderedPageBreak/>
              <w:t>14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04"/>
              <w:jc w:val="both"/>
            </w:pPr>
            <w:r w:rsidRPr="001F4CB8">
              <w:t>7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5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13,7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1F4CB8">
            <w:pPr>
              <w:shd w:val="clear" w:color="auto" w:fill="FFFFFF"/>
              <w:ind w:left="312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58. Высота помещения,  использованного для стоматологического  кабинета, должна быть не менее: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10"/>
              <w:jc w:val="both"/>
            </w:pPr>
            <w:r w:rsidRPr="001F4CB8">
              <w:t>4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10"/>
              <w:jc w:val="both"/>
            </w:pPr>
            <w:r w:rsidRPr="001F4CB8">
              <w:t>3,3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2,5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2 м</w:t>
            </w:r>
            <w:proofErr w:type="gramStart"/>
            <w:r w:rsidRPr="001F4CB8">
              <w:rPr>
                <w:vertAlign w:val="superscript"/>
              </w:rPr>
              <w:t>2</w:t>
            </w:r>
            <w:proofErr w:type="gramEnd"/>
          </w:p>
          <w:p w:rsidR="001F4CB8" w:rsidRPr="001F4CB8" w:rsidRDefault="001F4CB8" w:rsidP="001F4CB8">
            <w:pPr>
              <w:shd w:val="clear" w:color="auto" w:fill="FFFFFF"/>
              <w:ind w:left="34"/>
              <w:jc w:val="both"/>
              <w:rPr>
                <w:b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ind w:left="283" w:hanging="269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59.Какое покрытие полов в основной (заготовочной) комнате в наибольшей</w:t>
            </w:r>
            <w:r w:rsidRPr="001F4CB8">
              <w:rPr>
                <w:b/>
                <w:i/>
                <w:iCs/>
              </w:rPr>
              <w:br/>
              <w:t>степени отвечает современным требованиям?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5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кафельное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5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линолеумовое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5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паркетное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ind w:left="283" w:right="-38" w:hanging="269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ind w:left="283" w:right="-38" w:hanging="269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60. Каков оптимальный коэффициент естественного освещения зуботехнич</w:t>
            </w:r>
            <w:r w:rsidRPr="001F4CB8">
              <w:rPr>
                <w:b/>
                <w:i/>
                <w:iCs/>
              </w:rPr>
              <w:t>е</w:t>
            </w:r>
            <w:r w:rsidRPr="001F4CB8">
              <w:rPr>
                <w:b/>
                <w:i/>
                <w:iCs/>
              </w:rPr>
              <w:t>ской лаборатории?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1:5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1:6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lastRenderedPageBreak/>
              <w:t>1:7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02"/>
              </w:tabs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61.Почему паяльным аппаратом нельзя плавить легкоплавкий сплав?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могут выделиться ядовитые пары кадмия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3"/>
              </w:numPr>
              <w:shd w:val="clear" w:color="auto" w:fill="FFFFFF"/>
              <w:tabs>
                <w:tab w:val="left" w:pos="283"/>
                <w:tab w:val="left" w:pos="584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может сильно ухудшиться качество сплава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трудно регулировать скорость плавления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ind w:left="278" w:hanging="278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ind w:left="278" w:hanging="278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62. Что категорически запрещается делать при составлении </w:t>
            </w:r>
            <w:proofErr w:type="spellStart"/>
            <w:r w:rsidRPr="001F4CB8">
              <w:rPr>
                <w:b/>
                <w:i/>
                <w:iCs/>
              </w:rPr>
              <w:t>отбела</w:t>
            </w:r>
            <w:proofErr w:type="spellEnd"/>
            <w:r w:rsidRPr="001F4CB8">
              <w:rPr>
                <w:b/>
                <w:i/>
                <w:iCs/>
              </w:rPr>
              <w:t>, если</w:t>
            </w:r>
            <w:r w:rsidRPr="001F4CB8">
              <w:rPr>
                <w:b/>
                <w:i/>
                <w:iCs/>
              </w:rPr>
              <w:br/>
              <w:t>в его состав входит серная кислота?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работать без приточно-вытяжной вентиляции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лить кислоту в воду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лить воду в кислоту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63.Эргономика - это: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наука, изучающая материальное обеспечение работника и влияние этого</w:t>
            </w:r>
            <w:r w:rsidRPr="001F4CB8">
              <w:br/>
              <w:t>фактора на производительность труда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наука, изучающая функциональные   возможности  человека  в трудовых</w:t>
            </w:r>
            <w:r w:rsidRPr="001F4CB8">
              <w:br/>
              <w:t>процессах с целью создания для него оптимальных условий труда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наука, изучающая экономические проблемы, стоящие перед человеком, и</w:t>
            </w:r>
            <w:r w:rsidRPr="001F4CB8">
              <w:br/>
              <w:t>пути их решения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78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64. Позиция врача при работе «в четыре руки»:</w:t>
            </w:r>
          </w:p>
          <w:p w:rsidR="001F4CB8" w:rsidRPr="001F4CB8" w:rsidRDefault="001F4CB8" w:rsidP="001F4CB8">
            <w:pPr>
              <w:framePr w:h="499" w:hRule="exact" w:hSpace="38" w:wrap="auto" w:vAnchor="text" w:hAnchor="text" w:x="5972" w:y="-57"/>
              <w:shd w:val="clear" w:color="auto" w:fill="FFFFFF"/>
              <w:jc w:val="both"/>
            </w:pP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 «8-12 часов» на абстрактном циферблате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 «5-8 часов»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0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 «12-2 часа»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10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 «2-5 часов»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22"/>
              </w:tabs>
              <w:ind w:left="29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22"/>
              </w:tabs>
              <w:ind w:left="29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65. Позиция ассистента при работе «в четыре руки»: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9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 «8-12 часов» на абстрактном циферблате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9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 «5-8 часов»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9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 «12-2 часа»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9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 «2-5 часов»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22"/>
              </w:tabs>
              <w:ind w:left="29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22"/>
              </w:tabs>
              <w:ind w:left="29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66. Позиция пациента при работе «в четыре руки»: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«8 часов»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«6 часов»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«12 часов»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4"/>
              </w:tabs>
              <w:ind w:left="29"/>
              <w:jc w:val="both"/>
              <w:rPr>
                <w:b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4"/>
              </w:tabs>
              <w:ind w:left="29"/>
              <w:jc w:val="both"/>
              <w:rPr>
                <w:b/>
              </w:rPr>
            </w:pPr>
            <w:r w:rsidRPr="001F4CB8">
              <w:rPr>
                <w:b/>
              </w:rPr>
              <w:t xml:space="preserve">67. </w:t>
            </w:r>
            <w:r w:rsidRPr="001F4CB8">
              <w:rPr>
                <w:b/>
                <w:i/>
                <w:iCs/>
              </w:rPr>
              <w:t>Твёрдые пломбировочные материалы для каналов: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цинк-</w:t>
            </w:r>
            <w:proofErr w:type="spellStart"/>
            <w:r w:rsidRPr="001F4CB8">
              <w:t>эвгеноловая</w:t>
            </w:r>
            <w:proofErr w:type="spellEnd"/>
            <w:r w:rsidRPr="001F4CB8">
              <w:t xml:space="preserve"> паста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фосфат-цемент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искусственный дентин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тимоловая паста (на глицерине)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серебряные штифты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302"/>
              </w:tabs>
              <w:ind w:left="10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02"/>
              </w:tabs>
              <w:ind w:left="10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68. Корневая пломба должна: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6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достигать верхушечной трети канала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6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достигать верхушечного отверстия по рентгенологической оценке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6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lastRenderedPageBreak/>
              <w:t>быть на 1-2 мм дальше верхушечного отверстия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6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располагаться на 1 мм до верхушечного отверстия по рентгенологической</w:t>
            </w:r>
            <w:r w:rsidRPr="001F4CB8">
              <w:br/>
              <w:t>оценке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6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достигать уровня </w:t>
            </w:r>
            <w:proofErr w:type="spellStart"/>
            <w:r w:rsidRPr="001F4CB8">
              <w:t>дентино</w:t>
            </w:r>
            <w:proofErr w:type="spellEnd"/>
            <w:r w:rsidRPr="001F4CB8">
              <w:t>-цементного соединения</w:t>
            </w:r>
          </w:p>
          <w:p w:rsidR="001F4CB8" w:rsidRPr="001F4CB8" w:rsidRDefault="001F4CB8" w:rsidP="001F4CB8">
            <w:pPr>
              <w:shd w:val="clear" w:color="auto" w:fill="FFFFFF"/>
              <w:ind w:left="288" w:hanging="283"/>
              <w:jc w:val="both"/>
              <w:rPr>
                <w:b/>
              </w:rPr>
            </w:pPr>
          </w:p>
          <w:p w:rsidR="001F4CB8" w:rsidRPr="001F4CB8" w:rsidRDefault="001F4CB8" w:rsidP="001F4CB8">
            <w:pPr>
              <w:shd w:val="clear" w:color="auto" w:fill="FFFFFF"/>
              <w:ind w:left="288" w:hanging="283"/>
              <w:jc w:val="both"/>
              <w:rPr>
                <w:b/>
              </w:rPr>
            </w:pPr>
            <w:r w:rsidRPr="001F4CB8">
              <w:rPr>
                <w:b/>
              </w:rPr>
              <w:t xml:space="preserve">69. </w:t>
            </w:r>
            <w:r w:rsidRPr="001F4CB8">
              <w:rPr>
                <w:b/>
                <w:i/>
                <w:iCs/>
              </w:rPr>
              <w:t xml:space="preserve">При пломбировании </w:t>
            </w:r>
            <w:proofErr w:type="spellStart"/>
            <w:r w:rsidRPr="001F4CB8">
              <w:rPr>
                <w:b/>
                <w:i/>
                <w:iCs/>
              </w:rPr>
              <w:t>многокорневых</w:t>
            </w:r>
            <w:proofErr w:type="spellEnd"/>
            <w:r w:rsidRPr="001F4CB8">
              <w:rPr>
                <w:b/>
                <w:i/>
                <w:iCs/>
              </w:rPr>
              <w:t xml:space="preserve"> (труднопроходимых) каналов зубов и</w:t>
            </w:r>
            <w:r w:rsidRPr="001F4CB8">
              <w:rPr>
                <w:b/>
                <w:i/>
                <w:iCs/>
              </w:rPr>
              <w:t>с</w:t>
            </w:r>
            <w:r w:rsidRPr="001F4CB8">
              <w:rPr>
                <w:b/>
                <w:i/>
                <w:iCs/>
              </w:rPr>
              <w:t>пользуют материалы: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искусственный дентин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цинк-</w:t>
            </w:r>
            <w:proofErr w:type="spellStart"/>
            <w:r w:rsidRPr="001F4CB8">
              <w:t>оксидэвгеноловая</w:t>
            </w:r>
            <w:proofErr w:type="spellEnd"/>
            <w:r w:rsidRPr="001F4CB8">
              <w:t xml:space="preserve"> паста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бумажные конусы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5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1F4CB8">
              <w:t>резорцин-формалиновая</w:t>
            </w:r>
            <w:proofErr w:type="gramEnd"/>
            <w:r w:rsidRPr="001F4CB8">
              <w:t xml:space="preserve"> паста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10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10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70. Состав </w:t>
            </w:r>
            <w:proofErr w:type="gramStart"/>
            <w:r w:rsidRPr="001F4CB8">
              <w:rPr>
                <w:b/>
                <w:i/>
                <w:iCs/>
              </w:rPr>
              <w:t>резорцин-формалиновой</w:t>
            </w:r>
            <w:proofErr w:type="gramEnd"/>
            <w:r w:rsidRPr="001F4CB8">
              <w:rPr>
                <w:b/>
                <w:i/>
                <w:iCs/>
              </w:rPr>
              <w:t xml:space="preserve"> пасты: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5% хлорамин, кристаллический резорцин, оксид цинка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оксид цинка, эвгенол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10% формалин, искусственный дентин, кристаллический резорцин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40% формалин, оксид цинка, резорцин кристаллический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269" w:hanging="259"/>
              <w:jc w:val="both"/>
              <w:rPr>
                <w:b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269" w:hanging="259"/>
              <w:jc w:val="both"/>
              <w:rPr>
                <w:b/>
              </w:rPr>
            </w:pPr>
            <w:r w:rsidRPr="001F4CB8">
              <w:rPr>
                <w:b/>
              </w:rPr>
              <w:t>71.</w:t>
            </w:r>
            <w:r w:rsidRPr="001F4CB8">
              <w:rPr>
                <w:b/>
                <w:i/>
                <w:iCs/>
              </w:rPr>
              <w:t xml:space="preserve"> Для медикаментозной обработки хорошо проходимого корневого канала</w:t>
            </w:r>
            <w:r w:rsidRPr="001F4CB8">
              <w:rPr>
                <w:b/>
                <w:i/>
                <w:iCs/>
              </w:rPr>
              <w:br/>
              <w:t>применяют: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раствор формалина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физиологический раствор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хлоргексидин</w:t>
            </w:r>
            <w:proofErr w:type="spellEnd"/>
            <w:r w:rsidRPr="001F4CB8">
              <w:t xml:space="preserve"> </w:t>
            </w:r>
            <w:proofErr w:type="spellStart"/>
            <w:r w:rsidRPr="001F4CB8">
              <w:t>биглюконат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3 % р-р перекиси водорода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72. К </w:t>
            </w:r>
            <w:r w:rsidRPr="001F4CB8">
              <w:rPr>
                <w:b/>
                <w:i/>
                <w:iCs/>
                <w:lang w:val="en-US"/>
              </w:rPr>
              <w:t>I</w:t>
            </w:r>
            <w:r w:rsidRPr="001F4CB8">
              <w:rPr>
                <w:b/>
                <w:i/>
                <w:iCs/>
              </w:rPr>
              <w:t xml:space="preserve"> классу относятся кариозные полости, расположенные: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lastRenderedPageBreak/>
              <w:t>фиссуры</w:t>
            </w:r>
            <w:proofErr w:type="spellEnd"/>
            <w:r w:rsidRPr="001F4CB8">
              <w:t>, пришеечная область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бугры моляров и </w:t>
            </w:r>
            <w:proofErr w:type="spellStart"/>
            <w:r w:rsidRPr="001F4CB8">
              <w:t>премоляров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пришеечная область всех групп зубов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контактная поверхность </w:t>
            </w:r>
            <w:proofErr w:type="spellStart"/>
            <w:r w:rsidRPr="001F4CB8">
              <w:t>премоляров</w:t>
            </w:r>
            <w:proofErr w:type="spellEnd"/>
            <w:r w:rsidRPr="001F4CB8">
              <w:t xml:space="preserve"> и моляров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фиссуры</w:t>
            </w:r>
            <w:proofErr w:type="spellEnd"/>
            <w:r w:rsidRPr="001F4CB8">
              <w:t xml:space="preserve">, естественные углубления </w:t>
            </w:r>
            <w:proofErr w:type="spellStart"/>
            <w:r w:rsidRPr="001F4CB8">
              <w:t>премоляров</w:t>
            </w:r>
            <w:proofErr w:type="spellEnd"/>
            <w:r w:rsidRPr="001F4CB8">
              <w:t xml:space="preserve"> и моляров, слепые ямки</w:t>
            </w:r>
            <w:r w:rsidRPr="001F4CB8">
              <w:br/>
              <w:t>резцов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73. К </w:t>
            </w:r>
            <w:r w:rsidRPr="001F4CB8">
              <w:rPr>
                <w:b/>
                <w:i/>
                <w:iCs/>
                <w:lang w:val="en-US"/>
              </w:rPr>
              <w:t>II</w:t>
            </w:r>
            <w:r w:rsidRPr="001F4CB8">
              <w:rPr>
                <w:b/>
                <w:i/>
                <w:iCs/>
              </w:rPr>
              <w:t xml:space="preserve"> классу относятся кариозные полости, расположенные: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1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контактная поверхность резцов, клыков с нарушением угла и режущего края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1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бугры моляров и </w:t>
            </w:r>
            <w:proofErr w:type="spellStart"/>
            <w:r w:rsidRPr="001F4CB8">
              <w:t>премоляров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1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контактная поверхность резцов, клыков без нарушения угла и режущего края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1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контактная поверхность </w:t>
            </w:r>
            <w:proofErr w:type="spellStart"/>
            <w:r w:rsidRPr="001F4CB8">
              <w:t>премоляров</w:t>
            </w:r>
            <w:proofErr w:type="spellEnd"/>
            <w:r w:rsidRPr="001F4CB8">
              <w:t xml:space="preserve"> и моляров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8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74.К </w:t>
            </w:r>
            <w:r w:rsidRPr="001F4CB8">
              <w:rPr>
                <w:b/>
                <w:i/>
                <w:iCs/>
                <w:lang w:val="en-US"/>
              </w:rPr>
              <w:t>III</w:t>
            </w:r>
            <w:r w:rsidRPr="001F4CB8">
              <w:rPr>
                <w:b/>
                <w:i/>
                <w:iCs/>
              </w:rPr>
              <w:t xml:space="preserve"> классу относятся кариозные полости, расположенные: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контактная поверхность резцов, клыков с нарушением угла и режущего края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бугры моляров и </w:t>
            </w:r>
            <w:proofErr w:type="spellStart"/>
            <w:r w:rsidRPr="001F4CB8">
              <w:t>премоляров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контактная поверхность резцов, клыков без нарушения угла и режущего края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10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контактная поверхность </w:t>
            </w:r>
            <w:proofErr w:type="spellStart"/>
            <w:r w:rsidRPr="001F4CB8">
              <w:t>премоляров</w:t>
            </w:r>
            <w:proofErr w:type="spellEnd"/>
            <w:r w:rsidRPr="001F4CB8">
              <w:t xml:space="preserve"> и моляров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4"/>
              </w:tabs>
              <w:ind w:left="14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4"/>
              </w:tabs>
              <w:ind w:left="14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75.</w:t>
            </w:r>
            <w:r w:rsidRPr="001F4CB8">
              <w:rPr>
                <w:b/>
                <w:i/>
                <w:iCs/>
              </w:rPr>
              <w:tab/>
              <w:t xml:space="preserve">К </w:t>
            </w:r>
            <w:r w:rsidRPr="001F4CB8">
              <w:rPr>
                <w:b/>
                <w:i/>
                <w:iCs/>
                <w:lang w:val="en-US"/>
              </w:rPr>
              <w:t>IV</w:t>
            </w:r>
            <w:r w:rsidRPr="001F4CB8">
              <w:rPr>
                <w:b/>
                <w:i/>
                <w:iCs/>
              </w:rPr>
              <w:t xml:space="preserve"> классу относятся кариозные полости, расположенные: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контактная поверхность резцов, клыков с нарушением угла и режущего края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бугры моляров и </w:t>
            </w:r>
            <w:proofErr w:type="spellStart"/>
            <w:r w:rsidRPr="001F4CB8">
              <w:t>премоляров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контактная поверхность резцов, клыков без нарушения </w:t>
            </w:r>
            <w:r w:rsidRPr="001F4CB8">
              <w:lastRenderedPageBreak/>
              <w:t>угла и режущего края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контактная поверхность </w:t>
            </w:r>
            <w:proofErr w:type="spellStart"/>
            <w:r w:rsidRPr="001F4CB8">
              <w:t>премоляров</w:t>
            </w:r>
            <w:proofErr w:type="spellEnd"/>
            <w:r w:rsidRPr="001F4CB8">
              <w:t xml:space="preserve"> и моляров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4"/>
              </w:tabs>
              <w:ind w:left="14"/>
              <w:jc w:val="both"/>
              <w:rPr>
                <w:b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4"/>
              </w:tabs>
              <w:ind w:left="14"/>
              <w:jc w:val="both"/>
              <w:rPr>
                <w:b/>
              </w:rPr>
            </w:pPr>
            <w:r w:rsidRPr="001F4CB8">
              <w:rPr>
                <w:b/>
              </w:rPr>
              <w:t xml:space="preserve">76. </w:t>
            </w:r>
            <w:r w:rsidRPr="001F4CB8">
              <w:rPr>
                <w:b/>
                <w:i/>
                <w:iCs/>
              </w:rPr>
              <w:t xml:space="preserve">К </w:t>
            </w:r>
            <w:proofErr w:type="gramStart"/>
            <w:r w:rsidRPr="001F4CB8">
              <w:rPr>
                <w:b/>
                <w:i/>
                <w:iCs/>
                <w:lang w:val="en-US"/>
              </w:rPr>
              <w:t>V</w:t>
            </w:r>
            <w:proofErr w:type="gramEnd"/>
            <w:r w:rsidRPr="001F4CB8">
              <w:rPr>
                <w:b/>
                <w:i/>
                <w:iCs/>
              </w:rPr>
              <w:t>классу относятся кариозные полости, расположенные: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фиссуры</w:t>
            </w:r>
            <w:proofErr w:type="spellEnd"/>
            <w:r w:rsidRPr="001F4CB8">
              <w:t>, пришеечная область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бугры моляров и </w:t>
            </w:r>
            <w:proofErr w:type="spellStart"/>
            <w:r w:rsidRPr="001F4CB8">
              <w:t>премоляров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пришеечная область всех групп зубов</w:t>
            </w:r>
          </w:p>
          <w:p w:rsidR="001F4CB8" w:rsidRPr="001F4CB8" w:rsidRDefault="001F4CB8" w:rsidP="001F4CB8">
            <w:pPr>
              <w:shd w:val="clear" w:color="auto" w:fill="FFFFFF"/>
              <w:ind w:left="274" w:hanging="264"/>
              <w:jc w:val="both"/>
              <w:rPr>
                <w:b/>
              </w:rPr>
            </w:pPr>
          </w:p>
          <w:p w:rsidR="001F4CB8" w:rsidRPr="001F4CB8" w:rsidRDefault="001F4CB8" w:rsidP="001F4CB8">
            <w:pPr>
              <w:shd w:val="clear" w:color="auto" w:fill="FFFFFF"/>
              <w:ind w:left="274" w:hanging="264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77. Кариозная полость, расположенная на вестибулярной поверхности 26 зуба в слепой ямке, относится </w:t>
            </w:r>
            <w:proofErr w:type="gramStart"/>
            <w:r w:rsidRPr="001F4CB8">
              <w:rPr>
                <w:b/>
                <w:i/>
                <w:iCs/>
              </w:rPr>
              <w:t>к</w:t>
            </w:r>
            <w:proofErr w:type="gramEnd"/>
            <w:r w:rsidRPr="001F4CB8">
              <w:rPr>
                <w:b/>
                <w:i/>
                <w:iCs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rPr>
                <w:lang w:val="en-US"/>
              </w:rPr>
              <w:t>V</w:t>
            </w:r>
            <w:r w:rsidRPr="001F4CB8">
              <w:t xml:space="preserve"> </w:t>
            </w:r>
            <w:proofErr w:type="spellStart"/>
            <w:r w:rsidRPr="001F4CB8">
              <w:t>кл</w:t>
            </w:r>
            <w:proofErr w:type="spellEnd"/>
            <w:r w:rsidRPr="001F4CB8">
              <w:t>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rPr>
                <w:lang w:val="en-US"/>
              </w:rPr>
              <w:t>IV</w:t>
            </w:r>
            <w:r w:rsidRPr="001F4CB8">
              <w:t xml:space="preserve"> </w:t>
            </w:r>
            <w:proofErr w:type="spellStart"/>
            <w:r w:rsidRPr="001F4CB8">
              <w:t>кл</w:t>
            </w:r>
            <w:proofErr w:type="spellEnd"/>
            <w:r w:rsidRPr="001F4CB8">
              <w:t>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rPr>
                <w:lang w:val="en-US"/>
              </w:rPr>
              <w:t>III</w:t>
            </w:r>
            <w:r w:rsidRPr="001F4CB8">
              <w:t xml:space="preserve"> </w:t>
            </w:r>
            <w:proofErr w:type="spellStart"/>
            <w:r w:rsidRPr="001F4CB8">
              <w:t>кл</w:t>
            </w:r>
            <w:proofErr w:type="spellEnd"/>
            <w:r w:rsidRPr="001F4CB8">
              <w:t>.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rPr>
                <w:lang w:val="en-US"/>
              </w:rPr>
              <w:t>II</w:t>
            </w:r>
            <w:r w:rsidRPr="001F4CB8">
              <w:t xml:space="preserve"> </w:t>
            </w:r>
            <w:proofErr w:type="spellStart"/>
            <w:r w:rsidRPr="001F4CB8">
              <w:t>кл</w:t>
            </w:r>
            <w:proofErr w:type="spellEnd"/>
            <w:r w:rsidRPr="001F4CB8">
              <w:t>.</w:t>
            </w:r>
          </w:p>
          <w:p w:rsidR="001F4CB8" w:rsidRDefault="001F4CB8" w:rsidP="00032569">
            <w:pPr>
              <w:pStyle w:val="a4"/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rPr>
                <w:lang w:val="en-US"/>
              </w:rPr>
              <w:t>I</w:t>
            </w:r>
            <w:r w:rsidRPr="001F4CB8">
              <w:t xml:space="preserve"> </w:t>
            </w:r>
            <w:proofErr w:type="spellStart"/>
            <w:r w:rsidRPr="001F4CB8">
              <w:t>кл</w:t>
            </w:r>
            <w:proofErr w:type="spellEnd"/>
            <w:r w:rsidRPr="001F4CB8">
              <w:t>.</w:t>
            </w:r>
          </w:p>
          <w:p w:rsidR="001F4CB8" w:rsidRPr="001F4CB8" w:rsidRDefault="001F4CB8" w:rsidP="001F4CB8">
            <w:pPr>
              <w:pStyle w:val="a4"/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78. При отделке краев кариозной полости эмаль скашивается под углом: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90°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35°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45°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60°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93"/>
              </w:tabs>
              <w:ind w:left="5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ind w:left="5"/>
              <w:jc w:val="both"/>
              <w:rPr>
                <w:b/>
              </w:rPr>
            </w:pPr>
            <w:r w:rsidRPr="001F4CB8">
              <w:rPr>
                <w:b/>
              </w:rPr>
              <w:t>79.</w:t>
            </w:r>
            <w:r w:rsidRPr="001F4CB8">
              <w:rPr>
                <w:b/>
                <w:i/>
                <w:iCs/>
              </w:rPr>
              <w:t>Основными принципами препарирования являются: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безболезненность и профилактическое иссечение твердых тканей зуба до</w:t>
            </w:r>
            <w:r w:rsidRPr="001F4CB8">
              <w:br/>
              <w:t>иммунных зон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профилактическое иссечение и принцип биологической целесообразности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lastRenderedPageBreak/>
              <w:t>принцип биологической целесообразности и безболезненности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4"/>
              </w:tabs>
              <w:ind w:left="264" w:hanging="264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4"/>
              </w:tabs>
              <w:ind w:left="264" w:hanging="264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80. Дно дополнительной площадки по отношению к дну основной полости должно быть: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под острым углом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под тупым углом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под прямым углом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4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4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81. Контактный пункт это: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точка соприкосновения зубов верхней и нижней челюсти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точка соприкосновения 2-х рядом стоящих зубов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точка соприкосновения пломбы с поверхностью зуба</w:t>
            </w:r>
          </w:p>
          <w:p w:rsidR="001F4CB8" w:rsidRPr="001F4CB8" w:rsidRDefault="001F4CB8" w:rsidP="001F4CB8">
            <w:pPr>
              <w:shd w:val="clear" w:color="auto" w:fill="FFFFFF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82. МО</w:t>
            </w:r>
            <w:proofErr w:type="gramStart"/>
            <w:r w:rsidRPr="001F4CB8">
              <w:rPr>
                <w:b/>
                <w:i/>
                <w:iCs/>
              </w:rPr>
              <w:t>Д-</w:t>
            </w:r>
            <w:proofErr w:type="gramEnd"/>
            <w:r w:rsidRPr="001F4CB8">
              <w:rPr>
                <w:b/>
                <w:i/>
                <w:iCs/>
              </w:rPr>
              <w:t xml:space="preserve"> это полость, формируемая на: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жевательной поверхности зуба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жевательной и вестибулярной поверхности зуба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передней  и задней  контактной  поверхностях  с общей дополнительной</w:t>
            </w:r>
            <w:r w:rsidRPr="001F4CB8">
              <w:br/>
              <w:t>площадкой на жевательной поверхности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83. Трепанация жевательной поверхности необходима </w:t>
            </w:r>
            <w:proofErr w:type="gramStart"/>
            <w:r w:rsidRPr="001F4CB8">
              <w:rPr>
                <w:b/>
                <w:i/>
                <w:iCs/>
              </w:rPr>
              <w:t>для</w:t>
            </w:r>
            <w:proofErr w:type="gramEnd"/>
            <w:r w:rsidRPr="001F4CB8">
              <w:rPr>
                <w:b/>
                <w:i/>
                <w:iCs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профилактики распространения кариозного процесса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создания доступа к кариозной полости на контактной поверхности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лучшей фиксации пломбы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формирования кариозной полости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lastRenderedPageBreak/>
              <w:t>84. Нависающая эмаль с вестибулярной поверхности: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сохраняется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9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не сохраняется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85. Дополнительная площадка формируется </w:t>
            </w:r>
            <w:proofErr w:type="gramStart"/>
            <w:r w:rsidRPr="001F4CB8">
              <w:rPr>
                <w:b/>
                <w:i/>
                <w:iCs/>
              </w:rPr>
              <w:t>на</w:t>
            </w:r>
            <w:proofErr w:type="gramEnd"/>
            <w:r w:rsidRPr="001F4CB8">
              <w:rPr>
                <w:b/>
                <w:i/>
                <w:iCs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жевательной поверхности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контактной поверхности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вестибулярной поверхности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269" w:hanging="269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269" w:hanging="269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86.  С какой поверхности создается доступ  к  кариозной полости, распол</w:t>
            </w:r>
            <w:r w:rsidRPr="001F4CB8">
              <w:rPr>
                <w:b/>
                <w:i/>
                <w:iCs/>
              </w:rPr>
              <w:t>о</w:t>
            </w:r>
            <w:r w:rsidRPr="001F4CB8">
              <w:rPr>
                <w:b/>
                <w:i/>
                <w:iCs/>
              </w:rPr>
              <w:t>женной на медиальной поверхности 12 зуба: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7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 вестибулярной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7"/>
              </w:numPr>
              <w:shd w:val="clear" w:color="auto" w:fill="FFFFFF"/>
              <w:tabs>
                <w:tab w:val="left" w:pos="307"/>
                <w:tab w:val="left" w:pos="6091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 небной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7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 xml:space="preserve">с </w:t>
            </w:r>
            <w:proofErr w:type="spellStart"/>
            <w:r w:rsidRPr="001F4CB8">
              <w:t>апроксимальной</w:t>
            </w:r>
            <w:proofErr w:type="spellEnd"/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87. Форма полости 3 класса: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8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треугольная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8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ромбовидная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8"/>
              </w:numPr>
              <w:shd w:val="clear" w:color="auto" w:fill="FFFFFF"/>
              <w:tabs>
                <w:tab w:val="left" w:pos="293"/>
                <w:tab w:val="left" w:pos="474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овальная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8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четырехугольная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88. Дополнительная площадка в полостях 3 класса формируется: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вдоль режущего края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на скате бугорка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ближе к шейке зуба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ind w:left="283" w:hanging="283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ind w:left="283" w:hanging="283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89. С какой целью производится </w:t>
            </w:r>
            <w:proofErr w:type="spellStart"/>
            <w:r w:rsidRPr="001F4CB8">
              <w:rPr>
                <w:b/>
                <w:i/>
                <w:iCs/>
              </w:rPr>
              <w:t>финирование</w:t>
            </w:r>
            <w:proofErr w:type="spellEnd"/>
            <w:r w:rsidRPr="001F4CB8">
              <w:rPr>
                <w:b/>
                <w:i/>
                <w:iCs/>
              </w:rPr>
              <w:t xml:space="preserve"> краёв  эмали при препарировании кариозной полости: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удобный доступ и обзор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ретенция пломбы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F4CB8">
              <w:t>привентивное</w:t>
            </w:r>
            <w:proofErr w:type="spellEnd"/>
            <w:r w:rsidRPr="001F4CB8">
              <w:t xml:space="preserve"> иссечение участков с низкой </w:t>
            </w:r>
            <w:proofErr w:type="spellStart"/>
            <w:r w:rsidRPr="001F4CB8">
              <w:t>кариесрезистентностью</w:t>
            </w:r>
            <w:proofErr w:type="spellEnd"/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для улучшения краевого прилегания пломбы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83"/>
              </w:tabs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90. Смежные кариозные полости 2 класса пломбируют: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одномоментно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 два посещения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 одно посещение по очереди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через неделю</w:t>
            </w:r>
          </w:p>
          <w:p w:rsidR="001F4CB8" w:rsidRPr="001F4CB8" w:rsidRDefault="001F4CB8" w:rsidP="001F4CB8">
            <w:pPr>
              <w:shd w:val="clear" w:color="auto" w:fill="FFFFFF"/>
              <w:ind w:right="29"/>
              <w:jc w:val="both"/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312"/>
              </w:tabs>
              <w:ind w:left="312" w:right="2" w:hanging="278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91. Время </w:t>
            </w:r>
            <w:proofErr w:type="spellStart"/>
            <w:r w:rsidRPr="001F4CB8">
              <w:rPr>
                <w:b/>
                <w:i/>
                <w:iCs/>
              </w:rPr>
              <w:t>светоотверждения</w:t>
            </w:r>
            <w:proofErr w:type="spellEnd"/>
            <w:r w:rsidRPr="001F4CB8">
              <w:rPr>
                <w:b/>
                <w:i/>
                <w:iCs/>
              </w:rPr>
              <w:t xml:space="preserve">  композита  с учетом толщины накладываемой пломбы: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22"/>
                <w:tab w:val="left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4 мм - 20 сек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3 мм - 25 сек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1 мм - 40 сек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5 мм - 45 сек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поэтапно каждые 2 мм по 20-30 сек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5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5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92. Раскрытие полости зуба необходимо: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для улучшения фиксации пломбы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500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для создания доступа к корневому каналу</w:t>
            </w:r>
            <w:r w:rsidRPr="001F4CB8">
              <w:tab/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10"/>
              <w:jc w:val="both"/>
              <w:rPr>
                <w:b/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10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 xml:space="preserve">93.  Объем тканей, удаляемых при раскрытии полости зуба, </w:t>
            </w:r>
            <w:r w:rsidRPr="001F4CB8">
              <w:rPr>
                <w:b/>
                <w:i/>
                <w:iCs/>
              </w:rPr>
              <w:lastRenderedPageBreak/>
              <w:t>определяется: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293"/>
                <w:tab w:val="left" w:pos="557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анатомической формой полости зуба</w:t>
            </w:r>
            <w:r w:rsidRPr="001F4CB8"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размером кариозной полости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269" w:hanging="259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269" w:hanging="259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94.Создание эндодонтического доступа при раскрытии полости зуба в резцах проводится: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 области дистального края коронки,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со стороны режущего края коронки,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с верхней трети коронки,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в центральной точке коронки (с небной поверхности зуба)</w:t>
            </w: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269" w:hanging="259"/>
              <w:jc w:val="both"/>
              <w:rPr>
                <w:i/>
                <w:iCs/>
              </w:rPr>
            </w:pPr>
          </w:p>
          <w:p w:rsidR="001F4CB8" w:rsidRPr="001F4CB8" w:rsidRDefault="001F4CB8" w:rsidP="001F4CB8">
            <w:pPr>
              <w:shd w:val="clear" w:color="auto" w:fill="FFFFFF"/>
              <w:tabs>
                <w:tab w:val="left" w:pos="269"/>
              </w:tabs>
              <w:ind w:left="269" w:hanging="259"/>
              <w:jc w:val="both"/>
              <w:rPr>
                <w:b/>
              </w:rPr>
            </w:pPr>
            <w:r w:rsidRPr="001F4CB8">
              <w:rPr>
                <w:b/>
                <w:i/>
                <w:iCs/>
              </w:rPr>
              <w:t>95. Первым этапом при инструментальном расширении корневого канала</w:t>
            </w:r>
            <w:r w:rsidRPr="001F4CB8">
              <w:rPr>
                <w:b/>
                <w:i/>
                <w:iCs/>
              </w:rPr>
              <w:br/>
              <w:t>является: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антисептическая обработка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расширение апикального отверстия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определение длины корневого канала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F4CB8">
              <w:t>расширение устьев корневого канала</w:t>
            </w:r>
          </w:p>
          <w:p w:rsidR="001F4CB8" w:rsidRPr="001F4CB8" w:rsidRDefault="001F4CB8" w:rsidP="001F4CB8">
            <w:pPr>
              <w:shd w:val="clear" w:color="auto" w:fill="FFFFFF"/>
              <w:ind w:left="38"/>
              <w:jc w:val="both"/>
              <w:rPr>
                <w:b/>
                <w:bCs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96. Время затвердевания искусственного водного дентина: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 xml:space="preserve">1) 1/2-1 мин; 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 xml:space="preserve">2) 2-3 мин; 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3)8-10 мин: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4)3 часа;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5) 10-12 часов.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</w:p>
          <w:p w:rsidR="001F4CB8" w:rsidRPr="001F4CB8" w:rsidRDefault="001F4CB8" w:rsidP="001F4CB8">
            <w:pPr>
              <w:spacing w:after="0"/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 xml:space="preserve">97. К </w:t>
            </w:r>
            <w:proofErr w:type="spellStart"/>
            <w:r w:rsidRPr="001F4CB8">
              <w:rPr>
                <w:b/>
                <w:i/>
                <w:color w:val="000000" w:themeColor="text1"/>
              </w:rPr>
              <w:t>силикофосфатным</w:t>
            </w:r>
            <w:proofErr w:type="spellEnd"/>
            <w:r w:rsidRPr="001F4CB8">
              <w:rPr>
                <w:b/>
                <w:i/>
                <w:color w:val="000000" w:themeColor="text1"/>
              </w:rPr>
              <w:t xml:space="preserve"> цементам относится:</w:t>
            </w:r>
          </w:p>
          <w:p w:rsidR="001F4CB8" w:rsidRPr="001F4CB8" w:rsidRDefault="001F4CB8" w:rsidP="001F4CB8">
            <w:pPr>
              <w:spacing w:after="0"/>
              <w:ind w:firstLine="284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1)</w:t>
            </w:r>
            <w:r w:rsidRPr="001F4CB8">
              <w:rPr>
                <w:color w:val="000000" w:themeColor="text1"/>
              </w:rPr>
              <w:tab/>
            </w:r>
            <w:proofErr w:type="spellStart"/>
            <w:r w:rsidRPr="001F4CB8">
              <w:rPr>
                <w:color w:val="000000" w:themeColor="text1"/>
              </w:rPr>
              <w:t>силидонт</w:t>
            </w:r>
            <w:proofErr w:type="spellEnd"/>
            <w:r w:rsidRPr="001F4CB8">
              <w:rPr>
                <w:color w:val="000000" w:themeColor="text1"/>
              </w:rPr>
              <w:t>;</w:t>
            </w:r>
          </w:p>
          <w:p w:rsidR="001F4CB8" w:rsidRPr="001F4CB8" w:rsidRDefault="001F4CB8" w:rsidP="001F4CB8">
            <w:pPr>
              <w:spacing w:after="0"/>
              <w:ind w:firstLine="284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2)</w:t>
            </w:r>
            <w:r w:rsidRPr="001F4CB8">
              <w:rPr>
                <w:color w:val="000000" w:themeColor="text1"/>
              </w:rPr>
              <w:tab/>
              <w:t>силиции;</w:t>
            </w:r>
            <w:r w:rsidRPr="001F4CB8">
              <w:rPr>
                <w:color w:val="000000" w:themeColor="text1"/>
              </w:rPr>
              <w:tab/>
            </w:r>
          </w:p>
          <w:p w:rsidR="001F4CB8" w:rsidRPr="001F4CB8" w:rsidRDefault="001F4CB8" w:rsidP="001F4CB8">
            <w:pPr>
              <w:spacing w:after="0"/>
              <w:ind w:firstLine="284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3)</w:t>
            </w:r>
            <w:r w:rsidRPr="001F4CB8">
              <w:rPr>
                <w:color w:val="000000" w:themeColor="text1"/>
              </w:rPr>
              <w:tab/>
            </w:r>
            <w:proofErr w:type="spellStart"/>
            <w:r w:rsidRPr="001F4CB8">
              <w:rPr>
                <w:color w:val="000000" w:themeColor="text1"/>
              </w:rPr>
              <w:t>висфат</w:t>
            </w:r>
            <w:proofErr w:type="spellEnd"/>
            <w:r w:rsidRPr="001F4CB8">
              <w:rPr>
                <w:color w:val="000000" w:themeColor="text1"/>
              </w:rPr>
              <w:t>;</w:t>
            </w:r>
          </w:p>
          <w:p w:rsidR="001F4CB8" w:rsidRPr="001F4CB8" w:rsidRDefault="001F4CB8" w:rsidP="001F4CB8">
            <w:pPr>
              <w:spacing w:after="0"/>
              <w:ind w:firstLine="284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4)</w:t>
            </w:r>
            <w:r w:rsidRPr="001F4CB8">
              <w:rPr>
                <w:color w:val="000000" w:themeColor="text1"/>
              </w:rPr>
              <w:tab/>
              <w:t>фосфат цемент;</w:t>
            </w:r>
            <w:r w:rsidRPr="001F4CB8">
              <w:rPr>
                <w:color w:val="000000" w:themeColor="text1"/>
              </w:rPr>
              <w:tab/>
            </w:r>
          </w:p>
          <w:p w:rsidR="001F4CB8" w:rsidRPr="001F4CB8" w:rsidRDefault="001F4CB8" w:rsidP="001F4CB8">
            <w:pPr>
              <w:spacing w:after="0"/>
              <w:ind w:firstLine="284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5)</w:t>
            </w:r>
            <w:r w:rsidRPr="001F4CB8">
              <w:rPr>
                <w:color w:val="000000" w:themeColor="text1"/>
              </w:rPr>
              <w:tab/>
            </w:r>
            <w:proofErr w:type="spellStart"/>
            <w:r w:rsidRPr="001F4CB8">
              <w:rPr>
                <w:color w:val="000000" w:themeColor="text1"/>
              </w:rPr>
              <w:t>аргил</w:t>
            </w:r>
            <w:proofErr w:type="spellEnd"/>
            <w:r w:rsidRPr="001F4CB8">
              <w:rPr>
                <w:color w:val="000000" w:themeColor="text1"/>
              </w:rPr>
              <w:t>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color w:val="000000" w:themeColor="text1"/>
              </w:rPr>
              <w:t>98.</w:t>
            </w:r>
            <w:r w:rsidRPr="001F4CB8">
              <w:rPr>
                <w:b/>
                <w:i/>
                <w:color w:val="000000" w:themeColor="text1"/>
              </w:rPr>
              <w:t>В качестве лечебной прокладки используют: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 xml:space="preserve">искусственный дентин;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пасты на основе гидроксида кальция;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дентин-пасту;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gramStart"/>
            <w:r w:rsidRPr="001F4CB8">
              <w:rPr>
                <w:color w:val="000000" w:themeColor="text1"/>
              </w:rPr>
              <w:t>резорцин-формалиновую</w:t>
            </w:r>
            <w:proofErr w:type="gramEnd"/>
            <w:r w:rsidRPr="001F4CB8">
              <w:rPr>
                <w:color w:val="000000" w:themeColor="text1"/>
              </w:rPr>
              <w:t xml:space="preserve"> пасту;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фосфат-цемент.</w:t>
            </w: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 xml:space="preserve">99. </w:t>
            </w:r>
            <w:proofErr w:type="spellStart"/>
            <w:r w:rsidRPr="001F4CB8">
              <w:rPr>
                <w:b/>
                <w:i/>
                <w:color w:val="000000" w:themeColor="text1"/>
              </w:rPr>
              <w:t>Стеклоиономерный</w:t>
            </w:r>
            <w:proofErr w:type="spellEnd"/>
            <w:r w:rsidRPr="001F4CB8">
              <w:rPr>
                <w:b/>
                <w:i/>
                <w:color w:val="000000" w:themeColor="text1"/>
              </w:rPr>
              <w:t xml:space="preserve"> цемент для прокладок обладает свойством: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адгезией к эмали, дентину;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растворимостью в слюне;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окрашиванием тканей зуба;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прозрачностью;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токсичностью.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100. Показаниями к пломбированию кариозных полостей серебряной амальг</w:t>
            </w:r>
            <w:r w:rsidRPr="001F4CB8">
              <w:rPr>
                <w:b/>
                <w:i/>
                <w:color w:val="000000" w:themeColor="text1"/>
              </w:rPr>
              <w:t>а</w:t>
            </w:r>
            <w:r w:rsidRPr="001F4CB8">
              <w:rPr>
                <w:b/>
                <w:i/>
                <w:color w:val="000000" w:themeColor="text1"/>
              </w:rPr>
              <w:t xml:space="preserve">мой являются классы по </w:t>
            </w:r>
            <w:proofErr w:type="spellStart"/>
            <w:r w:rsidRPr="001F4CB8">
              <w:rPr>
                <w:b/>
                <w:i/>
                <w:color w:val="000000" w:themeColor="text1"/>
              </w:rPr>
              <w:t>Блеку</w:t>
            </w:r>
            <w:proofErr w:type="spellEnd"/>
            <w:r w:rsidRPr="001F4CB8">
              <w:rPr>
                <w:b/>
                <w:i/>
                <w:color w:val="000000" w:themeColor="text1"/>
              </w:rPr>
              <w:t>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F4CB8">
              <w:rPr>
                <w:color w:val="000000" w:themeColor="text1"/>
                <w:lang w:val="en-US"/>
              </w:rPr>
              <w:t>I,II;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F4CB8">
              <w:rPr>
                <w:color w:val="000000" w:themeColor="text1"/>
                <w:lang w:val="en-US"/>
              </w:rPr>
              <w:t>II, IV;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1F4CB8">
              <w:rPr>
                <w:color w:val="000000" w:themeColor="text1"/>
                <w:lang w:val="en-US"/>
              </w:rPr>
              <w:t>I, III;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  <w:lang w:val="en-US"/>
              </w:rPr>
              <w:t>III</w:t>
            </w:r>
            <w:r w:rsidRPr="001F4CB8">
              <w:rPr>
                <w:color w:val="000000" w:themeColor="text1"/>
              </w:rPr>
              <w:t xml:space="preserve">, </w:t>
            </w:r>
            <w:r w:rsidRPr="001F4CB8">
              <w:rPr>
                <w:color w:val="000000" w:themeColor="text1"/>
                <w:lang w:val="en-US"/>
              </w:rPr>
              <w:t>V</w:t>
            </w:r>
            <w:r w:rsidRPr="001F4CB8">
              <w:rPr>
                <w:color w:val="000000" w:themeColor="text1"/>
              </w:rPr>
              <w:t>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  <w:lang w:val="en-US"/>
              </w:rPr>
              <w:t>III</w:t>
            </w:r>
            <w:r w:rsidRPr="001F4CB8">
              <w:rPr>
                <w:color w:val="000000" w:themeColor="text1"/>
              </w:rPr>
              <w:t xml:space="preserve">, </w:t>
            </w:r>
            <w:r w:rsidRPr="001F4CB8">
              <w:rPr>
                <w:color w:val="000000" w:themeColor="text1"/>
                <w:lang w:val="en-US"/>
              </w:rPr>
              <w:t>VI</w:t>
            </w:r>
            <w:r w:rsidRPr="001F4CB8">
              <w:rPr>
                <w:color w:val="000000" w:themeColor="text1"/>
              </w:rPr>
              <w:t>.</w:t>
            </w:r>
          </w:p>
          <w:p w:rsidR="001F4CB8" w:rsidRPr="001F4CB8" w:rsidRDefault="001F4CB8" w:rsidP="001F4CB8">
            <w:pPr>
              <w:jc w:val="both"/>
              <w:rPr>
                <w:b/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101. Амальгама чаще используется для пломбирования полостей следующих классов: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  <w:lang w:val="en-US"/>
              </w:rPr>
            </w:pPr>
            <w:r w:rsidRPr="001F4CB8">
              <w:rPr>
                <w:color w:val="000000" w:themeColor="text1"/>
                <w:lang w:val="en-US"/>
              </w:rPr>
              <w:t>1) I, III, V;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  <w:lang w:val="en-US"/>
              </w:rPr>
            </w:pPr>
            <w:r w:rsidRPr="001F4CB8">
              <w:rPr>
                <w:color w:val="000000" w:themeColor="text1"/>
                <w:lang w:val="en-US"/>
              </w:rPr>
              <w:t xml:space="preserve">2) I, II, IV; 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  <w:lang w:val="en-US"/>
              </w:rPr>
            </w:pPr>
            <w:r w:rsidRPr="001F4CB8">
              <w:rPr>
                <w:color w:val="000000" w:themeColor="text1"/>
                <w:lang w:val="en-US"/>
              </w:rPr>
              <w:t xml:space="preserve">3) I, IV,V; 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  <w:lang w:val="en-US"/>
              </w:rPr>
            </w:pPr>
            <w:r w:rsidRPr="001F4CB8">
              <w:rPr>
                <w:color w:val="000000" w:themeColor="text1"/>
                <w:lang w:val="en-US"/>
              </w:rPr>
              <w:t xml:space="preserve">4) I, II, V; 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  <w:lang w:val="en-US"/>
              </w:rPr>
            </w:pPr>
            <w:r w:rsidRPr="001F4CB8">
              <w:rPr>
                <w:color w:val="000000" w:themeColor="text1"/>
                <w:lang w:val="en-US"/>
              </w:rPr>
              <w:t>5)  I, II, VI.</w:t>
            </w:r>
          </w:p>
          <w:p w:rsidR="001F4CB8" w:rsidRPr="001F4CB8" w:rsidRDefault="001F4CB8" w:rsidP="001F4CB8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102. При пломбировании амальгамой кариозных полостей II класса в качестве изолирующей прокладки применяется: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силидонт</w:t>
            </w:r>
            <w:proofErr w:type="spellEnd"/>
            <w:r w:rsidRPr="001F4CB8">
              <w:rPr>
                <w:color w:val="000000" w:themeColor="text1"/>
              </w:rPr>
              <w:t>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цинк-сульфатный цемент;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силиции;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искусственный дентин (дентин-паста);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фосфат-цемент.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103.Отрицательным свойством силикатных пломбировочных материалов я</w:t>
            </w:r>
            <w:r w:rsidRPr="001F4CB8">
              <w:rPr>
                <w:b/>
                <w:i/>
                <w:color w:val="000000" w:themeColor="text1"/>
              </w:rPr>
              <w:t>в</w:t>
            </w:r>
            <w:r w:rsidRPr="001F4CB8">
              <w:rPr>
                <w:b/>
                <w:i/>
                <w:color w:val="000000" w:themeColor="text1"/>
              </w:rPr>
              <w:t>ляется: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соответствие цвету эмали;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пластичность;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хрупкость, токсичность;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механическая прочность;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реминерализация</w:t>
            </w:r>
            <w:proofErr w:type="spellEnd"/>
            <w:r w:rsidRPr="001F4CB8">
              <w:rPr>
                <w:color w:val="000000" w:themeColor="text1"/>
              </w:rPr>
              <w:t>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 xml:space="preserve">104. Цинк-фосфатные цементы обладают положительными </w:t>
            </w:r>
            <w:r w:rsidRPr="001F4CB8">
              <w:rPr>
                <w:b/>
                <w:i/>
                <w:color w:val="000000" w:themeColor="text1"/>
              </w:rPr>
              <w:lastRenderedPageBreak/>
              <w:t>свойствами: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растворимостью в ротовой жидкости;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 xml:space="preserve"> адгезией, </w:t>
            </w:r>
            <w:proofErr w:type="spellStart"/>
            <w:r w:rsidRPr="001F4CB8">
              <w:rPr>
                <w:color w:val="000000" w:themeColor="text1"/>
              </w:rPr>
              <w:t>нетоксичностью</w:t>
            </w:r>
            <w:proofErr w:type="spellEnd"/>
            <w:r w:rsidRPr="001F4CB8">
              <w:rPr>
                <w:color w:val="000000" w:themeColor="text1"/>
              </w:rPr>
              <w:t>;</w:t>
            </w:r>
            <w:r w:rsidRPr="001F4CB8">
              <w:rPr>
                <w:color w:val="000000" w:themeColor="text1"/>
              </w:rPr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прочностью;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эстетичностью;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дороговизной.</w:t>
            </w:r>
          </w:p>
          <w:p w:rsidR="001F4CB8" w:rsidRPr="001F4CB8" w:rsidRDefault="001F4CB8" w:rsidP="001F4CB8">
            <w:pPr>
              <w:jc w:val="both"/>
              <w:rPr>
                <w:b/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105.Цинк-фосфатные цементы обладают отрицательными свойствами: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пластичностью;</w:t>
            </w:r>
            <w:r w:rsidRPr="001F4CB8">
              <w:rPr>
                <w:color w:val="000000" w:themeColor="text1"/>
              </w:rPr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 xml:space="preserve">адгезией; 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вязкостью, недостаточной прочностью;</w:t>
            </w:r>
            <w:r w:rsidRPr="001F4CB8">
              <w:rPr>
                <w:color w:val="000000" w:themeColor="text1"/>
              </w:rPr>
              <w:tab/>
            </w:r>
            <w:r w:rsidRPr="001F4CB8">
              <w:rPr>
                <w:color w:val="000000" w:themeColor="text1"/>
              </w:rPr>
              <w:tab/>
              <w:t>,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токсичностью;</w:t>
            </w:r>
            <w:r w:rsidRPr="001F4CB8">
              <w:rPr>
                <w:color w:val="000000" w:themeColor="text1"/>
              </w:rPr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рентгеноконтрастностью</w:t>
            </w:r>
            <w:proofErr w:type="spellEnd"/>
            <w:r w:rsidRPr="001F4CB8">
              <w:rPr>
                <w:color w:val="000000" w:themeColor="text1"/>
              </w:rPr>
              <w:t>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 xml:space="preserve">106.  Положительными свойствами </w:t>
            </w:r>
            <w:proofErr w:type="spellStart"/>
            <w:r w:rsidRPr="001F4CB8">
              <w:rPr>
                <w:b/>
                <w:i/>
                <w:color w:val="000000" w:themeColor="text1"/>
              </w:rPr>
              <w:t>силико</w:t>
            </w:r>
            <w:proofErr w:type="spellEnd"/>
            <w:r w:rsidRPr="001F4CB8">
              <w:rPr>
                <w:b/>
                <w:i/>
                <w:color w:val="000000" w:themeColor="text1"/>
              </w:rPr>
              <w:t>-фосфатных цементов являются: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механическая прочность, пластичность;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токсичность;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недостаточная устойчивость к среде полости рта;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неэстетичность</w:t>
            </w:r>
            <w:proofErr w:type="spellEnd"/>
            <w:r w:rsidRPr="001F4CB8">
              <w:rPr>
                <w:color w:val="000000" w:themeColor="text1"/>
              </w:rPr>
              <w:t>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усадка.</w:t>
            </w: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 xml:space="preserve">107. Показанием к применению </w:t>
            </w:r>
            <w:proofErr w:type="spellStart"/>
            <w:r w:rsidRPr="001F4CB8">
              <w:rPr>
                <w:b/>
                <w:i/>
                <w:color w:val="000000" w:themeColor="text1"/>
              </w:rPr>
              <w:t>силико</w:t>
            </w:r>
            <w:proofErr w:type="spellEnd"/>
            <w:r w:rsidRPr="001F4CB8">
              <w:rPr>
                <w:b/>
                <w:i/>
                <w:color w:val="000000" w:themeColor="text1"/>
              </w:rPr>
              <w:t>-фосфатных цементов являются кар</w:t>
            </w:r>
            <w:r w:rsidRPr="001F4CB8">
              <w:rPr>
                <w:b/>
                <w:i/>
                <w:color w:val="000000" w:themeColor="text1"/>
              </w:rPr>
              <w:t>и</w:t>
            </w:r>
            <w:r w:rsidRPr="001F4CB8">
              <w:rPr>
                <w:b/>
                <w:i/>
                <w:color w:val="000000" w:themeColor="text1"/>
              </w:rPr>
              <w:t xml:space="preserve">озные полости класса: 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1) IV;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 xml:space="preserve">2) II; 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lastRenderedPageBreak/>
              <w:t xml:space="preserve">3) III, IV; 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 xml:space="preserve">4) полости I класса - в резцах; 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5) I, IV.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108. Серебряная амальгама обладает положительными свойствами: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большой прочностью, пластичностью;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хорошей адгезией;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эстетичностью;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высокой теплопроводностью;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коррозией.</w:t>
            </w: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 xml:space="preserve">109. Основным недостатком </w:t>
            </w:r>
            <w:proofErr w:type="spellStart"/>
            <w:r w:rsidRPr="001F4CB8">
              <w:rPr>
                <w:b/>
                <w:i/>
                <w:color w:val="000000" w:themeColor="text1"/>
              </w:rPr>
              <w:t>микрогибридных</w:t>
            </w:r>
            <w:proofErr w:type="spellEnd"/>
            <w:r w:rsidRPr="001F4CB8">
              <w:rPr>
                <w:b/>
                <w:i/>
                <w:color w:val="000000" w:themeColor="text1"/>
              </w:rPr>
              <w:t xml:space="preserve"> композитов является: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прочность;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цветостойкость</w:t>
            </w:r>
            <w:proofErr w:type="spellEnd"/>
            <w:r w:rsidRPr="001F4CB8">
              <w:rPr>
                <w:color w:val="000000" w:themeColor="text1"/>
              </w:rPr>
              <w:t>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полимеризационная</w:t>
            </w:r>
            <w:proofErr w:type="spellEnd"/>
            <w:r w:rsidRPr="001F4CB8">
              <w:rPr>
                <w:color w:val="000000" w:themeColor="text1"/>
              </w:rPr>
              <w:t xml:space="preserve"> усадка;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рентгеноконтрастность</w:t>
            </w:r>
            <w:proofErr w:type="spellEnd"/>
            <w:r w:rsidRPr="001F4CB8">
              <w:rPr>
                <w:color w:val="000000" w:themeColor="text1"/>
              </w:rPr>
              <w:t>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полируемость</w:t>
            </w:r>
            <w:proofErr w:type="spellEnd"/>
            <w:r w:rsidRPr="001F4CB8">
              <w:rPr>
                <w:color w:val="000000" w:themeColor="text1"/>
              </w:rPr>
              <w:t>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 xml:space="preserve">110. Положительным свойством </w:t>
            </w:r>
            <w:proofErr w:type="spellStart"/>
            <w:r w:rsidRPr="001F4CB8">
              <w:rPr>
                <w:b/>
                <w:i/>
                <w:color w:val="000000" w:themeColor="text1"/>
              </w:rPr>
              <w:t>стеклоиоиомерных</w:t>
            </w:r>
            <w:proofErr w:type="spellEnd"/>
            <w:r w:rsidRPr="001F4CB8">
              <w:rPr>
                <w:b/>
                <w:i/>
                <w:color w:val="000000" w:themeColor="text1"/>
              </w:rPr>
              <w:t xml:space="preserve"> цементов является: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химическая адгезия;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чувствительность к влаге;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 xml:space="preserve">чувствительность к </w:t>
            </w:r>
            <w:proofErr w:type="spellStart"/>
            <w:r w:rsidRPr="001F4CB8">
              <w:rPr>
                <w:color w:val="000000" w:themeColor="text1"/>
              </w:rPr>
              <w:t>пересушиванию</w:t>
            </w:r>
            <w:proofErr w:type="spellEnd"/>
            <w:r w:rsidRPr="001F4CB8">
              <w:rPr>
                <w:color w:val="000000" w:themeColor="text1"/>
              </w:rPr>
              <w:t>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механическая прочность;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хрупкость.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111. Основным представителем силикатных цементов является: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силиции;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силидонт</w:t>
            </w:r>
            <w:proofErr w:type="spellEnd"/>
            <w:r w:rsidRPr="001F4CB8">
              <w:rPr>
                <w:color w:val="000000" w:themeColor="text1"/>
              </w:rPr>
              <w:t>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стион</w:t>
            </w:r>
            <w:proofErr w:type="spellEnd"/>
            <w:r w:rsidRPr="001F4CB8">
              <w:rPr>
                <w:color w:val="000000" w:themeColor="text1"/>
              </w:rPr>
              <w:t>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фуджи</w:t>
            </w:r>
            <w:proofErr w:type="spellEnd"/>
            <w:r w:rsidRPr="001F4CB8">
              <w:rPr>
                <w:color w:val="000000" w:themeColor="text1"/>
              </w:rPr>
              <w:t>;</w:t>
            </w:r>
            <w:r w:rsidRPr="001F4CB8">
              <w:rPr>
                <w:color w:val="000000" w:themeColor="text1"/>
              </w:rPr>
              <w:tab/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1F4CB8">
              <w:rPr>
                <w:color w:val="000000" w:themeColor="text1"/>
              </w:rPr>
              <w:t>норакрил</w:t>
            </w:r>
            <w:proofErr w:type="spellEnd"/>
            <w:r w:rsidRPr="001F4CB8">
              <w:rPr>
                <w:color w:val="000000" w:themeColor="text1"/>
              </w:rPr>
              <w:t>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 xml:space="preserve">112. Основной составляющей (до 95%) порошка </w:t>
            </w:r>
            <w:proofErr w:type="gramStart"/>
            <w:r w:rsidRPr="001F4CB8">
              <w:rPr>
                <w:b/>
                <w:i/>
                <w:color w:val="000000" w:themeColor="text1"/>
              </w:rPr>
              <w:t>фосфат-цемента</w:t>
            </w:r>
            <w:proofErr w:type="gramEnd"/>
            <w:r w:rsidRPr="001F4CB8">
              <w:rPr>
                <w:b/>
                <w:i/>
                <w:color w:val="000000" w:themeColor="text1"/>
              </w:rPr>
              <w:t xml:space="preserve"> является о</w:t>
            </w:r>
            <w:r w:rsidRPr="001F4CB8">
              <w:rPr>
                <w:b/>
                <w:i/>
                <w:color w:val="000000" w:themeColor="text1"/>
              </w:rPr>
              <w:t>к</w:t>
            </w:r>
            <w:r w:rsidRPr="001F4CB8">
              <w:rPr>
                <w:b/>
                <w:i/>
                <w:color w:val="000000" w:themeColor="text1"/>
              </w:rPr>
              <w:t>сид: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кремния;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магния;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цинка;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кальция;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алюминия.</w:t>
            </w:r>
          </w:p>
          <w:p w:rsidR="001F4CB8" w:rsidRPr="001F4CB8" w:rsidRDefault="001F4CB8" w:rsidP="001F4CB8">
            <w:pPr>
              <w:jc w:val="both"/>
              <w:rPr>
                <w:b/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113. Основной (до 47%) порошка силикатных цементов является оксид: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кремния;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магния;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цинка;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кальция;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фтора.</w:t>
            </w:r>
          </w:p>
          <w:p w:rsidR="001F4CB8" w:rsidRPr="001F4CB8" w:rsidRDefault="001F4CB8" w:rsidP="001F4CB8">
            <w:pPr>
              <w:jc w:val="both"/>
              <w:rPr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114. Цинк-оксид-</w:t>
            </w:r>
            <w:proofErr w:type="spellStart"/>
            <w:r w:rsidRPr="001F4CB8">
              <w:rPr>
                <w:b/>
                <w:i/>
                <w:color w:val="000000" w:themeColor="text1"/>
              </w:rPr>
              <w:t>эвгенольная</w:t>
            </w:r>
            <w:proofErr w:type="spellEnd"/>
            <w:r w:rsidRPr="001F4CB8">
              <w:rPr>
                <w:b/>
                <w:i/>
                <w:color w:val="000000" w:themeColor="text1"/>
              </w:rPr>
              <w:t xml:space="preserve"> паста обладает положительными свойствами: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токсическим и аллергическим действием;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окрашиванием тканей зуба;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lastRenderedPageBreak/>
              <w:t>противовоспалительным, легким введением в канал;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рассасыванием в корневом канале;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влиянием на полимеризацию композитов.</w:t>
            </w: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</w:p>
          <w:p w:rsidR="001F4CB8" w:rsidRPr="001F4CB8" w:rsidRDefault="001F4CB8" w:rsidP="001F4CB8">
            <w:pPr>
              <w:jc w:val="both"/>
              <w:rPr>
                <w:b/>
                <w:i/>
                <w:color w:val="000000" w:themeColor="text1"/>
              </w:rPr>
            </w:pPr>
            <w:r w:rsidRPr="001F4CB8">
              <w:rPr>
                <w:b/>
                <w:i/>
                <w:color w:val="000000" w:themeColor="text1"/>
              </w:rPr>
              <w:t>115. Основными компонентами порошка искусственного дентина являются оксиды: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цинка и сульфат цинка;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цинка и магния;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алюминия и цинка;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кальция и цинка;</w:t>
            </w:r>
          </w:p>
          <w:p w:rsidR="001F4CB8" w:rsidRPr="001F4CB8" w:rsidRDefault="001F4CB8" w:rsidP="00032569">
            <w:pPr>
              <w:pStyle w:val="a4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1F4CB8">
              <w:rPr>
                <w:color w:val="000000" w:themeColor="text1"/>
              </w:rPr>
              <w:t>магния и алюминия.</w:t>
            </w:r>
          </w:p>
          <w:p w:rsidR="001F4CB8" w:rsidRDefault="001F4CB8" w:rsidP="001F4CB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630B2" w:rsidRPr="00D630B2" w:rsidRDefault="001F4CB8" w:rsidP="00D630B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br w:type="page"/>
            </w:r>
            <w:r w:rsidR="00D630B2" w:rsidRPr="00D630B2">
              <w:rPr>
                <w:b/>
              </w:rPr>
              <w:t>Ситуационные  задачи</w:t>
            </w:r>
          </w:p>
          <w:p w:rsidR="00D630B2" w:rsidRPr="00D630B2" w:rsidRDefault="00D630B2" w:rsidP="00D630B2">
            <w:pPr>
              <w:shd w:val="clear" w:color="auto" w:fill="FFFFFF"/>
              <w:spacing w:line="312" w:lineRule="auto"/>
              <w:jc w:val="both"/>
            </w:pPr>
            <w:r w:rsidRPr="00D630B2">
              <w:rPr>
                <w:i/>
                <w:iCs/>
                <w:spacing w:val="-7"/>
              </w:rPr>
              <w:t>Пример:</w:t>
            </w:r>
          </w:p>
          <w:p w:rsidR="00D630B2" w:rsidRPr="00D630B2" w:rsidRDefault="00D630B2" w:rsidP="00D630B2">
            <w:pPr>
              <w:shd w:val="clear" w:color="auto" w:fill="FFFFFF"/>
              <w:spacing w:line="312" w:lineRule="auto"/>
              <w:ind w:left="562" w:firstLine="715"/>
              <w:jc w:val="both"/>
            </w:pPr>
            <w:r w:rsidRPr="00D630B2">
              <w:rPr>
                <w:bCs/>
              </w:rPr>
              <w:t>Пациент С., 45 лет, обратился в стоматологическую поликлинику с целью са</w:t>
            </w:r>
            <w:r w:rsidRPr="00D630B2">
              <w:rPr>
                <w:bCs/>
              </w:rPr>
              <w:softHyphen/>
            </w:r>
            <w:r w:rsidRPr="00D630B2">
              <w:rPr>
                <w:bCs/>
                <w:spacing w:val="-1"/>
              </w:rPr>
              <w:t xml:space="preserve">нации полости рта. Врач-стоматолог выяснил жалобы пациента. Пациент жаловался </w:t>
            </w:r>
            <w:r w:rsidRPr="00D630B2">
              <w:rPr>
                <w:bCs/>
              </w:rPr>
              <w:t>на наличие кариозной полости в зубе верхней чел</w:t>
            </w:r>
            <w:r w:rsidRPr="00D630B2">
              <w:rPr>
                <w:bCs/>
              </w:rPr>
              <w:t>ю</w:t>
            </w:r>
            <w:r w:rsidRPr="00D630B2">
              <w:rPr>
                <w:bCs/>
              </w:rPr>
              <w:t>сти. В разделе «Развитие настоя</w:t>
            </w:r>
            <w:r w:rsidRPr="00D630B2">
              <w:rPr>
                <w:bCs/>
              </w:rPr>
              <w:softHyphen/>
            </w:r>
            <w:r w:rsidRPr="00D630B2">
              <w:rPr>
                <w:bCs/>
                <w:spacing w:val="-1"/>
              </w:rPr>
              <w:t>щего заболевания» врач записал: «Со слов больного кариозную полость пациент об</w:t>
            </w:r>
            <w:r w:rsidRPr="00D630B2">
              <w:rPr>
                <w:bCs/>
                <w:spacing w:val="-1"/>
              </w:rPr>
              <w:softHyphen/>
            </w:r>
            <w:r w:rsidRPr="00D630B2">
              <w:rPr>
                <w:bCs/>
              </w:rPr>
              <w:t>наружил полгода назад, п</w:t>
            </w:r>
            <w:r w:rsidRPr="00D630B2">
              <w:rPr>
                <w:bCs/>
              </w:rPr>
              <w:t>е</w:t>
            </w:r>
            <w:r w:rsidRPr="00D630B2">
              <w:rPr>
                <w:bCs/>
              </w:rPr>
              <w:t>риодически наблюдались кратковременные боли от тер</w:t>
            </w:r>
            <w:r w:rsidRPr="00D630B2">
              <w:rPr>
                <w:bCs/>
              </w:rPr>
              <w:softHyphen/>
              <w:t>мических ра</w:t>
            </w:r>
            <w:r w:rsidRPr="00D630B2">
              <w:rPr>
                <w:bCs/>
              </w:rPr>
              <w:t>з</w:t>
            </w:r>
            <w:r w:rsidRPr="00D630B2">
              <w:rPr>
                <w:bCs/>
              </w:rPr>
              <w:t xml:space="preserve">дражителей. Ранее </w:t>
            </w:r>
            <w:r w:rsidRPr="00D630B2">
              <w:t xml:space="preserve">этот зуб </w:t>
            </w:r>
            <w:r w:rsidRPr="00D630B2">
              <w:rPr>
                <w:bCs/>
              </w:rPr>
              <w:t>не лечился».</w:t>
            </w:r>
          </w:p>
          <w:p w:rsidR="00D630B2" w:rsidRPr="00D630B2" w:rsidRDefault="00D630B2" w:rsidP="00D630B2">
            <w:pPr>
              <w:shd w:val="clear" w:color="auto" w:fill="FFFFFF"/>
              <w:spacing w:line="312" w:lineRule="auto"/>
              <w:ind w:left="38"/>
              <w:jc w:val="both"/>
            </w:pPr>
            <w:r w:rsidRPr="00D630B2">
              <w:rPr>
                <w:i/>
                <w:iCs/>
                <w:spacing w:val="-4"/>
              </w:rPr>
              <w:t>Задания к задаче:</w:t>
            </w:r>
          </w:p>
          <w:p w:rsidR="00D630B2" w:rsidRPr="00D630B2" w:rsidRDefault="00D630B2" w:rsidP="00032569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ind w:left="567" w:right="33" w:hanging="425"/>
              <w:jc w:val="both"/>
            </w:pPr>
            <w:r w:rsidRPr="00D630B2">
              <w:rPr>
                <w:spacing w:val="-1"/>
              </w:rPr>
              <w:t xml:space="preserve">Назовите следующие этапы обследования стоматологического больного. </w:t>
            </w:r>
            <w:r w:rsidRPr="00D630B2">
              <w:t xml:space="preserve">Определите основные </w:t>
            </w:r>
            <w:r w:rsidRPr="00D630B2">
              <w:lastRenderedPageBreak/>
              <w:t>методы обследования. Назовите дополнительные методы обследования.</w:t>
            </w:r>
          </w:p>
          <w:p w:rsidR="00D630B2" w:rsidRPr="00D630B2" w:rsidRDefault="00D630B2" w:rsidP="00032569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ind w:left="567" w:hanging="425"/>
              <w:jc w:val="both"/>
            </w:pPr>
            <w:r w:rsidRPr="00D630B2">
              <w:rPr>
                <w:spacing w:val="-1"/>
              </w:rPr>
              <w:t>Определите термин диагноза, который ставится на основании основных методов обсле</w:t>
            </w:r>
            <w:r w:rsidRPr="00D630B2">
              <w:rPr>
                <w:spacing w:val="-1"/>
              </w:rPr>
              <w:softHyphen/>
            </w:r>
            <w:r w:rsidRPr="00D630B2">
              <w:t>дования.</w:t>
            </w:r>
          </w:p>
          <w:p w:rsidR="00D630B2" w:rsidRPr="00D630B2" w:rsidRDefault="00D630B2" w:rsidP="00032569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ind w:left="567" w:hanging="425"/>
              <w:jc w:val="both"/>
            </w:pPr>
            <w:r w:rsidRPr="00D630B2">
              <w:rPr>
                <w:spacing w:val="-1"/>
              </w:rPr>
              <w:t>Определите термин диагноза, который ставится на основании основных и дополни</w:t>
            </w:r>
            <w:r w:rsidRPr="00D630B2">
              <w:rPr>
                <w:spacing w:val="-1"/>
              </w:rPr>
              <w:softHyphen/>
            </w:r>
            <w:r w:rsidRPr="00D630B2">
              <w:t>тельных методов обследования.</w:t>
            </w:r>
          </w:p>
          <w:p w:rsidR="00552AE3" w:rsidRPr="00D630B2" w:rsidRDefault="00552AE3" w:rsidP="001F4CB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552AE3" w:rsidRPr="00D630B2" w:rsidRDefault="00552AE3" w:rsidP="00552AE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552AE3" w:rsidRPr="00F24DAE" w:rsidRDefault="00552AE3" w:rsidP="00552AE3">
            <w:pPr>
              <w:pStyle w:val="a3"/>
              <w:spacing w:before="0" w:after="0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  <w:p w:rsidR="00552AE3" w:rsidRPr="00F24DAE" w:rsidRDefault="00552AE3" w:rsidP="00552AE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552AE3" w:rsidRPr="00F24DAE" w:rsidRDefault="00552AE3" w:rsidP="00552AE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2AE3" w:rsidRDefault="00552AE3" w:rsidP="00552AE3">
      <w:pPr>
        <w:spacing w:after="0"/>
        <w:rPr>
          <w:rFonts w:ascii="Times New Roman" w:hAnsi="Times New Roman" w:cs="Times New Roman"/>
        </w:rPr>
      </w:pPr>
    </w:p>
    <w:p w:rsidR="00552AE3" w:rsidRDefault="00552AE3" w:rsidP="00552AE3">
      <w:pPr>
        <w:pStyle w:val="Style31"/>
        <w:widowControl/>
        <w:rPr>
          <w:rStyle w:val="FontStyle173"/>
          <w:sz w:val="22"/>
          <w:szCs w:val="22"/>
        </w:rPr>
      </w:pPr>
    </w:p>
    <w:p w:rsidR="00552AE3" w:rsidRDefault="00552AE3" w:rsidP="00552AE3">
      <w:pPr>
        <w:pStyle w:val="a4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</w:rPr>
      </w:pPr>
    </w:p>
    <w:p w:rsidR="00D630B2" w:rsidRPr="009550C7" w:rsidRDefault="00D630B2" w:rsidP="00D630B2">
      <w:pPr>
        <w:shd w:val="clear" w:color="auto" w:fill="FFFFFF"/>
        <w:spacing w:line="312" w:lineRule="auto"/>
        <w:ind w:left="110"/>
        <w:jc w:val="center"/>
        <w:rPr>
          <w:b/>
          <w:sz w:val="28"/>
          <w:szCs w:val="28"/>
        </w:rPr>
      </w:pPr>
      <w:r w:rsidRPr="009550C7">
        <w:rPr>
          <w:b/>
          <w:bCs/>
          <w:iCs/>
          <w:spacing w:val="-3"/>
          <w:sz w:val="28"/>
          <w:szCs w:val="28"/>
        </w:rPr>
        <w:t>Письменные контрольные работы</w:t>
      </w:r>
    </w:p>
    <w:p w:rsidR="00D630B2" w:rsidRPr="001D46D4" w:rsidRDefault="00D630B2" w:rsidP="00D630B2">
      <w:pPr>
        <w:shd w:val="clear" w:color="auto" w:fill="FFFFFF"/>
        <w:spacing w:line="312" w:lineRule="auto"/>
        <w:ind w:left="43"/>
        <w:jc w:val="both"/>
        <w:rPr>
          <w:sz w:val="28"/>
          <w:szCs w:val="28"/>
        </w:rPr>
      </w:pPr>
      <w:r w:rsidRPr="001D46D4">
        <w:rPr>
          <w:i/>
          <w:iCs/>
          <w:spacing w:val="-1"/>
          <w:sz w:val="28"/>
          <w:szCs w:val="28"/>
        </w:rPr>
        <w:t>Задания д</w:t>
      </w:r>
      <w:r>
        <w:rPr>
          <w:i/>
          <w:iCs/>
          <w:spacing w:val="-1"/>
          <w:sz w:val="28"/>
          <w:szCs w:val="28"/>
        </w:rPr>
        <w:t>ля</w:t>
      </w:r>
      <w:r w:rsidRPr="001D46D4">
        <w:rPr>
          <w:i/>
          <w:iCs/>
          <w:spacing w:val="-1"/>
          <w:sz w:val="28"/>
          <w:szCs w:val="28"/>
        </w:rPr>
        <w:t xml:space="preserve"> контроля усвоения знаний</w:t>
      </w:r>
      <w:r>
        <w:rPr>
          <w:i/>
          <w:iCs/>
          <w:spacing w:val="-1"/>
          <w:sz w:val="28"/>
          <w:szCs w:val="28"/>
        </w:rPr>
        <w:t>: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 xml:space="preserve">Расскажите о задачах, которые решает пропедевтическая стоматология. </w:t>
      </w:r>
      <w:r w:rsidRPr="00DD5F49">
        <w:rPr>
          <w:sz w:val="28"/>
          <w:szCs w:val="28"/>
        </w:rPr>
        <w:t>Расскажите о структуре стоматологической поликлиники.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 xml:space="preserve">Назовите требования, предъявляемые к площади стоматологического кабинета. </w:t>
      </w:r>
      <w:r w:rsidRPr="00DD5F49">
        <w:rPr>
          <w:sz w:val="28"/>
          <w:szCs w:val="28"/>
        </w:rPr>
        <w:t>Требования, предъявляемые к освещению стоматологического кабинета. Укомплектуйте кабинет на одно стоматологическое кре</w:t>
      </w:r>
      <w:r w:rsidRPr="00DD5F49">
        <w:rPr>
          <w:sz w:val="28"/>
          <w:szCs w:val="28"/>
        </w:rPr>
        <w:t>с</w:t>
      </w:r>
      <w:r w:rsidRPr="00DD5F49">
        <w:rPr>
          <w:sz w:val="28"/>
          <w:szCs w:val="28"/>
        </w:rPr>
        <w:t>ло. Назовите виды стоматологических установок.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Назовите последовательность включения и выключения стоматолог</w:t>
      </w:r>
      <w:r w:rsidRPr="00DD5F49">
        <w:rPr>
          <w:spacing w:val="-1"/>
          <w:sz w:val="28"/>
          <w:szCs w:val="28"/>
        </w:rPr>
        <w:t>и</w:t>
      </w:r>
      <w:r w:rsidRPr="00DD5F49">
        <w:rPr>
          <w:spacing w:val="-1"/>
          <w:sz w:val="28"/>
          <w:szCs w:val="28"/>
        </w:rPr>
        <w:t>ческого оборудо</w:t>
      </w:r>
      <w:r w:rsidRPr="00DD5F49">
        <w:rPr>
          <w:spacing w:val="-1"/>
          <w:sz w:val="28"/>
          <w:szCs w:val="28"/>
        </w:rPr>
        <w:softHyphen/>
      </w:r>
      <w:r w:rsidRPr="00DD5F49">
        <w:rPr>
          <w:sz w:val="28"/>
          <w:szCs w:val="28"/>
        </w:rPr>
        <w:t>вания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об обязанностях медсестры в стоматологическом кабинете.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Перечислите обязанности санитарки.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lastRenderedPageBreak/>
        <w:t>Расскажите о технике безопасности при работе в стоматологическом кабинете.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 положении врача, пациента при лечении зубов на нижней челюсти.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 положении врача, пациента при лечении зубов на вер</w:t>
      </w:r>
      <w:r w:rsidRPr="00DD5F49">
        <w:rPr>
          <w:sz w:val="28"/>
          <w:szCs w:val="28"/>
        </w:rPr>
        <w:t>х</w:t>
      </w:r>
      <w:r w:rsidRPr="00DD5F49">
        <w:rPr>
          <w:sz w:val="28"/>
          <w:szCs w:val="28"/>
        </w:rPr>
        <w:t>ней челюсти.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об обязанностях ассистента врача-стоматолога.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Особенности работы в четыре руки.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Особенности работы в шесть рук.</w:t>
      </w:r>
    </w:p>
    <w:p w:rsidR="00D630B2" w:rsidRPr="00DD5F49" w:rsidRDefault="00D630B2" w:rsidP="00032569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Назовите профессиональные заболевания, которые может получить врач-стоматолог.</w:t>
      </w:r>
    </w:p>
    <w:p w:rsidR="00D630B2" w:rsidRDefault="00D630B2" w:rsidP="00D630B2">
      <w:pPr>
        <w:shd w:val="clear" w:color="auto" w:fill="FFFFFF"/>
        <w:spacing w:line="312" w:lineRule="auto"/>
        <w:ind w:left="3878" w:hanging="3878"/>
        <w:jc w:val="center"/>
        <w:rPr>
          <w:b/>
          <w:bCs/>
          <w:iCs/>
          <w:sz w:val="28"/>
          <w:szCs w:val="28"/>
        </w:rPr>
      </w:pPr>
    </w:p>
    <w:p w:rsidR="00D630B2" w:rsidRPr="009550C7" w:rsidRDefault="00D630B2" w:rsidP="00D630B2">
      <w:pPr>
        <w:shd w:val="clear" w:color="auto" w:fill="FFFFFF"/>
        <w:spacing w:line="312" w:lineRule="auto"/>
        <w:ind w:left="3878" w:hanging="3878"/>
        <w:jc w:val="center"/>
        <w:rPr>
          <w:sz w:val="28"/>
          <w:szCs w:val="28"/>
        </w:rPr>
      </w:pPr>
      <w:r w:rsidRPr="009550C7">
        <w:rPr>
          <w:b/>
          <w:bCs/>
          <w:iCs/>
          <w:sz w:val="28"/>
          <w:szCs w:val="28"/>
        </w:rPr>
        <w:t>Ситуационно-ролевые игры</w:t>
      </w:r>
    </w:p>
    <w:p w:rsidR="00D630B2" w:rsidRPr="001D46D4" w:rsidRDefault="00D630B2" w:rsidP="00D630B2">
      <w:pPr>
        <w:shd w:val="clear" w:color="auto" w:fill="FFFFFF"/>
        <w:spacing w:line="312" w:lineRule="auto"/>
        <w:ind w:left="888"/>
        <w:jc w:val="both"/>
        <w:rPr>
          <w:sz w:val="28"/>
          <w:szCs w:val="28"/>
        </w:rPr>
      </w:pPr>
      <w:r w:rsidRPr="001D46D4">
        <w:rPr>
          <w:i/>
          <w:iCs/>
          <w:sz w:val="28"/>
          <w:szCs w:val="28"/>
        </w:rPr>
        <w:t>Пример:</w:t>
      </w:r>
    </w:p>
    <w:p w:rsidR="00D630B2" w:rsidRDefault="00D630B2" w:rsidP="00D630B2">
      <w:pPr>
        <w:shd w:val="clear" w:color="auto" w:fill="FFFFFF"/>
        <w:spacing w:line="312" w:lineRule="auto"/>
        <w:ind w:left="1008"/>
        <w:jc w:val="both"/>
        <w:rPr>
          <w:i/>
          <w:iCs/>
          <w:sz w:val="28"/>
          <w:szCs w:val="28"/>
        </w:rPr>
      </w:pPr>
      <w:r w:rsidRPr="001D46D4">
        <w:rPr>
          <w:i/>
          <w:iCs/>
          <w:sz w:val="28"/>
          <w:szCs w:val="28"/>
        </w:rPr>
        <w:t>Распределение ролей среди студентов учебной груп</w:t>
      </w:r>
      <w:r>
        <w:rPr>
          <w:i/>
          <w:iCs/>
          <w:sz w:val="28"/>
          <w:szCs w:val="28"/>
        </w:rPr>
        <w:t>пы:</w:t>
      </w:r>
    </w:p>
    <w:p w:rsidR="00D630B2" w:rsidRPr="001D46D4" w:rsidRDefault="00D630B2" w:rsidP="00D630B2">
      <w:pPr>
        <w:shd w:val="clear" w:color="auto" w:fill="FFFFFF"/>
        <w:spacing w:line="312" w:lineRule="auto"/>
        <w:ind w:left="1008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а) пациент, б) врач, в) медсестра, д) ме</w:t>
      </w:r>
      <w:r>
        <w:rPr>
          <w:sz w:val="28"/>
          <w:szCs w:val="28"/>
        </w:rPr>
        <w:t>д</w:t>
      </w:r>
      <w:r w:rsidRPr="001D46D4">
        <w:rPr>
          <w:sz w:val="28"/>
          <w:szCs w:val="28"/>
        </w:rPr>
        <w:t>регистратор,</w:t>
      </w:r>
      <w:r>
        <w:rPr>
          <w:sz w:val="28"/>
          <w:szCs w:val="28"/>
        </w:rPr>
        <w:t xml:space="preserve"> е) эксперт</w:t>
      </w:r>
    </w:p>
    <w:p w:rsidR="00D630B2" w:rsidRDefault="00D630B2" w:rsidP="00D630B2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sz w:val="28"/>
          <w:szCs w:val="28"/>
        </w:rPr>
      </w:pPr>
      <w:r w:rsidRPr="001D46D4">
        <w:rPr>
          <w:i/>
          <w:iCs/>
          <w:spacing w:val="-1"/>
          <w:sz w:val="28"/>
          <w:szCs w:val="28"/>
        </w:rPr>
        <w:t>Задание:</w:t>
      </w:r>
      <w:r>
        <w:rPr>
          <w:i/>
          <w:iCs/>
          <w:spacing w:val="-1"/>
          <w:sz w:val="28"/>
          <w:szCs w:val="28"/>
        </w:rPr>
        <w:t xml:space="preserve"> </w:t>
      </w:r>
      <w:r w:rsidRPr="001D46D4">
        <w:rPr>
          <w:sz w:val="28"/>
          <w:szCs w:val="28"/>
        </w:rPr>
        <w:t>подготовьте и инсценируйте первое посещение пациента к</w:t>
      </w:r>
      <w:r>
        <w:rPr>
          <w:sz w:val="28"/>
          <w:szCs w:val="28"/>
        </w:rPr>
        <w:t xml:space="preserve"> </w:t>
      </w:r>
      <w:r w:rsidRPr="001D46D4">
        <w:rPr>
          <w:sz w:val="28"/>
          <w:szCs w:val="28"/>
        </w:rPr>
        <w:t>вр</w:t>
      </w:r>
      <w:r w:rsidRPr="001D46D4">
        <w:rPr>
          <w:sz w:val="28"/>
          <w:szCs w:val="28"/>
        </w:rPr>
        <w:t>а</w:t>
      </w:r>
      <w:r w:rsidRPr="001D46D4">
        <w:rPr>
          <w:sz w:val="28"/>
          <w:szCs w:val="28"/>
        </w:rPr>
        <w:t>чу-стоматологу с целью профилактического осмотра.</w:t>
      </w:r>
    </w:p>
    <w:p w:rsidR="00D630B2" w:rsidRDefault="00D630B2" w:rsidP="00D630B2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sz w:val="28"/>
          <w:szCs w:val="28"/>
        </w:rPr>
      </w:pPr>
    </w:p>
    <w:p w:rsidR="00D630B2" w:rsidRDefault="00D630B2" w:rsidP="00D630B2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sz w:val="28"/>
          <w:szCs w:val="28"/>
        </w:rPr>
      </w:pPr>
    </w:p>
    <w:p w:rsidR="00D630B2" w:rsidRPr="009550C7" w:rsidRDefault="00D630B2" w:rsidP="00D630B2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sz w:val="28"/>
          <w:szCs w:val="28"/>
        </w:rPr>
      </w:pPr>
      <w:r w:rsidRPr="009550C7">
        <w:rPr>
          <w:b/>
          <w:bCs/>
          <w:iCs/>
          <w:sz w:val="28"/>
          <w:szCs w:val="28"/>
        </w:rPr>
        <w:t xml:space="preserve">Оценка выполнения заданий </w:t>
      </w:r>
      <w:r>
        <w:rPr>
          <w:b/>
          <w:bCs/>
          <w:iCs/>
          <w:sz w:val="28"/>
          <w:szCs w:val="28"/>
        </w:rPr>
        <w:t>п</w:t>
      </w:r>
      <w:r w:rsidRPr="009550C7">
        <w:rPr>
          <w:b/>
          <w:bCs/>
          <w:iCs/>
          <w:sz w:val="28"/>
          <w:szCs w:val="28"/>
        </w:rPr>
        <w:t>о практическим умениям</w:t>
      </w:r>
    </w:p>
    <w:p w:rsidR="00D630B2" w:rsidRPr="001D46D4" w:rsidRDefault="00D630B2" w:rsidP="00D630B2">
      <w:pPr>
        <w:shd w:val="clear" w:color="auto" w:fill="FFFFFF"/>
        <w:spacing w:line="312" w:lineRule="auto"/>
        <w:ind w:left="168"/>
        <w:jc w:val="both"/>
        <w:rPr>
          <w:sz w:val="28"/>
          <w:szCs w:val="28"/>
        </w:rPr>
      </w:pPr>
      <w:r w:rsidRPr="001D46D4">
        <w:rPr>
          <w:i/>
          <w:iCs/>
          <w:sz w:val="28"/>
          <w:szCs w:val="28"/>
        </w:rPr>
        <w:lastRenderedPageBreak/>
        <w:t>Пример:</w:t>
      </w:r>
    </w:p>
    <w:p w:rsidR="00D630B2" w:rsidRPr="001D46D4" w:rsidRDefault="00D630B2" w:rsidP="00D630B2">
      <w:pPr>
        <w:shd w:val="clear" w:color="auto" w:fill="FFFFFF"/>
        <w:spacing w:line="312" w:lineRule="auto"/>
        <w:ind w:left="1032" w:right="845"/>
        <w:jc w:val="both"/>
        <w:rPr>
          <w:sz w:val="28"/>
          <w:szCs w:val="28"/>
        </w:rPr>
      </w:pPr>
      <w:r w:rsidRPr="001D46D4">
        <w:rPr>
          <w:b/>
          <w:bCs/>
          <w:sz w:val="28"/>
          <w:szCs w:val="28"/>
        </w:rPr>
        <w:t>Критерий оценки по выполнению задания «Препарир</w:t>
      </w:r>
      <w:r w:rsidRPr="001D46D4">
        <w:rPr>
          <w:b/>
          <w:bCs/>
          <w:sz w:val="28"/>
          <w:szCs w:val="28"/>
        </w:rPr>
        <w:t>о</w:t>
      </w:r>
      <w:r w:rsidRPr="001D46D4">
        <w:rPr>
          <w:b/>
          <w:bCs/>
          <w:sz w:val="28"/>
          <w:szCs w:val="28"/>
        </w:rPr>
        <w:t xml:space="preserve">вание кариозных полостей 1 класса по </w:t>
      </w:r>
      <w:proofErr w:type="spellStart"/>
      <w:r w:rsidRPr="009270CA">
        <w:rPr>
          <w:b/>
          <w:sz w:val="28"/>
          <w:szCs w:val="28"/>
        </w:rPr>
        <w:t>Блэку</w:t>
      </w:r>
      <w:proofErr w:type="spellEnd"/>
      <w:r w:rsidRPr="009270CA">
        <w:rPr>
          <w:b/>
          <w:sz w:val="28"/>
          <w:szCs w:val="28"/>
        </w:rPr>
        <w:t>»</w:t>
      </w:r>
    </w:p>
    <w:p w:rsidR="00D630B2" w:rsidRPr="009270CA" w:rsidRDefault="00D630B2" w:rsidP="0003256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 xml:space="preserve">Отсутствие в сформированной полости </w:t>
      </w:r>
      <w:proofErr w:type="spellStart"/>
      <w:r w:rsidRPr="009270CA">
        <w:rPr>
          <w:sz w:val="28"/>
          <w:szCs w:val="28"/>
        </w:rPr>
        <w:t>некротизирова</w:t>
      </w:r>
      <w:r>
        <w:rPr>
          <w:sz w:val="28"/>
          <w:szCs w:val="28"/>
        </w:rPr>
        <w:t>н</w:t>
      </w:r>
      <w:r w:rsidRPr="009270CA">
        <w:rPr>
          <w:sz w:val="28"/>
          <w:szCs w:val="28"/>
        </w:rPr>
        <w:t>ного</w:t>
      </w:r>
      <w:proofErr w:type="spellEnd"/>
      <w:r w:rsidRPr="009270CA">
        <w:rPr>
          <w:sz w:val="28"/>
          <w:szCs w:val="28"/>
        </w:rPr>
        <w:t xml:space="preserve"> дентина.</w:t>
      </w:r>
    </w:p>
    <w:p w:rsidR="00D630B2" w:rsidRPr="009270CA" w:rsidRDefault="00D630B2" w:rsidP="0003256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Отсутствие нависающих краев полости.</w:t>
      </w:r>
    </w:p>
    <w:p w:rsidR="00D630B2" w:rsidRPr="009270CA" w:rsidRDefault="00D630B2" w:rsidP="0003256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Форма «</w:t>
      </w:r>
      <w:proofErr w:type="spellStart"/>
      <w:r w:rsidRPr="009270CA">
        <w:rPr>
          <w:sz w:val="28"/>
          <w:szCs w:val="28"/>
        </w:rPr>
        <w:t>ящикообразная</w:t>
      </w:r>
      <w:proofErr w:type="spellEnd"/>
      <w:r w:rsidRPr="009270CA">
        <w:rPr>
          <w:sz w:val="28"/>
          <w:szCs w:val="28"/>
        </w:rPr>
        <w:t>».</w:t>
      </w:r>
    </w:p>
    <w:p w:rsidR="00D630B2" w:rsidRPr="009270CA" w:rsidRDefault="00D630B2" w:rsidP="0003256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Дно и стенки полости ровные, гладкие, отвесные.</w:t>
      </w:r>
    </w:p>
    <w:p w:rsidR="00D630B2" w:rsidRPr="009270CA" w:rsidRDefault="00D630B2" w:rsidP="0003256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Сообщение с полостью зуба отсутствует.</w:t>
      </w:r>
    </w:p>
    <w:p w:rsidR="00D630B2" w:rsidRPr="009270CA" w:rsidRDefault="00D630B2" w:rsidP="0003256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Стенки сформированной полости имеют толщину более 1 мм.</w:t>
      </w:r>
    </w:p>
    <w:p w:rsidR="00552AE3" w:rsidRDefault="00552AE3" w:rsidP="00552AE3">
      <w:pPr>
        <w:pStyle w:val="a4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</w:rPr>
      </w:pPr>
    </w:p>
    <w:p w:rsidR="00552AE3" w:rsidRDefault="00552AE3" w:rsidP="00552AE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AE3" w:rsidRDefault="00552AE3" w:rsidP="00552AE3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541BE">
        <w:rPr>
          <w:rFonts w:ascii="Times New Roman" w:hAnsi="Times New Roman" w:cs="Times New Roman"/>
          <w:b/>
          <w:sz w:val="36"/>
          <w:szCs w:val="32"/>
        </w:rPr>
        <w:t xml:space="preserve">Критерии оценки знаний студентов на </w:t>
      </w:r>
      <w:r>
        <w:rPr>
          <w:rFonts w:ascii="Times New Roman" w:hAnsi="Times New Roman" w:cs="Times New Roman"/>
          <w:b/>
          <w:sz w:val="36"/>
          <w:szCs w:val="32"/>
        </w:rPr>
        <w:t>кафедре пропедевтической и профилактической стоматологии.</w:t>
      </w:r>
    </w:p>
    <w:p w:rsidR="00552AE3" w:rsidRPr="004541BE" w:rsidRDefault="00552AE3" w:rsidP="00552AE3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52AE3" w:rsidRPr="004541BE" w:rsidRDefault="00552AE3" w:rsidP="00552AE3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32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С целью совершенствования контроля учебной работы студентов сотрудниками кафедры </w:t>
      </w:r>
      <w:r w:rsidRPr="004541BE">
        <w:rPr>
          <w:rFonts w:ascii="Times New Roman" w:hAnsi="Times New Roman" w:cs="Times New Roman"/>
          <w:sz w:val="28"/>
          <w:szCs w:val="32"/>
        </w:rPr>
        <w:t>пропедевтической и профилактической стоматологии.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учитывается следующее: 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1. Контроль учебной работы студентов во всех его формах рассматривается в качестве одного из ведущих средств управления учебно-воспитательной работы. Он направляется на объективный и систематический анализ хода изучения и усвоения будущими специалистами учебно-программного материала в полном соответствии с требованиями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541BE">
        <w:rPr>
          <w:rFonts w:ascii="Times New Roman" w:hAnsi="Times New Roman" w:cs="Times New Roman"/>
          <w:sz w:val="28"/>
          <w:szCs w:val="24"/>
        </w:rPr>
        <w:t xml:space="preserve"> утвержденными в установленном порядке квалификационных характеристик, учебных планов и программ.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541BE">
        <w:rPr>
          <w:rFonts w:ascii="Times New Roman" w:hAnsi="Times New Roman" w:cs="Times New Roman"/>
          <w:sz w:val="28"/>
          <w:szCs w:val="24"/>
        </w:rPr>
        <w:lastRenderedPageBreak/>
        <w:t xml:space="preserve">Контроль учебной работы студентов на кафедре проводится в ходе аудиторных занятий, проводимых в соответствии с расписанием, а также путем проверки результатов самостоятельного выполненных будущими специалистами заданий, клинических и лабораторных манипуляций по лечению больных с различными деформациями </w:t>
      </w:r>
      <w:proofErr w:type="spellStart"/>
      <w:r w:rsidRPr="004541BE">
        <w:rPr>
          <w:rFonts w:ascii="Times New Roman" w:hAnsi="Times New Roman" w:cs="Times New Roman"/>
          <w:sz w:val="28"/>
          <w:szCs w:val="24"/>
        </w:rPr>
        <w:t>зубо</w:t>
      </w:r>
      <w:proofErr w:type="spellEnd"/>
      <w:r w:rsidRPr="004541BE">
        <w:rPr>
          <w:rFonts w:ascii="Times New Roman" w:hAnsi="Times New Roman" w:cs="Times New Roman"/>
          <w:sz w:val="28"/>
          <w:szCs w:val="24"/>
        </w:rPr>
        <w:t>-челюстной системы предусмотренных действующими учебными планами, программами и методическими разработками кафедры.</w:t>
      </w:r>
      <w:proofErr w:type="gramEnd"/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Данные контроля используются кафедрой и преподавателями для обеспечения ритмичной учебной работы студентов, привития им умения четко организовать свой труд, своевременного выявления отстающих и оказания им содействия в изучении учебно-программного материала. 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2. Курсовые экзамены и зачеты являются ведущими формами контроля учебной работы студентов, на основе которых оценивается уровень усвоения будущими специалистами всех </w:t>
      </w:r>
      <w:r w:rsidRPr="004541BE">
        <w:rPr>
          <w:rFonts w:ascii="Times New Roman" w:hAnsi="Times New Roman" w:cs="Times New Roman"/>
          <w:sz w:val="28"/>
          <w:szCs w:val="28"/>
        </w:rPr>
        <w:t>разделов  пропедевтической и профилактической стоматологии.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541BE">
        <w:rPr>
          <w:rFonts w:ascii="Times New Roman" w:hAnsi="Times New Roman" w:cs="Times New Roman"/>
          <w:sz w:val="28"/>
          <w:szCs w:val="24"/>
        </w:rPr>
        <w:t>Успеваемость студентов определяется и фиксируется с использованием следующих оценок: по результатам зачетов – «зачтено» и «не зачтено», по результатам экзаменов – «отлично», «хорошо», «удовлетворительно» и «неудовлетворительно».</w:t>
      </w:r>
      <w:proofErr w:type="gramEnd"/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При определении требований к экзаменационным оценкам по ортопедической стоматологии преподаватели кафедры руководствуются следующим: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а) оценка </w:t>
      </w:r>
      <w:r w:rsidRPr="008171A4">
        <w:rPr>
          <w:rFonts w:ascii="Times New Roman" w:hAnsi="Times New Roman" w:cs="Times New Roman"/>
          <w:b/>
          <w:sz w:val="28"/>
          <w:szCs w:val="24"/>
        </w:rPr>
        <w:t>«отлично»</w:t>
      </w:r>
      <w:r w:rsidRPr="004541BE">
        <w:rPr>
          <w:rFonts w:ascii="Times New Roman" w:hAnsi="Times New Roman" w:cs="Times New Roman"/>
          <w:sz w:val="28"/>
          <w:szCs w:val="24"/>
        </w:rPr>
        <w:t xml:space="preserve"> заслуживает студентов, обнаруживающий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4541BE">
        <w:rPr>
          <w:rFonts w:ascii="Times New Roman" w:hAnsi="Times New Roman" w:cs="Times New Roman"/>
          <w:sz w:val="28"/>
          <w:szCs w:val="24"/>
        </w:rPr>
        <w:t>основную</w:t>
      </w:r>
      <w:proofErr w:type="gramEnd"/>
      <w:r w:rsidRPr="004541BE">
        <w:rPr>
          <w:rFonts w:ascii="Times New Roman" w:hAnsi="Times New Roman" w:cs="Times New Roman"/>
          <w:sz w:val="28"/>
          <w:szCs w:val="24"/>
        </w:rPr>
        <w:t xml:space="preserve">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заболеваний зубочелюстной системы, функцией желудочно-кишечного тракта, а также их влияние на состояние всего организма, проявившим творческие способности в понимании, изложении и использовании учебно-программного материала.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lastRenderedPageBreak/>
        <w:t xml:space="preserve">б) оценку </w:t>
      </w:r>
      <w:r w:rsidRPr="008171A4">
        <w:rPr>
          <w:rFonts w:ascii="Times New Roman" w:hAnsi="Times New Roman" w:cs="Times New Roman"/>
          <w:b/>
          <w:sz w:val="28"/>
          <w:szCs w:val="24"/>
        </w:rPr>
        <w:t>«хорошо»</w:t>
      </w:r>
      <w:r w:rsidRPr="004541BE">
        <w:rPr>
          <w:rFonts w:ascii="Times New Roman" w:hAnsi="Times New Roman" w:cs="Times New Roman"/>
          <w:sz w:val="28"/>
          <w:szCs w:val="24"/>
        </w:rPr>
        <w:t xml:space="preserve">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дисциплине.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в) оценка </w:t>
      </w:r>
      <w:r w:rsidRPr="008171A4">
        <w:rPr>
          <w:rFonts w:ascii="Times New Roman" w:hAnsi="Times New Roman" w:cs="Times New Roman"/>
          <w:b/>
          <w:sz w:val="28"/>
          <w:szCs w:val="24"/>
        </w:rPr>
        <w:t>«удовлетворительно»</w:t>
      </w:r>
      <w:r w:rsidRPr="004541BE">
        <w:rPr>
          <w:rFonts w:ascii="Times New Roman" w:hAnsi="Times New Roman" w:cs="Times New Roman"/>
          <w:sz w:val="28"/>
          <w:szCs w:val="24"/>
        </w:rPr>
        <w:t xml:space="preserve"> ставится студенту, освоившему основной учебный материал в объеме, необходимом для дальнейшей учебы и представляющей работы по профессии. Определяющейся с выполнением заданий, предусмотренных программой. Как правило, оценка «удовлетворительно» выставляется, студентам, допустившим погрешности в ответе на экзамене и при выполнении экзаменационных заданий. 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г) оценка </w:t>
      </w:r>
      <w:r w:rsidRPr="008171A4">
        <w:rPr>
          <w:rFonts w:ascii="Times New Roman" w:hAnsi="Times New Roman" w:cs="Times New Roman"/>
          <w:b/>
          <w:sz w:val="28"/>
          <w:szCs w:val="24"/>
        </w:rPr>
        <w:t>«неудовлетворительно»</w:t>
      </w:r>
      <w:r w:rsidRPr="004541BE">
        <w:rPr>
          <w:rFonts w:ascii="Times New Roman" w:hAnsi="Times New Roman" w:cs="Times New Roman"/>
          <w:sz w:val="28"/>
          <w:szCs w:val="24"/>
        </w:rPr>
        <w:t xml:space="preserve">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заданий. По практическим навыкам.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знани</w:t>
      </w:r>
      <w:r>
        <w:rPr>
          <w:rFonts w:ascii="Times New Roman" w:hAnsi="Times New Roman" w:cs="Times New Roman"/>
          <w:sz w:val="28"/>
          <w:szCs w:val="24"/>
        </w:rPr>
        <w:t>й по соответствующей дисциплине.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Требования, предъявляемые к уровню подготовки студентов не государственных экзаменов и при защите истории болезни и дневников производственной практики должны обеспечивать всестороннюю оценку знаний, умений и навыков, профессиональных и идейных качеств будущих специалистов в их системе и в соответствии с положениями квалифицированных характеристик.</w:t>
      </w: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2AE3" w:rsidRPr="004541BE" w:rsidRDefault="00552AE3" w:rsidP="00552A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Результаты каждой экзаменационной сессии по ортопедической стоматологии рассматриваются на заседании кафедры с обсуждением трудностей и недостатков в подготовке специалистов, а также разработке и осуществлению мероприятий по их предотвращению.</w:t>
      </w:r>
    </w:p>
    <w:p w:rsidR="00552AE3" w:rsidRDefault="00552AE3" w:rsidP="00552AE3">
      <w:pPr>
        <w:pStyle w:val="a3"/>
        <w:ind w:firstLine="540"/>
        <w:jc w:val="both"/>
        <w:rPr>
          <w:sz w:val="22"/>
          <w:szCs w:val="22"/>
        </w:rPr>
      </w:pPr>
    </w:p>
    <w:p w:rsidR="00552AE3" w:rsidRDefault="00552AE3" w:rsidP="00552AE3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:rsidR="00552AE3" w:rsidRDefault="00552AE3" w:rsidP="00552AE3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пропедевтической и профилактической стоматологии</w:t>
      </w:r>
    </w:p>
    <w:p w:rsidR="00552AE3" w:rsidRDefault="00552AE3" w:rsidP="00552AE3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                                                                                                                                                                                Омаров О. Г.</w:t>
      </w:r>
    </w:p>
    <w:p w:rsidR="00552AE3" w:rsidRDefault="00552AE3" w:rsidP="00552AE3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552AE3" w:rsidRDefault="00552AE3" w:rsidP="00552AE3"/>
    <w:p w:rsidR="00552AE3" w:rsidRDefault="00552AE3" w:rsidP="00552AE3"/>
    <w:p w:rsidR="00B50EC5" w:rsidRDefault="00B50EC5"/>
    <w:sectPr w:rsidR="00B50EC5" w:rsidSect="00552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D9B"/>
    <w:multiLevelType w:val="hybridMultilevel"/>
    <w:tmpl w:val="DBC4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A505D"/>
    <w:multiLevelType w:val="hybridMultilevel"/>
    <w:tmpl w:val="A416612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01F379EB"/>
    <w:multiLevelType w:val="hybridMultilevel"/>
    <w:tmpl w:val="9C4A6958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D1247"/>
    <w:multiLevelType w:val="hybridMultilevel"/>
    <w:tmpl w:val="D1DEB12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24D7621"/>
    <w:multiLevelType w:val="hybridMultilevel"/>
    <w:tmpl w:val="1D8CD62C"/>
    <w:lvl w:ilvl="0" w:tplc="04190011">
      <w:start w:val="1"/>
      <w:numFmt w:val="decimal"/>
      <w:lvlText w:val="%1)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03062DC9"/>
    <w:multiLevelType w:val="hybridMultilevel"/>
    <w:tmpl w:val="85DE0BFA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94813"/>
    <w:multiLevelType w:val="hybridMultilevel"/>
    <w:tmpl w:val="69C052AE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0435209F"/>
    <w:multiLevelType w:val="hybridMultilevel"/>
    <w:tmpl w:val="3AB4620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04D34200"/>
    <w:multiLevelType w:val="hybridMultilevel"/>
    <w:tmpl w:val="9316343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05AD6B80"/>
    <w:multiLevelType w:val="hybridMultilevel"/>
    <w:tmpl w:val="99A01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310ED"/>
    <w:multiLevelType w:val="hybridMultilevel"/>
    <w:tmpl w:val="FA1C8924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0AC55B92"/>
    <w:multiLevelType w:val="hybridMultilevel"/>
    <w:tmpl w:val="638E984A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D3F22"/>
    <w:multiLevelType w:val="hybridMultilevel"/>
    <w:tmpl w:val="7BDC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BC297C"/>
    <w:multiLevelType w:val="hybridMultilevel"/>
    <w:tmpl w:val="88ACBD40"/>
    <w:lvl w:ilvl="0" w:tplc="BABAF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0E9819A9"/>
    <w:multiLevelType w:val="hybridMultilevel"/>
    <w:tmpl w:val="5E10E5E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0F9C7718"/>
    <w:multiLevelType w:val="hybridMultilevel"/>
    <w:tmpl w:val="30CECC6A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4484C"/>
    <w:multiLevelType w:val="hybridMultilevel"/>
    <w:tmpl w:val="C05067F6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7119BB"/>
    <w:multiLevelType w:val="hybridMultilevel"/>
    <w:tmpl w:val="B4A49C7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>
    <w:nsid w:val="133500DB"/>
    <w:multiLevelType w:val="hybridMultilevel"/>
    <w:tmpl w:val="11B811E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13C7009E"/>
    <w:multiLevelType w:val="hybridMultilevel"/>
    <w:tmpl w:val="CAEC729E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093828"/>
    <w:multiLevelType w:val="hybridMultilevel"/>
    <w:tmpl w:val="4344160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194B75BE"/>
    <w:multiLevelType w:val="hybridMultilevel"/>
    <w:tmpl w:val="137E2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0307C"/>
    <w:multiLevelType w:val="hybridMultilevel"/>
    <w:tmpl w:val="6C0ED3C4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>
    <w:nsid w:val="1A6262D0"/>
    <w:multiLevelType w:val="hybridMultilevel"/>
    <w:tmpl w:val="480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681A17"/>
    <w:multiLevelType w:val="hybridMultilevel"/>
    <w:tmpl w:val="46BE384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8572FF"/>
    <w:multiLevelType w:val="hybridMultilevel"/>
    <w:tmpl w:val="069E5660"/>
    <w:lvl w:ilvl="0" w:tplc="BABAFB0A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204241BA"/>
    <w:multiLevelType w:val="hybridMultilevel"/>
    <w:tmpl w:val="9F9A7238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7">
    <w:nsid w:val="209954EB"/>
    <w:multiLevelType w:val="hybridMultilevel"/>
    <w:tmpl w:val="0E22A300"/>
    <w:lvl w:ilvl="0" w:tplc="BABAF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>
    <w:nsid w:val="2166700D"/>
    <w:multiLevelType w:val="hybridMultilevel"/>
    <w:tmpl w:val="0B4E1C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23442504"/>
    <w:multiLevelType w:val="hybridMultilevel"/>
    <w:tmpl w:val="99888412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0">
    <w:nsid w:val="24BA34DC"/>
    <w:multiLevelType w:val="hybridMultilevel"/>
    <w:tmpl w:val="53B00474"/>
    <w:lvl w:ilvl="0" w:tplc="BABAFB0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25183F1D"/>
    <w:multiLevelType w:val="hybridMultilevel"/>
    <w:tmpl w:val="F00E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D7DA8"/>
    <w:multiLevelType w:val="hybridMultilevel"/>
    <w:tmpl w:val="B6848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3235D1"/>
    <w:multiLevelType w:val="hybridMultilevel"/>
    <w:tmpl w:val="9F482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98028D"/>
    <w:multiLevelType w:val="hybridMultilevel"/>
    <w:tmpl w:val="377ABDB8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5">
    <w:nsid w:val="2B853AE8"/>
    <w:multiLevelType w:val="hybridMultilevel"/>
    <w:tmpl w:val="1EDA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643065"/>
    <w:multiLevelType w:val="hybridMultilevel"/>
    <w:tmpl w:val="B716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E44AAD"/>
    <w:multiLevelType w:val="hybridMultilevel"/>
    <w:tmpl w:val="18FE4700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8">
    <w:nsid w:val="2EEC4C1B"/>
    <w:multiLevelType w:val="hybridMultilevel"/>
    <w:tmpl w:val="EB7E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350E09"/>
    <w:multiLevelType w:val="hybridMultilevel"/>
    <w:tmpl w:val="44A4B678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B07B57"/>
    <w:multiLevelType w:val="hybridMultilevel"/>
    <w:tmpl w:val="FB768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6C3EF2"/>
    <w:multiLevelType w:val="hybridMultilevel"/>
    <w:tmpl w:val="04987BE2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2">
    <w:nsid w:val="31764598"/>
    <w:multiLevelType w:val="hybridMultilevel"/>
    <w:tmpl w:val="5620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163C89"/>
    <w:multiLevelType w:val="hybridMultilevel"/>
    <w:tmpl w:val="30D4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E77454"/>
    <w:multiLevelType w:val="hybridMultilevel"/>
    <w:tmpl w:val="2BE8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5B32C8"/>
    <w:multiLevelType w:val="hybridMultilevel"/>
    <w:tmpl w:val="A53A2B1E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6">
    <w:nsid w:val="37131D1E"/>
    <w:multiLevelType w:val="hybridMultilevel"/>
    <w:tmpl w:val="A2C4CC34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661321"/>
    <w:multiLevelType w:val="hybridMultilevel"/>
    <w:tmpl w:val="283834CE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C82852"/>
    <w:multiLevelType w:val="hybridMultilevel"/>
    <w:tmpl w:val="0A5831A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9">
    <w:nsid w:val="38FE2EBE"/>
    <w:multiLevelType w:val="hybridMultilevel"/>
    <w:tmpl w:val="E2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4F39B1"/>
    <w:multiLevelType w:val="hybridMultilevel"/>
    <w:tmpl w:val="F56AAFC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A8746E"/>
    <w:multiLevelType w:val="hybridMultilevel"/>
    <w:tmpl w:val="F8A6BB3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2">
    <w:nsid w:val="3CA431FC"/>
    <w:multiLevelType w:val="hybridMultilevel"/>
    <w:tmpl w:val="BC3E4A0E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3">
    <w:nsid w:val="3D326C73"/>
    <w:multiLevelType w:val="hybridMultilevel"/>
    <w:tmpl w:val="A6521B26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4D638C"/>
    <w:multiLevelType w:val="hybridMultilevel"/>
    <w:tmpl w:val="8052655E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1200F"/>
    <w:multiLevelType w:val="hybridMultilevel"/>
    <w:tmpl w:val="1920624E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6">
    <w:nsid w:val="401B07C7"/>
    <w:multiLevelType w:val="hybridMultilevel"/>
    <w:tmpl w:val="FAC60E0C"/>
    <w:lvl w:ilvl="0" w:tplc="BABAFB0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7">
    <w:nsid w:val="403C794C"/>
    <w:multiLevelType w:val="hybridMultilevel"/>
    <w:tmpl w:val="59A2111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425316"/>
    <w:multiLevelType w:val="hybridMultilevel"/>
    <w:tmpl w:val="5B5664A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9">
    <w:nsid w:val="42905118"/>
    <w:multiLevelType w:val="hybridMultilevel"/>
    <w:tmpl w:val="B0C61618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EB7CA6"/>
    <w:multiLevelType w:val="hybridMultilevel"/>
    <w:tmpl w:val="686A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985CD6"/>
    <w:multiLevelType w:val="hybridMultilevel"/>
    <w:tmpl w:val="75BAC7F6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E57371"/>
    <w:multiLevelType w:val="hybridMultilevel"/>
    <w:tmpl w:val="0DDCFAF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3">
    <w:nsid w:val="44D843F1"/>
    <w:multiLevelType w:val="hybridMultilevel"/>
    <w:tmpl w:val="8BA245A4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FD67EF"/>
    <w:multiLevelType w:val="hybridMultilevel"/>
    <w:tmpl w:val="F028C67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5">
    <w:nsid w:val="458A1277"/>
    <w:multiLevelType w:val="hybridMultilevel"/>
    <w:tmpl w:val="2E7E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666547"/>
    <w:multiLevelType w:val="hybridMultilevel"/>
    <w:tmpl w:val="36D25D3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7">
    <w:nsid w:val="48483E53"/>
    <w:multiLevelType w:val="hybridMultilevel"/>
    <w:tmpl w:val="7A964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9C47C3"/>
    <w:multiLevelType w:val="hybridMultilevel"/>
    <w:tmpl w:val="B2E0D63A"/>
    <w:lvl w:ilvl="0" w:tplc="04190011">
      <w:start w:val="1"/>
      <w:numFmt w:val="decimal"/>
      <w:lvlText w:val="%1)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9">
    <w:nsid w:val="4E2E0C48"/>
    <w:multiLevelType w:val="hybridMultilevel"/>
    <w:tmpl w:val="D3DE9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A36DAC"/>
    <w:multiLevelType w:val="hybridMultilevel"/>
    <w:tmpl w:val="3B9EA1B0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1">
    <w:nsid w:val="4FE8355A"/>
    <w:multiLevelType w:val="hybridMultilevel"/>
    <w:tmpl w:val="E502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B74C94"/>
    <w:multiLevelType w:val="hybridMultilevel"/>
    <w:tmpl w:val="15327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375843"/>
    <w:multiLevelType w:val="hybridMultilevel"/>
    <w:tmpl w:val="B7781006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4">
    <w:nsid w:val="53F2248F"/>
    <w:multiLevelType w:val="hybridMultilevel"/>
    <w:tmpl w:val="6194EBD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5">
    <w:nsid w:val="551E23BD"/>
    <w:multiLevelType w:val="hybridMultilevel"/>
    <w:tmpl w:val="8DC4400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6">
    <w:nsid w:val="55387D5B"/>
    <w:multiLevelType w:val="hybridMultilevel"/>
    <w:tmpl w:val="C7C217DE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7">
    <w:nsid w:val="557530F8"/>
    <w:multiLevelType w:val="hybridMultilevel"/>
    <w:tmpl w:val="AE00EA82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AE4DDD"/>
    <w:multiLevelType w:val="hybridMultilevel"/>
    <w:tmpl w:val="BB565DA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369DA"/>
    <w:multiLevelType w:val="hybridMultilevel"/>
    <w:tmpl w:val="2DA0AE4C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0">
    <w:nsid w:val="560675C4"/>
    <w:multiLevelType w:val="hybridMultilevel"/>
    <w:tmpl w:val="80862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757210"/>
    <w:multiLevelType w:val="hybridMultilevel"/>
    <w:tmpl w:val="48FC3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B15FCB"/>
    <w:multiLevelType w:val="hybridMultilevel"/>
    <w:tmpl w:val="5D3E7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4B0961"/>
    <w:multiLevelType w:val="hybridMultilevel"/>
    <w:tmpl w:val="010220F2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4">
    <w:nsid w:val="5859149F"/>
    <w:multiLevelType w:val="hybridMultilevel"/>
    <w:tmpl w:val="0B3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A20DA6"/>
    <w:multiLevelType w:val="hybridMultilevel"/>
    <w:tmpl w:val="74789602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C30878"/>
    <w:multiLevelType w:val="hybridMultilevel"/>
    <w:tmpl w:val="31701500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7">
    <w:nsid w:val="59C47AF8"/>
    <w:multiLevelType w:val="hybridMultilevel"/>
    <w:tmpl w:val="BDD40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862334"/>
    <w:multiLevelType w:val="hybridMultilevel"/>
    <w:tmpl w:val="9028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C4462D"/>
    <w:multiLevelType w:val="hybridMultilevel"/>
    <w:tmpl w:val="EEC8F0C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0">
    <w:nsid w:val="5F934A1C"/>
    <w:multiLevelType w:val="hybridMultilevel"/>
    <w:tmpl w:val="9B4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C11CF4"/>
    <w:multiLevelType w:val="hybridMultilevel"/>
    <w:tmpl w:val="096837CA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2">
    <w:nsid w:val="621A40A7"/>
    <w:multiLevelType w:val="hybridMultilevel"/>
    <w:tmpl w:val="2C622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226ED9"/>
    <w:multiLevelType w:val="hybridMultilevel"/>
    <w:tmpl w:val="8496F2A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4">
    <w:nsid w:val="6230272F"/>
    <w:multiLevelType w:val="hybridMultilevel"/>
    <w:tmpl w:val="E112F384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5">
    <w:nsid w:val="624D69BE"/>
    <w:multiLevelType w:val="hybridMultilevel"/>
    <w:tmpl w:val="E976D262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224347"/>
    <w:multiLevelType w:val="hybridMultilevel"/>
    <w:tmpl w:val="7E283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B525BF"/>
    <w:multiLevelType w:val="hybridMultilevel"/>
    <w:tmpl w:val="7F2AD7D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8">
    <w:nsid w:val="6F880094"/>
    <w:multiLevelType w:val="hybridMultilevel"/>
    <w:tmpl w:val="9DFC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A5380E"/>
    <w:multiLevelType w:val="hybridMultilevel"/>
    <w:tmpl w:val="6A7A6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5272AD"/>
    <w:multiLevelType w:val="hybridMultilevel"/>
    <w:tmpl w:val="3C863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9A7EA9"/>
    <w:multiLevelType w:val="hybridMultilevel"/>
    <w:tmpl w:val="60E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9D6D34"/>
    <w:multiLevelType w:val="hybridMultilevel"/>
    <w:tmpl w:val="79066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7A2AF5"/>
    <w:multiLevelType w:val="hybridMultilevel"/>
    <w:tmpl w:val="5F56C378"/>
    <w:lvl w:ilvl="0" w:tplc="04190011">
      <w:start w:val="1"/>
      <w:numFmt w:val="decimal"/>
      <w:lvlText w:val="%1)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4">
    <w:nsid w:val="7617343C"/>
    <w:multiLevelType w:val="hybridMultilevel"/>
    <w:tmpl w:val="2574466A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5">
    <w:nsid w:val="76434CBA"/>
    <w:multiLevelType w:val="hybridMultilevel"/>
    <w:tmpl w:val="6360C47E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6">
    <w:nsid w:val="77DB5317"/>
    <w:multiLevelType w:val="hybridMultilevel"/>
    <w:tmpl w:val="A0A21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506576"/>
    <w:multiLevelType w:val="hybridMultilevel"/>
    <w:tmpl w:val="5EE0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8D7218C"/>
    <w:multiLevelType w:val="hybridMultilevel"/>
    <w:tmpl w:val="78720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7A066E"/>
    <w:multiLevelType w:val="hybridMultilevel"/>
    <w:tmpl w:val="CEB69D9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0">
    <w:nsid w:val="7A480162"/>
    <w:multiLevelType w:val="hybridMultilevel"/>
    <w:tmpl w:val="51664D4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1">
    <w:nsid w:val="7B0962A6"/>
    <w:multiLevelType w:val="hybridMultilevel"/>
    <w:tmpl w:val="A3BE37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2">
    <w:nsid w:val="7C396BEF"/>
    <w:multiLevelType w:val="hybridMultilevel"/>
    <w:tmpl w:val="046E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E955F73"/>
    <w:multiLevelType w:val="hybridMultilevel"/>
    <w:tmpl w:val="1780027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4">
    <w:nsid w:val="7EB8245C"/>
    <w:multiLevelType w:val="hybridMultilevel"/>
    <w:tmpl w:val="2960CE26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1"/>
  </w:num>
  <w:num w:numId="3">
    <w:abstractNumId w:val="84"/>
  </w:num>
  <w:num w:numId="4">
    <w:abstractNumId w:val="35"/>
  </w:num>
  <w:num w:numId="5">
    <w:abstractNumId w:val="19"/>
  </w:num>
  <w:num w:numId="6">
    <w:abstractNumId w:val="90"/>
  </w:num>
  <w:num w:numId="7">
    <w:abstractNumId w:val="97"/>
  </w:num>
  <w:num w:numId="8">
    <w:abstractNumId w:val="49"/>
  </w:num>
  <w:num w:numId="9">
    <w:abstractNumId w:val="113"/>
  </w:num>
  <w:num w:numId="10">
    <w:abstractNumId w:val="75"/>
  </w:num>
  <w:num w:numId="11">
    <w:abstractNumId w:val="64"/>
  </w:num>
  <w:num w:numId="12">
    <w:abstractNumId w:val="66"/>
  </w:num>
  <w:num w:numId="13">
    <w:abstractNumId w:val="109"/>
  </w:num>
  <w:num w:numId="14">
    <w:abstractNumId w:val="62"/>
  </w:num>
  <w:num w:numId="15">
    <w:abstractNumId w:val="107"/>
  </w:num>
  <w:num w:numId="16">
    <w:abstractNumId w:val="44"/>
  </w:num>
  <w:num w:numId="17">
    <w:abstractNumId w:val="1"/>
  </w:num>
  <w:num w:numId="18">
    <w:abstractNumId w:val="14"/>
  </w:num>
  <w:num w:numId="19">
    <w:abstractNumId w:val="112"/>
  </w:num>
  <w:num w:numId="20">
    <w:abstractNumId w:val="12"/>
  </w:num>
  <w:num w:numId="21">
    <w:abstractNumId w:val="74"/>
  </w:num>
  <w:num w:numId="22">
    <w:abstractNumId w:val="18"/>
  </w:num>
  <w:num w:numId="23">
    <w:abstractNumId w:val="7"/>
  </w:num>
  <w:num w:numId="24">
    <w:abstractNumId w:val="31"/>
  </w:num>
  <w:num w:numId="25">
    <w:abstractNumId w:val="8"/>
  </w:num>
  <w:num w:numId="26">
    <w:abstractNumId w:val="88"/>
  </w:num>
  <w:num w:numId="27">
    <w:abstractNumId w:val="38"/>
  </w:num>
  <w:num w:numId="28">
    <w:abstractNumId w:val="89"/>
  </w:num>
  <w:num w:numId="29">
    <w:abstractNumId w:val="42"/>
  </w:num>
  <w:num w:numId="30">
    <w:abstractNumId w:val="58"/>
  </w:num>
  <w:num w:numId="31">
    <w:abstractNumId w:val="60"/>
  </w:num>
  <w:num w:numId="32">
    <w:abstractNumId w:val="51"/>
  </w:num>
  <w:num w:numId="33">
    <w:abstractNumId w:val="3"/>
  </w:num>
  <w:num w:numId="34">
    <w:abstractNumId w:val="20"/>
  </w:num>
  <w:num w:numId="35">
    <w:abstractNumId w:val="98"/>
  </w:num>
  <w:num w:numId="36">
    <w:abstractNumId w:val="0"/>
  </w:num>
  <w:num w:numId="37">
    <w:abstractNumId w:val="71"/>
  </w:num>
  <w:num w:numId="38">
    <w:abstractNumId w:val="65"/>
  </w:num>
  <w:num w:numId="39">
    <w:abstractNumId w:val="23"/>
  </w:num>
  <w:num w:numId="40">
    <w:abstractNumId w:val="76"/>
  </w:num>
  <w:num w:numId="41">
    <w:abstractNumId w:val="36"/>
  </w:num>
  <w:num w:numId="42">
    <w:abstractNumId w:val="17"/>
  </w:num>
  <w:num w:numId="43">
    <w:abstractNumId w:val="43"/>
  </w:num>
  <w:num w:numId="44">
    <w:abstractNumId w:val="110"/>
  </w:num>
  <w:num w:numId="45">
    <w:abstractNumId w:val="28"/>
  </w:num>
  <w:num w:numId="46">
    <w:abstractNumId w:val="111"/>
  </w:num>
  <w:num w:numId="47">
    <w:abstractNumId w:val="48"/>
  </w:num>
  <w:num w:numId="48">
    <w:abstractNumId w:val="93"/>
  </w:num>
  <w:num w:numId="49">
    <w:abstractNumId w:val="86"/>
  </w:num>
  <w:num w:numId="50">
    <w:abstractNumId w:val="6"/>
  </w:num>
  <w:num w:numId="51">
    <w:abstractNumId w:val="47"/>
  </w:num>
  <w:num w:numId="52">
    <w:abstractNumId w:val="15"/>
  </w:num>
  <w:num w:numId="53">
    <w:abstractNumId w:val="16"/>
  </w:num>
  <w:num w:numId="54">
    <w:abstractNumId w:val="25"/>
  </w:num>
  <w:num w:numId="55">
    <w:abstractNumId w:val="61"/>
  </w:num>
  <w:num w:numId="56">
    <w:abstractNumId w:val="30"/>
  </w:num>
  <w:num w:numId="57">
    <w:abstractNumId w:val="56"/>
  </w:num>
  <w:num w:numId="58">
    <w:abstractNumId w:val="27"/>
  </w:num>
  <w:num w:numId="59">
    <w:abstractNumId w:val="95"/>
  </w:num>
  <w:num w:numId="60">
    <w:abstractNumId w:val="13"/>
  </w:num>
  <w:num w:numId="61">
    <w:abstractNumId w:val="2"/>
  </w:num>
  <w:num w:numId="62">
    <w:abstractNumId w:val="57"/>
  </w:num>
  <w:num w:numId="63">
    <w:abstractNumId w:val="77"/>
  </w:num>
  <w:num w:numId="64">
    <w:abstractNumId w:val="54"/>
  </w:num>
  <w:num w:numId="65">
    <w:abstractNumId w:val="50"/>
  </w:num>
  <w:num w:numId="66">
    <w:abstractNumId w:val="59"/>
  </w:num>
  <w:num w:numId="67">
    <w:abstractNumId w:val="63"/>
  </w:num>
  <w:num w:numId="68">
    <w:abstractNumId w:val="78"/>
  </w:num>
  <w:num w:numId="69">
    <w:abstractNumId w:val="5"/>
  </w:num>
  <w:num w:numId="70">
    <w:abstractNumId w:val="24"/>
  </w:num>
  <w:num w:numId="71">
    <w:abstractNumId w:val="53"/>
  </w:num>
  <w:num w:numId="72">
    <w:abstractNumId w:val="85"/>
  </w:num>
  <w:num w:numId="73">
    <w:abstractNumId w:val="11"/>
  </w:num>
  <w:num w:numId="74">
    <w:abstractNumId w:val="114"/>
  </w:num>
  <w:num w:numId="75">
    <w:abstractNumId w:val="46"/>
  </w:num>
  <w:num w:numId="76">
    <w:abstractNumId w:val="100"/>
  </w:num>
  <w:num w:numId="77">
    <w:abstractNumId w:val="69"/>
  </w:num>
  <w:num w:numId="78">
    <w:abstractNumId w:val="21"/>
  </w:num>
  <w:num w:numId="79">
    <w:abstractNumId w:val="10"/>
  </w:num>
  <w:num w:numId="80">
    <w:abstractNumId w:val="9"/>
  </w:num>
  <w:num w:numId="81">
    <w:abstractNumId w:val="45"/>
  </w:num>
  <w:num w:numId="82">
    <w:abstractNumId w:val="33"/>
  </w:num>
  <w:num w:numId="83">
    <w:abstractNumId w:val="41"/>
  </w:num>
  <w:num w:numId="84">
    <w:abstractNumId w:val="68"/>
  </w:num>
  <w:num w:numId="85">
    <w:abstractNumId w:val="102"/>
  </w:num>
  <w:num w:numId="86">
    <w:abstractNumId w:val="4"/>
  </w:num>
  <w:num w:numId="87">
    <w:abstractNumId w:val="103"/>
  </w:num>
  <w:num w:numId="88">
    <w:abstractNumId w:val="104"/>
  </w:num>
  <w:num w:numId="89">
    <w:abstractNumId w:val="34"/>
  </w:num>
  <w:num w:numId="90">
    <w:abstractNumId w:val="72"/>
  </w:num>
  <w:num w:numId="91">
    <w:abstractNumId w:val="52"/>
  </w:num>
  <w:num w:numId="92">
    <w:abstractNumId w:val="108"/>
  </w:num>
  <w:num w:numId="93">
    <w:abstractNumId w:val="96"/>
  </w:num>
  <w:num w:numId="94">
    <w:abstractNumId w:val="79"/>
  </w:num>
  <w:num w:numId="95">
    <w:abstractNumId w:val="91"/>
  </w:num>
  <w:num w:numId="96">
    <w:abstractNumId w:val="22"/>
  </w:num>
  <w:num w:numId="97">
    <w:abstractNumId w:val="106"/>
  </w:num>
  <w:num w:numId="98">
    <w:abstractNumId w:val="94"/>
  </w:num>
  <w:num w:numId="99">
    <w:abstractNumId w:val="37"/>
  </w:num>
  <w:num w:numId="100">
    <w:abstractNumId w:val="80"/>
  </w:num>
  <w:num w:numId="101">
    <w:abstractNumId w:val="105"/>
  </w:num>
  <w:num w:numId="102">
    <w:abstractNumId w:val="29"/>
  </w:num>
  <w:num w:numId="103">
    <w:abstractNumId w:val="70"/>
  </w:num>
  <w:num w:numId="104">
    <w:abstractNumId w:val="99"/>
  </w:num>
  <w:num w:numId="105">
    <w:abstractNumId w:val="67"/>
  </w:num>
  <w:num w:numId="106">
    <w:abstractNumId w:val="26"/>
  </w:num>
  <w:num w:numId="107">
    <w:abstractNumId w:val="87"/>
  </w:num>
  <w:num w:numId="108">
    <w:abstractNumId w:val="73"/>
  </w:num>
  <w:num w:numId="109">
    <w:abstractNumId w:val="55"/>
  </w:num>
  <w:num w:numId="110">
    <w:abstractNumId w:val="81"/>
  </w:num>
  <w:num w:numId="111">
    <w:abstractNumId w:val="92"/>
  </w:num>
  <w:num w:numId="112">
    <w:abstractNumId w:val="32"/>
  </w:num>
  <w:num w:numId="113">
    <w:abstractNumId w:val="40"/>
  </w:num>
  <w:num w:numId="114">
    <w:abstractNumId w:val="82"/>
  </w:num>
  <w:num w:numId="115">
    <w:abstractNumId w:val="8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40"/>
    <w:rsid w:val="00032569"/>
    <w:rsid w:val="00171DF2"/>
    <w:rsid w:val="001F4CB8"/>
    <w:rsid w:val="00552AE3"/>
    <w:rsid w:val="00B50EC5"/>
    <w:rsid w:val="00D630B2"/>
    <w:rsid w:val="00E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2AE3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AE3"/>
    <w:pPr>
      <w:ind w:left="720"/>
      <w:contextualSpacing/>
    </w:pPr>
  </w:style>
  <w:style w:type="paragraph" w:customStyle="1" w:styleId="Style31">
    <w:name w:val="Style31"/>
    <w:basedOn w:val="a"/>
    <w:uiPriority w:val="99"/>
    <w:rsid w:val="00552AE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552AE3"/>
    <w:rPr>
      <w:rFonts w:ascii="Book Antiqua" w:hAnsi="Book Antiqua" w:cs="Book Antiqua" w:hint="default"/>
      <w:b/>
      <w:bCs/>
      <w:spacing w:val="10"/>
      <w:sz w:val="14"/>
      <w:szCs w:val="14"/>
    </w:rPr>
  </w:style>
  <w:style w:type="paragraph" w:styleId="a5">
    <w:name w:val="No Spacing"/>
    <w:uiPriority w:val="1"/>
    <w:qFormat/>
    <w:rsid w:val="00552AE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F4CB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F4CB8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1F4CB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1F4CB8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1F4CB8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1F4CB8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F4CB8"/>
    <w:rPr>
      <w:rFonts w:ascii="Arial" w:hAnsi="Arial" w:cs="Arial"/>
      <w:spacing w:val="10"/>
      <w:sz w:val="12"/>
      <w:szCs w:val="12"/>
    </w:rPr>
  </w:style>
  <w:style w:type="character" w:styleId="a6">
    <w:name w:val="Hyperlink"/>
    <w:basedOn w:val="a0"/>
    <w:uiPriority w:val="99"/>
    <w:unhideWhenUsed/>
    <w:rsid w:val="001F4CB8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1F4C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F4C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4C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F4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2AE3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AE3"/>
    <w:pPr>
      <w:ind w:left="720"/>
      <w:contextualSpacing/>
    </w:pPr>
  </w:style>
  <w:style w:type="paragraph" w:customStyle="1" w:styleId="Style31">
    <w:name w:val="Style31"/>
    <w:basedOn w:val="a"/>
    <w:uiPriority w:val="99"/>
    <w:rsid w:val="00552AE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552AE3"/>
    <w:rPr>
      <w:rFonts w:ascii="Book Antiqua" w:hAnsi="Book Antiqua" w:cs="Book Antiqua" w:hint="default"/>
      <w:b/>
      <w:bCs/>
      <w:spacing w:val="10"/>
      <w:sz w:val="14"/>
      <w:szCs w:val="14"/>
    </w:rPr>
  </w:style>
  <w:style w:type="paragraph" w:styleId="a5">
    <w:name w:val="No Spacing"/>
    <w:uiPriority w:val="1"/>
    <w:qFormat/>
    <w:rsid w:val="00552AE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F4CB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F4CB8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1F4CB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1F4CB8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1F4CB8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1F4CB8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F4CB8"/>
    <w:rPr>
      <w:rFonts w:ascii="Arial" w:hAnsi="Arial" w:cs="Arial"/>
      <w:spacing w:val="10"/>
      <w:sz w:val="12"/>
      <w:szCs w:val="12"/>
    </w:rPr>
  </w:style>
  <w:style w:type="character" w:styleId="a6">
    <w:name w:val="Hyperlink"/>
    <w:basedOn w:val="a0"/>
    <w:uiPriority w:val="99"/>
    <w:unhideWhenUsed/>
    <w:rsid w:val="001F4CB8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1F4C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F4C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F4C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4C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F4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6500</Words>
  <Characters>37054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5</cp:revision>
  <dcterms:created xsi:type="dcterms:W3CDTF">2015-09-21T08:54:00Z</dcterms:created>
  <dcterms:modified xsi:type="dcterms:W3CDTF">2015-09-22T07:39:00Z</dcterms:modified>
</cp:coreProperties>
</file>