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94" w:rsidRDefault="00223F94"/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9A1273">
      <w:pPr>
        <w:pStyle w:val="20"/>
        <w:framePr w:w="9559" w:h="888" w:hRule="exact" w:wrap="none" w:vAnchor="page" w:hAnchor="page" w:x="1190" w:y="1532"/>
        <w:shd w:val="clear" w:color="auto" w:fill="auto"/>
        <w:spacing w:after="0"/>
        <w:ind w:left="20"/>
      </w:pPr>
      <w:r>
        <w:rPr>
          <w:color w:val="000000"/>
        </w:rPr>
        <w:t>Государственное бюджетное образовательное учреждение высшего профессионального образования «Дагестанская государственная медицинская академия» Министерства здравоохранения Российской Федерации</w:t>
      </w:r>
    </w:p>
    <w:p w:rsidR="009A1273" w:rsidRDefault="009A1273" w:rsidP="009A1273">
      <w:pPr>
        <w:pStyle w:val="ab"/>
        <w:framePr w:wrap="none" w:vAnchor="page" w:hAnchor="page" w:x="8983" w:y="3509"/>
        <w:shd w:val="clear" w:color="auto" w:fill="auto"/>
        <w:spacing w:line="220" w:lineRule="exact"/>
      </w:pPr>
      <w:r>
        <w:rPr>
          <w:color w:val="000000"/>
        </w:rPr>
        <w:t>УТВЕРЖДАЮ</w:t>
      </w:r>
    </w:p>
    <w:p w:rsidR="009A1273" w:rsidRDefault="009A1273" w:rsidP="009A1273">
      <w:pPr>
        <w:pStyle w:val="ab"/>
        <w:framePr w:wrap="none" w:vAnchor="page" w:hAnchor="page" w:x="9832" w:y="4368"/>
        <w:shd w:val="clear" w:color="auto" w:fill="auto"/>
        <w:spacing w:line="220" w:lineRule="exact"/>
      </w:pPr>
      <w:r>
        <w:rPr>
          <w:color w:val="000000"/>
        </w:rPr>
        <w:t>2015 г.</w:t>
      </w:r>
    </w:p>
    <w:p w:rsidR="009A1273" w:rsidRDefault="009A1273" w:rsidP="009A1273">
      <w:pPr>
        <w:pStyle w:val="10"/>
        <w:framePr w:w="9559" w:h="5803" w:hRule="exact" w:wrap="none" w:vAnchor="page" w:hAnchor="page" w:x="1190" w:y="6332"/>
        <w:shd w:val="clear" w:color="auto" w:fill="auto"/>
        <w:spacing w:before="0" w:after="250" w:line="260" w:lineRule="exact"/>
        <w:ind w:left="20"/>
      </w:pPr>
      <w:bookmarkStart w:id="0" w:name="bookmark0"/>
      <w:r>
        <w:rPr>
          <w:color w:val="000000"/>
        </w:rPr>
        <w:t>РАБОЧАЯ ПРОГРАММА</w:t>
      </w:r>
      <w:bookmarkEnd w:id="0"/>
    </w:p>
    <w:p w:rsidR="009A1273" w:rsidRDefault="009A1273" w:rsidP="009A1273">
      <w:pPr>
        <w:pStyle w:val="11"/>
        <w:framePr w:w="9559" w:h="5803" w:hRule="exact" w:wrap="none" w:vAnchor="page" w:hAnchor="page" w:x="1190" w:y="6332"/>
        <w:shd w:val="clear" w:color="auto" w:fill="auto"/>
        <w:spacing w:before="0"/>
        <w:ind w:left="20" w:right="4600"/>
      </w:pPr>
      <w:r>
        <w:rPr>
          <w:color w:val="000000"/>
        </w:rPr>
        <w:t>По дисциплине Нормальная физиология Цикла С</w:t>
      </w:r>
      <w:proofErr w:type="gramStart"/>
      <w:r>
        <w:rPr>
          <w:color w:val="000000"/>
        </w:rPr>
        <w:t>2</w:t>
      </w:r>
      <w:proofErr w:type="gramEnd"/>
    </w:p>
    <w:p w:rsidR="009A1273" w:rsidRDefault="009A1273" w:rsidP="009A1273">
      <w:pPr>
        <w:pStyle w:val="11"/>
        <w:framePr w:w="9559" w:h="5803" w:hRule="exact" w:wrap="none" w:vAnchor="page" w:hAnchor="page" w:x="1190" w:y="6332"/>
        <w:shd w:val="clear" w:color="auto" w:fill="auto"/>
        <w:spacing w:before="0"/>
        <w:ind w:left="20"/>
      </w:pPr>
      <w:r>
        <w:rPr>
          <w:color w:val="000000"/>
        </w:rPr>
        <w:t>По специальности 31.05.02.- «Педиатрия»</w:t>
      </w:r>
    </w:p>
    <w:p w:rsidR="009A1273" w:rsidRDefault="009A1273" w:rsidP="009A1273">
      <w:pPr>
        <w:pStyle w:val="11"/>
        <w:framePr w:w="9559" w:h="5803" w:hRule="exact" w:wrap="none" w:vAnchor="page" w:hAnchor="page" w:x="1190" w:y="6332"/>
        <w:shd w:val="clear" w:color="auto" w:fill="auto"/>
        <w:spacing w:before="0"/>
        <w:ind w:left="20" w:right="3740"/>
      </w:pPr>
      <w:r>
        <w:rPr>
          <w:color w:val="000000"/>
        </w:rPr>
        <w:t xml:space="preserve">Уровень высшего образования - </w:t>
      </w:r>
      <w:proofErr w:type="spellStart"/>
      <w:r>
        <w:rPr>
          <w:color w:val="000000"/>
        </w:rPr>
        <w:t>Специалитет</w:t>
      </w:r>
      <w:proofErr w:type="spellEnd"/>
      <w:r>
        <w:rPr>
          <w:color w:val="000000"/>
        </w:rPr>
        <w:t xml:space="preserve"> Квалификация: «Врач-педиатр общей практики». Факультет - педиатрический Кафедра Нормальной физиологии Форма обучения: очная Курс - 2</w:t>
      </w:r>
    </w:p>
    <w:p w:rsidR="009A1273" w:rsidRDefault="009A1273" w:rsidP="009A1273">
      <w:pPr>
        <w:pStyle w:val="11"/>
        <w:framePr w:w="9559" w:h="5803" w:hRule="exact" w:wrap="none" w:vAnchor="page" w:hAnchor="page" w:x="1190" w:y="6332"/>
        <w:shd w:val="clear" w:color="auto" w:fill="auto"/>
        <w:spacing w:before="0"/>
        <w:ind w:left="20"/>
      </w:pPr>
      <w:r>
        <w:rPr>
          <w:color w:val="000000"/>
        </w:rPr>
        <w:t xml:space="preserve">Семестр - </w:t>
      </w:r>
      <w:r>
        <w:rPr>
          <w:color w:val="000000"/>
          <w:lang w:val="en-US"/>
        </w:rPr>
        <w:t>III</w:t>
      </w:r>
      <w:r w:rsidRPr="00E7008C">
        <w:rPr>
          <w:color w:val="000000"/>
        </w:rPr>
        <w:t xml:space="preserve"> </w:t>
      </w:r>
      <w:r>
        <w:rPr>
          <w:color w:val="000000"/>
        </w:rPr>
        <w:t>- IV</w:t>
      </w:r>
    </w:p>
    <w:p w:rsidR="009A1273" w:rsidRDefault="009A1273" w:rsidP="009A1273">
      <w:pPr>
        <w:pStyle w:val="11"/>
        <w:framePr w:w="9559" w:h="5803" w:hRule="exact" w:wrap="none" w:vAnchor="page" w:hAnchor="page" w:x="1190" w:y="6332"/>
        <w:shd w:val="clear" w:color="auto" w:fill="auto"/>
        <w:spacing w:before="0"/>
        <w:ind w:left="20" w:right="3740"/>
      </w:pPr>
      <w:r>
        <w:rPr>
          <w:color w:val="000000"/>
        </w:rPr>
        <w:t xml:space="preserve">Всего трудоёмкость - 7 </w:t>
      </w:r>
      <w:proofErr w:type="spellStart"/>
      <w:r>
        <w:rPr>
          <w:color w:val="000000"/>
        </w:rPr>
        <w:t>зач.ед</w:t>
      </w:r>
      <w:proofErr w:type="spellEnd"/>
      <w:r>
        <w:rPr>
          <w:color w:val="000000"/>
        </w:rPr>
        <w:t>., 252 часов Лекции 48 часов Практические занятия 96 часов Самостоятельная работа 72 часа Экзамен 36 часов</w:t>
      </w:r>
      <w:proofErr w:type="gramStart"/>
      <w:r>
        <w:rPr>
          <w:color w:val="000000"/>
        </w:rPr>
        <w:t xml:space="preserve"> В</w:t>
      </w:r>
      <w:proofErr w:type="gramEnd"/>
      <w:r>
        <w:rPr>
          <w:color w:val="000000"/>
        </w:rPr>
        <w:t>сего аудиторных 144 часа</w:t>
      </w:r>
    </w:p>
    <w:p w:rsidR="009A1273" w:rsidRDefault="009A1273" w:rsidP="009A1273">
      <w:pPr>
        <w:pStyle w:val="20"/>
        <w:framePr w:w="9559" w:h="282" w:hRule="exact" w:wrap="none" w:vAnchor="page" w:hAnchor="page" w:x="1190" w:y="15423"/>
        <w:shd w:val="clear" w:color="auto" w:fill="auto"/>
        <w:spacing w:after="0" w:line="220" w:lineRule="exact"/>
        <w:ind w:left="20"/>
      </w:pPr>
      <w:r>
        <w:rPr>
          <w:color w:val="000000"/>
        </w:rPr>
        <w:t>Махачкала 2015 год.</w:t>
      </w:r>
    </w:p>
    <w:p w:rsidR="009A1273" w:rsidRDefault="009A1273" w:rsidP="009A1273">
      <w:pPr>
        <w:rPr>
          <w:sz w:val="2"/>
          <w:szCs w:val="2"/>
        </w:rPr>
      </w:pPr>
      <w:r>
        <w:rPr>
          <w:noProof/>
          <w:sz w:val="24"/>
          <w:szCs w:val="24"/>
        </w:rPr>
        <w:drawing>
          <wp:anchor distT="0" distB="0" distL="63500" distR="63500" simplePos="0" relativeHeight="251660288" behindDoc="1" locked="0" layoutInCell="1" allowOverlap="1">
            <wp:simplePos x="0" y="0"/>
            <wp:positionH relativeFrom="page">
              <wp:posOffset>4165600</wp:posOffset>
            </wp:positionH>
            <wp:positionV relativeFrom="page">
              <wp:posOffset>2130425</wp:posOffset>
            </wp:positionV>
            <wp:extent cx="2511425" cy="1134110"/>
            <wp:effectExtent l="19050" t="0" r="3175" b="0"/>
            <wp:wrapNone/>
            <wp:docPr id="4" name="Рисунок 4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425" cy="1134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9A1273" w:rsidRDefault="009A1273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</w:p>
    <w:p w:rsidR="00E31B7F" w:rsidRPr="00963CD3" w:rsidRDefault="00E31B7F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  <w:r w:rsidRPr="00963CD3">
        <w:rPr>
          <w:rStyle w:val="FontStyle188"/>
          <w:b/>
          <w:sz w:val="24"/>
          <w:szCs w:val="24"/>
        </w:rPr>
        <w:lastRenderedPageBreak/>
        <w:t xml:space="preserve">Учебная нагрузка по нормальной физиологии </w:t>
      </w:r>
    </w:p>
    <w:p w:rsidR="00E31B7F" w:rsidRPr="00963CD3" w:rsidRDefault="00E31B7F" w:rsidP="00E31B7F">
      <w:pPr>
        <w:pStyle w:val="Style2"/>
        <w:widowControl/>
        <w:spacing w:before="67"/>
        <w:ind w:right="-1"/>
        <w:rPr>
          <w:rStyle w:val="FontStyle188"/>
          <w:b/>
          <w:sz w:val="24"/>
          <w:szCs w:val="24"/>
        </w:rPr>
      </w:pPr>
      <w:r w:rsidRPr="00963CD3">
        <w:rPr>
          <w:rStyle w:val="FontStyle188"/>
          <w:b/>
          <w:sz w:val="24"/>
          <w:szCs w:val="24"/>
        </w:rPr>
        <w:t>на педиатрическом факультете 2 курса</w:t>
      </w:r>
    </w:p>
    <w:p w:rsidR="00E31B7F" w:rsidRPr="00963CD3" w:rsidRDefault="00E31B7F" w:rsidP="00E31B7F">
      <w:pPr>
        <w:pStyle w:val="Style3"/>
        <w:widowControl/>
        <w:spacing w:line="240" w:lineRule="exact"/>
        <w:ind w:left="1296"/>
        <w:rPr>
          <w:b/>
        </w:rPr>
      </w:pPr>
    </w:p>
    <w:p w:rsidR="00E31B7F" w:rsidRPr="00963CD3" w:rsidRDefault="00E31B7F" w:rsidP="00E31B7F">
      <w:pPr>
        <w:pStyle w:val="Style3"/>
        <w:widowControl/>
        <w:spacing w:line="240" w:lineRule="exact"/>
        <w:ind w:left="1296"/>
        <w:rPr>
          <w:b/>
        </w:rPr>
      </w:pPr>
    </w:p>
    <w:p w:rsidR="00E31B7F" w:rsidRPr="00963CD3" w:rsidRDefault="00E31B7F" w:rsidP="00E31B7F">
      <w:pPr>
        <w:pStyle w:val="Style3"/>
        <w:widowControl/>
        <w:spacing w:line="240" w:lineRule="exact"/>
        <w:ind w:left="1296"/>
        <w:rPr>
          <w:b/>
        </w:rPr>
      </w:pPr>
    </w:p>
    <w:p w:rsidR="00E31B7F" w:rsidRPr="00963CD3" w:rsidRDefault="00E31B7F" w:rsidP="00E31B7F">
      <w:pPr>
        <w:pStyle w:val="Style3"/>
        <w:widowControl/>
        <w:spacing w:before="154"/>
        <w:ind w:left="1296"/>
        <w:rPr>
          <w:rStyle w:val="FontStyle188"/>
          <w:b/>
          <w:sz w:val="24"/>
          <w:szCs w:val="24"/>
        </w:rPr>
      </w:pPr>
      <w:r w:rsidRPr="00963CD3">
        <w:rPr>
          <w:rStyle w:val="FontStyle188"/>
          <w:b/>
          <w:sz w:val="24"/>
          <w:szCs w:val="24"/>
        </w:rPr>
        <w:t>Всего часов 144   на 3 и 4 семестры</w:t>
      </w:r>
    </w:p>
    <w:p w:rsidR="00E31B7F" w:rsidRPr="00963CD3" w:rsidRDefault="00E31B7F" w:rsidP="00E31B7F">
      <w:pPr>
        <w:pStyle w:val="Style3"/>
        <w:widowControl/>
        <w:spacing w:before="154"/>
        <w:ind w:left="1296"/>
        <w:rPr>
          <w:rStyle w:val="FontStyle188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39"/>
        <w:gridCol w:w="7747"/>
      </w:tblGrid>
      <w:tr w:rsidR="00E31B7F" w:rsidRPr="00963CD3" w:rsidTr="00337D74"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>3 Семестр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>Лекции - 34 часов</w:t>
            </w:r>
          </w:p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>Практические занятия -50</w:t>
            </w:r>
            <w:proofErr w:type="gramStart"/>
            <w:r w:rsidRPr="00963CD3">
              <w:rPr>
                <w:rStyle w:val="FontStyle188"/>
                <w:sz w:val="24"/>
                <w:szCs w:val="24"/>
              </w:rPr>
              <w:t xml:space="preserve">                           В</w:t>
            </w:r>
            <w:proofErr w:type="gramEnd"/>
            <w:r w:rsidRPr="00963CD3">
              <w:rPr>
                <w:rStyle w:val="FontStyle188"/>
                <w:sz w:val="24"/>
                <w:szCs w:val="24"/>
              </w:rPr>
              <w:t>сего - 84 часа</w:t>
            </w:r>
          </w:p>
        </w:tc>
      </w:tr>
      <w:tr w:rsidR="00E31B7F" w:rsidRPr="00963CD3" w:rsidTr="00337D74"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>4 Семестр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>Лекции - 14</w:t>
            </w:r>
          </w:p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>Практические занятия - 46 ч.                       Всего - 60 часов</w:t>
            </w:r>
          </w:p>
        </w:tc>
      </w:tr>
      <w:tr w:rsidR="00E31B7F" w:rsidRPr="00963CD3" w:rsidTr="00337D74"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</w:pP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ind w:left="403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>Распределение учебных тем по семестрам</w:t>
            </w:r>
          </w:p>
        </w:tc>
      </w:tr>
      <w:tr w:rsidR="00E31B7F" w:rsidRPr="00963CD3" w:rsidTr="00337D74"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 xml:space="preserve">3 семестр </w:t>
            </w:r>
          </w:p>
          <w:p w:rsidR="00E31B7F" w:rsidRPr="00963CD3" w:rsidRDefault="00E31B7F" w:rsidP="00337D74">
            <w:pPr>
              <w:pStyle w:val="Style4"/>
              <w:widowControl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>Аудит-</w:t>
            </w:r>
            <w:proofErr w:type="spellStart"/>
            <w:r w:rsidRPr="00963CD3">
              <w:rPr>
                <w:rStyle w:val="FontStyle188"/>
                <w:sz w:val="24"/>
                <w:szCs w:val="24"/>
              </w:rPr>
              <w:t>ых</w:t>
            </w:r>
            <w:proofErr w:type="spellEnd"/>
            <w:r w:rsidRPr="00963CD3">
              <w:rPr>
                <w:rStyle w:val="FontStyle188"/>
                <w:sz w:val="24"/>
                <w:szCs w:val="24"/>
              </w:rPr>
              <w:t xml:space="preserve"> - 84 ч.</w:t>
            </w:r>
          </w:p>
          <w:p w:rsidR="00E31B7F" w:rsidRPr="00963CD3" w:rsidRDefault="00E31B7F" w:rsidP="00337D74">
            <w:pPr>
              <w:pStyle w:val="Style4"/>
              <w:widowControl/>
              <w:rPr>
                <w:rStyle w:val="FontStyle188"/>
                <w:sz w:val="24"/>
                <w:szCs w:val="24"/>
              </w:rPr>
            </w:pPr>
            <w:proofErr w:type="spellStart"/>
            <w:r w:rsidRPr="00963CD3">
              <w:rPr>
                <w:rStyle w:val="FontStyle188"/>
                <w:sz w:val="24"/>
                <w:szCs w:val="24"/>
              </w:rPr>
              <w:t>Самост</w:t>
            </w:r>
            <w:proofErr w:type="spellEnd"/>
            <w:r w:rsidRPr="00963CD3">
              <w:rPr>
                <w:rStyle w:val="FontStyle188"/>
                <w:sz w:val="24"/>
                <w:szCs w:val="24"/>
              </w:rPr>
              <w:t>.- 36ч.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"/>
              <w:widowControl/>
              <w:tabs>
                <w:tab w:val="left" w:pos="346"/>
              </w:tabs>
              <w:spacing w:line="317" w:lineRule="exact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>1)</w:t>
            </w:r>
            <w:r w:rsidRPr="00963CD3">
              <w:rPr>
                <w:rStyle w:val="FontStyle188"/>
                <w:sz w:val="24"/>
                <w:szCs w:val="24"/>
              </w:rPr>
              <w:tab/>
              <w:t>Физиология возбудимых тканей                  -          12 часов</w:t>
            </w:r>
          </w:p>
          <w:p w:rsidR="00E31B7F" w:rsidRPr="00963CD3" w:rsidRDefault="00E31B7F" w:rsidP="00337D74">
            <w:pPr>
              <w:pStyle w:val="Style5"/>
              <w:widowControl/>
              <w:tabs>
                <w:tab w:val="left" w:pos="346"/>
              </w:tabs>
              <w:spacing w:line="317" w:lineRule="exact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>2)</w:t>
            </w:r>
            <w:r w:rsidRPr="00963CD3">
              <w:rPr>
                <w:rStyle w:val="FontStyle188"/>
                <w:sz w:val="24"/>
                <w:szCs w:val="24"/>
              </w:rPr>
              <w:tab/>
              <w:t>Общая и частная нейрофизиология (ЦНС)            12 часов</w:t>
            </w:r>
          </w:p>
          <w:p w:rsidR="00E31B7F" w:rsidRPr="00963CD3" w:rsidRDefault="00E31B7F" w:rsidP="00337D74">
            <w:pPr>
              <w:pStyle w:val="Style5"/>
              <w:widowControl/>
              <w:tabs>
                <w:tab w:val="left" w:pos="346"/>
              </w:tabs>
              <w:spacing w:line="317" w:lineRule="exact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>3)</w:t>
            </w:r>
            <w:r w:rsidRPr="00963CD3">
              <w:rPr>
                <w:rStyle w:val="FontStyle188"/>
                <w:sz w:val="24"/>
                <w:szCs w:val="24"/>
              </w:rPr>
              <w:tab/>
              <w:t>Вегетативная нервная система                     -            3 часа</w:t>
            </w:r>
          </w:p>
          <w:p w:rsidR="00E31B7F" w:rsidRPr="00963CD3" w:rsidRDefault="00E31B7F" w:rsidP="00337D74">
            <w:pPr>
              <w:pStyle w:val="Style5"/>
              <w:widowControl/>
              <w:tabs>
                <w:tab w:val="left" w:pos="346"/>
              </w:tabs>
              <w:spacing w:line="317" w:lineRule="exact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>4)</w:t>
            </w:r>
            <w:r w:rsidRPr="00963CD3">
              <w:rPr>
                <w:rStyle w:val="FontStyle188"/>
                <w:sz w:val="24"/>
                <w:szCs w:val="24"/>
              </w:rPr>
              <w:tab/>
              <w:t>Эндокринология                                         -               3 часа</w:t>
            </w:r>
          </w:p>
          <w:p w:rsidR="00E31B7F" w:rsidRPr="00963CD3" w:rsidRDefault="00E31B7F" w:rsidP="00337D74">
            <w:pPr>
              <w:pStyle w:val="Style5"/>
              <w:widowControl/>
              <w:tabs>
                <w:tab w:val="left" w:pos="346"/>
              </w:tabs>
              <w:spacing w:line="317" w:lineRule="exact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>5)</w:t>
            </w:r>
            <w:r w:rsidRPr="00963CD3">
              <w:rPr>
                <w:rStyle w:val="FontStyle188"/>
                <w:sz w:val="24"/>
                <w:szCs w:val="24"/>
              </w:rPr>
              <w:tab/>
              <w:t>Физиология системы крови                          -           9 часов</w:t>
            </w:r>
          </w:p>
          <w:p w:rsidR="00E31B7F" w:rsidRPr="00963CD3" w:rsidRDefault="00E31B7F" w:rsidP="00337D74">
            <w:pPr>
              <w:pStyle w:val="Style5"/>
              <w:widowControl/>
              <w:tabs>
                <w:tab w:val="left" w:pos="346"/>
              </w:tabs>
              <w:spacing w:line="317" w:lineRule="exact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>6)</w:t>
            </w:r>
            <w:r w:rsidRPr="00963CD3">
              <w:rPr>
                <w:rStyle w:val="FontStyle188"/>
                <w:sz w:val="24"/>
                <w:szCs w:val="24"/>
              </w:rPr>
              <w:tab/>
            </w:r>
            <w:proofErr w:type="gramStart"/>
            <w:r w:rsidRPr="00963CD3">
              <w:rPr>
                <w:rStyle w:val="FontStyle188"/>
                <w:sz w:val="24"/>
                <w:szCs w:val="24"/>
              </w:rPr>
              <w:t>Сердечно-сосудистая</w:t>
            </w:r>
            <w:proofErr w:type="gramEnd"/>
            <w:r w:rsidRPr="00963CD3">
              <w:rPr>
                <w:rStyle w:val="FontStyle188"/>
                <w:sz w:val="24"/>
                <w:szCs w:val="24"/>
              </w:rPr>
              <w:t xml:space="preserve"> система                       -        12 часов</w:t>
            </w:r>
          </w:p>
          <w:p w:rsidR="00E31B7F" w:rsidRPr="00963CD3" w:rsidRDefault="00E31B7F" w:rsidP="00337D74">
            <w:pPr>
              <w:pStyle w:val="Style5"/>
              <w:widowControl/>
              <w:tabs>
                <w:tab w:val="left" w:pos="346"/>
              </w:tabs>
              <w:spacing w:line="317" w:lineRule="exact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>Лекций                                                                   -       34 часа</w:t>
            </w:r>
          </w:p>
          <w:p w:rsidR="00E31B7F" w:rsidRPr="00963CD3" w:rsidRDefault="00E31B7F" w:rsidP="00337D74">
            <w:pPr>
              <w:pStyle w:val="Style4"/>
              <w:widowControl/>
              <w:spacing w:line="317" w:lineRule="exact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 xml:space="preserve">                                                                   Всего        -    84 часов.</w:t>
            </w:r>
          </w:p>
        </w:tc>
      </w:tr>
      <w:tr w:rsidR="00E31B7F" w:rsidRPr="00963CD3" w:rsidTr="00337D74"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634" w:lineRule="exact"/>
              <w:ind w:left="10" w:right="221" w:hanging="10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 xml:space="preserve">4 семестр </w:t>
            </w:r>
          </w:p>
          <w:p w:rsidR="00E31B7F" w:rsidRPr="00963CD3" w:rsidRDefault="00E31B7F" w:rsidP="00337D74">
            <w:pPr>
              <w:pStyle w:val="Style4"/>
              <w:widowControl/>
              <w:spacing w:line="634" w:lineRule="exact"/>
              <w:ind w:left="10" w:right="221" w:hanging="10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>Аудит. -60</w:t>
            </w:r>
          </w:p>
          <w:p w:rsidR="00E31B7F" w:rsidRPr="00963CD3" w:rsidRDefault="00E31B7F" w:rsidP="00337D74">
            <w:pPr>
              <w:pStyle w:val="Style4"/>
              <w:widowControl/>
              <w:spacing w:line="634" w:lineRule="exact"/>
              <w:ind w:left="10" w:right="221" w:hanging="10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>Самост.-36</w:t>
            </w:r>
          </w:p>
          <w:p w:rsidR="00E31B7F" w:rsidRPr="00963CD3" w:rsidRDefault="00E31B7F" w:rsidP="00337D74">
            <w:pPr>
              <w:pStyle w:val="Style4"/>
              <w:widowControl/>
              <w:spacing w:line="634" w:lineRule="exact"/>
              <w:ind w:left="10" w:right="221" w:hanging="10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>Экзам.-36</w:t>
            </w:r>
          </w:p>
        </w:tc>
        <w:tc>
          <w:tcPr>
            <w:tcW w:w="7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"/>
              <w:widowControl/>
              <w:tabs>
                <w:tab w:val="left" w:pos="346"/>
              </w:tabs>
              <w:spacing w:line="317" w:lineRule="exact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>1)</w:t>
            </w:r>
            <w:r w:rsidRPr="00963CD3">
              <w:rPr>
                <w:rStyle w:val="FontStyle188"/>
                <w:sz w:val="24"/>
                <w:szCs w:val="24"/>
              </w:rPr>
              <w:tab/>
              <w:t>Физиология дыхания                                 -             6 часов</w:t>
            </w:r>
          </w:p>
          <w:p w:rsidR="00E31B7F" w:rsidRPr="00963CD3" w:rsidRDefault="00E31B7F" w:rsidP="00337D74">
            <w:pPr>
              <w:pStyle w:val="Style5"/>
              <w:widowControl/>
              <w:tabs>
                <w:tab w:val="left" w:pos="336"/>
              </w:tabs>
              <w:spacing w:line="317" w:lineRule="exact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>2)</w:t>
            </w:r>
            <w:r w:rsidRPr="00963CD3">
              <w:rPr>
                <w:rStyle w:val="FontStyle188"/>
                <w:sz w:val="24"/>
                <w:szCs w:val="24"/>
              </w:rPr>
              <w:tab/>
              <w:t>Физиология пищеварения                            -          9 часов</w:t>
            </w:r>
          </w:p>
          <w:p w:rsidR="00E31B7F" w:rsidRPr="00963CD3" w:rsidRDefault="00E31B7F" w:rsidP="00337D74">
            <w:pPr>
              <w:pStyle w:val="Style5"/>
              <w:widowControl/>
              <w:tabs>
                <w:tab w:val="left" w:pos="336"/>
              </w:tabs>
              <w:spacing w:line="317" w:lineRule="exact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>3)</w:t>
            </w:r>
            <w:r w:rsidRPr="00963CD3">
              <w:rPr>
                <w:rStyle w:val="FontStyle188"/>
                <w:sz w:val="24"/>
                <w:szCs w:val="24"/>
              </w:rPr>
              <w:tab/>
              <w:t>Обмен веществ и энергии.</w:t>
            </w:r>
          </w:p>
          <w:p w:rsidR="00E31B7F" w:rsidRPr="00963CD3" w:rsidRDefault="00E31B7F" w:rsidP="00337D74">
            <w:pPr>
              <w:pStyle w:val="Style5"/>
              <w:widowControl/>
              <w:tabs>
                <w:tab w:val="left" w:pos="336"/>
              </w:tabs>
              <w:spacing w:line="317" w:lineRule="exact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ab/>
              <w:t>Питание и терморегуляция                         -           4 часа</w:t>
            </w:r>
          </w:p>
          <w:p w:rsidR="00E31B7F" w:rsidRPr="00963CD3" w:rsidRDefault="00E31B7F" w:rsidP="00337D74">
            <w:pPr>
              <w:pStyle w:val="Style5"/>
              <w:widowControl/>
              <w:tabs>
                <w:tab w:val="left" w:pos="336"/>
              </w:tabs>
              <w:spacing w:line="317" w:lineRule="exact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>4)</w:t>
            </w:r>
            <w:r w:rsidRPr="00963CD3">
              <w:rPr>
                <w:rStyle w:val="FontStyle188"/>
                <w:sz w:val="24"/>
                <w:szCs w:val="24"/>
              </w:rPr>
              <w:tab/>
              <w:t>Выделительная система                                -           3 часов</w:t>
            </w:r>
          </w:p>
          <w:p w:rsidR="00E31B7F" w:rsidRPr="00963CD3" w:rsidRDefault="00E31B7F" w:rsidP="00337D74">
            <w:pPr>
              <w:pStyle w:val="Style5"/>
              <w:widowControl/>
              <w:tabs>
                <w:tab w:val="left" w:pos="336"/>
              </w:tabs>
              <w:spacing w:line="317" w:lineRule="exact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>5)</w:t>
            </w:r>
            <w:r w:rsidRPr="00963CD3">
              <w:rPr>
                <w:rStyle w:val="FontStyle188"/>
                <w:sz w:val="24"/>
                <w:szCs w:val="24"/>
              </w:rPr>
              <w:tab/>
            </w:r>
            <w:proofErr w:type="gramStart"/>
            <w:r w:rsidRPr="00963CD3">
              <w:rPr>
                <w:rStyle w:val="FontStyle188"/>
                <w:sz w:val="24"/>
                <w:szCs w:val="24"/>
              </w:rPr>
              <w:t>Синтез-анализаторные</w:t>
            </w:r>
            <w:proofErr w:type="gramEnd"/>
            <w:r w:rsidRPr="00963CD3">
              <w:rPr>
                <w:rStyle w:val="FontStyle188"/>
                <w:sz w:val="24"/>
                <w:szCs w:val="24"/>
              </w:rPr>
              <w:t xml:space="preserve"> системы                 -           12 часов</w:t>
            </w:r>
          </w:p>
          <w:p w:rsidR="00E31B7F" w:rsidRPr="00963CD3" w:rsidRDefault="00E31B7F" w:rsidP="00337D74">
            <w:pPr>
              <w:pStyle w:val="Style5"/>
              <w:widowControl/>
              <w:tabs>
                <w:tab w:val="left" w:pos="336"/>
              </w:tabs>
              <w:spacing w:line="317" w:lineRule="exact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>6)</w:t>
            </w:r>
            <w:r w:rsidRPr="00963CD3">
              <w:rPr>
                <w:rStyle w:val="FontStyle188"/>
                <w:sz w:val="24"/>
                <w:szCs w:val="24"/>
              </w:rPr>
              <w:tab/>
              <w:t>Высшая нервная деятельность (ВНД)        -           12 часов</w:t>
            </w:r>
          </w:p>
          <w:p w:rsidR="00E31B7F" w:rsidRPr="00963CD3" w:rsidRDefault="00E31B7F" w:rsidP="00337D74">
            <w:pPr>
              <w:pStyle w:val="Style5"/>
              <w:widowControl/>
              <w:tabs>
                <w:tab w:val="left" w:pos="336"/>
              </w:tabs>
              <w:spacing w:line="317" w:lineRule="exact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 xml:space="preserve"> Лекции                                                                 -        14 часов.</w:t>
            </w:r>
          </w:p>
          <w:p w:rsidR="00E31B7F" w:rsidRPr="00963CD3" w:rsidRDefault="00E31B7F" w:rsidP="00337D74">
            <w:pPr>
              <w:pStyle w:val="Style4"/>
              <w:widowControl/>
              <w:spacing w:line="317" w:lineRule="exact"/>
              <w:jc w:val="right"/>
              <w:rPr>
                <w:rStyle w:val="FontStyle188"/>
                <w:sz w:val="24"/>
                <w:szCs w:val="24"/>
              </w:rPr>
            </w:pPr>
            <w:r w:rsidRPr="00963CD3">
              <w:rPr>
                <w:rStyle w:val="FontStyle188"/>
                <w:sz w:val="24"/>
                <w:szCs w:val="24"/>
              </w:rPr>
              <w:t>Всего          - 60 часов</w:t>
            </w:r>
          </w:p>
        </w:tc>
      </w:tr>
    </w:tbl>
    <w:p w:rsidR="003F3570" w:rsidRDefault="003F3570" w:rsidP="00E31B7F">
      <w:pPr>
        <w:pStyle w:val="Style3"/>
        <w:widowControl/>
        <w:spacing w:before="67" w:line="317" w:lineRule="exact"/>
        <w:jc w:val="left"/>
        <w:rPr>
          <w:rStyle w:val="FontStyle188"/>
          <w:b/>
          <w:sz w:val="24"/>
          <w:szCs w:val="24"/>
        </w:rPr>
      </w:pPr>
      <w:r>
        <w:rPr>
          <w:rStyle w:val="FontStyle188"/>
          <w:b/>
          <w:sz w:val="24"/>
          <w:szCs w:val="24"/>
        </w:rPr>
        <w:t xml:space="preserve">       </w:t>
      </w:r>
      <w:bookmarkStart w:id="1" w:name="_GoBack"/>
      <w:bookmarkEnd w:id="1"/>
      <w:r>
        <w:rPr>
          <w:rStyle w:val="FontStyle188"/>
          <w:b/>
          <w:sz w:val="24"/>
          <w:szCs w:val="24"/>
        </w:rPr>
        <w:t xml:space="preserve"> АННОТАЦИЯ    </w:t>
      </w:r>
    </w:p>
    <w:p w:rsidR="00E31B7F" w:rsidRPr="00963CD3" w:rsidRDefault="00E31B7F" w:rsidP="00E31B7F">
      <w:pPr>
        <w:pStyle w:val="Style3"/>
        <w:widowControl/>
        <w:spacing w:before="67" w:line="317" w:lineRule="exact"/>
        <w:jc w:val="left"/>
        <w:rPr>
          <w:rStyle w:val="FontStyle188"/>
          <w:b/>
          <w:sz w:val="24"/>
          <w:szCs w:val="24"/>
        </w:rPr>
      </w:pPr>
      <w:r w:rsidRPr="00963CD3">
        <w:rPr>
          <w:rStyle w:val="FontStyle188"/>
          <w:b/>
          <w:sz w:val="24"/>
          <w:szCs w:val="24"/>
        </w:rPr>
        <w:t xml:space="preserve"> Цели и задачи дисциплины:</w:t>
      </w:r>
    </w:p>
    <w:p w:rsidR="00E31B7F" w:rsidRPr="00963CD3" w:rsidRDefault="00E31B7F" w:rsidP="00E31B7F">
      <w:pPr>
        <w:pStyle w:val="Style13"/>
        <w:widowControl/>
        <w:spacing w:line="317" w:lineRule="exact"/>
        <w:rPr>
          <w:rStyle w:val="FontStyle188"/>
          <w:sz w:val="24"/>
          <w:szCs w:val="24"/>
        </w:rPr>
      </w:pPr>
      <w:r w:rsidRPr="00963CD3">
        <w:rPr>
          <w:rStyle w:val="FontStyle188"/>
          <w:b/>
          <w:sz w:val="24"/>
          <w:szCs w:val="24"/>
        </w:rPr>
        <w:t>Цель</w:t>
      </w:r>
      <w:r w:rsidRPr="00963CD3">
        <w:rPr>
          <w:rStyle w:val="FontStyle188"/>
          <w:sz w:val="24"/>
          <w:szCs w:val="24"/>
        </w:rPr>
        <w:t xml:space="preserve"> - сформировать у студентов системные знания о жизнедеятельно</w:t>
      </w:r>
      <w:r w:rsidRPr="00963CD3">
        <w:rPr>
          <w:rStyle w:val="FontStyle188"/>
          <w:sz w:val="24"/>
          <w:szCs w:val="24"/>
        </w:rPr>
        <w:softHyphen/>
        <w:t>сти целостного организма и его отдельных частей, об основных закономерно</w:t>
      </w:r>
      <w:r w:rsidRPr="00963CD3">
        <w:rPr>
          <w:rStyle w:val="FontStyle188"/>
          <w:sz w:val="24"/>
          <w:szCs w:val="24"/>
        </w:rPr>
        <w:softHyphen/>
        <w:t>стях функционирования и механизмах их регуляции при взаимодействии между собой и с факторами внешней среды, о физиологических основах клинико-физиологических методов исследования, применяемых в функциональной ди</w:t>
      </w:r>
      <w:r w:rsidRPr="00963CD3">
        <w:rPr>
          <w:rStyle w:val="FontStyle188"/>
          <w:sz w:val="24"/>
          <w:szCs w:val="24"/>
        </w:rPr>
        <w:softHyphen/>
        <w:t>агностике и при изучении интегративной деятельности человека.</w:t>
      </w:r>
    </w:p>
    <w:p w:rsidR="00E31B7F" w:rsidRPr="00963CD3" w:rsidRDefault="00E31B7F" w:rsidP="00E31B7F">
      <w:pPr>
        <w:pStyle w:val="Style13"/>
        <w:widowControl/>
        <w:spacing w:line="317" w:lineRule="exact"/>
        <w:ind w:left="806" w:firstLine="0"/>
        <w:jc w:val="left"/>
        <w:rPr>
          <w:rStyle w:val="FontStyle188"/>
          <w:sz w:val="24"/>
          <w:szCs w:val="24"/>
        </w:rPr>
      </w:pPr>
      <w:r w:rsidRPr="00963CD3">
        <w:rPr>
          <w:rStyle w:val="FontStyle188"/>
          <w:b/>
          <w:sz w:val="24"/>
          <w:szCs w:val="24"/>
        </w:rPr>
        <w:t>Задачи:</w:t>
      </w:r>
    </w:p>
    <w:p w:rsidR="00E31B7F" w:rsidRPr="00963CD3" w:rsidRDefault="00E31B7F" w:rsidP="00E31B7F">
      <w:pPr>
        <w:pStyle w:val="Style15"/>
        <w:widowControl/>
        <w:numPr>
          <w:ilvl w:val="0"/>
          <w:numId w:val="1"/>
        </w:numPr>
        <w:tabs>
          <w:tab w:val="left" w:pos="1450"/>
        </w:tabs>
        <w:spacing w:before="29"/>
        <w:ind w:left="1450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формирование у студентов навыков анализа функций целостного ор</w:t>
      </w:r>
      <w:r w:rsidRPr="00963CD3">
        <w:rPr>
          <w:rStyle w:val="FontStyle188"/>
          <w:sz w:val="24"/>
          <w:szCs w:val="24"/>
        </w:rPr>
        <w:softHyphen/>
        <w:t>ганизма с позиции интегральной физиологии, аналитической мето</w:t>
      </w:r>
      <w:r w:rsidRPr="00963CD3">
        <w:rPr>
          <w:rStyle w:val="FontStyle188"/>
          <w:sz w:val="24"/>
          <w:szCs w:val="24"/>
        </w:rPr>
        <w:softHyphen/>
        <w:t>дологии и основ холистической медицины;</w:t>
      </w:r>
    </w:p>
    <w:p w:rsidR="00E31B7F" w:rsidRPr="00963CD3" w:rsidRDefault="00E31B7F" w:rsidP="00E31B7F">
      <w:pPr>
        <w:pStyle w:val="Style15"/>
        <w:widowControl/>
        <w:numPr>
          <w:ilvl w:val="0"/>
          <w:numId w:val="1"/>
        </w:numPr>
        <w:tabs>
          <w:tab w:val="left" w:pos="1450"/>
        </w:tabs>
        <w:spacing w:before="10"/>
        <w:ind w:left="1450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формирование у студентов системного подхода в понимании физио</w:t>
      </w:r>
      <w:r w:rsidRPr="00963CD3">
        <w:rPr>
          <w:rStyle w:val="FontStyle188"/>
          <w:sz w:val="24"/>
          <w:szCs w:val="24"/>
        </w:rPr>
        <w:softHyphen/>
        <w:t>логических механизмов, лежащих в основе взаимодействия с фак</w:t>
      </w:r>
      <w:r w:rsidRPr="00963CD3">
        <w:rPr>
          <w:rStyle w:val="FontStyle188"/>
          <w:sz w:val="24"/>
          <w:szCs w:val="24"/>
        </w:rPr>
        <w:softHyphen/>
        <w:t>торами внешней среды и реализации адаптивных стратегий орга</w:t>
      </w:r>
      <w:r w:rsidRPr="00963CD3">
        <w:rPr>
          <w:rStyle w:val="FontStyle188"/>
          <w:sz w:val="24"/>
          <w:szCs w:val="24"/>
        </w:rPr>
        <w:softHyphen/>
        <w:t xml:space="preserve">низма человека и </w:t>
      </w:r>
      <w:r w:rsidRPr="00963CD3">
        <w:rPr>
          <w:rStyle w:val="FontStyle188"/>
          <w:sz w:val="24"/>
          <w:szCs w:val="24"/>
        </w:rPr>
        <w:lastRenderedPageBreak/>
        <w:t>животных осуществления нормальных функций организма человека с позиции концепции функциональных систем;</w:t>
      </w:r>
    </w:p>
    <w:p w:rsidR="00E31B7F" w:rsidRPr="00963CD3" w:rsidRDefault="00E31B7F" w:rsidP="00E31B7F">
      <w:pPr>
        <w:pStyle w:val="Style15"/>
        <w:widowControl/>
        <w:numPr>
          <w:ilvl w:val="0"/>
          <w:numId w:val="1"/>
        </w:numPr>
        <w:tabs>
          <w:tab w:val="left" w:pos="1450"/>
        </w:tabs>
        <w:spacing w:before="10"/>
        <w:ind w:left="1450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изучение студентами методов и принципов исследования оценки со</w:t>
      </w:r>
      <w:r w:rsidRPr="00963CD3">
        <w:rPr>
          <w:rStyle w:val="FontStyle188"/>
          <w:sz w:val="24"/>
          <w:szCs w:val="24"/>
        </w:rPr>
        <w:softHyphen/>
        <w:t>стояния регуляторных и гомеостатических систем организма в экс</w:t>
      </w:r>
      <w:r w:rsidRPr="00963CD3">
        <w:rPr>
          <w:rStyle w:val="FontStyle188"/>
          <w:sz w:val="24"/>
          <w:szCs w:val="24"/>
        </w:rPr>
        <w:softHyphen/>
        <w:t>перименте, с учетом их применимости в клинической практике;</w:t>
      </w:r>
    </w:p>
    <w:p w:rsidR="00E31B7F" w:rsidRPr="00963CD3" w:rsidRDefault="00E31B7F" w:rsidP="00E31B7F">
      <w:pPr>
        <w:pStyle w:val="Style15"/>
        <w:widowControl/>
        <w:numPr>
          <w:ilvl w:val="0"/>
          <w:numId w:val="1"/>
        </w:numPr>
        <w:tabs>
          <w:tab w:val="left" w:pos="1450"/>
        </w:tabs>
        <w:spacing w:before="19"/>
        <w:ind w:left="1450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изучение студентами закономерностей функционирования различ</w:t>
      </w:r>
      <w:r w:rsidRPr="00963CD3">
        <w:rPr>
          <w:rStyle w:val="FontStyle188"/>
          <w:sz w:val="24"/>
          <w:szCs w:val="24"/>
        </w:rPr>
        <w:softHyphen/>
        <w:t>ных систем организма человека и особенностей межсистемных взаимодействий в условиях выполнения целенаправленной дея</w:t>
      </w:r>
      <w:r w:rsidRPr="00963CD3">
        <w:rPr>
          <w:rStyle w:val="FontStyle188"/>
          <w:sz w:val="24"/>
          <w:szCs w:val="24"/>
        </w:rPr>
        <w:softHyphen/>
        <w:t xml:space="preserve">тельности с позиции учения об адаптации и </w:t>
      </w:r>
      <w:proofErr w:type="spellStart"/>
      <w:r w:rsidRPr="00963CD3">
        <w:rPr>
          <w:rStyle w:val="FontStyle188"/>
          <w:sz w:val="24"/>
          <w:szCs w:val="24"/>
        </w:rPr>
        <w:t>кроссадаптации</w:t>
      </w:r>
      <w:proofErr w:type="spellEnd"/>
      <w:r w:rsidRPr="00963CD3">
        <w:rPr>
          <w:rStyle w:val="FontStyle188"/>
          <w:sz w:val="24"/>
          <w:szCs w:val="24"/>
        </w:rPr>
        <w:t>;</w:t>
      </w:r>
    </w:p>
    <w:p w:rsidR="00E31B7F" w:rsidRPr="00963CD3" w:rsidRDefault="00E31B7F" w:rsidP="00E31B7F">
      <w:pPr>
        <w:pStyle w:val="Style15"/>
        <w:widowControl/>
        <w:numPr>
          <w:ilvl w:val="0"/>
          <w:numId w:val="1"/>
        </w:numPr>
        <w:tabs>
          <w:tab w:val="left" w:pos="1450"/>
        </w:tabs>
        <w:spacing w:before="19"/>
        <w:ind w:left="1450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обучение студентов методам оценки функционального состояния человека, состояния регуляторных и гомеостатических при разных видах целенаправленной деятельности;</w:t>
      </w:r>
    </w:p>
    <w:p w:rsidR="00E31B7F" w:rsidRPr="00963CD3" w:rsidRDefault="00E31B7F" w:rsidP="00E31B7F">
      <w:pPr>
        <w:pStyle w:val="Style15"/>
        <w:widowControl/>
        <w:numPr>
          <w:ilvl w:val="0"/>
          <w:numId w:val="1"/>
        </w:numPr>
        <w:tabs>
          <w:tab w:val="left" w:pos="1450"/>
        </w:tabs>
        <w:spacing w:before="10"/>
        <w:ind w:left="1450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изучение студентами роли высшей нервной деятельности в регуля</w:t>
      </w:r>
      <w:r w:rsidRPr="00963CD3">
        <w:rPr>
          <w:rStyle w:val="FontStyle188"/>
          <w:sz w:val="24"/>
          <w:szCs w:val="24"/>
        </w:rPr>
        <w:softHyphen/>
        <w:t>ции физиологическими функциями человека и целенаправленного управления резервными возможностями организма в условиях нор</w:t>
      </w:r>
      <w:r w:rsidRPr="00963CD3">
        <w:rPr>
          <w:rStyle w:val="FontStyle188"/>
          <w:sz w:val="24"/>
          <w:szCs w:val="24"/>
        </w:rPr>
        <w:softHyphen/>
        <w:t>мы и патологии;</w:t>
      </w:r>
    </w:p>
    <w:p w:rsidR="00E31B7F" w:rsidRPr="00963CD3" w:rsidRDefault="00E31B7F" w:rsidP="00E31B7F">
      <w:pPr>
        <w:pStyle w:val="Style15"/>
        <w:widowControl/>
        <w:numPr>
          <w:ilvl w:val="0"/>
          <w:numId w:val="1"/>
        </w:numPr>
        <w:tabs>
          <w:tab w:val="left" w:pos="1450"/>
        </w:tabs>
        <w:spacing w:before="19"/>
        <w:ind w:left="1450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ознакомление студентов с основными принципами моделирования физиологических процессов и существующими компьютерными моделями (включая биологически обратную связь) для изучения и целенаправленного управления висцеральными функциями орга</w:t>
      </w:r>
      <w:r w:rsidRPr="00963CD3">
        <w:rPr>
          <w:rStyle w:val="FontStyle188"/>
          <w:sz w:val="24"/>
          <w:szCs w:val="24"/>
        </w:rPr>
        <w:softHyphen/>
        <w:t>низма;</w:t>
      </w:r>
    </w:p>
    <w:p w:rsidR="00E31B7F" w:rsidRPr="00963CD3" w:rsidRDefault="00E31B7F" w:rsidP="00E31B7F">
      <w:pPr>
        <w:pStyle w:val="Style15"/>
        <w:widowControl/>
        <w:numPr>
          <w:ilvl w:val="0"/>
          <w:numId w:val="1"/>
        </w:numPr>
        <w:tabs>
          <w:tab w:val="left" w:pos="1450"/>
        </w:tabs>
        <w:spacing w:before="10"/>
        <w:ind w:left="1450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формирование у студентов основ клинического мышления на осно</w:t>
      </w:r>
      <w:r w:rsidRPr="00963CD3">
        <w:rPr>
          <w:rStyle w:val="FontStyle188"/>
          <w:sz w:val="24"/>
          <w:szCs w:val="24"/>
        </w:rPr>
        <w:softHyphen/>
        <w:t xml:space="preserve">вании анализа характера и структуры </w:t>
      </w:r>
      <w:proofErr w:type="spellStart"/>
      <w:r w:rsidRPr="00963CD3">
        <w:rPr>
          <w:rStyle w:val="FontStyle188"/>
          <w:sz w:val="24"/>
          <w:szCs w:val="24"/>
        </w:rPr>
        <w:t>межорганных</w:t>
      </w:r>
      <w:proofErr w:type="spellEnd"/>
      <w:r w:rsidRPr="00963CD3">
        <w:rPr>
          <w:rStyle w:val="FontStyle188"/>
          <w:sz w:val="24"/>
          <w:szCs w:val="24"/>
        </w:rPr>
        <w:t xml:space="preserve"> и межсистем</w:t>
      </w:r>
      <w:r w:rsidRPr="00963CD3">
        <w:rPr>
          <w:rStyle w:val="FontStyle188"/>
          <w:sz w:val="24"/>
          <w:szCs w:val="24"/>
        </w:rPr>
        <w:softHyphen/>
        <w:t>ных отношений с позиции интегральной физиологии для будущей практической деятельности врача.</w:t>
      </w:r>
    </w:p>
    <w:p w:rsidR="00E31B7F" w:rsidRPr="00963CD3" w:rsidRDefault="00E31B7F" w:rsidP="00E31B7F">
      <w:pPr>
        <w:rPr>
          <w:rFonts w:ascii="Times New Roman" w:hAnsi="Times New Roman" w:cs="Times New Roman"/>
          <w:sz w:val="24"/>
          <w:szCs w:val="24"/>
        </w:rPr>
      </w:pPr>
    </w:p>
    <w:p w:rsidR="00E31B7F" w:rsidRPr="00963CD3" w:rsidRDefault="00E31B7F" w:rsidP="00E31B7F">
      <w:pPr>
        <w:pStyle w:val="Style3"/>
        <w:widowControl/>
        <w:spacing w:before="58" w:line="317" w:lineRule="exact"/>
        <w:jc w:val="left"/>
        <w:rPr>
          <w:rStyle w:val="FontStyle187"/>
          <w:b w:val="0"/>
          <w:sz w:val="24"/>
          <w:szCs w:val="24"/>
        </w:rPr>
      </w:pPr>
      <w:r w:rsidRPr="00963CD3">
        <w:rPr>
          <w:rStyle w:val="FontStyle188"/>
          <w:b/>
          <w:sz w:val="24"/>
          <w:szCs w:val="24"/>
        </w:rPr>
        <w:t xml:space="preserve">2. Место дисциплины в структуре </w:t>
      </w:r>
      <w:r w:rsidRPr="00963CD3">
        <w:rPr>
          <w:rStyle w:val="FontStyle187"/>
          <w:b w:val="0"/>
          <w:sz w:val="24"/>
          <w:szCs w:val="24"/>
        </w:rPr>
        <w:t>ООП:</w:t>
      </w:r>
    </w:p>
    <w:p w:rsidR="00E31B7F" w:rsidRPr="00963CD3" w:rsidRDefault="00E31B7F" w:rsidP="00E31B7F">
      <w:pPr>
        <w:pStyle w:val="Style13"/>
        <w:widowControl/>
        <w:spacing w:line="317" w:lineRule="exact"/>
        <w:ind w:firstLine="710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Дисциплина «Нормальная физиология» относится к </w:t>
      </w:r>
      <w:r w:rsidRPr="00963CD3">
        <w:rPr>
          <w:rStyle w:val="FontStyle188"/>
          <w:b/>
          <w:sz w:val="24"/>
          <w:szCs w:val="24"/>
        </w:rPr>
        <w:t>математическому, естественнонаучному циклу</w:t>
      </w:r>
      <w:r w:rsidRPr="00963CD3">
        <w:rPr>
          <w:rStyle w:val="FontStyle188"/>
          <w:sz w:val="24"/>
          <w:szCs w:val="24"/>
        </w:rPr>
        <w:t xml:space="preserve"> дисциплин.</w:t>
      </w:r>
    </w:p>
    <w:p w:rsidR="00E31B7F" w:rsidRPr="00963CD3" w:rsidRDefault="00E31B7F" w:rsidP="00E31B7F">
      <w:pPr>
        <w:pStyle w:val="Style13"/>
        <w:widowControl/>
        <w:spacing w:before="67" w:line="240" w:lineRule="auto"/>
        <w:ind w:right="86" w:firstLine="0"/>
        <w:jc w:val="right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Основные знания, необходимые для изучения дисциплины формируются:</w:t>
      </w:r>
    </w:p>
    <w:p w:rsidR="00E31B7F" w:rsidRPr="00963CD3" w:rsidRDefault="00E31B7F" w:rsidP="00E31B7F">
      <w:pPr>
        <w:pStyle w:val="Style15"/>
        <w:widowControl/>
        <w:numPr>
          <w:ilvl w:val="0"/>
          <w:numId w:val="2"/>
        </w:numPr>
        <w:tabs>
          <w:tab w:val="left" w:pos="1517"/>
        </w:tabs>
        <w:spacing w:before="29"/>
        <w:ind w:left="1517" w:hanging="365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в цикле гуманитарных, социальных и экономических дисциплин, в том числе: философия, биоэтика; психология и педагогика; история медицины; латинский язык; иностранный язык;</w:t>
      </w:r>
    </w:p>
    <w:p w:rsidR="00E31B7F" w:rsidRPr="00963CD3" w:rsidRDefault="00E31B7F" w:rsidP="00E31B7F">
      <w:pPr>
        <w:pStyle w:val="Style15"/>
        <w:widowControl/>
        <w:numPr>
          <w:ilvl w:val="0"/>
          <w:numId w:val="2"/>
        </w:numPr>
        <w:tabs>
          <w:tab w:val="left" w:pos="1517"/>
        </w:tabs>
        <w:spacing w:before="10"/>
        <w:ind w:left="1517" w:hanging="365"/>
        <w:rPr>
          <w:rStyle w:val="FontStyle188"/>
          <w:sz w:val="24"/>
          <w:szCs w:val="24"/>
        </w:rPr>
      </w:pPr>
      <w:proofErr w:type="gramStart"/>
      <w:r w:rsidRPr="00963CD3">
        <w:rPr>
          <w:rStyle w:val="FontStyle188"/>
          <w:sz w:val="24"/>
          <w:szCs w:val="24"/>
        </w:rPr>
        <w:t>в цикле математических, естественнонаучных дисциплин, в том числе: физика и математика; медицинская информатика; химия; биология; биохимия; анатомия; гистология, эмбриология, цитология.</w:t>
      </w:r>
      <w:proofErr w:type="gramEnd"/>
    </w:p>
    <w:p w:rsidR="00E31B7F" w:rsidRPr="00963CD3" w:rsidRDefault="00E31B7F" w:rsidP="00E31B7F">
      <w:pPr>
        <w:pStyle w:val="Style13"/>
        <w:widowControl/>
        <w:spacing w:before="10" w:line="317" w:lineRule="exact"/>
        <w:ind w:firstLine="710"/>
        <w:rPr>
          <w:rStyle w:val="FontStyle188"/>
          <w:sz w:val="24"/>
          <w:szCs w:val="24"/>
        </w:rPr>
      </w:pPr>
      <w:proofErr w:type="gramStart"/>
      <w:r w:rsidRPr="00963CD3">
        <w:rPr>
          <w:rStyle w:val="FontStyle188"/>
          <w:sz w:val="24"/>
          <w:szCs w:val="24"/>
        </w:rPr>
        <w:t xml:space="preserve">Является предшествующей для изучения дисциплин: гигиена; общественное здоровье и здравоохранение, экономика здравоохранения; безопасность жизнедеятельности, медицина катастроф; патологическая анатомия, клиническая патологическая анатомия; патофизиология клиническая патофизиология; фармакология; медицинская реабилитация; клиническая фармакология; </w:t>
      </w:r>
      <w:proofErr w:type="spellStart"/>
      <w:r w:rsidRPr="00963CD3">
        <w:rPr>
          <w:rStyle w:val="FontStyle188"/>
          <w:sz w:val="24"/>
          <w:szCs w:val="24"/>
        </w:rPr>
        <w:t>дерма</w:t>
      </w:r>
      <w:r w:rsidRPr="00963CD3">
        <w:rPr>
          <w:rStyle w:val="FontStyle188"/>
          <w:sz w:val="24"/>
          <w:szCs w:val="24"/>
        </w:rPr>
        <w:softHyphen/>
        <w:t>товенерология</w:t>
      </w:r>
      <w:proofErr w:type="spellEnd"/>
      <w:r w:rsidRPr="00963CD3">
        <w:rPr>
          <w:rStyle w:val="FontStyle188"/>
          <w:sz w:val="24"/>
          <w:szCs w:val="24"/>
        </w:rPr>
        <w:t>; неврология, медицинская генетика, нейрохирургия; психиатрия, медицинская психология; оториноларингология: офтальмология; судебная ме</w:t>
      </w:r>
      <w:r w:rsidRPr="00963CD3">
        <w:rPr>
          <w:rStyle w:val="FontStyle188"/>
          <w:sz w:val="24"/>
          <w:szCs w:val="24"/>
        </w:rPr>
        <w:softHyphen/>
        <w:t>дицина; акушерство и гинекология; педиатрия; пропедевтика внутренних болезней, лучевая диагностика;</w:t>
      </w:r>
      <w:proofErr w:type="gramEnd"/>
      <w:r w:rsidRPr="00963CD3">
        <w:rPr>
          <w:rStyle w:val="FontStyle188"/>
          <w:sz w:val="24"/>
          <w:szCs w:val="24"/>
        </w:rPr>
        <w:t xml:space="preserve"> </w:t>
      </w:r>
      <w:proofErr w:type="gramStart"/>
      <w:r w:rsidRPr="00963CD3">
        <w:rPr>
          <w:rStyle w:val="FontStyle188"/>
          <w:sz w:val="24"/>
          <w:szCs w:val="24"/>
        </w:rPr>
        <w:t>факультетская терапия, профессиональные болезни; госпитальная терапия, эндокринология; инфекционные болезни; фтизиат</w:t>
      </w:r>
      <w:r w:rsidRPr="00963CD3">
        <w:rPr>
          <w:rStyle w:val="FontStyle188"/>
          <w:sz w:val="24"/>
          <w:szCs w:val="24"/>
        </w:rPr>
        <w:softHyphen/>
        <w:t xml:space="preserve">рия; поликлиническая терапия; общая хирургия, лучевая </w:t>
      </w:r>
      <w:r w:rsidRPr="00963CD3">
        <w:rPr>
          <w:rStyle w:val="FontStyle188"/>
          <w:sz w:val="24"/>
          <w:szCs w:val="24"/>
        </w:rPr>
        <w:lastRenderedPageBreak/>
        <w:t>диагностика; анесте</w:t>
      </w:r>
      <w:r w:rsidRPr="00963CD3">
        <w:rPr>
          <w:rStyle w:val="FontStyle188"/>
          <w:sz w:val="24"/>
          <w:szCs w:val="24"/>
        </w:rPr>
        <w:softHyphen/>
        <w:t>зиология, реанимация, интенсивная терапия; факультетская хирургия, уроло</w:t>
      </w:r>
      <w:r w:rsidRPr="00963CD3">
        <w:rPr>
          <w:rStyle w:val="FontStyle188"/>
          <w:sz w:val="24"/>
          <w:szCs w:val="24"/>
        </w:rPr>
        <w:softHyphen/>
        <w:t>гия; госпитальная хирургия, детская хирургия; стоматология; онкология, луче</w:t>
      </w:r>
      <w:r w:rsidRPr="00963CD3">
        <w:rPr>
          <w:rStyle w:val="FontStyle188"/>
          <w:sz w:val="24"/>
          <w:szCs w:val="24"/>
        </w:rPr>
        <w:softHyphen/>
        <w:t>вая терапия; травматология, ортопедия.</w:t>
      </w:r>
      <w:proofErr w:type="gramEnd"/>
    </w:p>
    <w:p w:rsidR="00E31B7F" w:rsidRPr="00963CD3" w:rsidRDefault="00E31B7F" w:rsidP="00E31B7F">
      <w:pPr>
        <w:pStyle w:val="Style2"/>
        <w:widowControl/>
        <w:spacing w:line="240" w:lineRule="exact"/>
        <w:jc w:val="left"/>
      </w:pPr>
    </w:p>
    <w:p w:rsidR="00E31B7F" w:rsidRPr="00963CD3" w:rsidRDefault="00E31B7F" w:rsidP="00E31B7F">
      <w:pPr>
        <w:pStyle w:val="Style2"/>
        <w:widowControl/>
        <w:spacing w:before="86" w:line="317" w:lineRule="exact"/>
        <w:jc w:val="left"/>
        <w:rPr>
          <w:rStyle w:val="FontStyle188"/>
          <w:b/>
          <w:sz w:val="24"/>
          <w:szCs w:val="24"/>
        </w:rPr>
      </w:pPr>
      <w:r w:rsidRPr="00963CD3">
        <w:rPr>
          <w:rStyle w:val="FontStyle188"/>
          <w:b/>
          <w:sz w:val="24"/>
          <w:szCs w:val="24"/>
        </w:rPr>
        <w:t>3. Требования к результатам освоения дисциплины:</w:t>
      </w:r>
    </w:p>
    <w:p w:rsidR="00E31B7F" w:rsidRPr="00963CD3" w:rsidRDefault="00E31B7F" w:rsidP="00E31B7F">
      <w:pPr>
        <w:pStyle w:val="Style13"/>
        <w:widowControl/>
        <w:spacing w:line="317" w:lineRule="exact"/>
        <w:ind w:right="29" w:firstLine="0"/>
        <w:jc w:val="right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Процесс изучения дисциплины направлен на формирование </w:t>
      </w:r>
      <w:proofErr w:type="gramStart"/>
      <w:r w:rsidRPr="00963CD3">
        <w:rPr>
          <w:rStyle w:val="FontStyle188"/>
          <w:sz w:val="24"/>
          <w:szCs w:val="24"/>
        </w:rPr>
        <w:t>следующих</w:t>
      </w:r>
      <w:proofErr w:type="gramEnd"/>
    </w:p>
    <w:p w:rsidR="00E31B7F" w:rsidRPr="00963CD3" w:rsidRDefault="00E31B7F" w:rsidP="00E31B7F">
      <w:pPr>
        <w:pStyle w:val="Style2"/>
        <w:widowControl/>
        <w:spacing w:line="317" w:lineRule="exact"/>
        <w:jc w:val="left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компетенций:</w:t>
      </w:r>
    </w:p>
    <w:p w:rsidR="00E31B7F" w:rsidRPr="00963CD3" w:rsidRDefault="00E31B7F" w:rsidP="00E31B7F">
      <w:pPr>
        <w:pStyle w:val="Style19"/>
        <w:widowControl/>
        <w:spacing w:line="317" w:lineRule="exact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способности и готовности анализировать социально-значимые проблемы и процессы, использовать на практике методы гуманитарных, естественнонауч</w:t>
      </w:r>
      <w:r w:rsidRPr="00963CD3">
        <w:rPr>
          <w:rStyle w:val="FontStyle188"/>
          <w:sz w:val="24"/>
          <w:szCs w:val="24"/>
        </w:rPr>
        <w:softHyphen/>
        <w:t>ных, медико-биологических и клинических наук в различных видах профессио</w:t>
      </w:r>
      <w:r w:rsidRPr="00963CD3">
        <w:rPr>
          <w:rStyle w:val="FontStyle188"/>
          <w:sz w:val="24"/>
          <w:szCs w:val="24"/>
        </w:rPr>
        <w:softHyphen/>
        <w:t>нальной и социальной деятельности (ОК-1);</w:t>
      </w:r>
    </w:p>
    <w:p w:rsidR="00E31B7F" w:rsidRPr="00963CD3" w:rsidRDefault="00E31B7F" w:rsidP="00E31B7F">
      <w:pPr>
        <w:pStyle w:val="Style19"/>
        <w:widowControl/>
        <w:spacing w:line="317" w:lineRule="exact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способности и готовности выявлять естественнонаучную сущность проблем, возникающих в ходе профессиональной деятельности, использовать для их решения соответствующий физико-химический и математический аппарат (ПК-2):</w:t>
      </w:r>
    </w:p>
    <w:p w:rsidR="00E31B7F" w:rsidRPr="00963CD3" w:rsidRDefault="00E31B7F" w:rsidP="00E31B7F">
      <w:pPr>
        <w:pStyle w:val="Style19"/>
        <w:widowControl/>
        <w:spacing w:line="317" w:lineRule="exact"/>
        <w:ind w:firstLine="566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способности и готовности к формированию системного подхода к анализу медицинской информации, опираясь на всеобъемлющие принципы доказательной медицины, основанной на поиске решений с использованием теоретических знаний и практических умений в целях совершенствования профессиональной деятельности (ПК-3);</w:t>
      </w:r>
    </w:p>
    <w:p w:rsidR="00E31B7F" w:rsidRPr="00963CD3" w:rsidRDefault="00E31B7F" w:rsidP="00E31B7F">
      <w:pPr>
        <w:pStyle w:val="Style19"/>
        <w:widowControl/>
        <w:spacing w:line="317" w:lineRule="exact"/>
        <w:ind w:right="48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способности и готовности к работе с медико-технической аппаратурой, используемой в работе с пациентами, владеть компьютерной техникой, получать информацию из различных источников, работать с информацией в глобальных компьютерных сетях; применять возможности современных информационных технологий для решения профессиональных задач (ПК-9);</w:t>
      </w:r>
    </w:p>
    <w:p w:rsidR="00E31B7F" w:rsidRPr="00963CD3" w:rsidRDefault="00E31B7F" w:rsidP="00E31B7F">
      <w:pPr>
        <w:pStyle w:val="Style19"/>
        <w:widowControl/>
        <w:spacing w:before="67" w:line="307" w:lineRule="exact"/>
        <w:ind w:firstLine="566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способности и готовности анализировать закономерности функционирования отдельных органов и систем, использовать знания анатомо-физиологических основ, основные методики клинико-иммунологического обследования и оценки функционального состояния организма взрослого человека и подростка для своевременной диагностики заболеваний и патологических процессов (ПК-16);</w:t>
      </w:r>
    </w:p>
    <w:p w:rsidR="00E31B7F" w:rsidRPr="00963CD3" w:rsidRDefault="00E31B7F" w:rsidP="00E31B7F">
      <w:pPr>
        <w:pStyle w:val="Style19"/>
        <w:widowControl/>
        <w:spacing w:before="48" w:line="307" w:lineRule="exact"/>
        <w:ind w:firstLine="586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способности и готовности изучать научно-медицинскую информацию, отечественный и зарубежный опыт по тематике исследования (ПК-31);</w:t>
      </w:r>
    </w:p>
    <w:p w:rsidR="00E31B7F" w:rsidRPr="00963CD3" w:rsidRDefault="00E31B7F" w:rsidP="00E31B7F">
      <w:pPr>
        <w:pStyle w:val="Style19"/>
        <w:widowControl/>
        <w:spacing w:before="10" w:line="307" w:lineRule="exact"/>
        <w:ind w:right="29" w:firstLine="586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способности и готовности к участию в освоении современных теоретиче</w:t>
      </w:r>
      <w:r w:rsidRPr="00963CD3">
        <w:rPr>
          <w:rStyle w:val="FontStyle188"/>
          <w:sz w:val="24"/>
          <w:szCs w:val="24"/>
        </w:rPr>
        <w:softHyphen/>
        <w:t>ских и экспериментальных методов исследования с целью создания новых пер</w:t>
      </w:r>
      <w:r w:rsidRPr="00963CD3">
        <w:rPr>
          <w:rStyle w:val="FontStyle188"/>
          <w:sz w:val="24"/>
          <w:szCs w:val="24"/>
        </w:rPr>
        <w:softHyphen/>
        <w:t>спективных средств, в организации работ по практическому использованию и внедрению результатов исследований (ГТК-32).</w:t>
      </w:r>
    </w:p>
    <w:p w:rsidR="00E31B7F" w:rsidRPr="00963CD3" w:rsidRDefault="00E31B7F" w:rsidP="00E31B7F">
      <w:pPr>
        <w:pStyle w:val="Style19"/>
        <w:widowControl/>
        <w:spacing w:line="307" w:lineRule="exact"/>
        <w:ind w:left="586" w:firstLine="0"/>
        <w:jc w:val="left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В результате освоения дисциплины студент должен:</w:t>
      </w:r>
    </w:p>
    <w:p w:rsidR="00E31B7F" w:rsidRPr="00963CD3" w:rsidRDefault="00E31B7F" w:rsidP="00E31B7F">
      <w:pPr>
        <w:pStyle w:val="Style23"/>
        <w:widowControl/>
        <w:spacing w:line="307" w:lineRule="exact"/>
        <w:ind w:left="566"/>
        <w:rPr>
          <w:rStyle w:val="FontStyle186"/>
          <w:sz w:val="24"/>
          <w:szCs w:val="24"/>
        </w:rPr>
      </w:pPr>
      <w:r w:rsidRPr="00963CD3">
        <w:rPr>
          <w:rStyle w:val="FontStyle186"/>
          <w:sz w:val="24"/>
          <w:szCs w:val="24"/>
        </w:rPr>
        <w:t>Знать:</w:t>
      </w:r>
    </w:p>
    <w:p w:rsidR="00E31B7F" w:rsidRPr="00963CD3" w:rsidRDefault="00E31B7F" w:rsidP="00E31B7F">
      <w:pPr>
        <w:pStyle w:val="Style15"/>
        <w:widowControl/>
        <w:numPr>
          <w:ilvl w:val="0"/>
          <w:numId w:val="2"/>
        </w:numPr>
        <w:tabs>
          <w:tab w:val="left" w:pos="1354"/>
        </w:tabs>
        <w:spacing w:before="38"/>
        <w:ind w:left="1354" w:hanging="365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основные свойства и состояния возбудимых тканей, механизмы биоэлектрических явлений и их роль в кодировании биологической информации;</w:t>
      </w:r>
    </w:p>
    <w:p w:rsidR="00E31B7F" w:rsidRPr="00963CD3" w:rsidRDefault="00E31B7F" w:rsidP="00E31B7F">
      <w:pPr>
        <w:pStyle w:val="Style15"/>
        <w:widowControl/>
        <w:numPr>
          <w:ilvl w:val="0"/>
          <w:numId w:val="2"/>
        </w:numPr>
        <w:tabs>
          <w:tab w:val="left" w:pos="1354"/>
        </w:tabs>
        <w:spacing w:before="19" w:line="326" w:lineRule="exact"/>
        <w:ind w:left="1354" w:hanging="365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структурно-функциональные свойства и особенности регуляции процессов сокращения </w:t>
      </w:r>
      <w:proofErr w:type="gramStart"/>
      <w:r w:rsidRPr="00963CD3">
        <w:rPr>
          <w:rStyle w:val="FontStyle188"/>
          <w:sz w:val="24"/>
          <w:szCs w:val="24"/>
        </w:rPr>
        <w:t>поперечно-полосатой</w:t>
      </w:r>
      <w:proofErr w:type="gramEnd"/>
      <w:r w:rsidRPr="00963CD3">
        <w:rPr>
          <w:rStyle w:val="FontStyle188"/>
          <w:sz w:val="24"/>
          <w:szCs w:val="24"/>
        </w:rPr>
        <w:t xml:space="preserve"> и гладкой мускулатуры;</w:t>
      </w:r>
    </w:p>
    <w:p w:rsidR="00E31B7F" w:rsidRPr="00963CD3" w:rsidRDefault="00E31B7F" w:rsidP="00E31B7F">
      <w:pPr>
        <w:pStyle w:val="Style15"/>
        <w:widowControl/>
        <w:numPr>
          <w:ilvl w:val="0"/>
          <w:numId w:val="2"/>
        </w:numPr>
        <w:tabs>
          <w:tab w:val="left" w:pos="1354"/>
        </w:tabs>
        <w:spacing w:line="326" w:lineRule="exact"/>
        <w:ind w:left="1354" w:hanging="365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принципы организации и функционирования центральной нервной системы (ЦНС) у человека и других млекопитающих, </w:t>
      </w:r>
      <w:proofErr w:type="spellStart"/>
      <w:r w:rsidRPr="00963CD3">
        <w:rPr>
          <w:rStyle w:val="FontStyle188"/>
          <w:sz w:val="24"/>
          <w:szCs w:val="24"/>
        </w:rPr>
        <w:t>цефализации</w:t>
      </w:r>
      <w:proofErr w:type="spellEnd"/>
      <w:r w:rsidRPr="00963CD3">
        <w:rPr>
          <w:rStyle w:val="FontStyle188"/>
          <w:sz w:val="24"/>
          <w:szCs w:val="24"/>
        </w:rPr>
        <w:t xml:space="preserve"> функций в процессе эволюции;</w:t>
      </w:r>
    </w:p>
    <w:p w:rsidR="00E31B7F" w:rsidRPr="00963CD3" w:rsidRDefault="00E31B7F" w:rsidP="00E31B7F">
      <w:pPr>
        <w:pStyle w:val="Style15"/>
        <w:widowControl/>
        <w:numPr>
          <w:ilvl w:val="0"/>
          <w:numId w:val="2"/>
        </w:numPr>
        <w:tabs>
          <w:tab w:val="left" w:pos="1354"/>
        </w:tabs>
        <w:spacing w:line="326" w:lineRule="exact"/>
        <w:ind w:left="1354" w:hanging="365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lastRenderedPageBreak/>
        <w:t xml:space="preserve">роль различных отделов и структур ЦНС в регуляции соматических и висцеральных функций организма. Рефлекторные дуги с </w:t>
      </w:r>
      <w:proofErr w:type="gramStart"/>
      <w:r w:rsidRPr="00963CD3">
        <w:rPr>
          <w:rStyle w:val="FontStyle188"/>
          <w:sz w:val="24"/>
          <w:szCs w:val="24"/>
        </w:rPr>
        <w:t>висцеральным</w:t>
      </w:r>
      <w:proofErr w:type="gramEnd"/>
      <w:r w:rsidRPr="00963CD3">
        <w:rPr>
          <w:rStyle w:val="FontStyle188"/>
          <w:sz w:val="24"/>
          <w:szCs w:val="24"/>
        </w:rPr>
        <w:t xml:space="preserve"> и соматически компонентами;</w:t>
      </w:r>
    </w:p>
    <w:p w:rsidR="00E31B7F" w:rsidRPr="00963CD3" w:rsidRDefault="00E31B7F" w:rsidP="00E31B7F">
      <w:pPr>
        <w:pStyle w:val="Style15"/>
        <w:widowControl/>
        <w:numPr>
          <w:ilvl w:val="0"/>
          <w:numId w:val="2"/>
        </w:numPr>
        <w:tabs>
          <w:tab w:val="left" w:pos="1354"/>
        </w:tabs>
        <w:spacing w:before="10" w:line="326" w:lineRule="exact"/>
        <w:ind w:left="1354" w:hanging="365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индивидуальные особенности организации и рефлекторной дея</w:t>
      </w:r>
      <w:r w:rsidRPr="00963CD3">
        <w:rPr>
          <w:rStyle w:val="FontStyle188"/>
          <w:sz w:val="24"/>
          <w:szCs w:val="24"/>
        </w:rPr>
        <w:softHyphen/>
        <w:t>тельности автономной нервной системы, ее участие в формирова</w:t>
      </w:r>
      <w:r w:rsidRPr="00963CD3">
        <w:rPr>
          <w:rStyle w:val="FontStyle188"/>
          <w:sz w:val="24"/>
          <w:szCs w:val="24"/>
        </w:rPr>
        <w:softHyphen/>
        <w:t>нии целостных форм поведения;</w:t>
      </w:r>
    </w:p>
    <w:p w:rsidR="00E31B7F" w:rsidRPr="00963CD3" w:rsidRDefault="00E31B7F" w:rsidP="00E31B7F">
      <w:pPr>
        <w:pStyle w:val="Style15"/>
        <w:widowControl/>
        <w:numPr>
          <w:ilvl w:val="0"/>
          <w:numId w:val="2"/>
        </w:numPr>
        <w:tabs>
          <w:tab w:val="left" w:pos="1354"/>
        </w:tabs>
        <w:spacing w:line="326" w:lineRule="exact"/>
        <w:ind w:left="1354" w:hanging="365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механизмы функционирования и принципы регуляции эндокринных клеток, желез внутренней секреции и особенности их взаимодействия в условиях целенаправленного поведения и патологии;</w:t>
      </w:r>
    </w:p>
    <w:p w:rsidR="00E31B7F" w:rsidRPr="00963CD3" w:rsidRDefault="00E31B7F" w:rsidP="00E31B7F">
      <w:pPr>
        <w:pStyle w:val="Style15"/>
        <w:widowControl/>
        <w:numPr>
          <w:ilvl w:val="0"/>
          <w:numId w:val="2"/>
        </w:numPr>
        <w:tabs>
          <w:tab w:val="left" w:pos="1354"/>
        </w:tabs>
        <w:spacing w:before="10" w:line="326" w:lineRule="exact"/>
        <w:ind w:left="1354" w:hanging="365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система крови и её роль в поддержании и регуляции гомеостатических констант организма, функции крови, характеристику и функ</w:t>
      </w:r>
      <w:r w:rsidRPr="00963CD3">
        <w:rPr>
          <w:rStyle w:val="FontStyle188"/>
          <w:sz w:val="24"/>
          <w:szCs w:val="24"/>
        </w:rPr>
        <w:softHyphen/>
        <w:t>циональные особенности физиологических констант крови; группы крови и методы их определения, резус фактор и его роль в патологии, правила переливания крови, процессы свертывания крови;</w:t>
      </w:r>
    </w:p>
    <w:p w:rsidR="00E31B7F" w:rsidRPr="00963CD3" w:rsidRDefault="00E31B7F" w:rsidP="00E31B7F">
      <w:pPr>
        <w:pStyle w:val="Style15"/>
        <w:widowControl/>
        <w:numPr>
          <w:ilvl w:val="0"/>
          <w:numId w:val="2"/>
        </w:numPr>
        <w:tabs>
          <w:tab w:val="left" w:pos="1354"/>
        </w:tabs>
        <w:spacing w:line="326" w:lineRule="exact"/>
        <w:ind w:left="1354" w:hanging="365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основные этапы и показатели функции внешнего дыхания, дыхательный центр и его строение, особенности регуляции дыхания при различных нагрузках;</w:t>
      </w:r>
    </w:p>
    <w:p w:rsidR="00E31B7F" w:rsidRPr="00963CD3" w:rsidRDefault="00E31B7F" w:rsidP="00E31B7F">
      <w:pPr>
        <w:pStyle w:val="Style15"/>
        <w:widowControl/>
        <w:numPr>
          <w:ilvl w:val="0"/>
          <w:numId w:val="2"/>
        </w:numPr>
        <w:tabs>
          <w:tab w:val="left" w:pos="1354"/>
        </w:tabs>
        <w:spacing w:line="326" w:lineRule="exact"/>
        <w:ind w:left="1354" w:hanging="365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роль белков, жиров, углеводов, минеральных веществ, витаминов и воды в обеспечении жизнедеятельности организма;</w:t>
      </w:r>
    </w:p>
    <w:p w:rsidR="00E31B7F" w:rsidRPr="00963CD3" w:rsidRDefault="00E31B7F" w:rsidP="00E31B7F">
      <w:pPr>
        <w:pStyle w:val="Style15"/>
        <w:widowControl/>
        <w:numPr>
          <w:ilvl w:val="0"/>
          <w:numId w:val="2"/>
        </w:numPr>
        <w:tabs>
          <w:tab w:val="left" w:pos="1354"/>
        </w:tabs>
        <w:spacing w:line="326" w:lineRule="exact"/>
        <w:ind w:left="1354" w:hanging="365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физиологические особенности регуляции обмена веществ и энергии в организме в условиях действия экстремальных факторов среды и профессиональной деятельности, основы здорового и адекватного питания, принципы составления рационов;</w:t>
      </w:r>
    </w:p>
    <w:p w:rsidR="00E31B7F" w:rsidRPr="00963CD3" w:rsidRDefault="00E31B7F" w:rsidP="00E31B7F">
      <w:pPr>
        <w:pStyle w:val="Style15"/>
        <w:widowControl/>
        <w:numPr>
          <w:ilvl w:val="0"/>
          <w:numId w:val="2"/>
        </w:numPr>
        <w:tabs>
          <w:tab w:val="left" w:pos="701"/>
        </w:tabs>
        <w:spacing w:before="10"/>
        <w:ind w:left="701" w:hanging="346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пищеварение как процесс, необходимый для реализации энергети</w:t>
      </w:r>
      <w:r w:rsidRPr="00963CD3">
        <w:rPr>
          <w:rStyle w:val="FontStyle188"/>
          <w:sz w:val="24"/>
          <w:szCs w:val="24"/>
        </w:rPr>
        <w:softHyphen/>
        <w:t>ческой и пластической функций организма; особенности и законо</w:t>
      </w:r>
      <w:r w:rsidRPr="00963CD3">
        <w:rPr>
          <w:rStyle w:val="FontStyle188"/>
          <w:sz w:val="24"/>
          <w:szCs w:val="24"/>
        </w:rPr>
        <w:softHyphen/>
        <w:t>мерности структурно-функциональной организации функций желу</w:t>
      </w:r>
      <w:r w:rsidRPr="00963CD3">
        <w:rPr>
          <w:rStyle w:val="FontStyle188"/>
          <w:sz w:val="24"/>
          <w:szCs w:val="24"/>
        </w:rPr>
        <w:softHyphen/>
        <w:t>дочно-кишечного тракта, формирование голода и насыщения;</w:t>
      </w:r>
    </w:p>
    <w:p w:rsidR="00E31B7F" w:rsidRPr="00963CD3" w:rsidRDefault="00E31B7F" w:rsidP="00E31B7F">
      <w:pPr>
        <w:pStyle w:val="Style15"/>
        <w:widowControl/>
        <w:numPr>
          <w:ilvl w:val="0"/>
          <w:numId w:val="2"/>
        </w:numPr>
        <w:tabs>
          <w:tab w:val="left" w:pos="701"/>
        </w:tabs>
        <w:ind w:left="701" w:hanging="346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основные процессы и механизмы поддержания постоянства темпе</w:t>
      </w:r>
      <w:r w:rsidRPr="00963CD3">
        <w:rPr>
          <w:rStyle w:val="FontStyle188"/>
          <w:sz w:val="24"/>
          <w:szCs w:val="24"/>
        </w:rPr>
        <w:softHyphen/>
        <w:t>ратуры тела;</w:t>
      </w:r>
    </w:p>
    <w:p w:rsidR="00E31B7F" w:rsidRPr="00963CD3" w:rsidRDefault="00E31B7F" w:rsidP="00E31B7F">
      <w:pPr>
        <w:pStyle w:val="Style3"/>
        <w:widowControl/>
        <w:spacing w:before="19" w:line="326" w:lineRule="exact"/>
        <w:ind w:left="797"/>
        <w:jc w:val="left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основные этапы образования мочи и механизмы их регуляции;</w:t>
      </w:r>
    </w:p>
    <w:p w:rsidR="00E31B7F" w:rsidRPr="00963CD3" w:rsidRDefault="00E31B7F" w:rsidP="00E31B7F">
      <w:pPr>
        <w:pStyle w:val="Style15"/>
        <w:widowControl/>
        <w:numPr>
          <w:ilvl w:val="0"/>
          <w:numId w:val="2"/>
        </w:numPr>
        <w:tabs>
          <w:tab w:val="left" w:pos="701"/>
        </w:tabs>
        <w:spacing w:line="326" w:lineRule="exact"/>
        <w:ind w:left="355" w:firstLine="0"/>
        <w:jc w:val="left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основные </w:t>
      </w:r>
      <w:proofErr w:type="spellStart"/>
      <w:r w:rsidRPr="00963CD3">
        <w:rPr>
          <w:rStyle w:val="FontStyle188"/>
          <w:sz w:val="24"/>
          <w:szCs w:val="24"/>
        </w:rPr>
        <w:t>невыделительные</w:t>
      </w:r>
      <w:proofErr w:type="spellEnd"/>
      <w:r w:rsidRPr="00963CD3">
        <w:rPr>
          <w:rStyle w:val="FontStyle188"/>
          <w:sz w:val="24"/>
          <w:szCs w:val="24"/>
        </w:rPr>
        <w:t xml:space="preserve"> (гомеостатические) функции почек;</w:t>
      </w:r>
    </w:p>
    <w:p w:rsidR="00E31B7F" w:rsidRPr="00963CD3" w:rsidRDefault="00E31B7F" w:rsidP="00E31B7F">
      <w:pPr>
        <w:pStyle w:val="Style15"/>
        <w:widowControl/>
        <w:numPr>
          <w:ilvl w:val="0"/>
          <w:numId w:val="2"/>
        </w:numPr>
        <w:tabs>
          <w:tab w:val="left" w:pos="701"/>
        </w:tabs>
        <w:spacing w:line="326" w:lineRule="exact"/>
        <w:ind w:left="701" w:hanging="346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основные свойства сердечной мышцы и их отличия от скелетных мышц, механизмы электромеханического сопряжения, полости и клапанный аппарат сердца;</w:t>
      </w:r>
    </w:p>
    <w:p w:rsidR="00E31B7F" w:rsidRPr="00963CD3" w:rsidRDefault="00E31B7F" w:rsidP="00E31B7F">
      <w:pPr>
        <w:pStyle w:val="Style3"/>
        <w:widowControl/>
        <w:spacing w:before="48"/>
        <w:ind w:left="787"/>
        <w:jc w:val="left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основные механизмы регуляции деятельности сердца, сердечный цикл;</w:t>
      </w:r>
    </w:p>
    <w:p w:rsidR="00E31B7F" w:rsidRPr="00963CD3" w:rsidRDefault="00E31B7F" w:rsidP="00E31B7F">
      <w:pPr>
        <w:pStyle w:val="Style15"/>
        <w:widowControl/>
        <w:numPr>
          <w:ilvl w:val="0"/>
          <w:numId w:val="2"/>
        </w:numPr>
        <w:tabs>
          <w:tab w:val="left" w:pos="701"/>
        </w:tabs>
        <w:spacing w:before="19" w:line="326" w:lineRule="exact"/>
        <w:ind w:left="701" w:hanging="346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физиологическую роль отделов сосудистой системы, линейную и объемную скорость кровотока, нейрогормональные механизмы регуляции сосудистого тонуса и системной гемодинамики;</w:t>
      </w:r>
    </w:p>
    <w:p w:rsidR="00E31B7F" w:rsidRPr="00963CD3" w:rsidRDefault="00E31B7F" w:rsidP="00E31B7F">
      <w:pPr>
        <w:pStyle w:val="Style15"/>
        <w:widowControl/>
        <w:numPr>
          <w:ilvl w:val="0"/>
          <w:numId w:val="2"/>
        </w:numPr>
        <w:tabs>
          <w:tab w:val="left" w:pos="701"/>
        </w:tabs>
        <w:spacing w:line="326" w:lineRule="exact"/>
        <w:ind w:left="701" w:hanging="346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особенности структурно-функциональной организации микроциркуляторного русла различных регионов организма здорового человека, транс капиллярный обмен и его регуляция;</w:t>
      </w:r>
    </w:p>
    <w:p w:rsidR="00E31B7F" w:rsidRPr="00963CD3" w:rsidRDefault="00E31B7F" w:rsidP="00E31B7F">
      <w:pPr>
        <w:pStyle w:val="Style3"/>
        <w:widowControl/>
        <w:spacing w:before="10" w:line="326" w:lineRule="exact"/>
        <w:ind w:left="778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основные </w:t>
      </w:r>
      <w:proofErr w:type="gramStart"/>
      <w:r w:rsidRPr="00963CD3">
        <w:rPr>
          <w:rStyle w:val="FontStyle188"/>
          <w:sz w:val="24"/>
          <w:szCs w:val="24"/>
        </w:rPr>
        <w:t>морфо-функциональные</w:t>
      </w:r>
      <w:proofErr w:type="gramEnd"/>
      <w:r w:rsidRPr="00963CD3">
        <w:rPr>
          <w:rStyle w:val="FontStyle188"/>
          <w:sz w:val="24"/>
          <w:szCs w:val="24"/>
        </w:rPr>
        <w:t xml:space="preserve"> особенности организации различных отделов сенсорных систем;</w:t>
      </w:r>
    </w:p>
    <w:p w:rsidR="00E31B7F" w:rsidRPr="00963CD3" w:rsidRDefault="00E31B7F" w:rsidP="00E31B7F">
      <w:pPr>
        <w:pStyle w:val="Style15"/>
        <w:widowControl/>
        <w:numPr>
          <w:ilvl w:val="0"/>
          <w:numId w:val="2"/>
        </w:numPr>
        <w:tabs>
          <w:tab w:val="left" w:pos="701"/>
        </w:tabs>
        <w:spacing w:line="326" w:lineRule="exact"/>
        <w:ind w:left="701" w:hanging="346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lastRenderedPageBreak/>
        <w:t>формы проявлений высшей нервной деятельности (ВНД) у человека, классификацию и характеристику типов ВНД, варианты межполушарной асимметр</w:t>
      </w:r>
      <w:proofErr w:type="gramStart"/>
      <w:r w:rsidRPr="00963CD3">
        <w:rPr>
          <w:rStyle w:val="FontStyle188"/>
          <w:sz w:val="24"/>
          <w:szCs w:val="24"/>
        </w:rPr>
        <w:t>ии и её</w:t>
      </w:r>
      <w:proofErr w:type="gramEnd"/>
      <w:r w:rsidRPr="00963CD3">
        <w:rPr>
          <w:rStyle w:val="FontStyle188"/>
          <w:sz w:val="24"/>
          <w:szCs w:val="24"/>
        </w:rPr>
        <w:t xml:space="preserve"> значение в деятельности врача;</w:t>
      </w:r>
    </w:p>
    <w:p w:rsidR="00E31B7F" w:rsidRPr="00963CD3" w:rsidRDefault="00E31B7F" w:rsidP="00E31B7F">
      <w:pPr>
        <w:pStyle w:val="Style15"/>
        <w:widowControl/>
        <w:numPr>
          <w:ilvl w:val="0"/>
          <w:numId w:val="2"/>
        </w:numPr>
        <w:tabs>
          <w:tab w:val="left" w:pos="701"/>
        </w:tabs>
        <w:spacing w:line="326" w:lineRule="exact"/>
        <w:ind w:left="701" w:hanging="346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механизмы образования условного рефлекса и его торможения, роль в клинической практике, компоненты функциональной системы поведенческого акта;</w:t>
      </w:r>
    </w:p>
    <w:p w:rsidR="00E31B7F" w:rsidRPr="00963CD3" w:rsidRDefault="00E31B7F" w:rsidP="00E31B7F">
      <w:pPr>
        <w:pStyle w:val="Style15"/>
        <w:widowControl/>
        <w:numPr>
          <w:ilvl w:val="0"/>
          <w:numId w:val="2"/>
        </w:numPr>
        <w:tabs>
          <w:tab w:val="left" w:pos="701"/>
        </w:tabs>
        <w:spacing w:line="326" w:lineRule="exact"/>
        <w:ind w:left="701" w:hanging="346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понятие и классификацию боли; особенности </w:t>
      </w:r>
      <w:proofErr w:type="gramStart"/>
      <w:r w:rsidRPr="00963CD3">
        <w:rPr>
          <w:rStyle w:val="FontStyle188"/>
          <w:sz w:val="24"/>
          <w:szCs w:val="24"/>
        </w:rPr>
        <w:t>морфо-функциональной</w:t>
      </w:r>
      <w:proofErr w:type="gramEnd"/>
      <w:r w:rsidRPr="00963CD3">
        <w:rPr>
          <w:rStyle w:val="FontStyle188"/>
          <w:sz w:val="24"/>
          <w:szCs w:val="24"/>
        </w:rPr>
        <w:t xml:space="preserve"> организации </w:t>
      </w:r>
      <w:proofErr w:type="spellStart"/>
      <w:r w:rsidRPr="00963CD3">
        <w:rPr>
          <w:rStyle w:val="FontStyle188"/>
          <w:sz w:val="24"/>
          <w:szCs w:val="24"/>
        </w:rPr>
        <w:t>ноцицептивной</w:t>
      </w:r>
      <w:proofErr w:type="spellEnd"/>
      <w:r w:rsidRPr="00963CD3">
        <w:rPr>
          <w:rStyle w:val="FontStyle188"/>
          <w:sz w:val="24"/>
          <w:szCs w:val="24"/>
        </w:rPr>
        <w:t xml:space="preserve"> и </w:t>
      </w:r>
      <w:proofErr w:type="spellStart"/>
      <w:r w:rsidRPr="00963CD3">
        <w:rPr>
          <w:rStyle w:val="FontStyle188"/>
          <w:sz w:val="24"/>
          <w:szCs w:val="24"/>
        </w:rPr>
        <w:t>антиноцицептивной</w:t>
      </w:r>
      <w:proofErr w:type="spellEnd"/>
      <w:r w:rsidRPr="00963CD3">
        <w:rPr>
          <w:rStyle w:val="FontStyle188"/>
          <w:sz w:val="24"/>
          <w:szCs w:val="24"/>
        </w:rPr>
        <w:t xml:space="preserve"> систем;</w:t>
      </w:r>
    </w:p>
    <w:p w:rsidR="00E31B7F" w:rsidRPr="00963CD3" w:rsidRDefault="00E31B7F" w:rsidP="00E31B7F">
      <w:pPr>
        <w:pStyle w:val="Style15"/>
        <w:widowControl/>
        <w:numPr>
          <w:ilvl w:val="0"/>
          <w:numId w:val="2"/>
        </w:numPr>
        <w:tabs>
          <w:tab w:val="left" w:pos="701"/>
        </w:tabs>
        <w:spacing w:line="326" w:lineRule="exact"/>
        <w:ind w:left="701" w:hanging="346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механизмы и особенности формирования основных функциональных систем (ФУС) организма (поддержания постоянства уровня питательных веще</w:t>
      </w:r>
      <w:proofErr w:type="gramStart"/>
      <w:r w:rsidRPr="00963CD3">
        <w:rPr>
          <w:rStyle w:val="FontStyle188"/>
          <w:sz w:val="24"/>
          <w:szCs w:val="24"/>
        </w:rPr>
        <w:t>ств в кр</w:t>
      </w:r>
      <w:proofErr w:type="gramEnd"/>
      <w:r w:rsidRPr="00963CD3">
        <w:rPr>
          <w:rStyle w:val="FontStyle188"/>
          <w:sz w:val="24"/>
          <w:szCs w:val="24"/>
        </w:rPr>
        <w:t>ови, артериального давления, температуры внутренней среды, сохранения целостности организма и др.).</w:t>
      </w:r>
    </w:p>
    <w:p w:rsidR="00E31B7F" w:rsidRPr="00963CD3" w:rsidRDefault="00E31B7F" w:rsidP="00E31B7F">
      <w:pPr>
        <w:pStyle w:val="Style15"/>
        <w:widowControl/>
        <w:tabs>
          <w:tab w:val="left" w:pos="1354"/>
        </w:tabs>
        <w:spacing w:line="326" w:lineRule="exact"/>
        <w:ind w:left="1354" w:firstLine="0"/>
        <w:rPr>
          <w:rStyle w:val="FontStyle188"/>
          <w:sz w:val="24"/>
          <w:szCs w:val="24"/>
        </w:rPr>
      </w:pPr>
    </w:p>
    <w:p w:rsidR="00E31B7F" w:rsidRPr="00963CD3" w:rsidRDefault="00E31B7F" w:rsidP="00E31B7F">
      <w:pPr>
        <w:pStyle w:val="Style28"/>
        <w:widowControl/>
        <w:spacing w:before="96" w:line="307" w:lineRule="exact"/>
        <w:rPr>
          <w:rStyle w:val="FontStyle113"/>
          <w:b/>
          <w:spacing w:val="-20"/>
        </w:rPr>
      </w:pPr>
      <w:r w:rsidRPr="00963CD3">
        <w:rPr>
          <w:rStyle w:val="FontStyle113"/>
          <w:b/>
          <w:spacing w:val="-20"/>
        </w:rPr>
        <w:t>Уметь:</w:t>
      </w:r>
    </w:p>
    <w:p w:rsidR="00E31B7F" w:rsidRPr="00963CD3" w:rsidRDefault="00E31B7F" w:rsidP="00E31B7F">
      <w:pPr>
        <w:pStyle w:val="Style28"/>
        <w:widowControl/>
        <w:spacing w:line="307" w:lineRule="exact"/>
        <w:rPr>
          <w:rStyle w:val="FontStyle113"/>
        </w:rPr>
      </w:pPr>
      <w:r w:rsidRPr="00963CD3">
        <w:rPr>
          <w:rStyle w:val="FontStyle113"/>
        </w:rPr>
        <w:t>Использовать знания о:</w:t>
      </w:r>
    </w:p>
    <w:p w:rsidR="00E31B7F" w:rsidRPr="00963CD3" w:rsidRDefault="00E31B7F" w:rsidP="00E31B7F">
      <w:pPr>
        <w:pStyle w:val="Style15"/>
        <w:widowControl/>
        <w:numPr>
          <w:ilvl w:val="0"/>
          <w:numId w:val="3"/>
        </w:numPr>
        <w:tabs>
          <w:tab w:val="left" w:pos="701"/>
        </w:tabs>
        <w:spacing w:line="307" w:lineRule="exact"/>
        <w:ind w:left="701" w:hanging="346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методологических подходах (</w:t>
      </w:r>
      <w:proofErr w:type="gramStart"/>
      <w:r w:rsidRPr="00963CD3">
        <w:rPr>
          <w:rStyle w:val="FontStyle188"/>
          <w:sz w:val="24"/>
          <w:szCs w:val="24"/>
        </w:rPr>
        <w:t>аналитическом</w:t>
      </w:r>
      <w:proofErr w:type="gramEnd"/>
      <w:r w:rsidRPr="00963CD3">
        <w:rPr>
          <w:rStyle w:val="FontStyle188"/>
          <w:sz w:val="24"/>
          <w:szCs w:val="24"/>
        </w:rPr>
        <w:t xml:space="preserve"> и системном) для понимания закономерностей деятельности целостного организма;</w:t>
      </w:r>
    </w:p>
    <w:p w:rsidR="00E31B7F" w:rsidRPr="00963CD3" w:rsidRDefault="00E31B7F" w:rsidP="00E31B7F">
      <w:pPr>
        <w:pStyle w:val="Style15"/>
        <w:widowControl/>
        <w:numPr>
          <w:ilvl w:val="0"/>
          <w:numId w:val="3"/>
        </w:numPr>
        <w:tabs>
          <w:tab w:val="left" w:pos="701"/>
        </w:tabs>
        <w:spacing w:line="307" w:lineRule="exact"/>
        <w:ind w:left="701" w:hanging="346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теории функциональных систем для понимания механизмов </w:t>
      </w:r>
      <w:proofErr w:type="spellStart"/>
      <w:r w:rsidRPr="00963CD3">
        <w:rPr>
          <w:rStyle w:val="FontStyle188"/>
          <w:sz w:val="24"/>
          <w:szCs w:val="24"/>
        </w:rPr>
        <w:t>саморегуляции</w:t>
      </w:r>
      <w:proofErr w:type="spellEnd"/>
      <w:r w:rsidRPr="00963CD3">
        <w:rPr>
          <w:rStyle w:val="FontStyle188"/>
          <w:sz w:val="24"/>
          <w:szCs w:val="24"/>
        </w:rPr>
        <w:t xml:space="preserve"> гомеостаза и формирования полезного результата в приспособительной деятельности;</w:t>
      </w:r>
    </w:p>
    <w:p w:rsidR="00E31B7F" w:rsidRPr="00963CD3" w:rsidRDefault="00E31B7F" w:rsidP="00E31B7F">
      <w:pPr>
        <w:pStyle w:val="Style15"/>
        <w:widowControl/>
        <w:numPr>
          <w:ilvl w:val="0"/>
          <w:numId w:val="3"/>
        </w:numPr>
        <w:tabs>
          <w:tab w:val="left" w:pos="701"/>
        </w:tabs>
        <w:spacing w:line="307" w:lineRule="exact"/>
        <w:ind w:left="701" w:hanging="346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свойствах и функциях различных систем организма при анализе </w:t>
      </w:r>
      <w:proofErr w:type="gramStart"/>
      <w:r w:rsidRPr="00963CD3">
        <w:rPr>
          <w:rStyle w:val="FontStyle188"/>
          <w:sz w:val="24"/>
          <w:szCs w:val="24"/>
        </w:rPr>
        <w:t>закономерностей формирования функциональных систем организма здорового человека</w:t>
      </w:r>
      <w:proofErr w:type="gramEnd"/>
      <w:r w:rsidRPr="00963CD3">
        <w:rPr>
          <w:rStyle w:val="FontStyle188"/>
          <w:sz w:val="24"/>
          <w:szCs w:val="24"/>
        </w:rPr>
        <w:t>;</w:t>
      </w:r>
    </w:p>
    <w:p w:rsidR="00E31B7F" w:rsidRPr="00963CD3" w:rsidRDefault="00E31B7F" w:rsidP="00E31B7F">
      <w:pPr>
        <w:pStyle w:val="Style2"/>
        <w:widowControl/>
        <w:numPr>
          <w:ilvl w:val="0"/>
          <w:numId w:val="1"/>
        </w:numPr>
        <w:tabs>
          <w:tab w:val="left" w:pos="787"/>
        </w:tabs>
        <w:spacing w:before="38" w:line="307" w:lineRule="exact"/>
        <w:ind w:left="787" w:hanging="355"/>
        <w:jc w:val="both"/>
        <w:rPr>
          <w:rStyle w:val="FontStyle11"/>
          <w:sz w:val="24"/>
          <w:szCs w:val="24"/>
        </w:rPr>
      </w:pPr>
      <w:proofErr w:type="gramStart"/>
      <w:r w:rsidRPr="00963CD3">
        <w:rPr>
          <w:rStyle w:val="FontStyle11"/>
          <w:sz w:val="24"/>
          <w:szCs w:val="24"/>
        </w:rPr>
        <w:t>механизмах</w:t>
      </w:r>
      <w:proofErr w:type="gramEnd"/>
      <w:r w:rsidRPr="00963CD3">
        <w:rPr>
          <w:rStyle w:val="FontStyle11"/>
          <w:sz w:val="24"/>
          <w:szCs w:val="24"/>
        </w:rPr>
        <w:t xml:space="preserve"> формирования специфических и интегративных функ</w:t>
      </w:r>
      <w:r w:rsidRPr="00963CD3">
        <w:rPr>
          <w:rStyle w:val="FontStyle11"/>
          <w:sz w:val="24"/>
          <w:szCs w:val="24"/>
        </w:rPr>
        <w:softHyphen/>
        <w:t>ций, их зависимости от факторов внешней среды и функционально</w:t>
      </w:r>
      <w:r w:rsidRPr="00963CD3">
        <w:rPr>
          <w:rStyle w:val="FontStyle11"/>
          <w:sz w:val="24"/>
          <w:szCs w:val="24"/>
        </w:rPr>
        <w:softHyphen/>
        <w:t>го состояния организма;</w:t>
      </w:r>
    </w:p>
    <w:p w:rsidR="00E31B7F" w:rsidRPr="00963CD3" w:rsidRDefault="00E31B7F" w:rsidP="00E31B7F">
      <w:pPr>
        <w:pStyle w:val="Style2"/>
        <w:widowControl/>
        <w:numPr>
          <w:ilvl w:val="0"/>
          <w:numId w:val="1"/>
        </w:numPr>
        <w:tabs>
          <w:tab w:val="left" w:pos="787"/>
        </w:tabs>
        <w:spacing w:before="38" w:line="307" w:lineRule="exact"/>
        <w:ind w:left="787" w:hanging="355"/>
        <w:jc w:val="both"/>
        <w:rPr>
          <w:rStyle w:val="FontStyle11"/>
          <w:sz w:val="24"/>
          <w:szCs w:val="24"/>
        </w:rPr>
      </w:pPr>
      <w:proofErr w:type="gramStart"/>
      <w:r w:rsidRPr="00963CD3">
        <w:rPr>
          <w:rStyle w:val="FontStyle11"/>
          <w:sz w:val="24"/>
          <w:szCs w:val="24"/>
        </w:rPr>
        <w:t>видах и механизмах формирования проявлений высшей нервной деятельности при анализе организации ФУС здорового человека, для понимания механизмов психической деятельности; различных состояний мозга, целенаправленного поведения человека;</w:t>
      </w:r>
      <w:proofErr w:type="gramEnd"/>
    </w:p>
    <w:p w:rsidR="00E31B7F" w:rsidRPr="00963CD3" w:rsidRDefault="00E31B7F" w:rsidP="00E31B7F">
      <w:pPr>
        <w:pStyle w:val="Style2"/>
        <w:widowControl/>
        <w:tabs>
          <w:tab w:val="left" w:pos="787"/>
        </w:tabs>
        <w:spacing w:before="38" w:line="307" w:lineRule="exact"/>
        <w:ind w:left="787"/>
        <w:jc w:val="both"/>
        <w:rPr>
          <w:rStyle w:val="FontStyle11"/>
          <w:sz w:val="24"/>
          <w:szCs w:val="24"/>
        </w:rPr>
      </w:pPr>
    </w:p>
    <w:p w:rsidR="00E31B7F" w:rsidRPr="00963CD3" w:rsidRDefault="00E31B7F" w:rsidP="00E31B7F">
      <w:pPr>
        <w:pStyle w:val="Style3"/>
        <w:widowControl/>
        <w:spacing w:line="307" w:lineRule="exact"/>
        <w:rPr>
          <w:rStyle w:val="FontStyle13"/>
          <w:sz w:val="24"/>
          <w:szCs w:val="24"/>
        </w:rPr>
      </w:pPr>
      <w:r w:rsidRPr="00963CD3">
        <w:rPr>
          <w:rStyle w:val="FontStyle13"/>
          <w:sz w:val="24"/>
          <w:szCs w:val="24"/>
        </w:rPr>
        <w:t>Анализировать:</w:t>
      </w:r>
    </w:p>
    <w:p w:rsidR="00E31B7F" w:rsidRPr="00963CD3" w:rsidRDefault="00E31B7F" w:rsidP="00E31B7F">
      <w:pPr>
        <w:pStyle w:val="Style2"/>
        <w:widowControl/>
        <w:numPr>
          <w:ilvl w:val="0"/>
          <w:numId w:val="1"/>
        </w:numPr>
        <w:tabs>
          <w:tab w:val="left" w:pos="787"/>
        </w:tabs>
        <w:spacing w:before="10" w:line="336" w:lineRule="exact"/>
        <w:ind w:left="787" w:hanging="355"/>
        <w:jc w:val="both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>закономерности функционирования возбудимых тканей, централь</w:t>
      </w:r>
      <w:r w:rsidRPr="00963CD3">
        <w:rPr>
          <w:rStyle w:val="FontStyle11"/>
          <w:sz w:val="24"/>
          <w:szCs w:val="24"/>
        </w:rPr>
        <w:softHyphen/>
        <w:t>ной нервной системы и желез внутренней секреции;</w:t>
      </w:r>
    </w:p>
    <w:p w:rsidR="00E31B7F" w:rsidRPr="00963CD3" w:rsidRDefault="00E31B7F" w:rsidP="00E31B7F">
      <w:pPr>
        <w:pStyle w:val="Style2"/>
        <w:widowControl/>
        <w:numPr>
          <w:ilvl w:val="0"/>
          <w:numId w:val="1"/>
        </w:numPr>
        <w:tabs>
          <w:tab w:val="left" w:pos="787"/>
        </w:tabs>
        <w:spacing w:line="336" w:lineRule="exact"/>
        <w:ind w:left="432"/>
        <w:jc w:val="left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>проявления функций крови;</w:t>
      </w:r>
    </w:p>
    <w:p w:rsidR="00E31B7F" w:rsidRPr="00963CD3" w:rsidRDefault="00E31B7F" w:rsidP="00E31B7F">
      <w:pPr>
        <w:pStyle w:val="Style2"/>
        <w:widowControl/>
        <w:numPr>
          <w:ilvl w:val="0"/>
          <w:numId w:val="1"/>
        </w:numPr>
        <w:tabs>
          <w:tab w:val="left" w:pos="787"/>
        </w:tabs>
        <w:spacing w:before="10" w:line="336" w:lineRule="exact"/>
        <w:ind w:left="432"/>
        <w:jc w:val="left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>особенности организации разных этапов дыхания и их регуляции;</w:t>
      </w:r>
    </w:p>
    <w:p w:rsidR="00E31B7F" w:rsidRPr="00963CD3" w:rsidRDefault="00E31B7F" w:rsidP="00E31B7F">
      <w:pPr>
        <w:pStyle w:val="Style2"/>
        <w:widowControl/>
        <w:numPr>
          <w:ilvl w:val="0"/>
          <w:numId w:val="1"/>
        </w:numPr>
        <w:tabs>
          <w:tab w:val="left" w:pos="787"/>
        </w:tabs>
        <w:spacing w:before="19" w:line="317" w:lineRule="exact"/>
        <w:ind w:left="787" w:hanging="355"/>
        <w:jc w:val="both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 xml:space="preserve">функционирование </w:t>
      </w:r>
      <w:proofErr w:type="gramStart"/>
      <w:r w:rsidRPr="00963CD3">
        <w:rPr>
          <w:rStyle w:val="FontStyle11"/>
          <w:sz w:val="24"/>
          <w:szCs w:val="24"/>
        </w:rPr>
        <w:t>сердечно-сосудистой</w:t>
      </w:r>
      <w:proofErr w:type="gramEnd"/>
      <w:r w:rsidRPr="00963CD3">
        <w:rPr>
          <w:rStyle w:val="FontStyle11"/>
          <w:sz w:val="24"/>
          <w:szCs w:val="24"/>
        </w:rPr>
        <w:t>, дыхательной, выдели</w:t>
      </w:r>
      <w:r w:rsidRPr="00963CD3">
        <w:rPr>
          <w:rStyle w:val="FontStyle11"/>
          <w:sz w:val="24"/>
          <w:szCs w:val="24"/>
        </w:rPr>
        <w:softHyphen/>
        <w:t>тельной пищеварительной и терморегуляторной систем при обес</w:t>
      </w:r>
      <w:r w:rsidRPr="00963CD3">
        <w:rPr>
          <w:rStyle w:val="FontStyle11"/>
          <w:sz w:val="24"/>
          <w:szCs w:val="24"/>
        </w:rPr>
        <w:softHyphen/>
        <w:t>печении целенаправленной деятельности организма;</w:t>
      </w:r>
    </w:p>
    <w:p w:rsidR="00E31B7F" w:rsidRPr="00963CD3" w:rsidRDefault="00E31B7F" w:rsidP="00E31B7F">
      <w:pPr>
        <w:pStyle w:val="Style2"/>
        <w:widowControl/>
        <w:numPr>
          <w:ilvl w:val="0"/>
          <w:numId w:val="1"/>
        </w:numPr>
        <w:tabs>
          <w:tab w:val="left" w:pos="787"/>
        </w:tabs>
        <w:spacing w:before="10" w:line="326" w:lineRule="exact"/>
        <w:ind w:left="432"/>
        <w:jc w:val="left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>закономерности функционирования сенсорных систем человека;</w:t>
      </w:r>
    </w:p>
    <w:p w:rsidR="00E31B7F" w:rsidRPr="00963CD3" w:rsidRDefault="00E31B7F" w:rsidP="00E31B7F">
      <w:pPr>
        <w:pStyle w:val="Style2"/>
        <w:widowControl/>
        <w:numPr>
          <w:ilvl w:val="0"/>
          <w:numId w:val="1"/>
        </w:numPr>
        <w:tabs>
          <w:tab w:val="left" w:pos="787"/>
        </w:tabs>
        <w:spacing w:before="10" w:line="326" w:lineRule="exact"/>
        <w:ind w:left="432"/>
        <w:jc w:val="left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>особенности высшей нервной деятельности человека;</w:t>
      </w:r>
    </w:p>
    <w:p w:rsidR="00E31B7F" w:rsidRPr="00963CD3" w:rsidRDefault="00E31B7F" w:rsidP="00E31B7F">
      <w:pPr>
        <w:pStyle w:val="Style2"/>
        <w:widowControl/>
        <w:numPr>
          <w:ilvl w:val="0"/>
          <w:numId w:val="1"/>
        </w:numPr>
        <w:tabs>
          <w:tab w:val="left" w:pos="787"/>
        </w:tabs>
        <w:spacing w:line="326" w:lineRule="exact"/>
        <w:ind w:left="787" w:hanging="355"/>
        <w:jc w:val="both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>закономерности деятельности различных систем организма при разных функциональных состояниях;</w:t>
      </w:r>
    </w:p>
    <w:p w:rsidR="00E31B7F" w:rsidRPr="00963CD3" w:rsidRDefault="00E31B7F" w:rsidP="00E31B7F">
      <w:pPr>
        <w:pStyle w:val="Style5"/>
        <w:widowControl/>
        <w:tabs>
          <w:tab w:val="left" w:pos="710"/>
        </w:tabs>
        <w:spacing w:before="10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>-</w:t>
      </w:r>
      <w:r w:rsidRPr="00963CD3">
        <w:rPr>
          <w:rStyle w:val="FontStyle11"/>
          <w:sz w:val="24"/>
          <w:szCs w:val="24"/>
        </w:rPr>
        <w:tab/>
        <w:t xml:space="preserve">динамику физиологических процессов при разных видах стресса; </w:t>
      </w:r>
    </w:p>
    <w:p w:rsidR="00E31B7F" w:rsidRPr="00963CD3" w:rsidRDefault="00E31B7F" w:rsidP="00E31B7F">
      <w:pPr>
        <w:pStyle w:val="Style5"/>
        <w:widowControl/>
        <w:tabs>
          <w:tab w:val="left" w:pos="710"/>
        </w:tabs>
        <w:spacing w:before="10"/>
        <w:rPr>
          <w:rStyle w:val="FontStyle11"/>
          <w:sz w:val="24"/>
          <w:szCs w:val="24"/>
        </w:rPr>
      </w:pPr>
    </w:p>
    <w:p w:rsidR="00E31B7F" w:rsidRPr="00963CD3" w:rsidRDefault="00E31B7F" w:rsidP="00E31B7F">
      <w:pPr>
        <w:pStyle w:val="Style5"/>
        <w:widowControl/>
        <w:tabs>
          <w:tab w:val="left" w:pos="710"/>
        </w:tabs>
        <w:spacing w:before="10"/>
        <w:rPr>
          <w:rStyle w:val="FontStyle13"/>
          <w:sz w:val="24"/>
          <w:szCs w:val="24"/>
        </w:rPr>
      </w:pPr>
      <w:r w:rsidRPr="00963CD3">
        <w:rPr>
          <w:rStyle w:val="FontStyle13"/>
          <w:sz w:val="24"/>
          <w:szCs w:val="24"/>
        </w:rPr>
        <w:t>Проводить исследования:</w:t>
      </w:r>
    </w:p>
    <w:p w:rsidR="00E31B7F" w:rsidRPr="00963CD3" w:rsidRDefault="00E31B7F" w:rsidP="00E31B7F">
      <w:pPr>
        <w:pStyle w:val="Style2"/>
        <w:widowControl/>
        <w:numPr>
          <w:ilvl w:val="0"/>
          <w:numId w:val="1"/>
        </w:numPr>
        <w:tabs>
          <w:tab w:val="left" w:pos="758"/>
        </w:tabs>
        <w:spacing w:before="10" w:line="326" w:lineRule="exact"/>
        <w:ind w:left="758" w:hanging="355"/>
        <w:jc w:val="both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>состояния свертывающей системы организма, оценку групп крови и резус фактора;</w:t>
      </w:r>
    </w:p>
    <w:p w:rsidR="00E31B7F" w:rsidRPr="00963CD3" w:rsidRDefault="00E31B7F" w:rsidP="00E31B7F">
      <w:pPr>
        <w:pStyle w:val="Style2"/>
        <w:widowControl/>
        <w:numPr>
          <w:ilvl w:val="0"/>
          <w:numId w:val="1"/>
        </w:numPr>
        <w:tabs>
          <w:tab w:val="left" w:pos="758"/>
        </w:tabs>
        <w:spacing w:line="326" w:lineRule="exact"/>
        <w:ind w:left="403"/>
        <w:jc w:val="left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lastRenderedPageBreak/>
        <w:t>основных физиологических свойств возбудимых тканей;</w:t>
      </w:r>
    </w:p>
    <w:p w:rsidR="00E31B7F" w:rsidRPr="00963CD3" w:rsidRDefault="00E31B7F" w:rsidP="00E31B7F">
      <w:pPr>
        <w:pStyle w:val="Style2"/>
        <w:widowControl/>
        <w:numPr>
          <w:ilvl w:val="0"/>
          <w:numId w:val="1"/>
        </w:numPr>
        <w:tabs>
          <w:tab w:val="left" w:pos="758"/>
        </w:tabs>
        <w:spacing w:before="10" w:line="326" w:lineRule="exact"/>
        <w:ind w:left="758" w:hanging="355"/>
        <w:jc w:val="both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>рефлекторной деятельности нервной системы и вегетативной реактивности;</w:t>
      </w:r>
    </w:p>
    <w:p w:rsidR="00E31B7F" w:rsidRPr="00963CD3" w:rsidRDefault="00E31B7F" w:rsidP="00E31B7F">
      <w:pPr>
        <w:pStyle w:val="Style2"/>
        <w:widowControl/>
        <w:numPr>
          <w:ilvl w:val="0"/>
          <w:numId w:val="1"/>
        </w:numPr>
        <w:tabs>
          <w:tab w:val="left" w:pos="758"/>
        </w:tabs>
        <w:spacing w:before="19" w:line="326" w:lineRule="exact"/>
        <w:ind w:left="403"/>
        <w:jc w:val="left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>функций сенсорных систем;</w:t>
      </w:r>
    </w:p>
    <w:p w:rsidR="00E31B7F" w:rsidRPr="00963CD3" w:rsidRDefault="00E31B7F" w:rsidP="00E31B7F">
      <w:pPr>
        <w:pStyle w:val="Style2"/>
        <w:widowControl/>
        <w:numPr>
          <w:ilvl w:val="0"/>
          <w:numId w:val="1"/>
        </w:numPr>
        <w:tabs>
          <w:tab w:val="left" w:pos="758"/>
        </w:tabs>
        <w:spacing w:line="326" w:lineRule="exact"/>
        <w:ind w:left="403"/>
        <w:jc w:val="left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>болевой чувствительности;</w:t>
      </w:r>
    </w:p>
    <w:p w:rsidR="00E31B7F" w:rsidRPr="00963CD3" w:rsidRDefault="00E31B7F" w:rsidP="00E31B7F">
      <w:pPr>
        <w:pStyle w:val="Style2"/>
        <w:widowControl/>
        <w:numPr>
          <w:ilvl w:val="0"/>
          <w:numId w:val="1"/>
        </w:numPr>
        <w:tabs>
          <w:tab w:val="left" w:pos="758"/>
        </w:tabs>
        <w:spacing w:line="326" w:lineRule="exact"/>
        <w:ind w:left="403"/>
        <w:jc w:val="left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>высших психических функций;</w:t>
      </w:r>
    </w:p>
    <w:p w:rsidR="00E31B7F" w:rsidRPr="00963CD3" w:rsidRDefault="00E31B7F" w:rsidP="00E31B7F">
      <w:pPr>
        <w:pStyle w:val="Style2"/>
        <w:widowControl/>
        <w:numPr>
          <w:ilvl w:val="0"/>
          <w:numId w:val="1"/>
        </w:numPr>
        <w:tabs>
          <w:tab w:val="left" w:pos="758"/>
        </w:tabs>
        <w:spacing w:line="326" w:lineRule="exact"/>
        <w:ind w:left="403"/>
        <w:jc w:val="left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>индивидуально-типологических характеристик человека;</w:t>
      </w:r>
    </w:p>
    <w:p w:rsidR="00E31B7F" w:rsidRPr="00963CD3" w:rsidRDefault="00E31B7F" w:rsidP="00E31B7F">
      <w:pPr>
        <w:pStyle w:val="Style2"/>
        <w:widowControl/>
        <w:numPr>
          <w:ilvl w:val="0"/>
          <w:numId w:val="1"/>
        </w:numPr>
        <w:tabs>
          <w:tab w:val="left" w:pos="758"/>
        </w:tabs>
        <w:spacing w:line="326" w:lineRule="exact"/>
        <w:ind w:left="758" w:hanging="355"/>
        <w:jc w:val="both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 xml:space="preserve">показателей деятельности соматической и висцеральных систем (дыхания, </w:t>
      </w:r>
      <w:proofErr w:type="gramStart"/>
      <w:r w:rsidRPr="00963CD3">
        <w:rPr>
          <w:rStyle w:val="FontStyle11"/>
          <w:sz w:val="24"/>
          <w:szCs w:val="24"/>
        </w:rPr>
        <w:t>сердечно-сосудистой</w:t>
      </w:r>
      <w:proofErr w:type="gramEnd"/>
      <w:r w:rsidRPr="00963CD3">
        <w:rPr>
          <w:rStyle w:val="FontStyle11"/>
          <w:sz w:val="24"/>
          <w:szCs w:val="24"/>
        </w:rPr>
        <w:t>) при разных функциональных со</w:t>
      </w:r>
      <w:r w:rsidRPr="00963CD3">
        <w:rPr>
          <w:rStyle w:val="FontStyle11"/>
          <w:sz w:val="24"/>
          <w:szCs w:val="24"/>
        </w:rPr>
        <w:softHyphen/>
        <w:t>стояниях организма.</w:t>
      </w:r>
    </w:p>
    <w:p w:rsidR="00E31B7F" w:rsidRPr="00963CD3" w:rsidRDefault="00E31B7F" w:rsidP="00E31B7F">
      <w:pPr>
        <w:pStyle w:val="Style4"/>
        <w:widowControl/>
        <w:spacing w:line="240" w:lineRule="exact"/>
      </w:pPr>
    </w:p>
    <w:p w:rsidR="00E31B7F" w:rsidRPr="00963CD3" w:rsidRDefault="00E31B7F" w:rsidP="00E31B7F">
      <w:pPr>
        <w:pStyle w:val="Style4"/>
        <w:widowControl/>
        <w:spacing w:before="96"/>
        <w:rPr>
          <w:rStyle w:val="FontStyle12"/>
          <w:sz w:val="24"/>
          <w:szCs w:val="24"/>
        </w:rPr>
      </w:pPr>
      <w:r w:rsidRPr="00963CD3">
        <w:rPr>
          <w:rStyle w:val="FontStyle12"/>
          <w:sz w:val="24"/>
          <w:szCs w:val="24"/>
        </w:rPr>
        <w:t>Владеть:</w:t>
      </w:r>
    </w:p>
    <w:p w:rsidR="00E31B7F" w:rsidRPr="00963CD3" w:rsidRDefault="00E31B7F" w:rsidP="00E31B7F">
      <w:pPr>
        <w:pStyle w:val="Style3"/>
        <w:widowControl/>
        <w:spacing w:line="336" w:lineRule="exact"/>
        <w:rPr>
          <w:rStyle w:val="FontStyle13"/>
          <w:sz w:val="24"/>
          <w:szCs w:val="24"/>
        </w:rPr>
      </w:pPr>
      <w:r w:rsidRPr="00963CD3">
        <w:rPr>
          <w:rStyle w:val="FontStyle13"/>
          <w:sz w:val="24"/>
          <w:szCs w:val="24"/>
        </w:rPr>
        <w:t>методами:</w:t>
      </w:r>
    </w:p>
    <w:p w:rsidR="00E31B7F" w:rsidRPr="00963CD3" w:rsidRDefault="00E31B7F" w:rsidP="00E31B7F">
      <w:pPr>
        <w:pStyle w:val="Style2"/>
        <w:widowControl/>
        <w:numPr>
          <w:ilvl w:val="0"/>
          <w:numId w:val="43"/>
        </w:numPr>
        <w:tabs>
          <w:tab w:val="left" w:pos="720"/>
        </w:tabs>
        <w:spacing w:line="336" w:lineRule="exact"/>
        <w:ind w:left="298"/>
        <w:jc w:val="left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>определение групп крови и резус фактора;</w:t>
      </w:r>
    </w:p>
    <w:p w:rsidR="00E31B7F" w:rsidRPr="00963CD3" w:rsidRDefault="00E31B7F" w:rsidP="00E31B7F">
      <w:pPr>
        <w:pStyle w:val="Style2"/>
        <w:widowControl/>
        <w:numPr>
          <w:ilvl w:val="0"/>
          <w:numId w:val="43"/>
        </w:numPr>
        <w:tabs>
          <w:tab w:val="left" w:pos="720"/>
        </w:tabs>
        <w:spacing w:line="336" w:lineRule="exact"/>
        <w:ind w:left="298"/>
        <w:jc w:val="left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>оценки результатов общего анализа крови;</w:t>
      </w:r>
    </w:p>
    <w:p w:rsidR="00E31B7F" w:rsidRPr="00963CD3" w:rsidRDefault="00E31B7F" w:rsidP="00E31B7F">
      <w:pPr>
        <w:pStyle w:val="Style2"/>
        <w:widowControl/>
        <w:numPr>
          <w:ilvl w:val="0"/>
          <w:numId w:val="43"/>
        </w:numPr>
        <w:tabs>
          <w:tab w:val="left" w:pos="720"/>
        </w:tabs>
        <w:spacing w:line="336" w:lineRule="exact"/>
        <w:ind w:left="298"/>
        <w:jc w:val="left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>оценки времени свертывания крови;</w:t>
      </w:r>
    </w:p>
    <w:p w:rsidR="00E31B7F" w:rsidRPr="00963CD3" w:rsidRDefault="00E31B7F" w:rsidP="00E31B7F">
      <w:pPr>
        <w:pStyle w:val="Style15"/>
        <w:widowControl/>
        <w:numPr>
          <w:ilvl w:val="0"/>
          <w:numId w:val="3"/>
        </w:numPr>
        <w:tabs>
          <w:tab w:val="left" w:pos="701"/>
        </w:tabs>
        <w:spacing w:before="29" w:line="307" w:lineRule="exact"/>
        <w:ind w:left="701" w:hanging="346"/>
        <w:jc w:val="left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оценки осмотической устойчивости эритроцитов;</w:t>
      </w:r>
    </w:p>
    <w:p w:rsidR="00E31B7F" w:rsidRPr="00963CD3" w:rsidRDefault="00E31B7F" w:rsidP="00E31B7F">
      <w:pPr>
        <w:pStyle w:val="Style2"/>
        <w:widowControl/>
        <w:numPr>
          <w:ilvl w:val="0"/>
          <w:numId w:val="43"/>
        </w:numPr>
        <w:tabs>
          <w:tab w:val="left" w:pos="720"/>
        </w:tabs>
        <w:spacing w:line="336" w:lineRule="exact"/>
        <w:ind w:left="298"/>
        <w:jc w:val="left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 xml:space="preserve">подсчета </w:t>
      </w:r>
      <w:proofErr w:type="spellStart"/>
      <w:r w:rsidRPr="00963CD3">
        <w:rPr>
          <w:rStyle w:val="FontStyle11"/>
          <w:sz w:val="24"/>
          <w:szCs w:val="24"/>
        </w:rPr>
        <w:t>этроцитов</w:t>
      </w:r>
      <w:proofErr w:type="spellEnd"/>
      <w:r w:rsidRPr="00963CD3">
        <w:rPr>
          <w:rStyle w:val="FontStyle11"/>
          <w:sz w:val="24"/>
          <w:szCs w:val="24"/>
        </w:rPr>
        <w:t xml:space="preserve"> и лейкоцитов;</w:t>
      </w:r>
    </w:p>
    <w:p w:rsidR="00E31B7F" w:rsidRPr="00963CD3" w:rsidRDefault="00E31B7F" w:rsidP="00E31B7F">
      <w:pPr>
        <w:pStyle w:val="Style2"/>
        <w:widowControl/>
        <w:numPr>
          <w:ilvl w:val="0"/>
          <w:numId w:val="43"/>
        </w:numPr>
        <w:tabs>
          <w:tab w:val="left" w:pos="720"/>
        </w:tabs>
        <w:spacing w:line="336" w:lineRule="exact"/>
        <w:ind w:left="298"/>
        <w:jc w:val="left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>оценки результатов общего анализа мочи;</w:t>
      </w:r>
    </w:p>
    <w:p w:rsidR="00E31B7F" w:rsidRPr="00963CD3" w:rsidRDefault="00E31B7F" w:rsidP="00E31B7F">
      <w:pPr>
        <w:pStyle w:val="Style2"/>
        <w:widowControl/>
        <w:numPr>
          <w:ilvl w:val="0"/>
          <w:numId w:val="43"/>
        </w:numPr>
        <w:tabs>
          <w:tab w:val="left" w:pos="720"/>
        </w:tabs>
        <w:spacing w:line="336" w:lineRule="exact"/>
        <w:ind w:left="298"/>
        <w:jc w:val="left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>пальпации пульса:</w:t>
      </w:r>
    </w:p>
    <w:p w:rsidR="00E31B7F" w:rsidRPr="00963CD3" w:rsidRDefault="00E31B7F" w:rsidP="00E31B7F">
      <w:pPr>
        <w:pStyle w:val="Style2"/>
        <w:widowControl/>
        <w:numPr>
          <w:ilvl w:val="0"/>
          <w:numId w:val="43"/>
        </w:numPr>
        <w:tabs>
          <w:tab w:val="left" w:pos="720"/>
        </w:tabs>
        <w:spacing w:line="336" w:lineRule="exact"/>
        <w:ind w:left="298"/>
        <w:jc w:val="left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>измерения артериального давления;-</w:t>
      </w:r>
    </w:p>
    <w:p w:rsidR="00E31B7F" w:rsidRPr="00963CD3" w:rsidRDefault="00E31B7F" w:rsidP="00E31B7F">
      <w:pPr>
        <w:pStyle w:val="Style2"/>
        <w:widowControl/>
        <w:numPr>
          <w:ilvl w:val="0"/>
          <w:numId w:val="43"/>
        </w:numPr>
        <w:tabs>
          <w:tab w:val="left" w:pos="720"/>
        </w:tabs>
        <w:spacing w:line="336" w:lineRule="exact"/>
        <w:ind w:left="298"/>
        <w:jc w:val="left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>исследования умственной работоспособности методом корректурного теста;</w:t>
      </w:r>
    </w:p>
    <w:p w:rsidR="00E31B7F" w:rsidRPr="00963CD3" w:rsidRDefault="00E31B7F" w:rsidP="00E31B7F">
      <w:pPr>
        <w:pStyle w:val="Style2"/>
        <w:widowControl/>
        <w:numPr>
          <w:ilvl w:val="0"/>
          <w:numId w:val="43"/>
        </w:numPr>
        <w:tabs>
          <w:tab w:val="left" w:pos="720"/>
        </w:tabs>
        <w:spacing w:line="336" w:lineRule="exact"/>
        <w:ind w:left="298"/>
        <w:jc w:val="left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 xml:space="preserve">оценки функционального состояния методом вариационной </w:t>
      </w:r>
      <w:proofErr w:type="spellStart"/>
      <w:r w:rsidRPr="00963CD3">
        <w:rPr>
          <w:rStyle w:val="FontStyle11"/>
          <w:sz w:val="24"/>
          <w:szCs w:val="24"/>
        </w:rPr>
        <w:t>пульсометрии</w:t>
      </w:r>
      <w:proofErr w:type="spellEnd"/>
      <w:r w:rsidRPr="00963CD3">
        <w:rPr>
          <w:rStyle w:val="FontStyle11"/>
          <w:sz w:val="24"/>
          <w:szCs w:val="24"/>
        </w:rPr>
        <w:t>;</w:t>
      </w:r>
    </w:p>
    <w:p w:rsidR="00E31B7F" w:rsidRPr="00963CD3" w:rsidRDefault="00E31B7F" w:rsidP="00E31B7F">
      <w:pPr>
        <w:pStyle w:val="Style2"/>
        <w:widowControl/>
        <w:numPr>
          <w:ilvl w:val="0"/>
          <w:numId w:val="43"/>
        </w:numPr>
        <w:tabs>
          <w:tab w:val="left" w:pos="720"/>
        </w:tabs>
        <w:spacing w:line="336" w:lineRule="exact"/>
        <w:ind w:left="298"/>
        <w:jc w:val="left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 xml:space="preserve">определения  физической  работоспособности (методами Гарвардского </w:t>
      </w:r>
      <w:proofErr w:type="gramStart"/>
      <w:r w:rsidRPr="00963CD3">
        <w:rPr>
          <w:rStyle w:val="FontStyle11"/>
          <w:sz w:val="24"/>
          <w:szCs w:val="24"/>
        </w:rPr>
        <w:t>степ-теста</w:t>
      </w:r>
      <w:proofErr w:type="gramEnd"/>
      <w:r w:rsidRPr="00963CD3">
        <w:rPr>
          <w:rStyle w:val="FontStyle11"/>
          <w:sz w:val="24"/>
          <w:szCs w:val="24"/>
        </w:rPr>
        <w:t xml:space="preserve"> и PWC170);</w:t>
      </w:r>
    </w:p>
    <w:p w:rsidR="00E31B7F" w:rsidRPr="00963CD3" w:rsidRDefault="00E31B7F" w:rsidP="00E31B7F">
      <w:pPr>
        <w:pStyle w:val="Style2"/>
        <w:widowControl/>
        <w:numPr>
          <w:ilvl w:val="0"/>
          <w:numId w:val="43"/>
        </w:numPr>
        <w:tabs>
          <w:tab w:val="left" w:pos="720"/>
        </w:tabs>
        <w:spacing w:line="336" w:lineRule="exact"/>
        <w:ind w:left="298"/>
        <w:jc w:val="left"/>
        <w:rPr>
          <w:rStyle w:val="FontStyle11"/>
          <w:sz w:val="24"/>
          <w:szCs w:val="24"/>
        </w:rPr>
      </w:pPr>
      <w:r w:rsidRPr="00963CD3">
        <w:rPr>
          <w:rStyle w:val="FontStyle11"/>
          <w:sz w:val="24"/>
          <w:szCs w:val="24"/>
        </w:rPr>
        <w:t>оценки типов ВНД.</w:t>
      </w:r>
    </w:p>
    <w:p w:rsidR="00E31B7F" w:rsidRPr="00963CD3" w:rsidRDefault="00E31B7F" w:rsidP="00E31B7F">
      <w:pPr>
        <w:pStyle w:val="Style2"/>
        <w:widowControl/>
        <w:tabs>
          <w:tab w:val="left" w:pos="720"/>
        </w:tabs>
        <w:spacing w:before="106" w:line="336" w:lineRule="exact"/>
        <w:ind w:left="250"/>
        <w:jc w:val="left"/>
        <w:rPr>
          <w:rStyle w:val="FontStyle187"/>
          <w:sz w:val="24"/>
          <w:szCs w:val="24"/>
          <w:lang w:val="en-US"/>
        </w:rPr>
      </w:pPr>
    </w:p>
    <w:p w:rsidR="00E31B7F" w:rsidRPr="00963CD3" w:rsidRDefault="00E31B7F" w:rsidP="00E31B7F">
      <w:pPr>
        <w:pStyle w:val="Style2"/>
        <w:widowControl/>
        <w:tabs>
          <w:tab w:val="left" w:pos="720"/>
        </w:tabs>
        <w:spacing w:before="106" w:line="336" w:lineRule="exact"/>
        <w:ind w:left="250"/>
        <w:jc w:val="left"/>
        <w:rPr>
          <w:rStyle w:val="FontStyle187"/>
          <w:sz w:val="24"/>
          <w:szCs w:val="24"/>
        </w:rPr>
      </w:pPr>
      <w:r w:rsidRPr="00963CD3">
        <w:rPr>
          <w:rStyle w:val="FontStyle187"/>
          <w:sz w:val="24"/>
          <w:szCs w:val="24"/>
        </w:rPr>
        <w:t>4. Объем дисциплины и виды учебной работы:</w:t>
      </w:r>
    </w:p>
    <w:p w:rsidR="00E31B7F" w:rsidRPr="00963CD3" w:rsidRDefault="00E31B7F" w:rsidP="00E31B7F">
      <w:pPr>
        <w:pStyle w:val="Style2"/>
        <w:widowControl/>
        <w:spacing w:before="19" w:line="240" w:lineRule="auto"/>
        <w:jc w:val="left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Общая трудоемкость дисциплины составляет _ зачетных единиц.</w:t>
      </w:r>
    </w:p>
    <w:p w:rsidR="00E31B7F" w:rsidRPr="00963CD3" w:rsidRDefault="00E31B7F" w:rsidP="00E31B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59"/>
        <w:gridCol w:w="949"/>
        <w:gridCol w:w="957"/>
        <w:gridCol w:w="832"/>
      </w:tblGrid>
      <w:tr w:rsidR="00E31B7F" w:rsidRPr="00963CD3" w:rsidTr="00337D74">
        <w:trPr>
          <w:trHeight w:val="237"/>
        </w:trPr>
        <w:tc>
          <w:tcPr>
            <w:tcW w:w="5459" w:type="dxa"/>
            <w:vMerge w:val="restart"/>
          </w:tcPr>
          <w:p w:rsidR="00E31B7F" w:rsidRPr="00963CD3" w:rsidRDefault="00E31B7F" w:rsidP="00337D74">
            <w:pPr>
              <w:pStyle w:val="Style31"/>
              <w:widowControl/>
              <w:spacing w:line="240" w:lineRule="auto"/>
              <w:ind w:left="2102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Вид учебной работы</w:t>
            </w:r>
          </w:p>
        </w:tc>
        <w:tc>
          <w:tcPr>
            <w:tcW w:w="949" w:type="dxa"/>
            <w:vAlign w:val="bottom"/>
          </w:tcPr>
          <w:p w:rsidR="00E31B7F" w:rsidRPr="00963CD3" w:rsidRDefault="00E31B7F" w:rsidP="00337D74">
            <w:pPr>
              <w:pStyle w:val="Style31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Всего</w:t>
            </w:r>
          </w:p>
        </w:tc>
        <w:tc>
          <w:tcPr>
            <w:tcW w:w="1788" w:type="dxa"/>
            <w:gridSpan w:val="2"/>
            <w:vAlign w:val="bottom"/>
          </w:tcPr>
          <w:p w:rsidR="00E31B7F" w:rsidRPr="00963CD3" w:rsidRDefault="00E31B7F" w:rsidP="00337D74">
            <w:pPr>
              <w:pStyle w:val="Style31"/>
              <w:widowControl/>
              <w:spacing w:line="240" w:lineRule="auto"/>
              <w:ind w:left="461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Семестры</w:t>
            </w:r>
          </w:p>
        </w:tc>
      </w:tr>
      <w:tr w:rsidR="00E31B7F" w:rsidRPr="00963CD3" w:rsidTr="00337D74">
        <w:trPr>
          <w:trHeight w:val="149"/>
        </w:trPr>
        <w:tc>
          <w:tcPr>
            <w:tcW w:w="5459" w:type="dxa"/>
            <w:vMerge/>
          </w:tcPr>
          <w:p w:rsidR="00E31B7F" w:rsidRPr="00963CD3" w:rsidRDefault="00E31B7F" w:rsidP="00337D74">
            <w:pPr>
              <w:rPr>
                <w:rStyle w:val="FontStyle115"/>
                <w:sz w:val="24"/>
                <w:szCs w:val="24"/>
              </w:rPr>
            </w:pPr>
          </w:p>
          <w:p w:rsidR="00E31B7F" w:rsidRPr="00963CD3" w:rsidRDefault="00E31B7F" w:rsidP="00337D74">
            <w:pPr>
              <w:rPr>
                <w:rStyle w:val="FontStyle115"/>
                <w:sz w:val="24"/>
                <w:szCs w:val="24"/>
              </w:rPr>
            </w:pPr>
          </w:p>
        </w:tc>
        <w:tc>
          <w:tcPr>
            <w:tcW w:w="949" w:type="dxa"/>
          </w:tcPr>
          <w:p w:rsidR="00E31B7F" w:rsidRPr="00963CD3" w:rsidRDefault="00E31B7F" w:rsidP="00337D74">
            <w:pPr>
              <w:pStyle w:val="Style31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часов</w:t>
            </w:r>
          </w:p>
        </w:tc>
        <w:tc>
          <w:tcPr>
            <w:tcW w:w="957" w:type="dxa"/>
          </w:tcPr>
          <w:p w:rsidR="00E31B7F" w:rsidRPr="00963CD3" w:rsidRDefault="00E31B7F" w:rsidP="00337D74">
            <w:pPr>
              <w:pStyle w:val="Style31"/>
              <w:widowControl/>
              <w:spacing w:line="240" w:lineRule="auto"/>
              <w:ind w:left="432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3</w:t>
            </w:r>
          </w:p>
        </w:tc>
        <w:tc>
          <w:tcPr>
            <w:tcW w:w="832" w:type="dxa"/>
          </w:tcPr>
          <w:p w:rsidR="00E31B7F" w:rsidRPr="00963CD3" w:rsidRDefault="00E31B7F" w:rsidP="00337D74">
            <w:pPr>
              <w:pStyle w:val="Style31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4</w:t>
            </w:r>
          </w:p>
        </w:tc>
      </w:tr>
      <w:tr w:rsidR="00E31B7F" w:rsidRPr="00963CD3" w:rsidTr="00337D74">
        <w:trPr>
          <w:trHeight w:val="440"/>
        </w:trPr>
        <w:tc>
          <w:tcPr>
            <w:tcW w:w="5459" w:type="dxa"/>
          </w:tcPr>
          <w:p w:rsidR="00E31B7F" w:rsidRPr="00963CD3" w:rsidRDefault="00E31B7F" w:rsidP="00337D74">
            <w:pPr>
              <w:pStyle w:val="Style31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Аудиторные занятия (всего)</w:t>
            </w:r>
          </w:p>
        </w:tc>
        <w:tc>
          <w:tcPr>
            <w:tcW w:w="949" w:type="dxa"/>
          </w:tcPr>
          <w:p w:rsidR="00E31B7F" w:rsidRPr="00963CD3" w:rsidRDefault="00E31B7F" w:rsidP="00337D74">
            <w:pPr>
              <w:pStyle w:val="Style31"/>
              <w:widowControl/>
              <w:spacing w:line="240" w:lineRule="auto"/>
              <w:rPr>
                <w:rStyle w:val="FontStyle116"/>
                <w:i w:val="0"/>
                <w:sz w:val="24"/>
                <w:szCs w:val="24"/>
              </w:rPr>
            </w:pPr>
            <w:r w:rsidRPr="00963CD3">
              <w:rPr>
                <w:rStyle w:val="FontStyle116"/>
                <w:i w:val="0"/>
                <w:sz w:val="24"/>
                <w:szCs w:val="24"/>
              </w:rPr>
              <w:t>144</w:t>
            </w:r>
          </w:p>
        </w:tc>
        <w:tc>
          <w:tcPr>
            <w:tcW w:w="957" w:type="dxa"/>
          </w:tcPr>
          <w:p w:rsidR="00E31B7F" w:rsidRPr="00963CD3" w:rsidRDefault="00E31B7F" w:rsidP="00337D74">
            <w:pPr>
              <w:pStyle w:val="Style37"/>
              <w:widowControl/>
              <w:jc w:val="center"/>
              <w:rPr>
                <w:rStyle w:val="FontStyle118"/>
                <w:rFonts w:ascii="Times New Roman" w:hAnsi="Times New Roman" w:cs="Times New Roman"/>
                <w:position w:val="-6"/>
                <w:sz w:val="24"/>
                <w:szCs w:val="24"/>
              </w:rPr>
            </w:pPr>
            <w:r w:rsidRPr="00963CD3">
              <w:rPr>
                <w:rStyle w:val="FontStyle118"/>
                <w:rFonts w:ascii="Times New Roman" w:hAnsi="Times New Roman" w:cs="Times New Roman"/>
                <w:position w:val="-6"/>
                <w:sz w:val="24"/>
                <w:szCs w:val="24"/>
              </w:rPr>
              <w:t>84</w:t>
            </w:r>
          </w:p>
        </w:tc>
        <w:tc>
          <w:tcPr>
            <w:tcW w:w="832" w:type="dxa"/>
          </w:tcPr>
          <w:p w:rsidR="00E31B7F" w:rsidRPr="00963CD3" w:rsidRDefault="00E31B7F" w:rsidP="00337D74">
            <w:pPr>
              <w:pStyle w:val="Style29"/>
              <w:widowControl/>
              <w:jc w:val="center"/>
              <w:rPr>
                <w:rStyle w:val="FontStyle11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</w:pPr>
            <w:r w:rsidRPr="00963CD3">
              <w:rPr>
                <w:rStyle w:val="FontStyle114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>60</w:t>
            </w:r>
          </w:p>
        </w:tc>
      </w:tr>
      <w:tr w:rsidR="00E31B7F" w:rsidRPr="00963CD3" w:rsidTr="00337D74">
        <w:trPr>
          <w:trHeight w:val="285"/>
        </w:trPr>
        <w:tc>
          <w:tcPr>
            <w:tcW w:w="5459" w:type="dxa"/>
          </w:tcPr>
          <w:p w:rsidR="00E31B7F" w:rsidRPr="00963CD3" w:rsidRDefault="00E31B7F" w:rsidP="00337D74">
            <w:pPr>
              <w:pStyle w:val="Style36"/>
              <w:widowControl/>
              <w:spacing w:line="240" w:lineRule="auto"/>
              <w:jc w:val="left"/>
              <w:rPr>
                <w:rStyle w:val="FontStyle123"/>
                <w:sz w:val="24"/>
                <w:szCs w:val="24"/>
              </w:rPr>
            </w:pPr>
            <w:r w:rsidRPr="00963CD3">
              <w:rPr>
                <w:rStyle w:val="FontStyle123"/>
                <w:sz w:val="24"/>
                <w:szCs w:val="24"/>
              </w:rPr>
              <w:t xml:space="preserve">В </w:t>
            </w:r>
            <w:r w:rsidRPr="00963CD3">
              <w:rPr>
                <w:rStyle w:val="FontStyle115"/>
                <w:sz w:val="24"/>
                <w:szCs w:val="24"/>
              </w:rPr>
              <w:t xml:space="preserve">том </w:t>
            </w:r>
            <w:r w:rsidRPr="00963CD3">
              <w:rPr>
                <w:rStyle w:val="FontStyle123"/>
                <w:sz w:val="24"/>
                <w:szCs w:val="24"/>
              </w:rPr>
              <w:t>числе:</w:t>
            </w:r>
          </w:p>
        </w:tc>
        <w:tc>
          <w:tcPr>
            <w:tcW w:w="949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957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32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</w:tr>
      <w:tr w:rsidR="00E31B7F" w:rsidRPr="00963CD3" w:rsidTr="00337D74">
        <w:trPr>
          <w:trHeight w:val="285"/>
        </w:trPr>
        <w:tc>
          <w:tcPr>
            <w:tcW w:w="5459" w:type="dxa"/>
            <w:vAlign w:val="center"/>
          </w:tcPr>
          <w:p w:rsidR="00E31B7F" w:rsidRPr="00963CD3" w:rsidRDefault="00E31B7F" w:rsidP="00337D74">
            <w:pPr>
              <w:pStyle w:val="Style36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23"/>
                <w:sz w:val="24"/>
                <w:szCs w:val="24"/>
              </w:rPr>
              <w:t>Лекци</w:t>
            </w:r>
            <w:proofErr w:type="gramStart"/>
            <w:r w:rsidRPr="00963CD3">
              <w:rPr>
                <w:rStyle w:val="FontStyle123"/>
                <w:sz w:val="24"/>
                <w:szCs w:val="24"/>
              </w:rPr>
              <w:t>и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>(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>Л)</w:t>
            </w:r>
          </w:p>
        </w:tc>
        <w:tc>
          <w:tcPr>
            <w:tcW w:w="949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  <w:r w:rsidRPr="00963CD3">
              <w:t>48</w:t>
            </w:r>
          </w:p>
        </w:tc>
        <w:tc>
          <w:tcPr>
            <w:tcW w:w="957" w:type="dxa"/>
            <w:vAlign w:val="center"/>
          </w:tcPr>
          <w:p w:rsidR="00E31B7F" w:rsidRPr="00963CD3" w:rsidRDefault="00E31B7F" w:rsidP="00337D74">
            <w:pPr>
              <w:pStyle w:val="Style33"/>
              <w:widowControl/>
              <w:jc w:val="center"/>
              <w:rPr>
                <w:rStyle w:val="FontStyle119"/>
                <w:rFonts w:ascii="Times New Roman" w:hAnsi="Times New Roman" w:cs="Times New Roman"/>
                <w:b w:val="0"/>
                <w:position w:val="1"/>
                <w:sz w:val="24"/>
                <w:szCs w:val="24"/>
              </w:rPr>
            </w:pPr>
            <w:r w:rsidRPr="00963CD3">
              <w:rPr>
                <w:rStyle w:val="FontStyle119"/>
                <w:rFonts w:ascii="Times New Roman" w:hAnsi="Times New Roman" w:cs="Times New Roman"/>
                <w:b w:val="0"/>
                <w:position w:val="1"/>
                <w:sz w:val="24"/>
                <w:szCs w:val="24"/>
              </w:rPr>
              <w:t>34</w:t>
            </w:r>
          </w:p>
        </w:tc>
        <w:tc>
          <w:tcPr>
            <w:tcW w:w="832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  <w:r w:rsidRPr="00963CD3">
              <w:t>14</w:t>
            </w:r>
          </w:p>
        </w:tc>
      </w:tr>
      <w:tr w:rsidR="00E31B7F" w:rsidRPr="00963CD3" w:rsidTr="00337D74">
        <w:trPr>
          <w:trHeight w:val="285"/>
        </w:trPr>
        <w:tc>
          <w:tcPr>
            <w:tcW w:w="5459" w:type="dxa"/>
            <w:vAlign w:val="bottom"/>
          </w:tcPr>
          <w:p w:rsidR="00E31B7F" w:rsidRPr="00963CD3" w:rsidRDefault="00E31B7F" w:rsidP="00337D74">
            <w:pPr>
              <w:pStyle w:val="Style36"/>
              <w:widowControl/>
              <w:spacing w:line="240" w:lineRule="auto"/>
              <w:jc w:val="left"/>
              <w:rPr>
                <w:rStyle w:val="FontStyle123"/>
                <w:sz w:val="24"/>
                <w:szCs w:val="24"/>
              </w:rPr>
            </w:pPr>
            <w:r w:rsidRPr="00963CD3">
              <w:rPr>
                <w:rStyle w:val="FontStyle123"/>
                <w:sz w:val="24"/>
                <w:szCs w:val="24"/>
              </w:rPr>
              <w:t>Практические занятия (ПЗ)</w:t>
            </w:r>
          </w:p>
        </w:tc>
        <w:tc>
          <w:tcPr>
            <w:tcW w:w="949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  <w:r w:rsidRPr="00963CD3">
              <w:t>96</w:t>
            </w:r>
          </w:p>
        </w:tc>
        <w:tc>
          <w:tcPr>
            <w:tcW w:w="957" w:type="dxa"/>
            <w:vAlign w:val="bottom"/>
          </w:tcPr>
          <w:p w:rsidR="00E31B7F" w:rsidRPr="00963CD3" w:rsidRDefault="00E31B7F" w:rsidP="00337D74">
            <w:pPr>
              <w:pStyle w:val="Style38"/>
              <w:widowControl/>
              <w:jc w:val="center"/>
              <w:rPr>
                <w:rStyle w:val="FontStyle120"/>
                <w:sz w:val="24"/>
                <w:szCs w:val="24"/>
              </w:rPr>
            </w:pPr>
            <w:r w:rsidRPr="00963CD3">
              <w:rPr>
                <w:rStyle w:val="FontStyle120"/>
                <w:sz w:val="24"/>
                <w:szCs w:val="24"/>
              </w:rPr>
              <w:t>50</w:t>
            </w:r>
          </w:p>
        </w:tc>
        <w:tc>
          <w:tcPr>
            <w:tcW w:w="832" w:type="dxa"/>
            <w:vAlign w:val="bottom"/>
          </w:tcPr>
          <w:p w:rsidR="00E31B7F" w:rsidRPr="00963CD3" w:rsidRDefault="00E31B7F" w:rsidP="00337D74">
            <w:pPr>
              <w:pStyle w:val="Style29"/>
              <w:widowControl/>
              <w:jc w:val="center"/>
              <w:rPr>
                <w:rStyle w:val="FontStyle114"/>
                <w:rFonts w:ascii="Times New Roman" w:hAnsi="Times New Roman" w:cs="Times New Roman"/>
                <w:i w:val="0"/>
                <w:spacing w:val="-20"/>
                <w:sz w:val="24"/>
                <w:szCs w:val="24"/>
                <w:lang w:eastAsia="en-US"/>
              </w:rPr>
            </w:pPr>
            <w:r w:rsidRPr="00963CD3">
              <w:rPr>
                <w:rStyle w:val="FontStyle114"/>
                <w:rFonts w:ascii="Times New Roman" w:hAnsi="Times New Roman" w:cs="Times New Roman"/>
                <w:i w:val="0"/>
                <w:spacing w:val="-20"/>
                <w:sz w:val="24"/>
                <w:szCs w:val="24"/>
                <w:lang w:eastAsia="en-US"/>
              </w:rPr>
              <w:t>46</w:t>
            </w:r>
          </w:p>
        </w:tc>
      </w:tr>
      <w:tr w:rsidR="00E31B7F" w:rsidRPr="00963CD3" w:rsidTr="00337D74">
        <w:trPr>
          <w:trHeight w:val="285"/>
        </w:trPr>
        <w:tc>
          <w:tcPr>
            <w:tcW w:w="5459" w:type="dxa"/>
          </w:tcPr>
          <w:p w:rsidR="00E31B7F" w:rsidRPr="00963CD3" w:rsidRDefault="00E31B7F" w:rsidP="00337D74">
            <w:pPr>
              <w:pStyle w:val="Style36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23"/>
                <w:sz w:val="24"/>
                <w:szCs w:val="24"/>
              </w:rPr>
              <w:t xml:space="preserve">Семинары </w:t>
            </w:r>
            <w:r w:rsidRPr="00963CD3">
              <w:rPr>
                <w:rStyle w:val="FontStyle115"/>
                <w:sz w:val="24"/>
                <w:szCs w:val="24"/>
              </w:rPr>
              <w:t>(С)</w:t>
            </w:r>
          </w:p>
        </w:tc>
        <w:tc>
          <w:tcPr>
            <w:tcW w:w="949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957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32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</w:tr>
      <w:tr w:rsidR="00E31B7F" w:rsidRPr="00963CD3" w:rsidTr="00337D74">
        <w:trPr>
          <w:trHeight w:val="285"/>
        </w:trPr>
        <w:tc>
          <w:tcPr>
            <w:tcW w:w="5459" w:type="dxa"/>
          </w:tcPr>
          <w:p w:rsidR="00E31B7F" w:rsidRPr="00963CD3" w:rsidRDefault="00E31B7F" w:rsidP="00337D74">
            <w:pPr>
              <w:pStyle w:val="Style36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23"/>
                <w:sz w:val="24"/>
                <w:szCs w:val="24"/>
              </w:rPr>
              <w:t xml:space="preserve">Лабораторные работы 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>(ЛР)</w:t>
            </w:r>
          </w:p>
        </w:tc>
        <w:tc>
          <w:tcPr>
            <w:tcW w:w="949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957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32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</w:tr>
      <w:tr w:rsidR="00E31B7F" w:rsidRPr="00963CD3" w:rsidTr="00337D74">
        <w:trPr>
          <w:trHeight w:val="285"/>
        </w:trPr>
        <w:tc>
          <w:tcPr>
            <w:tcW w:w="5459" w:type="dxa"/>
          </w:tcPr>
          <w:p w:rsidR="00E31B7F" w:rsidRPr="00963CD3" w:rsidRDefault="00E31B7F" w:rsidP="00337D74">
            <w:pPr>
              <w:pStyle w:val="Style31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949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  <w:r w:rsidRPr="00963CD3">
              <w:t>72</w:t>
            </w:r>
          </w:p>
        </w:tc>
        <w:tc>
          <w:tcPr>
            <w:tcW w:w="957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  <w:r w:rsidRPr="00963CD3">
              <w:t>36</w:t>
            </w:r>
          </w:p>
        </w:tc>
        <w:tc>
          <w:tcPr>
            <w:tcW w:w="832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  <w:r w:rsidRPr="00963CD3">
              <w:t>36</w:t>
            </w:r>
          </w:p>
        </w:tc>
      </w:tr>
      <w:tr w:rsidR="00E31B7F" w:rsidRPr="00963CD3" w:rsidTr="00337D74">
        <w:trPr>
          <w:trHeight w:val="285"/>
        </w:trPr>
        <w:tc>
          <w:tcPr>
            <w:tcW w:w="5459" w:type="dxa"/>
          </w:tcPr>
          <w:p w:rsidR="00E31B7F" w:rsidRPr="00963CD3" w:rsidRDefault="00E31B7F" w:rsidP="00337D74">
            <w:pPr>
              <w:pStyle w:val="Style36"/>
              <w:widowControl/>
              <w:spacing w:line="240" w:lineRule="auto"/>
              <w:jc w:val="left"/>
              <w:rPr>
                <w:rStyle w:val="FontStyle123"/>
                <w:sz w:val="24"/>
                <w:szCs w:val="24"/>
              </w:rPr>
            </w:pPr>
            <w:r w:rsidRPr="00963CD3">
              <w:rPr>
                <w:rStyle w:val="FontStyle123"/>
                <w:sz w:val="24"/>
                <w:szCs w:val="24"/>
              </w:rPr>
              <w:t>В том числе:</w:t>
            </w:r>
          </w:p>
        </w:tc>
        <w:tc>
          <w:tcPr>
            <w:tcW w:w="949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957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32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</w:tr>
      <w:tr w:rsidR="00E31B7F" w:rsidRPr="00963CD3" w:rsidTr="00337D74">
        <w:trPr>
          <w:trHeight w:val="285"/>
        </w:trPr>
        <w:tc>
          <w:tcPr>
            <w:tcW w:w="5459" w:type="dxa"/>
          </w:tcPr>
          <w:p w:rsidR="00E31B7F" w:rsidRPr="00963CD3" w:rsidRDefault="00E31B7F" w:rsidP="00337D74">
            <w:pPr>
              <w:pStyle w:val="Style36"/>
              <w:widowControl/>
              <w:spacing w:line="240" w:lineRule="auto"/>
              <w:jc w:val="left"/>
              <w:rPr>
                <w:rStyle w:val="FontStyle123"/>
                <w:sz w:val="24"/>
                <w:szCs w:val="24"/>
              </w:rPr>
            </w:pPr>
            <w:r w:rsidRPr="00963CD3">
              <w:rPr>
                <w:rStyle w:val="FontStyle123"/>
                <w:sz w:val="24"/>
                <w:szCs w:val="24"/>
              </w:rPr>
              <w:t>Курсовой проект (работа)</w:t>
            </w:r>
          </w:p>
        </w:tc>
        <w:tc>
          <w:tcPr>
            <w:tcW w:w="949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957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32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</w:tr>
      <w:tr w:rsidR="00E31B7F" w:rsidRPr="00963CD3" w:rsidTr="00337D74">
        <w:trPr>
          <w:trHeight w:val="333"/>
        </w:trPr>
        <w:tc>
          <w:tcPr>
            <w:tcW w:w="5459" w:type="dxa"/>
          </w:tcPr>
          <w:p w:rsidR="00E31B7F" w:rsidRPr="00963CD3" w:rsidRDefault="00E31B7F" w:rsidP="00337D74">
            <w:pPr>
              <w:pStyle w:val="Style36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23"/>
                <w:sz w:val="24"/>
                <w:szCs w:val="24"/>
              </w:rPr>
              <w:t xml:space="preserve">Расчетно-графические 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>работы</w:t>
            </w:r>
          </w:p>
        </w:tc>
        <w:tc>
          <w:tcPr>
            <w:tcW w:w="949" w:type="dxa"/>
          </w:tcPr>
          <w:p w:rsidR="00E31B7F" w:rsidRPr="00963CD3" w:rsidRDefault="00E31B7F" w:rsidP="00337D74">
            <w:pPr>
              <w:pStyle w:val="Style30"/>
              <w:widowControl/>
              <w:jc w:val="center"/>
              <w:rPr>
                <w:rStyle w:val="FontStyle117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57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32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</w:tr>
      <w:tr w:rsidR="00E31B7F" w:rsidRPr="00963CD3" w:rsidTr="00337D74">
        <w:trPr>
          <w:trHeight w:val="297"/>
        </w:trPr>
        <w:tc>
          <w:tcPr>
            <w:tcW w:w="5459" w:type="dxa"/>
          </w:tcPr>
          <w:p w:rsidR="00E31B7F" w:rsidRPr="00963CD3" w:rsidRDefault="00E31B7F" w:rsidP="00337D74">
            <w:pPr>
              <w:pStyle w:val="Style36"/>
              <w:widowControl/>
              <w:spacing w:line="240" w:lineRule="auto"/>
              <w:jc w:val="left"/>
              <w:rPr>
                <w:rStyle w:val="FontStyle123"/>
                <w:sz w:val="24"/>
                <w:szCs w:val="24"/>
              </w:rPr>
            </w:pPr>
            <w:r w:rsidRPr="00963CD3">
              <w:rPr>
                <w:rStyle w:val="FontStyle123"/>
                <w:sz w:val="24"/>
                <w:szCs w:val="24"/>
              </w:rPr>
              <w:t>Реферат</w:t>
            </w:r>
          </w:p>
        </w:tc>
        <w:tc>
          <w:tcPr>
            <w:tcW w:w="949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957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32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</w:tr>
      <w:tr w:rsidR="00E31B7F" w:rsidRPr="00963CD3" w:rsidTr="00337D74">
        <w:trPr>
          <w:trHeight w:val="297"/>
        </w:trPr>
        <w:tc>
          <w:tcPr>
            <w:tcW w:w="5459" w:type="dxa"/>
          </w:tcPr>
          <w:p w:rsidR="00E31B7F" w:rsidRPr="00963CD3" w:rsidRDefault="00E31B7F" w:rsidP="00337D74">
            <w:pPr>
              <w:pStyle w:val="Style29"/>
              <w:widowControl/>
              <w:rPr>
                <w:rStyle w:val="FontStyle114"/>
                <w:rFonts w:ascii="Times New Roman" w:hAnsi="Times New Roman" w:cs="Times New Roman"/>
                <w:sz w:val="24"/>
                <w:szCs w:val="24"/>
              </w:rPr>
            </w:pPr>
            <w:r w:rsidRPr="00963CD3">
              <w:rPr>
                <w:rStyle w:val="FontStyle114"/>
                <w:rFonts w:ascii="Times New Roman" w:hAnsi="Times New Roman" w:cs="Times New Roman"/>
                <w:sz w:val="24"/>
                <w:szCs w:val="24"/>
              </w:rPr>
              <w:t>Другие виды самостоятельной работы</w:t>
            </w:r>
          </w:p>
        </w:tc>
        <w:tc>
          <w:tcPr>
            <w:tcW w:w="949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i/>
              </w:rPr>
            </w:pPr>
          </w:p>
        </w:tc>
        <w:tc>
          <w:tcPr>
            <w:tcW w:w="957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i/>
              </w:rPr>
            </w:pPr>
          </w:p>
        </w:tc>
        <w:tc>
          <w:tcPr>
            <w:tcW w:w="832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i/>
              </w:rPr>
            </w:pPr>
          </w:p>
        </w:tc>
      </w:tr>
      <w:tr w:rsidR="00E31B7F" w:rsidRPr="00963CD3" w:rsidTr="00337D74">
        <w:trPr>
          <w:trHeight w:val="285"/>
        </w:trPr>
        <w:tc>
          <w:tcPr>
            <w:tcW w:w="5459" w:type="dxa"/>
          </w:tcPr>
          <w:p w:rsidR="00E31B7F" w:rsidRPr="00963CD3" w:rsidRDefault="00E31B7F" w:rsidP="00337D74">
            <w:pPr>
              <w:pStyle w:val="Style1"/>
              <w:widowControl/>
            </w:pPr>
            <w:r w:rsidRPr="00963CD3">
              <w:lastRenderedPageBreak/>
              <w:t>экзамены</w:t>
            </w:r>
          </w:p>
        </w:tc>
        <w:tc>
          <w:tcPr>
            <w:tcW w:w="949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957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32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  <w:r w:rsidRPr="00963CD3">
              <w:t>36</w:t>
            </w:r>
          </w:p>
        </w:tc>
      </w:tr>
      <w:tr w:rsidR="00E31B7F" w:rsidRPr="00963CD3" w:rsidTr="00337D74">
        <w:trPr>
          <w:trHeight w:val="285"/>
        </w:trPr>
        <w:tc>
          <w:tcPr>
            <w:tcW w:w="5459" w:type="dxa"/>
          </w:tcPr>
          <w:p w:rsidR="00E31B7F" w:rsidRPr="00963CD3" w:rsidRDefault="00E31B7F" w:rsidP="00337D74">
            <w:pPr>
              <w:pStyle w:val="Style36"/>
              <w:widowControl/>
              <w:spacing w:line="240" w:lineRule="auto"/>
              <w:jc w:val="left"/>
              <w:rPr>
                <w:rStyle w:val="FontStyle123"/>
                <w:sz w:val="24"/>
                <w:szCs w:val="24"/>
              </w:rPr>
            </w:pPr>
            <w:r w:rsidRPr="00963CD3">
              <w:rPr>
                <w:rStyle w:val="FontStyle123"/>
                <w:sz w:val="24"/>
                <w:szCs w:val="24"/>
              </w:rPr>
              <w:t>Вид промежуточной аттестации (зачет, экзамен)</w:t>
            </w:r>
          </w:p>
        </w:tc>
        <w:tc>
          <w:tcPr>
            <w:tcW w:w="949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957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32" w:type="dxa"/>
          </w:tcPr>
          <w:p w:rsidR="00E31B7F" w:rsidRPr="00963CD3" w:rsidRDefault="00E31B7F" w:rsidP="00337D74">
            <w:pPr>
              <w:pStyle w:val="Style31"/>
              <w:widowControl/>
              <w:spacing w:line="240" w:lineRule="auto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экзамен</w:t>
            </w:r>
          </w:p>
        </w:tc>
      </w:tr>
      <w:tr w:rsidR="00E31B7F" w:rsidRPr="00963CD3" w:rsidTr="00337D74">
        <w:trPr>
          <w:trHeight w:val="285"/>
        </w:trPr>
        <w:tc>
          <w:tcPr>
            <w:tcW w:w="5459" w:type="dxa"/>
            <w:vMerge w:val="restart"/>
          </w:tcPr>
          <w:p w:rsidR="00E31B7F" w:rsidRPr="00963CD3" w:rsidRDefault="00E31B7F" w:rsidP="00337D74">
            <w:pPr>
              <w:pStyle w:val="Style36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23"/>
                <w:sz w:val="24"/>
                <w:szCs w:val="24"/>
              </w:rPr>
              <w:t xml:space="preserve">Общая трудоемкость                                  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час   </w:t>
            </w:r>
          </w:p>
          <w:p w:rsidR="00E31B7F" w:rsidRPr="00963CD3" w:rsidRDefault="00E31B7F" w:rsidP="00337D74">
            <w:pPr>
              <w:pStyle w:val="Style36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23"/>
                <w:sz w:val="24"/>
                <w:szCs w:val="24"/>
              </w:rPr>
              <w:t xml:space="preserve">                                                                      </w:t>
            </w:r>
            <w:proofErr w:type="spellStart"/>
            <w:r w:rsidRPr="00963CD3">
              <w:rPr>
                <w:rStyle w:val="FontStyle123"/>
                <w:sz w:val="24"/>
                <w:szCs w:val="24"/>
              </w:rPr>
              <w:t>зач</w:t>
            </w:r>
            <w:proofErr w:type="spellEnd"/>
            <w:r w:rsidRPr="00963CD3">
              <w:rPr>
                <w:rStyle w:val="FontStyle123"/>
                <w:sz w:val="24"/>
                <w:szCs w:val="24"/>
              </w:rPr>
              <w:t xml:space="preserve">. 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>ед.</w:t>
            </w:r>
          </w:p>
        </w:tc>
        <w:tc>
          <w:tcPr>
            <w:tcW w:w="949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252 часа</w:t>
            </w:r>
          </w:p>
        </w:tc>
        <w:tc>
          <w:tcPr>
            <w:tcW w:w="957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32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</w:tr>
      <w:tr w:rsidR="00E31B7F" w:rsidRPr="00963CD3" w:rsidTr="00337D74">
        <w:trPr>
          <w:trHeight w:val="149"/>
        </w:trPr>
        <w:tc>
          <w:tcPr>
            <w:tcW w:w="5459" w:type="dxa"/>
            <w:vMerge/>
          </w:tcPr>
          <w:p w:rsidR="00E31B7F" w:rsidRPr="00963CD3" w:rsidRDefault="00E31B7F" w:rsidP="0033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1B7F" w:rsidRPr="00963CD3" w:rsidRDefault="00E31B7F" w:rsidP="0033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9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  <w:r w:rsidRPr="00963CD3">
              <w:t>7</w:t>
            </w:r>
          </w:p>
        </w:tc>
        <w:tc>
          <w:tcPr>
            <w:tcW w:w="957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32" w:type="dxa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</w:tr>
    </w:tbl>
    <w:p w:rsidR="00E31B7F" w:rsidRPr="00963CD3" w:rsidRDefault="00E31B7F" w:rsidP="00E31B7F">
      <w:pPr>
        <w:rPr>
          <w:rFonts w:ascii="Times New Roman" w:hAnsi="Times New Roman" w:cs="Times New Roman"/>
          <w:sz w:val="24"/>
          <w:szCs w:val="24"/>
        </w:rPr>
      </w:pPr>
    </w:p>
    <w:p w:rsidR="00E31B7F" w:rsidRPr="00963CD3" w:rsidRDefault="00E31B7F" w:rsidP="00E31B7F">
      <w:pPr>
        <w:pStyle w:val="Style1"/>
        <w:widowControl/>
        <w:spacing w:before="72"/>
        <w:jc w:val="center"/>
        <w:rPr>
          <w:rStyle w:val="FontStyle11"/>
          <w:b/>
          <w:sz w:val="24"/>
          <w:szCs w:val="24"/>
        </w:rPr>
      </w:pPr>
      <w:r w:rsidRPr="00963CD3">
        <w:rPr>
          <w:rStyle w:val="FontStyle11"/>
          <w:b/>
          <w:sz w:val="24"/>
          <w:szCs w:val="24"/>
        </w:rPr>
        <w:t>Тематический план</w:t>
      </w:r>
    </w:p>
    <w:p w:rsidR="00E31B7F" w:rsidRPr="00963CD3" w:rsidRDefault="00E31B7F" w:rsidP="00E31B7F">
      <w:pPr>
        <w:pStyle w:val="Style2"/>
        <w:widowControl/>
        <w:spacing w:before="5"/>
        <w:rPr>
          <w:rStyle w:val="FontStyle13"/>
          <w:b/>
          <w:sz w:val="24"/>
          <w:szCs w:val="24"/>
        </w:rPr>
      </w:pPr>
      <w:r w:rsidRPr="00963CD3">
        <w:rPr>
          <w:rStyle w:val="FontStyle12"/>
          <w:sz w:val="24"/>
          <w:szCs w:val="24"/>
        </w:rPr>
        <w:t xml:space="preserve">Лекций и практических занятий для студентов 2-го курса  педиатрического  факультета  </w:t>
      </w:r>
      <w:r w:rsidRPr="00963CD3">
        <w:rPr>
          <w:rStyle w:val="FontStyle13"/>
          <w:b/>
          <w:sz w:val="24"/>
          <w:szCs w:val="24"/>
        </w:rPr>
        <w:t>на 3 семестр учебного года.</w:t>
      </w:r>
    </w:p>
    <w:p w:rsidR="00E31B7F" w:rsidRPr="00963CD3" w:rsidRDefault="00E31B7F" w:rsidP="00E31B7F">
      <w:pPr>
        <w:spacing w:after="518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00"/>
        <w:gridCol w:w="3605"/>
        <w:gridCol w:w="4800"/>
        <w:gridCol w:w="15"/>
      </w:tblGrid>
      <w:tr w:rsidR="00E31B7F" w:rsidRPr="00963CD3" w:rsidTr="00337D74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rPr>
                <w:rStyle w:val="FontStyle13"/>
                <w:b/>
                <w:i w:val="0"/>
                <w:sz w:val="24"/>
                <w:szCs w:val="24"/>
              </w:rPr>
            </w:pPr>
            <w:r w:rsidRPr="00963CD3">
              <w:rPr>
                <w:rStyle w:val="FontStyle13"/>
                <w:b/>
                <w:i w:val="0"/>
                <w:sz w:val="24"/>
                <w:szCs w:val="24"/>
              </w:rPr>
              <w:t xml:space="preserve">№ </w:t>
            </w:r>
            <w:proofErr w:type="gramStart"/>
            <w:r w:rsidRPr="00963CD3">
              <w:rPr>
                <w:rStyle w:val="FontStyle13"/>
                <w:b/>
                <w:i w:val="0"/>
                <w:sz w:val="24"/>
                <w:szCs w:val="24"/>
              </w:rPr>
              <w:t>п</w:t>
            </w:r>
            <w:proofErr w:type="gramEnd"/>
            <w:r w:rsidRPr="00963CD3">
              <w:rPr>
                <w:rStyle w:val="FontStyle13"/>
                <w:b/>
                <w:i w:val="0"/>
                <w:sz w:val="24"/>
                <w:szCs w:val="24"/>
              </w:rPr>
              <w:t>/п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ind w:left="970"/>
              <w:rPr>
                <w:rStyle w:val="FontStyle13"/>
                <w:b/>
                <w:i w:val="0"/>
                <w:sz w:val="24"/>
                <w:szCs w:val="24"/>
              </w:rPr>
            </w:pPr>
            <w:r w:rsidRPr="00963CD3">
              <w:rPr>
                <w:rStyle w:val="FontStyle13"/>
                <w:b/>
                <w:i w:val="0"/>
                <w:sz w:val="24"/>
                <w:szCs w:val="24"/>
              </w:rPr>
              <w:t>Тема лекций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ind w:left="547"/>
              <w:rPr>
                <w:rStyle w:val="FontStyle13"/>
                <w:b/>
                <w:i w:val="0"/>
                <w:sz w:val="24"/>
                <w:szCs w:val="24"/>
              </w:rPr>
            </w:pPr>
            <w:r w:rsidRPr="00963CD3">
              <w:rPr>
                <w:rStyle w:val="FontStyle13"/>
                <w:b/>
                <w:i w:val="0"/>
                <w:sz w:val="24"/>
                <w:szCs w:val="24"/>
              </w:rPr>
              <w:t>Тема практических занятий</w:t>
            </w:r>
          </w:p>
        </w:tc>
      </w:tr>
      <w:tr w:rsidR="00E31B7F" w:rsidRPr="00963CD3" w:rsidTr="00337D74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  1. 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ind w:firstLine="10"/>
              <w:rPr>
                <w:rStyle w:val="FontStyle14"/>
              </w:rPr>
            </w:pPr>
            <w:r w:rsidRPr="00963CD3">
              <w:rPr>
                <w:rStyle w:val="FontStyle14"/>
              </w:rPr>
              <w:t>Вводная лекция. Физиология системы крови. Функции крови.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74" w:lineRule="exact"/>
              <w:ind w:firstLine="10"/>
              <w:rPr>
                <w:rStyle w:val="FontStyle14"/>
              </w:rPr>
            </w:pPr>
            <w:r w:rsidRPr="00963CD3">
              <w:rPr>
                <w:rStyle w:val="FontStyle14"/>
              </w:rPr>
              <w:t>Ознакомление с кафедрой и предметом «Физиология человека». Система крови, методики исследования.</w:t>
            </w:r>
          </w:p>
        </w:tc>
      </w:tr>
      <w:tr w:rsidR="00E31B7F" w:rsidRPr="00963CD3" w:rsidTr="00337D74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  2. 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ind w:firstLine="14"/>
              <w:rPr>
                <w:rStyle w:val="FontStyle14"/>
              </w:rPr>
            </w:pPr>
            <w:r w:rsidRPr="00963CD3">
              <w:rPr>
                <w:rStyle w:val="FontStyle14"/>
              </w:rPr>
              <w:t>Состав крови. Форменные элементы крови и плазма крови.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74" w:lineRule="exact"/>
              <w:ind w:firstLine="10"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Определение количества гемоглобина по </w:t>
            </w:r>
            <w:proofErr w:type="spellStart"/>
            <w:r w:rsidRPr="00963CD3">
              <w:rPr>
                <w:rStyle w:val="FontStyle14"/>
              </w:rPr>
              <w:t>Сали</w:t>
            </w:r>
            <w:proofErr w:type="spellEnd"/>
            <w:r w:rsidRPr="00963CD3">
              <w:rPr>
                <w:rStyle w:val="FontStyle14"/>
              </w:rPr>
              <w:t>.   Подсчет   форменных элементов. Расчет цветового показателя.</w:t>
            </w:r>
          </w:p>
        </w:tc>
      </w:tr>
      <w:tr w:rsidR="00E31B7F" w:rsidRPr="00963CD3" w:rsidTr="00337D74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  3. 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rPr>
                <w:rStyle w:val="FontStyle13"/>
                <w:sz w:val="24"/>
                <w:szCs w:val="24"/>
              </w:rPr>
            </w:pPr>
            <w:r w:rsidRPr="00963CD3">
              <w:rPr>
                <w:rStyle w:val="FontStyle13"/>
                <w:sz w:val="24"/>
                <w:szCs w:val="24"/>
              </w:rPr>
              <w:t>Защитные функции крови.</w:t>
            </w:r>
          </w:p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t>Свёртывание крови.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ind w:firstLine="10"/>
              <w:rPr>
                <w:rStyle w:val="FontStyle14"/>
              </w:rPr>
            </w:pPr>
            <w:r w:rsidRPr="00963CD3">
              <w:rPr>
                <w:rStyle w:val="FontStyle14"/>
              </w:rPr>
              <w:t>Определение СОЭ. Времени     свёртывания. ОРЭ, гемолиз.</w:t>
            </w:r>
          </w:p>
        </w:tc>
      </w:tr>
      <w:tr w:rsidR="00E31B7F" w:rsidRPr="00963CD3" w:rsidTr="00337D74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  4. 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74" w:lineRule="exact"/>
              <w:ind w:firstLine="10"/>
              <w:rPr>
                <w:rStyle w:val="FontStyle14"/>
              </w:rPr>
            </w:pPr>
            <w:r w:rsidRPr="00963CD3">
              <w:rPr>
                <w:rStyle w:val="FontStyle14"/>
              </w:rPr>
              <w:t>Группы крови и переливание крови. Кровезаменители.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74" w:lineRule="exact"/>
              <w:ind w:firstLine="10"/>
              <w:rPr>
                <w:rStyle w:val="FontStyle14"/>
              </w:rPr>
            </w:pPr>
            <w:r w:rsidRPr="00963CD3">
              <w:rPr>
                <w:rStyle w:val="FontStyle14"/>
              </w:rPr>
              <w:t>Определение групп крови и резус-фактора.</w:t>
            </w:r>
          </w:p>
        </w:tc>
      </w:tr>
      <w:tr w:rsidR="00E31B7F" w:rsidRPr="00963CD3" w:rsidTr="00337D74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</w:p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   5. 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74" w:lineRule="exact"/>
              <w:ind w:firstLine="10"/>
              <w:rPr>
                <w:rStyle w:val="FontStyle14"/>
              </w:rPr>
            </w:pPr>
            <w:r w:rsidRPr="00963CD3">
              <w:rPr>
                <w:rStyle w:val="FontStyle14"/>
              </w:rPr>
              <w:t>Физиология возбудимых систем. Современные представления о биопотенциалах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t>Коллоквиум по системе крови</w:t>
            </w:r>
          </w:p>
        </w:tc>
      </w:tr>
      <w:tr w:rsidR="00E31B7F" w:rsidRPr="00963CD3" w:rsidTr="00337D74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  </w:t>
            </w:r>
          </w:p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  6.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74" w:lineRule="exact"/>
              <w:ind w:firstLine="5"/>
              <w:rPr>
                <w:rStyle w:val="FontStyle14"/>
              </w:rPr>
            </w:pPr>
            <w:r w:rsidRPr="00963CD3">
              <w:rPr>
                <w:rStyle w:val="FontStyle14"/>
              </w:rPr>
              <w:t>Законы раздражение возбудимых тканей. Мионевральный синапс.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ind w:right="341"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Биоэлектрические явления в возбудимых тканях. Опыты </w:t>
            </w:r>
            <w:proofErr w:type="spellStart"/>
            <w:r w:rsidRPr="00963CD3">
              <w:rPr>
                <w:rStyle w:val="FontStyle14"/>
              </w:rPr>
              <w:t>Гальвани</w:t>
            </w:r>
            <w:proofErr w:type="spellEnd"/>
            <w:r w:rsidRPr="00963CD3">
              <w:rPr>
                <w:rStyle w:val="FontStyle14"/>
              </w:rPr>
              <w:t xml:space="preserve"> и </w:t>
            </w:r>
            <w:proofErr w:type="spellStart"/>
            <w:r w:rsidRPr="00963CD3">
              <w:rPr>
                <w:rStyle w:val="FontStyle14"/>
              </w:rPr>
              <w:t>Маттеучи</w:t>
            </w:r>
            <w:proofErr w:type="spellEnd"/>
            <w:r w:rsidRPr="00963CD3">
              <w:rPr>
                <w:rStyle w:val="FontStyle14"/>
              </w:rPr>
              <w:t>.</w:t>
            </w:r>
          </w:p>
        </w:tc>
      </w:tr>
      <w:tr w:rsidR="00E31B7F" w:rsidRPr="00963CD3" w:rsidTr="00337D74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</w:p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</w:p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  7.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ind w:right="206" w:firstLine="10"/>
              <w:rPr>
                <w:rStyle w:val="FontStyle14"/>
              </w:rPr>
            </w:pPr>
            <w:r w:rsidRPr="00963CD3">
              <w:rPr>
                <w:rStyle w:val="FontStyle14"/>
              </w:rPr>
              <w:t>Физиология мышц. Механизм мышечного сокращения. Сила, работа и утомление мышц.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74" w:lineRule="exact"/>
              <w:ind w:right="336"/>
              <w:rPr>
                <w:rStyle w:val="FontStyle14"/>
              </w:rPr>
            </w:pPr>
            <w:r w:rsidRPr="00963CD3">
              <w:rPr>
                <w:rStyle w:val="FontStyle14"/>
              </w:rPr>
              <w:t>Законы раздражения возбудимых тканей: закон изолированного и двустороннего проведения по нерву. Закон физиологической целостности нерва</w:t>
            </w:r>
          </w:p>
        </w:tc>
      </w:tr>
      <w:tr w:rsidR="00E31B7F" w:rsidRPr="00963CD3" w:rsidTr="00337D74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  </w:t>
            </w:r>
          </w:p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  8.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74" w:lineRule="exact"/>
              <w:ind w:right="158" w:firstLine="5"/>
              <w:rPr>
                <w:rStyle w:val="FontStyle14"/>
              </w:rPr>
            </w:pPr>
            <w:r w:rsidRPr="00963CD3">
              <w:rPr>
                <w:rStyle w:val="FontStyle14"/>
              </w:rPr>
              <w:t>Общая нейрофизиология, нейрон, рефлекс, рефлекторная дуга, рефлекторное кольцо.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74" w:lineRule="exact"/>
              <w:ind w:right="821"/>
              <w:rPr>
                <w:rStyle w:val="FontStyle14"/>
              </w:rPr>
            </w:pPr>
            <w:r w:rsidRPr="00963CD3">
              <w:rPr>
                <w:rStyle w:val="FontStyle14"/>
              </w:rPr>
              <w:t>Одиночное мышечное сокращение и тетанус. Динамометрия у человека.</w:t>
            </w:r>
          </w:p>
        </w:tc>
      </w:tr>
      <w:tr w:rsidR="00E31B7F" w:rsidRPr="00963CD3" w:rsidTr="00337D74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</w:p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  9.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69" w:lineRule="exact"/>
              <w:ind w:right="523"/>
              <w:rPr>
                <w:rStyle w:val="FontStyle14"/>
              </w:rPr>
            </w:pPr>
            <w:r w:rsidRPr="00963CD3">
              <w:rPr>
                <w:rStyle w:val="FontStyle14"/>
              </w:rPr>
              <w:t>Торможение в ЦНС, виды торможения и современные взгляды на природу торможения.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t>Коллоквиум по возбудимым тканям.</w:t>
            </w:r>
          </w:p>
        </w:tc>
      </w:tr>
      <w:tr w:rsidR="00E31B7F" w:rsidRPr="00963CD3" w:rsidTr="00337D74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</w:p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  10.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74" w:lineRule="exact"/>
              <w:ind w:right="48"/>
              <w:rPr>
                <w:rStyle w:val="FontStyle14"/>
              </w:rPr>
            </w:pPr>
            <w:r w:rsidRPr="00963CD3">
              <w:rPr>
                <w:rStyle w:val="FontStyle14"/>
              </w:rPr>
              <w:t>Координационная деятельность ЦНС, регуляция соматических и вегетативных функций.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74" w:lineRule="exact"/>
              <w:ind w:left="5" w:hanging="5"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Анализ рефлекторной дуги. Определение времени рефлекса по Тюрку. </w:t>
            </w:r>
            <w:proofErr w:type="spellStart"/>
            <w:r w:rsidRPr="00963CD3">
              <w:rPr>
                <w:rStyle w:val="FontStyle14"/>
              </w:rPr>
              <w:t>Хронорефлексометрия</w:t>
            </w:r>
            <w:proofErr w:type="spellEnd"/>
            <w:r w:rsidRPr="00963CD3">
              <w:rPr>
                <w:rStyle w:val="FontStyle14"/>
              </w:rPr>
              <w:t>.</w:t>
            </w:r>
          </w:p>
        </w:tc>
      </w:tr>
      <w:tr w:rsidR="00E31B7F" w:rsidRPr="00963CD3" w:rsidTr="00337D74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</w:p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   11.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74" w:lineRule="exact"/>
              <w:ind w:left="5" w:hanging="5"/>
              <w:rPr>
                <w:rStyle w:val="FontStyle14"/>
              </w:rPr>
            </w:pPr>
            <w:r w:rsidRPr="00963CD3">
              <w:rPr>
                <w:rStyle w:val="FontStyle14"/>
              </w:rPr>
              <w:t>Роль различных отделов ЦНС в регуляции мышечного тонуса и фазных движений.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74" w:lineRule="exact"/>
              <w:ind w:left="5" w:hanging="5"/>
              <w:rPr>
                <w:rStyle w:val="FontStyle14"/>
              </w:rPr>
            </w:pPr>
            <w:r w:rsidRPr="00963CD3">
              <w:rPr>
                <w:rStyle w:val="FontStyle14"/>
              </w:rPr>
              <w:t>Основные свойства нервных центров. Суммация и иррадиация возбуждений в ЦНС.</w:t>
            </w:r>
          </w:p>
        </w:tc>
      </w:tr>
      <w:tr w:rsidR="00E31B7F" w:rsidRPr="00963CD3" w:rsidTr="00337D74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</w:p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   12.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74" w:lineRule="exact"/>
              <w:ind w:right="725"/>
              <w:rPr>
                <w:rStyle w:val="FontStyle14"/>
              </w:rPr>
            </w:pPr>
            <w:r w:rsidRPr="00963CD3">
              <w:rPr>
                <w:rStyle w:val="FontStyle14"/>
              </w:rPr>
              <w:t>Физиология вегетативной нервной системы.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83" w:lineRule="exact"/>
              <w:ind w:left="5" w:hanging="5"/>
              <w:rPr>
                <w:rStyle w:val="FontStyle14"/>
              </w:rPr>
            </w:pPr>
            <w:r w:rsidRPr="00963CD3">
              <w:rPr>
                <w:rStyle w:val="FontStyle14"/>
              </w:rPr>
              <w:t>Торможение в ЦНС: опыты Сеченова и Гольца. Влияние стрихнина.</w:t>
            </w:r>
          </w:p>
        </w:tc>
      </w:tr>
      <w:tr w:rsidR="00E31B7F" w:rsidRPr="00963CD3" w:rsidTr="00337D74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</w:p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lastRenderedPageBreak/>
              <w:t xml:space="preserve">   13.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74" w:lineRule="exact"/>
              <w:ind w:left="5" w:hanging="5"/>
              <w:rPr>
                <w:rStyle w:val="FontStyle14"/>
              </w:rPr>
            </w:pPr>
            <w:r w:rsidRPr="00963CD3">
              <w:rPr>
                <w:rStyle w:val="FontStyle14"/>
              </w:rPr>
              <w:lastRenderedPageBreak/>
              <w:t xml:space="preserve">Вопросы эндокринологии, </w:t>
            </w:r>
            <w:r w:rsidRPr="00963CD3">
              <w:rPr>
                <w:rStyle w:val="FontStyle14"/>
              </w:rPr>
              <w:lastRenderedPageBreak/>
              <w:t>гипоталамо-гипофизарная система.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74" w:lineRule="exact"/>
              <w:ind w:left="5" w:hanging="5"/>
              <w:rPr>
                <w:rStyle w:val="FontStyle14"/>
              </w:rPr>
            </w:pPr>
            <w:r w:rsidRPr="00963CD3">
              <w:rPr>
                <w:rStyle w:val="FontStyle14"/>
              </w:rPr>
              <w:lastRenderedPageBreak/>
              <w:t xml:space="preserve">Тонические рефлексы (статические и </w:t>
            </w:r>
            <w:r w:rsidRPr="00963CD3">
              <w:rPr>
                <w:rStyle w:val="FontStyle14"/>
              </w:rPr>
              <w:lastRenderedPageBreak/>
              <w:t>статокинетические). Проба на динамическую и статическую атаксию.</w:t>
            </w:r>
          </w:p>
        </w:tc>
      </w:tr>
      <w:tr w:rsidR="00E31B7F" w:rsidRPr="00963CD3" w:rsidTr="00337D74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</w:p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  14.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74" w:lineRule="exact"/>
              <w:ind w:left="5" w:hanging="5"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Физиология </w:t>
            </w:r>
            <w:proofErr w:type="gramStart"/>
            <w:r w:rsidRPr="00963CD3">
              <w:rPr>
                <w:rStyle w:val="FontStyle14"/>
              </w:rPr>
              <w:t>сердечно-</w:t>
            </w:r>
            <w:r w:rsidRPr="00963CD3">
              <w:rPr>
                <w:rStyle w:val="FontStyle14"/>
              </w:rPr>
              <w:softHyphen/>
              <w:t>сосудистой</w:t>
            </w:r>
            <w:proofErr w:type="gramEnd"/>
            <w:r w:rsidRPr="00963CD3">
              <w:rPr>
                <w:rStyle w:val="FontStyle14"/>
              </w:rPr>
              <w:t xml:space="preserve"> системы. Свойства и особенности миокарда.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74" w:lineRule="exact"/>
              <w:ind w:left="5" w:hanging="5"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Эндокринная система: влияние адреналина на зрачок и изолированное сердце лягушки. Йодная реакция </w:t>
            </w:r>
            <w:proofErr w:type="spellStart"/>
            <w:r w:rsidRPr="00963CD3">
              <w:rPr>
                <w:rStyle w:val="FontStyle14"/>
              </w:rPr>
              <w:t>Симоля</w:t>
            </w:r>
            <w:proofErr w:type="spellEnd"/>
            <w:r w:rsidRPr="00963CD3">
              <w:rPr>
                <w:rStyle w:val="FontStyle14"/>
              </w:rPr>
              <w:t>.</w:t>
            </w:r>
          </w:p>
        </w:tc>
      </w:tr>
      <w:tr w:rsidR="00E31B7F" w:rsidRPr="00963CD3" w:rsidTr="00337D74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  <w:b/>
              </w:rPr>
              <w:t xml:space="preserve">  </w:t>
            </w:r>
            <w:r w:rsidRPr="00963CD3">
              <w:rPr>
                <w:rStyle w:val="FontStyle14"/>
              </w:rPr>
              <w:t>15.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t>Регуляция деятельности сердца.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t>Коллоквиум по ЦНС и эндокринологии.</w:t>
            </w:r>
          </w:p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</w:p>
        </w:tc>
      </w:tr>
      <w:tr w:rsidR="00E31B7F" w:rsidRPr="00963CD3" w:rsidTr="00337D74"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   16.</w:t>
            </w:r>
          </w:p>
        </w:tc>
        <w:tc>
          <w:tcPr>
            <w:tcW w:w="36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74" w:lineRule="exact"/>
              <w:ind w:left="10" w:hanging="10"/>
              <w:rPr>
                <w:rStyle w:val="FontStyle14"/>
              </w:rPr>
            </w:pPr>
            <w:r w:rsidRPr="00963CD3">
              <w:rPr>
                <w:rStyle w:val="FontStyle14"/>
              </w:rPr>
              <w:t>Законы гемодинамики. Функциональная классификация</w:t>
            </w:r>
          </w:p>
        </w:tc>
        <w:tc>
          <w:tcPr>
            <w:tcW w:w="4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74" w:lineRule="exact"/>
              <w:ind w:left="10" w:hanging="10"/>
              <w:rPr>
                <w:rStyle w:val="FontStyle14"/>
              </w:rPr>
            </w:pPr>
            <w:r w:rsidRPr="00963CD3">
              <w:rPr>
                <w:rStyle w:val="FontStyle14"/>
              </w:rPr>
              <w:t>Методики исследования сердца: выслушивание тонов, определение границ и</w:t>
            </w:r>
          </w:p>
        </w:tc>
      </w:tr>
      <w:tr w:rsidR="00E31B7F" w:rsidRPr="00963CD3" w:rsidTr="00337D74">
        <w:trPr>
          <w:gridAfter w:val="1"/>
          <w:wAfter w:w="15" w:type="dxa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"/>
              <w:widowControl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t>сосудов.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t>сердечного толчка. Основы анализа ЭКГ.</w:t>
            </w:r>
          </w:p>
        </w:tc>
      </w:tr>
      <w:tr w:rsidR="00E31B7F" w:rsidRPr="00963CD3" w:rsidTr="00337D74">
        <w:trPr>
          <w:gridAfter w:val="1"/>
          <w:wAfter w:w="15" w:type="dxa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69" w:lineRule="exact"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Особенности </w:t>
            </w:r>
            <w:proofErr w:type="gramStart"/>
            <w:r w:rsidRPr="00963CD3">
              <w:rPr>
                <w:rStyle w:val="FontStyle14"/>
              </w:rPr>
              <w:t>регионарного</w:t>
            </w:r>
            <w:proofErr w:type="gramEnd"/>
          </w:p>
          <w:p w:rsidR="00E31B7F" w:rsidRPr="00963CD3" w:rsidRDefault="00E31B7F" w:rsidP="00337D74">
            <w:pPr>
              <w:pStyle w:val="Style3"/>
              <w:widowControl/>
              <w:spacing w:line="269" w:lineRule="exact"/>
              <w:rPr>
                <w:rStyle w:val="FontStyle14"/>
              </w:rPr>
            </w:pPr>
            <w:r w:rsidRPr="00963CD3">
              <w:rPr>
                <w:rStyle w:val="FontStyle14"/>
              </w:rPr>
              <w:t>кровообращения. Микроциркуляция.</w:t>
            </w:r>
          </w:p>
          <w:p w:rsidR="00E31B7F" w:rsidRPr="00963CD3" w:rsidRDefault="00E31B7F" w:rsidP="00337D74">
            <w:pPr>
              <w:pStyle w:val="Style3"/>
              <w:widowControl/>
              <w:spacing w:line="269" w:lineRule="exact"/>
              <w:rPr>
                <w:rStyle w:val="FontStyle14"/>
              </w:rPr>
            </w:pP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74" w:lineRule="exact"/>
              <w:ind w:right="158"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Рефлексы сердца: </w:t>
            </w:r>
            <w:proofErr w:type="spellStart"/>
            <w:r w:rsidRPr="00963CD3">
              <w:rPr>
                <w:rStyle w:val="FontStyle14"/>
              </w:rPr>
              <w:t>глазосердечный</w:t>
            </w:r>
            <w:proofErr w:type="spellEnd"/>
            <w:r w:rsidRPr="00963CD3">
              <w:rPr>
                <w:rStyle w:val="FontStyle14"/>
              </w:rPr>
              <w:t>, Гольца. Влияние гормонов и электролитов на изолированное сердце лягушки.</w:t>
            </w:r>
          </w:p>
        </w:tc>
      </w:tr>
      <w:tr w:rsidR="00E31B7F" w:rsidRPr="00963CD3" w:rsidTr="00337D74">
        <w:trPr>
          <w:gridAfter w:val="1"/>
          <w:wAfter w:w="15" w:type="dxa"/>
        </w:trPr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</w:p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  17.</w:t>
            </w:r>
          </w:p>
          <w:p w:rsidR="00E31B7F" w:rsidRPr="00963CD3" w:rsidRDefault="00E31B7F" w:rsidP="00337D74">
            <w:pPr>
              <w:pStyle w:val="Style3"/>
              <w:widowControl/>
              <w:rPr>
                <w:rStyle w:val="FontStyle14"/>
              </w:rPr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69" w:lineRule="exact"/>
              <w:ind w:right="758"/>
              <w:rPr>
                <w:rStyle w:val="FontStyle14"/>
              </w:rPr>
            </w:pPr>
            <w:r w:rsidRPr="00963CD3">
              <w:rPr>
                <w:rStyle w:val="FontStyle14"/>
              </w:rPr>
              <w:t>Регуляция системного кровообращения. Функциональная система поддержания АД.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"/>
              <w:widowControl/>
              <w:spacing w:line="274" w:lineRule="exact"/>
              <w:ind w:right="269"/>
              <w:rPr>
                <w:rStyle w:val="FontStyle14"/>
              </w:rPr>
            </w:pPr>
            <w:r w:rsidRPr="00963CD3">
              <w:rPr>
                <w:rStyle w:val="FontStyle14"/>
              </w:rPr>
              <w:t xml:space="preserve">Методики измерения АД </w:t>
            </w:r>
            <w:proofErr w:type="spellStart"/>
            <w:r w:rsidRPr="00963CD3">
              <w:rPr>
                <w:rStyle w:val="FontStyle14"/>
              </w:rPr>
              <w:t>пальпаторным</w:t>
            </w:r>
            <w:proofErr w:type="spellEnd"/>
            <w:r w:rsidRPr="00963CD3">
              <w:rPr>
                <w:rStyle w:val="FontStyle14"/>
              </w:rPr>
              <w:t xml:space="preserve"> и </w:t>
            </w:r>
            <w:proofErr w:type="spellStart"/>
            <w:r w:rsidRPr="00963CD3">
              <w:rPr>
                <w:rStyle w:val="FontStyle14"/>
              </w:rPr>
              <w:t>аускультативньгм</w:t>
            </w:r>
            <w:proofErr w:type="spellEnd"/>
            <w:r w:rsidRPr="00963CD3">
              <w:rPr>
                <w:rStyle w:val="FontStyle14"/>
              </w:rPr>
              <w:t xml:space="preserve"> способами, изучение свойств пульса. Сфигмография.</w:t>
            </w:r>
          </w:p>
        </w:tc>
      </w:tr>
    </w:tbl>
    <w:p w:rsidR="00E31B7F" w:rsidRPr="00963CD3" w:rsidRDefault="00E31B7F" w:rsidP="00E31B7F">
      <w:pPr>
        <w:rPr>
          <w:rFonts w:ascii="Times New Roman" w:hAnsi="Times New Roman" w:cs="Times New Roman"/>
          <w:sz w:val="24"/>
          <w:szCs w:val="24"/>
        </w:rPr>
      </w:pPr>
    </w:p>
    <w:p w:rsidR="00E31B7F" w:rsidRPr="00963CD3" w:rsidRDefault="00E31B7F" w:rsidP="00E31B7F">
      <w:pPr>
        <w:pStyle w:val="Style1"/>
        <w:widowControl/>
        <w:spacing w:before="86"/>
        <w:ind w:left="470"/>
        <w:rPr>
          <w:rStyle w:val="FontStyle11"/>
          <w:b/>
          <w:sz w:val="24"/>
          <w:szCs w:val="24"/>
        </w:rPr>
      </w:pPr>
      <w:r w:rsidRPr="00963CD3">
        <w:rPr>
          <w:rStyle w:val="FontStyle11"/>
          <w:sz w:val="24"/>
          <w:szCs w:val="24"/>
        </w:rPr>
        <w:t xml:space="preserve">                  </w:t>
      </w:r>
      <w:r w:rsidRPr="00963CD3">
        <w:rPr>
          <w:rStyle w:val="FontStyle11"/>
          <w:b/>
          <w:sz w:val="24"/>
          <w:szCs w:val="24"/>
        </w:rPr>
        <w:t>ТЕМАТИЧЕСКИЙ ПЛАН</w:t>
      </w:r>
    </w:p>
    <w:p w:rsidR="00E31B7F" w:rsidRPr="00963CD3" w:rsidRDefault="00E31B7F" w:rsidP="00E31B7F">
      <w:pPr>
        <w:pStyle w:val="Style1"/>
        <w:widowControl/>
        <w:spacing w:before="86"/>
        <w:rPr>
          <w:rStyle w:val="FontStyle11"/>
          <w:b/>
          <w:i/>
          <w:sz w:val="24"/>
          <w:szCs w:val="24"/>
        </w:rPr>
      </w:pPr>
      <w:r w:rsidRPr="00963CD3">
        <w:rPr>
          <w:rStyle w:val="FontStyle11"/>
          <w:b/>
          <w:i/>
          <w:sz w:val="24"/>
          <w:szCs w:val="24"/>
        </w:rPr>
        <w:t>Лекций и практических занятий для студентов 2-го курса педиатрического факультета на 4 семестр учебного года.</w:t>
      </w:r>
    </w:p>
    <w:p w:rsidR="00E31B7F" w:rsidRPr="00963CD3" w:rsidRDefault="00E31B7F" w:rsidP="00E31B7F">
      <w:pPr>
        <w:spacing w:after="533" w:line="1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95"/>
        <w:gridCol w:w="3600"/>
        <w:gridCol w:w="4795"/>
      </w:tblGrid>
      <w:tr w:rsidR="00E31B7F" w:rsidRPr="00963CD3" w:rsidTr="00337D74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"/>
              <w:widowControl/>
              <w:rPr>
                <w:rStyle w:val="FontStyle13"/>
                <w:b/>
                <w:i w:val="0"/>
                <w:sz w:val="24"/>
                <w:szCs w:val="24"/>
              </w:rPr>
            </w:pPr>
            <w:r w:rsidRPr="00963CD3">
              <w:rPr>
                <w:rStyle w:val="FontStyle13"/>
                <w:b/>
                <w:i w:val="0"/>
                <w:sz w:val="24"/>
                <w:szCs w:val="24"/>
              </w:rPr>
              <w:t xml:space="preserve"> № </w:t>
            </w:r>
            <w:proofErr w:type="gramStart"/>
            <w:r w:rsidRPr="00963CD3">
              <w:rPr>
                <w:rStyle w:val="FontStyle13"/>
                <w:b/>
                <w:i w:val="0"/>
                <w:sz w:val="24"/>
                <w:szCs w:val="24"/>
              </w:rPr>
              <w:t>п</w:t>
            </w:r>
            <w:proofErr w:type="gramEnd"/>
            <w:r w:rsidRPr="00963CD3">
              <w:rPr>
                <w:rStyle w:val="FontStyle13"/>
                <w:b/>
                <w:i w:val="0"/>
                <w:sz w:val="24"/>
                <w:szCs w:val="24"/>
              </w:rPr>
              <w:t>/п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"/>
              <w:widowControl/>
              <w:rPr>
                <w:rStyle w:val="FontStyle13"/>
                <w:b/>
                <w:i w:val="0"/>
                <w:sz w:val="24"/>
                <w:szCs w:val="24"/>
              </w:rPr>
            </w:pPr>
            <w:r w:rsidRPr="00963CD3">
              <w:rPr>
                <w:rStyle w:val="FontStyle13"/>
                <w:b/>
                <w:i w:val="0"/>
                <w:sz w:val="24"/>
                <w:szCs w:val="24"/>
              </w:rPr>
              <w:t>Тема лекций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"/>
              <w:widowControl/>
              <w:rPr>
                <w:rStyle w:val="FontStyle13"/>
                <w:b/>
                <w:i w:val="0"/>
                <w:sz w:val="24"/>
                <w:szCs w:val="24"/>
              </w:rPr>
            </w:pPr>
            <w:r w:rsidRPr="00963CD3">
              <w:rPr>
                <w:rStyle w:val="FontStyle13"/>
                <w:b/>
                <w:i w:val="0"/>
                <w:sz w:val="24"/>
                <w:szCs w:val="24"/>
              </w:rPr>
              <w:t>Тема практических занятий</w:t>
            </w:r>
          </w:p>
        </w:tc>
      </w:tr>
      <w:tr w:rsidR="00E31B7F" w:rsidRPr="00963CD3" w:rsidTr="00337D74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</w:p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  1.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Физиология дыхания. Внешнее дыхание, дыхательные объёмы.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Физиология внешнего дыхания, дыхательные объёмы, спирометрия, модель </w:t>
            </w:r>
            <w:proofErr w:type="spellStart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Дондерса</w:t>
            </w:r>
            <w:proofErr w:type="spellEnd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. </w:t>
            </w:r>
            <w:proofErr w:type="spellStart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Пневмотахометрия</w:t>
            </w:r>
            <w:proofErr w:type="spellEnd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.</w:t>
            </w:r>
          </w:p>
        </w:tc>
      </w:tr>
      <w:tr w:rsidR="00E31B7F" w:rsidRPr="00963CD3" w:rsidTr="00337D74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</w:p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  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Транспорт газов кровью, диффузионный барьер, регуляция дыхания.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Транспорт </w:t>
            </w:r>
            <w:proofErr w:type="spellStart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газов</w:t>
            </w:r>
            <w:proofErr w:type="gramStart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,р</w:t>
            </w:r>
            <w:proofErr w:type="gramEnd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егуляция</w:t>
            </w:r>
            <w:proofErr w:type="spellEnd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дыхания. Проба на максимальную способность задержки дыхания, </w:t>
            </w:r>
            <w:proofErr w:type="spellStart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оксигемометрия</w:t>
            </w:r>
            <w:proofErr w:type="spellEnd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.</w:t>
            </w:r>
          </w:p>
        </w:tc>
      </w:tr>
      <w:tr w:rsidR="00E31B7F" w:rsidRPr="00963CD3" w:rsidTr="00337D74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 </w:t>
            </w:r>
          </w:p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</w:p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  2.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Пищеварение, сущность и значение. Пищеварение в полости рта и желудке.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Пищеварение в полости рта и желудке. </w:t>
            </w:r>
            <w:proofErr w:type="spellStart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Мастикациография</w:t>
            </w:r>
            <w:proofErr w:type="spellEnd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. Определение переваривающей силы желудочного сока при различных условиях.</w:t>
            </w:r>
          </w:p>
        </w:tc>
      </w:tr>
      <w:tr w:rsidR="00E31B7F" w:rsidRPr="00963CD3" w:rsidTr="00337D74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</w:p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  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Пищеварение в кишечнике. Роль печени в пищеварении. Всасывание.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Пищеварение в кишечнике. Наблюдение за </w:t>
            </w:r>
            <w:proofErr w:type="spellStart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автоматией</w:t>
            </w:r>
            <w:proofErr w:type="spellEnd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кишечника у лягушки и движениями ресничек пищевода.</w:t>
            </w:r>
          </w:p>
        </w:tc>
      </w:tr>
      <w:tr w:rsidR="00E31B7F" w:rsidRPr="00963CD3" w:rsidTr="00337D74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</w:p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  3.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Физиология обмена веществ и энергии. Методики исследования </w:t>
            </w:r>
            <w:proofErr w:type="spellStart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энергообмена</w:t>
            </w:r>
            <w:proofErr w:type="spellEnd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Итоговое занятие по разделам: физиология систем дыхания и пищеварения.</w:t>
            </w:r>
          </w:p>
        </w:tc>
      </w:tr>
      <w:tr w:rsidR="00E31B7F" w:rsidRPr="00963CD3" w:rsidTr="00337D74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</w:p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  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Основы физиологии рационального питания. Механизмы терморегуляции.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Расчет основного обмена по таблицам и формулам </w:t>
            </w:r>
            <w:proofErr w:type="spellStart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Гарриса</w:t>
            </w:r>
            <w:proofErr w:type="spellEnd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-Бенедикта и процента его отклонения от нормы по формуле Рида.</w:t>
            </w:r>
          </w:p>
        </w:tc>
      </w:tr>
      <w:tr w:rsidR="00E31B7F" w:rsidRPr="00963CD3" w:rsidTr="00337D74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 </w:t>
            </w:r>
          </w:p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</w:p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  4.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Физиология органов выделительной системы. Роль почек в поддержании гомеостазиса.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Составление сбалансированного пищевого рациона для лиц первой профессиональной группы.</w:t>
            </w:r>
          </w:p>
        </w:tc>
      </w:tr>
      <w:tr w:rsidR="00E31B7F" w:rsidRPr="00963CD3" w:rsidTr="00337D74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</w:p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   5.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proofErr w:type="gramStart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Синтез-анализаторные</w:t>
            </w:r>
            <w:proofErr w:type="gramEnd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системы, структура и общие свойства. Вкусовой и обонятельный САС.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Определение удельного веса мочи. Демонстрация </w:t>
            </w:r>
            <w:proofErr w:type="spellStart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гемодиализатора</w:t>
            </w:r>
            <w:proofErr w:type="spellEnd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. Расчет скорости клубочковой фильтрации.</w:t>
            </w:r>
          </w:p>
        </w:tc>
      </w:tr>
      <w:tr w:rsidR="00E31B7F" w:rsidRPr="00963CD3" w:rsidTr="00337D74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</w:p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  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Физиология зрительной </w:t>
            </w:r>
            <w:proofErr w:type="gramStart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синтез-анализаторной</w:t>
            </w:r>
            <w:proofErr w:type="gramEnd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системы. Теории </w:t>
            </w:r>
            <w:proofErr w:type="spellStart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цветовосприятия</w:t>
            </w:r>
            <w:proofErr w:type="spellEnd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Итоговое занятие по разделам: «Обмен веществ. Питание. Терморегуляция. Выделение».</w:t>
            </w:r>
          </w:p>
        </w:tc>
      </w:tr>
      <w:tr w:rsidR="00E31B7F" w:rsidRPr="00963CD3" w:rsidTr="00337D74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</w:p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  6.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Физиология слуховой и вестибулярной</w:t>
            </w:r>
            <w:proofErr w:type="gramStart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С</w:t>
            </w:r>
            <w:proofErr w:type="gramEnd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АС. Теории восприятия звуков.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Исследование вкусовой и тактильной чувствительности (методики </w:t>
            </w:r>
            <w:proofErr w:type="spellStart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густометрии</w:t>
            </w:r>
            <w:proofErr w:type="spellEnd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и </w:t>
            </w:r>
            <w:proofErr w:type="spellStart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эстезиометрии</w:t>
            </w:r>
            <w:proofErr w:type="spellEnd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). Закон Вебера-</w:t>
            </w:r>
            <w:proofErr w:type="spellStart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Фехнера</w:t>
            </w:r>
            <w:proofErr w:type="spellEnd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.</w:t>
            </w:r>
          </w:p>
        </w:tc>
      </w:tr>
      <w:tr w:rsidR="00E31B7F" w:rsidRPr="00963CD3" w:rsidTr="00337D74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</w:p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  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Болевой САС, уровни болевой регуляции. </w:t>
            </w:r>
            <w:proofErr w:type="spellStart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Антиноцицептивная</w:t>
            </w:r>
            <w:proofErr w:type="spellEnd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система.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Определение остроты и поля зрения. Фокусировка, сферическая аберрация, опыт Мариотта. Исследование </w:t>
            </w:r>
            <w:proofErr w:type="spellStart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цветовосприятия</w:t>
            </w:r>
            <w:proofErr w:type="spellEnd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.</w:t>
            </w:r>
          </w:p>
        </w:tc>
      </w:tr>
      <w:tr w:rsidR="00E31B7F" w:rsidRPr="00963CD3" w:rsidTr="00337D74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ind w:hanging="10"/>
              <w:rPr>
                <w:rStyle w:val="FontStyle12"/>
                <w:b w:val="0"/>
                <w:i w:val="0"/>
                <w:sz w:val="24"/>
                <w:szCs w:val="24"/>
              </w:rPr>
            </w:pPr>
          </w:p>
          <w:p w:rsidR="00E31B7F" w:rsidRPr="00963CD3" w:rsidRDefault="00E31B7F" w:rsidP="00337D74">
            <w:pPr>
              <w:pStyle w:val="Style4"/>
              <w:widowControl/>
              <w:spacing w:line="240" w:lineRule="auto"/>
              <w:ind w:hanging="10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  7.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Высшая нервная деятельность. Врожденные и приобретенные формы поведения.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Сравнение костной и воздушной проводимости звука. Особенности бинаурального слуха.</w:t>
            </w:r>
          </w:p>
        </w:tc>
      </w:tr>
      <w:tr w:rsidR="00E31B7F" w:rsidRPr="00963CD3" w:rsidTr="00337D74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</w:p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  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ind w:hanging="5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Виды коркового торможения, типы ВНД. Сон и сновидения.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Итоговое занятие по физиологии </w:t>
            </w:r>
            <w:proofErr w:type="gramStart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синтез-анализаторных</w:t>
            </w:r>
            <w:proofErr w:type="gramEnd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систем.</w:t>
            </w:r>
          </w:p>
        </w:tc>
      </w:tr>
      <w:tr w:rsidR="00E31B7F" w:rsidRPr="00963CD3" w:rsidTr="00337D74"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</w:p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  </w:t>
            </w:r>
          </w:p>
        </w:tc>
        <w:tc>
          <w:tcPr>
            <w:tcW w:w="35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Особенности ВНД у человека. Первая и вторая сигнальная системы.</w:t>
            </w:r>
          </w:p>
        </w:tc>
        <w:tc>
          <w:tcPr>
            <w:tcW w:w="47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ind w:hanging="5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Выработка условного мигательного рефлекса у человека. Исследование объема кратковременной памяти.</w:t>
            </w:r>
          </w:p>
        </w:tc>
      </w:tr>
      <w:tr w:rsidR="00E31B7F" w:rsidRPr="00963CD3" w:rsidTr="00337D74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 </w:t>
            </w:r>
          </w:p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Теории эмоций. Эмоциональный стресс, его стадии.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Исследование </w:t>
            </w:r>
            <w:proofErr w:type="spellStart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дифференцировочного</w:t>
            </w:r>
            <w:proofErr w:type="spellEnd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торможения у студентов. Особенности ЭЭГ при разных фазах сна.</w:t>
            </w:r>
          </w:p>
        </w:tc>
      </w:tr>
      <w:tr w:rsidR="00E31B7F" w:rsidRPr="00963CD3" w:rsidTr="00337D74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</w:p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ind w:firstLine="5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Высшие психические функции человека. Мышление, сознание.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Определение особенностей типов ВНД у человека. Тест </w:t>
            </w:r>
            <w:proofErr w:type="spellStart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Айзенка</w:t>
            </w:r>
            <w:proofErr w:type="spellEnd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.</w:t>
            </w:r>
          </w:p>
        </w:tc>
      </w:tr>
      <w:tr w:rsidR="00E31B7F" w:rsidRPr="00963CD3" w:rsidTr="00337D74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</w:p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proofErr w:type="spellStart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Артитектоника</w:t>
            </w:r>
            <w:proofErr w:type="spellEnd"/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 xml:space="preserve"> целостного поведенческого акта по П.К. Анохину</w:t>
            </w: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"/>
              <w:widowControl/>
              <w:spacing w:line="240" w:lineRule="auto"/>
              <w:rPr>
                <w:rStyle w:val="FontStyle12"/>
                <w:b w:val="0"/>
                <w:i w:val="0"/>
                <w:sz w:val="24"/>
                <w:szCs w:val="24"/>
              </w:rPr>
            </w:pPr>
            <w:r w:rsidRPr="00963CD3">
              <w:rPr>
                <w:rStyle w:val="FontStyle12"/>
                <w:b w:val="0"/>
                <w:i w:val="0"/>
                <w:sz w:val="24"/>
                <w:szCs w:val="24"/>
              </w:rPr>
              <w:t>Итоговое занятие по физиологии высшей нервной деятельности.</w:t>
            </w:r>
          </w:p>
        </w:tc>
      </w:tr>
      <w:tr w:rsidR="00E31B7F" w:rsidRPr="00963CD3" w:rsidTr="00337D74">
        <w:tc>
          <w:tcPr>
            <w:tcW w:w="1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"/>
              <w:widowControl/>
            </w:pP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"/>
              <w:widowControl/>
            </w:pPr>
          </w:p>
        </w:tc>
        <w:tc>
          <w:tcPr>
            <w:tcW w:w="4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"/>
              <w:widowControl/>
            </w:pPr>
          </w:p>
        </w:tc>
      </w:tr>
    </w:tbl>
    <w:p w:rsidR="00E31B7F" w:rsidRPr="00963CD3" w:rsidRDefault="00E31B7F" w:rsidP="00E31B7F">
      <w:pPr>
        <w:rPr>
          <w:rFonts w:ascii="Times New Roman" w:hAnsi="Times New Roman" w:cs="Times New Roman"/>
          <w:sz w:val="24"/>
          <w:szCs w:val="24"/>
        </w:rPr>
      </w:pPr>
    </w:p>
    <w:p w:rsidR="00E31B7F" w:rsidRPr="00963CD3" w:rsidRDefault="00E31B7F" w:rsidP="00E31B7F">
      <w:pPr>
        <w:pStyle w:val="Style41"/>
        <w:widowControl/>
        <w:spacing w:before="77"/>
        <w:rPr>
          <w:rStyle w:val="FontStyle187"/>
          <w:sz w:val="24"/>
          <w:szCs w:val="24"/>
        </w:rPr>
      </w:pPr>
      <w:r w:rsidRPr="00963CD3">
        <w:rPr>
          <w:rStyle w:val="FontStyle188"/>
          <w:b/>
          <w:sz w:val="24"/>
          <w:szCs w:val="24"/>
        </w:rPr>
        <w:t>5.</w:t>
      </w:r>
      <w:r w:rsidRPr="00963CD3">
        <w:rPr>
          <w:rStyle w:val="FontStyle188"/>
          <w:sz w:val="24"/>
          <w:szCs w:val="24"/>
        </w:rPr>
        <w:t xml:space="preserve"> </w:t>
      </w:r>
      <w:r w:rsidRPr="00963CD3">
        <w:rPr>
          <w:rStyle w:val="FontStyle187"/>
          <w:sz w:val="24"/>
          <w:szCs w:val="24"/>
        </w:rPr>
        <w:t>Содержание дисциплины:</w:t>
      </w:r>
    </w:p>
    <w:p w:rsidR="00E31B7F" w:rsidRPr="00963CD3" w:rsidRDefault="00E31B7F" w:rsidP="00E31B7F">
      <w:pPr>
        <w:pStyle w:val="Style40"/>
        <w:widowControl/>
        <w:spacing w:before="38"/>
        <w:jc w:val="both"/>
        <w:rPr>
          <w:rStyle w:val="FontStyle115"/>
          <w:sz w:val="24"/>
          <w:szCs w:val="24"/>
        </w:rPr>
      </w:pPr>
      <w:r w:rsidRPr="00963CD3">
        <w:rPr>
          <w:rStyle w:val="FontStyle115"/>
          <w:sz w:val="24"/>
          <w:szCs w:val="24"/>
        </w:rPr>
        <w:t>5.1. Содержание разделов дисциплины</w:t>
      </w:r>
    </w:p>
    <w:p w:rsidR="00E31B7F" w:rsidRPr="00963CD3" w:rsidRDefault="00E31B7F" w:rsidP="00E31B7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2693"/>
        <w:gridCol w:w="6061"/>
      </w:tblGrid>
      <w:tr w:rsidR="00E31B7F" w:rsidRPr="00963CD3" w:rsidTr="00337D74">
        <w:tc>
          <w:tcPr>
            <w:tcW w:w="817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963CD3">
              <w:rPr>
                <w:b/>
              </w:rPr>
              <w:t>№</w:t>
            </w:r>
          </w:p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  <w:rPr>
                <w:b/>
              </w:rPr>
            </w:pPr>
            <w:proofErr w:type="gramStart"/>
            <w:r w:rsidRPr="00963CD3">
              <w:rPr>
                <w:b/>
              </w:rPr>
              <w:t>п</w:t>
            </w:r>
            <w:proofErr w:type="gramEnd"/>
            <w:r w:rsidRPr="00963CD3">
              <w:rPr>
                <w:b/>
              </w:rPr>
              <w:t>/п</w:t>
            </w:r>
          </w:p>
        </w:tc>
        <w:tc>
          <w:tcPr>
            <w:tcW w:w="2693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963CD3">
              <w:rPr>
                <w:b/>
              </w:rPr>
              <w:t>Наименование раздела дисциплины</w:t>
            </w:r>
          </w:p>
        </w:tc>
        <w:tc>
          <w:tcPr>
            <w:tcW w:w="6061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963CD3">
              <w:rPr>
                <w:b/>
              </w:rPr>
              <w:t>Содержание раздела</w:t>
            </w:r>
          </w:p>
        </w:tc>
      </w:tr>
      <w:tr w:rsidR="00E31B7F" w:rsidRPr="00963CD3" w:rsidTr="00337D74">
        <w:tc>
          <w:tcPr>
            <w:tcW w:w="817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963CD3">
              <w:rPr>
                <w:b/>
              </w:rPr>
              <w:t>1</w:t>
            </w:r>
          </w:p>
        </w:tc>
        <w:tc>
          <w:tcPr>
            <w:tcW w:w="2693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963CD3">
              <w:rPr>
                <w:b/>
              </w:rPr>
              <w:t>2</w:t>
            </w:r>
          </w:p>
        </w:tc>
        <w:tc>
          <w:tcPr>
            <w:tcW w:w="6061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center"/>
              <w:rPr>
                <w:b/>
              </w:rPr>
            </w:pPr>
            <w:r w:rsidRPr="00963CD3">
              <w:rPr>
                <w:b/>
              </w:rPr>
              <w:t>3</w:t>
            </w:r>
          </w:p>
        </w:tc>
      </w:tr>
      <w:tr w:rsidR="00E31B7F" w:rsidRPr="00963CD3" w:rsidTr="00337D74">
        <w:tc>
          <w:tcPr>
            <w:tcW w:w="817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963CD3">
              <w:t>1.</w:t>
            </w:r>
          </w:p>
        </w:tc>
        <w:tc>
          <w:tcPr>
            <w:tcW w:w="2693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Введение в предмет. Основные понятия физиологии.</w:t>
            </w:r>
          </w:p>
        </w:tc>
        <w:tc>
          <w:tcPr>
            <w:tcW w:w="6061" w:type="dxa"/>
          </w:tcPr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Нормальная физиология - наука, изучающая процессы жизнедеятельности здорового человека. Понятие об организме, составных его элементах. Уровни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морфо-функциональной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организации человеческого организма. Клетка, ее функции. Ткани организма (эпителиальная,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соединнтсльная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, мышечная и нервная), их основные функциональные особенности. Понятие органа, его структурно-функциональной единицы органа. Физиологическая функция, се норма. Взаимоотношение структуры и функции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Единство организма и внешней среды. Понятие о внутренней среде организма и ее компонентах (кровь, лимфа, межклеточная жидкость). Понятие о физиологических константах. Представления о мягких и жестких константах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Понятия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гомсостаза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,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гомеокинеза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. Физиологическая адаптивная реакция.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lastRenderedPageBreak/>
              <w:t xml:space="preserve">Аналитический и системный подходы в изучении физиологических процессов и функций. Краткая характеристика этапов развития нормальной физиологии: эмпирического, анатомо-физиологического, функционального (принципиальная роль работ У.Гарвея, Р.Декарта). Становление и развитие физиологии в XIX-XX </w:t>
            </w:r>
            <w:proofErr w:type="spellStart"/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вв</w:t>
            </w:r>
            <w:proofErr w:type="spellEnd"/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(значение научных работ У. Гарвея, Р. Декарта, И. Мюллера, К. Бернара, Э.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Дюбуа-Реймона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, Г. Гельмгольца, Ч. Шеррингтона, У.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Кеннона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).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Вклад зарубежных и отечественных физиологов в развитие мировой физиологической науки (A.M.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Филомафитский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, И.Т. Глебов, Д.В. Овсянников, И.М. Сеченов, Н.А.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Миславский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, И.П. Павлов, Н.Е. Введенский, А.А. Ухтомский, А.Ф.Самойлов, Л.А.Орбели, K.M. Быков,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Э.А.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Асратян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, В.В. Ларин, В.Н. Черниговский, Г.И.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Косицкий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, Л.С. Штерн, П.К. Анохин, П.В. Симонов).</w:t>
            </w:r>
            <w:proofErr w:type="gramEnd"/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Физиологические основы функций. Раздражимость как основа реакции ткани на раздражение. Классификация раздражителей. Понятие возбудимости и возбуждения. Возбуждение и торможение как деятельное состояние возбудимой ткани. Их физиологическая роль.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Системная организация функций (И.П. Павлов, П.К. Анохин). Понятие системы. Уровни системной организации. Физиологическая система.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Понятие о регуляции функций  Основные принципы формирования и регуляции физиологических функций: по отклонению, возмущению, прогнозированию. Уровни и механизмы (нервный, гуморальный) регуляции функций. Представление о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саморегуляции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постоянства внутренней среды организма.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Функциональная система, ее компоненты (П.К.Анохин). Понятие системообразующего фактора. Принципы организации и взаимодействия функциональных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систем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.В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>озрастные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особенности формирования и регуляции физиологических функций.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Социальная значимость современной физиологии. Диалектико-материалистические основы физиологии. Физиология как научная основа медицины, оценки состояния  здоровья, функционального состояния и работоспособности человека</w:t>
            </w:r>
          </w:p>
        </w:tc>
      </w:tr>
      <w:tr w:rsidR="00E31B7F" w:rsidRPr="00963CD3" w:rsidTr="00337D74">
        <w:tc>
          <w:tcPr>
            <w:tcW w:w="817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963CD3">
              <w:lastRenderedPageBreak/>
              <w:t>2.</w:t>
            </w:r>
          </w:p>
        </w:tc>
        <w:tc>
          <w:tcPr>
            <w:tcW w:w="2693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Физиология возбудимых тканей</w:t>
            </w:r>
          </w:p>
        </w:tc>
        <w:tc>
          <w:tcPr>
            <w:tcW w:w="6061" w:type="dxa"/>
          </w:tcPr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Строение и функции биологических мембран. Виды транспортных белков мембраны, классификация и свойства ионных каналов. История открытия биоэлектрических явлений в живых тканях (Л.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Гальвани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, Э.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Дюбуа-Реймон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, К.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Маттеучи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). Мембранные и ионные механизмы происхождения биопотенциалов в покое. Методы регистрации мембранных потенциалов.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Физиологические свойства возбудимых тканей.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Виды раздражения возбудимых тканей. Особенности местного и распространяющегося процессов возбуждения.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lastRenderedPageBreak/>
              <w:t xml:space="preserve">Электрофизиологическая характеристика процесса возбуждения (А.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Ходжкин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, А. Хаксли, Б.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Катц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). Потенциал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действия и его фазы. Ионные механизмы возбуждения. Изменения проницаемости клеточной мембраны при возбуждении. Возбуждение и возбудимость. Изменение возбудимости при возбуждении. Характеристика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рефрактерности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экзальтации.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Законы раздражения одиночных и целостных возбудимых   структур: «силы»,  «все   или   ничего», «силы-длительности» (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Вейса-Лапика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). Понятие о реобазе, хронаксии, полезном времени.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Законы раздражения при действии постоянного тока на возбудимые ткани: физиологического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электротона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, полярного действия постоянного тока (Э.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Пфлюгера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). Понятие о ка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т-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анэлектротоне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, католической депрессии, анодной экзальтации. Понятие парабиоза (Н.Е.Введенский), фазы развития парабиоза.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Изменение возбудимости ткани при медленном нарастании деполяризующего тока, свойство аккомодации.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Классификация нервных волокон. Механизмы проведения возбуждения вдоль нервных волокон. Законы проведения возбуждения в нервах.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Виды передачи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сигнат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между возбудимыми клетками. Понятие синапса. Классификация синапсов. Функциональные свойства электрических и химических синапсов.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Механизм передачи сигнала в химическом синапсе. Виды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синаптических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 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нейромедиаторов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 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нейромодуляторов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. Особенности передачи сигнала в нервно-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мыщечных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центральных синапсах; в возбуждающих и тормозных синапсах.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Физические  и  физиологические свойства скелетных мышц.  Понятие двигательной единицы, физиологические особенности быстрых и медленных двигательных единиц. Электромиография.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Характеристика видов и режимов мышечного сокращения. Временное соотношение цикла возбуждения, возбудимости и одиночного сокращения скелетного мышечного волокна.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Механизм тетанического сокращения. Условия возникновения оптимума и пессимума.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Особенности строения мембраны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саркомеров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волокон скелетной  мышцы.  Механизм  мышечного сокращения.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Электромеханическое сопряжение. Зависимость силы сокращения мышцы от ее исходной длины.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Энергетика мышечного сокращения. Пути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ресинтеза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АТФ. Мощность и емкость энергетических систем организма. Функциональная система энергетического обеспечения мышечной деятельности.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Физиологические особенности   и   свойства гладких 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lastRenderedPageBreak/>
              <w:t>мышц. Их значение в миогенной регуляции моторных функций внутренних органов.</w:t>
            </w:r>
          </w:p>
        </w:tc>
      </w:tr>
      <w:tr w:rsidR="00E31B7F" w:rsidRPr="00963CD3" w:rsidTr="00337D74">
        <w:tc>
          <w:tcPr>
            <w:tcW w:w="817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963CD3">
              <w:lastRenderedPageBreak/>
              <w:t>3.</w:t>
            </w:r>
          </w:p>
        </w:tc>
        <w:tc>
          <w:tcPr>
            <w:tcW w:w="2693" w:type="dxa"/>
          </w:tcPr>
          <w:p w:rsidR="00E31B7F" w:rsidRPr="00963CD3" w:rsidRDefault="00E31B7F" w:rsidP="00337D74">
            <w:pPr>
              <w:pStyle w:val="Style55"/>
              <w:widowControl/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Физиология центральной нервной системы</w:t>
            </w:r>
          </w:p>
        </w:tc>
        <w:tc>
          <w:tcPr>
            <w:tcW w:w="6061" w:type="dxa"/>
          </w:tcPr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Морфофункциональная организация нейрона как единицы нервной системы. Возникновение локального и распространяющегося возбуждений в нейроне. Интегративная функция нейрона. Классификация нейронов. Понятие нейронных сетей, их типы. Блочно-модульная концепция деятельности центральной нервной системы. Понятие нервного центра в широком и узком смысле слова. Физиологические свойства нервных центров Основные принципы распространения возбуждения в нервных центрах, в нейронных сетях.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Принципы координационной деятельности ЦНС Рефлекторный принцип деятельности нервной системы и принципы рефлекторной теории. Рефлекс - основной механизм приспособительного реагирования организма на изменения условий внутренней и внешней среды. Звенья, компоненты морфологической основы рефлекса с позиций Р.Декарта и П.К.Анохина. Морфологическая основа простейшего соматического рефлекса. Понятие о приспособительном  результате  рефлекторной деятельности. Виды рефлексов.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Значение торможения в ЦНС. История открытия периферического и центрального торможения.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Функции торможения (защитная и координирующая). Виды центрального торможения (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деполяризационное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гиперполяризационное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: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пресинаптическое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постсинаптическое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>; поступательное, латеральное, возвратное, реципрокное).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Унитарно-химическая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бинарно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-химическая теории центрального торможения.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Механизмы взаимодействия возбуждающих (ВПСП) и тормозящих (ТПСП) влияний на нейроне. Механизмы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деполяризационного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(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пессимального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)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гиперполяризационного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торможения нейрона.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Роль различных отделов ЦНС в регуляции физиологических функций. Афферентные, эфферентные и ассоциативные области коры головного мозга. Колонковая организация коры. Иррадиация и конвергенция возбуждений различной модальности в коре. Роль тормозных нейронов в обеспечении аналитико-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син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готической деятельности коры.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Пластичность коры (Э.А.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Асратян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). Корково-подкорковые и корково-висцеральные взаимоотношения (К.М. Быков).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Функциональная асимметрия полушарий у человека. Понятие мышечного тонуса. Рефлекторная природа и функциональное значение тонуса мышц. </w:t>
            </w:r>
          </w:p>
          <w:p w:rsidR="00E31B7F" w:rsidRPr="00963CD3" w:rsidRDefault="00E31B7F" w:rsidP="00337D74">
            <w:pPr>
              <w:pStyle w:val="Style68"/>
              <w:widowControl/>
              <w:spacing w:line="269" w:lineRule="exact"/>
              <w:ind w:right="96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Типы проприорецепторов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.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и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х локализация, строение, роль в поддержании мышечного тонуса. Морфологическая основа сухожильного рефлекса. Механизм возникновения и регуляции мышечного 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lastRenderedPageBreak/>
              <w:t>тонуса на спинальном уровне (спинального тонуса).</w:t>
            </w:r>
          </w:p>
          <w:p w:rsidR="00E31B7F" w:rsidRPr="00963CD3" w:rsidRDefault="00E31B7F" w:rsidP="00337D74">
            <w:pPr>
              <w:pStyle w:val="Style68"/>
              <w:widowControl/>
              <w:spacing w:line="269" w:lineRule="exact"/>
              <w:ind w:right="96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Пути и механизмы влияния структур продолговатого мозга и мозжечка на мышечный тонус. Механизм возникновения состояния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децеребрационной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ригидности (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контрактильного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тонуса) у бульбарного животного.</w:t>
            </w:r>
          </w:p>
          <w:p w:rsidR="00E31B7F" w:rsidRPr="00963CD3" w:rsidRDefault="00E31B7F" w:rsidP="00337D74">
            <w:pPr>
              <w:pStyle w:val="Style68"/>
              <w:widowControl/>
              <w:spacing w:line="269" w:lineRule="exact"/>
              <w:ind w:right="96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Структуры среднего мозга, участвующие в формировании мезэнцефалического тонуса. Пластический тонус у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диэнцефалического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животного.</w:t>
            </w:r>
          </w:p>
          <w:p w:rsidR="00E31B7F" w:rsidRPr="00963CD3" w:rsidRDefault="00E31B7F" w:rsidP="00337D74">
            <w:pPr>
              <w:pStyle w:val="Style68"/>
              <w:widowControl/>
              <w:spacing w:line="269" w:lineRule="exact"/>
              <w:ind w:right="96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Участие компонентов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стриапаллидарной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системы и коры больших полушарий в регуляции мышечного тонуса.</w:t>
            </w:r>
          </w:p>
          <w:p w:rsidR="00E31B7F" w:rsidRPr="00963CD3" w:rsidRDefault="00E31B7F" w:rsidP="00337D74">
            <w:pPr>
              <w:pStyle w:val="Style68"/>
              <w:widowControl/>
              <w:spacing w:line="269" w:lineRule="exact"/>
              <w:ind w:right="96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11онятие тонического рефлекса. Виды тонических рефлексов (статические и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стато-кинетические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>). Условия их возникновения. Участие структур спинного, продолговатого и среднего мозга в их осуществлении.</w:t>
            </w:r>
          </w:p>
          <w:p w:rsidR="00E31B7F" w:rsidRPr="00963CD3" w:rsidRDefault="00E31B7F" w:rsidP="00337D74">
            <w:pPr>
              <w:pStyle w:val="Style68"/>
              <w:widowControl/>
              <w:spacing w:line="269" w:lineRule="exact"/>
              <w:ind w:right="96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Автономная (вегетативная) нервная система. Ее функции.</w:t>
            </w:r>
          </w:p>
          <w:p w:rsidR="00E31B7F" w:rsidRPr="00963CD3" w:rsidRDefault="00E31B7F" w:rsidP="00337D74">
            <w:pPr>
              <w:pStyle w:val="Style68"/>
              <w:widowControl/>
              <w:spacing w:line="269" w:lineRule="exact"/>
              <w:ind w:right="96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Физиологические особенности симпатического, парасимпатического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метасимиатического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отделов автономной нервной системы. Основные виды медиаторов и рецепторов.</w:t>
            </w:r>
          </w:p>
          <w:p w:rsidR="00E31B7F" w:rsidRPr="00963CD3" w:rsidRDefault="00E31B7F" w:rsidP="00337D74">
            <w:pPr>
              <w:pStyle w:val="Style68"/>
              <w:widowControl/>
              <w:spacing w:line="269" w:lineRule="exact"/>
              <w:ind w:right="96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Роль различных отделов ЦНС (спинальных, бульварных,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мезенцефалических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центров, гипоталамуса, мозжечка, ретикулярной формации, коры большого мозга) в регуля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ции функций автономной нервной системы.</w:t>
            </w:r>
          </w:p>
          <w:p w:rsidR="00E31B7F" w:rsidRPr="00963CD3" w:rsidRDefault="00E31B7F" w:rsidP="00337D74">
            <w:pPr>
              <w:pStyle w:val="Style68"/>
              <w:widowControl/>
              <w:spacing w:line="269" w:lineRule="exact"/>
              <w:ind w:right="96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Представление о типологических особенностях вегетативной регуляции гемодинамики. Методы определения дисфункций вегетативной нервной системы.</w:t>
            </w:r>
          </w:p>
          <w:p w:rsidR="00E31B7F" w:rsidRPr="00963CD3" w:rsidRDefault="00E31B7F" w:rsidP="00337D74">
            <w:pPr>
              <w:pStyle w:val="Style55"/>
              <w:widowControl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Типы реагирования на эмоциональную нагрузку по показателям вегетативной нервной системы.</w:t>
            </w:r>
          </w:p>
        </w:tc>
      </w:tr>
      <w:tr w:rsidR="00E31B7F" w:rsidRPr="00963CD3" w:rsidTr="00337D74">
        <w:tc>
          <w:tcPr>
            <w:tcW w:w="817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963CD3">
              <w:lastRenderedPageBreak/>
              <w:t>4.</w:t>
            </w:r>
          </w:p>
        </w:tc>
        <w:tc>
          <w:tcPr>
            <w:tcW w:w="2693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Физиология эндокринной системы</w:t>
            </w:r>
          </w:p>
        </w:tc>
        <w:tc>
          <w:tcPr>
            <w:tcW w:w="6061" w:type="dxa"/>
          </w:tcPr>
          <w:p w:rsidR="00E31B7F" w:rsidRPr="00963CD3" w:rsidRDefault="00E31B7F" w:rsidP="00337D74">
            <w:pPr>
              <w:pStyle w:val="Style68"/>
              <w:widowControl/>
              <w:spacing w:line="269" w:lineRule="exact"/>
              <w:ind w:right="154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Основные компоненты эндокринной системы (локальная и диффузная эндокринные системы). Понятие желез внутренней секреции. Биопотенциалы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гландулоцитов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. Секреторный цикл. Виды желез внутренней секреции. Центральные и периферические железы. Рабочие системы желез внутренней секреции (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гипоталамо-гипофизарная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, симпато-адреналовая,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гастроэнтеропанкреатическая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, и др.).</w:t>
            </w:r>
          </w:p>
          <w:p w:rsidR="00E31B7F" w:rsidRPr="00963CD3" w:rsidRDefault="00E31B7F" w:rsidP="00337D74">
            <w:pPr>
              <w:pStyle w:val="Style68"/>
              <w:widowControl/>
              <w:spacing w:line="269" w:lineRule="exact"/>
              <w:ind w:right="154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Понятие эндокринной и нейроэндокринной клеток. Виды биологически активных веществ: гормоны,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гормоноподобные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пептиды,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нейрогормоны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,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нейромедиаторы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, модуляторы.</w:t>
            </w:r>
          </w:p>
          <w:p w:rsidR="00E31B7F" w:rsidRPr="00963CD3" w:rsidRDefault="00E31B7F" w:rsidP="00337D74">
            <w:pPr>
              <w:pStyle w:val="Style68"/>
              <w:widowControl/>
              <w:spacing w:line="269" w:lineRule="exact"/>
              <w:ind w:right="154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Функциональные признаки гормонов, отличающие их от других биологически активных веществ. Классификацию гормонов: по химической природе (белково-пептидные. стероидные, производные аминокислот), по функциональному признаку (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тропные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, пусковые,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эффекторные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).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  <w:lang w:eastAsia="en-US"/>
              </w:rPr>
              <w:t xml:space="preserve">Формы передачи регулирующих влияний с помощью 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>биологически активных веществ (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аутокринная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,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lastRenderedPageBreak/>
              <w:t>изокриная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,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паракринная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,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эндокринная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,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нейрокринная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).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Способы транспортирования гормонов кровью. Значение транспорта гормонов в связанном состоянии.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Механизмы действия гормонов на клетки-мишени (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мембранный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,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цитозольно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-ядерный).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Типы физиологического действия (метаболический, морфогенетический, кинетический, корригирующий) и значение гормонов.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Нервная (тран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с-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парагииофизарная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) и гуморальная регуляция деятельности желез внутренней секреции. Роль отрицательных обратных связей (ультракоротких, коротких, длинных) в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саморегуляции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желез внутренней секре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 xml:space="preserve">ции.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Гормоны желез внутренней секреции (гипоталамуса, гипофиза, эпифиза, щитовидной, вилочковой, паращитовидных, поджелудочной, надпочечников, половых, пла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центы), их влияние на обменные процессы и функции организма.</w:t>
            </w:r>
            <w:proofErr w:type="gramEnd"/>
          </w:p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Стресс, механизмы, роль в процессах жизнедеятельно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 xml:space="preserve">сти. Роль Г.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Селье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отечественных ученых в развитии учения о стрессе. Стресс как фаза адаптации. Кратковре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 xml:space="preserve">менная и долговременная адаптации.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Кроссадаптация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её роль клинической практике.</w:t>
            </w:r>
          </w:p>
        </w:tc>
      </w:tr>
      <w:tr w:rsidR="00E31B7F" w:rsidRPr="00963CD3" w:rsidTr="00337D74">
        <w:tc>
          <w:tcPr>
            <w:tcW w:w="817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963CD3">
              <w:lastRenderedPageBreak/>
              <w:t>5.</w:t>
            </w:r>
          </w:p>
        </w:tc>
        <w:tc>
          <w:tcPr>
            <w:tcW w:w="2693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Физиология крови.</w:t>
            </w:r>
          </w:p>
        </w:tc>
        <w:tc>
          <w:tcPr>
            <w:tcW w:w="6061" w:type="dxa"/>
          </w:tcPr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77"/>
              <w:jc w:val="lef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крови, системы крови. Количество циркули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рующей крови, ее состав. Функции крови.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77"/>
              <w:jc w:val="lef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Основные константы крови, их величина и функциональное значение. Понятие об осмотическом давлении крови.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77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Представление о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саморегуляторном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принципе механизма поддержания констант крови. Функциональные системы,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обеспечивающая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поддержание постоянства рН и осмотического давления крови.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о гемолизе, его видах и плазмолизе.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77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Форменные элементы крови, их физиологическое зна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 xml:space="preserve">чение. Понятие об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эритр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о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-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,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лейко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-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тромбоцитопоэзе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, их нервной и гуморальной регуляции.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77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Гемоглобин, его соединения, функциональное значение. Лимфа, ее состав и функции.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77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Представление о защитной функции крови и ее проявлениях (иммунные реакции, свертывание крови). Группы крови как проявления иммунной специфичности организ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ма. Разновидности систем групп крови (АВО, резус - при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надлежность). Их значение для акушерской и хирургиче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ской практики.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Процесс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свертывании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крови (гемостаз), его значение.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77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Основные факторы, участвующие в процессе свертыва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 xml:space="preserve">ния крови (тканевые, плазменные,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тромб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о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-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,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эритро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- и лейкоцитарные), их функциональная характеристика.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Представление о внешней (тканевой) и внутренней (кровяной) системах свертывания крови, фазах </w:t>
            </w:r>
            <w:proofErr w:type="spellStart"/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свертыва</w:t>
            </w:r>
            <w:proofErr w:type="spellEnd"/>
            <w:r w:rsidRPr="00963CD3">
              <w:t xml:space="preserve">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ния</w:t>
            </w:r>
            <w:proofErr w:type="spellEnd"/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крови, процессах ретракции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фибринолиза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Факторы,  ускоряющие  и  замедляющие свертывание крови.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lastRenderedPageBreak/>
              <w:t xml:space="preserve">Понятие о первой и второй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противосвертывающих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сис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темах крови. Представление о принципах их функциони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рования.</w:t>
            </w:r>
          </w:p>
          <w:p w:rsidR="00E31B7F" w:rsidRPr="00963CD3" w:rsidRDefault="00E31B7F" w:rsidP="00337D74">
            <w:pPr>
              <w:pStyle w:val="Style68"/>
              <w:widowControl/>
              <w:spacing w:line="269" w:lineRule="exact"/>
              <w:ind w:right="154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Представление о функциональной системе, обеспечивающей поддержание жидкого состояния крови.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Свертывающая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,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противосвертывающая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фибринолитическая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систе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мы крови как главные аппараты реакции этой ФУС.</w:t>
            </w:r>
          </w:p>
        </w:tc>
      </w:tr>
      <w:tr w:rsidR="00E31B7F" w:rsidRPr="00963CD3" w:rsidTr="00337D74">
        <w:tc>
          <w:tcPr>
            <w:tcW w:w="817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963CD3">
              <w:lastRenderedPageBreak/>
              <w:t>6.</w:t>
            </w:r>
          </w:p>
        </w:tc>
        <w:tc>
          <w:tcPr>
            <w:tcW w:w="2693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Физиология дыхания</w:t>
            </w:r>
          </w:p>
        </w:tc>
        <w:tc>
          <w:tcPr>
            <w:tcW w:w="6061" w:type="dxa"/>
          </w:tcPr>
          <w:p w:rsidR="00E31B7F" w:rsidRPr="00963CD3" w:rsidRDefault="00E31B7F" w:rsidP="00337D74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Значение дыхания для организма. Основные этапы про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цесса.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Внешнее дыхание. Биомеханика вдоха и выдоха. Давле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ние в плевральной полости, его изменения при вдохе и вы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дохе. Легочные объемы и емкости. Резервные возможности системы дыхания. Спирометрия, спирография.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Состав вдыхаемого, выдыхаемого и альвеолярного воз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духа. Анатомическое, физиологическое и функциональное мертвые пространства. Вентиляционно-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перфузинные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ко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эффициенты, их значение в клинической практике.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Аэрогематический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барьер. Диффузионная способность легких. Транспорт газов кровью. График диссоциации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ок-сигемоглобнна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. Факторы, влияющие на процесс образова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ния и диссоциации оксигемоглобина. Понятие кислород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ной емкости крови.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Носовое и ротовое дыхание, их особенности. Функцио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нальная связь процессов дыхания, жевания и глотания. Ре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чевое дыхание.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дыхательного центра в широком и узком смыс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 xml:space="preserve">ле слова. Представление о локализации и организации строения дыхательного центра в широком смысле слова Типы дыхательных нейронов продолговатого мозга, их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автоматия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Роль различных рецепторов и отделов дыхательного центра в механизмах смены фаз дыхания. Представление о регуляции дыхания по принципу возмущения и принципу отклонения.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Защитные дыхательные рефлексы.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Механизм первого вдоха новорожденного.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Дыхание при повышенном и пониженном барометриче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ском давлении.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Схема ФУС. обеспечивающей поддержание постоянства газовой среды организма.</w:t>
            </w:r>
          </w:p>
          <w:p w:rsidR="00E31B7F" w:rsidRPr="00963CD3" w:rsidRDefault="00E31B7F" w:rsidP="00337D74">
            <w:pPr>
              <w:pStyle w:val="Style68"/>
              <w:widowControl/>
              <w:spacing w:line="269" w:lineRule="exact"/>
              <w:ind w:right="154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Дыхание в условиях выполнения физической нагрузки. Оценка минутного объема дыхания. Регуляция дыхания при мышечной работе (гуморальные и нервные механиз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мы). Максимальное потребление кислорода (МПК). Связь между потреблением кислорода и частотой сердечных со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кращений. Истинное устойчивое состояние. Кислородный запрос, потребление кислорода и кислородный долг при физической нагрузке.</w:t>
            </w:r>
          </w:p>
        </w:tc>
      </w:tr>
      <w:tr w:rsidR="00E31B7F" w:rsidRPr="00963CD3" w:rsidTr="00337D74">
        <w:tc>
          <w:tcPr>
            <w:tcW w:w="817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963CD3">
              <w:t>7.</w:t>
            </w:r>
          </w:p>
        </w:tc>
        <w:tc>
          <w:tcPr>
            <w:tcW w:w="2693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Метаболические 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lastRenderedPageBreak/>
              <w:t>основы физиологических функций.</w:t>
            </w:r>
          </w:p>
        </w:tc>
        <w:tc>
          <w:tcPr>
            <w:tcW w:w="6061" w:type="dxa"/>
          </w:tcPr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lastRenderedPageBreak/>
              <w:t xml:space="preserve">Обмен веществ — как основное условие обеспечения жизнедеятельности и сохранения гомеостаза. 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lastRenderedPageBreak/>
              <w:t>Пластическая и энергетическая роль питательных веществ. Процессы ас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симиляции и диссимиляции веществ.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Регуляция содержания питательных веществ в организ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ме.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Значение воды для организма. Представление о регуля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 xml:space="preserve">ции водного и минерального обмена,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саморегуляторном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принципе этих процессов. 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Витамины, их значение.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Представление об энергетическом балансе организма. Калорическая ценность различных питательных веществ. Принципы организации рационального питания. Методы прямой и непрямой (полный и неполный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газоанализ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) калориметрии.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калорической ценности, дыхательного коэффициента и калорического эквивалента кислорода, их ве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личины для разных видов окисляемых питательных веществ.</w:t>
            </w:r>
          </w:p>
          <w:p w:rsidR="00E31B7F" w:rsidRPr="00963CD3" w:rsidRDefault="00E31B7F" w:rsidP="00337D74">
            <w:pPr>
              <w:pStyle w:val="Style68"/>
              <w:widowControl/>
              <w:spacing w:line="269" w:lineRule="exact"/>
              <w:ind w:right="154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Суточный обмен и его составляющие. Основной обмен, условия определения основного обмена, факторы, влияющие на его величину. Специфическое динамическое действие питательных веществ. Рабочая прибавка, рабочий обмен. Величина рабочего обмена при различных видах труда.</w:t>
            </w:r>
          </w:p>
        </w:tc>
      </w:tr>
      <w:tr w:rsidR="00E31B7F" w:rsidRPr="00963CD3" w:rsidTr="00337D74">
        <w:tc>
          <w:tcPr>
            <w:tcW w:w="817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963CD3">
              <w:lastRenderedPageBreak/>
              <w:t>8.</w:t>
            </w:r>
          </w:p>
        </w:tc>
        <w:tc>
          <w:tcPr>
            <w:tcW w:w="2693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Физиология терморегуляции</w:t>
            </w:r>
          </w:p>
        </w:tc>
        <w:tc>
          <w:tcPr>
            <w:tcW w:w="6061" w:type="dxa"/>
          </w:tcPr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58"/>
              <w:jc w:val="lef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терморегуляции. Теплопродукция. Теплоотдача.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Постоянство температуры внутренней среды организма, как необходимое условие нормального протекания метаболических процессов.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Температурная схема тела, ее суточные колебания.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Пойкилотермия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,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гомотермия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, гибернация.</w:t>
            </w:r>
          </w:p>
          <w:p w:rsidR="00E31B7F" w:rsidRPr="00963CD3" w:rsidRDefault="00E31B7F" w:rsidP="00337D74">
            <w:pPr>
              <w:pStyle w:val="Style68"/>
              <w:widowControl/>
              <w:spacing w:line="269" w:lineRule="exact"/>
              <w:ind w:right="154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Функциональная система, обеспечивающая поддержание постоянства температуры внутренней среды организ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ма.</w:t>
            </w:r>
          </w:p>
        </w:tc>
      </w:tr>
      <w:tr w:rsidR="00E31B7F" w:rsidRPr="00963CD3" w:rsidTr="00337D74">
        <w:tc>
          <w:tcPr>
            <w:tcW w:w="817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963CD3">
              <w:t>9.</w:t>
            </w:r>
          </w:p>
        </w:tc>
        <w:tc>
          <w:tcPr>
            <w:tcW w:w="2693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Физиология выделения.</w:t>
            </w:r>
          </w:p>
        </w:tc>
        <w:tc>
          <w:tcPr>
            <w:tcW w:w="6061" w:type="dxa"/>
          </w:tcPr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77"/>
              <w:jc w:val="lef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выделения, его роль в поддержании гомеоста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за.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77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Почка - главный выделительный орган.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Морфо-функциональная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характеристика нефрона, особенности его кровоснабжения.</w:t>
            </w:r>
          </w:p>
          <w:p w:rsidR="00E31B7F" w:rsidRPr="00963CD3" w:rsidRDefault="00E31B7F" w:rsidP="00337D74">
            <w:pPr>
              <w:pStyle w:val="Style79"/>
              <w:widowControl/>
              <w:spacing w:line="269" w:lineRule="exact"/>
              <w:ind w:firstLine="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Механизм клубочковой фильтрации, его регуляция.</w:t>
            </w:r>
          </w:p>
          <w:p w:rsidR="00E31B7F" w:rsidRPr="00963CD3" w:rsidRDefault="00E31B7F" w:rsidP="00337D74">
            <w:pPr>
              <w:pStyle w:val="Style79"/>
              <w:widowControl/>
              <w:spacing w:line="269" w:lineRule="exact"/>
              <w:ind w:firstLine="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Первичная моча, отличие её состава от плазмы крови.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77"/>
              <w:rPr>
                <w:rStyle w:val="FontStyle115"/>
                <w:b w:val="0"/>
                <w:sz w:val="24"/>
                <w:szCs w:val="24"/>
              </w:rPr>
            </w:pP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Реабсорбция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. Обязательная (облигатная) и избиратель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 xml:space="preserve">ная (факультативная)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реабсорбция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77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Активные и пассивные процессы, лежащие в основе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реабсорбции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. Понятие пороговых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непороговых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веществ.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77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Поворотно-противоточный механизм концентрации мо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 xml:space="preserve">чи на уровне петли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Генле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собирательной трубки.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77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Механизмы регуляции процесса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реабсорбции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. Роль основных гуморальных факторов: альдостерона и антидиуре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тического гормона.</w:t>
            </w:r>
          </w:p>
          <w:p w:rsidR="00E31B7F" w:rsidRPr="00963CD3" w:rsidRDefault="00E31B7F" w:rsidP="00337D74">
            <w:pPr>
              <w:pStyle w:val="Style68"/>
              <w:widowControl/>
              <w:spacing w:line="269" w:lineRule="exact"/>
              <w:ind w:right="154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Секреция в почечных канальцах. Вторичная моча.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Представление о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гоместатических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функциях почек (регуляция объёма жидкости, осмотического давления, 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lastRenderedPageBreak/>
              <w:t>кислотно-основного равновесия, количества неорганических и органических веществ, давления крови, кроветворения).</w:t>
            </w:r>
          </w:p>
          <w:p w:rsidR="00E31B7F" w:rsidRPr="00963CD3" w:rsidRDefault="00E31B7F" w:rsidP="00337D74">
            <w:pPr>
              <w:pStyle w:val="Style68"/>
              <w:widowControl/>
              <w:spacing w:line="269" w:lineRule="exact"/>
              <w:ind w:right="154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Механизм мочеиспускания, его регуляция.</w:t>
            </w:r>
          </w:p>
        </w:tc>
      </w:tr>
      <w:tr w:rsidR="00E31B7F" w:rsidRPr="00963CD3" w:rsidTr="00337D74">
        <w:tc>
          <w:tcPr>
            <w:tcW w:w="817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963CD3">
              <w:lastRenderedPageBreak/>
              <w:t>10.</w:t>
            </w:r>
          </w:p>
        </w:tc>
        <w:tc>
          <w:tcPr>
            <w:tcW w:w="2693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Физиология пищеварения.</w:t>
            </w:r>
          </w:p>
        </w:tc>
        <w:tc>
          <w:tcPr>
            <w:tcW w:w="6061" w:type="dxa"/>
          </w:tcPr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Пищеварение, его значение, типы и формы.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proofErr w:type="spellStart"/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Нейро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-гуморальные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механизмы голода и насыщения.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Анализ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компонентов функциональной системы поддер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жания постоянного уровня питательных веществ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в крови.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Закономерности организации деятельности желудочно-кишечного тракта по принципу пищеварительного конвейера.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Общие принципы </w:t>
            </w:r>
            <w:proofErr w:type="spellStart"/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нейро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-гуморальной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регуляции функ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ций пищеварительного тракта.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Жевание, его природа,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саморегуляция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. Особенности же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 xml:space="preserve">вания при пережевывании пищи различной консистенции.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Мастикациография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, анализ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мастикациограммы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b w:val="0"/>
                <w:sz w:val="24"/>
                <w:szCs w:val="24"/>
              </w:rPr>
            </w:pP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Слюнообразование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слюноотделение. Нервные и гуморальные механизмы регуляции этих процессов. Фазы слю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ноотделения, слюноотделительный рефлекс, приспособи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тельный характер слюноотделения.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Глотание, его фазы и механизмы.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Функции желудка. Количество, состав и свойства желудочного сока. Значение соляной кислоты и других компо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нентов желудочного сока. Фазы желудочной секреции, их нервно-гуморальные механизмы.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Представление об особенностях экспериментальных операций на желудке и их использование для изучения нервных и гуморальных влияний на секрецию желудка.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Моторная деятельность желудка. Нервные и гумораль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ные факторы, влияющие на моторную и эвакуаторную функции желудка.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Значение и роль пищеварения в двенадцатиперстной кишке.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Функции поджелудочной железы.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Количество, состав и свойства поджелудочного сока. Ферменты поджелудочного сока, выделяющиеся в актив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ном состоянии и в виде зимогенов.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Механизмы регуляции поджелудочной секреции. Кон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 xml:space="preserve">туры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саморегуляции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секреции поджелудочной железы, их значение.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Функции печени.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Желчь, ее количество, состав, значение для пищеваре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ния. Механизмы желчеобразования, депонирования и желчевыделения, их регуляция. Кишечно-печеночная рециркуляция желчных кислот.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Значение и роль пищеварения в тонкой кишке.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58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Механизм образования кишечного сока. Количество, свойство, ферментативный состав кишечного сока. Регуляция отделения кишечного сока.</w:t>
            </w:r>
          </w:p>
          <w:p w:rsidR="00E31B7F" w:rsidRPr="00963CD3" w:rsidRDefault="00E31B7F" w:rsidP="00337D74">
            <w:pPr>
              <w:pStyle w:val="Style68"/>
              <w:widowControl/>
              <w:spacing w:line="269" w:lineRule="exact"/>
              <w:ind w:right="154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Полостное и мембранное пищеварение, их взаимосвязь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202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и выраженность в различных отделах желудочно-кишечного тракта. Внутриклеточное пищеварение. 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lastRenderedPageBreak/>
              <w:t>Иммунокомпетентные клетки ЖКТ.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202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Моторная деятельность тонкой и толстой кишки, ее особенности, значение, механизмы регуляции.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202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Особенности пищеварения, значение микрофлоры в этом процессе. Ферментный состав сока толстой кишки. Акт дефекации как конечный результат пищеварения в толстой кишке.</w:t>
            </w:r>
          </w:p>
          <w:p w:rsidR="00E31B7F" w:rsidRPr="00963CD3" w:rsidRDefault="00E31B7F" w:rsidP="00337D74">
            <w:pPr>
              <w:pStyle w:val="Style68"/>
              <w:widowControl/>
              <w:spacing w:line="269" w:lineRule="exact"/>
              <w:ind w:right="154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Всасывание продуктов пищеварения в различных отделах пищеварительного тракта, его механизмы.</w:t>
            </w:r>
          </w:p>
        </w:tc>
      </w:tr>
      <w:tr w:rsidR="00E31B7F" w:rsidRPr="00963CD3" w:rsidTr="00337D74">
        <w:tc>
          <w:tcPr>
            <w:tcW w:w="817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963CD3">
              <w:lastRenderedPageBreak/>
              <w:t>11.</w:t>
            </w:r>
          </w:p>
        </w:tc>
        <w:tc>
          <w:tcPr>
            <w:tcW w:w="2693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Физиология кровообращения.</w:t>
            </w:r>
          </w:p>
        </w:tc>
        <w:tc>
          <w:tcPr>
            <w:tcW w:w="6061" w:type="dxa"/>
          </w:tcPr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 физиологической  системы кровообращения (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сердечно-сосудистой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системы).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Нагнетательная (насосная</w:t>
            </w:r>
            <w:r w:rsidRPr="00963CD3">
              <w:rPr>
                <w:rStyle w:val="FontStyle115"/>
                <w:b w:val="0"/>
                <w:sz w:val="24"/>
                <w:szCs w:val="24"/>
                <w:vertAlign w:val="superscript"/>
              </w:rPr>
              <w:t xml:space="preserve"> 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>функция сердца.</w:t>
            </w:r>
            <w:proofErr w:type="gramEnd"/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04"/>
                <w:sz w:val="24"/>
                <w:szCs w:val="24"/>
              </w:rPr>
            </w:pP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Морфо-функциональные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   особенности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организаци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сердца. Типичные и атипичные (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Р-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Т-клетки )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кардиомиоциты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, проводящая система сердца, клапанный аппарат, полости сердца.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Физические и физиологические свойства сердечной  мышцы. Понятие функционального синцития для сердца.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Возникновение и распространение возбуждения в серд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 xml:space="preserve">це.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Автоматия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, её природа, центры и градиент. Ионные механизмы возбуждения атипичных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миокардиоцитов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. Механизмы возникновения медленной диастолической деполя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ризации.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Изменения возбудимости при возбуждении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типичных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кардиомиоцитов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. Электромеханическое сопряжение. Экстрасистола. Компенсаторная пауза.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Сердечный цикл, его фазовая структура. Изменения то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 xml:space="preserve">нуса мышечных стенок полостей сердца, изменения их объемов, давления крови и состояния клапанного аппарата в различные фазы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кардиоцикла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Представление о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хрон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о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-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>,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батмо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-,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дромо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-,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ино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-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тонотропных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эффектах как проявлениях регуляторных влияний на работу сердца.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Виды регуляции сердечной деятельности.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Авторегуля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ция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: миогенный (гетер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о-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гомеометрический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) и нейрогенный механизмы. Закономерности проявлений миогенной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авторегуляции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(закон Франка -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Старлинга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; закон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Анрепа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;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ритмоинотропная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зависимость).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Нервный и гуморальный механизмы экстракардиальной регуляции сердечной деятельности. Гуморальные влияния гормонов, электролитов, медиаторов и других факторов на параметры деятельности сердца.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Нервная регуляция Особенности симпатической и парасимпатической иннервации сердечной мышцы. Меха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низмы парасимпатических и симпатических влияний на работу сердца. Рефлекторная регуляция деятельности сердца.</w:t>
            </w:r>
          </w:p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Нервные центры регуляции сердечной деятельности. Эндокринная функция сердца. Влияние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атрионатрий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у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-</w:t>
            </w:r>
            <w:proofErr w:type="gramEnd"/>
            <w:r w:rsidRPr="00963CD3">
              <w:t xml:space="preserve">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ретического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пептида на тонус сосудов и процесс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мочеобра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-</w:t>
            </w:r>
          </w:p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b w:val="0"/>
                <w:sz w:val="24"/>
                <w:szCs w:val="24"/>
              </w:rPr>
            </w:pP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зования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.</w:t>
            </w:r>
          </w:p>
          <w:p w:rsidR="00E31B7F" w:rsidRPr="00963CD3" w:rsidRDefault="00E31B7F" w:rsidP="00337D74">
            <w:pPr>
              <w:pStyle w:val="Style50"/>
              <w:widowControl/>
              <w:spacing w:line="240" w:lineRule="auto"/>
              <w:ind w:left="326"/>
              <w:jc w:val="both"/>
              <w:rPr>
                <w:rStyle w:val="FontStyle115"/>
                <w:b w:val="0"/>
                <w:sz w:val="24"/>
                <w:szCs w:val="24"/>
              </w:rPr>
            </w:pP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lastRenderedPageBreak/>
              <w:t>Функциональная классификация кровеносных сосудов (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упругорастяжимые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, резистивные, обменные, емкостные.</w:t>
            </w:r>
            <w:proofErr w:type="gramEnd"/>
          </w:p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шунтирующие). Основные законы гидродинамики и их использование для объяснения физиологических функций и</w:t>
            </w:r>
          </w:p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закономерностей движения крови по сосудам. Факторы, обеспечивающие движение крови по сосудам.</w:t>
            </w:r>
          </w:p>
          <w:p w:rsidR="00E31B7F" w:rsidRPr="00963CD3" w:rsidRDefault="00E31B7F" w:rsidP="00337D74">
            <w:pPr>
              <w:pStyle w:val="Style50"/>
              <w:widowControl/>
              <w:spacing w:line="240" w:lineRule="auto"/>
              <w:ind w:left="326"/>
              <w:jc w:val="both"/>
              <w:rPr>
                <w:rStyle w:val="FontStyle115"/>
                <w:b w:val="0"/>
                <w:sz w:val="24"/>
                <w:szCs w:val="24"/>
              </w:rPr>
            </w:pP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Параметры периферического кровообращения (давление</w:t>
            </w:r>
            <w:proofErr w:type="gramEnd"/>
          </w:p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крови, линейная и объемная скорости кровотока, время кругооборота крови). Изменение сопротивления, кровяного давления и скорости кровотока в различных участках сосудистого русла.</w:t>
            </w:r>
          </w:p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Нервная, гуморальная и миогенная регуляция тонуса сосудов. Понятие о базальном тонусе сосуда и об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авторегуляции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сосудистого тонуса. Сосудодвигательный центр (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прессорный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депрессорный отделы). Периферические и центральные влияния на активность нейронов сосудодвигательного центра.</w:t>
            </w:r>
          </w:p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Понятия систолического, диастолического, пульсового</w:t>
            </w:r>
          </w:p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и среднего артериального давления. Факторы, определяющие величину </w:t>
            </w:r>
            <w:r w:rsidRPr="00963CD3">
              <w:rPr>
                <w:rStyle w:val="FontStyle115"/>
                <w:b w:val="0"/>
                <w:bCs w:val="0"/>
                <w:sz w:val="24"/>
                <w:szCs w:val="24"/>
              </w:rPr>
              <w:t xml:space="preserve">АД. 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>Функциональная система, поддерживающая нормальный уровень артериального давления.</w:t>
            </w:r>
          </w:p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Микроциркуляция и её роль в механизмах обмена жидкости и </w:t>
            </w:r>
            <w:proofErr w:type="spellStart"/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и</w:t>
            </w:r>
            <w:proofErr w:type="spellEnd"/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различных веществ между кровью и тканями. Сосудистый модуль микроциркуляции.</w:t>
            </w:r>
          </w:p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Капиллярный кровоток. Виды капилляров. Механизмы</w:t>
            </w:r>
          </w:p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b w:val="0"/>
                <w:sz w:val="24"/>
                <w:szCs w:val="24"/>
              </w:rPr>
            </w:pP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транскапиллярного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обмена в капиллярах большого и малого кругов кровообращения.</w:t>
            </w:r>
          </w:p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Внешние проявления деятельности сердца (электрические, звуковые, механические)</w:t>
            </w:r>
          </w:p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Механизмы возникновения ЭДС сердца. Теория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Эйнтховена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. Методы регистрации электрических проявлений сердечной деятельности. Основные отведения ЭКГ у человека (стандартные, усиленные, грудные). Биполярные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монополярные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отведения ЭКГ.</w:t>
            </w:r>
          </w:p>
          <w:p w:rsidR="00E31B7F" w:rsidRPr="00963CD3" w:rsidRDefault="00E31B7F" w:rsidP="00337D74">
            <w:pPr>
              <w:pStyle w:val="Style50"/>
              <w:widowControl/>
              <w:spacing w:line="240" w:lineRule="auto"/>
              <w:ind w:left="269"/>
              <w:jc w:val="lef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Структурный анализ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нормальной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ЭКГ во II стандартном</w:t>
            </w:r>
          </w:p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b w:val="0"/>
                <w:sz w:val="24"/>
                <w:szCs w:val="24"/>
              </w:rPr>
            </w:pP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отведении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>. Зубцы, комплексы, интервалы, сегменты; их</w:t>
            </w:r>
          </w:p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временные и амплитудные характеристики.</w:t>
            </w:r>
          </w:p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Распространение возбуждения в миокарде (волны деполяризации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реполяризации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). Потенциалы д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е-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реполяризации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на активном электроде. Векторная теория генеза ЭКГ.</w:t>
            </w:r>
          </w:p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Электрическая ось сердца. Физиологические варианты ее расположения (нормальное, горизонтальное и вертикальное). Характерные признаки этих вариантов в стандартных отведениях.</w:t>
            </w:r>
          </w:p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ЭКГ типа «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rS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» в правых грудных, «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Rs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» в левых грудных 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lastRenderedPageBreak/>
              <w:t>отведениях. Понятие переходной зоны.</w:t>
            </w:r>
          </w:p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Методы исследования звуковых проявлений деятельности сердца (аускультация, фонокардиография).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Происхожление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сердечных тонов, их виды и места наилучшего вы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 xml:space="preserve">слушивания. Методы исследования артериального (сфигмография) и венозного  (флебография)  пульса. 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Клиническая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Ценка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пульса у человека.</w:t>
            </w:r>
          </w:p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Методы измерения артериального давления крови (прямой и непрямой). Методы Рива-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Роччи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Короткова, техника их применения. Понятие сосудистых тонов, представление о механизмах их возникновения. |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Определение   индекса   функциональных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изменент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(ИФИ) как метод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экспресс-диагностики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состояния сердечно-сосудистой системы.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Метод 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вариационной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пульсометрии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. Статистический анализ ЭКГ, его использование для оценки характера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регуляторных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вияний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на сердечный ритм..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Сердечная деятельность при физической нагрузке. Сердечный выброс - интегральный показатель работы сердца. Механизм изменения сердечного выброса при физической нагрузке. Изменение структуры сердечного ритма в усло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виях физически напряженной деятельности.</w:t>
            </w:r>
          </w:p>
          <w:p w:rsidR="00E31B7F" w:rsidRPr="00963CD3" w:rsidRDefault="00E31B7F" w:rsidP="00337D74">
            <w:pPr>
              <w:pStyle w:val="Style68"/>
              <w:widowControl/>
              <w:spacing w:line="269" w:lineRule="exact"/>
              <w:ind w:right="154"/>
              <w:jc w:val="both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Регуляция сосудистого тонуса при физической нагрузке. Механизмы усиления венозного возврата при мышечной работе (венозный, мышечный, дыхательный '"насосы"). Методы оценки физической работоспособности человека по показателям работы сердца: Гарвардский степ-тест, </w:t>
            </w:r>
            <w:r w:rsidRPr="00963CD3">
              <w:rPr>
                <w:rStyle w:val="FontStyle115"/>
                <w:b w:val="0"/>
                <w:sz w:val="24"/>
                <w:szCs w:val="24"/>
                <w:lang w:val="en-US"/>
              </w:rPr>
              <w:t>PWC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>170 (методика проведения тестирования, оценочные данные для людей среднего возраста).</w:t>
            </w:r>
          </w:p>
        </w:tc>
      </w:tr>
      <w:tr w:rsidR="00E31B7F" w:rsidRPr="00963CD3" w:rsidTr="00337D74">
        <w:tc>
          <w:tcPr>
            <w:tcW w:w="817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963CD3">
              <w:lastRenderedPageBreak/>
              <w:t>12.</w:t>
            </w:r>
          </w:p>
        </w:tc>
        <w:tc>
          <w:tcPr>
            <w:tcW w:w="2693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Физиология сенсорных систем</w:t>
            </w:r>
          </w:p>
        </w:tc>
        <w:tc>
          <w:tcPr>
            <w:tcW w:w="6061" w:type="dxa"/>
          </w:tcPr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сенсорной системы. Понятие анализатора с по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зиций учения И.П.Павлова. Соотношение понятий «сен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сорная система» и «анализатор».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органа чувств. Представление об основных и вспомогательных структурах органа чувств.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периферического (рецепторного) отдела сенсорной системы, рецептора, рецептивного поля нейрона.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Функциональные свойства и особенности рецепторов: специфичность, высокая возбудимость, низкая аккомодация, способность к адаптации; ритмической генерации импульсов возбуждения.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Классификация рецепторов по критериям: рецепции внутренних или внешних раздражений; природы адекватного раздражителя: характера ощущений; модальности; порогу раздражения; скорости адаптации; связи рецептора с сенсорным нейроном.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Механизм возбуждения рецептора. Рецепторные и гене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раторные потенциалы. Кодирование сигналов в рецепторах.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10" w:firstLine="48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Функциональные свойства и особенности организации 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lastRenderedPageBreak/>
              <w:t>проводникового отдела сенсорной системы (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многоуровне-вость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, многоканальность, наличие «сенсорных воронок», специфические и неспецифические пути передачи инфор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 xml:space="preserve">мации). Представление о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трехнейронной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организации проводникового отдела. Участие проводникового отдела в проведении и переработке афферентных возбуждений.</w:t>
            </w:r>
          </w:p>
          <w:p w:rsidR="00E31B7F" w:rsidRPr="00963CD3" w:rsidRDefault="00E31B7F" w:rsidP="00337D74">
            <w:pPr>
              <w:pStyle w:val="Style40"/>
              <w:widowControl/>
              <w:spacing w:line="269" w:lineRule="exact"/>
              <w:ind w:right="10" w:firstLine="326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Особенности организации коркового отдела сенсорной системы. Функциональные различия нейронов, входящих в состав разных корковых зон. Представление о мон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о-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полимодальности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нейронов, о механизме взаимодействия сенсорных систем (конвергенция и дивергенция возбужде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 xml:space="preserve">ний, латеральное и возвратное торможение,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медиаторное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взаимодействие, синтез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синаптических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рецепторов).</w:t>
            </w:r>
          </w:p>
          <w:p w:rsidR="00E31B7F" w:rsidRPr="00963CD3" w:rsidRDefault="00E31B7F" w:rsidP="00337D74">
            <w:pPr>
              <w:pStyle w:val="Style40"/>
              <w:widowControl/>
              <w:spacing w:line="269" w:lineRule="exact"/>
              <w:ind w:right="10" w:firstLine="317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Кодирование информации в различных отделах сенсор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ных систем. Соотношение интенсивности раздражения и интенсивности ощущения. Закон Вебера-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Фехнера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. Основные способы регулирования деятельности сенсорных сис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 xml:space="preserve">тем на основе использования разных форм торможения нисходящих влияний от вышележащих отделов к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нижележащим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>. Понятие функциональной мобильности. Адаптация сенсорных систем.</w:t>
            </w:r>
          </w:p>
          <w:p w:rsidR="00E31B7F" w:rsidRPr="00963CD3" w:rsidRDefault="00E31B7F" w:rsidP="00337D74">
            <w:pPr>
              <w:pStyle w:val="Style40"/>
              <w:widowControl/>
              <w:spacing w:line="269" w:lineRule="exact"/>
              <w:ind w:right="10" w:firstLine="307"/>
              <w:rPr>
                <w:rStyle w:val="FontStyle115"/>
                <w:b w:val="0"/>
                <w:sz w:val="24"/>
                <w:szCs w:val="24"/>
              </w:rPr>
            </w:pP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Морфо-функциональная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характеристика отделов зри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тельной сенсорной системы.</w:t>
            </w:r>
          </w:p>
          <w:p w:rsidR="00E31B7F" w:rsidRPr="00963CD3" w:rsidRDefault="00E31B7F" w:rsidP="00337D74">
            <w:pPr>
              <w:pStyle w:val="Style40"/>
              <w:widowControl/>
              <w:spacing w:line="269" w:lineRule="exact"/>
              <w:ind w:right="10" w:firstLine="307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поля зрения и остроты зрения. Методы их оп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ределения.</w:t>
            </w:r>
          </w:p>
          <w:p w:rsidR="00E31B7F" w:rsidRPr="00963CD3" w:rsidRDefault="00E31B7F" w:rsidP="00337D74">
            <w:pPr>
              <w:pStyle w:val="Style40"/>
              <w:widowControl/>
              <w:spacing w:line="269" w:lineRule="exact"/>
              <w:ind w:right="10" w:firstLine="298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рефракции, аккомодации и адаптации глаза. Механизмы этих процессов, их аномалии (астигматизм, близорукость, дальнозоркость,  пресбиопия). Зрачковый рефлекс.</w:t>
            </w:r>
          </w:p>
          <w:p w:rsidR="00E31B7F" w:rsidRPr="00963CD3" w:rsidRDefault="00E31B7F" w:rsidP="00337D74">
            <w:pPr>
              <w:pStyle w:val="Style40"/>
              <w:widowControl/>
              <w:spacing w:line="269" w:lineRule="exact"/>
              <w:ind w:right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Механизмы рецепции и восприятия цвета. Основные виды нарушения восприятия цвета.</w:t>
            </w:r>
          </w:p>
          <w:p w:rsidR="00E31B7F" w:rsidRPr="00963CD3" w:rsidRDefault="00E31B7F" w:rsidP="00337D74">
            <w:pPr>
              <w:pStyle w:val="Style40"/>
              <w:widowControl/>
              <w:spacing w:line="269" w:lineRule="exact"/>
              <w:ind w:right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Слуховая сенсорная система. Звукоулавливающие образования, звукопроводящие пути и звуковоспринимающий аппарат слуховой сенсорной системы. Механизмы рецепции звука. Бинауральный слух. Методы исследования слуховой сенсорной системы.</w:t>
            </w:r>
          </w:p>
          <w:p w:rsidR="00E31B7F" w:rsidRPr="00963CD3" w:rsidRDefault="00E31B7F" w:rsidP="00337D74">
            <w:pPr>
              <w:pStyle w:val="Style40"/>
              <w:widowControl/>
              <w:spacing w:line="269" w:lineRule="exact"/>
              <w:ind w:right="10" w:firstLine="26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Общая морфологическая и функциональная организация отделов кожной сенсорной системы. Тактильная и температурная сенсорные системы как ее компоненты. Классификация тактильных рецепторов, их структурно-функциональные различия. Методы исследования так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тильной сенсорной системы. Понятие пространственного порога тактильной чувствительности. Классификация тер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морецепторов. Методы исследования температурной сен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сорной системы.</w:t>
            </w:r>
          </w:p>
          <w:p w:rsidR="00E31B7F" w:rsidRPr="00963CD3" w:rsidRDefault="00E31B7F" w:rsidP="00337D74">
            <w:pPr>
              <w:pStyle w:val="Style40"/>
              <w:widowControl/>
              <w:spacing w:line="269" w:lineRule="exact"/>
              <w:ind w:right="10" w:firstLine="25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Общая морфологическая и функциональная организация отделов вкусовой сенсорной системы. Рецепторы вкусовой сенсорной системы. Вкусовая 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lastRenderedPageBreak/>
              <w:t>почка, вкусовые сосочки. Виды вкусовых сосочков языка. Механизм рецепции и восприятия вкуса. Методы исследования вкусовой сенсорной системы (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густомегрия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функциональная мобильность).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Общая морфологическая и функциональная организация отделов обонятельной сенсорной системы. Механизм рецепции и восприятия запаха. Методы исследования обонятельной  сенсорной системы (ольфактометрия). Роль взаимодействия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обонятельной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других сенсорных сияем в формировании вкусовых ощущений.</w:t>
            </w:r>
          </w:p>
        </w:tc>
      </w:tr>
      <w:tr w:rsidR="00E31B7F" w:rsidRPr="00963CD3" w:rsidTr="00337D74">
        <w:tc>
          <w:tcPr>
            <w:tcW w:w="817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963CD3">
              <w:lastRenderedPageBreak/>
              <w:t>13.</w:t>
            </w:r>
          </w:p>
        </w:tc>
        <w:tc>
          <w:tcPr>
            <w:tcW w:w="2693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lef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Физиология высшей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  <w:lang w:val="en-US"/>
              </w:rPr>
              <w:t>нервной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6061" w:type="dxa"/>
          </w:tcPr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ВИД. Представление о проявлениях ВИД (врожденных и приобретенных формах поведения, высших психических функциях).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условного рефлекса. История открытия услов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ных рефлексов. Значение работ И.П.Павлова и его после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дователей в создании учения об условных рефлексах и фи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зиологии ВИД.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Сравнительная характеристика условных и безусловных рефлексов. Значение условных рефлексов в приспособле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нии животных и человека к условиям существования.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Правила и стадии выработки условных рефлексов.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Классификация условных рефлексов по критериям: соот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ношения природы условного и безусловного раздражите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лей (натуральные и искусственные); биологической значи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мости безусловного раздражителя (пищевые, оборонитель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ные и др.); вида рецепторов, возбуждаемых условным раз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дражителем (звуковые, световые и т.д.); отношения услов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ного раздражителя к первой или второй сигнальным сис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темам; сложности условного рефлекса (рефлексы 1, 2, 3 и т.д. порядков);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характера изменения деятельности орга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низма (положительные, отрицательные); соотношения времени действия условного и безусловного раздражите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лей (наличные, запаздывающие, следовые).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временной связи. Павловские и современные представления об уровнях локализации временной связи и механизмах ее образования.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b w:val="0"/>
                <w:sz w:val="24"/>
                <w:szCs w:val="24"/>
              </w:rPr>
            </w:pP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Торможение в ВИД, его виды: безусловное (запредель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ное и внешнее), условное (угасательное, дифференциро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ванное, условный тормоз, запаздывающее), условия их возникновения.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Современное представление о механизмах торможения в ВИД. Значение торможения условных реф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 xml:space="preserve">лексов для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организиции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приспособительной деятельности человека.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типа ВИД (по И.П. Павлову). Классификация и характеристика типов ВИД. Роль типов ВИД и других ин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дивидуально-типологических характеристик человека в реализации приспособительной деятельности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Понятия психики и высших психических функций.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Ви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ды основных психических функций (ощущение, воспри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ятие, представление, внимание, эмоция, мотивация, па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мять, речь, мышление, сознание).</w:t>
            </w:r>
            <w:proofErr w:type="gramEnd"/>
          </w:p>
          <w:p w:rsidR="00E31B7F" w:rsidRPr="00963CD3" w:rsidRDefault="00E31B7F" w:rsidP="00337D74">
            <w:pPr>
              <w:pStyle w:val="Style72"/>
              <w:widowControl/>
              <w:spacing w:line="298" w:lineRule="exact"/>
              <w:ind w:right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lastRenderedPageBreak/>
              <w:t>Понятие ощущения. Представление о природе ощуще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ния.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jc w:val="lef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восприятия. Представление о его механизме.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внимания. Виды внимания. Представление о механизмах внимания с позиций Павлова, Ухтомского и современной науки. Физиологические корреляты внима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ния.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мотивации. Классификация мотиваций. Пред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ставление о механизме их возникновения. Роль в этом процессе гипоталамуса и коры больших полушарий.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эмоции. Виды эмоций. Представление о меха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низме их возникновения. Роль различных структур мозга в формировании эмоциональных состояний. Значение эмо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ций для организации поведения.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памяти. Виды памяти. Представление о меха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низмах кратковременной и долговременной памяти.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мышления. Виды мышления. Роль различных структур мозга в реализации процесса мышления. Развитие абстрактного мышления в онтогенезе человека.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речи. Виды речи и функции речи. Представление о механизмах речи, функциональной асимметрии коры больших полушарий головного мозга, связанной с развитием речи у человека.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сознания. Представление о по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д-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сверхсознании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, их соотношении с сознанием.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Представление о физиологических и психофизиологических методах исследования психических функций.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о целенаправленном поведении. Анализ компонентов функциональной системы поведенческого акта.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Биологически и социально детерминированные виды целенаправленной деятельности. Представление о труде как об одном из проявлений целенаправленной деятельности человека. «Кванты» поведения как этапы деятельности.</w:t>
            </w:r>
          </w:p>
        </w:tc>
      </w:tr>
      <w:tr w:rsidR="00E31B7F" w:rsidRPr="00963CD3" w:rsidTr="00337D74">
        <w:tc>
          <w:tcPr>
            <w:tcW w:w="817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963CD3">
              <w:lastRenderedPageBreak/>
              <w:t>14.</w:t>
            </w:r>
          </w:p>
        </w:tc>
        <w:tc>
          <w:tcPr>
            <w:tcW w:w="2693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lef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Физиология функциональных состояний</w:t>
            </w:r>
          </w:p>
        </w:tc>
        <w:tc>
          <w:tcPr>
            <w:tcW w:w="6061" w:type="dxa"/>
          </w:tcPr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38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функционального состояния. Способы оценки функционального состояния. Оптимальный уровень функционального  состояния.   Индивидуальные  различия в функциональных состояниях. Регуляция функциональных состояний. Связь уровня функционального состояния с эффективностью и продуктивностью целенаправленной деятельности.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38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Функциональное состояние человека в условиях эмоционально напряженной деятельности.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38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Особенности формирования архитектоники целенаправленного поведенческого акта при физически напряженной деятельности. Понятие и виды физической нагрузки.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38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Особенности трудовой деятельности в условиях современного производства (гипокинезия, монотонный труд). Понятие и виды монотонного труда. 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lastRenderedPageBreak/>
              <w:t>Особенности функ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 xml:space="preserve">ционального состояния при монотонном труде. Состояние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монотонии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как следствие монотонного труда. Факторы, способствующие и препятствующие развитию состояния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монотонии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. Роль личностных характеристик человека в развитии состояния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монотонии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. Профилактика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монотонии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.</w:t>
            </w:r>
          </w:p>
          <w:p w:rsidR="00E31B7F" w:rsidRPr="00963CD3" w:rsidRDefault="00E31B7F" w:rsidP="00337D74">
            <w:pPr>
              <w:pStyle w:val="Style72"/>
              <w:widowControl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Понятия здоровья и болезни. Критерии оценки. Факто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ры, влияющие на состояние здоровья. Особенности сохра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нения здоровья в современных условиях. Здоровье и труд. Понятие здорового образа жизни. Особенности образа жизни и труда студентов.</w:t>
            </w:r>
          </w:p>
          <w:p w:rsidR="00E31B7F" w:rsidRPr="00963CD3" w:rsidRDefault="00E31B7F" w:rsidP="00337D74">
            <w:pPr>
              <w:pStyle w:val="Style72"/>
              <w:widowControl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Работоспособность. Этапы работоспособности. Утомле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 xml:space="preserve">ние, его механизмы. Переутомление, его характеристики, восстановление, его виды.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Гетерохронизм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восстановительных процессов.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Сверхвосстановление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. Понятие пас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сивного и активного отдыха.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Понятие стресса. Виды стресса. Стадии развития стрес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 xml:space="preserve">са по Г.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Селье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Стрессреализующие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стресслимитирующие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системы. Роль эмоционального стресса в развитии соматической патологии. Роль индивидуально-типологических особенностей в формировании устойчиво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сти к психоэмоциональному стрессу. Профилактика психоэмоционального стресса.</w:t>
            </w:r>
          </w:p>
        </w:tc>
      </w:tr>
      <w:tr w:rsidR="00E31B7F" w:rsidRPr="00963CD3" w:rsidTr="00337D74">
        <w:tc>
          <w:tcPr>
            <w:tcW w:w="817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</w:pPr>
            <w:r w:rsidRPr="00963CD3">
              <w:lastRenderedPageBreak/>
              <w:t>15.</w:t>
            </w:r>
          </w:p>
        </w:tc>
        <w:tc>
          <w:tcPr>
            <w:tcW w:w="2693" w:type="dxa"/>
          </w:tcPr>
          <w:p w:rsidR="00E31B7F" w:rsidRPr="00963CD3" w:rsidRDefault="00E31B7F" w:rsidP="00337D74">
            <w:pPr>
              <w:pStyle w:val="Style18"/>
              <w:widowControl/>
              <w:tabs>
                <w:tab w:val="left" w:pos="1344"/>
              </w:tabs>
              <w:spacing w:line="240" w:lineRule="auto"/>
              <w:ind w:firstLine="0"/>
              <w:jc w:val="lef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Физиология боли</w:t>
            </w:r>
          </w:p>
        </w:tc>
        <w:tc>
          <w:tcPr>
            <w:tcW w:w="6061" w:type="dxa"/>
          </w:tcPr>
          <w:p w:rsidR="00E31B7F" w:rsidRPr="00963CD3" w:rsidRDefault="00E31B7F" w:rsidP="00337D74">
            <w:pPr>
              <w:pStyle w:val="Style72"/>
              <w:widowControl/>
              <w:jc w:val="lef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Понятие боли,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ноцицепции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. Место боли в ФУС сохранения целостности организма. Функции боли. Классификация боли.</w:t>
            </w:r>
          </w:p>
          <w:p w:rsidR="00E31B7F" w:rsidRPr="00963CD3" w:rsidRDefault="00E31B7F" w:rsidP="00337D74">
            <w:pPr>
              <w:pStyle w:val="Style72"/>
              <w:widowControl/>
              <w:rPr>
                <w:rStyle w:val="FontStyle115"/>
                <w:b w:val="0"/>
                <w:sz w:val="24"/>
                <w:szCs w:val="24"/>
              </w:rPr>
            </w:pP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Морфо-функциональная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характеристика отделов боле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вой сенсорной системы.</w:t>
            </w:r>
          </w:p>
          <w:p w:rsidR="00E31B7F" w:rsidRPr="00963CD3" w:rsidRDefault="00E31B7F" w:rsidP="00337D74">
            <w:pPr>
              <w:pStyle w:val="Style72"/>
              <w:widowControl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Представление о теориях механизма возникновения бо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ли (интенсивности, синхронизации афферентного потока, специфичности, воротного контроля, генераторов).</w:t>
            </w:r>
          </w:p>
          <w:p w:rsidR="00E31B7F" w:rsidRPr="00963CD3" w:rsidRDefault="00E31B7F" w:rsidP="00337D74">
            <w:pPr>
              <w:pStyle w:val="Style72"/>
              <w:widowControl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Боль как интегративная реакция организма на повреждающее воздействие раздражителя. Компоненты болевой реакции.</w:t>
            </w:r>
          </w:p>
          <w:p w:rsidR="00E31B7F" w:rsidRPr="00963CD3" w:rsidRDefault="00E31B7F" w:rsidP="00337D74">
            <w:pPr>
              <w:pStyle w:val="Style72"/>
              <w:widowControl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Роль таламуса и коры больших полушарий головного мозга в интеграции и анализе болевого возбуждения. Сенсорно-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дискриминативный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семантический анализ повре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ждающего воздействия.</w:t>
            </w:r>
          </w:p>
          <w:p w:rsidR="00E31B7F" w:rsidRPr="00963CD3" w:rsidRDefault="00E31B7F" w:rsidP="00337D74">
            <w:pPr>
              <w:pStyle w:val="Style72"/>
              <w:widowControl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Понятия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антиноцицепции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антиноцицептивной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систе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мы (АНЦС). Компоненты и функции АНЦС.</w:t>
            </w:r>
          </w:p>
          <w:p w:rsidR="00E31B7F" w:rsidRPr="00963CD3" w:rsidRDefault="00E31B7F" w:rsidP="00337D74">
            <w:pPr>
              <w:pStyle w:val="Style72"/>
              <w:widowControl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Уровни АНЦС: система нисходящего тормозного кон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 xml:space="preserve">троля первичных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афферентов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первых релейных ядер; лимбико-гипоталамический уровень; корковый уровень (вторичная соматосенсорная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орбито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-фронтальная облас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ти коры больших полушарий).</w:t>
            </w:r>
          </w:p>
          <w:p w:rsidR="00E31B7F" w:rsidRPr="00963CD3" w:rsidRDefault="00E31B7F" w:rsidP="00337D74">
            <w:pPr>
              <w:pStyle w:val="Style72"/>
              <w:widowControl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Нейрохимические и нейрофизиологические механизмы АНЦС.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Пресинаптичсские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и постсинаптические изменения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мри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активации АНЦС.</w:t>
            </w:r>
          </w:p>
          <w:p w:rsidR="00E31B7F" w:rsidRPr="00963CD3" w:rsidRDefault="00E31B7F" w:rsidP="00337D74">
            <w:pPr>
              <w:pStyle w:val="Style72"/>
              <w:widowControl/>
              <w:jc w:val="lef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Понятие болевого порога.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Алгометрия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.</w:t>
            </w:r>
          </w:p>
          <w:p w:rsidR="00E31B7F" w:rsidRPr="00963CD3" w:rsidRDefault="00E31B7F" w:rsidP="00337D74">
            <w:pPr>
              <w:pStyle w:val="Style72"/>
              <w:widowControl/>
              <w:spacing w:line="269" w:lineRule="exact"/>
              <w:ind w:right="38"/>
              <w:jc w:val="lef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Физиологические основы обезболивания.</w:t>
            </w:r>
          </w:p>
        </w:tc>
      </w:tr>
    </w:tbl>
    <w:p w:rsidR="00E31B7F" w:rsidRPr="00963CD3" w:rsidRDefault="00E31B7F" w:rsidP="00E31B7F">
      <w:pPr>
        <w:pStyle w:val="Style18"/>
        <w:widowControl/>
        <w:tabs>
          <w:tab w:val="left" w:pos="1344"/>
        </w:tabs>
        <w:spacing w:before="10" w:line="326" w:lineRule="exact"/>
        <w:ind w:firstLine="0"/>
        <w:rPr>
          <w:rStyle w:val="FontStyle126"/>
          <w:sz w:val="24"/>
          <w:szCs w:val="24"/>
        </w:rPr>
      </w:pPr>
      <w:r w:rsidRPr="00963CD3">
        <w:rPr>
          <w:rStyle w:val="FontStyle126"/>
          <w:sz w:val="24"/>
          <w:szCs w:val="24"/>
        </w:rPr>
        <w:lastRenderedPageBreak/>
        <w:t xml:space="preserve">5.2. Разделы дисциплины и междисциплинарные связи с </w:t>
      </w:r>
      <w:proofErr w:type="gramStart"/>
      <w:r w:rsidRPr="00963CD3">
        <w:rPr>
          <w:rStyle w:val="FontStyle126"/>
          <w:sz w:val="24"/>
          <w:szCs w:val="24"/>
        </w:rPr>
        <w:t>обеспечиваемыми</w:t>
      </w:r>
      <w:proofErr w:type="gramEnd"/>
      <w:r w:rsidRPr="00963CD3">
        <w:rPr>
          <w:rStyle w:val="FontStyle126"/>
          <w:sz w:val="24"/>
          <w:szCs w:val="24"/>
        </w:rPr>
        <w:t xml:space="preserve"> </w:t>
      </w:r>
    </w:p>
    <w:p w:rsidR="00E31B7F" w:rsidRPr="00963CD3" w:rsidRDefault="00E31B7F" w:rsidP="00E31B7F">
      <w:pPr>
        <w:pStyle w:val="Style18"/>
        <w:widowControl/>
        <w:tabs>
          <w:tab w:val="left" w:pos="1344"/>
        </w:tabs>
        <w:spacing w:before="10" w:line="326" w:lineRule="exact"/>
        <w:ind w:firstLine="0"/>
        <w:rPr>
          <w:rStyle w:val="FontStyle126"/>
          <w:sz w:val="24"/>
          <w:szCs w:val="24"/>
        </w:rPr>
      </w:pPr>
      <w:r w:rsidRPr="00963CD3">
        <w:rPr>
          <w:rStyle w:val="FontStyle126"/>
          <w:sz w:val="24"/>
          <w:szCs w:val="24"/>
        </w:rPr>
        <w:t>(последующими) дисциплинами</w:t>
      </w:r>
    </w:p>
    <w:tbl>
      <w:tblPr>
        <w:tblW w:w="9795" w:type="dxa"/>
        <w:tblInd w:w="-54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0"/>
        <w:gridCol w:w="3247"/>
        <w:gridCol w:w="271"/>
        <w:gridCol w:w="262"/>
        <w:gridCol w:w="271"/>
        <w:gridCol w:w="281"/>
        <w:gridCol w:w="271"/>
        <w:gridCol w:w="271"/>
        <w:gridCol w:w="271"/>
        <w:gridCol w:w="262"/>
        <w:gridCol w:w="271"/>
        <w:gridCol w:w="543"/>
        <w:gridCol w:w="534"/>
        <w:gridCol w:w="552"/>
        <w:gridCol w:w="543"/>
        <w:gridCol w:w="688"/>
        <w:gridCol w:w="697"/>
      </w:tblGrid>
      <w:tr w:rsidR="00E31B7F" w:rsidRPr="00963CD3" w:rsidTr="00337D74">
        <w:trPr>
          <w:trHeight w:val="542"/>
        </w:trPr>
        <w:tc>
          <w:tcPr>
            <w:tcW w:w="5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1B7F" w:rsidRPr="00963CD3" w:rsidRDefault="00E31B7F" w:rsidP="00337D74">
            <w:pPr>
              <w:pStyle w:val="Style72"/>
              <w:widowControl/>
              <w:spacing w:line="269" w:lineRule="exact"/>
              <w:ind w:firstLine="48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№ п\</w:t>
            </w:r>
            <w:proofErr w:type="gramStart"/>
            <w:r w:rsidRPr="00963CD3">
              <w:rPr>
                <w:rStyle w:val="FontStyle115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24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31B7F" w:rsidRPr="00963CD3" w:rsidRDefault="00E31B7F" w:rsidP="00337D74">
            <w:pPr>
              <w:pStyle w:val="Style38"/>
              <w:widowControl/>
              <w:spacing w:line="269" w:lineRule="exact"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Наименование обеспечиваемых (последующих) дисциплин</w:t>
            </w:r>
          </w:p>
        </w:tc>
        <w:tc>
          <w:tcPr>
            <w:tcW w:w="5988" w:type="dxa"/>
            <w:gridSpan w:val="1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27"/>
              <w:widowControl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15"/>
                <w:spacing w:val="-20"/>
                <w:sz w:val="24"/>
                <w:szCs w:val="24"/>
              </w:rPr>
              <w:t>№</w:t>
            </w:r>
            <w:r w:rsidRPr="00963CD3">
              <w:rPr>
                <w:rStyle w:val="FontStyle115"/>
                <w:sz w:val="24"/>
                <w:szCs w:val="24"/>
              </w:rPr>
              <w:t xml:space="preserve"> </w:t>
            </w:r>
            <w:r w:rsidRPr="00963CD3">
              <w:rPr>
                <w:rStyle w:val="FontStyle115"/>
                <w:spacing w:val="-20"/>
                <w:sz w:val="24"/>
                <w:szCs w:val="24"/>
              </w:rPr>
              <w:t>№</w:t>
            </w:r>
            <w:r w:rsidRPr="00963CD3">
              <w:rPr>
                <w:rStyle w:val="FontStyle115"/>
                <w:sz w:val="24"/>
                <w:szCs w:val="24"/>
              </w:rPr>
              <w:t xml:space="preserve"> </w:t>
            </w:r>
            <w:r w:rsidRPr="00963CD3">
              <w:rPr>
                <w:rStyle w:val="FontStyle126"/>
                <w:sz w:val="24"/>
                <w:szCs w:val="24"/>
              </w:rPr>
              <w:t>разделов данной дисциплины, необходимых для изучения обеспечиваемых (последующих) дисциплин</w:t>
            </w:r>
          </w:p>
        </w:tc>
      </w:tr>
      <w:tr w:rsidR="00E31B7F" w:rsidRPr="00963CD3" w:rsidTr="00337D74">
        <w:trPr>
          <w:trHeight w:val="148"/>
        </w:trPr>
        <w:tc>
          <w:tcPr>
            <w:tcW w:w="56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B7F" w:rsidRPr="00963CD3" w:rsidRDefault="00E31B7F" w:rsidP="00337D74">
            <w:pPr>
              <w:rPr>
                <w:rStyle w:val="FontStyle126"/>
                <w:sz w:val="24"/>
                <w:szCs w:val="24"/>
              </w:rPr>
            </w:pPr>
          </w:p>
          <w:p w:rsidR="00E31B7F" w:rsidRPr="00963CD3" w:rsidRDefault="00E31B7F" w:rsidP="00337D74">
            <w:pPr>
              <w:rPr>
                <w:rStyle w:val="FontStyle126"/>
                <w:sz w:val="24"/>
                <w:szCs w:val="24"/>
              </w:rPr>
            </w:pPr>
          </w:p>
        </w:tc>
        <w:tc>
          <w:tcPr>
            <w:tcW w:w="324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rPr>
                <w:rStyle w:val="FontStyle126"/>
                <w:sz w:val="24"/>
                <w:szCs w:val="24"/>
              </w:rPr>
            </w:pPr>
          </w:p>
          <w:p w:rsidR="00E31B7F" w:rsidRPr="00963CD3" w:rsidRDefault="00E31B7F" w:rsidP="00337D74">
            <w:pPr>
              <w:rPr>
                <w:rStyle w:val="FontStyle126"/>
                <w:sz w:val="24"/>
                <w:szCs w:val="24"/>
              </w:rPr>
            </w:pP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jc w:val="right"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1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2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3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5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6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7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8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</w:pP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10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11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12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13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14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15</w:t>
            </w:r>
          </w:p>
        </w:tc>
      </w:tr>
      <w:tr w:rsidR="00E31B7F" w:rsidRPr="00963CD3" w:rsidTr="00337D74">
        <w:trPr>
          <w:trHeight w:val="156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spacing w:after="0"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963CD3">
              <w:rPr>
                <w:rStyle w:val="FontStyle143"/>
                <w:sz w:val="24"/>
                <w:szCs w:val="24"/>
              </w:rPr>
              <w:t>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spacing w:after="0"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3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spacing w:after="0"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963CD3">
              <w:rPr>
                <w:rStyle w:val="FontStyle143"/>
                <w:sz w:val="24"/>
                <w:szCs w:val="24"/>
              </w:rPr>
              <w:t>4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spacing w:after="0"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963CD3">
              <w:rPr>
                <w:rStyle w:val="FontStyle143"/>
                <w:sz w:val="24"/>
                <w:szCs w:val="24"/>
              </w:rPr>
              <w:t>5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D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spacing w:after="0"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963CD3">
              <w:rPr>
                <w:rStyle w:val="FontStyle143"/>
                <w:sz w:val="24"/>
                <w:szCs w:val="24"/>
              </w:rPr>
              <w:t>7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spacing w:after="0"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963CD3">
              <w:rPr>
                <w:rStyle w:val="FontStyle143"/>
                <w:sz w:val="24"/>
                <w:szCs w:val="24"/>
              </w:rPr>
              <w:t>8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spacing w:after="0"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963CD3">
              <w:rPr>
                <w:rStyle w:val="FontStyle143"/>
                <w:sz w:val="24"/>
                <w:szCs w:val="24"/>
              </w:rPr>
              <w:t>9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spacing w:after="0"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10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spacing w:after="0"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963CD3">
              <w:rPr>
                <w:rStyle w:val="FontStyle143"/>
                <w:sz w:val="24"/>
                <w:szCs w:val="24"/>
              </w:rPr>
              <w:t>11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spacing w:after="0"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963CD3">
              <w:rPr>
                <w:rStyle w:val="FontStyle143"/>
                <w:sz w:val="24"/>
                <w:szCs w:val="24"/>
              </w:rPr>
              <w:t>12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spacing w:after="0" w:line="240" w:lineRule="auto"/>
              <w:jc w:val="center"/>
              <w:rPr>
                <w:rStyle w:val="FontStyle143"/>
                <w:spacing w:val="-10"/>
                <w:sz w:val="24"/>
                <w:szCs w:val="24"/>
              </w:rPr>
            </w:pPr>
            <w:r w:rsidRPr="00963CD3">
              <w:rPr>
                <w:rStyle w:val="FontStyle143"/>
                <w:spacing w:val="-10"/>
                <w:sz w:val="24"/>
                <w:szCs w:val="24"/>
              </w:rPr>
              <w:t>13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spacing w:after="0"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963CD3">
              <w:rPr>
                <w:rStyle w:val="FontStyle143"/>
                <w:sz w:val="24"/>
                <w:szCs w:val="24"/>
              </w:rPr>
              <w:t>14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CD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spacing w:after="0"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963CD3">
              <w:rPr>
                <w:rStyle w:val="FontStyle143"/>
                <w:sz w:val="24"/>
                <w:szCs w:val="24"/>
              </w:rPr>
              <w:t>16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spacing w:after="0" w:line="240" w:lineRule="auto"/>
              <w:jc w:val="center"/>
              <w:rPr>
                <w:rStyle w:val="FontStyle143"/>
                <w:sz w:val="24"/>
                <w:szCs w:val="24"/>
              </w:rPr>
            </w:pPr>
            <w:r w:rsidRPr="00963CD3">
              <w:rPr>
                <w:rStyle w:val="FontStyle143"/>
                <w:sz w:val="24"/>
                <w:szCs w:val="24"/>
              </w:rPr>
              <w:t>17</w:t>
            </w:r>
          </w:p>
        </w:tc>
      </w:tr>
      <w:tr w:rsidR="00E31B7F" w:rsidRPr="00963CD3" w:rsidTr="00337D74">
        <w:trPr>
          <w:trHeight w:val="542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B7F" w:rsidRPr="00963CD3" w:rsidRDefault="00E31B7F" w:rsidP="00337D74">
            <w:pPr>
              <w:pStyle w:val="Style72"/>
              <w:widowControl/>
              <w:spacing w:line="259" w:lineRule="exact"/>
              <w:ind w:right="67" w:firstLine="10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Пропедевтика внутренних болез</w:t>
            </w:r>
            <w:r w:rsidRPr="00963CD3">
              <w:rPr>
                <w:rStyle w:val="FontStyle115"/>
                <w:sz w:val="24"/>
                <w:szCs w:val="24"/>
              </w:rPr>
              <w:softHyphen/>
              <w:t>ней, лучевая диагностика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2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88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7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7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9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54"/>
        </w:trPr>
        <w:tc>
          <w:tcPr>
            <w:tcW w:w="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bCs w:val="0"/>
                <w:sz w:val="24"/>
                <w:szCs w:val="24"/>
              </w:rPr>
            </w:pPr>
            <w:r w:rsidRPr="00963CD3">
              <w:rPr>
                <w:rStyle w:val="FontStyle115"/>
                <w:bCs w:val="0"/>
                <w:sz w:val="24"/>
                <w:szCs w:val="24"/>
              </w:rPr>
              <w:t>2</w:t>
            </w:r>
          </w:p>
        </w:tc>
        <w:tc>
          <w:tcPr>
            <w:tcW w:w="324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72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Офтальмология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7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7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7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7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7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2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Оториноларингология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22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17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17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17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17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2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proofErr w:type="spellStart"/>
            <w:r w:rsidRPr="00963CD3">
              <w:rPr>
                <w:rStyle w:val="FontStyle115"/>
                <w:sz w:val="24"/>
                <w:szCs w:val="24"/>
              </w:rPr>
              <w:t>Дерматовенерология</w:t>
            </w:r>
            <w:proofErr w:type="spellEnd"/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22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93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17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17"/>
              <w:widowControl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9"/>
              <w:widowControl/>
              <w:jc w:val="center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Педиатрия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i/>
                <w:iCs/>
                <w:sz w:val="24"/>
                <w:szCs w:val="24"/>
              </w:rPr>
            </w:pPr>
            <w:r w:rsidRPr="00963CD3">
              <w:rPr>
                <w:rStyle w:val="FontStyle127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50"/>
              <w:widowControl/>
              <w:spacing w:line="250" w:lineRule="exact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Неврология, медицинская генетика, нейрохирургия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50"/>
              <w:widowControl/>
              <w:spacing w:line="250" w:lineRule="exact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Психиатрия, медицинская психо</w:t>
            </w:r>
            <w:r w:rsidRPr="00963CD3">
              <w:rPr>
                <w:rStyle w:val="FontStyle115"/>
                <w:sz w:val="24"/>
                <w:szCs w:val="24"/>
              </w:rPr>
              <w:softHyphen/>
              <w:t>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Судебная медицина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Медицинская реабилитация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50"/>
              <w:widowControl/>
              <w:spacing w:line="259" w:lineRule="exact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Факультетская терапия, профессиональные болезни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50"/>
              <w:widowControl/>
              <w:spacing w:line="250" w:lineRule="exact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Госпитальная терапия, эндокринология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Инфекционные болезни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Фтизиатрия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Поликлиническая терапия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50"/>
              <w:widowControl/>
              <w:spacing w:line="250" w:lineRule="exact"/>
              <w:ind w:right="58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Общая хирургия, лучевая диагно</w:t>
            </w:r>
            <w:r w:rsidRPr="00963CD3">
              <w:rPr>
                <w:rStyle w:val="FontStyle115"/>
                <w:sz w:val="24"/>
                <w:szCs w:val="24"/>
              </w:rPr>
              <w:softHyphen/>
              <w:t>стика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50"/>
              <w:widowControl/>
              <w:spacing w:line="250" w:lineRule="exact"/>
              <w:ind w:right="96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Анестезиология, реанимация, ин</w:t>
            </w:r>
            <w:r w:rsidRPr="00963CD3">
              <w:rPr>
                <w:rStyle w:val="FontStyle115"/>
                <w:sz w:val="24"/>
                <w:szCs w:val="24"/>
              </w:rPr>
              <w:softHyphen/>
              <w:t>тенсивная терапия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Факультетская хирургия, урология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50"/>
              <w:widowControl/>
              <w:spacing w:line="250" w:lineRule="exact"/>
              <w:ind w:right="221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Госпитальная хирургия, детская хирургия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20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Стоматология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21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Онкология, лучевая терапия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22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Травматология ортопедия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23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50"/>
              <w:widowControl/>
              <w:spacing w:line="250" w:lineRule="exact"/>
              <w:ind w:right="77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Общественное здоровье и здраво</w:t>
            </w:r>
            <w:r w:rsidRPr="00963CD3">
              <w:rPr>
                <w:rStyle w:val="FontStyle115"/>
                <w:sz w:val="24"/>
                <w:szCs w:val="24"/>
              </w:rPr>
              <w:softHyphen/>
              <w:t>охранение, экономика здраво</w:t>
            </w:r>
            <w:r w:rsidRPr="00963CD3">
              <w:rPr>
                <w:rStyle w:val="FontStyle115"/>
                <w:sz w:val="24"/>
                <w:szCs w:val="24"/>
              </w:rPr>
              <w:softHyphen/>
              <w:t>охранения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24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Гигиена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25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50"/>
              <w:widowControl/>
              <w:spacing w:line="250" w:lineRule="exact"/>
              <w:ind w:right="77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pacing w:val="-20"/>
                <w:sz w:val="24"/>
                <w:szCs w:val="24"/>
              </w:rPr>
              <w:t xml:space="preserve">Безопасность </w:t>
            </w:r>
            <w:r w:rsidRPr="00963CD3">
              <w:rPr>
                <w:rStyle w:val="FontStyle115"/>
                <w:sz w:val="24"/>
                <w:szCs w:val="24"/>
              </w:rPr>
              <w:t>жизнедеятельности, медицина катастроф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26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50"/>
              <w:widowControl/>
              <w:spacing w:line="240" w:lineRule="exact"/>
              <w:ind w:right="86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Патологическая анатомия, клини</w:t>
            </w:r>
            <w:r w:rsidRPr="00963CD3">
              <w:rPr>
                <w:rStyle w:val="FontStyle115"/>
                <w:sz w:val="24"/>
                <w:szCs w:val="24"/>
              </w:rPr>
              <w:softHyphen/>
              <w:t xml:space="preserve">ческая </w:t>
            </w:r>
            <w:r w:rsidRPr="00963CD3">
              <w:rPr>
                <w:rStyle w:val="FontStyle115"/>
                <w:sz w:val="24"/>
                <w:szCs w:val="24"/>
              </w:rPr>
              <w:lastRenderedPageBreak/>
              <w:t>патологическая анатомия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lastRenderedPageBreak/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lastRenderedPageBreak/>
              <w:t>27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1B7F" w:rsidRPr="00963CD3" w:rsidRDefault="00E31B7F" w:rsidP="00337D74">
            <w:pPr>
              <w:pStyle w:val="Style50"/>
              <w:widowControl/>
              <w:spacing w:line="240" w:lineRule="exact"/>
              <w:ind w:right="173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патофизиология клиническая па</w:t>
            </w:r>
            <w:r w:rsidRPr="00963CD3">
              <w:rPr>
                <w:rStyle w:val="FontStyle115"/>
                <w:sz w:val="24"/>
                <w:szCs w:val="24"/>
              </w:rPr>
              <w:softHyphen/>
              <w:t>тофизиология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28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Фармакология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  <w:tr w:rsidR="00E31B7F" w:rsidRPr="00963CD3" w:rsidTr="00337D74">
        <w:trPr>
          <w:trHeight w:val="26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ind w:right="173"/>
              <w:jc w:val="righ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29</w:t>
            </w:r>
          </w:p>
        </w:tc>
        <w:tc>
          <w:tcPr>
            <w:tcW w:w="3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Клиническая фармакология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B7F" w:rsidRPr="00963CD3" w:rsidRDefault="00E31B7F" w:rsidP="00337D74">
            <w:pPr>
              <w:pStyle w:val="Style71"/>
              <w:widowControl/>
              <w:jc w:val="right"/>
              <w:rPr>
                <w:rStyle w:val="FontStyle127"/>
                <w:sz w:val="24"/>
                <w:szCs w:val="24"/>
              </w:rPr>
            </w:pPr>
            <w:r w:rsidRPr="00963CD3">
              <w:rPr>
                <w:rStyle w:val="FontStyle127"/>
                <w:sz w:val="24"/>
                <w:szCs w:val="24"/>
              </w:rPr>
              <w:t>+</w:t>
            </w:r>
          </w:p>
        </w:tc>
      </w:tr>
    </w:tbl>
    <w:p w:rsidR="00E31B7F" w:rsidRPr="00963CD3" w:rsidRDefault="00E31B7F" w:rsidP="00E31B7F">
      <w:pPr>
        <w:rPr>
          <w:rFonts w:ascii="Times New Roman" w:hAnsi="Times New Roman" w:cs="Times New Roman"/>
          <w:sz w:val="24"/>
          <w:szCs w:val="24"/>
        </w:rPr>
      </w:pPr>
    </w:p>
    <w:p w:rsidR="00E31B7F" w:rsidRPr="00963CD3" w:rsidRDefault="00E31B7F" w:rsidP="00E31B7F">
      <w:pPr>
        <w:pStyle w:val="Style18"/>
        <w:widowControl/>
        <w:tabs>
          <w:tab w:val="left" w:pos="1344"/>
        </w:tabs>
        <w:spacing w:before="10" w:line="326" w:lineRule="exact"/>
        <w:ind w:firstLine="0"/>
        <w:rPr>
          <w:rStyle w:val="FontStyle126"/>
          <w:sz w:val="24"/>
          <w:szCs w:val="24"/>
        </w:rPr>
      </w:pPr>
      <w:r w:rsidRPr="00963CD3">
        <w:rPr>
          <w:rStyle w:val="FontStyle126"/>
          <w:sz w:val="24"/>
          <w:szCs w:val="24"/>
        </w:rPr>
        <w:t xml:space="preserve">5.3. Разделы дисциплин и виды занятий </w:t>
      </w:r>
    </w:p>
    <w:p w:rsidR="00E31B7F" w:rsidRPr="00963CD3" w:rsidRDefault="00E31B7F" w:rsidP="00E31B7F">
      <w:pPr>
        <w:pStyle w:val="Style18"/>
        <w:widowControl/>
        <w:tabs>
          <w:tab w:val="left" w:pos="1344"/>
        </w:tabs>
        <w:spacing w:before="10" w:line="326" w:lineRule="exact"/>
        <w:ind w:firstLine="0"/>
        <w:rPr>
          <w:rStyle w:val="FontStyle126"/>
          <w:sz w:val="24"/>
          <w:szCs w:val="24"/>
        </w:rPr>
      </w:pPr>
    </w:p>
    <w:tbl>
      <w:tblPr>
        <w:tblW w:w="0" w:type="auto"/>
        <w:tblInd w:w="-71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2"/>
        <w:gridCol w:w="4176"/>
        <w:gridCol w:w="806"/>
        <w:gridCol w:w="1066"/>
        <w:gridCol w:w="845"/>
        <w:gridCol w:w="843"/>
        <w:gridCol w:w="741"/>
        <w:gridCol w:w="787"/>
      </w:tblGrid>
      <w:tr w:rsidR="00E31B7F" w:rsidRPr="00963CD3" w:rsidTr="00337D7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B7F" w:rsidRPr="00963CD3" w:rsidRDefault="00E31B7F" w:rsidP="00337D74">
            <w:pPr>
              <w:pStyle w:val="Style38"/>
              <w:widowControl/>
              <w:spacing w:line="269" w:lineRule="exact"/>
              <w:rPr>
                <w:rStyle w:val="FontStyle16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 xml:space="preserve">№ </w:t>
            </w:r>
            <w:proofErr w:type="gramStart"/>
            <w:r w:rsidRPr="00963CD3">
              <w:rPr>
                <w:rStyle w:val="FontStyle126"/>
                <w:sz w:val="24"/>
                <w:szCs w:val="24"/>
              </w:rPr>
              <w:t>п</w:t>
            </w:r>
            <w:proofErr w:type="gramEnd"/>
            <w:r w:rsidRPr="00963CD3">
              <w:rPr>
                <w:rStyle w:val="FontStyle126"/>
                <w:sz w:val="24"/>
                <w:szCs w:val="24"/>
              </w:rPr>
              <w:t>/п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B7F" w:rsidRPr="00963CD3" w:rsidRDefault="00E31B7F" w:rsidP="00337D74">
            <w:pPr>
              <w:pStyle w:val="Style38"/>
              <w:widowControl/>
              <w:ind w:left="758"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B7F" w:rsidRPr="00963CD3" w:rsidRDefault="00E31B7F" w:rsidP="00337D74">
            <w:pPr>
              <w:pStyle w:val="Style38"/>
              <w:widowControl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Лек.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B7F" w:rsidRPr="00963CD3" w:rsidRDefault="00E31B7F" w:rsidP="00337D74">
            <w:pPr>
              <w:pStyle w:val="Style81"/>
              <w:widowControl/>
              <w:ind w:left="211"/>
              <w:rPr>
                <w:rStyle w:val="FontStyle126"/>
                <w:sz w:val="24"/>
                <w:szCs w:val="24"/>
              </w:rPr>
            </w:pPr>
            <w:proofErr w:type="spellStart"/>
            <w:r w:rsidRPr="00963CD3">
              <w:rPr>
                <w:rStyle w:val="FontStyle126"/>
                <w:sz w:val="24"/>
                <w:szCs w:val="24"/>
              </w:rPr>
              <w:t>Практ</w:t>
            </w:r>
            <w:proofErr w:type="spellEnd"/>
            <w:r w:rsidRPr="00963CD3">
              <w:rPr>
                <w:rStyle w:val="FontStyle126"/>
                <w:sz w:val="24"/>
                <w:szCs w:val="24"/>
              </w:rPr>
              <w:t xml:space="preserve">. </w:t>
            </w:r>
            <w:proofErr w:type="spellStart"/>
            <w:r w:rsidRPr="00963CD3">
              <w:rPr>
                <w:rStyle w:val="FontStyle126"/>
                <w:sz w:val="24"/>
                <w:szCs w:val="24"/>
              </w:rPr>
              <w:t>зан</w:t>
            </w:r>
            <w:proofErr w:type="spellEnd"/>
            <w:r w:rsidRPr="00963CD3">
              <w:rPr>
                <w:rStyle w:val="FontStyle126"/>
                <w:sz w:val="24"/>
                <w:szCs w:val="24"/>
              </w:rPr>
              <w:t>.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B7F" w:rsidRPr="00963CD3" w:rsidRDefault="00E31B7F" w:rsidP="00337D74">
            <w:pPr>
              <w:pStyle w:val="Style38"/>
              <w:widowControl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 xml:space="preserve">Лаб. </w:t>
            </w:r>
            <w:proofErr w:type="spellStart"/>
            <w:r w:rsidRPr="00963CD3">
              <w:rPr>
                <w:rStyle w:val="FontStyle126"/>
                <w:sz w:val="24"/>
                <w:szCs w:val="24"/>
              </w:rPr>
              <w:t>зан</w:t>
            </w:r>
            <w:proofErr w:type="spellEnd"/>
            <w:r w:rsidRPr="00963CD3">
              <w:rPr>
                <w:rStyle w:val="FontStyle126"/>
                <w:sz w:val="24"/>
                <w:szCs w:val="24"/>
              </w:rPr>
              <w:t>.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B7F" w:rsidRPr="00963CD3" w:rsidRDefault="00E31B7F" w:rsidP="00337D74">
            <w:pPr>
              <w:pStyle w:val="Style65"/>
              <w:widowControl/>
              <w:spacing w:line="269" w:lineRule="exact"/>
              <w:ind w:left="29" w:hanging="29"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Се</w:t>
            </w:r>
            <w:r w:rsidRPr="00963CD3">
              <w:rPr>
                <w:rStyle w:val="FontStyle126"/>
                <w:sz w:val="24"/>
                <w:szCs w:val="24"/>
              </w:rPr>
              <w:softHyphen/>
              <w:t>мин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B7F" w:rsidRPr="00963CD3" w:rsidRDefault="00E31B7F" w:rsidP="00337D74">
            <w:pPr>
              <w:pStyle w:val="Style38"/>
              <w:widowControl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СРС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B7F" w:rsidRPr="00963CD3" w:rsidRDefault="00E31B7F" w:rsidP="00337D74">
            <w:pPr>
              <w:pStyle w:val="Style38"/>
              <w:widowControl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Всего час.</w:t>
            </w:r>
          </w:p>
        </w:tc>
      </w:tr>
      <w:tr w:rsidR="00E31B7F" w:rsidRPr="00963CD3" w:rsidTr="00337D7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ind w:left="422"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1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94"/>
              <w:widowControl/>
              <w:ind w:left="422"/>
              <w:jc w:val="center"/>
              <w:rPr>
                <w:rStyle w:val="FontStyle126"/>
                <w:iCs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2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ind w:left="422"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ind w:left="422"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ind w:left="422"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5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ind w:left="422"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6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ind w:left="243"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ind w:left="422"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8</w:t>
            </w:r>
          </w:p>
        </w:tc>
      </w:tr>
      <w:tr w:rsidR="00E31B7F" w:rsidRPr="00963CD3" w:rsidTr="00337D7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rPr>
                <w:rStyle w:val="FontStyle126"/>
                <w:spacing w:val="30"/>
                <w:sz w:val="24"/>
                <w:szCs w:val="24"/>
              </w:rPr>
            </w:pPr>
            <w:r w:rsidRPr="00963CD3">
              <w:rPr>
                <w:rStyle w:val="FontStyle126"/>
                <w:spacing w:val="30"/>
                <w:sz w:val="24"/>
                <w:szCs w:val="24"/>
              </w:rPr>
              <w:t>1.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ind w:right="86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Введение в предмет. Основные понятия физиологии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</w:tr>
      <w:tr w:rsidR="00E31B7F" w:rsidRPr="00963CD3" w:rsidTr="00337D7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2.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Физиология возбудимых тканей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</w:tr>
      <w:tr w:rsidR="00E31B7F" w:rsidRPr="00963CD3" w:rsidTr="00337D7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3.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ind w:right="442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Физиология центральной нервной системы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10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</w:tr>
      <w:tr w:rsidR="00E31B7F" w:rsidRPr="00963CD3" w:rsidTr="00337D7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4.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Физиология эндокринной системы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</w:tr>
      <w:tr w:rsidR="00E31B7F" w:rsidRPr="00963CD3" w:rsidTr="00337D7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5.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Физиология крови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2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</w:tr>
      <w:tr w:rsidR="00E31B7F" w:rsidRPr="00963CD3" w:rsidTr="00337D7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6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jc w:val="left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Физиология дыхания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4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</w:tr>
      <w:tr w:rsidR="00E31B7F" w:rsidRPr="00963CD3" w:rsidTr="00337D7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7.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78" w:lineRule="exact"/>
              <w:ind w:right="192" w:firstLine="10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Метаболические основы физиологических функций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  <w:r w:rsidRPr="00963CD3"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</w:tr>
      <w:tr w:rsidR="00E31B7F" w:rsidRPr="00963CD3" w:rsidTr="00337D7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8.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Физиология терморегуляции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iCs/>
                <w:lang w:val="en-US"/>
              </w:rPr>
            </w:pPr>
            <w:r w:rsidRPr="00963CD3">
              <w:rPr>
                <w:iCs/>
                <w:lang w:val="en-US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2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</w:tr>
      <w:tr w:rsidR="00E31B7F" w:rsidRPr="00963CD3" w:rsidTr="00337D7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9.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Физиология выделения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iCs/>
                <w:lang w:val="en-US"/>
              </w:rPr>
            </w:pPr>
            <w:r w:rsidRPr="00963CD3">
              <w:rPr>
                <w:iCs/>
                <w:lang w:val="en-US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</w:tr>
      <w:tr w:rsidR="00E31B7F" w:rsidRPr="00963CD3" w:rsidTr="00337D7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10.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Физиология пищеварения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</w:tr>
      <w:tr w:rsidR="00E31B7F" w:rsidRPr="00963CD3" w:rsidTr="00337D7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11.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Физиология кровообращения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bCs/>
                <w:lang w:val="en-US"/>
              </w:rPr>
            </w:pPr>
            <w:r w:rsidRPr="00963CD3">
              <w:rPr>
                <w:bCs/>
                <w:lang w:val="en-US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bCs/>
                <w:lang w:val="en-US"/>
              </w:rPr>
            </w:pPr>
            <w:r w:rsidRPr="00963CD3">
              <w:rPr>
                <w:bCs/>
                <w:lang w:val="en-US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</w:tr>
      <w:tr w:rsidR="00E31B7F" w:rsidRPr="00963CD3" w:rsidTr="00337D7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12.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Физиология сенсорных систем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  <w:r w:rsidRPr="00963CD3">
              <w:t>4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3"/>
              <w:widowControl/>
              <w:spacing w:line="307" w:lineRule="exact"/>
              <w:jc w:val="center"/>
              <w:rPr>
                <w:iCs/>
                <w:lang w:val="en-US"/>
              </w:rPr>
            </w:pPr>
            <w:r w:rsidRPr="00963CD3">
              <w:rPr>
                <w:iCs/>
                <w:lang w:val="en-US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</w:tr>
      <w:tr w:rsidR="00E31B7F" w:rsidRPr="00963CD3" w:rsidTr="00337D7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13.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78" w:lineRule="exact"/>
              <w:ind w:right="461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Физиология высшей нервной деятельности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6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3"/>
              <w:widowControl/>
              <w:spacing w:line="355" w:lineRule="exact"/>
              <w:jc w:val="center"/>
              <w:rPr>
                <w:iCs/>
                <w:lang w:val="en-US"/>
              </w:rPr>
            </w:pPr>
            <w:r w:rsidRPr="00963CD3">
              <w:rPr>
                <w:iCs/>
                <w:lang w:val="en-US"/>
              </w:rPr>
              <w:t>3</w:t>
            </w: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</w:tr>
      <w:tr w:rsidR="00E31B7F" w:rsidRPr="00963CD3" w:rsidTr="00337D7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14.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69" w:lineRule="exact"/>
              <w:ind w:right="509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Физиология функциональных состояний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</w:tr>
      <w:tr w:rsidR="00E31B7F" w:rsidRPr="00963CD3" w:rsidTr="00337D7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15.</w:t>
            </w: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Физиология боли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lang w:val="en-US"/>
              </w:rPr>
            </w:pPr>
            <w:r w:rsidRPr="00963CD3">
              <w:rPr>
                <w:lang w:val="en-US"/>
              </w:rPr>
              <w:t>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iCs/>
                <w:lang w:val="en-US"/>
              </w:rPr>
            </w:pPr>
            <w:r w:rsidRPr="00963CD3">
              <w:rPr>
                <w:lang w:val="en-US"/>
              </w:rPr>
              <w:t>3</w:t>
            </w:r>
          </w:p>
        </w:tc>
        <w:tc>
          <w:tcPr>
            <w:tcW w:w="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</w:tr>
      <w:tr w:rsidR="00E31B7F" w:rsidRPr="00963CD3" w:rsidTr="00337D74">
        <w:tc>
          <w:tcPr>
            <w:tcW w:w="6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</w:p>
        </w:tc>
        <w:tc>
          <w:tcPr>
            <w:tcW w:w="41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  <w:r w:rsidRPr="00963CD3">
              <w:t>48</w:t>
            </w:r>
          </w:p>
        </w:tc>
        <w:tc>
          <w:tcPr>
            <w:tcW w:w="2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</w:pPr>
            <w:r w:rsidRPr="00963CD3">
              <w:t xml:space="preserve">     96</w:t>
            </w:r>
          </w:p>
        </w:tc>
        <w:tc>
          <w:tcPr>
            <w:tcW w:w="1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  <w:r w:rsidRPr="00963CD3">
              <w:t>Всего: 1</w:t>
            </w:r>
            <w:r w:rsidRPr="00963CD3">
              <w:rPr>
                <w:lang w:val="en-US"/>
              </w:rPr>
              <w:t>44</w:t>
            </w:r>
            <w:r w:rsidRPr="00963CD3">
              <w:t>ч.</w:t>
            </w:r>
          </w:p>
        </w:tc>
      </w:tr>
    </w:tbl>
    <w:p w:rsidR="00E31B7F" w:rsidRPr="00963CD3" w:rsidRDefault="00E31B7F" w:rsidP="00E31B7F">
      <w:pPr>
        <w:rPr>
          <w:rFonts w:ascii="Times New Roman" w:hAnsi="Times New Roman" w:cs="Times New Roman"/>
          <w:sz w:val="24"/>
          <w:szCs w:val="24"/>
        </w:rPr>
      </w:pPr>
      <w:r w:rsidRPr="00963CD3">
        <w:rPr>
          <w:rStyle w:val="FontStyle126"/>
          <w:sz w:val="24"/>
          <w:szCs w:val="24"/>
        </w:rPr>
        <w:t>6. Лабораторный практикум:</w:t>
      </w:r>
    </w:p>
    <w:tbl>
      <w:tblPr>
        <w:tblW w:w="0" w:type="auto"/>
        <w:tblInd w:w="-781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79"/>
        <w:gridCol w:w="1418"/>
        <w:gridCol w:w="5948"/>
        <w:gridCol w:w="6"/>
        <w:gridCol w:w="1984"/>
      </w:tblGrid>
      <w:tr w:rsidR="00E31B7F" w:rsidRPr="00963CD3" w:rsidTr="00337D74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B7F" w:rsidRPr="00963CD3" w:rsidRDefault="00E31B7F" w:rsidP="00337D74">
            <w:pPr>
              <w:pStyle w:val="Style38"/>
              <w:widowControl/>
              <w:jc w:val="center"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 xml:space="preserve">№ </w:t>
            </w:r>
            <w:proofErr w:type="gramStart"/>
            <w:r w:rsidRPr="00963CD3">
              <w:rPr>
                <w:rStyle w:val="FontStyle126"/>
                <w:sz w:val="24"/>
                <w:szCs w:val="24"/>
              </w:rPr>
              <w:t>п</w:t>
            </w:r>
            <w:proofErr w:type="gramEnd"/>
            <w:r w:rsidRPr="00963CD3">
              <w:rPr>
                <w:rStyle w:val="FontStyle126"/>
                <w:sz w:val="24"/>
                <w:szCs w:val="24"/>
              </w:rPr>
              <w:t>/п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B7F" w:rsidRPr="00963CD3" w:rsidRDefault="00E31B7F" w:rsidP="00337D74">
            <w:pPr>
              <w:pStyle w:val="Style50"/>
              <w:widowControl/>
              <w:spacing w:line="240" w:lineRule="auto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№ раздела дисциплины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B7F" w:rsidRPr="00963CD3" w:rsidRDefault="00E31B7F" w:rsidP="00337D74">
            <w:pPr>
              <w:pStyle w:val="Style38"/>
              <w:widowControl/>
              <w:ind w:left="720"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Наименование лабораторных работ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B7F" w:rsidRPr="00963CD3" w:rsidRDefault="00E31B7F" w:rsidP="00337D74">
            <w:pPr>
              <w:pStyle w:val="Style38"/>
              <w:widowControl/>
              <w:spacing w:line="288" w:lineRule="exact"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Трудоемкость (час)</w:t>
            </w:r>
          </w:p>
        </w:tc>
      </w:tr>
      <w:tr w:rsidR="00E31B7F" w:rsidRPr="00963CD3" w:rsidTr="00337D74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ind w:left="2630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3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ind w:left="845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4</w:t>
            </w:r>
          </w:p>
        </w:tc>
      </w:tr>
      <w:tr w:rsidR="00E31B7F" w:rsidRPr="00963CD3" w:rsidTr="00337D74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1.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jc w:val="center"/>
              <w:rPr>
                <w:rStyle w:val="FontStyle126"/>
                <w:b w:val="0"/>
                <w:sz w:val="24"/>
                <w:szCs w:val="24"/>
              </w:rPr>
            </w:pPr>
            <w:r w:rsidRPr="00963CD3">
              <w:rPr>
                <w:rStyle w:val="FontStyle126"/>
                <w:b w:val="0"/>
                <w:sz w:val="24"/>
                <w:szCs w:val="24"/>
              </w:rPr>
              <w:t>5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ind w:right="163" w:firstLine="2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1.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Определение осмотической резистентности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br/>
              <w:t>эритроцитов.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rPr>
                <w:rStyle w:val="FontStyle126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2.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 xml:space="preserve">Буферные свойства </w:t>
            </w:r>
            <w:r w:rsidRPr="00963CD3">
              <w:rPr>
                <w:rStyle w:val="FontStyle126"/>
                <w:b w:val="0"/>
                <w:sz w:val="24"/>
                <w:szCs w:val="24"/>
              </w:rPr>
              <w:t>крови.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rPr>
                <w:rStyle w:val="FontStyle126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3.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 xml:space="preserve">Подсчет форменных элементов </w:t>
            </w:r>
            <w:r w:rsidRPr="00963CD3">
              <w:rPr>
                <w:rStyle w:val="FontStyle126"/>
                <w:b w:val="0"/>
                <w:sz w:val="24"/>
                <w:szCs w:val="24"/>
              </w:rPr>
              <w:t>крови.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4.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Определение количества гемоглобина.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ind w:right="163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5.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 xml:space="preserve">Определение групповой принадлежности </w:t>
            </w:r>
            <w:r w:rsidRPr="00963CD3">
              <w:rPr>
                <w:rStyle w:val="FontStyle126"/>
                <w:b w:val="0"/>
                <w:sz w:val="24"/>
                <w:szCs w:val="24"/>
              </w:rPr>
              <w:t xml:space="preserve">крови 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>системы АВО.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6.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 xml:space="preserve">Определение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резус-принадлежности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крови.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7.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Определение скорости оседания эритроцитов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8.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Определение времени свертывания крови.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</w:pPr>
            <w:r w:rsidRPr="00963CD3">
              <w:t>8</w:t>
            </w:r>
          </w:p>
        </w:tc>
      </w:tr>
      <w:tr w:rsidR="00E31B7F" w:rsidRPr="00963CD3" w:rsidTr="00337D74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b w:val="0"/>
                <w:bCs w:val="0"/>
                <w:iCs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bCs w:val="0"/>
                <w:iCs/>
                <w:sz w:val="24"/>
                <w:szCs w:val="24"/>
              </w:rPr>
              <w:t>2.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jc w:val="center"/>
              <w:rPr>
                <w:rStyle w:val="FontStyle126"/>
                <w:b w:val="0"/>
                <w:sz w:val="24"/>
                <w:szCs w:val="24"/>
              </w:rPr>
            </w:pPr>
            <w:r w:rsidRPr="00963CD3">
              <w:rPr>
                <w:rStyle w:val="FontStyle126"/>
                <w:b w:val="0"/>
                <w:sz w:val="24"/>
                <w:szCs w:val="24"/>
              </w:rPr>
              <w:t>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spacing w:line="240" w:lineRule="auto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1.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 xml:space="preserve">Рецептивное поле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спинно-мозгового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рефлекса.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spacing w:line="240" w:lineRule="auto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lastRenderedPageBreak/>
              <w:t>2.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Анализ рефлекторной дуги.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3.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Приготовление нервно-мышечного препарата.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65"/>
              </w:tabs>
              <w:ind w:left="10" w:hanging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4.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Измерение порога возбудимости нерва и мышцы.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5.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Виды раздражителей.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65"/>
              </w:tabs>
              <w:ind w:left="10" w:hanging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6.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Изменение ионного состава жидкости как возбуждающий фактор.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ind w:right="38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7.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Одиночное и тетаническое сокращение скелетных мышц.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8.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Оптимум и пессимум частоты раздражения.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65"/>
              </w:tabs>
              <w:ind w:left="10" w:hanging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9.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 xml:space="preserve">Определение времени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спинно-мозгового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рефлекса.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461"/>
              </w:tabs>
              <w:spacing w:line="269" w:lineRule="exact"/>
              <w:ind w:right="38" w:firstLine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10.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 xml:space="preserve">Центральное торможение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спинно-мозговых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рефлексов (опыт Сеченова и Гольца).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461"/>
              </w:tabs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11.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Влияние стрихнина на ЦНС.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461"/>
              </w:tabs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12.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Суммация возбуждения.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461"/>
              </w:tabs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13.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Иррадиация возбуждения в спинном мозге.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461"/>
              </w:tabs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14.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Последействие.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461"/>
              </w:tabs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15.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Перекрестный разгибательный рефлекс.</w:t>
            </w:r>
          </w:p>
          <w:p w:rsidR="00E31B7F" w:rsidRPr="00963CD3" w:rsidRDefault="00E31B7F" w:rsidP="00337D74">
            <w:pPr>
              <w:pStyle w:val="Style68"/>
              <w:widowControl/>
              <w:spacing w:line="278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16.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 xml:space="preserve">Влияние функционального состояния ЦНС на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сгибательный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рефлекс.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461"/>
              </w:tabs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17. Электромиография, регистрация моторного </w:t>
            </w:r>
            <w:r w:rsidRPr="00963CD3">
              <w:rPr>
                <w:rStyle w:val="FontStyle115"/>
                <w:b w:val="0"/>
                <w:spacing w:val="-20"/>
                <w:sz w:val="24"/>
                <w:szCs w:val="24"/>
              </w:rPr>
              <w:t>от</w:t>
            </w:r>
            <w:r w:rsidRPr="00963CD3">
              <w:rPr>
                <w:rStyle w:val="FontStyle115"/>
                <w:b w:val="0"/>
                <w:spacing w:val="-20"/>
                <w:sz w:val="24"/>
                <w:szCs w:val="24"/>
              </w:rPr>
              <w:softHyphen/>
            </w: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вета. </w:t>
            </w:r>
            <w:r w:rsidRPr="00963CD3">
              <w:rPr>
                <w:rStyle w:val="FontStyle115"/>
                <w:b w:val="0"/>
                <w:sz w:val="24"/>
                <w:szCs w:val="24"/>
                <w:lang w:val="en-US"/>
              </w:rPr>
              <w:t>F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-волны, тетанического сокращения с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нейро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-моторных единиц верхних конечностей.</w:t>
            </w:r>
          </w:p>
        </w:tc>
        <w:tc>
          <w:tcPr>
            <w:tcW w:w="19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</w:pPr>
            <w:r w:rsidRPr="00963CD3">
              <w:lastRenderedPageBreak/>
              <w:t>22</w:t>
            </w:r>
          </w:p>
        </w:tc>
      </w:tr>
      <w:tr w:rsidR="00E31B7F" w:rsidRPr="00963CD3" w:rsidTr="00337D74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lastRenderedPageBreak/>
              <w:t>3.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jc w:val="center"/>
              <w:rPr>
                <w:rStyle w:val="FontStyle126"/>
                <w:b w:val="0"/>
                <w:sz w:val="24"/>
                <w:szCs w:val="24"/>
              </w:rPr>
            </w:pPr>
            <w:r w:rsidRPr="00963CD3">
              <w:rPr>
                <w:rStyle w:val="FontStyle126"/>
                <w:b w:val="0"/>
                <w:sz w:val="24"/>
                <w:szCs w:val="24"/>
              </w:rPr>
              <w:t>11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spacing w:line="269" w:lineRule="exact"/>
              <w:ind w:firstLine="38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1.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Графическая регистрация сокращений сердца лягушки.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2.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Влияние температуры на автоматизм сердца.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3.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 xml:space="preserve">Опыты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Станниуса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spacing w:line="269" w:lineRule="exact"/>
              <w:ind w:firstLine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4.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Определение длительности сердечного цикла в покое и при физической нагрузке у человека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5.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Кардиоинтервалография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в условиях фона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ортостаза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spacing w:line="269" w:lineRule="exact"/>
              <w:ind w:firstLine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6.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Особенности возбудимости сердечной мышцы, желудочковая экстрасистола.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7.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Запись электрокардиограммы человека.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spacing w:line="269" w:lineRule="exact"/>
              <w:ind w:firstLine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8.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Влияние раздражения вагосимпатического ствола лягушки на работу сердца.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9.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 xml:space="preserve">Влияние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ацегилхолина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</w:t>
            </w:r>
            <w:r w:rsidRPr="00963CD3">
              <w:rPr>
                <w:rStyle w:val="FontStyle126"/>
                <w:b w:val="0"/>
                <w:sz w:val="24"/>
                <w:szCs w:val="24"/>
              </w:rPr>
              <w:t xml:space="preserve">и 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>норадреналина на работу сердца.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470"/>
              </w:tabs>
              <w:spacing w:line="269" w:lineRule="exact"/>
              <w:ind w:firstLine="2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10.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Определение артериального давления методом Короткова.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470"/>
              </w:tabs>
              <w:spacing w:line="269" w:lineRule="exact"/>
              <w:ind w:firstLine="2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11.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Определение минутного объема крови в покое и при физической нагрузке у человека.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470"/>
              </w:tabs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12.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Наблюдение капиллярного кровотока.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470"/>
              </w:tabs>
              <w:spacing w:line="269" w:lineRule="exact"/>
              <w:ind w:firstLine="2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13.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 xml:space="preserve">Лазерная доплеровская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флуориметрия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кровотока в условиях покоя и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оклюзионной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пробы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rPr>
                <w:rStyle w:val="FontStyle106"/>
                <w:b w:val="0"/>
                <w:spacing w:val="140"/>
                <w:sz w:val="24"/>
                <w:szCs w:val="24"/>
              </w:rPr>
            </w:pPr>
            <w:r w:rsidRPr="00963CD3">
              <w:t>10</w:t>
            </w:r>
          </w:p>
        </w:tc>
      </w:tr>
      <w:tr w:rsidR="00E31B7F" w:rsidRPr="00963CD3" w:rsidTr="00337D74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6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spacing w:line="269" w:lineRule="exact"/>
              <w:ind w:right="19" w:firstLine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1.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 xml:space="preserve">Изменение плеврального и легочного давления во время вдоха и выдоха (модель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Дондерса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).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65"/>
              </w:tabs>
              <w:spacing w:line="269" w:lineRule="exact"/>
              <w:ind w:left="10" w:hanging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2.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Спирометрия. Измерения динамических объёмов.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65"/>
              </w:tabs>
              <w:spacing w:line="269" w:lineRule="exact"/>
              <w:ind w:left="19" w:hanging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3.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Влияние изменения газового состава крови человека на дыхание.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65"/>
              </w:tabs>
              <w:spacing w:line="269" w:lineRule="exact"/>
              <w:ind w:left="29" w:hanging="2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4.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Определение длительности задержки дыхания на вдохе и выдохе.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rPr>
                <w:rStyle w:val="FontStyle162"/>
                <w:rFonts w:ascii="Times New Roman" w:hAnsi="Times New Roman" w:cs="Times New Roman"/>
                <w:position w:val="-13"/>
                <w:sz w:val="24"/>
                <w:szCs w:val="24"/>
              </w:rPr>
            </w:pPr>
            <w:r w:rsidRPr="00963CD3">
              <w:t>4</w:t>
            </w:r>
          </w:p>
        </w:tc>
      </w:tr>
      <w:tr w:rsidR="00E31B7F" w:rsidRPr="00963CD3" w:rsidTr="00337D74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jc w:val="center"/>
              <w:rPr>
                <w:rStyle w:val="FontStyle126"/>
                <w:b w:val="0"/>
                <w:sz w:val="24"/>
                <w:szCs w:val="24"/>
              </w:rPr>
            </w:pPr>
            <w:r w:rsidRPr="00963CD3">
              <w:rPr>
                <w:rStyle w:val="FontStyle126"/>
                <w:b w:val="0"/>
                <w:sz w:val="24"/>
                <w:szCs w:val="24"/>
              </w:rPr>
              <w:t>10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1.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Исследование вкусовых полей языка.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2.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Гидролиз крахмала амилазы слюны.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55"/>
              </w:tabs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lastRenderedPageBreak/>
              <w:t>3.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Гидролиз белков желудочным соком.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46"/>
              </w:tabs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5.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Эмульгирующие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свойства желчи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46"/>
              </w:tabs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6.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 xml:space="preserve">Опыт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Гейденгайна</w:t>
            </w:r>
            <w:proofErr w:type="spellEnd"/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65"/>
              </w:tabs>
              <w:spacing w:line="269" w:lineRule="exact"/>
              <w:ind w:left="19" w:hanging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7.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Расчет собственных энергетических затрат в условиях основного обмена (по данным роста, веса).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65"/>
              </w:tabs>
              <w:spacing w:line="269" w:lineRule="exact"/>
              <w:ind w:left="29" w:hanging="2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8.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Расчет фактических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энергозатрат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человека в условиях основного обмена методом непрямой калориметрии.</w:t>
            </w:r>
            <w:proofErr w:type="gramEnd"/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65"/>
              </w:tabs>
              <w:spacing w:line="269" w:lineRule="exact"/>
              <w:ind w:left="29" w:hanging="2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9. Составление пищевого рациона рационального питания студента.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</w:pPr>
            <w:r w:rsidRPr="00963CD3">
              <w:lastRenderedPageBreak/>
              <w:t>8</w:t>
            </w:r>
          </w:p>
        </w:tc>
      </w:tr>
      <w:tr w:rsidR="00E31B7F" w:rsidRPr="00963CD3" w:rsidTr="00337D74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lastRenderedPageBreak/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3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99"/>
              <w:widowControl/>
              <w:tabs>
                <w:tab w:val="left" w:pos="336"/>
              </w:tabs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1.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Рефлексы положения (морская свинка).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74"/>
              </w:tabs>
              <w:ind w:left="48" w:hanging="48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2.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Результаты разрушения лабиринтного аппарата у лягушки.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rPr>
                <w:iCs/>
              </w:rPr>
            </w:pPr>
            <w:r w:rsidRPr="00963CD3">
              <w:rPr>
                <w:iCs/>
              </w:rPr>
              <w:t>2</w:t>
            </w:r>
          </w:p>
        </w:tc>
      </w:tr>
      <w:tr w:rsidR="00E31B7F" w:rsidRPr="00963CD3" w:rsidTr="00337D74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8"/>
              <w:widowControl/>
              <w:spacing w:line="240" w:lineRule="auto"/>
              <w:jc w:val="center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jc w:val="center"/>
              <w:rPr>
                <w:rStyle w:val="FontStyle126"/>
                <w:b w:val="0"/>
                <w:sz w:val="24"/>
                <w:szCs w:val="24"/>
              </w:rPr>
            </w:pPr>
            <w:r w:rsidRPr="00963CD3">
              <w:rPr>
                <w:rStyle w:val="FontStyle126"/>
                <w:b w:val="0"/>
                <w:sz w:val="24"/>
                <w:szCs w:val="24"/>
              </w:rPr>
              <w:t>12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78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1. Определение порога чувствительности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к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вкусовым раздражителем.</w:t>
            </w:r>
          </w:p>
          <w:p w:rsidR="00E31B7F" w:rsidRPr="00963CD3" w:rsidRDefault="00E31B7F" w:rsidP="00337D74">
            <w:pPr>
              <w:pStyle w:val="Style55"/>
              <w:widowControl/>
              <w:spacing w:line="278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2. Определение количества и качества кожных рецепторов.</w:t>
            </w:r>
          </w:p>
          <w:p w:rsidR="00E31B7F" w:rsidRPr="00963CD3" w:rsidRDefault="00E31B7F" w:rsidP="00337D74">
            <w:pPr>
              <w:pStyle w:val="Style55"/>
              <w:widowControl/>
              <w:spacing w:line="278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3. Определение пространственного порога.</w:t>
            </w:r>
          </w:p>
          <w:p w:rsidR="00E31B7F" w:rsidRPr="00963CD3" w:rsidRDefault="00E31B7F" w:rsidP="00337D74">
            <w:pPr>
              <w:pStyle w:val="Style55"/>
              <w:widowControl/>
              <w:spacing w:line="278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4.Двигательный анализатор. Точность воспроизведения движений.</w:t>
            </w:r>
          </w:p>
          <w:p w:rsidR="00E31B7F" w:rsidRPr="00963CD3" w:rsidRDefault="00E31B7F" w:rsidP="00337D74">
            <w:pPr>
              <w:pStyle w:val="Style55"/>
              <w:widowControl/>
              <w:spacing w:line="278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5. Зрительный анализатор, физиология сетчатки. Опыт Мариотта.</w:t>
            </w:r>
          </w:p>
          <w:p w:rsidR="00E31B7F" w:rsidRPr="00963CD3" w:rsidRDefault="00E31B7F" w:rsidP="00337D74">
            <w:pPr>
              <w:pStyle w:val="Style55"/>
              <w:widowControl/>
              <w:spacing w:line="278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6. Регистрация сенсорных вызванных потенциалов.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rPr>
                <w:iCs/>
              </w:rPr>
            </w:pPr>
            <w:r w:rsidRPr="00963CD3">
              <w:rPr>
                <w:iCs/>
              </w:rPr>
              <w:t>2</w:t>
            </w:r>
          </w:p>
        </w:tc>
      </w:tr>
      <w:tr w:rsidR="00E31B7F" w:rsidRPr="00963CD3" w:rsidTr="00337D74">
        <w:tc>
          <w:tcPr>
            <w:tcW w:w="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jc w:val="center"/>
              <w:rPr>
                <w:rStyle w:val="FontStyle126"/>
                <w:b w:val="0"/>
                <w:sz w:val="24"/>
                <w:szCs w:val="24"/>
              </w:rPr>
            </w:pPr>
            <w:r w:rsidRPr="00963CD3">
              <w:rPr>
                <w:rStyle w:val="FontStyle126"/>
                <w:b w:val="0"/>
                <w:sz w:val="24"/>
                <w:szCs w:val="24"/>
              </w:rPr>
              <w:t>13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99"/>
              <w:widowControl/>
              <w:tabs>
                <w:tab w:val="left" w:pos="374"/>
              </w:tabs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1.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Выработка мигательного условного рефлекса.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74"/>
              </w:tabs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2.</w:t>
            </w:r>
            <w:r w:rsidRPr="00963CD3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ab/>
            </w:r>
            <w:r w:rsidRPr="00963CD3">
              <w:rPr>
                <w:rStyle w:val="FontStyle115"/>
                <w:b w:val="0"/>
                <w:sz w:val="24"/>
                <w:szCs w:val="24"/>
              </w:rPr>
              <w:t>Угасание мигательного рефлекса.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74"/>
              </w:tabs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3.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Ассоциативная деятельность мозга.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74"/>
              </w:tabs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4.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Выработка и переделка стереотипа.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74"/>
              </w:tabs>
              <w:spacing w:line="269" w:lineRule="exact"/>
              <w:ind w:right="86" w:firstLine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5.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Исследование логической и механической памяти.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84"/>
              </w:tabs>
              <w:spacing w:line="269" w:lineRule="exact"/>
              <w:ind w:left="10" w:hanging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6.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Определение объема кратковременной слуховой памяти у человека.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84"/>
              </w:tabs>
              <w:spacing w:line="269" w:lineRule="exact"/>
              <w:ind w:left="10" w:hanging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7.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 xml:space="preserve">Влияние обстановочной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афферентации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на результат деятельности.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74"/>
              </w:tabs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8.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Влияние цели на результат деятельности.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394"/>
              </w:tabs>
              <w:spacing w:line="269" w:lineRule="exact"/>
              <w:ind w:left="19" w:hanging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9.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Роль выражения лица в создании эмоционального состояния человека.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470"/>
              </w:tabs>
              <w:spacing w:line="269" w:lineRule="exact"/>
              <w:ind w:right="86" w:firstLine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10.</w:t>
            </w:r>
            <w:r w:rsidRPr="00963CD3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ab/>
            </w:r>
            <w:r w:rsidRPr="00963CD3">
              <w:rPr>
                <w:rStyle w:val="FontStyle115"/>
                <w:b w:val="0"/>
                <w:sz w:val="24"/>
                <w:szCs w:val="24"/>
              </w:rPr>
              <w:t>Оценка эмоциональности различных половин лица.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470"/>
              </w:tabs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11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>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Оценка свойств внимания.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470"/>
              </w:tabs>
              <w:spacing w:line="269" w:lineRule="exact"/>
              <w:ind w:right="86" w:firstLine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>12.</w:t>
            </w:r>
            <w:r w:rsidRPr="00963CD3">
              <w:rPr>
                <w:rStyle w:val="FontStyle105"/>
                <w:rFonts w:ascii="Times New Roman" w:hAnsi="Times New Roman" w:cs="Times New Roman"/>
                <w:sz w:val="24"/>
                <w:szCs w:val="24"/>
              </w:rPr>
              <w:tab/>
            </w:r>
            <w:r w:rsidRPr="00963CD3">
              <w:rPr>
                <w:rStyle w:val="FontStyle115"/>
                <w:b w:val="0"/>
                <w:sz w:val="24"/>
                <w:szCs w:val="24"/>
              </w:rPr>
              <w:t>Определение типологических свойств нервной системы человека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480"/>
              </w:tabs>
              <w:spacing w:line="269" w:lineRule="exact"/>
              <w:ind w:left="10" w:hanging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13.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Роль первой и второй сигнальных систем в типологических особенностях личности.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480"/>
              </w:tabs>
              <w:spacing w:line="269" w:lineRule="exact"/>
              <w:ind w:left="10" w:hanging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14.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Определение профиля функциональной сенсомоторной асимметрии.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470"/>
              </w:tabs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15.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Электроэнцефалография.</w:t>
            </w:r>
          </w:p>
          <w:p w:rsidR="00E31B7F" w:rsidRPr="00963CD3" w:rsidRDefault="00E31B7F" w:rsidP="00337D74">
            <w:pPr>
              <w:pStyle w:val="Style99"/>
              <w:widowControl/>
              <w:tabs>
                <w:tab w:val="left" w:pos="470"/>
              </w:tabs>
              <w:spacing w:line="269" w:lineRule="exact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16.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ab/>
              <w:t>Когнитивные вызванные потенциалы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rPr>
                <w:rStyle w:val="FontStyle167"/>
                <w:position w:val="-3"/>
                <w:sz w:val="24"/>
                <w:szCs w:val="24"/>
              </w:rPr>
            </w:pPr>
            <w:r w:rsidRPr="00963CD3">
              <w:t>10</w:t>
            </w:r>
          </w:p>
        </w:tc>
      </w:tr>
    </w:tbl>
    <w:p w:rsidR="00E31B7F" w:rsidRPr="00963CD3" w:rsidRDefault="00E31B7F" w:rsidP="00E31B7F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31B7F" w:rsidRPr="00963CD3" w:rsidRDefault="00E31B7F" w:rsidP="00E31B7F">
      <w:pPr>
        <w:pStyle w:val="Style18"/>
        <w:widowControl/>
        <w:tabs>
          <w:tab w:val="left" w:pos="1344"/>
        </w:tabs>
        <w:spacing w:before="10" w:line="326" w:lineRule="exact"/>
        <w:ind w:firstLine="0"/>
        <w:rPr>
          <w:rStyle w:val="FontStyle126"/>
          <w:sz w:val="24"/>
          <w:szCs w:val="24"/>
        </w:rPr>
      </w:pPr>
      <w:r w:rsidRPr="00963CD3">
        <w:rPr>
          <w:rStyle w:val="FontStyle126"/>
          <w:sz w:val="24"/>
          <w:szCs w:val="24"/>
        </w:rPr>
        <w:t>7. Практические занятия (семинары):</w:t>
      </w:r>
    </w:p>
    <w:p w:rsidR="00E31B7F" w:rsidRPr="00963CD3" w:rsidRDefault="00E31B7F" w:rsidP="00E31B7F">
      <w:pPr>
        <w:pStyle w:val="Style18"/>
        <w:widowControl/>
        <w:tabs>
          <w:tab w:val="left" w:pos="1344"/>
        </w:tabs>
        <w:spacing w:before="10" w:line="326" w:lineRule="exact"/>
        <w:ind w:firstLine="0"/>
        <w:rPr>
          <w:rStyle w:val="FontStyle126"/>
          <w:sz w:val="24"/>
          <w:szCs w:val="24"/>
        </w:rPr>
      </w:pPr>
    </w:p>
    <w:tbl>
      <w:tblPr>
        <w:tblW w:w="94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1559"/>
        <w:gridCol w:w="5529"/>
        <w:gridCol w:w="1701"/>
      </w:tblGrid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B7F" w:rsidRPr="00963CD3" w:rsidRDefault="00E31B7F" w:rsidP="00337D74">
            <w:pPr>
              <w:pStyle w:val="Style26"/>
              <w:widowControl/>
              <w:jc w:val="center"/>
              <w:rPr>
                <w:rStyle w:val="FontStyle153"/>
                <w:sz w:val="24"/>
                <w:szCs w:val="24"/>
              </w:rPr>
            </w:pPr>
            <w:r w:rsidRPr="00963CD3">
              <w:rPr>
                <w:rStyle w:val="FontStyle153"/>
                <w:sz w:val="24"/>
                <w:szCs w:val="24"/>
              </w:rPr>
              <w:t>№</w:t>
            </w:r>
          </w:p>
          <w:p w:rsidR="00E31B7F" w:rsidRPr="00963CD3" w:rsidRDefault="00E31B7F" w:rsidP="00337D74">
            <w:pPr>
              <w:pStyle w:val="Style38"/>
              <w:widowControl/>
              <w:jc w:val="center"/>
              <w:rPr>
                <w:rStyle w:val="FontStyle126"/>
                <w:sz w:val="24"/>
                <w:szCs w:val="24"/>
              </w:rPr>
            </w:pPr>
            <w:proofErr w:type="gramStart"/>
            <w:r w:rsidRPr="00963CD3">
              <w:rPr>
                <w:rStyle w:val="FontStyle126"/>
                <w:sz w:val="24"/>
                <w:szCs w:val="24"/>
              </w:rPr>
              <w:t>п</w:t>
            </w:r>
            <w:proofErr w:type="gramEnd"/>
            <w:r w:rsidRPr="00963CD3">
              <w:rPr>
                <w:rStyle w:val="FontStyle126"/>
                <w:sz w:val="24"/>
                <w:szCs w:val="24"/>
              </w:rPr>
              <w:t>/п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B7F" w:rsidRPr="00963CD3" w:rsidRDefault="00E31B7F" w:rsidP="00337D74">
            <w:pPr>
              <w:pStyle w:val="Style38"/>
              <w:widowControl/>
              <w:jc w:val="center"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№ раздела дисциплины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B7F" w:rsidRPr="00963CD3" w:rsidRDefault="00E31B7F" w:rsidP="00337D74">
            <w:pPr>
              <w:pStyle w:val="Style38"/>
              <w:widowControl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Тематика практических занятий (семинаров)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B7F" w:rsidRPr="00963CD3" w:rsidRDefault="00E31B7F" w:rsidP="00337D74">
            <w:pPr>
              <w:pStyle w:val="Style38"/>
              <w:widowControl/>
              <w:spacing w:line="288" w:lineRule="exact"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Трудоемкость (час)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28"/>
              <w:widowControl/>
              <w:jc w:val="center"/>
              <w:rPr>
                <w:rStyle w:val="FontStyle157"/>
                <w:i w:val="0"/>
                <w:sz w:val="24"/>
                <w:szCs w:val="24"/>
              </w:rPr>
            </w:pPr>
            <w:r w:rsidRPr="00963CD3">
              <w:rPr>
                <w:rStyle w:val="FontStyle157"/>
                <w:i w:val="0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ind w:left="2582"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  <w:r w:rsidRPr="00963CD3">
              <w:t>4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69" w:lineRule="exact"/>
              <w:ind w:firstLine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Введение в предмет. Основные понятия физиологии. Понятие о внутренней среде организма. Обмен веществ и энергии.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bCs/>
              </w:rPr>
            </w:pPr>
            <w:r w:rsidRPr="00963CD3">
              <w:rPr>
                <w:bCs/>
              </w:rPr>
              <w:t>2</w:t>
            </w:r>
          </w:p>
        </w:tc>
      </w:tr>
      <w:tr w:rsidR="00E31B7F" w:rsidRPr="00963CD3" w:rsidTr="00337D74">
        <w:trPr>
          <w:trHeight w:val="40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i/>
                <w:iCs/>
                <w:sz w:val="24"/>
                <w:szCs w:val="24"/>
              </w:rPr>
            </w:pPr>
            <w:r w:rsidRPr="00963CD3">
              <w:rPr>
                <w:rStyle w:val="FontStyle115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Электрические явления в возбудимых тканях.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iCs/>
              </w:rPr>
            </w:pPr>
            <w:r w:rsidRPr="00963CD3">
              <w:rPr>
                <w:iCs/>
              </w:rPr>
              <w:t>2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47"/>
              <w:widowControl/>
              <w:jc w:val="center"/>
              <w:rPr>
                <w:rStyle w:val="FontStyle154"/>
                <w:rFonts w:ascii="Times New Roman" w:hAnsi="Times New Roman" w:cs="Times New Roman"/>
                <w:i w:val="0"/>
                <w:smallCaps/>
                <w:sz w:val="24"/>
                <w:szCs w:val="24"/>
              </w:rPr>
            </w:pPr>
            <w:r w:rsidRPr="00963CD3">
              <w:rPr>
                <w:rStyle w:val="FontStyle154"/>
                <w:rFonts w:ascii="Times New Roman" w:hAnsi="Times New Roman" w:cs="Times New Roman"/>
                <w:i w:val="0"/>
                <w:smallCaps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b/>
              </w:rPr>
            </w:pPr>
            <w:r w:rsidRPr="00963CD3">
              <w:rPr>
                <w:b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69" w:lineRule="exact"/>
              <w:ind w:right="787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Методы исследования возбудимых тканей. Законы раздражения. Физиология нервов. Парабиоз.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  <w:r w:rsidRPr="00963CD3">
              <w:t>4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78" w:lineRule="exact"/>
              <w:ind w:left="19" w:hanging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Физиология синапсов, мышц. Энергетическое обеспечение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мышечнойдеятельности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  <w:r w:rsidRPr="00963CD3">
              <w:t>4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2,3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Общая физиология центральной нервной системы</w:t>
            </w:r>
          </w:p>
          <w:p w:rsidR="00E31B7F" w:rsidRPr="00963CD3" w:rsidRDefault="00E31B7F" w:rsidP="00337D74">
            <w:pPr>
              <w:pStyle w:val="Style55"/>
              <w:widowControl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(ЦНС). Возбуждение в ЦНС.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iCs/>
              </w:rPr>
            </w:pPr>
            <w:r w:rsidRPr="00963CD3">
              <w:rPr>
                <w:iCs/>
              </w:rPr>
              <w:t>2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9"/>
              <w:widowControl/>
              <w:jc w:val="center"/>
              <w:rPr>
                <w:rStyle w:val="FontStyle158"/>
                <w:rFonts w:ascii="Times New Roman" w:cs="Times New Roman"/>
                <w:b/>
                <w:sz w:val="24"/>
                <w:szCs w:val="24"/>
              </w:rPr>
            </w:pPr>
            <w:r w:rsidRPr="00963CD3">
              <w:rPr>
                <w:rStyle w:val="FontStyle158"/>
                <w:rFonts w:ascii="Times New Roman" w:cs="Times New Roman"/>
                <w:b/>
                <w:sz w:val="24"/>
                <w:szCs w:val="24"/>
              </w:rPr>
              <w:t>2, 3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Общая физиология ЦНС. Торможение в ЦНС.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iCs/>
              </w:rPr>
            </w:pPr>
            <w:r w:rsidRPr="00963CD3">
              <w:rPr>
                <w:iCs/>
              </w:rPr>
              <w:t>2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9"/>
              <w:widowControl/>
              <w:jc w:val="center"/>
              <w:rPr>
                <w:rStyle w:val="FontStyle158"/>
                <w:rFonts w:ascii="Times New Roman" w:cs="Times New Roman"/>
                <w:b/>
                <w:sz w:val="24"/>
                <w:szCs w:val="24"/>
              </w:rPr>
            </w:pPr>
            <w:r w:rsidRPr="00963CD3">
              <w:rPr>
                <w:rStyle w:val="FontStyle158"/>
                <w:rFonts w:asci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69"/>
              <w:widowControl/>
              <w:jc w:val="center"/>
              <w:rPr>
                <w:rStyle w:val="FontStyle158"/>
                <w:rFonts w:ascii="Times New Roman" w:cs="Times New Roman"/>
                <w:b/>
                <w:sz w:val="24"/>
                <w:szCs w:val="24"/>
              </w:rPr>
            </w:pPr>
            <w:r w:rsidRPr="00963CD3">
              <w:rPr>
                <w:rStyle w:val="FontStyle158"/>
                <w:rFonts w:asci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69" w:lineRule="exact"/>
              <w:ind w:firstLine="2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Физиология управления движением. Мышечный тонус. Тонические рефлексы.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  <w:r w:rsidRPr="00963CD3">
              <w:t>4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2,3,11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69" w:lineRule="exact"/>
              <w:ind w:firstLine="2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Физиология вегетативной (автономной) нервной системы. Типы вегетативной регуляции гемодина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мики.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  <w:r w:rsidRPr="00963CD3">
              <w:t>4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78" w:lineRule="exact"/>
              <w:ind w:firstLine="2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Физиология желез внутренней секреции (ЖВС). Понятие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нейроиммуноэндокринной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системы.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iCs/>
              </w:rPr>
            </w:pPr>
            <w:r w:rsidRPr="00963CD3">
              <w:rPr>
                <w:iCs/>
              </w:rPr>
              <w:t>4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69" w:lineRule="exact"/>
              <w:ind w:firstLine="2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Функции крови, ее основные константы и механиз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softHyphen/>
              <w:t>мы поддержания их постоянства. Физиологические и лабораторно-клинические методы исследования крови. Защитные функции крови.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bCs/>
              </w:rPr>
            </w:pPr>
            <w:r w:rsidRPr="00963CD3">
              <w:rPr>
                <w:bCs/>
              </w:rPr>
              <w:t>6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69" w:lineRule="exact"/>
              <w:ind w:firstLine="2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Внешнее дыхание. Газообмен в лёгких и тканях. Транспорт газов кровью.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bCs/>
                <w:iCs/>
              </w:rPr>
            </w:pPr>
            <w:r w:rsidRPr="00963CD3">
              <w:rPr>
                <w:bCs/>
                <w:iCs/>
              </w:rPr>
              <w:t>2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Регуляция внешнего дыхания.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bCs/>
                <w:iCs/>
              </w:rPr>
            </w:pPr>
            <w:r w:rsidRPr="00963CD3">
              <w:rPr>
                <w:bCs/>
                <w:iCs/>
              </w:rPr>
              <w:t>2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8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78" w:lineRule="exact"/>
              <w:ind w:firstLine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Терморегуляция.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Изменения в дыхательной и тер-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морегуляторной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системах при физической нагрузке.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bCs/>
                <w:iCs/>
              </w:rPr>
            </w:pPr>
            <w:r w:rsidRPr="00963CD3">
              <w:rPr>
                <w:bCs/>
                <w:iCs/>
              </w:rPr>
              <w:t>2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9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Физиология выделения.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bCs/>
                <w:iCs/>
              </w:rPr>
            </w:pPr>
            <w:r w:rsidRPr="00963CD3">
              <w:rPr>
                <w:bCs/>
                <w:iCs/>
              </w:rPr>
              <w:t>2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69" w:lineRule="exact"/>
              <w:ind w:firstLine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Общие принципы организации пищеварения. Пищеварение в полости рта и желудке. Функции пищевода.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bCs/>
                <w:iCs/>
              </w:rPr>
            </w:pPr>
            <w:r w:rsidRPr="00963CD3">
              <w:rPr>
                <w:bCs/>
                <w:iCs/>
              </w:rPr>
              <w:t>4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10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69" w:lineRule="exact"/>
              <w:ind w:firstLine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Функции печени и поджелудочной железы. Их роль в процессе пищеварения. Пищеварение в кишечни</w:t>
            </w:r>
            <w:r w:rsidRPr="00963CD3">
              <w:rPr>
                <w:rStyle w:val="FontStyle115"/>
                <w:b w:val="0"/>
                <w:spacing w:val="-20"/>
                <w:sz w:val="24"/>
                <w:szCs w:val="24"/>
              </w:rPr>
              <w:t>ке.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Всасывание в пищеварительном тракте. Механизмы голода и насыщения.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bCs/>
                <w:iCs/>
              </w:rPr>
            </w:pPr>
            <w:r w:rsidRPr="00963CD3">
              <w:rPr>
                <w:bCs/>
                <w:iCs/>
              </w:rPr>
              <w:t>4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78" w:lineRule="exact"/>
              <w:ind w:right="384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Физиология сердца. Функциональные свойства и особенности сердечной мышцы.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bCs/>
                <w:iCs/>
              </w:rPr>
            </w:pPr>
            <w:r w:rsidRPr="00963CD3">
              <w:rPr>
                <w:bCs/>
                <w:iCs/>
              </w:rPr>
              <w:t>3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78" w:lineRule="exact"/>
              <w:ind w:right="86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Нейрогуморальная регуляция сердечной деятельности.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bCs/>
              </w:rPr>
            </w:pPr>
            <w:r w:rsidRPr="00963CD3">
              <w:rPr>
                <w:bCs/>
              </w:rPr>
              <w:t>3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78" w:lineRule="exact"/>
              <w:ind w:left="10" w:hanging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Периферическое кровообращение. Микроциркуляция.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bCs/>
                <w:iCs/>
              </w:rPr>
            </w:pPr>
            <w:r w:rsidRPr="00963CD3">
              <w:rPr>
                <w:bCs/>
                <w:iCs/>
              </w:rPr>
              <w:t>3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69" w:lineRule="exact"/>
              <w:ind w:right="931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Методы исследования </w:t>
            </w:r>
            <w:proofErr w:type="gramStart"/>
            <w:r w:rsidRPr="00963CD3">
              <w:rPr>
                <w:rStyle w:val="FontStyle115"/>
                <w:b w:val="0"/>
                <w:sz w:val="24"/>
                <w:szCs w:val="24"/>
              </w:rPr>
              <w:t>сердечно-сосудистой</w:t>
            </w:r>
            <w:proofErr w:type="gramEnd"/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 системы. Основы электрокардиографии.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bCs/>
                <w:iCs/>
              </w:rPr>
            </w:pPr>
            <w:r w:rsidRPr="00963CD3">
              <w:rPr>
                <w:bCs/>
                <w:iCs/>
              </w:rPr>
              <w:t>3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11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69" w:lineRule="exact"/>
              <w:ind w:left="10" w:hanging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ССС при ФН. Вариационная </w:t>
            </w:r>
            <w:proofErr w:type="spellStart"/>
            <w:r w:rsidRPr="00963CD3">
              <w:rPr>
                <w:rStyle w:val="FontStyle115"/>
                <w:b w:val="0"/>
                <w:sz w:val="24"/>
                <w:szCs w:val="24"/>
              </w:rPr>
              <w:t>пульсометрия</w:t>
            </w:r>
            <w:proofErr w:type="spellEnd"/>
            <w:r w:rsidRPr="00963CD3">
              <w:rPr>
                <w:rStyle w:val="FontStyle115"/>
                <w:b w:val="0"/>
                <w:sz w:val="24"/>
                <w:szCs w:val="24"/>
              </w:rPr>
              <w:t>. Оценка физической работоспособности по показателям работы сердца.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bCs/>
                <w:iCs/>
              </w:rPr>
            </w:pP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B7F" w:rsidRPr="00963CD3" w:rsidRDefault="00E31B7F" w:rsidP="00337D74">
            <w:pPr>
              <w:pStyle w:val="Style55"/>
              <w:widowControl/>
              <w:spacing w:line="278" w:lineRule="exact"/>
              <w:ind w:left="10" w:hanging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Общие свойства сенсорных систем. Физиология зрительной сенсорной системы.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rStyle w:val="FontStyle162"/>
                <w:rFonts w:ascii="Times New Roman" w:hAnsi="Times New Roman" w:cs="Times New Roman"/>
                <w:position w:val="-9"/>
                <w:sz w:val="24"/>
                <w:szCs w:val="24"/>
              </w:rPr>
            </w:pPr>
            <w:r w:rsidRPr="00963CD3">
              <w:rPr>
                <w:bCs/>
                <w:iCs/>
              </w:rPr>
              <w:t>3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12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78" w:lineRule="exact"/>
              <w:ind w:left="19" w:hanging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 xml:space="preserve">Слуховая, кожная, вкусовая, обонятельная </w:t>
            </w:r>
            <w:r w:rsidRPr="00963CD3">
              <w:rPr>
                <w:rStyle w:val="FontStyle115"/>
                <w:b w:val="0"/>
                <w:sz w:val="24"/>
                <w:szCs w:val="24"/>
              </w:rPr>
              <w:lastRenderedPageBreak/>
              <w:t>сенсорные системы.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bCs/>
                <w:iCs/>
              </w:rPr>
            </w:pPr>
            <w:r w:rsidRPr="00963CD3">
              <w:rPr>
                <w:bCs/>
                <w:iCs/>
              </w:rPr>
              <w:lastRenderedPageBreak/>
              <w:t>3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lastRenderedPageBreak/>
              <w:t>24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78" w:lineRule="exact"/>
              <w:ind w:left="29" w:hanging="2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Условные рефлексы, механизмы их формирования и торможения, типы высшей нервной деятельности (ВНД).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bCs/>
              </w:rPr>
            </w:pPr>
            <w:r w:rsidRPr="00963CD3">
              <w:rPr>
                <w:bCs/>
              </w:rPr>
              <w:t>3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13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B7F" w:rsidRPr="00963CD3" w:rsidRDefault="00E31B7F" w:rsidP="00337D74">
            <w:pPr>
              <w:pStyle w:val="Style55"/>
              <w:widowControl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Физиологические основы психических функций.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bCs/>
              </w:rPr>
            </w:pPr>
            <w:r w:rsidRPr="00963CD3">
              <w:rPr>
                <w:bCs/>
              </w:rPr>
              <w:t>3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69" w:lineRule="exact"/>
              <w:ind w:left="38" w:hanging="38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Физиология целенаправленной деятельности человека, особенности труда. Физиология функциональных состояний.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  <w:rPr>
                <w:bCs/>
              </w:rPr>
            </w:pPr>
            <w:r w:rsidRPr="00963CD3">
              <w:rPr>
                <w:bCs/>
              </w:rPr>
              <w:t>3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iCs/>
                <w:sz w:val="24"/>
                <w:szCs w:val="24"/>
              </w:rPr>
            </w:pPr>
            <w:r w:rsidRPr="00963CD3">
              <w:rPr>
                <w:rStyle w:val="FontStyle115"/>
                <w:iCs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14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Здоровье. Работоспособность. Утомление. Стресс.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  <w:r w:rsidRPr="00963CD3">
              <w:t>3</w:t>
            </w:r>
          </w:p>
        </w:tc>
      </w:tr>
      <w:tr w:rsidR="00E31B7F" w:rsidRPr="00963CD3" w:rsidTr="00337D74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15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E31B7F" w:rsidRPr="00963CD3" w:rsidRDefault="00E31B7F" w:rsidP="00337D74">
            <w:pPr>
              <w:pStyle w:val="Style55"/>
              <w:widowControl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Защитные функции организма. Физиология боли.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  <w:r w:rsidRPr="00963CD3">
              <w:t>3</w:t>
            </w:r>
          </w:p>
        </w:tc>
      </w:tr>
    </w:tbl>
    <w:p w:rsidR="00E31B7F" w:rsidRPr="00963CD3" w:rsidRDefault="00E31B7F" w:rsidP="00E31B7F">
      <w:pPr>
        <w:pStyle w:val="Style18"/>
        <w:widowControl/>
        <w:tabs>
          <w:tab w:val="left" w:pos="1344"/>
        </w:tabs>
        <w:spacing w:before="10" w:line="326" w:lineRule="exact"/>
        <w:ind w:firstLine="0"/>
        <w:jc w:val="left"/>
        <w:rPr>
          <w:b/>
        </w:rPr>
      </w:pPr>
      <w:r w:rsidRPr="00963CD3">
        <w:rPr>
          <w:b/>
        </w:rPr>
        <w:t>Семинары</w:t>
      </w:r>
    </w:p>
    <w:p w:rsidR="00E31B7F" w:rsidRPr="00963CD3" w:rsidRDefault="00E31B7F" w:rsidP="00E31B7F">
      <w:pPr>
        <w:pStyle w:val="Style18"/>
        <w:widowControl/>
        <w:tabs>
          <w:tab w:val="left" w:pos="1344"/>
        </w:tabs>
        <w:spacing w:before="10" w:line="326" w:lineRule="exact"/>
        <w:ind w:firstLine="0"/>
        <w:jc w:val="left"/>
        <w:rPr>
          <w:b/>
        </w:rPr>
      </w:pPr>
    </w:p>
    <w:tbl>
      <w:tblPr>
        <w:tblW w:w="0" w:type="auto"/>
        <w:jc w:val="center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"/>
        <w:gridCol w:w="1726"/>
        <w:gridCol w:w="5160"/>
        <w:gridCol w:w="1814"/>
      </w:tblGrid>
      <w:tr w:rsidR="00E31B7F" w:rsidRPr="00963CD3" w:rsidTr="00337D74">
        <w:trPr>
          <w:trHeight w:val="567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78"/>
              <w:widowControl/>
              <w:jc w:val="center"/>
              <w:rPr>
                <w:rStyle w:val="FontStyle166"/>
                <w:smallCaps w:val="0"/>
                <w:spacing w:val="0"/>
                <w:sz w:val="24"/>
                <w:szCs w:val="24"/>
                <w:lang w:eastAsia="en-US"/>
              </w:rPr>
            </w:pPr>
            <w:r w:rsidRPr="00963CD3">
              <w:rPr>
                <w:rStyle w:val="FontStyle166"/>
                <w:spacing w:val="0"/>
                <w:sz w:val="24"/>
                <w:szCs w:val="24"/>
                <w:lang w:eastAsia="en-US"/>
              </w:rPr>
              <w:t>№ п\</w:t>
            </w:r>
            <w:proofErr w:type="gramStart"/>
            <w:r w:rsidRPr="00963CD3">
              <w:rPr>
                <w:rStyle w:val="FontStyle166"/>
                <w:spacing w:val="0"/>
                <w:sz w:val="24"/>
                <w:szCs w:val="24"/>
                <w:lang w:eastAsia="en-US"/>
              </w:rPr>
              <w:t>п</w:t>
            </w:r>
            <w:proofErr w:type="gramEnd"/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№ раздела</w:t>
            </w:r>
          </w:p>
          <w:p w:rsidR="00E31B7F" w:rsidRPr="00963CD3" w:rsidRDefault="00E31B7F" w:rsidP="00337D74">
            <w:pPr>
              <w:pStyle w:val="Style78"/>
              <w:widowControl/>
              <w:jc w:val="center"/>
              <w:rPr>
                <w:rStyle w:val="FontStyle166"/>
                <w:smallCaps w:val="0"/>
                <w:spacing w:val="0"/>
                <w:sz w:val="24"/>
                <w:szCs w:val="24"/>
              </w:rPr>
            </w:pPr>
            <w:r w:rsidRPr="00963CD3">
              <w:rPr>
                <w:rStyle w:val="FontStyle166"/>
                <w:spacing w:val="0"/>
                <w:sz w:val="24"/>
                <w:szCs w:val="24"/>
              </w:rPr>
              <w:t>дисциплины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ind w:left="710"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Наименование тематики семинаров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8"/>
              <w:widowControl/>
              <w:spacing w:line="269" w:lineRule="exact"/>
              <w:rPr>
                <w:rStyle w:val="FontStyle126"/>
                <w:sz w:val="24"/>
                <w:szCs w:val="24"/>
              </w:rPr>
            </w:pPr>
            <w:r w:rsidRPr="00963CD3">
              <w:rPr>
                <w:rStyle w:val="FontStyle126"/>
                <w:sz w:val="24"/>
                <w:szCs w:val="24"/>
              </w:rPr>
              <w:t>Трудоемкость (час)</w:t>
            </w:r>
          </w:p>
        </w:tc>
      </w:tr>
      <w:tr w:rsidR="00E31B7F" w:rsidRPr="00963CD3" w:rsidTr="00337D74">
        <w:trPr>
          <w:trHeight w:val="845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1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  <w:r w:rsidRPr="00963CD3">
              <w:t>2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69" w:lineRule="exact"/>
              <w:ind w:right="86" w:firstLine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Итоговое занятие по разделам «Физиология возбудимых тканей». «Метаболические основы физиологических функций».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3"/>
              <w:widowControl/>
              <w:jc w:val="center"/>
              <w:rPr>
                <w:rStyle w:val="FontStyle167"/>
                <w:i w:val="0"/>
                <w:position w:val="-13"/>
                <w:sz w:val="24"/>
                <w:szCs w:val="24"/>
              </w:rPr>
            </w:pPr>
            <w:r w:rsidRPr="00963CD3">
              <w:rPr>
                <w:rStyle w:val="FontStyle167"/>
                <w:i w:val="0"/>
                <w:position w:val="-13"/>
                <w:sz w:val="24"/>
                <w:szCs w:val="24"/>
              </w:rPr>
              <w:t>2</w:t>
            </w:r>
          </w:p>
        </w:tc>
      </w:tr>
      <w:tr w:rsidR="00E31B7F" w:rsidRPr="00963CD3" w:rsidTr="00337D74">
        <w:trPr>
          <w:trHeight w:val="845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2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3,4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69" w:lineRule="exact"/>
              <w:ind w:right="221" w:firstLine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Итоговое занятие по разделам  «Физиология центральной нервной системы», «Физиология эндокринной системы»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  <w:r w:rsidRPr="00963CD3">
              <w:t>4</w:t>
            </w:r>
          </w:p>
        </w:tc>
      </w:tr>
      <w:tr w:rsidR="00E31B7F" w:rsidRPr="00963CD3" w:rsidTr="00337D74">
        <w:trPr>
          <w:trHeight w:val="882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3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5,6,8,9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78" w:lineRule="exact"/>
              <w:ind w:right="202" w:firstLine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Итоговое занятие по разделам «Физиология крови», «Физиология дыхания», «Физиология терморегуляции», «Физиология выделения».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3"/>
              <w:widowControl/>
              <w:jc w:val="center"/>
              <w:rPr>
                <w:rStyle w:val="FontStyle167"/>
                <w:i w:val="0"/>
                <w:position w:val="-8"/>
                <w:sz w:val="24"/>
                <w:szCs w:val="24"/>
              </w:rPr>
            </w:pPr>
            <w:r w:rsidRPr="00963CD3">
              <w:rPr>
                <w:rStyle w:val="FontStyle167"/>
                <w:i w:val="0"/>
                <w:position w:val="-8"/>
                <w:sz w:val="24"/>
                <w:szCs w:val="24"/>
              </w:rPr>
              <w:t>8</w:t>
            </w:r>
          </w:p>
        </w:tc>
      </w:tr>
      <w:tr w:rsidR="00E31B7F" w:rsidRPr="00963CD3" w:rsidTr="00337D74">
        <w:trPr>
          <w:trHeight w:val="289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bCs w:val="0"/>
                <w:iCs/>
                <w:sz w:val="24"/>
                <w:szCs w:val="24"/>
              </w:rPr>
            </w:pPr>
            <w:r w:rsidRPr="00963CD3">
              <w:rPr>
                <w:rStyle w:val="FontStyle115"/>
                <w:bCs w:val="0"/>
                <w:iCs/>
                <w:sz w:val="24"/>
                <w:szCs w:val="24"/>
              </w:rPr>
              <w:t>4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Итоговое занятие по семестру. Зачет.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</w:tr>
      <w:tr w:rsidR="00E31B7F" w:rsidRPr="00963CD3" w:rsidTr="00337D74">
        <w:trPr>
          <w:trHeight w:val="398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iCs/>
                <w:sz w:val="24"/>
                <w:szCs w:val="24"/>
              </w:rPr>
            </w:pPr>
            <w:r w:rsidRPr="00963CD3">
              <w:rPr>
                <w:rStyle w:val="FontStyle115"/>
                <w:iCs/>
                <w:sz w:val="24"/>
                <w:szCs w:val="24"/>
              </w:rPr>
              <w:t>5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10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69" w:lineRule="exact"/>
              <w:ind w:right="10" w:firstLine="10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Итоговое занятие по разделу «Физиология пищеварения».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3"/>
              <w:widowControl/>
              <w:jc w:val="center"/>
              <w:rPr>
                <w:rStyle w:val="FontStyle167"/>
                <w:i w:val="0"/>
                <w:position w:val="-6"/>
                <w:sz w:val="24"/>
                <w:szCs w:val="24"/>
              </w:rPr>
            </w:pPr>
            <w:r w:rsidRPr="00963CD3">
              <w:rPr>
                <w:rStyle w:val="FontStyle167"/>
                <w:i w:val="0"/>
                <w:position w:val="-6"/>
                <w:sz w:val="24"/>
                <w:szCs w:val="24"/>
              </w:rPr>
              <w:t>2</w:t>
            </w:r>
          </w:p>
        </w:tc>
      </w:tr>
      <w:tr w:rsidR="00E31B7F" w:rsidRPr="00963CD3" w:rsidTr="00337D74">
        <w:trPr>
          <w:trHeight w:val="617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6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b w:val="0"/>
                <w:spacing w:val="3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pacing w:val="30"/>
                <w:sz w:val="24"/>
                <w:szCs w:val="24"/>
              </w:rPr>
              <w:t>11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88" w:lineRule="exact"/>
              <w:ind w:right="2035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Итоговое занятие по разделу «Физиология кровообращения».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33"/>
              <w:widowControl/>
              <w:jc w:val="center"/>
              <w:rPr>
                <w:rStyle w:val="FontStyle167"/>
                <w:i w:val="0"/>
                <w:position w:val="-8"/>
                <w:sz w:val="24"/>
                <w:szCs w:val="24"/>
              </w:rPr>
            </w:pPr>
            <w:r w:rsidRPr="00963CD3">
              <w:rPr>
                <w:rStyle w:val="FontStyle167"/>
                <w:i w:val="0"/>
                <w:position w:val="-8"/>
                <w:sz w:val="24"/>
                <w:szCs w:val="24"/>
              </w:rPr>
              <w:t>3</w:t>
            </w:r>
          </w:p>
        </w:tc>
      </w:tr>
      <w:tr w:rsidR="00E31B7F" w:rsidRPr="00963CD3" w:rsidTr="00337D74">
        <w:trPr>
          <w:trHeight w:val="882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bCs w:val="0"/>
                <w:sz w:val="24"/>
                <w:szCs w:val="24"/>
              </w:rPr>
            </w:pPr>
            <w:r w:rsidRPr="00963CD3">
              <w:rPr>
                <w:rStyle w:val="FontStyle115"/>
                <w:bCs w:val="0"/>
                <w:sz w:val="24"/>
                <w:szCs w:val="24"/>
              </w:rPr>
              <w:t>7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12,13,14</w:t>
            </w: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spacing w:line="278" w:lineRule="exact"/>
              <w:ind w:right="19"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Итоговое занятие по разделам «Физиология сенсорных систем», «Физиология высшей нервной деятельности». «Физиология боли».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  <w:r w:rsidRPr="00963CD3">
              <w:t>3</w:t>
            </w:r>
          </w:p>
        </w:tc>
      </w:tr>
      <w:tr w:rsidR="00E31B7F" w:rsidRPr="00963CD3" w:rsidTr="00337D74">
        <w:trPr>
          <w:trHeight w:val="302"/>
          <w:jc w:val="center"/>
        </w:trPr>
        <w:tc>
          <w:tcPr>
            <w:tcW w:w="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jc w:val="center"/>
              <w:rPr>
                <w:rStyle w:val="FontStyle115"/>
                <w:sz w:val="24"/>
                <w:szCs w:val="24"/>
              </w:rPr>
            </w:pPr>
            <w:r w:rsidRPr="00963CD3">
              <w:rPr>
                <w:rStyle w:val="FontStyle115"/>
                <w:sz w:val="24"/>
                <w:szCs w:val="24"/>
              </w:rPr>
              <w:t>8</w:t>
            </w:r>
          </w:p>
        </w:tc>
        <w:tc>
          <w:tcPr>
            <w:tcW w:w="1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</w:p>
        </w:tc>
        <w:tc>
          <w:tcPr>
            <w:tcW w:w="5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55"/>
              <w:widowControl/>
              <w:rPr>
                <w:rStyle w:val="FontStyle115"/>
                <w:b w:val="0"/>
                <w:sz w:val="24"/>
                <w:szCs w:val="24"/>
              </w:rPr>
            </w:pPr>
            <w:r w:rsidRPr="00963CD3">
              <w:rPr>
                <w:rStyle w:val="FontStyle115"/>
                <w:b w:val="0"/>
                <w:sz w:val="24"/>
                <w:szCs w:val="24"/>
              </w:rPr>
              <w:t>Итоговое занятие по семестру.</w:t>
            </w:r>
          </w:p>
        </w:tc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31B7F" w:rsidRPr="00963CD3" w:rsidRDefault="00E31B7F" w:rsidP="00337D74">
            <w:pPr>
              <w:pStyle w:val="Style1"/>
              <w:widowControl/>
              <w:jc w:val="center"/>
            </w:pPr>
            <w:r w:rsidRPr="00963CD3">
              <w:t>3</w:t>
            </w:r>
          </w:p>
        </w:tc>
      </w:tr>
    </w:tbl>
    <w:p w:rsidR="00E31B7F" w:rsidRPr="00963CD3" w:rsidRDefault="00E31B7F" w:rsidP="00E31B7F">
      <w:pPr>
        <w:rPr>
          <w:rFonts w:ascii="Times New Roman" w:hAnsi="Times New Roman" w:cs="Times New Roman"/>
          <w:sz w:val="24"/>
          <w:szCs w:val="24"/>
        </w:rPr>
      </w:pPr>
    </w:p>
    <w:p w:rsidR="00E31B7F" w:rsidRPr="00963CD3" w:rsidRDefault="00E31B7F" w:rsidP="00E31B7F">
      <w:pPr>
        <w:pStyle w:val="Style2"/>
        <w:widowControl/>
        <w:numPr>
          <w:ilvl w:val="0"/>
          <w:numId w:val="5"/>
        </w:numPr>
        <w:tabs>
          <w:tab w:val="left" w:pos="307"/>
        </w:tabs>
        <w:spacing w:before="269" w:line="240" w:lineRule="auto"/>
        <w:jc w:val="left"/>
        <w:rPr>
          <w:rStyle w:val="FontStyle103"/>
          <w:sz w:val="24"/>
          <w:szCs w:val="24"/>
        </w:rPr>
      </w:pPr>
      <w:r w:rsidRPr="00963CD3">
        <w:rPr>
          <w:rStyle w:val="FontStyle103"/>
          <w:sz w:val="24"/>
          <w:szCs w:val="24"/>
        </w:rPr>
        <w:t>Примерная тематика курсовых проектов (работ)- не предусмотрено.</w:t>
      </w:r>
    </w:p>
    <w:p w:rsidR="00E31B7F" w:rsidRPr="00963CD3" w:rsidRDefault="00E31B7F" w:rsidP="00E31B7F">
      <w:pPr>
        <w:pStyle w:val="Style2"/>
        <w:widowControl/>
        <w:numPr>
          <w:ilvl w:val="0"/>
          <w:numId w:val="5"/>
        </w:numPr>
        <w:tabs>
          <w:tab w:val="left" w:pos="307"/>
        </w:tabs>
        <w:spacing w:before="317" w:line="317" w:lineRule="exact"/>
        <w:jc w:val="left"/>
        <w:rPr>
          <w:rStyle w:val="FontStyle103"/>
          <w:b w:val="0"/>
          <w:bCs w:val="0"/>
          <w:sz w:val="24"/>
          <w:szCs w:val="24"/>
        </w:rPr>
      </w:pPr>
      <w:r w:rsidRPr="00963CD3">
        <w:rPr>
          <w:rStyle w:val="FontStyle103"/>
          <w:sz w:val="24"/>
          <w:szCs w:val="24"/>
        </w:rPr>
        <w:t>Литература:</w:t>
      </w:r>
    </w:p>
    <w:p w:rsidR="00E31B7F" w:rsidRPr="00963CD3" w:rsidRDefault="00E31B7F" w:rsidP="00E31B7F">
      <w:pPr>
        <w:pStyle w:val="Style32"/>
        <w:widowControl/>
        <w:tabs>
          <w:tab w:val="left" w:pos="1152"/>
        </w:tabs>
        <w:spacing w:line="317" w:lineRule="exact"/>
        <w:ind w:left="426"/>
        <w:jc w:val="center"/>
        <w:rPr>
          <w:rStyle w:val="FontStyle104"/>
          <w:b/>
          <w:sz w:val="24"/>
          <w:szCs w:val="24"/>
        </w:rPr>
      </w:pPr>
      <w:r w:rsidRPr="00963CD3">
        <w:rPr>
          <w:rStyle w:val="FontStyle104"/>
          <w:b/>
          <w:sz w:val="24"/>
          <w:szCs w:val="24"/>
        </w:rPr>
        <w:t>Основная литература</w:t>
      </w:r>
    </w:p>
    <w:p w:rsidR="00E31B7F" w:rsidRPr="00963CD3" w:rsidRDefault="00E31B7F" w:rsidP="00E31B7F">
      <w:pPr>
        <w:pStyle w:val="Style32"/>
        <w:widowControl/>
        <w:numPr>
          <w:ilvl w:val="0"/>
          <w:numId w:val="6"/>
        </w:numPr>
        <w:tabs>
          <w:tab w:val="left" w:pos="1152"/>
        </w:tabs>
        <w:spacing w:line="317" w:lineRule="exact"/>
        <w:ind w:left="426"/>
        <w:rPr>
          <w:rStyle w:val="FontStyle104"/>
          <w:sz w:val="24"/>
          <w:szCs w:val="24"/>
        </w:rPr>
      </w:pPr>
      <w:r w:rsidRPr="00963CD3">
        <w:rPr>
          <w:rStyle w:val="FontStyle104"/>
          <w:sz w:val="24"/>
          <w:szCs w:val="24"/>
        </w:rPr>
        <w:t>Смирнов В.М.  Нормальная физиология, М.2010г.</w:t>
      </w:r>
    </w:p>
    <w:p w:rsidR="00E31B7F" w:rsidRPr="00963CD3" w:rsidRDefault="00E31B7F" w:rsidP="00E31B7F">
      <w:pPr>
        <w:pStyle w:val="Style32"/>
        <w:widowControl/>
        <w:numPr>
          <w:ilvl w:val="0"/>
          <w:numId w:val="6"/>
        </w:numPr>
        <w:tabs>
          <w:tab w:val="left" w:pos="1152"/>
        </w:tabs>
        <w:spacing w:line="317" w:lineRule="exact"/>
        <w:ind w:left="426"/>
        <w:rPr>
          <w:rStyle w:val="FontStyle104"/>
          <w:sz w:val="24"/>
          <w:szCs w:val="24"/>
        </w:rPr>
      </w:pPr>
      <w:r w:rsidRPr="00963CD3">
        <w:rPr>
          <w:rStyle w:val="FontStyle104"/>
          <w:sz w:val="24"/>
          <w:szCs w:val="24"/>
        </w:rPr>
        <w:t>Орлов Р.С. Нормальная физиология, М.2010г.</w:t>
      </w:r>
    </w:p>
    <w:p w:rsidR="00E31B7F" w:rsidRPr="00963CD3" w:rsidRDefault="00E31B7F" w:rsidP="00E31B7F">
      <w:pPr>
        <w:pStyle w:val="Style32"/>
        <w:widowControl/>
        <w:numPr>
          <w:ilvl w:val="0"/>
          <w:numId w:val="6"/>
        </w:numPr>
        <w:tabs>
          <w:tab w:val="left" w:pos="1152"/>
        </w:tabs>
        <w:spacing w:line="317" w:lineRule="exact"/>
        <w:ind w:left="426"/>
        <w:rPr>
          <w:rStyle w:val="FontStyle104"/>
          <w:sz w:val="24"/>
          <w:szCs w:val="24"/>
        </w:rPr>
      </w:pPr>
      <w:r w:rsidRPr="00963CD3">
        <w:rPr>
          <w:rStyle w:val="FontStyle104"/>
          <w:sz w:val="24"/>
          <w:szCs w:val="24"/>
        </w:rPr>
        <w:t>Смирнов В.М. Физиология человека, М.2001г.</w:t>
      </w:r>
    </w:p>
    <w:p w:rsidR="00E31B7F" w:rsidRPr="00963CD3" w:rsidRDefault="00E31B7F" w:rsidP="00E31B7F">
      <w:pPr>
        <w:pStyle w:val="Style32"/>
        <w:widowControl/>
        <w:tabs>
          <w:tab w:val="left" w:pos="1152"/>
        </w:tabs>
        <w:spacing w:line="317" w:lineRule="exact"/>
        <w:rPr>
          <w:rStyle w:val="FontStyle104"/>
          <w:sz w:val="24"/>
          <w:szCs w:val="24"/>
        </w:rPr>
      </w:pPr>
    </w:p>
    <w:p w:rsidR="00E31B7F" w:rsidRPr="00963CD3" w:rsidRDefault="00E31B7F" w:rsidP="00E31B7F">
      <w:pPr>
        <w:pStyle w:val="Style32"/>
        <w:widowControl/>
        <w:tabs>
          <w:tab w:val="left" w:pos="1152"/>
        </w:tabs>
        <w:spacing w:line="317" w:lineRule="exact"/>
        <w:rPr>
          <w:rStyle w:val="FontStyle104"/>
          <w:sz w:val="24"/>
          <w:szCs w:val="24"/>
        </w:rPr>
      </w:pPr>
    </w:p>
    <w:p w:rsidR="00E31B7F" w:rsidRPr="00963CD3" w:rsidRDefault="00E31B7F" w:rsidP="00E31B7F">
      <w:pPr>
        <w:pStyle w:val="Style32"/>
        <w:widowControl/>
        <w:tabs>
          <w:tab w:val="left" w:pos="1152"/>
        </w:tabs>
        <w:spacing w:line="317" w:lineRule="exact"/>
        <w:jc w:val="center"/>
        <w:rPr>
          <w:rStyle w:val="FontStyle104"/>
          <w:sz w:val="24"/>
          <w:szCs w:val="24"/>
        </w:rPr>
      </w:pPr>
      <w:r w:rsidRPr="00963CD3">
        <w:rPr>
          <w:rStyle w:val="FontStyle104"/>
          <w:b/>
          <w:sz w:val="24"/>
          <w:szCs w:val="24"/>
        </w:rPr>
        <w:t>Дополнительная литература</w:t>
      </w:r>
      <w:r w:rsidRPr="00963CD3">
        <w:rPr>
          <w:rStyle w:val="FontStyle104"/>
          <w:sz w:val="24"/>
          <w:szCs w:val="24"/>
        </w:rPr>
        <w:t>.</w:t>
      </w:r>
    </w:p>
    <w:p w:rsidR="00E31B7F" w:rsidRPr="00963CD3" w:rsidRDefault="00E31B7F" w:rsidP="00E31B7F">
      <w:pPr>
        <w:pStyle w:val="Style18"/>
        <w:widowControl/>
        <w:numPr>
          <w:ilvl w:val="0"/>
          <w:numId w:val="47"/>
        </w:numPr>
        <w:tabs>
          <w:tab w:val="left" w:pos="567"/>
        </w:tabs>
        <w:spacing w:line="317" w:lineRule="exact"/>
        <w:jc w:val="left"/>
        <w:rPr>
          <w:rStyle w:val="FontStyle104"/>
          <w:sz w:val="24"/>
          <w:szCs w:val="24"/>
        </w:rPr>
      </w:pPr>
      <w:r w:rsidRPr="00963CD3">
        <w:rPr>
          <w:rStyle w:val="FontStyle104"/>
          <w:sz w:val="24"/>
          <w:szCs w:val="24"/>
        </w:rPr>
        <w:t>К.В. Судаков Нормальная физиология, М. 2006г.</w:t>
      </w:r>
    </w:p>
    <w:p w:rsidR="00E31B7F" w:rsidRPr="00963CD3" w:rsidRDefault="00E31B7F" w:rsidP="00E31B7F">
      <w:pPr>
        <w:pStyle w:val="Style18"/>
        <w:widowControl/>
        <w:tabs>
          <w:tab w:val="left" w:pos="567"/>
        </w:tabs>
        <w:spacing w:line="317" w:lineRule="exact"/>
        <w:ind w:left="426" w:firstLine="0"/>
        <w:jc w:val="left"/>
        <w:rPr>
          <w:rStyle w:val="FontStyle104"/>
          <w:sz w:val="24"/>
          <w:szCs w:val="24"/>
        </w:rPr>
      </w:pPr>
      <w:r w:rsidRPr="00963CD3">
        <w:rPr>
          <w:rStyle w:val="FontStyle104"/>
          <w:sz w:val="24"/>
          <w:szCs w:val="24"/>
        </w:rPr>
        <w:t xml:space="preserve">3. </w:t>
      </w:r>
      <w:proofErr w:type="spellStart"/>
      <w:r w:rsidRPr="00963CD3">
        <w:rPr>
          <w:rStyle w:val="FontStyle104"/>
          <w:sz w:val="24"/>
          <w:szCs w:val="24"/>
        </w:rPr>
        <w:t>Агаджанян</w:t>
      </w:r>
      <w:proofErr w:type="spellEnd"/>
      <w:r w:rsidRPr="00963CD3">
        <w:rPr>
          <w:rStyle w:val="FontStyle104"/>
          <w:sz w:val="24"/>
          <w:szCs w:val="24"/>
        </w:rPr>
        <w:t xml:space="preserve"> Н.А. Нормальная физиология, М. 2007г.</w:t>
      </w:r>
    </w:p>
    <w:p w:rsidR="00E31B7F" w:rsidRPr="00963CD3" w:rsidRDefault="00E31B7F" w:rsidP="00E31B7F">
      <w:pPr>
        <w:pStyle w:val="Style18"/>
        <w:widowControl/>
        <w:tabs>
          <w:tab w:val="left" w:pos="567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  <w:r w:rsidRPr="00963CD3">
        <w:rPr>
          <w:rStyle w:val="FontStyle104"/>
          <w:sz w:val="24"/>
          <w:szCs w:val="24"/>
        </w:rPr>
        <w:t xml:space="preserve">       4. Орлов Р.С. Нормальная физиология. М. 2010г.</w:t>
      </w:r>
    </w:p>
    <w:p w:rsidR="00E31B7F" w:rsidRPr="00963CD3" w:rsidRDefault="00E31B7F" w:rsidP="00E31B7F">
      <w:pPr>
        <w:pStyle w:val="Style18"/>
        <w:widowControl/>
        <w:tabs>
          <w:tab w:val="left" w:pos="797"/>
          <w:tab w:val="left" w:pos="851"/>
        </w:tabs>
        <w:spacing w:line="317" w:lineRule="exact"/>
        <w:ind w:left="426" w:firstLine="0"/>
        <w:jc w:val="left"/>
        <w:rPr>
          <w:rStyle w:val="FontStyle104"/>
          <w:sz w:val="24"/>
          <w:szCs w:val="24"/>
        </w:rPr>
      </w:pPr>
      <w:r w:rsidRPr="00963CD3">
        <w:rPr>
          <w:rStyle w:val="FontStyle104"/>
          <w:sz w:val="24"/>
          <w:szCs w:val="24"/>
        </w:rPr>
        <w:lastRenderedPageBreak/>
        <w:t xml:space="preserve"> 5. Камкин А.Г. Атлас по физиологии  1 том. М. 2010.</w:t>
      </w:r>
    </w:p>
    <w:p w:rsidR="00E31B7F" w:rsidRPr="00963CD3" w:rsidRDefault="00E31B7F" w:rsidP="00E31B7F">
      <w:pPr>
        <w:pStyle w:val="Style18"/>
        <w:widowControl/>
        <w:tabs>
          <w:tab w:val="left" w:pos="797"/>
          <w:tab w:val="left" w:pos="851"/>
        </w:tabs>
        <w:spacing w:line="317" w:lineRule="exact"/>
        <w:ind w:left="426" w:firstLine="0"/>
        <w:jc w:val="left"/>
        <w:rPr>
          <w:rStyle w:val="FontStyle104"/>
          <w:sz w:val="24"/>
          <w:szCs w:val="24"/>
        </w:rPr>
      </w:pPr>
      <w:r w:rsidRPr="00963CD3">
        <w:rPr>
          <w:rStyle w:val="FontStyle104"/>
          <w:sz w:val="24"/>
          <w:szCs w:val="24"/>
        </w:rPr>
        <w:t xml:space="preserve"> 6.   Камкин А.Г. Атлас по физиологии  1 том. М. 2012. </w:t>
      </w:r>
    </w:p>
    <w:p w:rsidR="00E31B7F" w:rsidRPr="00963CD3" w:rsidRDefault="00E31B7F" w:rsidP="00E31B7F">
      <w:pPr>
        <w:pStyle w:val="Style18"/>
        <w:widowControl/>
        <w:tabs>
          <w:tab w:val="left" w:pos="797"/>
          <w:tab w:val="left" w:pos="851"/>
        </w:tabs>
        <w:spacing w:line="317" w:lineRule="exact"/>
        <w:ind w:firstLine="0"/>
        <w:jc w:val="left"/>
        <w:rPr>
          <w:rStyle w:val="FontStyle104"/>
          <w:sz w:val="24"/>
          <w:szCs w:val="24"/>
        </w:rPr>
      </w:pPr>
      <w:r w:rsidRPr="00963CD3">
        <w:rPr>
          <w:rStyle w:val="FontStyle104"/>
          <w:sz w:val="24"/>
          <w:szCs w:val="24"/>
        </w:rPr>
        <w:t xml:space="preserve">         7. </w:t>
      </w:r>
      <w:proofErr w:type="spellStart"/>
      <w:r w:rsidRPr="00963CD3">
        <w:rPr>
          <w:rStyle w:val="FontStyle104"/>
          <w:sz w:val="24"/>
          <w:szCs w:val="24"/>
        </w:rPr>
        <w:t>Брин</w:t>
      </w:r>
      <w:proofErr w:type="spellEnd"/>
      <w:r w:rsidRPr="00963CD3">
        <w:rPr>
          <w:rStyle w:val="FontStyle104"/>
          <w:sz w:val="24"/>
          <w:szCs w:val="24"/>
        </w:rPr>
        <w:t xml:space="preserve"> В.Б. Нормальная физиология, М.2012г.</w:t>
      </w:r>
    </w:p>
    <w:p w:rsidR="00E31B7F" w:rsidRPr="00963CD3" w:rsidRDefault="00E31B7F" w:rsidP="00E31B7F">
      <w:pPr>
        <w:pStyle w:val="Style18"/>
        <w:widowControl/>
        <w:numPr>
          <w:ilvl w:val="0"/>
          <w:numId w:val="46"/>
        </w:numPr>
        <w:tabs>
          <w:tab w:val="left" w:pos="797"/>
          <w:tab w:val="left" w:pos="851"/>
        </w:tabs>
        <w:spacing w:line="317" w:lineRule="exact"/>
        <w:jc w:val="left"/>
        <w:rPr>
          <w:rStyle w:val="FontStyle104"/>
          <w:sz w:val="24"/>
          <w:szCs w:val="24"/>
        </w:rPr>
      </w:pPr>
      <w:r w:rsidRPr="00963CD3">
        <w:rPr>
          <w:rStyle w:val="FontStyle104"/>
          <w:sz w:val="24"/>
          <w:szCs w:val="24"/>
        </w:rPr>
        <w:t>Ткаченко Б.И. Основы физиологии человека 2-х т. 1994г.</w:t>
      </w:r>
    </w:p>
    <w:p w:rsidR="00E31B7F" w:rsidRPr="00963CD3" w:rsidRDefault="00E31B7F" w:rsidP="00E31B7F">
      <w:pPr>
        <w:pStyle w:val="Style70"/>
        <w:widowControl/>
        <w:numPr>
          <w:ilvl w:val="0"/>
          <w:numId w:val="46"/>
        </w:numPr>
        <w:spacing w:before="10"/>
        <w:jc w:val="left"/>
        <w:rPr>
          <w:rStyle w:val="FontStyle104"/>
          <w:sz w:val="24"/>
          <w:szCs w:val="24"/>
        </w:rPr>
      </w:pPr>
      <w:r w:rsidRPr="00963CD3">
        <w:rPr>
          <w:rStyle w:val="FontStyle104"/>
          <w:sz w:val="24"/>
          <w:szCs w:val="24"/>
        </w:rPr>
        <w:t xml:space="preserve">Коробков А.В., </w:t>
      </w:r>
      <w:proofErr w:type="spellStart"/>
      <w:r w:rsidRPr="00963CD3">
        <w:rPr>
          <w:rStyle w:val="FontStyle104"/>
          <w:sz w:val="24"/>
          <w:szCs w:val="24"/>
        </w:rPr>
        <w:t>Чеснокова</w:t>
      </w:r>
      <w:proofErr w:type="spellEnd"/>
      <w:r w:rsidRPr="00963CD3">
        <w:rPr>
          <w:rStyle w:val="FontStyle104"/>
          <w:sz w:val="24"/>
          <w:szCs w:val="24"/>
        </w:rPr>
        <w:t xml:space="preserve"> С.А. Атлас по нормальной физиологии - М: </w:t>
      </w:r>
      <w:proofErr w:type="spellStart"/>
      <w:r w:rsidRPr="00963CD3">
        <w:rPr>
          <w:rStyle w:val="FontStyle104"/>
          <w:sz w:val="24"/>
          <w:szCs w:val="24"/>
        </w:rPr>
        <w:t>Высш.шк</w:t>
      </w:r>
      <w:proofErr w:type="spellEnd"/>
      <w:r w:rsidRPr="00963CD3">
        <w:rPr>
          <w:rStyle w:val="FontStyle104"/>
          <w:sz w:val="24"/>
          <w:szCs w:val="24"/>
        </w:rPr>
        <w:t>., 1986.-351с.</w:t>
      </w:r>
    </w:p>
    <w:p w:rsidR="00E31B7F" w:rsidRPr="00963CD3" w:rsidRDefault="00E31B7F" w:rsidP="00E31B7F">
      <w:pPr>
        <w:pStyle w:val="Style70"/>
        <w:widowControl/>
        <w:numPr>
          <w:ilvl w:val="0"/>
          <w:numId w:val="46"/>
        </w:numPr>
        <w:spacing w:before="10"/>
        <w:jc w:val="left"/>
        <w:rPr>
          <w:rStyle w:val="FontStyle104"/>
          <w:sz w:val="24"/>
          <w:szCs w:val="24"/>
        </w:rPr>
      </w:pPr>
      <w:r w:rsidRPr="00963CD3">
        <w:rPr>
          <w:rStyle w:val="FontStyle104"/>
          <w:sz w:val="24"/>
          <w:szCs w:val="24"/>
        </w:rPr>
        <w:t>ДЖ</w:t>
      </w:r>
      <w:proofErr w:type="gramStart"/>
      <w:r w:rsidRPr="00963CD3">
        <w:rPr>
          <w:rStyle w:val="FontStyle104"/>
          <w:sz w:val="24"/>
          <w:szCs w:val="24"/>
        </w:rPr>
        <w:t>.У</w:t>
      </w:r>
      <w:proofErr w:type="gramEnd"/>
      <w:r w:rsidRPr="00963CD3">
        <w:rPr>
          <w:rStyle w:val="FontStyle104"/>
          <w:sz w:val="24"/>
          <w:szCs w:val="24"/>
        </w:rPr>
        <w:t>АРД  Наглядная физиология. М. 1995.</w:t>
      </w:r>
    </w:p>
    <w:p w:rsidR="00E31B7F" w:rsidRPr="00963CD3" w:rsidRDefault="00E31B7F" w:rsidP="00E31B7F">
      <w:pPr>
        <w:pStyle w:val="Style70"/>
        <w:widowControl/>
        <w:spacing w:before="10"/>
        <w:ind w:left="930" w:firstLine="0"/>
        <w:jc w:val="left"/>
        <w:rPr>
          <w:rStyle w:val="FontStyle104"/>
          <w:sz w:val="24"/>
          <w:szCs w:val="24"/>
        </w:rPr>
      </w:pPr>
    </w:p>
    <w:p w:rsidR="00E31B7F" w:rsidRPr="00963CD3" w:rsidRDefault="00E31B7F" w:rsidP="00E31B7F">
      <w:pPr>
        <w:pStyle w:val="Style17"/>
        <w:widowControl/>
        <w:tabs>
          <w:tab w:val="left" w:pos="240"/>
        </w:tabs>
        <w:jc w:val="center"/>
        <w:rPr>
          <w:rStyle w:val="FontStyle70"/>
          <w:sz w:val="24"/>
          <w:szCs w:val="24"/>
        </w:rPr>
      </w:pPr>
      <w:r w:rsidRPr="00963CD3">
        <w:rPr>
          <w:rStyle w:val="FontStyle70"/>
          <w:sz w:val="24"/>
          <w:szCs w:val="24"/>
        </w:rPr>
        <w:t>программное обеспечение:</w:t>
      </w:r>
    </w:p>
    <w:p w:rsidR="00E31B7F" w:rsidRPr="00963CD3" w:rsidRDefault="00E31B7F" w:rsidP="00E31B7F">
      <w:pPr>
        <w:pStyle w:val="Style16"/>
        <w:widowControl/>
        <w:spacing w:line="240" w:lineRule="auto"/>
        <w:ind w:firstLine="710"/>
        <w:rPr>
          <w:rStyle w:val="FontStyle86"/>
          <w:sz w:val="24"/>
          <w:szCs w:val="24"/>
        </w:rPr>
      </w:pPr>
      <w:r w:rsidRPr="00963CD3">
        <w:rPr>
          <w:rStyle w:val="FontStyle86"/>
          <w:sz w:val="24"/>
          <w:szCs w:val="24"/>
        </w:rPr>
        <w:t xml:space="preserve">Контролирующая программа по нормальной физиологии, программы виртуальных задач </w:t>
      </w:r>
      <w:proofErr w:type="spellStart"/>
      <w:r w:rsidRPr="00963CD3">
        <w:rPr>
          <w:rStyle w:val="FontStyle86"/>
          <w:sz w:val="24"/>
          <w:szCs w:val="24"/>
          <w:lang w:val="en-US"/>
        </w:rPr>
        <w:t>physio</w:t>
      </w:r>
      <w:proofErr w:type="spellEnd"/>
      <w:r w:rsidRPr="00963CD3">
        <w:rPr>
          <w:rStyle w:val="FontStyle86"/>
          <w:sz w:val="24"/>
          <w:szCs w:val="24"/>
        </w:rPr>
        <w:t xml:space="preserve"> </w:t>
      </w:r>
      <w:r w:rsidRPr="00963CD3">
        <w:rPr>
          <w:rStyle w:val="FontStyle86"/>
          <w:sz w:val="24"/>
          <w:szCs w:val="24"/>
          <w:lang w:val="en-US"/>
        </w:rPr>
        <w:t>Ex</w:t>
      </w:r>
      <w:r w:rsidRPr="00963CD3">
        <w:rPr>
          <w:rStyle w:val="FontStyle86"/>
          <w:sz w:val="24"/>
          <w:szCs w:val="24"/>
        </w:rPr>
        <w:t>.</w:t>
      </w:r>
      <w:r w:rsidRPr="00963CD3">
        <w:rPr>
          <w:rStyle w:val="FontStyle86"/>
          <w:sz w:val="24"/>
          <w:szCs w:val="24"/>
          <w:lang w:val="en-US"/>
        </w:rPr>
        <w:t>v</w:t>
      </w:r>
      <w:r w:rsidRPr="00963CD3">
        <w:rPr>
          <w:rStyle w:val="FontStyle86"/>
          <w:sz w:val="24"/>
          <w:szCs w:val="24"/>
        </w:rPr>
        <w:t xml:space="preserve">3, </w:t>
      </w:r>
      <w:r w:rsidRPr="00963CD3">
        <w:rPr>
          <w:rStyle w:val="FontStyle86"/>
          <w:sz w:val="24"/>
          <w:szCs w:val="24"/>
          <w:lang w:val="en-US"/>
        </w:rPr>
        <w:t>v</w:t>
      </w:r>
      <w:r w:rsidRPr="00963CD3">
        <w:rPr>
          <w:rStyle w:val="FontStyle86"/>
          <w:sz w:val="24"/>
          <w:szCs w:val="24"/>
        </w:rPr>
        <w:t xml:space="preserve">.7, </w:t>
      </w:r>
      <w:proofErr w:type="spellStart"/>
      <w:r w:rsidRPr="00963CD3">
        <w:rPr>
          <w:rStyle w:val="FontStyle86"/>
          <w:sz w:val="24"/>
          <w:szCs w:val="24"/>
          <w:lang w:val="en-US"/>
        </w:rPr>
        <w:t>LuPraFi</w:t>
      </w:r>
      <w:proofErr w:type="spellEnd"/>
      <w:r w:rsidRPr="00963CD3">
        <w:rPr>
          <w:rStyle w:val="FontStyle86"/>
          <w:sz w:val="24"/>
          <w:szCs w:val="24"/>
        </w:rPr>
        <w:t>-</w:t>
      </w:r>
      <w:proofErr w:type="spellStart"/>
      <w:r w:rsidRPr="00963CD3">
        <w:rPr>
          <w:rStyle w:val="FontStyle86"/>
          <w:sz w:val="24"/>
          <w:szCs w:val="24"/>
          <w:lang w:val="en-US"/>
        </w:rPr>
        <w:t>Sim</w:t>
      </w:r>
      <w:proofErr w:type="spellEnd"/>
      <w:r w:rsidRPr="00963CD3">
        <w:rPr>
          <w:rStyle w:val="FontStyle86"/>
          <w:sz w:val="24"/>
          <w:szCs w:val="24"/>
        </w:rPr>
        <w:t xml:space="preserve"> (виртуальная физиология), пакет </w:t>
      </w:r>
      <w:r w:rsidRPr="00963CD3">
        <w:rPr>
          <w:rStyle w:val="FontStyle86"/>
          <w:sz w:val="24"/>
          <w:szCs w:val="24"/>
          <w:lang w:val="en-US"/>
        </w:rPr>
        <w:t>Microsoft</w:t>
      </w:r>
      <w:r w:rsidRPr="00963CD3">
        <w:rPr>
          <w:rStyle w:val="FontStyle86"/>
          <w:sz w:val="24"/>
          <w:szCs w:val="24"/>
        </w:rPr>
        <w:t xml:space="preserve"> </w:t>
      </w:r>
      <w:r w:rsidRPr="00963CD3">
        <w:rPr>
          <w:rStyle w:val="FontStyle86"/>
          <w:sz w:val="24"/>
          <w:szCs w:val="24"/>
          <w:lang w:val="en-US"/>
        </w:rPr>
        <w:t>Office</w:t>
      </w:r>
      <w:r w:rsidRPr="00963CD3">
        <w:rPr>
          <w:rStyle w:val="FontStyle86"/>
          <w:sz w:val="24"/>
          <w:szCs w:val="24"/>
        </w:rPr>
        <w:t xml:space="preserve"> 2003, ХР. 2007.</w:t>
      </w:r>
    </w:p>
    <w:p w:rsidR="00E31B7F" w:rsidRPr="00963CD3" w:rsidRDefault="00E31B7F" w:rsidP="00E31B7F">
      <w:pPr>
        <w:pStyle w:val="Style17"/>
        <w:widowControl/>
        <w:tabs>
          <w:tab w:val="left" w:pos="240"/>
        </w:tabs>
        <w:rPr>
          <w:rStyle w:val="FontStyle86"/>
          <w:sz w:val="24"/>
          <w:szCs w:val="24"/>
        </w:rPr>
      </w:pPr>
      <w:r w:rsidRPr="00963CD3">
        <w:rPr>
          <w:rStyle w:val="FontStyle70"/>
          <w:sz w:val="24"/>
          <w:szCs w:val="24"/>
        </w:rPr>
        <w:t>г)</w:t>
      </w:r>
      <w:r w:rsidRPr="00963CD3">
        <w:rPr>
          <w:rStyle w:val="FontStyle70"/>
          <w:sz w:val="24"/>
          <w:szCs w:val="24"/>
        </w:rPr>
        <w:tab/>
        <w:t xml:space="preserve">базы данных, информационно-справочные и поисковые системы: </w:t>
      </w:r>
      <w:proofErr w:type="gramStart"/>
      <w:r w:rsidRPr="00963CD3">
        <w:rPr>
          <w:rStyle w:val="FontStyle86"/>
          <w:sz w:val="24"/>
          <w:szCs w:val="24"/>
          <w:lang w:val="en-US"/>
        </w:rPr>
        <w:t>Internet</w:t>
      </w:r>
      <w:r w:rsidRPr="00963CD3">
        <w:rPr>
          <w:rStyle w:val="FontStyle86"/>
          <w:sz w:val="24"/>
          <w:szCs w:val="24"/>
        </w:rPr>
        <w:t xml:space="preserve"> </w:t>
      </w:r>
      <w:proofErr w:type="spellStart"/>
      <w:r w:rsidRPr="00963CD3">
        <w:rPr>
          <w:rStyle w:val="FontStyle86"/>
          <w:sz w:val="24"/>
          <w:szCs w:val="24"/>
          <w:lang w:val="en-US"/>
        </w:rPr>
        <w:t>google</w:t>
      </w:r>
      <w:proofErr w:type="spellEnd"/>
      <w:r w:rsidRPr="00963CD3">
        <w:rPr>
          <w:rStyle w:val="FontStyle86"/>
          <w:sz w:val="24"/>
          <w:szCs w:val="24"/>
        </w:rPr>
        <w:t>.</w:t>
      </w:r>
      <w:proofErr w:type="gramEnd"/>
    </w:p>
    <w:p w:rsidR="00E31B7F" w:rsidRPr="00963CD3" w:rsidRDefault="00E31B7F" w:rsidP="00E31B7F">
      <w:pPr>
        <w:pStyle w:val="Style4"/>
        <w:widowControl/>
        <w:spacing w:before="96"/>
        <w:rPr>
          <w:rStyle w:val="FontStyle103"/>
          <w:sz w:val="24"/>
          <w:szCs w:val="24"/>
        </w:rPr>
      </w:pPr>
      <w:r w:rsidRPr="00963CD3">
        <w:rPr>
          <w:rStyle w:val="FontStyle103"/>
          <w:sz w:val="24"/>
          <w:szCs w:val="24"/>
        </w:rPr>
        <w:t>10. Материально-техническое обеспечение дисциплины:</w:t>
      </w:r>
    </w:p>
    <w:p w:rsidR="00E31B7F" w:rsidRPr="00963CD3" w:rsidRDefault="00E31B7F" w:rsidP="00E31B7F">
      <w:pPr>
        <w:pStyle w:val="Style5"/>
        <w:widowControl/>
        <w:numPr>
          <w:ilvl w:val="0"/>
          <w:numId w:val="18"/>
        </w:numPr>
        <w:spacing w:before="10"/>
        <w:rPr>
          <w:rStyle w:val="FontStyle104"/>
          <w:sz w:val="24"/>
          <w:szCs w:val="24"/>
        </w:rPr>
      </w:pPr>
      <w:r w:rsidRPr="00963CD3">
        <w:rPr>
          <w:rStyle w:val="FontStyle104"/>
          <w:sz w:val="24"/>
          <w:szCs w:val="24"/>
        </w:rPr>
        <w:t>Мультимедийные комплексы, ноутбуки, Микроскопы</w:t>
      </w:r>
    </w:p>
    <w:p w:rsidR="00E31B7F" w:rsidRPr="00963CD3" w:rsidRDefault="00E31B7F" w:rsidP="00E31B7F">
      <w:pPr>
        <w:pStyle w:val="Style5"/>
        <w:widowControl/>
        <w:numPr>
          <w:ilvl w:val="0"/>
          <w:numId w:val="18"/>
        </w:numPr>
        <w:spacing w:before="10"/>
        <w:rPr>
          <w:rStyle w:val="FontStyle104"/>
          <w:sz w:val="24"/>
          <w:szCs w:val="24"/>
        </w:rPr>
      </w:pPr>
      <w:r w:rsidRPr="00963CD3">
        <w:rPr>
          <w:rStyle w:val="FontStyle104"/>
          <w:sz w:val="24"/>
          <w:szCs w:val="24"/>
        </w:rPr>
        <w:t>Хирургические инструменты</w:t>
      </w:r>
    </w:p>
    <w:p w:rsidR="00E31B7F" w:rsidRPr="00963CD3" w:rsidRDefault="00E31B7F" w:rsidP="00E31B7F">
      <w:pPr>
        <w:pStyle w:val="Style5"/>
        <w:widowControl/>
        <w:numPr>
          <w:ilvl w:val="0"/>
          <w:numId w:val="18"/>
        </w:numPr>
        <w:spacing w:before="10"/>
        <w:rPr>
          <w:rStyle w:val="FontStyle104"/>
          <w:sz w:val="24"/>
          <w:szCs w:val="24"/>
        </w:rPr>
      </w:pPr>
      <w:r w:rsidRPr="00963CD3">
        <w:rPr>
          <w:rStyle w:val="FontStyle104"/>
          <w:sz w:val="24"/>
          <w:szCs w:val="24"/>
        </w:rPr>
        <w:t>Кимографы</w:t>
      </w:r>
    </w:p>
    <w:p w:rsidR="00E31B7F" w:rsidRPr="00963CD3" w:rsidRDefault="00E31B7F" w:rsidP="00E31B7F">
      <w:pPr>
        <w:pStyle w:val="Style5"/>
        <w:widowControl/>
        <w:numPr>
          <w:ilvl w:val="0"/>
          <w:numId w:val="18"/>
        </w:numPr>
        <w:spacing w:before="10"/>
        <w:rPr>
          <w:rStyle w:val="FontStyle104"/>
          <w:sz w:val="24"/>
          <w:szCs w:val="24"/>
        </w:rPr>
      </w:pPr>
      <w:proofErr w:type="spellStart"/>
      <w:r w:rsidRPr="00963CD3">
        <w:rPr>
          <w:rStyle w:val="FontStyle104"/>
          <w:sz w:val="24"/>
          <w:szCs w:val="24"/>
        </w:rPr>
        <w:t>Электростимуляторы</w:t>
      </w:r>
      <w:proofErr w:type="spellEnd"/>
    </w:p>
    <w:p w:rsidR="00E31B7F" w:rsidRPr="00963CD3" w:rsidRDefault="00E31B7F" w:rsidP="00E31B7F">
      <w:pPr>
        <w:pStyle w:val="Style5"/>
        <w:widowControl/>
        <w:numPr>
          <w:ilvl w:val="0"/>
          <w:numId w:val="18"/>
        </w:numPr>
        <w:spacing w:before="10"/>
        <w:rPr>
          <w:rStyle w:val="FontStyle104"/>
          <w:sz w:val="24"/>
          <w:szCs w:val="24"/>
        </w:rPr>
      </w:pPr>
      <w:r w:rsidRPr="00963CD3">
        <w:rPr>
          <w:rStyle w:val="FontStyle104"/>
          <w:sz w:val="24"/>
          <w:szCs w:val="24"/>
        </w:rPr>
        <w:t>Катушки индуктивности</w:t>
      </w:r>
    </w:p>
    <w:p w:rsidR="00E31B7F" w:rsidRPr="00963CD3" w:rsidRDefault="00E31B7F" w:rsidP="00E31B7F">
      <w:pPr>
        <w:pStyle w:val="Style5"/>
        <w:widowControl/>
        <w:numPr>
          <w:ilvl w:val="0"/>
          <w:numId w:val="18"/>
        </w:numPr>
        <w:spacing w:before="10"/>
        <w:rPr>
          <w:rStyle w:val="FontStyle104"/>
          <w:sz w:val="24"/>
          <w:szCs w:val="24"/>
        </w:rPr>
      </w:pPr>
      <w:r w:rsidRPr="00963CD3">
        <w:rPr>
          <w:rStyle w:val="FontStyle104"/>
          <w:sz w:val="24"/>
          <w:szCs w:val="24"/>
        </w:rPr>
        <w:t>Спирометры</w:t>
      </w:r>
    </w:p>
    <w:p w:rsidR="00E31B7F" w:rsidRPr="00963CD3" w:rsidRDefault="00E31B7F" w:rsidP="00E31B7F">
      <w:pPr>
        <w:pStyle w:val="Style5"/>
        <w:widowControl/>
        <w:numPr>
          <w:ilvl w:val="0"/>
          <w:numId w:val="18"/>
        </w:numPr>
        <w:spacing w:before="10"/>
        <w:rPr>
          <w:rStyle w:val="FontStyle104"/>
          <w:sz w:val="24"/>
          <w:szCs w:val="24"/>
        </w:rPr>
      </w:pPr>
      <w:r w:rsidRPr="00963CD3">
        <w:rPr>
          <w:rStyle w:val="FontStyle104"/>
          <w:sz w:val="24"/>
          <w:szCs w:val="24"/>
        </w:rPr>
        <w:t>Электрокардиографы</w:t>
      </w:r>
    </w:p>
    <w:p w:rsidR="00E31B7F" w:rsidRPr="00963CD3" w:rsidRDefault="00E31B7F" w:rsidP="00E31B7F">
      <w:pPr>
        <w:pStyle w:val="Style5"/>
        <w:widowControl/>
        <w:numPr>
          <w:ilvl w:val="0"/>
          <w:numId w:val="18"/>
        </w:numPr>
        <w:spacing w:before="10"/>
        <w:rPr>
          <w:rStyle w:val="FontStyle104"/>
          <w:sz w:val="24"/>
          <w:szCs w:val="24"/>
        </w:rPr>
      </w:pPr>
      <w:r w:rsidRPr="00963CD3">
        <w:rPr>
          <w:rStyle w:val="FontStyle104"/>
          <w:sz w:val="24"/>
          <w:szCs w:val="24"/>
        </w:rPr>
        <w:t>Лабораторное стекло</w:t>
      </w:r>
    </w:p>
    <w:p w:rsidR="00E31B7F" w:rsidRPr="00963CD3" w:rsidRDefault="00E31B7F" w:rsidP="00E31B7F">
      <w:pPr>
        <w:pStyle w:val="Style5"/>
        <w:widowControl/>
        <w:numPr>
          <w:ilvl w:val="0"/>
          <w:numId w:val="18"/>
        </w:numPr>
        <w:spacing w:before="10"/>
        <w:rPr>
          <w:rStyle w:val="FontStyle104"/>
          <w:sz w:val="24"/>
          <w:szCs w:val="24"/>
        </w:rPr>
      </w:pPr>
      <w:proofErr w:type="spellStart"/>
      <w:r w:rsidRPr="00963CD3">
        <w:rPr>
          <w:rStyle w:val="FontStyle104"/>
          <w:sz w:val="24"/>
          <w:szCs w:val="24"/>
        </w:rPr>
        <w:t>Вегетотестер</w:t>
      </w:r>
      <w:proofErr w:type="spellEnd"/>
    </w:p>
    <w:p w:rsidR="00E31B7F" w:rsidRPr="00963CD3" w:rsidRDefault="00E31B7F" w:rsidP="00E31B7F">
      <w:pPr>
        <w:pStyle w:val="Style5"/>
        <w:widowControl/>
        <w:numPr>
          <w:ilvl w:val="0"/>
          <w:numId w:val="18"/>
        </w:numPr>
        <w:spacing w:before="10"/>
        <w:rPr>
          <w:rStyle w:val="FontStyle104"/>
          <w:sz w:val="24"/>
          <w:szCs w:val="24"/>
        </w:rPr>
      </w:pPr>
      <w:proofErr w:type="spellStart"/>
      <w:r w:rsidRPr="00963CD3">
        <w:rPr>
          <w:rStyle w:val="FontStyle104"/>
          <w:sz w:val="24"/>
          <w:szCs w:val="24"/>
        </w:rPr>
        <w:t>Нейрософт</w:t>
      </w:r>
      <w:proofErr w:type="spellEnd"/>
    </w:p>
    <w:p w:rsidR="00E31B7F" w:rsidRPr="00963CD3" w:rsidRDefault="00E31B7F" w:rsidP="00E31B7F">
      <w:pPr>
        <w:pStyle w:val="Style5"/>
        <w:widowControl/>
        <w:numPr>
          <w:ilvl w:val="0"/>
          <w:numId w:val="18"/>
        </w:numPr>
        <w:spacing w:before="10"/>
        <w:rPr>
          <w:rStyle w:val="FontStyle104"/>
          <w:sz w:val="24"/>
          <w:szCs w:val="24"/>
        </w:rPr>
      </w:pPr>
      <w:r w:rsidRPr="00963CD3">
        <w:rPr>
          <w:rStyle w:val="FontStyle104"/>
          <w:sz w:val="24"/>
          <w:szCs w:val="24"/>
        </w:rPr>
        <w:t xml:space="preserve">Лазерный доплеровский </w:t>
      </w:r>
      <w:proofErr w:type="spellStart"/>
      <w:r w:rsidRPr="00963CD3">
        <w:rPr>
          <w:rStyle w:val="FontStyle104"/>
          <w:sz w:val="24"/>
          <w:szCs w:val="24"/>
        </w:rPr>
        <w:t>флуориметр</w:t>
      </w:r>
      <w:proofErr w:type="spellEnd"/>
    </w:p>
    <w:p w:rsidR="00E31B7F" w:rsidRPr="00963CD3" w:rsidRDefault="00E31B7F" w:rsidP="00E31B7F">
      <w:pPr>
        <w:pStyle w:val="Style5"/>
        <w:widowControl/>
        <w:numPr>
          <w:ilvl w:val="0"/>
          <w:numId w:val="18"/>
        </w:numPr>
        <w:spacing w:before="10"/>
        <w:rPr>
          <w:rStyle w:val="FontStyle104"/>
          <w:sz w:val="24"/>
          <w:szCs w:val="24"/>
        </w:rPr>
      </w:pPr>
      <w:r w:rsidRPr="00963CD3">
        <w:rPr>
          <w:rStyle w:val="FontStyle104"/>
          <w:sz w:val="24"/>
          <w:szCs w:val="24"/>
        </w:rPr>
        <w:t>Периметры Форстера</w:t>
      </w:r>
    </w:p>
    <w:p w:rsidR="00E31B7F" w:rsidRPr="00963CD3" w:rsidRDefault="00E31B7F" w:rsidP="00E31B7F">
      <w:pPr>
        <w:pStyle w:val="Style5"/>
        <w:widowControl/>
        <w:numPr>
          <w:ilvl w:val="0"/>
          <w:numId w:val="18"/>
        </w:numPr>
        <w:spacing w:before="10"/>
        <w:rPr>
          <w:rStyle w:val="FontStyle104"/>
          <w:sz w:val="24"/>
          <w:szCs w:val="24"/>
        </w:rPr>
      </w:pPr>
      <w:r w:rsidRPr="00963CD3">
        <w:rPr>
          <w:rStyle w:val="FontStyle104"/>
          <w:sz w:val="24"/>
          <w:szCs w:val="24"/>
        </w:rPr>
        <w:t>Таблицы Сивцева</w:t>
      </w:r>
    </w:p>
    <w:p w:rsidR="00E31B7F" w:rsidRPr="00963CD3" w:rsidRDefault="00E31B7F" w:rsidP="00E31B7F">
      <w:pPr>
        <w:pStyle w:val="Style5"/>
        <w:widowControl/>
        <w:numPr>
          <w:ilvl w:val="0"/>
          <w:numId w:val="18"/>
        </w:numPr>
        <w:spacing w:before="10"/>
        <w:rPr>
          <w:rStyle w:val="FontStyle104"/>
          <w:sz w:val="24"/>
          <w:szCs w:val="24"/>
        </w:rPr>
      </w:pPr>
      <w:proofErr w:type="spellStart"/>
      <w:r w:rsidRPr="00963CD3">
        <w:rPr>
          <w:rStyle w:val="FontStyle104"/>
          <w:sz w:val="24"/>
          <w:szCs w:val="24"/>
        </w:rPr>
        <w:t>Ольфактометры</w:t>
      </w:r>
      <w:proofErr w:type="spellEnd"/>
      <w:r w:rsidRPr="00963CD3">
        <w:rPr>
          <w:rStyle w:val="FontStyle104"/>
          <w:sz w:val="24"/>
          <w:szCs w:val="24"/>
        </w:rPr>
        <w:t>.</w:t>
      </w:r>
    </w:p>
    <w:p w:rsidR="00E31B7F" w:rsidRPr="00963CD3" w:rsidRDefault="00E31B7F" w:rsidP="00E31B7F">
      <w:pPr>
        <w:pStyle w:val="Style4"/>
        <w:widowControl/>
        <w:spacing w:line="240" w:lineRule="exact"/>
      </w:pPr>
    </w:p>
    <w:p w:rsidR="00E31B7F" w:rsidRPr="00963CD3" w:rsidRDefault="00E31B7F" w:rsidP="00E31B7F">
      <w:pPr>
        <w:pStyle w:val="Style90"/>
        <w:widowControl/>
        <w:spacing w:before="67"/>
        <w:ind w:left="1219"/>
        <w:rPr>
          <w:rStyle w:val="FontStyle190"/>
          <w:sz w:val="24"/>
          <w:szCs w:val="24"/>
        </w:rPr>
      </w:pPr>
      <w:r w:rsidRPr="00963CD3">
        <w:rPr>
          <w:rStyle w:val="FontStyle190"/>
          <w:sz w:val="24"/>
          <w:szCs w:val="24"/>
        </w:rPr>
        <w:t>Профильные вопросы по нормальной физиологии для студентов педиатрического факультета для собеседования.</w:t>
      </w:r>
    </w:p>
    <w:p w:rsidR="00E31B7F" w:rsidRPr="00963CD3" w:rsidRDefault="00E31B7F" w:rsidP="00E31B7F">
      <w:pPr>
        <w:pStyle w:val="Style15"/>
        <w:widowControl/>
        <w:numPr>
          <w:ilvl w:val="0"/>
          <w:numId w:val="32"/>
        </w:numPr>
        <w:tabs>
          <w:tab w:val="left" w:pos="355"/>
        </w:tabs>
        <w:spacing w:before="298"/>
        <w:ind w:left="355" w:right="163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Какой период жизни называется пубертатным, и чем он характеризуется?</w:t>
      </w:r>
    </w:p>
    <w:p w:rsidR="00E31B7F" w:rsidRPr="00963CD3" w:rsidRDefault="00E31B7F" w:rsidP="00E31B7F">
      <w:pPr>
        <w:pStyle w:val="Style15"/>
        <w:widowControl/>
        <w:numPr>
          <w:ilvl w:val="0"/>
          <w:numId w:val="32"/>
        </w:numPr>
        <w:tabs>
          <w:tab w:val="left" w:pos="355"/>
        </w:tabs>
        <w:spacing w:before="317"/>
        <w:ind w:left="355" w:right="173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В каком возрасте у девочек, у мальчиков начинаются внешние проявления вторичных половых признаков?</w:t>
      </w:r>
    </w:p>
    <w:p w:rsidR="00E31B7F" w:rsidRPr="00963CD3" w:rsidRDefault="00E31B7F" w:rsidP="00E31B7F">
      <w:pPr>
        <w:pStyle w:val="Style15"/>
        <w:widowControl/>
        <w:numPr>
          <w:ilvl w:val="0"/>
          <w:numId w:val="32"/>
        </w:numPr>
        <w:tabs>
          <w:tab w:val="left" w:pos="355"/>
        </w:tabs>
        <w:spacing w:before="336" w:line="240" w:lineRule="auto"/>
        <w:ind w:firstLine="0"/>
        <w:jc w:val="left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Когда формируется первичный пол, его характеристика.</w:t>
      </w:r>
    </w:p>
    <w:p w:rsidR="00E31B7F" w:rsidRPr="00963CD3" w:rsidRDefault="00E31B7F" w:rsidP="00E31B7F">
      <w:pPr>
        <w:pStyle w:val="Style15"/>
        <w:widowControl/>
        <w:numPr>
          <w:ilvl w:val="0"/>
          <w:numId w:val="32"/>
        </w:numPr>
        <w:tabs>
          <w:tab w:val="left" w:pos="355"/>
        </w:tabs>
        <w:spacing w:before="346" w:line="240" w:lineRule="auto"/>
        <w:ind w:firstLine="0"/>
        <w:jc w:val="left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Перечислите основные вторичные половые признаки.</w:t>
      </w:r>
    </w:p>
    <w:p w:rsidR="00E31B7F" w:rsidRPr="00963CD3" w:rsidRDefault="00E31B7F" w:rsidP="00E31B7F">
      <w:pPr>
        <w:pStyle w:val="Style15"/>
        <w:widowControl/>
        <w:numPr>
          <w:ilvl w:val="0"/>
          <w:numId w:val="32"/>
        </w:numPr>
        <w:tabs>
          <w:tab w:val="left" w:pos="355"/>
        </w:tabs>
        <w:spacing w:before="307"/>
        <w:ind w:left="355" w:right="173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Что является отличительной особенностью новорожденных в плане выраженности основных «творцов» нервной деятельности.</w:t>
      </w:r>
    </w:p>
    <w:p w:rsidR="00E31B7F" w:rsidRPr="00963CD3" w:rsidRDefault="00E31B7F" w:rsidP="00E31B7F">
      <w:pPr>
        <w:pStyle w:val="Style15"/>
        <w:widowControl/>
        <w:numPr>
          <w:ilvl w:val="0"/>
          <w:numId w:val="32"/>
        </w:numPr>
        <w:tabs>
          <w:tab w:val="left" w:pos="355"/>
        </w:tabs>
        <w:spacing w:before="317"/>
        <w:ind w:left="355" w:right="173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lastRenderedPageBreak/>
        <w:t xml:space="preserve">В какой период после рождения особенно энергично развивается нервная система? Практически заканчивается дифференцировка нервных клеток? </w:t>
      </w:r>
      <w:proofErr w:type="spellStart"/>
      <w:r w:rsidRPr="00963CD3">
        <w:rPr>
          <w:rStyle w:val="FontStyle188"/>
          <w:sz w:val="24"/>
          <w:szCs w:val="24"/>
        </w:rPr>
        <w:t>Миелинизация</w:t>
      </w:r>
      <w:proofErr w:type="spellEnd"/>
      <w:r w:rsidRPr="00963CD3">
        <w:rPr>
          <w:rStyle w:val="FontStyle188"/>
          <w:sz w:val="24"/>
          <w:szCs w:val="24"/>
        </w:rPr>
        <w:t xml:space="preserve"> нервных волокон?</w:t>
      </w:r>
    </w:p>
    <w:p w:rsidR="00E31B7F" w:rsidRPr="00963CD3" w:rsidRDefault="00E31B7F" w:rsidP="00E31B7F">
      <w:pPr>
        <w:pStyle w:val="Style15"/>
        <w:widowControl/>
        <w:numPr>
          <w:ilvl w:val="0"/>
          <w:numId w:val="32"/>
        </w:numPr>
        <w:tabs>
          <w:tab w:val="left" w:pos="355"/>
        </w:tabs>
        <w:spacing w:before="298" w:line="326" w:lineRule="exact"/>
        <w:ind w:left="355" w:right="182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Какие безусловные рефлексы проявляются с момента рождения, подвергаясь существенной эволюции до конца первого года жизни.</w:t>
      </w:r>
    </w:p>
    <w:p w:rsidR="00E31B7F" w:rsidRPr="00963CD3" w:rsidRDefault="00E31B7F" w:rsidP="00E31B7F">
      <w:pPr>
        <w:pStyle w:val="Style15"/>
        <w:widowControl/>
        <w:numPr>
          <w:ilvl w:val="0"/>
          <w:numId w:val="32"/>
        </w:numPr>
        <w:tabs>
          <w:tab w:val="left" w:pos="355"/>
        </w:tabs>
        <w:spacing w:before="307"/>
        <w:ind w:left="355" w:right="182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Как Вы понимаете принцип </w:t>
      </w:r>
      <w:proofErr w:type="spellStart"/>
      <w:r w:rsidRPr="00963CD3">
        <w:rPr>
          <w:rStyle w:val="FontStyle188"/>
          <w:sz w:val="24"/>
          <w:szCs w:val="24"/>
        </w:rPr>
        <w:t>гетерохронизма</w:t>
      </w:r>
      <w:proofErr w:type="spellEnd"/>
      <w:r w:rsidRPr="00963CD3">
        <w:rPr>
          <w:rStyle w:val="FontStyle188"/>
          <w:sz w:val="24"/>
          <w:szCs w:val="24"/>
        </w:rPr>
        <w:t xml:space="preserve"> при становлении функций?</w:t>
      </w:r>
    </w:p>
    <w:p w:rsidR="00E31B7F" w:rsidRPr="00963CD3" w:rsidRDefault="00E31B7F" w:rsidP="00E31B7F">
      <w:pPr>
        <w:pStyle w:val="Style15"/>
        <w:widowControl/>
        <w:numPr>
          <w:ilvl w:val="0"/>
          <w:numId w:val="32"/>
        </w:numPr>
        <w:tabs>
          <w:tab w:val="left" w:pos="355"/>
        </w:tabs>
        <w:spacing w:before="307" w:line="326" w:lineRule="exact"/>
        <w:ind w:left="355" w:right="192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От </w:t>
      </w:r>
      <w:proofErr w:type="gramStart"/>
      <w:r w:rsidRPr="00963CD3">
        <w:rPr>
          <w:rStyle w:val="FontStyle188"/>
          <w:sz w:val="24"/>
          <w:szCs w:val="24"/>
        </w:rPr>
        <w:t>созревания</w:t>
      </w:r>
      <w:proofErr w:type="gramEnd"/>
      <w:r w:rsidRPr="00963CD3">
        <w:rPr>
          <w:rStyle w:val="FontStyle188"/>
          <w:sz w:val="24"/>
          <w:szCs w:val="24"/>
        </w:rPr>
        <w:t xml:space="preserve"> каких сенсорных систем зависит формирование речи у ребёнка. </w:t>
      </w:r>
      <w:proofErr w:type="gramStart"/>
      <w:r w:rsidRPr="00963CD3">
        <w:rPr>
          <w:rStyle w:val="FontStyle188"/>
          <w:sz w:val="24"/>
          <w:szCs w:val="24"/>
        </w:rPr>
        <w:t>Влияние</w:t>
      </w:r>
      <w:proofErr w:type="gramEnd"/>
      <w:r w:rsidRPr="00963CD3">
        <w:rPr>
          <w:rStyle w:val="FontStyle188"/>
          <w:sz w:val="24"/>
          <w:szCs w:val="24"/>
        </w:rPr>
        <w:t xml:space="preserve"> каких двигательных центров особенно важно?</w:t>
      </w:r>
    </w:p>
    <w:p w:rsidR="00E31B7F" w:rsidRPr="00963CD3" w:rsidRDefault="00E31B7F" w:rsidP="00E31B7F">
      <w:pPr>
        <w:pStyle w:val="Style15"/>
        <w:widowControl/>
        <w:numPr>
          <w:ilvl w:val="0"/>
          <w:numId w:val="32"/>
        </w:numPr>
        <w:tabs>
          <w:tab w:val="left" w:pos="355"/>
        </w:tabs>
        <w:spacing w:before="298" w:line="326" w:lineRule="exact"/>
        <w:ind w:left="355" w:right="221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Какова потребность в белках в </w:t>
      </w:r>
      <w:proofErr w:type="gramStart"/>
      <w:r w:rsidRPr="00963CD3">
        <w:rPr>
          <w:rStyle w:val="FontStyle188"/>
          <w:sz w:val="24"/>
          <w:szCs w:val="24"/>
        </w:rPr>
        <w:t>г</w:t>
      </w:r>
      <w:proofErr w:type="gramEnd"/>
      <w:r w:rsidRPr="00963CD3">
        <w:rPr>
          <w:rStyle w:val="FontStyle188"/>
          <w:sz w:val="24"/>
          <w:szCs w:val="24"/>
        </w:rPr>
        <w:t>/кг веса тела у взрослого и ребёнка до 1 года жизни (при естественном питании)?</w:t>
      </w:r>
    </w:p>
    <w:p w:rsidR="00E31B7F" w:rsidRPr="00963CD3" w:rsidRDefault="00E31B7F" w:rsidP="00E31B7F">
      <w:pPr>
        <w:pStyle w:val="Style15"/>
        <w:widowControl/>
        <w:numPr>
          <w:ilvl w:val="0"/>
          <w:numId w:val="32"/>
        </w:numPr>
        <w:tabs>
          <w:tab w:val="left" w:pos="355"/>
        </w:tabs>
        <w:spacing w:before="326" w:line="307" w:lineRule="exact"/>
        <w:ind w:left="355" w:right="221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Какова потребность в жирах в </w:t>
      </w:r>
      <w:proofErr w:type="gramStart"/>
      <w:r w:rsidRPr="00963CD3">
        <w:rPr>
          <w:rStyle w:val="FontStyle188"/>
          <w:sz w:val="24"/>
          <w:szCs w:val="24"/>
        </w:rPr>
        <w:t>г</w:t>
      </w:r>
      <w:proofErr w:type="gramEnd"/>
      <w:r w:rsidRPr="00963CD3">
        <w:rPr>
          <w:rStyle w:val="FontStyle188"/>
          <w:sz w:val="24"/>
          <w:szCs w:val="24"/>
        </w:rPr>
        <w:t>/кг веса тела у взрослого и ребёнка до 1 года жизни?</w:t>
      </w:r>
    </w:p>
    <w:p w:rsidR="00E31B7F" w:rsidRPr="00963CD3" w:rsidRDefault="00E31B7F" w:rsidP="00E31B7F">
      <w:pPr>
        <w:pStyle w:val="Style15"/>
        <w:widowControl/>
        <w:numPr>
          <w:ilvl w:val="0"/>
          <w:numId w:val="32"/>
        </w:numPr>
        <w:tabs>
          <w:tab w:val="left" w:pos="355"/>
        </w:tabs>
        <w:spacing w:before="326"/>
        <w:ind w:left="355"/>
        <w:jc w:val="left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Какова потребность в углеводах в </w:t>
      </w:r>
      <w:proofErr w:type="gramStart"/>
      <w:r w:rsidRPr="00963CD3">
        <w:rPr>
          <w:rStyle w:val="FontStyle188"/>
          <w:sz w:val="24"/>
          <w:szCs w:val="24"/>
        </w:rPr>
        <w:t>г</w:t>
      </w:r>
      <w:proofErr w:type="gramEnd"/>
      <w:r w:rsidRPr="00963CD3">
        <w:rPr>
          <w:rStyle w:val="FontStyle188"/>
          <w:sz w:val="24"/>
          <w:szCs w:val="24"/>
        </w:rPr>
        <w:t>/кг веса тела у взрослого и ребёнка « до 1 года жизни?</w:t>
      </w:r>
    </w:p>
    <w:p w:rsidR="00E31B7F" w:rsidRPr="00963CD3" w:rsidRDefault="00E31B7F" w:rsidP="00E31B7F">
      <w:pPr>
        <w:pStyle w:val="Style15"/>
        <w:widowControl/>
        <w:numPr>
          <w:ilvl w:val="0"/>
          <w:numId w:val="32"/>
        </w:numPr>
        <w:tabs>
          <w:tab w:val="left" w:pos="355"/>
        </w:tabs>
        <w:spacing w:before="317"/>
        <w:ind w:left="355" w:right="202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У ребёнка, который съел кусок солёной </w:t>
      </w:r>
      <w:proofErr w:type="gramStart"/>
      <w:r w:rsidRPr="00963CD3">
        <w:rPr>
          <w:rStyle w:val="FontStyle188"/>
          <w:sz w:val="24"/>
          <w:szCs w:val="24"/>
        </w:rPr>
        <w:t>рыбы</w:t>
      </w:r>
      <w:proofErr w:type="gramEnd"/>
      <w:r w:rsidRPr="00963CD3">
        <w:rPr>
          <w:rStyle w:val="FontStyle188"/>
          <w:sz w:val="24"/>
          <w:szCs w:val="24"/>
        </w:rPr>
        <w:t xml:space="preserve"> появились отёки и поднялась температура. Как объяснить это явление?</w:t>
      </w:r>
    </w:p>
    <w:p w:rsidR="00E31B7F" w:rsidRPr="00963CD3" w:rsidRDefault="00E31B7F" w:rsidP="00E31B7F">
      <w:pPr>
        <w:pStyle w:val="Style15"/>
        <w:widowControl/>
        <w:numPr>
          <w:ilvl w:val="0"/>
          <w:numId w:val="32"/>
        </w:numPr>
        <w:tabs>
          <w:tab w:val="left" w:pos="355"/>
          <w:tab w:val="left" w:leader="underscore" w:pos="3638"/>
        </w:tabs>
        <w:spacing w:before="326" w:line="307" w:lineRule="exact"/>
        <w:ind w:left="355" w:right="202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К чему приводит ранний избыток андрогенов коры надпочечников: у</w:t>
      </w:r>
      <w:r w:rsidRPr="00963CD3">
        <w:rPr>
          <w:rStyle w:val="FontStyle188"/>
          <w:sz w:val="24"/>
          <w:szCs w:val="24"/>
        </w:rPr>
        <w:br/>
        <w:t>мальчиков</w:t>
      </w:r>
      <w:proofErr w:type="gramStart"/>
      <w:r w:rsidRPr="00963CD3">
        <w:rPr>
          <w:rStyle w:val="FontStyle188"/>
          <w:sz w:val="24"/>
          <w:szCs w:val="24"/>
        </w:rPr>
        <w:t xml:space="preserve">.... </w:t>
      </w:r>
      <w:proofErr w:type="gramEnd"/>
      <w:r w:rsidRPr="00963CD3">
        <w:rPr>
          <w:rStyle w:val="FontStyle188"/>
          <w:sz w:val="24"/>
          <w:szCs w:val="24"/>
        </w:rPr>
        <w:t>у девочек....?</w:t>
      </w:r>
    </w:p>
    <w:p w:rsidR="00E31B7F" w:rsidRPr="00963CD3" w:rsidRDefault="00E31B7F" w:rsidP="00E31B7F">
      <w:pPr>
        <w:pStyle w:val="Style15"/>
        <w:widowControl/>
        <w:numPr>
          <w:ilvl w:val="0"/>
          <w:numId w:val="32"/>
        </w:numPr>
        <w:tabs>
          <w:tab w:val="left" w:pos="355"/>
        </w:tabs>
        <w:spacing w:before="336" w:line="240" w:lineRule="auto"/>
        <w:ind w:firstLine="0"/>
        <w:jc w:val="left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Почему новорожденные легко перегреваются?</w:t>
      </w:r>
    </w:p>
    <w:p w:rsidR="00E31B7F" w:rsidRPr="00963CD3" w:rsidRDefault="00E31B7F" w:rsidP="00E31B7F">
      <w:pPr>
        <w:pStyle w:val="Style64"/>
        <w:widowControl/>
        <w:spacing w:before="67"/>
        <w:ind w:left="346" w:hanging="346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16.По какой причине температурная кривая в период новорожденности имеет «изломанный» вид.</w:t>
      </w:r>
    </w:p>
    <w:p w:rsidR="00E31B7F" w:rsidRPr="00963CD3" w:rsidRDefault="00E31B7F" w:rsidP="00E31B7F">
      <w:pPr>
        <w:pStyle w:val="Style64"/>
        <w:widowControl/>
        <w:spacing w:line="240" w:lineRule="exact"/>
        <w:ind w:left="365" w:hanging="365"/>
      </w:pPr>
    </w:p>
    <w:p w:rsidR="00E31B7F" w:rsidRPr="00963CD3" w:rsidRDefault="00E31B7F" w:rsidP="00E31B7F">
      <w:pPr>
        <w:pStyle w:val="Style64"/>
        <w:widowControl/>
        <w:spacing w:before="67" w:line="326" w:lineRule="exact"/>
        <w:ind w:left="365" w:hanging="365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17.Здоров ли новорожденный при концентрации в крови глюкозы около 50 мг%.</w:t>
      </w:r>
    </w:p>
    <w:p w:rsidR="00E31B7F" w:rsidRPr="00963CD3" w:rsidRDefault="00E31B7F" w:rsidP="00E31B7F">
      <w:pPr>
        <w:pStyle w:val="Style15"/>
        <w:widowControl/>
        <w:numPr>
          <w:ilvl w:val="0"/>
          <w:numId w:val="33"/>
        </w:numPr>
        <w:tabs>
          <w:tab w:val="left" w:pos="346"/>
        </w:tabs>
        <w:spacing w:before="307"/>
        <w:ind w:left="346" w:hanging="346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Назовите сроки проявления первого, второго и третьего антигравитационных рефлексов у ребёнка.</w:t>
      </w:r>
    </w:p>
    <w:p w:rsidR="00E31B7F" w:rsidRPr="00963CD3" w:rsidRDefault="00E31B7F" w:rsidP="00E31B7F">
      <w:pPr>
        <w:pStyle w:val="Style15"/>
        <w:widowControl/>
        <w:numPr>
          <w:ilvl w:val="0"/>
          <w:numId w:val="33"/>
        </w:numPr>
        <w:tabs>
          <w:tab w:val="left" w:pos="346"/>
        </w:tabs>
        <w:spacing w:before="307" w:line="326" w:lineRule="exact"/>
        <w:ind w:left="346" w:hanging="346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Назовите 2 «кризисных» периода </w:t>
      </w:r>
      <w:proofErr w:type="gramStart"/>
      <w:r w:rsidRPr="00963CD3">
        <w:rPr>
          <w:rStyle w:val="FontStyle188"/>
          <w:sz w:val="24"/>
          <w:szCs w:val="24"/>
        </w:rPr>
        <w:t>жизни</w:t>
      </w:r>
      <w:proofErr w:type="gramEnd"/>
      <w:r w:rsidRPr="00963CD3">
        <w:rPr>
          <w:rStyle w:val="FontStyle188"/>
          <w:sz w:val="24"/>
          <w:szCs w:val="24"/>
        </w:rPr>
        <w:t xml:space="preserve"> когда повышен риск возникновения у детей психических нарушений и болезней.</w:t>
      </w:r>
    </w:p>
    <w:p w:rsidR="00E31B7F" w:rsidRPr="00963CD3" w:rsidRDefault="00E31B7F" w:rsidP="00E31B7F">
      <w:pPr>
        <w:pStyle w:val="Style64"/>
        <w:widowControl/>
        <w:spacing w:line="240" w:lineRule="exact"/>
        <w:ind w:left="355" w:hanging="355"/>
      </w:pPr>
    </w:p>
    <w:p w:rsidR="00E31B7F" w:rsidRPr="00963CD3" w:rsidRDefault="00E31B7F" w:rsidP="00E31B7F">
      <w:pPr>
        <w:pStyle w:val="Style64"/>
        <w:widowControl/>
        <w:spacing w:before="67"/>
        <w:ind w:left="355" w:hanging="355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20.Основное вещество, регулирующее сродство гемоглобина к кислороду. Сравните его содержание в эритроцитах плода и взрослого человека.</w:t>
      </w:r>
    </w:p>
    <w:p w:rsidR="00E31B7F" w:rsidRPr="00963CD3" w:rsidRDefault="00E31B7F" w:rsidP="00E31B7F">
      <w:pPr>
        <w:pStyle w:val="Style64"/>
        <w:widowControl/>
        <w:spacing w:line="240" w:lineRule="exact"/>
        <w:ind w:left="365" w:hanging="365"/>
      </w:pPr>
    </w:p>
    <w:p w:rsidR="00E31B7F" w:rsidRPr="00963CD3" w:rsidRDefault="00E31B7F" w:rsidP="00E31B7F">
      <w:pPr>
        <w:pStyle w:val="Style64"/>
        <w:widowControl/>
        <w:spacing w:before="77"/>
        <w:ind w:left="365" w:hanging="365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21.У новорожденного выявлена гемолитическая желтуха. С чем это может быть связано? Какую кровь рекомендовано перелить новорожденному?</w:t>
      </w:r>
    </w:p>
    <w:p w:rsidR="00E31B7F" w:rsidRPr="00963CD3" w:rsidRDefault="00E31B7F" w:rsidP="00E31B7F">
      <w:pPr>
        <w:pStyle w:val="Style64"/>
        <w:widowControl/>
        <w:spacing w:line="240" w:lineRule="exact"/>
        <w:ind w:left="365" w:hanging="365"/>
      </w:pPr>
    </w:p>
    <w:p w:rsidR="00E31B7F" w:rsidRPr="00963CD3" w:rsidRDefault="00E31B7F" w:rsidP="00E31B7F">
      <w:pPr>
        <w:pStyle w:val="Style64"/>
        <w:widowControl/>
        <w:spacing w:before="58" w:line="326" w:lineRule="exact"/>
        <w:ind w:left="365" w:hanging="365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22.Чему приблизительно равна продолжительность сердечного цикла у </w:t>
      </w:r>
      <w:r w:rsidRPr="00963CD3">
        <w:rPr>
          <w:rStyle w:val="FontStyle188"/>
          <w:sz w:val="24"/>
          <w:szCs w:val="24"/>
          <w:vertAlign w:val="subscript"/>
        </w:rPr>
        <w:t xml:space="preserve"> </w:t>
      </w:r>
      <w:r w:rsidRPr="00963CD3">
        <w:rPr>
          <w:rStyle w:val="FontStyle188"/>
          <w:sz w:val="24"/>
          <w:szCs w:val="24"/>
        </w:rPr>
        <w:t>новорожденного?</w:t>
      </w:r>
    </w:p>
    <w:p w:rsidR="00E31B7F" w:rsidRPr="00963CD3" w:rsidRDefault="00E31B7F" w:rsidP="00E31B7F">
      <w:pPr>
        <w:pStyle w:val="Style64"/>
        <w:widowControl/>
        <w:spacing w:line="240" w:lineRule="exact"/>
        <w:ind w:left="365" w:hanging="365"/>
      </w:pPr>
    </w:p>
    <w:p w:rsidR="00E31B7F" w:rsidRPr="00963CD3" w:rsidRDefault="00E31B7F" w:rsidP="00E31B7F">
      <w:pPr>
        <w:pStyle w:val="Style64"/>
        <w:widowControl/>
        <w:spacing w:before="77"/>
        <w:ind w:left="365" w:hanging="365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lastRenderedPageBreak/>
        <w:t xml:space="preserve">23.Максимальное артериальное кровяное давление у ребёнка </w:t>
      </w:r>
      <w:smartTag w:uri="urn:schemas-microsoft-com:office:smarttags" w:element="metricconverter">
        <w:smartTagPr>
          <w:attr w:name="ProductID" w:val="70 мм"/>
        </w:smartTagPr>
        <w:r w:rsidRPr="00963CD3">
          <w:rPr>
            <w:rStyle w:val="FontStyle188"/>
            <w:sz w:val="24"/>
            <w:szCs w:val="24"/>
          </w:rPr>
          <w:t>70 мм</w:t>
        </w:r>
      </w:smartTag>
      <w:r w:rsidRPr="00963CD3">
        <w:rPr>
          <w:rStyle w:val="FontStyle188"/>
          <w:sz w:val="24"/>
          <w:szCs w:val="24"/>
        </w:rPr>
        <w:t xml:space="preserve">. рт. ст.. минимальное </w:t>
      </w:r>
      <w:smartTag w:uri="urn:schemas-microsoft-com:office:smarttags" w:element="metricconverter">
        <w:smartTagPr>
          <w:attr w:name="ProductID" w:val="30 мм"/>
        </w:smartTagPr>
        <w:r w:rsidRPr="00963CD3">
          <w:rPr>
            <w:rStyle w:val="FontStyle188"/>
            <w:sz w:val="24"/>
            <w:szCs w:val="24"/>
          </w:rPr>
          <w:t>30 мм</w:t>
        </w:r>
      </w:smartTag>
      <w:proofErr w:type="gramStart"/>
      <w:r w:rsidRPr="00963CD3">
        <w:rPr>
          <w:rStyle w:val="FontStyle188"/>
          <w:sz w:val="24"/>
          <w:szCs w:val="24"/>
        </w:rPr>
        <w:t>.</w:t>
      </w:r>
      <w:proofErr w:type="gramEnd"/>
      <w:r w:rsidRPr="00963CD3">
        <w:rPr>
          <w:rStyle w:val="FontStyle188"/>
          <w:sz w:val="24"/>
          <w:szCs w:val="24"/>
        </w:rPr>
        <w:t xml:space="preserve"> </w:t>
      </w:r>
      <w:proofErr w:type="gramStart"/>
      <w:r w:rsidRPr="00963CD3">
        <w:rPr>
          <w:rStyle w:val="FontStyle188"/>
          <w:sz w:val="24"/>
          <w:szCs w:val="24"/>
        </w:rPr>
        <w:t>р</w:t>
      </w:r>
      <w:proofErr w:type="gramEnd"/>
      <w:r w:rsidRPr="00963CD3">
        <w:rPr>
          <w:rStyle w:val="FontStyle188"/>
          <w:sz w:val="24"/>
          <w:szCs w:val="24"/>
        </w:rPr>
        <w:t>т. ст. Каков возраст этого ребёнка?</w:t>
      </w:r>
    </w:p>
    <w:p w:rsidR="00E31B7F" w:rsidRPr="00963CD3" w:rsidRDefault="00E31B7F" w:rsidP="00E31B7F">
      <w:pPr>
        <w:pStyle w:val="Style64"/>
        <w:widowControl/>
        <w:spacing w:line="240" w:lineRule="exact"/>
        <w:ind w:left="374" w:hanging="374"/>
      </w:pPr>
    </w:p>
    <w:p w:rsidR="00E31B7F" w:rsidRPr="00963CD3" w:rsidRDefault="00E31B7F" w:rsidP="00E31B7F">
      <w:pPr>
        <w:pStyle w:val="Style64"/>
        <w:widowControl/>
        <w:spacing w:before="58" w:line="326" w:lineRule="exact"/>
        <w:ind w:left="374" w:hanging="374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24.Чему равна частота дыхания в 1 минуту у новорожденного и взрослого?</w:t>
      </w:r>
    </w:p>
    <w:p w:rsidR="00E31B7F" w:rsidRPr="00963CD3" w:rsidRDefault="00E31B7F" w:rsidP="00E31B7F">
      <w:pPr>
        <w:pStyle w:val="Style64"/>
        <w:widowControl/>
        <w:spacing w:line="240" w:lineRule="exact"/>
      </w:pPr>
    </w:p>
    <w:p w:rsidR="00E31B7F" w:rsidRPr="00963CD3" w:rsidRDefault="00E31B7F" w:rsidP="00E31B7F">
      <w:pPr>
        <w:pStyle w:val="Style64"/>
        <w:widowControl/>
        <w:spacing w:before="96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25.Назовите кислотность желудочного сока у ребёнка в 1 год жизни.</w:t>
      </w:r>
    </w:p>
    <w:p w:rsidR="00E31B7F" w:rsidRPr="00963CD3" w:rsidRDefault="00E31B7F" w:rsidP="00E31B7F">
      <w:pPr>
        <w:pStyle w:val="Style64"/>
        <w:widowControl/>
        <w:spacing w:line="240" w:lineRule="exact"/>
        <w:ind w:left="355" w:hanging="355"/>
      </w:pPr>
    </w:p>
    <w:p w:rsidR="00E31B7F" w:rsidRPr="00963CD3" w:rsidRDefault="00E31B7F" w:rsidP="00E31B7F">
      <w:pPr>
        <w:pStyle w:val="Style64"/>
        <w:widowControl/>
        <w:spacing w:before="58" w:line="326" w:lineRule="exact"/>
        <w:ind w:left="355" w:hanging="355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26.Выразите величину основного обмена энергии в </w:t>
      </w:r>
      <w:proofErr w:type="gramStart"/>
      <w:r w:rsidRPr="00963CD3">
        <w:rPr>
          <w:rStyle w:val="FontStyle188"/>
          <w:sz w:val="24"/>
          <w:szCs w:val="24"/>
        </w:rPr>
        <w:t>ккал</w:t>
      </w:r>
      <w:proofErr w:type="gramEnd"/>
      <w:r w:rsidRPr="00963CD3">
        <w:rPr>
          <w:rStyle w:val="FontStyle188"/>
          <w:sz w:val="24"/>
          <w:szCs w:val="24"/>
        </w:rPr>
        <w:t>/кг/час в 1 год жизни.</w:t>
      </w:r>
    </w:p>
    <w:p w:rsidR="00E31B7F" w:rsidRPr="00963CD3" w:rsidRDefault="00E31B7F" w:rsidP="00E31B7F">
      <w:pPr>
        <w:pStyle w:val="Style64"/>
        <w:widowControl/>
        <w:spacing w:line="240" w:lineRule="exact"/>
        <w:ind w:left="374" w:right="202" w:hanging="374"/>
      </w:pPr>
    </w:p>
    <w:p w:rsidR="00E31B7F" w:rsidRPr="00963CD3" w:rsidRDefault="00E31B7F" w:rsidP="00E31B7F">
      <w:pPr>
        <w:pStyle w:val="Style64"/>
        <w:widowControl/>
        <w:spacing w:before="58" w:line="336" w:lineRule="exact"/>
        <w:ind w:left="374" w:right="202" w:hanging="374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 xml:space="preserve">27.Отец </w:t>
      </w:r>
      <w:r w:rsidRPr="00963CD3">
        <w:rPr>
          <w:rStyle w:val="FontStyle188"/>
          <w:sz w:val="24"/>
          <w:szCs w:val="24"/>
          <w:lang w:val="en-US"/>
        </w:rPr>
        <w:t>Rh</w:t>
      </w:r>
      <w:r w:rsidRPr="00963CD3">
        <w:rPr>
          <w:rStyle w:val="FontStyle188"/>
          <w:sz w:val="24"/>
          <w:szCs w:val="24"/>
        </w:rPr>
        <w:t xml:space="preserve">+, мать </w:t>
      </w:r>
      <w:r w:rsidRPr="00963CD3">
        <w:rPr>
          <w:rStyle w:val="FontStyle188"/>
          <w:sz w:val="24"/>
          <w:szCs w:val="24"/>
          <w:lang w:val="en-US"/>
        </w:rPr>
        <w:t>Rh</w:t>
      </w:r>
      <w:r w:rsidRPr="00963CD3">
        <w:rPr>
          <w:rStyle w:val="FontStyle188"/>
          <w:sz w:val="24"/>
          <w:szCs w:val="24"/>
        </w:rPr>
        <w:t xml:space="preserve">-. Первая беременность. Есть ли опасность </w:t>
      </w:r>
      <w:proofErr w:type="gramStart"/>
      <w:r w:rsidRPr="00963CD3">
        <w:rPr>
          <w:rStyle w:val="FontStyle188"/>
          <w:sz w:val="24"/>
          <w:szCs w:val="24"/>
        </w:rPr>
        <w:t>резус-конфликта</w:t>
      </w:r>
      <w:proofErr w:type="gramEnd"/>
      <w:r w:rsidRPr="00963CD3">
        <w:rPr>
          <w:rStyle w:val="FontStyle188"/>
          <w:sz w:val="24"/>
          <w:szCs w:val="24"/>
        </w:rPr>
        <w:t xml:space="preserve"> матери и плода?</w:t>
      </w:r>
    </w:p>
    <w:p w:rsidR="00E31B7F" w:rsidRPr="00963CD3" w:rsidRDefault="00E31B7F" w:rsidP="00E31B7F">
      <w:pPr>
        <w:pStyle w:val="Style64"/>
        <w:widowControl/>
        <w:spacing w:line="240" w:lineRule="exact"/>
        <w:ind w:left="374" w:hanging="374"/>
      </w:pPr>
    </w:p>
    <w:p w:rsidR="00E31B7F" w:rsidRPr="00963CD3" w:rsidRDefault="00E31B7F" w:rsidP="00E31B7F">
      <w:pPr>
        <w:pStyle w:val="Style64"/>
        <w:widowControl/>
        <w:spacing w:before="67"/>
        <w:ind w:left="374" w:hanging="374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28.Отношение просветов артерии и сопровождающих её вен равно 1:1.  Взрослый это или ребёнок?</w:t>
      </w:r>
    </w:p>
    <w:p w:rsidR="00E31B7F" w:rsidRPr="00963CD3" w:rsidRDefault="00E31B7F" w:rsidP="00E31B7F">
      <w:pPr>
        <w:pStyle w:val="Style64"/>
        <w:widowControl/>
        <w:spacing w:line="240" w:lineRule="exact"/>
        <w:ind w:left="365" w:right="211" w:hanging="365"/>
      </w:pPr>
    </w:p>
    <w:p w:rsidR="00E31B7F" w:rsidRPr="00963CD3" w:rsidRDefault="00E31B7F" w:rsidP="00E31B7F">
      <w:pPr>
        <w:pStyle w:val="Style64"/>
        <w:widowControl/>
        <w:spacing w:before="58" w:line="326" w:lineRule="exact"/>
        <w:ind w:left="365" w:right="211" w:hanging="365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29.Ребёнку 10 дней, почти каждый час ему приходится менять пелёнки. Нормально ли это? Объясните.</w:t>
      </w:r>
    </w:p>
    <w:p w:rsidR="00E31B7F" w:rsidRPr="00963CD3" w:rsidRDefault="00E31B7F" w:rsidP="00E31B7F">
      <w:pPr>
        <w:pStyle w:val="Style64"/>
        <w:widowControl/>
        <w:spacing w:line="240" w:lineRule="exact"/>
        <w:ind w:left="365" w:right="202" w:hanging="365"/>
      </w:pPr>
    </w:p>
    <w:p w:rsidR="00E31B7F" w:rsidRPr="00963CD3" w:rsidRDefault="00E31B7F" w:rsidP="00E31B7F">
      <w:pPr>
        <w:pStyle w:val="Style64"/>
        <w:widowControl/>
        <w:spacing w:before="77"/>
        <w:ind w:left="365" w:right="202" w:hanging="365"/>
        <w:rPr>
          <w:rStyle w:val="FontStyle188"/>
          <w:sz w:val="24"/>
          <w:szCs w:val="24"/>
        </w:rPr>
      </w:pPr>
      <w:r w:rsidRPr="00963CD3">
        <w:rPr>
          <w:rStyle w:val="FontStyle188"/>
          <w:sz w:val="24"/>
          <w:szCs w:val="24"/>
        </w:rPr>
        <w:t>30.Обучаясь письму, ребёнок помогает себе головой и языком. Каков механизм этого явления?</w:t>
      </w:r>
    </w:p>
    <w:p w:rsidR="00E31B7F" w:rsidRPr="00963CD3" w:rsidRDefault="00E31B7F" w:rsidP="00E31B7F">
      <w:pPr>
        <w:rPr>
          <w:rFonts w:ascii="Times New Roman" w:hAnsi="Times New Roman" w:cs="Times New Roman"/>
          <w:sz w:val="24"/>
          <w:szCs w:val="24"/>
        </w:rPr>
      </w:pPr>
    </w:p>
    <w:p w:rsidR="00E31B7F" w:rsidRPr="00963CD3" w:rsidRDefault="00E31B7F" w:rsidP="00E31B7F">
      <w:pPr>
        <w:rPr>
          <w:rFonts w:ascii="Times New Roman" w:hAnsi="Times New Roman" w:cs="Times New Roman"/>
          <w:sz w:val="24"/>
          <w:szCs w:val="24"/>
        </w:rPr>
      </w:pPr>
    </w:p>
    <w:p w:rsidR="00E31B7F" w:rsidRPr="00963CD3" w:rsidRDefault="00E31B7F">
      <w:pPr>
        <w:rPr>
          <w:rFonts w:ascii="Times New Roman" w:hAnsi="Times New Roman" w:cs="Times New Roman"/>
          <w:sz w:val="24"/>
          <w:szCs w:val="24"/>
        </w:rPr>
      </w:pPr>
    </w:p>
    <w:sectPr w:rsidR="00E31B7F" w:rsidRPr="00963CD3" w:rsidSect="00223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9F4A04C"/>
    <w:lvl w:ilvl="0">
      <w:numFmt w:val="bullet"/>
      <w:lvlText w:val="*"/>
      <w:lvlJc w:val="left"/>
    </w:lvl>
  </w:abstractNum>
  <w:abstractNum w:abstractNumId="1">
    <w:nsid w:val="00061D17"/>
    <w:multiLevelType w:val="singleLevel"/>
    <w:tmpl w:val="6DB42DB4"/>
    <w:lvl w:ilvl="0">
      <w:start w:val="10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">
    <w:nsid w:val="0017266E"/>
    <w:multiLevelType w:val="hybridMultilevel"/>
    <w:tmpl w:val="DE806AF6"/>
    <w:lvl w:ilvl="0" w:tplc="43347020">
      <w:start w:val="8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3">
    <w:nsid w:val="01DD3BA8"/>
    <w:multiLevelType w:val="hybridMultilevel"/>
    <w:tmpl w:val="A36616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6C61277"/>
    <w:multiLevelType w:val="singleLevel"/>
    <w:tmpl w:val="23246F20"/>
    <w:lvl w:ilvl="0">
      <w:start w:val="12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5">
    <w:nsid w:val="0B8B722A"/>
    <w:multiLevelType w:val="singleLevel"/>
    <w:tmpl w:val="FFFAABAC"/>
    <w:lvl w:ilvl="0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6">
    <w:nsid w:val="0C152056"/>
    <w:multiLevelType w:val="singleLevel"/>
    <w:tmpl w:val="164A70D2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7">
    <w:nsid w:val="11C61D65"/>
    <w:multiLevelType w:val="singleLevel"/>
    <w:tmpl w:val="1B1A329A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">
    <w:nsid w:val="13D225BC"/>
    <w:multiLevelType w:val="singleLevel"/>
    <w:tmpl w:val="B5F4DBF6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13F2653B"/>
    <w:multiLevelType w:val="singleLevel"/>
    <w:tmpl w:val="C4ACAEE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0">
    <w:nsid w:val="15F75F18"/>
    <w:multiLevelType w:val="singleLevel"/>
    <w:tmpl w:val="BC28EB52"/>
    <w:lvl w:ilvl="0">
      <w:start w:val="4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1">
    <w:nsid w:val="22A43864"/>
    <w:multiLevelType w:val="hybridMultilevel"/>
    <w:tmpl w:val="95F41548"/>
    <w:lvl w:ilvl="0" w:tplc="BD26154E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12">
    <w:nsid w:val="2796582D"/>
    <w:multiLevelType w:val="singleLevel"/>
    <w:tmpl w:val="1B1A329A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3">
    <w:nsid w:val="27B506B9"/>
    <w:multiLevelType w:val="singleLevel"/>
    <w:tmpl w:val="47F0327C"/>
    <w:lvl w:ilvl="0">
      <w:start w:val="6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>
    <w:nsid w:val="2B5E0213"/>
    <w:multiLevelType w:val="singleLevel"/>
    <w:tmpl w:val="164A70D2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15">
    <w:nsid w:val="30EB6982"/>
    <w:multiLevelType w:val="singleLevel"/>
    <w:tmpl w:val="26ECA380"/>
    <w:lvl w:ilvl="0">
      <w:start w:val="8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6">
    <w:nsid w:val="33690DAE"/>
    <w:multiLevelType w:val="singleLevel"/>
    <w:tmpl w:val="125CA744"/>
    <w:lvl w:ilvl="0">
      <w:start w:val="5"/>
      <w:numFmt w:val="decimal"/>
      <w:lvlText w:val="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17">
    <w:nsid w:val="34FB3C48"/>
    <w:multiLevelType w:val="singleLevel"/>
    <w:tmpl w:val="8D66017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8">
    <w:nsid w:val="38E73127"/>
    <w:multiLevelType w:val="singleLevel"/>
    <w:tmpl w:val="CDDE5ED0"/>
    <w:lvl w:ilvl="0">
      <w:start w:val="6"/>
      <w:numFmt w:val="decimal"/>
      <w:lvlText w:val="%1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9">
    <w:nsid w:val="3D3F4F6B"/>
    <w:multiLevelType w:val="singleLevel"/>
    <w:tmpl w:val="E7183A86"/>
    <w:lvl w:ilvl="0">
      <w:start w:val="1"/>
      <w:numFmt w:val="decimal"/>
      <w:lvlText w:val="%1."/>
      <w:legacy w:legacy="1" w:legacySpace="0" w:legacyIndent="365"/>
      <w:lvlJc w:val="left"/>
      <w:rPr>
        <w:rFonts w:ascii="Calibri" w:hAnsi="Calibri" w:cs="Calibri" w:hint="default"/>
      </w:rPr>
    </w:lvl>
  </w:abstractNum>
  <w:abstractNum w:abstractNumId="20">
    <w:nsid w:val="3FFA283C"/>
    <w:multiLevelType w:val="singleLevel"/>
    <w:tmpl w:val="164A70D2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1">
    <w:nsid w:val="46527D9A"/>
    <w:multiLevelType w:val="singleLevel"/>
    <w:tmpl w:val="B5981F1C"/>
    <w:lvl w:ilvl="0">
      <w:start w:val="15"/>
      <w:numFmt w:val="decimal"/>
      <w:lvlText w:val="%1."/>
      <w:legacy w:legacy="1" w:legacySpace="0" w:legacyIndent="346"/>
      <w:lvlJc w:val="left"/>
      <w:rPr>
        <w:rFonts w:ascii="Calibri" w:hAnsi="Calibri" w:cs="Calibri" w:hint="default"/>
      </w:rPr>
    </w:lvl>
  </w:abstractNum>
  <w:abstractNum w:abstractNumId="22">
    <w:nsid w:val="4AD93690"/>
    <w:multiLevelType w:val="singleLevel"/>
    <w:tmpl w:val="C4ACAEE2"/>
    <w:lvl w:ilvl="0">
      <w:start w:val="1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3">
    <w:nsid w:val="55B66CC2"/>
    <w:multiLevelType w:val="singleLevel"/>
    <w:tmpl w:val="164A70D2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561D69DF"/>
    <w:multiLevelType w:val="singleLevel"/>
    <w:tmpl w:val="164A70D2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5">
    <w:nsid w:val="569E3F22"/>
    <w:multiLevelType w:val="singleLevel"/>
    <w:tmpl w:val="83305E8C"/>
    <w:lvl w:ilvl="0">
      <w:start w:val="7"/>
      <w:numFmt w:val="decimal"/>
      <w:lvlText w:val="%1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26">
    <w:nsid w:val="596667F4"/>
    <w:multiLevelType w:val="singleLevel"/>
    <w:tmpl w:val="1B1A329A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27">
    <w:nsid w:val="5B587E92"/>
    <w:multiLevelType w:val="singleLevel"/>
    <w:tmpl w:val="E1FAD29A"/>
    <w:lvl w:ilvl="0">
      <w:start w:val="8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abstractNum w:abstractNumId="28">
    <w:nsid w:val="5C5316C4"/>
    <w:multiLevelType w:val="singleLevel"/>
    <w:tmpl w:val="1960B996"/>
    <w:lvl w:ilvl="0">
      <w:start w:val="19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29">
    <w:nsid w:val="5D49767B"/>
    <w:multiLevelType w:val="singleLevel"/>
    <w:tmpl w:val="437A0FF2"/>
    <w:lvl w:ilvl="0">
      <w:start w:val="16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0">
    <w:nsid w:val="62EA7A3D"/>
    <w:multiLevelType w:val="hybridMultilevel"/>
    <w:tmpl w:val="0BCCCAC8"/>
    <w:lvl w:ilvl="0" w:tplc="B81C901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>
    <w:nsid w:val="67F566F9"/>
    <w:multiLevelType w:val="singleLevel"/>
    <w:tmpl w:val="4E3605F6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32">
    <w:nsid w:val="68315E6E"/>
    <w:multiLevelType w:val="singleLevel"/>
    <w:tmpl w:val="F130466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3">
    <w:nsid w:val="72EC0D47"/>
    <w:multiLevelType w:val="singleLevel"/>
    <w:tmpl w:val="1AFC7FC0"/>
    <w:lvl w:ilvl="0">
      <w:start w:val="1"/>
      <w:numFmt w:val="decimal"/>
      <w:lvlText w:val="%1."/>
      <w:legacy w:legacy="1" w:legacySpace="0" w:legacyIndent="355"/>
      <w:lvlJc w:val="left"/>
      <w:rPr>
        <w:rFonts w:ascii="Calibri" w:hAnsi="Calibri" w:cs="Calibri" w:hint="default"/>
      </w:rPr>
    </w:lvl>
  </w:abstractNum>
  <w:abstractNum w:abstractNumId="34">
    <w:nsid w:val="785942DD"/>
    <w:multiLevelType w:val="singleLevel"/>
    <w:tmpl w:val="9774BF8C"/>
    <w:lvl w:ilvl="0">
      <w:start w:val="18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5">
    <w:nsid w:val="797136B7"/>
    <w:multiLevelType w:val="hybridMultilevel"/>
    <w:tmpl w:val="9A96F55A"/>
    <w:lvl w:ilvl="0" w:tplc="FFFAABAC">
      <w:start w:val="1"/>
      <w:numFmt w:val="decimal"/>
      <w:lvlText w:val="%1."/>
      <w:legacy w:legacy="1" w:legacySpace="0" w:legacyIndent="308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E4F66EB"/>
    <w:multiLevelType w:val="singleLevel"/>
    <w:tmpl w:val="1B1A329A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37">
    <w:nsid w:val="7FCB63DF"/>
    <w:multiLevelType w:val="singleLevel"/>
    <w:tmpl w:val="7B526EE6"/>
    <w:lvl w:ilvl="0">
      <w:start w:val="23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43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5"/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307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3"/>
  </w:num>
  <w:num w:numId="9">
    <w:abstractNumId w:val="10"/>
  </w:num>
  <w:num w:numId="10">
    <w:abstractNumId w:val="16"/>
  </w:num>
  <w:num w:numId="11">
    <w:abstractNumId w:val="18"/>
  </w:num>
  <w:num w:numId="12">
    <w:abstractNumId w:val="25"/>
  </w:num>
  <w:num w:numId="13">
    <w:abstractNumId w:val="27"/>
  </w:num>
  <w:num w:numId="14">
    <w:abstractNumId w:val="4"/>
  </w:num>
  <w:num w:numId="15">
    <w:abstractNumId w:val="4"/>
    <w:lvlOverride w:ilvl="0">
      <w:lvl w:ilvl="0">
        <w:start w:val="12"/>
        <w:numFmt w:val="decimal"/>
        <w:lvlText w:val="%1."/>
        <w:legacy w:legacy="1" w:legacySpace="0" w:legacyIndent="327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9"/>
  </w:num>
  <w:num w:numId="17">
    <w:abstractNumId w:val="37"/>
  </w:num>
  <w:num w:numId="18">
    <w:abstractNumId w:val="3"/>
  </w:num>
  <w:num w:numId="19">
    <w:abstractNumId w:val="32"/>
  </w:num>
  <w:num w:numId="20">
    <w:abstractNumId w:val="17"/>
  </w:num>
  <w:num w:numId="21">
    <w:abstractNumId w:val="23"/>
  </w:num>
  <w:num w:numId="22">
    <w:abstractNumId w:val="22"/>
  </w:num>
  <w:num w:numId="23">
    <w:abstractNumId w:val="24"/>
  </w:num>
  <w:num w:numId="24">
    <w:abstractNumId w:val="6"/>
  </w:num>
  <w:num w:numId="25">
    <w:abstractNumId w:val="9"/>
  </w:num>
  <w:num w:numId="26">
    <w:abstractNumId w:val="36"/>
  </w:num>
  <w:num w:numId="27">
    <w:abstractNumId w:val="26"/>
  </w:num>
  <w:num w:numId="28">
    <w:abstractNumId w:val="7"/>
  </w:num>
  <w:num w:numId="29">
    <w:abstractNumId w:val="12"/>
  </w:num>
  <w:num w:numId="30">
    <w:abstractNumId w:val="14"/>
  </w:num>
  <w:num w:numId="31">
    <w:abstractNumId w:val="20"/>
  </w:num>
  <w:num w:numId="32">
    <w:abstractNumId w:val="8"/>
  </w:num>
  <w:num w:numId="33">
    <w:abstractNumId w:val="34"/>
  </w:num>
  <w:num w:numId="34">
    <w:abstractNumId w:val="31"/>
  </w:num>
  <w:num w:numId="35">
    <w:abstractNumId w:val="31"/>
    <w:lvlOverride w:ilvl="0">
      <w:lvl w:ilvl="0">
        <w:start w:val="1"/>
        <w:numFmt w:val="decimal"/>
        <w:lvlText w:val="%1.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1"/>
  </w:num>
  <w:num w:numId="37">
    <w:abstractNumId w:val="28"/>
  </w:num>
  <w:num w:numId="38">
    <w:abstractNumId w:val="33"/>
  </w:num>
  <w:num w:numId="39">
    <w:abstractNumId w:val="19"/>
  </w:num>
  <w:num w:numId="40">
    <w:abstractNumId w:val="19"/>
    <w:lvlOverride w:ilvl="0">
      <w:lvl w:ilvl="0">
        <w:start w:val="1"/>
        <w:numFmt w:val="decimal"/>
        <w:lvlText w:val="%1."/>
        <w:legacy w:legacy="1" w:legacySpace="0" w:legacyIndent="346"/>
        <w:lvlJc w:val="left"/>
        <w:rPr>
          <w:rFonts w:ascii="Calibri" w:hAnsi="Calibri" w:cs="Calibri" w:hint="default"/>
        </w:rPr>
      </w:lvl>
    </w:lvlOverride>
  </w:num>
  <w:num w:numId="41">
    <w:abstractNumId w:val="21"/>
  </w:num>
  <w:num w:numId="42">
    <w:abstractNumId w:val="21"/>
    <w:lvlOverride w:ilvl="0">
      <w:lvl w:ilvl="0">
        <w:start w:val="15"/>
        <w:numFmt w:val="decimal"/>
        <w:lvlText w:val="%1."/>
        <w:legacy w:legacy="1" w:legacySpace="0" w:legacyIndent="413"/>
        <w:lvlJc w:val="left"/>
        <w:rPr>
          <w:rFonts w:ascii="Calibri" w:hAnsi="Calibri" w:cs="Calibri" w:hint="default"/>
        </w:rPr>
      </w:lvl>
    </w:lvlOverride>
  </w:num>
  <w:num w:numId="43">
    <w:abstractNumId w:val="0"/>
    <w:lvlOverride w:ilvl="0">
      <w:lvl w:ilvl="0">
        <w:start w:val="65535"/>
        <w:numFmt w:val="bullet"/>
        <w:lvlText w:val="-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11"/>
  </w:num>
  <w:num w:numId="45">
    <w:abstractNumId w:val="35"/>
  </w:num>
  <w:num w:numId="46">
    <w:abstractNumId w:val="2"/>
  </w:num>
  <w:num w:numId="4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B7F"/>
    <w:rsid w:val="001E44F6"/>
    <w:rsid w:val="00223F94"/>
    <w:rsid w:val="003F3570"/>
    <w:rsid w:val="00963CD3"/>
    <w:rsid w:val="009A1273"/>
    <w:rsid w:val="00E3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E31B7F"/>
    <w:pPr>
      <w:widowControl w:val="0"/>
      <w:autoSpaceDE w:val="0"/>
      <w:autoSpaceDN w:val="0"/>
      <w:adjustRightInd w:val="0"/>
      <w:spacing w:after="0" w:line="413" w:lineRule="exact"/>
      <w:ind w:hanging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31B7F"/>
    <w:pPr>
      <w:widowControl w:val="0"/>
      <w:autoSpaceDE w:val="0"/>
      <w:autoSpaceDN w:val="0"/>
      <w:adjustRightInd w:val="0"/>
      <w:spacing w:after="0" w:line="408" w:lineRule="exact"/>
      <w:ind w:firstLine="29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2">
    <w:name w:val="Font Style112"/>
    <w:uiPriority w:val="99"/>
    <w:rsid w:val="00E31B7F"/>
    <w:rPr>
      <w:rFonts w:ascii="Times New Roman" w:hAnsi="Times New Roman" w:cs="Times New Roman"/>
      <w:sz w:val="34"/>
      <w:szCs w:val="34"/>
    </w:rPr>
  </w:style>
  <w:style w:type="paragraph" w:customStyle="1" w:styleId="Style9">
    <w:name w:val="Style9"/>
    <w:basedOn w:val="a"/>
    <w:uiPriority w:val="99"/>
    <w:rsid w:val="00E31B7F"/>
    <w:pPr>
      <w:widowControl w:val="0"/>
      <w:autoSpaceDE w:val="0"/>
      <w:autoSpaceDN w:val="0"/>
      <w:adjustRightInd w:val="0"/>
      <w:spacing w:after="0" w:line="8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31B7F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8">
    <w:name w:val="Font Style188"/>
    <w:uiPriority w:val="99"/>
    <w:rsid w:val="00E31B7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E31B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31B7F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31B7F"/>
    <w:pPr>
      <w:widowControl w:val="0"/>
      <w:autoSpaceDE w:val="0"/>
      <w:autoSpaceDN w:val="0"/>
      <w:adjustRightInd w:val="0"/>
      <w:spacing w:after="0" w:line="64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31B7F"/>
    <w:pPr>
      <w:widowControl w:val="0"/>
      <w:autoSpaceDE w:val="0"/>
      <w:autoSpaceDN w:val="0"/>
      <w:adjustRightInd w:val="0"/>
      <w:spacing w:after="0" w:line="321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31B7F"/>
    <w:pPr>
      <w:widowControl w:val="0"/>
      <w:autoSpaceDE w:val="0"/>
      <w:autoSpaceDN w:val="0"/>
      <w:adjustRightInd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E31B7F"/>
    <w:pPr>
      <w:widowControl w:val="0"/>
      <w:autoSpaceDE w:val="0"/>
      <w:autoSpaceDN w:val="0"/>
      <w:adjustRightInd w:val="0"/>
      <w:spacing w:after="0" w:line="320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7">
    <w:name w:val="Font Style187"/>
    <w:uiPriority w:val="99"/>
    <w:rsid w:val="00E31B7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3">
    <w:name w:val="Style23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6">
    <w:name w:val="Font Style186"/>
    <w:uiPriority w:val="99"/>
    <w:rsid w:val="00E31B7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8">
    <w:name w:val="Style28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3">
    <w:name w:val="Font Style113"/>
    <w:uiPriority w:val="99"/>
    <w:rsid w:val="00E31B7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1">
    <w:name w:val="Font Style121"/>
    <w:uiPriority w:val="99"/>
    <w:rsid w:val="00E31B7F"/>
    <w:rPr>
      <w:rFonts w:ascii="Georgia" w:hAnsi="Georgia" w:cs="Georgia"/>
      <w:sz w:val="20"/>
      <w:szCs w:val="20"/>
    </w:rPr>
  </w:style>
  <w:style w:type="paragraph" w:customStyle="1" w:styleId="Style41">
    <w:name w:val="Style41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E31B7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E31B7F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4">
    <w:name w:val="Font Style114"/>
    <w:uiPriority w:val="99"/>
    <w:rsid w:val="00E31B7F"/>
    <w:rPr>
      <w:rFonts w:ascii="Calibri" w:hAnsi="Calibri" w:cs="Calibri"/>
      <w:i/>
      <w:iCs/>
      <w:sz w:val="22"/>
      <w:szCs w:val="22"/>
    </w:rPr>
  </w:style>
  <w:style w:type="character" w:customStyle="1" w:styleId="FontStyle115">
    <w:name w:val="Font Style115"/>
    <w:uiPriority w:val="99"/>
    <w:rsid w:val="00E31B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6">
    <w:name w:val="Font Style116"/>
    <w:uiPriority w:val="99"/>
    <w:rsid w:val="00E31B7F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117">
    <w:name w:val="Font Style117"/>
    <w:uiPriority w:val="99"/>
    <w:rsid w:val="00E31B7F"/>
    <w:rPr>
      <w:rFonts w:ascii="Calibri" w:hAnsi="Calibri" w:cs="Calibri"/>
      <w:i/>
      <w:iCs/>
      <w:sz w:val="26"/>
      <w:szCs w:val="26"/>
    </w:rPr>
  </w:style>
  <w:style w:type="character" w:customStyle="1" w:styleId="FontStyle118">
    <w:name w:val="Font Style118"/>
    <w:uiPriority w:val="99"/>
    <w:rsid w:val="00E31B7F"/>
    <w:rPr>
      <w:rFonts w:ascii="Calibri" w:hAnsi="Calibri" w:cs="Calibri"/>
      <w:spacing w:val="-40"/>
      <w:sz w:val="36"/>
      <w:szCs w:val="36"/>
    </w:rPr>
  </w:style>
  <w:style w:type="character" w:customStyle="1" w:styleId="FontStyle119">
    <w:name w:val="Font Style119"/>
    <w:uiPriority w:val="99"/>
    <w:rsid w:val="00E31B7F"/>
    <w:rPr>
      <w:rFonts w:ascii="Calibri" w:hAnsi="Calibri" w:cs="Calibri"/>
      <w:b/>
      <w:bCs/>
      <w:sz w:val="10"/>
      <w:szCs w:val="10"/>
    </w:rPr>
  </w:style>
  <w:style w:type="character" w:customStyle="1" w:styleId="FontStyle120">
    <w:name w:val="Font Style120"/>
    <w:uiPriority w:val="99"/>
    <w:rsid w:val="00E31B7F"/>
    <w:rPr>
      <w:rFonts w:ascii="Times New Roman" w:hAnsi="Times New Roman" w:cs="Times New Roman"/>
      <w:sz w:val="10"/>
      <w:szCs w:val="10"/>
    </w:rPr>
  </w:style>
  <w:style w:type="character" w:customStyle="1" w:styleId="FontStyle123">
    <w:name w:val="Font Style123"/>
    <w:uiPriority w:val="99"/>
    <w:rsid w:val="00E31B7F"/>
    <w:rPr>
      <w:rFonts w:ascii="Times New Roman" w:hAnsi="Times New Roman" w:cs="Times New Roman"/>
      <w:sz w:val="20"/>
      <w:szCs w:val="20"/>
    </w:rPr>
  </w:style>
  <w:style w:type="paragraph" w:customStyle="1" w:styleId="Style40">
    <w:name w:val="Style40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31B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4">
    <w:name w:val="Font Style104"/>
    <w:uiPriority w:val="99"/>
    <w:rsid w:val="00E31B7F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E31B7F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E31B7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E31B7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2">
    <w:name w:val="Style72"/>
    <w:basedOn w:val="a"/>
    <w:uiPriority w:val="99"/>
    <w:rsid w:val="00E31B7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9">
    <w:name w:val="Style79"/>
    <w:basedOn w:val="a"/>
    <w:uiPriority w:val="99"/>
    <w:rsid w:val="00E31B7F"/>
    <w:pPr>
      <w:widowControl w:val="0"/>
      <w:autoSpaceDE w:val="0"/>
      <w:autoSpaceDN w:val="0"/>
      <w:adjustRightInd w:val="0"/>
      <w:spacing w:after="0" w:line="274" w:lineRule="exact"/>
      <w:ind w:firstLine="15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6">
    <w:name w:val="Font Style126"/>
    <w:uiPriority w:val="99"/>
    <w:rsid w:val="00E31B7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E31B7F"/>
    <w:pPr>
      <w:widowControl w:val="0"/>
      <w:autoSpaceDE w:val="0"/>
      <w:autoSpaceDN w:val="0"/>
      <w:adjustRightInd w:val="0"/>
      <w:spacing w:after="0" w:line="259" w:lineRule="exact"/>
      <w:ind w:firstLine="4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1">
    <w:name w:val="Style71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8">
    <w:name w:val="Style88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3">
    <w:name w:val="Style93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7">
    <w:name w:val="Font Style127"/>
    <w:uiPriority w:val="99"/>
    <w:rsid w:val="00E31B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3">
    <w:name w:val="Font Style143"/>
    <w:uiPriority w:val="99"/>
    <w:rsid w:val="00E31B7F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166">
    <w:name w:val="Font Style166"/>
    <w:uiPriority w:val="99"/>
    <w:rsid w:val="00E31B7F"/>
    <w:rPr>
      <w:rFonts w:ascii="Times New Roman" w:hAnsi="Times New Roman" w:cs="Times New Roman"/>
      <w:b/>
      <w:bCs/>
      <w:smallCaps/>
      <w:spacing w:val="20"/>
      <w:sz w:val="16"/>
      <w:szCs w:val="16"/>
    </w:rPr>
  </w:style>
  <w:style w:type="paragraph" w:customStyle="1" w:styleId="Style53">
    <w:name w:val="Style53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1">
    <w:name w:val="Style81"/>
    <w:basedOn w:val="a"/>
    <w:uiPriority w:val="99"/>
    <w:rsid w:val="00E31B7F"/>
    <w:pPr>
      <w:widowControl w:val="0"/>
      <w:autoSpaceDE w:val="0"/>
      <w:autoSpaceDN w:val="0"/>
      <w:adjustRightInd w:val="0"/>
      <w:spacing w:after="0" w:line="278" w:lineRule="exact"/>
      <w:ind w:hanging="21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4">
    <w:name w:val="Style94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1">
    <w:name w:val="Style91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5">
    <w:name w:val="Font Style105"/>
    <w:uiPriority w:val="99"/>
    <w:rsid w:val="00E31B7F"/>
    <w:rPr>
      <w:rFonts w:ascii="Constantia" w:hAnsi="Constantia" w:cs="Constantia"/>
      <w:sz w:val="30"/>
      <w:szCs w:val="30"/>
    </w:rPr>
  </w:style>
  <w:style w:type="character" w:customStyle="1" w:styleId="FontStyle106">
    <w:name w:val="Font Style106"/>
    <w:uiPriority w:val="99"/>
    <w:rsid w:val="00E31B7F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67">
    <w:name w:val="Font Style167"/>
    <w:uiPriority w:val="99"/>
    <w:rsid w:val="00E31B7F"/>
    <w:rPr>
      <w:rFonts w:ascii="Times New Roman" w:hAnsi="Times New Roman" w:cs="Times New Roman"/>
      <w:i/>
      <w:iCs/>
      <w:sz w:val="48"/>
      <w:szCs w:val="48"/>
    </w:rPr>
  </w:style>
  <w:style w:type="paragraph" w:customStyle="1" w:styleId="Style99">
    <w:name w:val="Style99"/>
    <w:basedOn w:val="a"/>
    <w:uiPriority w:val="99"/>
    <w:rsid w:val="00E31B7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2">
    <w:name w:val="Font Style162"/>
    <w:uiPriority w:val="99"/>
    <w:rsid w:val="00E31B7F"/>
    <w:rPr>
      <w:rFonts w:ascii="Arial Narrow" w:hAnsi="Arial Narrow" w:cs="Arial Narrow"/>
      <w:i/>
      <w:iCs/>
      <w:sz w:val="46"/>
      <w:szCs w:val="46"/>
    </w:rPr>
  </w:style>
  <w:style w:type="paragraph" w:customStyle="1" w:styleId="Style47">
    <w:name w:val="Style47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4">
    <w:name w:val="Font Style154"/>
    <w:uiPriority w:val="99"/>
    <w:rsid w:val="00E31B7F"/>
    <w:rPr>
      <w:rFonts w:ascii="Candara" w:hAnsi="Candara" w:cs="Candara"/>
      <w:b/>
      <w:bCs/>
      <w:i/>
      <w:iCs/>
      <w:spacing w:val="-10"/>
      <w:sz w:val="12"/>
      <w:szCs w:val="12"/>
    </w:rPr>
  </w:style>
  <w:style w:type="character" w:customStyle="1" w:styleId="FontStyle149">
    <w:name w:val="Font Style149"/>
    <w:uiPriority w:val="99"/>
    <w:rsid w:val="00E31B7F"/>
    <w:rPr>
      <w:rFonts w:ascii="Times New Roman" w:hAnsi="Times New Roman" w:cs="Times New Roman"/>
      <w:b/>
      <w:bCs/>
      <w:sz w:val="50"/>
      <w:szCs w:val="50"/>
    </w:rPr>
  </w:style>
  <w:style w:type="paragraph" w:customStyle="1" w:styleId="Style14">
    <w:name w:val="Style14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5">
    <w:name w:val="Style85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5">
    <w:name w:val="Font Style155"/>
    <w:uiPriority w:val="99"/>
    <w:rsid w:val="00E31B7F"/>
    <w:rPr>
      <w:rFonts w:ascii="Times New Roman" w:hAnsi="Times New Roman" w:cs="Times New Roman"/>
      <w:b/>
      <w:bCs/>
      <w:smallCaps/>
      <w:sz w:val="12"/>
      <w:szCs w:val="12"/>
    </w:rPr>
  </w:style>
  <w:style w:type="paragraph" w:customStyle="1" w:styleId="Style26">
    <w:name w:val="Style26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9">
    <w:name w:val="Style69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3">
    <w:name w:val="Font Style153"/>
    <w:uiPriority w:val="99"/>
    <w:rsid w:val="00E31B7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7">
    <w:name w:val="Font Style157"/>
    <w:uiPriority w:val="99"/>
    <w:rsid w:val="00E31B7F"/>
    <w:rPr>
      <w:rFonts w:ascii="Times New Roman" w:hAnsi="Times New Roman" w:cs="Times New Roman"/>
      <w:b/>
      <w:bCs/>
      <w:i/>
      <w:iCs/>
      <w:spacing w:val="-10"/>
      <w:sz w:val="16"/>
      <w:szCs w:val="16"/>
    </w:rPr>
  </w:style>
  <w:style w:type="character" w:customStyle="1" w:styleId="FontStyle158">
    <w:name w:val="Font Style158"/>
    <w:uiPriority w:val="99"/>
    <w:rsid w:val="00E31B7F"/>
    <w:rPr>
      <w:rFonts w:ascii="SimHei" w:eastAsia="SimHei" w:cs="SimHei"/>
      <w:spacing w:val="-20"/>
      <w:sz w:val="18"/>
      <w:szCs w:val="18"/>
    </w:rPr>
  </w:style>
  <w:style w:type="paragraph" w:customStyle="1" w:styleId="Style78">
    <w:name w:val="Style78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3">
    <w:name w:val="Font Style103"/>
    <w:uiPriority w:val="99"/>
    <w:rsid w:val="00E31B7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2">
    <w:name w:val="Style32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E31B7F"/>
    <w:pPr>
      <w:widowControl w:val="0"/>
      <w:autoSpaceDE w:val="0"/>
      <w:autoSpaceDN w:val="0"/>
      <w:adjustRightInd w:val="0"/>
      <w:spacing w:after="0" w:line="326" w:lineRule="exact"/>
      <w:ind w:firstLine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0">
    <w:name w:val="Style70"/>
    <w:basedOn w:val="a"/>
    <w:uiPriority w:val="99"/>
    <w:rsid w:val="00E31B7F"/>
    <w:pPr>
      <w:widowControl w:val="0"/>
      <w:autoSpaceDE w:val="0"/>
      <w:autoSpaceDN w:val="0"/>
      <w:adjustRightInd w:val="0"/>
      <w:spacing w:after="0" w:line="317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8">
    <w:name w:val="Font Style168"/>
    <w:uiPriority w:val="99"/>
    <w:rsid w:val="00E31B7F"/>
    <w:rPr>
      <w:rFonts w:ascii="Candara" w:hAnsi="Candara" w:cs="Candara"/>
      <w:sz w:val="24"/>
      <w:szCs w:val="24"/>
    </w:rPr>
  </w:style>
  <w:style w:type="paragraph" w:customStyle="1" w:styleId="Style16">
    <w:name w:val="Style16"/>
    <w:basedOn w:val="a"/>
    <w:uiPriority w:val="99"/>
    <w:rsid w:val="00E31B7F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8">
    <w:name w:val="Style98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0">
    <w:name w:val="Style90"/>
    <w:basedOn w:val="a"/>
    <w:uiPriority w:val="99"/>
    <w:rsid w:val="00E31B7F"/>
    <w:pPr>
      <w:widowControl w:val="0"/>
      <w:autoSpaceDE w:val="0"/>
      <w:autoSpaceDN w:val="0"/>
      <w:adjustRightInd w:val="0"/>
      <w:spacing w:after="0" w:line="317" w:lineRule="exact"/>
      <w:ind w:hanging="9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0">
    <w:name w:val="Font Style190"/>
    <w:uiPriority w:val="99"/>
    <w:rsid w:val="00E31B7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73">
    <w:name w:val="Style73"/>
    <w:basedOn w:val="a"/>
    <w:uiPriority w:val="99"/>
    <w:rsid w:val="00E31B7F"/>
    <w:pPr>
      <w:widowControl w:val="0"/>
      <w:autoSpaceDE w:val="0"/>
      <w:autoSpaceDN w:val="0"/>
      <w:adjustRightInd w:val="0"/>
      <w:spacing w:after="0" w:line="44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3">
    <w:name w:val="Style83"/>
    <w:basedOn w:val="a"/>
    <w:uiPriority w:val="99"/>
    <w:rsid w:val="00E31B7F"/>
    <w:pPr>
      <w:widowControl w:val="0"/>
      <w:autoSpaceDE w:val="0"/>
      <w:autoSpaceDN w:val="0"/>
      <w:adjustRightInd w:val="0"/>
      <w:spacing w:after="0" w:line="403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6">
    <w:name w:val="Style96"/>
    <w:basedOn w:val="a"/>
    <w:uiPriority w:val="99"/>
    <w:rsid w:val="00E31B7F"/>
    <w:pPr>
      <w:widowControl w:val="0"/>
      <w:autoSpaceDE w:val="0"/>
      <w:autoSpaceDN w:val="0"/>
      <w:adjustRightInd w:val="0"/>
      <w:spacing w:after="0" w:line="389" w:lineRule="exact"/>
      <w:ind w:firstLine="3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6">
    <w:name w:val="Font Style146"/>
    <w:uiPriority w:val="99"/>
    <w:rsid w:val="00E31B7F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92">
    <w:name w:val="Font Style192"/>
    <w:uiPriority w:val="99"/>
    <w:rsid w:val="00E31B7F"/>
    <w:rPr>
      <w:rFonts w:ascii="Calibri" w:hAnsi="Calibri" w:cs="Calibri"/>
      <w:i/>
      <w:iCs/>
      <w:sz w:val="30"/>
      <w:szCs w:val="30"/>
    </w:rPr>
  </w:style>
  <w:style w:type="paragraph" w:customStyle="1" w:styleId="Style80">
    <w:name w:val="Style80"/>
    <w:basedOn w:val="a"/>
    <w:uiPriority w:val="99"/>
    <w:rsid w:val="00E31B7F"/>
    <w:pPr>
      <w:widowControl w:val="0"/>
      <w:autoSpaceDE w:val="0"/>
      <w:autoSpaceDN w:val="0"/>
      <w:adjustRightInd w:val="0"/>
      <w:spacing w:after="0" w:line="39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3">
    <w:name w:val="Style103"/>
    <w:basedOn w:val="a"/>
    <w:uiPriority w:val="99"/>
    <w:rsid w:val="00E31B7F"/>
    <w:pPr>
      <w:widowControl w:val="0"/>
      <w:autoSpaceDE w:val="0"/>
      <w:autoSpaceDN w:val="0"/>
      <w:adjustRightInd w:val="0"/>
      <w:spacing w:after="0" w:line="384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1">
    <w:name w:val="Font Style191"/>
    <w:uiPriority w:val="99"/>
    <w:rsid w:val="00E31B7F"/>
    <w:rPr>
      <w:rFonts w:ascii="Calibri" w:hAnsi="Calibri" w:cs="Calibri"/>
      <w:sz w:val="26"/>
      <w:szCs w:val="26"/>
    </w:rPr>
  </w:style>
  <w:style w:type="character" w:customStyle="1" w:styleId="FontStyle11">
    <w:name w:val="Font Style11"/>
    <w:rsid w:val="00E31B7F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E31B7F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FontStyle13">
    <w:name w:val="Font Style13"/>
    <w:rsid w:val="00E31B7F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E31B7F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31B7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31B7F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E31B7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31B7F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31B7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B7F"/>
    <w:rPr>
      <w:rFonts w:ascii="Tahoma" w:eastAsia="Calibri" w:hAnsi="Tahoma" w:cs="Times New Roman"/>
      <w:sz w:val="16"/>
      <w:szCs w:val="16"/>
    </w:rPr>
  </w:style>
  <w:style w:type="character" w:customStyle="1" w:styleId="FontStyle70">
    <w:name w:val="Font Style70"/>
    <w:uiPriority w:val="99"/>
    <w:rsid w:val="00E31B7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6">
    <w:name w:val="Font Style86"/>
    <w:uiPriority w:val="99"/>
    <w:rsid w:val="00E31B7F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9A127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9A127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9A1273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c">
    <w:name w:val="Основной текст_"/>
    <w:basedOn w:val="a0"/>
    <w:link w:val="11"/>
    <w:rsid w:val="009A1273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1273"/>
    <w:pPr>
      <w:widowControl w:val="0"/>
      <w:shd w:val="clear" w:color="auto" w:fill="FFFFFF"/>
      <w:spacing w:after="960" w:line="27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b">
    <w:name w:val="Подпись к картинке"/>
    <w:basedOn w:val="a"/>
    <w:link w:val="aa"/>
    <w:rsid w:val="009A12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9A1273"/>
    <w:pPr>
      <w:widowControl w:val="0"/>
      <w:shd w:val="clear" w:color="auto" w:fill="FFFFFF"/>
      <w:spacing w:before="12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11">
    <w:name w:val="Основной текст1"/>
    <w:basedOn w:val="a"/>
    <w:link w:val="ac"/>
    <w:rsid w:val="009A1273"/>
    <w:pPr>
      <w:widowControl w:val="0"/>
      <w:shd w:val="clear" w:color="auto" w:fill="FFFFFF"/>
      <w:spacing w:before="360" w:after="0" w:line="322" w:lineRule="exact"/>
    </w:pPr>
    <w:rPr>
      <w:rFonts w:ascii="Times New Roman" w:eastAsia="Times New Roman" w:hAnsi="Times New Roman" w:cs="Times New Roman"/>
      <w:spacing w:val="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7">
    <w:name w:val="Style7"/>
    <w:basedOn w:val="a"/>
    <w:uiPriority w:val="99"/>
    <w:rsid w:val="00E31B7F"/>
    <w:pPr>
      <w:widowControl w:val="0"/>
      <w:autoSpaceDE w:val="0"/>
      <w:autoSpaceDN w:val="0"/>
      <w:adjustRightInd w:val="0"/>
      <w:spacing w:after="0" w:line="413" w:lineRule="exact"/>
      <w:ind w:hanging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E31B7F"/>
    <w:pPr>
      <w:widowControl w:val="0"/>
      <w:autoSpaceDE w:val="0"/>
      <w:autoSpaceDN w:val="0"/>
      <w:adjustRightInd w:val="0"/>
      <w:spacing w:after="0" w:line="408" w:lineRule="exact"/>
      <w:ind w:firstLine="29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2">
    <w:name w:val="Font Style112"/>
    <w:uiPriority w:val="99"/>
    <w:rsid w:val="00E31B7F"/>
    <w:rPr>
      <w:rFonts w:ascii="Times New Roman" w:hAnsi="Times New Roman" w:cs="Times New Roman"/>
      <w:sz w:val="34"/>
      <w:szCs w:val="34"/>
    </w:rPr>
  </w:style>
  <w:style w:type="paragraph" w:customStyle="1" w:styleId="Style9">
    <w:name w:val="Style9"/>
    <w:basedOn w:val="a"/>
    <w:uiPriority w:val="99"/>
    <w:rsid w:val="00E31B7F"/>
    <w:pPr>
      <w:widowControl w:val="0"/>
      <w:autoSpaceDE w:val="0"/>
      <w:autoSpaceDN w:val="0"/>
      <w:adjustRightInd w:val="0"/>
      <w:spacing w:after="0" w:line="80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E31B7F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8">
    <w:name w:val="Font Style188"/>
    <w:uiPriority w:val="99"/>
    <w:rsid w:val="00E31B7F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E31B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E31B7F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31B7F"/>
    <w:pPr>
      <w:widowControl w:val="0"/>
      <w:autoSpaceDE w:val="0"/>
      <w:autoSpaceDN w:val="0"/>
      <w:adjustRightInd w:val="0"/>
      <w:spacing w:after="0" w:line="643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E31B7F"/>
    <w:pPr>
      <w:widowControl w:val="0"/>
      <w:autoSpaceDE w:val="0"/>
      <w:autoSpaceDN w:val="0"/>
      <w:adjustRightInd w:val="0"/>
      <w:spacing w:after="0" w:line="321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E31B7F"/>
    <w:pPr>
      <w:widowControl w:val="0"/>
      <w:autoSpaceDE w:val="0"/>
      <w:autoSpaceDN w:val="0"/>
      <w:adjustRightInd w:val="0"/>
      <w:spacing w:after="0" w:line="317" w:lineRule="exact"/>
      <w:ind w:hanging="35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E31B7F"/>
    <w:pPr>
      <w:widowControl w:val="0"/>
      <w:autoSpaceDE w:val="0"/>
      <w:autoSpaceDN w:val="0"/>
      <w:adjustRightInd w:val="0"/>
      <w:spacing w:after="0" w:line="320" w:lineRule="exact"/>
      <w:ind w:firstLine="57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7">
    <w:name w:val="Font Style187"/>
    <w:uiPriority w:val="99"/>
    <w:rsid w:val="00E31B7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23">
    <w:name w:val="Style23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6">
    <w:name w:val="Font Style186"/>
    <w:uiPriority w:val="99"/>
    <w:rsid w:val="00E31B7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28">
    <w:name w:val="Style28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3">
    <w:name w:val="Font Style113"/>
    <w:uiPriority w:val="99"/>
    <w:rsid w:val="00E31B7F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121">
    <w:name w:val="Font Style121"/>
    <w:uiPriority w:val="99"/>
    <w:rsid w:val="00E31B7F"/>
    <w:rPr>
      <w:rFonts w:ascii="Georgia" w:hAnsi="Georgia" w:cs="Georgia"/>
      <w:sz w:val="20"/>
      <w:szCs w:val="20"/>
    </w:rPr>
  </w:style>
  <w:style w:type="paragraph" w:customStyle="1" w:styleId="Style41">
    <w:name w:val="Style41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E31B7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E31B7F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4">
    <w:name w:val="Font Style114"/>
    <w:uiPriority w:val="99"/>
    <w:rsid w:val="00E31B7F"/>
    <w:rPr>
      <w:rFonts w:ascii="Calibri" w:hAnsi="Calibri" w:cs="Calibri"/>
      <w:i/>
      <w:iCs/>
      <w:sz w:val="22"/>
      <w:szCs w:val="22"/>
    </w:rPr>
  </w:style>
  <w:style w:type="character" w:customStyle="1" w:styleId="FontStyle115">
    <w:name w:val="Font Style115"/>
    <w:uiPriority w:val="99"/>
    <w:rsid w:val="00E31B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6">
    <w:name w:val="Font Style116"/>
    <w:uiPriority w:val="99"/>
    <w:rsid w:val="00E31B7F"/>
    <w:rPr>
      <w:rFonts w:ascii="Times New Roman" w:hAnsi="Times New Roman" w:cs="Times New Roman"/>
      <w:i/>
      <w:iCs/>
      <w:sz w:val="36"/>
      <w:szCs w:val="36"/>
    </w:rPr>
  </w:style>
  <w:style w:type="character" w:customStyle="1" w:styleId="FontStyle117">
    <w:name w:val="Font Style117"/>
    <w:uiPriority w:val="99"/>
    <w:rsid w:val="00E31B7F"/>
    <w:rPr>
      <w:rFonts w:ascii="Calibri" w:hAnsi="Calibri" w:cs="Calibri"/>
      <w:i/>
      <w:iCs/>
      <w:sz w:val="26"/>
      <w:szCs w:val="26"/>
    </w:rPr>
  </w:style>
  <w:style w:type="character" w:customStyle="1" w:styleId="FontStyle118">
    <w:name w:val="Font Style118"/>
    <w:uiPriority w:val="99"/>
    <w:rsid w:val="00E31B7F"/>
    <w:rPr>
      <w:rFonts w:ascii="Calibri" w:hAnsi="Calibri" w:cs="Calibri"/>
      <w:spacing w:val="-40"/>
      <w:sz w:val="36"/>
      <w:szCs w:val="36"/>
    </w:rPr>
  </w:style>
  <w:style w:type="character" w:customStyle="1" w:styleId="FontStyle119">
    <w:name w:val="Font Style119"/>
    <w:uiPriority w:val="99"/>
    <w:rsid w:val="00E31B7F"/>
    <w:rPr>
      <w:rFonts w:ascii="Calibri" w:hAnsi="Calibri" w:cs="Calibri"/>
      <w:b/>
      <w:bCs/>
      <w:sz w:val="10"/>
      <w:szCs w:val="10"/>
    </w:rPr>
  </w:style>
  <w:style w:type="character" w:customStyle="1" w:styleId="FontStyle120">
    <w:name w:val="Font Style120"/>
    <w:uiPriority w:val="99"/>
    <w:rsid w:val="00E31B7F"/>
    <w:rPr>
      <w:rFonts w:ascii="Times New Roman" w:hAnsi="Times New Roman" w:cs="Times New Roman"/>
      <w:sz w:val="10"/>
      <w:szCs w:val="10"/>
    </w:rPr>
  </w:style>
  <w:style w:type="character" w:customStyle="1" w:styleId="FontStyle123">
    <w:name w:val="Font Style123"/>
    <w:uiPriority w:val="99"/>
    <w:rsid w:val="00E31B7F"/>
    <w:rPr>
      <w:rFonts w:ascii="Times New Roman" w:hAnsi="Times New Roman" w:cs="Times New Roman"/>
      <w:sz w:val="20"/>
      <w:szCs w:val="20"/>
    </w:rPr>
  </w:style>
  <w:style w:type="paragraph" w:customStyle="1" w:styleId="Style40">
    <w:name w:val="Style40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uiPriority w:val="59"/>
    <w:rsid w:val="00E31B7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04">
    <w:name w:val="Font Style104"/>
    <w:uiPriority w:val="99"/>
    <w:rsid w:val="00E31B7F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E31B7F"/>
    <w:pPr>
      <w:widowControl w:val="0"/>
      <w:autoSpaceDE w:val="0"/>
      <w:autoSpaceDN w:val="0"/>
      <w:adjustRightInd w:val="0"/>
      <w:spacing w:after="0" w:line="322" w:lineRule="exact"/>
      <w:ind w:hanging="365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0">
    <w:name w:val="Style50"/>
    <w:basedOn w:val="a"/>
    <w:uiPriority w:val="99"/>
    <w:rsid w:val="00E31B7F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5">
    <w:name w:val="Style55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8">
    <w:name w:val="Style68"/>
    <w:basedOn w:val="a"/>
    <w:uiPriority w:val="99"/>
    <w:rsid w:val="00E31B7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2">
    <w:name w:val="Style72"/>
    <w:basedOn w:val="a"/>
    <w:uiPriority w:val="99"/>
    <w:rsid w:val="00E31B7F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9">
    <w:name w:val="Style79"/>
    <w:basedOn w:val="a"/>
    <w:uiPriority w:val="99"/>
    <w:rsid w:val="00E31B7F"/>
    <w:pPr>
      <w:widowControl w:val="0"/>
      <w:autoSpaceDE w:val="0"/>
      <w:autoSpaceDN w:val="0"/>
      <w:adjustRightInd w:val="0"/>
      <w:spacing w:after="0" w:line="274" w:lineRule="exact"/>
      <w:ind w:firstLine="15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6">
    <w:name w:val="Font Style126"/>
    <w:uiPriority w:val="99"/>
    <w:rsid w:val="00E31B7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7">
    <w:name w:val="Style17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E31B7F"/>
    <w:pPr>
      <w:widowControl w:val="0"/>
      <w:autoSpaceDE w:val="0"/>
      <w:autoSpaceDN w:val="0"/>
      <w:adjustRightInd w:val="0"/>
      <w:spacing w:after="0" w:line="259" w:lineRule="exact"/>
      <w:ind w:firstLine="40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1">
    <w:name w:val="Style71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8">
    <w:name w:val="Style88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3">
    <w:name w:val="Style93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7">
    <w:name w:val="Font Style127"/>
    <w:uiPriority w:val="99"/>
    <w:rsid w:val="00E31B7F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43">
    <w:name w:val="Font Style143"/>
    <w:uiPriority w:val="99"/>
    <w:rsid w:val="00E31B7F"/>
    <w:rPr>
      <w:rFonts w:ascii="Times New Roman" w:hAnsi="Times New Roman" w:cs="Times New Roman"/>
      <w:spacing w:val="10"/>
      <w:sz w:val="12"/>
      <w:szCs w:val="12"/>
    </w:rPr>
  </w:style>
  <w:style w:type="character" w:customStyle="1" w:styleId="FontStyle166">
    <w:name w:val="Font Style166"/>
    <w:uiPriority w:val="99"/>
    <w:rsid w:val="00E31B7F"/>
    <w:rPr>
      <w:rFonts w:ascii="Times New Roman" w:hAnsi="Times New Roman" w:cs="Times New Roman"/>
      <w:b/>
      <w:bCs/>
      <w:smallCaps/>
      <w:spacing w:val="20"/>
      <w:sz w:val="16"/>
      <w:szCs w:val="16"/>
    </w:rPr>
  </w:style>
  <w:style w:type="paragraph" w:customStyle="1" w:styleId="Style53">
    <w:name w:val="Style53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5">
    <w:name w:val="Style65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1">
    <w:name w:val="Style81"/>
    <w:basedOn w:val="a"/>
    <w:uiPriority w:val="99"/>
    <w:rsid w:val="00E31B7F"/>
    <w:pPr>
      <w:widowControl w:val="0"/>
      <w:autoSpaceDE w:val="0"/>
      <w:autoSpaceDN w:val="0"/>
      <w:adjustRightInd w:val="0"/>
      <w:spacing w:after="0" w:line="278" w:lineRule="exact"/>
      <w:ind w:hanging="21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4">
    <w:name w:val="Style94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1">
    <w:name w:val="Style91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5">
    <w:name w:val="Font Style105"/>
    <w:uiPriority w:val="99"/>
    <w:rsid w:val="00E31B7F"/>
    <w:rPr>
      <w:rFonts w:ascii="Constantia" w:hAnsi="Constantia" w:cs="Constantia"/>
      <w:sz w:val="30"/>
      <w:szCs w:val="30"/>
    </w:rPr>
  </w:style>
  <w:style w:type="character" w:customStyle="1" w:styleId="FontStyle106">
    <w:name w:val="Font Style106"/>
    <w:uiPriority w:val="99"/>
    <w:rsid w:val="00E31B7F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FontStyle167">
    <w:name w:val="Font Style167"/>
    <w:uiPriority w:val="99"/>
    <w:rsid w:val="00E31B7F"/>
    <w:rPr>
      <w:rFonts w:ascii="Times New Roman" w:hAnsi="Times New Roman" w:cs="Times New Roman"/>
      <w:i/>
      <w:iCs/>
      <w:sz w:val="48"/>
      <w:szCs w:val="48"/>
    </w:rPr>
  </w:style>
  <w:style w:type="paragraph" w:customStyle="1" w:styleId="Style99">
    <w:name w:val="Style99"/>
    <w:basedOn w:val="a"/>
    <w:uiPriority w:val="99"/>
    <w:rsid w:val="00E31B7F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2">
    <w:name w:val="Font Style162"/>
    <w:uiPriority w:val="99"/>
    <w:rsid w:val="00E31B7F"/>
    <w:rPr>
      <w:rFonts w:ascii="Arial Narrow" w:hAnsi="Arial Narrow" w:cs="Arial Narrow"/>
      <w:i/>
      <w:iCs/>
      <w:sz w:val="46"/>
      <w:szCs w:val="46"/>
    </w:rPr>
  </w:style>
  <w:style w:type="paragraph" w:customStyle="1" w:styleId="Style47">
    <w:name w:val="Style47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4">
    <w:name w:val="Font Style154"/>
    <w:uiPriority w:val="99"/>
    <w:rsid w:val="00E31B7F"/>
    <w:rPr>
      <w:rFonts w:ascii="Candara" w:hAnsi="Candara" w:cs="Candara"/>
      <w:b/>
      <w:bCs/>
      <w:i/>
      <w:iCs/>
      <w:spacing w:val="-10"/>
      <w:sz w:val="12"/>
      <w:szCs w:val="12"/>
    </w:rPr>
  </w:style>
  <w:style w:type="character" w:customStyle="1" w:styleId="FontStyle149">
    <w:name w:val="Font Style149"/>
    <w:uiPriority w:val="99"/>
    <w:rsid w:val="00E31B7F"/>
    <w:rPr>
      <w:rFonts w:ascii="Times New Roman" w:hAnsi="Times New Roman" w:cs="Times New Roman"/>
      <w:b/>
      <w:bCs/>
      <w:sz w:val="50"/>
      <w:szCs w:val="50"/>
    </w:rPr>
  </w:style>
  <w:style w:type="paragraph" w:customStyle="1" w:styleId="Style14">
    <w:name w:val="Style14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4">
    <w:name w:val="Style64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5">
    <w:name w:val="Style85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5">
    <w:name w:val="Font Style155"/>
    <w:uiPriority w:val="99"/>
    <w:rsid w:val="00E31B7F"/>
    <w:rPr>
      <w:rFonts w:ascii="Times New Roman" w:hAnsi="Times New Roman" w:cs="Times New Roman"/>
      <w:b/>
      <w:bCs/>
      <w:smallCaps/>
      <w:sz w:val="12"/>
      <w:szCs w:val="12"/>
    </w:rPr>
  </w:style>
  <w:style w:type="paragraph" w:customStyle="1" w:styleId="Style26">
    <w:name w:val="Style26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9">
    <w:name w:val="Style69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3">
    <w:name w:val="Font Style153"/>
    <w:uiPriority w:val="99"/>
    <w:rsid w:val="00E31B7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57">
    <w:name w:val="Font Style157"/>
    <w:uiPriority w:val="99"/>
    <w:rsid w:val="00E31B7F"/>
    <w:rPr>
      <w:rFonts w:ascii="Times New Roman" w:hAnsi="Times New Roman" w:cs="Times New Roman"/>
      <w:b/>
      <w:bCs/>
      <w:i/>
      <w:iCs/>
      <w:spacing w:val="-10"/>
      <w:sz w:val="16"/>
      <w:szCs w:val="16"/>
    </w:rPr>
  </w:style>
  <w:style w:type="character" w:customStyle="1" w:styleId="FontStyle158">
    <w:name w:val="Font Style158"/>
    <w:uiPriority w:val="99"/>
    <w:rsid w:val="00E31B7F"/>
    <w:rPr>
      <w:rFonts w:ascii="SimHei" w:eastAsia="SimHei" w:cs="SimHei"/>
      <w:spacing w:val="-20"/>
      <w:sz w:val="18"/>
      <w:szCs w:val="18"/>
    </w:rPr>
  </w:style>
  <w:style w:type="paragraph" w:customStyle="1" w:styleId="Style78">
    <w:name w:val="Style78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03">
    <w:name w:val="Font Style103"/>
    <w:uiPriority w:val="99"/>
    <w:rsid w:val="00E31B7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32">
    <w:name w:val="Style32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uiPriority w:val="99"/>
    <w:rsid w:val="00E31B7F"/>
    <w:pPr>
      <w:widowControl w:val="0"/>
      <w:autoSpaceDE w:val="0"/>
      <w:autoSpaceDN w:val="0"/>
      <w:adjustRightInd w:val="0"/>
      <w:spacing w:after="0" w:line="326" w:lineRule="exact"/>
      <w:ind w:firstLine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0">
    <w:name w:val="Style70"/>
    <w:basedOn w:val="a"/>
    <w:uiPriority w:val="99"/>
    <w:rsid w:val="00E31B7F"/>
    <w:pPr>
      <w:widowControl w:val="0"/>
      <w:autoSpaceDE w:val="0"/>
      <w:autoSpaceDN w:val="0"/>
      <w:adjustRightInd w:val="0"/>
      <w:spacing w:after="0" w:line="317" w:lineRule="exact"/>
      <w:ind w:hanging="33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8">
    <w:name w:val="Font Style168"/>
    <w:uiPriority w:val="99"/>
    <w:rsid w:val="00E31B7F"/>
    <w:rPr>
      <w:rFonts w:ascii="Candara" w:hAnsi="Candara" w:cs="Candara"/>
      <w:sz w:val="24"/>
      <w:szCs w:val="24"/>
    </w:rPr>
  </w:style>
  <w:style w:type="paragraph" w:customStyle="1" w:styleId="Style16">
    <w:name w:val="Style16"/>
    <w:basedOn w:val="a"/>
    <w:uiPriority w:val="99"/>
    <w:rsid w:val="00E31B7F"/>
    <w:pPr>
      <w:widowControl w:val="0"/>
      <w:autoSpaceDE w:val="0"/>
      <w:autoSpaceDN w:val="0"/>
      <w:adjustRightInd w:val="0"/>
      <w:spacing w:after="0" w:line="323" w:lineRule="exact"/>
      <w:ind w:firstLine="73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8">
    <w:name w:val="Style98"/>
    <w:basedOn w:val="a"/>
    <w:uiPriority w:val="99"/>
    <w:rsid w:val="00E31B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0">
    <w:name w:val="Style90"/>
    <w:basedOn w:val="a"/>
    <w:uiPriority w:val="99"/>
    <w:rsid w:val="00E31B7F"/>
    <w:pPr>
      <w:widowControl w:val="0"/>
      <w:autoSpaceDE w:val="0"/>
      <w:autoSpaceDN w:val="0"/>
      <w:adjustRightInd w:val="0"/>
      <w:spacing w:after="0" w:line="317" w:lineRule="exact"/>
      <w:ind w:hanging="9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0">
    <w:name w:val="Font Style190"/>
    <w:uiPriority w:val="99"/>
    <w:rsid w:val="00E31B7F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73">
    <w:name w:val="Style73"/>
    <w:basedOn w:val="a"/>
    <w:uiPriority w:val="99"/>
    <w:rsid w:val="00E31B7F"/>
    <w:pPr>
      <w:widowControl w:val="0"/>
      <w:autoSpaceDE w:val="0"/>
      <w:autoSpaceDN w:val="0"/>
      <w:adjustRightInd w:val="0"/>
      <w:spacing w:after="0" w:line="44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3">
    <w:name w:val="Style83"/>
    <w:basedOn w:val="a"/>
    <w:uiPriority w:val="99"/>
    <w:rsid w:val="00E31B7F"/>
    <w:pPr>
      <w:widowControl w:val="0"/>
      <w:autoSpaceDE w:val="0"/>
      <w:autoSpaceDN w:val="0"/>
      <w:adjustRightInd w:val="0"/>
      <w:spacing w:after="0" w:line="403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6">
    <w:name w:val="Style96"/>
    <w:basedOn w:val="a"/>
    <w:uiPriority w:val="99"/>
    <w:rsid w:val="00E31B7F"/>
    <w:pPr>
      <w:widowControl w:val="0"/>
      <w:autoSpaceDE w:val="0"/>
      <w:autoSpaceDN w:val="0"/>
      <w:adjustRightInd w:val="0"/>
      <w:spacing w:after="0" w:line="389" w:lineRule="exact"/>
      <w:ind w:firstLine="3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6">
    <w:name w:val="Font Style146"/>
    <w:uiPriority w:val="99"/>
    <w:rsid w:val="00E31B7F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92">
    <w:name w:val="Font Style192"/>
    <w:uiPriority w:val="99"/>
    <w:rsid w:val="00E31B7F"/>
    <w:rPr>
      <w:rFonts w:ascii="Calibri" w:hAnsi="Calibri" w:cs="Calibri"/>
      <w:i/>
      <w:iCs/>
      <w:sz w:val="30"/>
      <w:szCs w:val="30"/>
    </w:rPr>
  </w:style>
  <w:style w:type="paragraph" w:customStyle="1" w:styleId="Style80">
    <w:name w:val="Style80"/>
    <w:basedOn w:val="a"/>
    <w:uiPriority w:val="99"/>
    <w:rsid w:val="00E31B7F"/>
    <w:pPr>
      <w:widowControl w:val="0"/>
      <w:autoSpaceDE w:val="0"/>
      <w:autoSpaceDN w:val="0"/>
      <w:adjustRightInd w:val="0"/>
      <w:spacing w:after="0" w:line="39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3">
    <w:name w:val="Style103"/>
    <w:basedOn w:val="a"/>
    <w:uiPriority w:val="99"/>
    <w:rsid w:val="00E31B7F"/>
    <w:pPr>
      <w:widowControl w:val="0"/>
      <w:autoSpaceDE w:val="0"/>
      <w:autoSpaceDN w:val="0"/>
      <w:adjustRightInd w:val="0"/>
      <w:spacing w:after="0" w:line="384" w:lineRule="exact"/>
      <w:ind w:hanging="35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1">
    <w:name w:val="Font Style191"/>
    <w:uiPriority w:val="99"/>
    <w:rsid w:val="00E31B7F"/>
    <w:rPr>
      <w:rFonts w:ascii="Calibri" w:hAnsi="Calibri" w:cs="Calibri"/>
      <w:sz w:val="26"/>
      <w:szCs w:val="26"/>
    </w:rPr>
  </w:style>
  <w:style w:type="character" w:customStyle="1" w:styleId="FontStyle11">
    <w:name w:val="Font Style11"/>
    <w:rsid w:val="00E31B7F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E31B7F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character" w:customStyle="1" w:styleId="FontStyle13">
    <w:name w:val="Font Style13"/>
    <w:rsid w:val="00E31B7F"/>
    <w:rPr>
      <w:rFonts w:ascii="Times New Roman" w:hAnsi="Times New Roman" w:cs="Times New Roman"/>
      <w:i/>
      <w:iCs/>
      <w:sz w:val="26"/>
      <w:szCs w:val="26"/>
    </w:rPr>
  </w:style>
  <w:style w:type="paragraph" w:customStyle="1" w:styleId="Style6">
    <w:name w:val="Style6"/>
    <w:basedOn w:val="a"/>
    <w:rsid w:val="00E31B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rsid w:val="00E31B7F"/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E31B7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E31B7F"/>
    <w:rPr>
      <w:rFonts w:ascii="Calibri" w:eastAsia="Calibri" w:hAnsi="Calibri" w:cs="Times New Roman"/>
      <w:lang w:eastAsia="en-US"/>
    </w:rPr>
  </w:style>
  <w:style w:type="paragraph" w:styleId="a6">
    <w:name w:val="footer"/>
    <w:basedOn w:val="a"/>
    <w:link w:val="a7"/>
    <w:uiPriority w:val="99"/>
    <w:unhideWhenUsed/>
    <w:rsid w:val="00E31B7F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rsid w:val="00E31B7F"/>
    <w:rPr>
      <w:rFonts w:ascii="Calibri" w:eastAsia="Calibri" w:hAnsi="Calibri" w:cs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E31B7F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31B7F"/>
    <w:rPr>
      <w:rFonts w:ascii="Tahoma" w:eastAsia="Calibri" w:hAnsi="Tahoma" w:cs="Times New Roman"/>
      <w:sz w:val="16"/>
      <w:szCs w:val="16"/>
    </w:rPr>
  </w:style>
  <w:style w:type="character" w:customStyle="1" w:styleId="FontStyle70">
    <w:name w:val="Font Style70"/>
    <w:uiPriority w:val="99"/>
    <w:rsid w:val="00E31B7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6">
    <w:name w:val="Font Style86"/>
    <w:uiPriority w:val="99"/>
    <w:rsid w:val="00E31B7F"/>
    <w:rPr>
      <w:rFonts w:ascii="Times New Roman" w:hAnsi="Times New Roman" w:cs="Times New Roman"/>
      <w:sz w:val="22"/>
      <w:szCs w:val="22"/>
    </w:rPr>
  </w:style>
  <w:style w:type="character" w:customStyle="1" w:styleId="2">
    <w:name w:val="Основной текст (2)_"/>
    <w:basedOn w:val="a0"/>
    <w:link w:val="20"/>
    <w:rsid w:val="009A127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a">
    <w:name w:val="Подпись к картинке_"/>
    <w:basedOn w:val="a0"/>
    <w:link w:val="ab"/>
    <w:rsid w:val="009A127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rsid w:val="009A1273"/>
    <w:rPr>
      <w:rFonts w:ascii="Times New Roman" w:eastAsia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c">
    <w:name w:val="Основной текст_"/>
    <w:basedOn w:val="a0"/>
    <w:link w:val="11"/>
    <w:rsid w:val="009A1273"/>
    <w:rPr>
      <w:rFonts w:ascii="Times New Roman" w:eastAsia="Times New Roman" w:hAnsi="Times New Roman" w:cs="Times New Roman"/>
      <w:spacing w:val="1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A1273"/>
    <w:pPr>
      <w:widowControl w:val="0"/>
      <w:shd w:val="clear" w:color="auto" w:fill="FFFFFF"/>
      <w:spacing w:after="960" w:line="276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ab">
    <w:name w:val="Подпись к картинке"/>
    <w:basedOn w:val="a"/>
    <w:link w:val="aa"/>
    <w:rsid w:val="009A127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10">
    <w:name w:val="Заголовок №1"/>
    <w:basedOn w:val="a"/>
    <w:link w:val="1"/>
    <w:rsid w:val="009A1273"/>
    <w:pPr>
      <w:widowControl w:val="0"/>
      <w:shd w:val="clear" w:color="auto" w:fill="FFFFFF"/>
      <w:spacing w:before="120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-3"/>
      <w:sz w:val="26"/>
      <w:szCs w:val="26"/>
    </w:rPr>
  </w:style>
  <w:style w:type="paragraph" w:customStyle="1" w:styleId="11">
    <w:name w:val="Основной текст1"/>
    <w:basedOn w:val="a"/>
    <w:link w:val="ac"/>
    <w:rsid w:val="009A1273"/>
    <w:pPr>
      <w:widowControl w:val="0"/>
      <w:shd w:val="clear" w:color="auto" w:fill="FFFFFF"/>
      <w:spacing w:before="360" w:after="0" w:line="322" w:lineRule="exact"/>
    </w:pPr>
    <w:rPr>
      <w:rFonts w:ascii="Times New Roman" w:eastAsia="Times New Roman" w:hAnsi="Times New Roman" w:cs="Times New Roman"/>
      <w:spacing w:val="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34</Pages>
  <Words>10521</Words>
  <Characters>59971</Characters>
  <Application>Microsoft Office Word</Application>
  <DocSecurity>0</DocSecurity>
  <Lines>499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РАИСАТ-пресса</cp:lastModifiedBy>
  <cp:revision>2</cp:revision>
  <dcterms:created xsi:type="dcterms:W3CDTF">2017-01-31T06:52:00Z</dcterms:created>
  <dcterms:modified xsi:type="dcterms:W3CDTF">2017-01-31T06:52:00Z</dcterms:modified>
</cp:coreProperties>
</file>