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3D" w:rsidRDefault="00D3333D" w:rsidP="00D3333D">
      <w:pPr>
        <w:jc w:val="center"/>
        <w:rPr>
          <w:b/>
          <w:sz w:val="28"/>
          <w:szCs w:val="28"/>
        </w:rPr>
      </w:pPr>
      <w:r w:rsidRPr="006B4730">
        <w:rPr>
          <w:b/>
          <w:sz w:val="28"/>
          <w:szCs w:val="28"/>
        </w:rPr>
        <w:t>КАФЕДР</w:t>
      </w:r>
      <w:r>
        <w:rPr>
          <w:b/>
          <w:sz w:val="28"/>
          <w:szCs w:val="28"/>
        </w:rPr>
        <w:t>А</w:t>
      </w:r>
      <w:r w:rsidRPr="006B4730">
        <w:rPr>
          <w:b/>
          <w:sz w:val="28"/>
          <w:szCs w:val="28"/>
        </w:rPr>
        <w:t xml:space="preserve"> ПАТОЛОГИЧЕСКОЙ ФИЗИОЛОГИИ</w:t>
      </w:r>
    </w:p>
    <w:p w:rsidR="00D3333D" w:rsidRDefault="00D3333D" w:rsidP="00D3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ДАГГОСМЕДАКАДЕМИИ</w:t>
      </w:r>
    </w:p>
    <w:p w:rsidR="00D3333D" w:rsidRDefault="00D3333D" w:rsidP="00D3333D">
      <w:pPr>
        <w:jc w:val="center"/>
        <w:rPr>
          <w:b/>
          <w:sz w:val="28"/>
          <w:szCs w:val="28"/>
        </w:rPr>
      </w:pPr>
    </w:p>
    <w:p w:rsidR="00D3333D" w:rsidRDefault="00D3333D" w:rsidP="00D333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ПРАКТИЧЕСКИЕ НАВЫКИ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Регистрация ЭКГ на экспериментальных животных и анализ полученных данных.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Приготовление, окраска и </w:t>
      </w:r>
      <w:proofErr w:type="spellStart"/>
      <w:r>
        <w:rPr>
          <w:sz w:val="28"/>
          <w:szCs w:val="28"/>
        </w:rPr>
        <w:t>микроскопирование</w:t>
      </w:r>
      <w:proofErr w:type="spellEnd"/>
      <w:r>
        <w:rPr>
          <w:sz w:val="28"/>
          <w:szCs w:val="28"/>
        </w:rPr>
        <w:t xml:space="preserve"> мазков крови (в частности, при гемолитической анемии).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Определение ФАЛ и ФИЛ, подготовка мазков.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Подсчёт лейкоцитов и эритроцитов в камере Горяева.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Умение различать патологические формы эритроцитов и лейкоцитов по мазкам крови, взятых из отделений РКБ.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Умение читать готовые анализы крови с патологией красной и белой крови (анемии, лейкозы).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Умение производить  в</w:t>
      </w:r>
      <w:r w:rsidRPr="002E7A35">
        <w:rPr>
          <w:sz w:val="28"/>
          <w:szCs w:val="28"/>
        </w:rPr>
        <w:t>/</w:t>
      </w:r>
      <w:r>
        <w:rPr>
          <w:sz w:val="28"/>
          <w:szCs w:val="28"/>
        </w:rPr>
        <w:t xml:space="preserve">к,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2E7A35">
        <w:rPr>
          <w:sz w:val="28"/>
          <w:szCs w:val="28"/>
        </w:rPr>
        <w:t>/</w:t>
      </w:r>
      <w:r>
        <w:rPr>
          <w:sz w:val="28"/>
          <w:szCs w:val="28"/>
        </w:rPr>
        <w:t>к,, в</w:t>
      </w:r>
      <w:r w:rsidRPr="002E7A35">
        <w:rPr>
          <w:sz w:val="28"/>
          <w:szCs w:val="28"/>
        </w:rPr>
        <w:t>/</w:t>
      </w:r>
      <w:r>
        <w:rPr>
          <w:sz w:val="28"/>
          <w:szCs w:val="28"/>
        </w:rPr>
        <w:t>в и в</w:t>
      </w:r>
      <w:r w:rsidRPr="002E7A35">
        <w:rPr>
          <w:sz w:val="28"/>
          <w:szCs w:val="28"/>
        </w:rPr>
        <w:t>/</w:t>
      </w:r>
      <w:r>
        <w:rPr>
          <w:sz w:val="28"/>
          <w:szCs w:val="28"/>
        </w:rPr>
        <w:t>м инъекции  лабораторным животным.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 Умение читать и интерпретировать анализы мочи.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Построение температурных кривых при лихорадке.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Умение дифференцировать различные виды </w:t>
      </w:r>
      <w:proofErr w:type="spellStart"/>
      <w:r>
        <w:rPr>
          <w:sz w:val="28"/>
          <w:szCs w:val="28"/>
        </w:rPr>
        <w:t>желтух</w:t>
      </w:r>
      <w:proofErr w:type="spellEnd"/>
      <w:r>
        <w:rPr>
          <w:sz w:val="28"/>
          <w:szCs w:val="28"/>
        </w:rPr>
        <w:t xml:space="preserve"> по биохимическим анализам крови, мочи и кала.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Умение интерпретировать результаты экспериментов.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Овладение навыками работы с экспериментальными животными.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Умение пользоваться </w:t>
      </w:r>
      <w:proofErr w:type="gramStart"/>
      <w:r>
        <w:rPr>
          <w:sz w:val="28"/>
          <w:szCs w:val="28"/>
        </w:rPr>
        <w:t>диагностическими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тест-полосками</w:t>
      </w:r>
      <w:proofErr w:type="spellEnd"/>
      <w:r>
        <w:rPr>
          <w:sz w:val="28"/>
          <w:szCs w:val="28"/>
        </w:rPr>
        <w:t xml:space="preserve"> для определения сахара в крови, 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крови, мочи,  регистрация белка в моче.</w:t>
      </w:r>
    </w:p>
    <w:p w:rsidR="00D3333D" w:rsidRDefault="00D3333D" w:rsidP="00D33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Решение ситуационных задач по 18 темам (согласно плану).</w:t>
      </w:r>
    </w:p>
    <w:p w:rsidR="00AA5340" w:rsidRDefault="00AA5340"/>
    <w:sectPr w:rsidR="00AA5340" w:rsidSect="00AA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33D"/>
    <w:rsid w:val="00AA5340"/>
    <w:rsid w:val="00D3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2016-03-15T14:06:00Z</dcterms:created>
  <dcterms:modified xsi:type="dcterms:W3CDTF">2016-03-15T14:11:00Z</dcterms:modified>
</cp:coreProperties>
</file>