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4" w:rsidRPr="00605E64" w:rsidRDefault="00605E64" w:rsidP="00605E64">
      <w:pPr>
        <w:pStyle w:val="Style1"/>
        <w:widowControl/>
        <w:spacing w:before="53"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 xml:space="preserve">МИНИСТЕРСТВО ЗДРАВООХРАНЕНИЯ РОССИЙСКОЙ ФЕДЕРАЦИИ </w:t>
      </w:r>
    </w:p>
    <w:p w:rsidR="00605E64" w:rsidRPr="00605E64" w:rsidRDefault="00605E64" w:rsidP="00605E64">
      <w:pPr>
        <w:pStyle w:val="Style1"/>
        <w:widowControl/>
        <w:spacing w:before="53"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>ГБОУ ВО «ДАГЕСТАНСК</w:t>
      </w:r>
      <w:r w:rsidR="00141FA7">
        <w:rPr>
          <w:rStyle w:val="FontStyle50"/>
          <w:rFonts w:eastAsiaTheme="majorEastAsia"/>
          <w:b/>
        </w:rPr>
        <w:t xml:space="preserve">ИЙ </w:t>
      </w:r>
      <w:r w:rsidRPr="00605E64">
        <w:rPr>
          <w:rStyle w:val="FontStyle50"/>
          <w:rFonts w:eastAsiaTheme="majorEastAsia"/>
          <w:b/>
        </w:rPr>
        <w:t xml:space="preserve"> ГОСУДАРСТВЕНН</w:t>
      </w:r>
      <w:r w:rsidR="00141FA7">
        <w:rPr>
          <w:rStyle w:val="FontStyle50"/>
          <w:rFonts w:eastAsiaTheme="majorEastAsia"/>
          <w:b/>
        </w:rPr>
        <w:t xml:space="preserve">ЫЙ </w:t>
      </w:r>
      <w:r w:rsidRPr="00605E64">
        <w:rPr>
          <w:rStyle w:val="FontStyle50"/>
          <w:rFonts w:eastAsiaTheme="majorEastAsia"/>
          <w:b/>
        </w:rPr>
        <w:t xml:space="preserve"> МЕДИЦИНСК</w:t>
      </w:r>
      <w:r w:rsidR="00141FA7">
        <w:rPr>
          <w:rStyle w:val="FontStyle50"/>
          <w:rFonts w:eastAsiaTheme="majorEastAsia"/>
          <w:b/>
        </w:rPr>
        <w:t>ИЙ УНИВЕРСИТЕТ</w:t>
      </w:r>
      <w:r w:rsidRPr="00605E64">
        <w:rPr>
          <w:rStyle w:val="FontStyle50"/>
          <w:rFonts w:eastAsiaTheme="majorEastAsia"/>
          <w:b/>
        </w:rPr>
        <w:t>»</w:t>
      </w:r>
    </w:p>
    <w:p w:rsidR="00605E64" w:rsidRPr="00605E64" w:rsidRDefault="00605E64" w:rsidP="00605E64">
      <w:pPr>
        <w:pStyle w:val="Style1"/>
        <w:widowControl/>
        <w:spacing w:line="276" w:lineRule="auto"/>
        <w:rPr>
          <w:rStyle w:val="FontStyle50"/>
          <w:rFonts w:eastAsiaTheme="majorEastAsia"/>
          <w:b/>
        </w:rPr>
      </w:pPr>
      <w:r w:rsidRPr="00605E64">
        <w:rPr>
          <w:rStyle w:val="FontStyle50"/>
          <w:rFonts w:eastAsiaTheme="majorEastAsia"/>
          <w:b/>
        </w:rPr>
        <w:t xml:space="preserve">КАФЕДРА КЛИНИЧЕСКОЙ ФАРМАКОЛОГИИ </w:t>
      </w:r>
    </w:p>
    <w:p w:rsidR="00605E64" w:rsidRP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  <w:b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1"/>
        <w:widowControl/>
        <w:spacing w:line="276" w:lineRule="auto"/>
        <w:jc w:val="left"/>
        <w:rPr>
          <w:rStyle w:val="FontStyle50"/>
          <w:rFonts w:eastAsiaTheme="majorEastAsia"/>
        </w:rPr>
      </w:pPr>
    </w:p>
    <w:p w:rsidR="00605E64" w:rsidRDefault="00605E64" w:rsidP="00605E64">
      <w:pPr>
        <w:pStyle w:val="Style3"/>
        <w:widowControl/>
        <w:spacing w:line="276" w:lineRule="auto"/>
        <w:ind w:left="457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«УТВЕРЖДАЮ» </w:t>
      </w:r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Проректор по учебной работе  </w:t>
      </w:r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           </w:t>
      </w:r>
      <w:proofErr w:type="spellStart"/>
      <w:r w:rsidR="00141FA7">
        <w:rPr>
          <w:rStyle w:val="FontStyle45"/>
          <w:rFonts w:eastAsiaTheme="majorEastAsia"/>
        </w:rPr>
        <w:t>Р.М.Атаханов</w:t>
      </w:r>
      <w:proofErr w:type="spellEnd"/>
    </w:p>
    <w:p w:rsidR="00605E64" w:rsidRDefault="00605E64" w:rsidP="00605E64">
      <w:pPr>
        <w:pStyle w:val="Style3"/>
        <w:widowControl/>
        <w:spacing w:line="276" w:lineRule="auto"/>
        <w:ind w:firstLine="0"/>
        <w:jc w:val="left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 xml:space="preserve">                                                                                «_____»  «_____________»201</w:t>
      </w:r>
      <w:r w:rsidR="00141FA7">
        <w:rPr>
          <w:rStyle w:val="FontStyle45"/>
          <w:rFonts w:eastAsiaTheme="majorEastAsia"/>
        </w:rPr>
        <w:t>6</w:t>
      </w:r>
      <w:r>
        <w:rPr>
          <w:rStyle w:val="FontStyle45"/>
          <w:rFonts w:eastAsiaTheme="majorEastAsia"/>
        </w:rPr>
        <w:t xml:space="preserve"> г.                       </w:t>
      </w: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line="276" w:lineRule="auto"/>
      </w:pP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  <w:sz w:val="28"/>
        </w:rPr>
      </w:pPr>
      <w:r>
        <w:rPr>
          <w:rStyle w:val="FontStyle45"/>
          <w:rFonts w:eastAsiaTheme="majorEastAsia"/>
          <w:sz w:val="28"/>
        </w:rPr>
        <w:t xml:space="preserve">ГЛОССАРИЙ  </w:t>
      </w: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>ПО КЛИНИЧЕСКОЙ ФАРМАКОЛОГИИ.</w:t>
      </w: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</w:p>
    <w:p w:rsidR="00605E64" w:rsidRDefault="00605E64" w:rsidP="00605E64">
      <w:pPr>
        <w:pStyle w:val="Style5"/>
        <w:widowControl/>
        <w:spacing w:before="34" w:line="276" w:lineRule="auto"/>
        <w:jc w:val="center"/>
        <w:rPr>
          <w:rStyle w:val="FontStyle45"/>
          <w:rFonts w:eastAsiaTheme="majorEastAsia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</w:rPr>
      </w:pPr>
      <w:r w:rsidRPr="00D13491">
        <w:rPr>
          <w:rStyle w:val="FontStyle45"/>
          <w:rFonts w:eastAsiaTheme="majorEastAsia"/>
        </w:rPr>
        <w:t>Составител</w:t>
      </w:r>
      <w:r w:rsidR="00141FA7">
        <w:rPr>
          <w:rStyle w:val="FontStyle45"/>
          <w:rFonts w:eastAsiaTheme="majorEastAsia"/>
        </w:rPr>
        <w:t>ь</w:t>
      </w:r>
      <w:r>
        <w:rPr>
          <w:rStyle w:val="FontStyle45"/>
          <w:rFonts w:eastAsiaTheme="majorEastAsia"/>
        </w:rPr>
        <w:t>:</w:t>
      </w:r>
    </w:p>
    <w:p w:rsidR="00605E64" w:rsidRP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b w:val="0"/>
        </w:rPr>
      </w:pPr>
      <w:proofErr w:type="spellStart"/>
      <w:r w:rsidRPr="00605E64">
        <w:rPr>
          <w:rStyle w:val="FontStyle45"/>
          <w:rFonts w:eastAsiaTheme="majorEastAsia"/>
          <w:b w:val="0"/>
        </w:rPr>
        <w:t>Зав</w:t>
      </w:r>
      <w:proofErr w:type="gramStart"/>
      <w:r w:rsidRPr="00605E64">
        <w:rPr>
          <w:rStyle w:val="FontStyle45"/>
          <w:rFonts w:eastAsiaTheme="majorEastAsia"/>
          <w:b w:val="0"/>
        </w:rPr>
        <w:t>.к</w:t>
      </w:r>
      <w:proofErr w:type="gramEnd"/>
      <w:r w:rsidRPr="00605E64">
        <w:rPr>
          <w:rStyle w:val="FontStyle45"/>
          <w:rFonts w:eastAsiaTheme="majorEastAsia"/>
          <w:b w:val="0"/>
        </w:rPr>
        <w:t>афедрой</w:t>
      </w:r>
      <w:proofErr w:type="spellEnd"/>
      <w:r w:rsidRPr="00605E64">
        <w:rPr>
          <w:rStyle w:val="FontStyle45"/>
          <w:rFonts w:eastAsiaTheme="majorEastAsia"/>
          <w:b w:val="0"/>
        </w:rPr>
        <w:t xml:space="preserve"> клинической фармакологии </w:t>
      </w:r>
    </w:p>
    <w:p w:rsidR="00605E64" w:rsidRP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b w:val="0"/>
        </w:rPr>
      </w:pPr>
      <w:r w:rsidRPr="00605E64">
        <w:rPr>
          <w:rStyle w:val="FontStyle45"/>
          <w:rFonts w:eastAsiaTheme="majorEastAsia"/>
          <w:b w:val="0"/>
        </w:rPr>
        <w:t>Доцент, д</w:t>
      </w:r>
      <w:r w:rsidR="00535F6C">
        <w:rPr>
          <w:rStyle w:val="FontStyle45"/>
          <w:rFonts w:eastAsiaTheme="majorEastAsia"/>
          <w:b w:val="0"/>
        </w:rPr>
        <w:t xml:space="preserve">.м.н. </w:t>
      </w:r>
      <w:proofErr w:type="spellStart"/>
      <w:r w:rsidR="00535F6C">
        <w:rPr>
          <w:rStyle w:val="FontStyle45"/>
          <w:rFonts w:eastAsiaTheme="majorEastAsia"/>
          <w:b w:val="0"/>
        </w:rPr>
        <w:t>М.Г.Абакаров</w:t>
      </w:r>
      <w:proofErr w:type="spellEnd"/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jc w:val="left"/>
        <w:rPr>
          <w:rStyle w:val="FontStyle45"/>
          <w:rFonts w:eastAsiaTheme="majorEastAsia"/>
          <w:color w:val="FF0000"/>
        </w:rPr>
      </w:pPr>
    </w:p>
    <w:p w:rsidR="00605E64" w:rsidRDefault="00605E64" w:rsidP="00605E64">
      <w:pPr>
        <w:pStyle w:val="Style7"/>
        <w:widowControl/>
        <w:spacing w:line="276" w:lineRule="auto"/>
        <w:rPr>
          <w:rStyle w:val="FontStyle45"/>
          <w:rFonts w:eastAsiaTheme="majorEastAsia"/>
        </w:rPr>
      </w:pPr>
      <w:r>
        <w:rPr>
          <w:rStyle w:val="FontStyle45"/>
          <w:rFonts w:eastAsiaTheme="majorEastAsia"/>
        </w:rPr>
        <w:t>Махачкала 201</w:t>
      </w:r>
      <w:r w:rsidR="00141FA7">
        <w:rPr>
          <w:rStyle w:val="FontStyle45"/>
          <w:rFonts w:eastAsiaTheme="majorEastAsia"/>
        </w:rPr>
        <w:t>6</w:t>
      </w:r>
      <w:bookmarkStart w:id="0" w:name="_GoBack"/>
      <w:bookmarkEnd w:id="0"/>
    </w:p>
    <w:p w:rsidR="00605E64" w:rsidRPr="009155A4" w:rsidRDefault="00605E64" w:rsidP="00605E64">
      <w:pPr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6"/>
      </w:tblGrid>
      <w:tr w:rsidR="00605E64" w:rsidRPr="009155A4" w:rsidTr="00535F6C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Абсорбция (в фармакологии то же, что и Всасывание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Переход вещества (лекарства) из места введения в общий кровоток; скорость всасывания зависит от растворимости (в воде – гидрофильность или в жирах –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липофильность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лекарственного вещества,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пути введения, интенсивности кровотока в месте введения.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Абстиненция (синдром абстинентный)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Болезненное состояние, возникающее в результате внезапного прекращения приема (введения) веществ, вызывающих развитие зависимости (алкоголя, наркотиков и других), или после введения 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антагонистов. Сопровождается психическими и неврологическими расстройствами.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Авитаминозы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различных по клиническим проявлениям заболеваний, развивающихся вследствие резкой недостаточности витаминов в организме (разновидность витаминной недостаточности).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Автоматизм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automatos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самодействующий, самопроизвольный)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 физиологии – способность клетки, ткани или органа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ритмической самопроизвольной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деятельности вне очевидной связи с внешними побудительными причинами (например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сокращения сердца).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Адаптация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Приспособление организма к изменившимся условиям существования.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Адаптогены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устойчивость организма к неблагоприятным воздействиям внешней среды (температурные колебания, недостаток кислорода, радиационные и химические загрязнения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Аденозинтрифосфат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(АТФ)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организме; играет важную роль в обмене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веществ и обеспечивает энергией различные процессы (биосинтез, мышечные сокращения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Адреналин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вырабатываемый в мозговом веществе надпочечников.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Адренергические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взаимодействующие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они или блокируют, или облегчают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передачу импульсов в синапсах, где медиаторами являются норадреналин или адреналин (смотри также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Адреномиметики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адреноблокирующие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антиадренергические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препятствующие взаимодействию медиатора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прямого действия), либо нарушающие процессы образования, накопления или выделения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медиатора нервным окончанием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непрямого действия,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симпатолитики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Адренокортикотропный гормон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(АКТГ,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адренокортикотропин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гипофиза, стимулирующий выработку кортикостероидов надпочечниками.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Адреномиметики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 (адреномиметические средства)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возбуждающиеадренорецепторы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увеличивающие содержание норадреналина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щели.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Компоненты биологических мембран, взаимодействующие с норадреналином (а также с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родственными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ему адреналином и дофамином); “запускают” различные процессы 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клетках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(передача нервного импульса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Аксон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Отросток нейрона, проводящий импульс от нейрона к клетке исполнительного органа или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другому нейрону.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Активный транспорт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Перенос веществ (в том числе лекарств) внутрь клетки или из клетки, протекающий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затратами энергии.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Алкалоиды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Азотсодержащие органические соединения, преимущественно растительного происхождения;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обладают биологической активностью.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Аллерген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Вещество, вызывающее аллергическую реакцию.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Аллергическая реакция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Реакция на аллерген – проявление повышенной чувствительности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Альдостерон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коры надпочечников, участвующий в регуляции обмена ионов (калия и натрия) и воды.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Удерживая воду и натрий, вызывает увеличение объема циркулирующей крови и повышает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Альфа-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адреноблокаторы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 из группы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действующие преимущественно на альфа-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Амилаза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участвующий в расщеплении углеводов; осуществляет гидролиз крахмала и других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полисахаридов.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Аминокислоты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Органические кислоты, содержащие одну или более аминогрупп; являются основными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структурными элементами молекул белков, определяют их биологическую специфичность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 пищевую ценность.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усвоения организмом поступающих в него веществ. В биохимии – фаза обмена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связанная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 биосинтезом различных компонентов клетки (прежде всего белков).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Анаболические средства (анаболики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синтез белка в организме; различают нестероидные (например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калия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оротат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и стероидные (производные андрогенов) анаболики.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Анаболические 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Анаболические средства (анаболики), имеющие стероидное строение.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Анаболический эффект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Эффект стимулирования синтеза белка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Анальгезирующие средства (анальгетики)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устраняющие боль.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Ангионевротический отек (отек 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Квинке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)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Аллергическая реакция или наследственная болезнь, характеризующаяся остро развивающимся и спонтанно проходящим отеком кожи и подкожной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летчатки или слизистых оболочек.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Ангиотензин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Вещество, образующееся в организме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ангиотензиногена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Существует в двух формах: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неактивной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I) и активной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II). Повышает артериальное давление,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суживает кровеносные сосуды.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Ангиотензиноген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Белок сыворотки крови, образующийся в печени и являющийся предшественником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Ангиотензинпревращающий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фермент (АПФ)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регулирующий превращение неактивной формы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активную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Андрогены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Мужские половые гормоны (тестостерон,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андростерон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другие); регулируют развитие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мужских вторичных половых признаков и функционирование половых органов.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Анестезия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anaisthesia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Отсутствие чувствительности (болевой, температурной и другой).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Общее название методов обезболивания, например, при хирургических, стоматологических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диагностических операциях и процедурах.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(транквилизаторы,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атарактики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подавляющие чувство напряжения, беспокойства, тревоги, страха.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Анорексигенные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понижающие аппетит.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Антагонизм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Вид взаимодействия веществ (в том числе лекарств) в организме, характеризующийся тем,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что одно из них ослабляет действие другого.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Антагонист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Вещество, препятствующее действию биологически активных соединений (например,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медиаторов, гормонов) или лекарств и ядов.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Антациды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снижающие кислотность желудочного содержимого путем нейтрализации соляной кислоты.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Антиагреганты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склеиванию форменных элементов крови, главным образом эритроцитов и тромбоцитов.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Антиадренергические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Антиаритмические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антиаритмики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Средства, нормализующие ритм сердечных сокращений.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Антибактериальные средства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убивающие бактерии или подавляющие их жизнедеятельность (например, антибиотики, сульфаниламиды и другие).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Чужеродные для организма вещества, обычно белковой природы, способные стимулировать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выработку антител, обеспечивающих иммунный ответ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Антигистаминные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блокирующие различные виды рецепторов гистамина, полностью или частично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нейтрализуя его действие. Применяются, в частности, в качестве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противоаллергических</w:t>
            </w:r>
            <w:proofErr w:type="gram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противоязвенных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Антидепрессанты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применяемые для лечения психических расстройств, сопровождающихся депрессией.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Антидиуретический гормон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(вазопрессин)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гипофиза; суживает кровеносные сосуды, задерживает выведение жидкости,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повышает 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противосвертывающие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средства) (от “анти” и латинского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coagulans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вызывающий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свертывание). Лекарственные средства, тормозящие процесс свертывания крови, различают антикоагулянты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прямого и непрямого действия.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Антикоагулянты непрямого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подавляющие синтез факторов свертывания крови в печени за счет антагонизма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витамином 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Антикоагулянты прямого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непосредственно влияющие на активность циркулирующих в крови факторов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свертывания крови 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гепарин).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Антиконгестанты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ослабляющие или устраняющие отеки и застойные явления в слизистой оболочке носа, глаз.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Антиоксиданты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предотвращающие или замедляющие окисление молекулярным кислородом;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организме человека являются необходимыми компонентами всех тканей и клеток,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предохраняя их от разрушения в результате окисления.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Антипсихотические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Нейролептики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Антисептические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(антисептики)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Противомикробные препараты, применяемые, главным образом, на поверхности 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человека (кожа, слизистые оболочки, поверхности ран и так далее) или для дезинфекции.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Антитела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 крови (глобулины), образуются в ответ на попадание в организм антигена,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 с ним реагируют и обеспечивают развитие иммунного ответа.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Апноэ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apnoia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отсутствие дыхания)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Временная остановка дыхания.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Апоптоз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Генетически запрограммированная гибель клеток.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Арахидоновая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вещество; в организме служит исходным материалом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для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синтеза простагландинов.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Аритмия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Неритмичные сокращения сердца, обусловленные нарушением формирования импульсов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возбуждения и их проведения по миокарду.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Артериальное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Давление крови в артериях; зависит от величины сердечного выброса, сопротивления,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оказываемого стенками артерий кровотоку, и объема циркулирующей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Кровеносные сосуды, по которым кровь движется от сердца к органам и частям тела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(смотри также Аорта, Артериола).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Артериола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Кровеносный сосуд, которым заканчивается ветвление артерий; переходит в капилляры.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Аспарагиновая кислота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аспартат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Аминокислота, в организме присутствует в составе белков и в свободном виде; является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возбуждающим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Ацетилхолин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клетках из холина и уксусной кислоты;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обеспечивает контакты между нейронами в центральной нервной системе и проведение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нервных импульсов.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Аэрозоль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Лекарственная форма, представляющая собой растворы, эмульсии, суспензии лекарственных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веществ, находящихся под давлением вместе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пропеллентами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 герметичной упаковке,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снабженной клапанно-распылительной системой (дозирующей или недозирующей).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Аэрозоли предназначены для вдыхания (ингаляции), а также для нанесения лечебного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состава на кожу, слизистые оболочки, раны.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Бактерии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Одноклеточные микроорганизмы (микробы), способные вызывать инфекционные заболевания.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Бактерицидный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Вызывающий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гибель бактерий.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Барбитураты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производные барбитуровой кислоты; способны оказывать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успокаивающее (седативное), снотворное, наркозное или противосудорожное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Белки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высокомолекулярные вещества, состоящие из аминокислот, основная часть всего живого.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Бета-адреноблокаторы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Лекарства из группы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адреноблокаторов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связывающие преимущественно бета-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замедляют сердечный ритм и снижают потребность сердечной мышцы (миокарда) в кислороде.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Бета-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адренорецепторы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Разновидность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адренорецепторов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при их возбуждении расширяются сосуды, расслабляются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бронхи, учащаются сердечные сокращения, тормозится сократительная деятельность матки.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Билирубин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Желчный пигмент, продукт распада гемоглобина и родственных ему соединений;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концентрация билирубина в крови и моче имеет диагностическое значение.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Биогенные стимуляторы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Препараты биологического происхождения; стимулируют обмен веществ и процесс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регенерации тканей.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Биодоступность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фармакокинетики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показывающий, какая часть лекарства достигла системного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кровотока; при внутривенном введении составляет 100%.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Биологически активные вещества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Общее название органических соединений, участвующих или способных участвовать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осуществлении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каких-либо функций организма и обладающих высокой специфичностью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действия. К биологически активным веществам относятся ферменты, гормоны, витамины и другие.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Биологические ритмы (биоритмы)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Циклические колебания интенсивности и характера биологических процессов и явлений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(в том числе деятельности клеток, органов, систем, организма в целом).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Биополимеры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Высокомолекулярные соединения биологического происхождения; к ним относятся белки,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нуклеиновые кислоты, полисахариды.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Биотрансформация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химических превращений лекарственного вещества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Брадикардия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bradys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медленный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kardia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сердце)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Уменьшение частоты сердечных сокращений до значений ниже 60 ударов в 1 минуту; может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быть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обусловлена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конституционально или являться следствием различных заболеваний.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Брадикинин</w:t>
            </w:r>
            <w:proofErr w:type="spell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(полипептид), образующееся в крови; понижает сосудистый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тонус, усиливает проницаемость капилляров, повышает ударный объем желудочков сердца;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является медиатором аллергических реакций, при избыточном образовании вызывает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бронхоспазм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боль, падение артериального давления.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Брадипноэ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Редкое дыхание (12 и менее дыхательных актов в 1 минуту); наблюдается при пониженной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возбудимости дыхательного центра или при уменьшении его стимуляции.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Бронхорасширяющие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бронходилататоры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бронхолитики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расслабление гладкой мускулатуры бронхов, расширяющие их просвет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устраняющие спазм. Применяются при бронхиальной астме, бронхитах и других заболеваниях, сопровождающихся повышением тонуса бронхиальных мышц, отеком слизистой оболочки бронхов и повышенным выделением бронхиального секрета.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Вегетативная нервная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Автономная, неконтролируемая сознанием нервная система, которая регулирует обмен веществ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связанные с ним функции дыхания, кровообращения, пищеварения, выделения и размножения.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Кровеносные сосуды, несущие кровь от органов и тканей к сердцу.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Вирусы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virus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Микроорганизмы (микробы), относящиеся к неклеточным формам живого и способные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воспроизведению лишь в клетках более высокоорганизованных живых существ; возбудители многих инфекционных заболеваний человека и животных.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 D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Поступает в организм с пищей, частично образуется в коже под действием солнечного света;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участвует в регулировании обмена кальция и фосфора.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Витаминная недостаточность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Патологическое состояние, вызванное частичным дефицитом каких-либо витаминов в организме (гиповитаминозы) или их резкой недостаточностью (авитаминозы). Витаминная недостаточность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развивается вследствие недостаточного поступления витаминов с пищей, нарушения их синтеза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организме или их плохого усвоения.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Витамины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Низкомолекулярные соединения, участвующие в различных биохимических процессах организма;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основным источником витаминов для человека является пища.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Внимание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Сосредоточенность и направленность психической деятельности человека на определенный объект. Характеристиками внимания являются устойчивость, объем (количество объектов, которое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может быть воспринято и запечатлено человеком одновременно), распределение (способность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одновременно выполнять несколько действий или вести наблюдение за несколькими процессами,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объектами), переключение внимания. Психологи выделяют 3 вида внимания: непроизвольное,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произвольное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Непроизвольное (пассивное) внимание – направленность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тот или иной объект не связана с какими-либо намерениями и определяется только свойствами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самого объекта (новизна, необычность, яркость и другие). Произвольное (активное) внимание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огда выбор объекта внимания производится сознательно, преднамеренно. Возникновение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поддержание активного внимания требует интеллектуальной и волевой активности человека.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внимание – проявляется в процессе освоения деятельности и увлеченности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выполняемой работой;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постпроизвольное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внимание не требует усилий воли, так как поддерживается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интересом к данной деятельности.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Водитель ритма сердца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Участок миокарда, генерирующий ритмичные импульсы возбуждения, вызывающие сокращение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миокарда.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Волновое движение</w:t>
            </w: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волны. Возмущения, распространяющиеся в пространстве и несущие с собой энергию без переноса вещества.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Всасывание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бсорбция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Выведение (экскреция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процессов, направленных на освобождение организма от избытка воды,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минеральных и органических веществ, поступивших с пищей, конечных продуктов обмена,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лекарств и ядов.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Вяжущие (дубильные)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при нанесении на кожу, слизистые оболочки или раневую поверхность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частичное обезвоживание и свертывание (коагуляцию) белков; за счет образующейся “пленки”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оказывают местное противовоспалительное и слабое обезболивающее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Гамма-аминомасляная</w:t>
            </w:r>
            <w:proofErr w:type="gram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 (ГАМК)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вещество; естественный продукт обмена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тк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ани мозга,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Принимает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участие в проведении нервных импульсов в центральной нервной системе; в медицине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препараты ГАМК применяются в качестве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ноотропных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Ганглиоблокаторы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передаче возбуждения в узлах (ганглиях) вегетативной нервной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системы; применяются для лечения гипертонической болезни, язвенной болезни желудка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двенадцатиперстной кишки и других заболеваний.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Гастрин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(полипептид), выделяется слизистой оболочкой пищеварительного тракта; внутренний гормон, регулирующий образование и выделение желудочного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панкреатического сока.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Гастропротекторы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защищающие слизистую оболочку желудка от повреждающего воздействия кислот,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щелочей, ферментов и других химических или физических факторов.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Гематоэнцефалический барьер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Барьер, препятствующий обмену веществ между кровью и нервной тканью (мозгом);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защищает центральную нервную систему от циркулирующих в крови продуктов обмена веществ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ксенобиотиков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Гемоглобин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Железосодержащий белок, входящий в состав эритроцитов; связывает и переносит кислород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из легких в ткани и углекислый газ из тканей в легкие.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Гемопоэз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Кроветворение; процесс образования, развития и созревания клеток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Гемостаз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процессов, обеспечивающих равновесие между процессами свертывания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(коагуляции) крови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фибринолиза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</w:t>
            </w:r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н(</w:t>
            </w:r>
            <w:proofErr w:type="gram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Структурная и функциональная единица наследственности, контролирующая образование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какого-либо признака, представляет собой участок дезоксирибонуклеиновой кислоты (ДНК).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Генно-инженерные технологии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Способы получения новых веществ (в том числе лекарств), основанные на изменении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наследственных свойств микроорганизмов и тканей животных с целью вынудить их клетки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вырабатывать заданные вещества.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Гепатопротекторы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устойчивость печени к различным воздействиям и повреждениям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химическими веществами (в том числе алкоголем), усиливающие ее функции и способствующие восстановлению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нарушенных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Гепатоцит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Клетка печени.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Гестагенные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 (гестагены)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содержащие прогестерон (женский половой гормон) или его синтетические аналоги.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Гидрокортизон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влияет на углеводный и белковый обмен; препараты гидрокортизона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применяются в качестве лекарственных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Гипервентиляция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Избыточная легочная вентиляция, обусловленная глубоким и (или) частым дыханием 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приводящая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 понижению содержания углекислого газа и повышению содержания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Гипергликемия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глюкозы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Гиперкапния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греческогоhyper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над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сверх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kapnos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дым)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двуокиси углерода в крови и (или) других тканях.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Гиперплазия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(от “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гипер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” + греческое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plasis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формирование, образование)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Увеличение числа структурных элементов тканей (клеток, внутриклеточных структур,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межклеточных волокнистых образований) вследствие усиленной функции органа или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результате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патологического новообразования ткани.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Гипертермия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Повышенная температура тела.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Гиповентиляция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Недостаточная легочная вентиляция, приводящая к увеличению содержания углекислого газа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понижению содержания кислорода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Гиповитаминозы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Болезненные состояния, обусловленные недостаточностью витаминов в организме (разновидность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витаминной недостаточности).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Гипогликемия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Пониженное содержание глюкозы в крови.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Гипокапния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hypo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под, внизу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kapnos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дым)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Пониженное содержание двуокиси углерода в артериальной крови, например, в результате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гипервентиляции.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Гипоксия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(кислородное голодание)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Недостаточное снабжение тканей организма кислородом или нарушение его утилизации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Гипотензивные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антигипертензивные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понижающие артериальное давление.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Гистамин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содержащееся главным образом в тучных клетках (клетки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соединительной ткани) и в базофилах (клетки крови); участвует в регуляции различных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процессов в организме, является одним из медиаторов аллергических реакций.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Гистоны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 клеточного ядра, относительно богатые аргинином и (или) лизином и не содержащие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триптофана. Образуют комплекс с ДНК, стабилизируют вторичную структуру ДНК,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структуру хроматина и хромосом; участвуют в регуляции синтеза нуклеиновых кислот.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Гликоген (животный крахмал)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Высокомолекулярный полисахарид (углевод), построенный из остатков глюкозы;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большом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количестве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содержится в печени и мышцах как резерв углеводов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Гликолиз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Первый этап расщепления глюкозы при клеточном дыхании, протекающий без потребления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Гликопротеины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белки, содержащие углеводный компонент. К гликопротеинам относятся некоторые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ферменты, гормоны, иммуноглобулины и др.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Глицин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Заменимая аминокислота, входящая в состав многих белков; в свободном виде присутствует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центральной нервной системе, где является тормозным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В качестве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лекарственного средства его применяют при стрессах, неврозах, повышенной возбудимости,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алкоголизме, а также для повышения умственной работоспособности.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Глутаминовая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кислота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глутамат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Заменимая аминокислота, входящая в состав белков, фолиевой кислоты и других биологически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активных веществ; в свободном виде присутствует в центральной нервной системе и 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возбуждающим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нейромедиатором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 В качестве лекарственного средства ее применяют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эпилепсии, психозах, депрессии, полиомиелите и других заболеваниях.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Глюкагон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продуцируемый клетками поджелудочной железы, является антагонистом инсулина,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стимулирует его секрецию.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Глюкоза (декстроза, виноградный сахар)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Моносахарид, входящий в состав полисахаридов и многих биологически активных веществ;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является одним из основных источников энергии в организме человека.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Глюкокортикостероиды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 коры надпочечников из группы кортикостероидов, влияют на углеводный и белковый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обмен в организме, как лекарства обладают широким спектром активности.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Глюконеогенез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Процесс образования глюкозы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неуглеводных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источников (например, из аминокислот, жирных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кислот и др.), протекает преимущественно в печени и почках,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обеспечивая потребность организма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глюкозе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когда количество углеводов, потребляемых с пищей, является недостаточным 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образования требуемого количества глюкозы.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Гомеостаз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homoios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подобный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stasis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стояние, неподвижность)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клеток, тканей, органов, систем органов и организма в целом поддерживать постоянство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внутренней среды и устойчивость физиологических функций организма (кровообращения, дыхания, терморегуляции, обмена веществ и так далее).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Гомеостат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Механизм обеспечения гомеостаза живого организма.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Гормональная контрацепция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Предупреждение беременности путем приема гормональных контрацептивных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Гормоны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hormaino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приводить в движение, побуждать)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выделяемые железами внутренней секреции или тканями,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участвуют в процессах регуляции жизнедеятельности организма или его отдельных систем.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Гранулы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Твердая дозированная 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недозированная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лекарственная форма для внутреннего применения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виде крупинок (агломератов) шарообразной или неправильной формы, содержащая смесь активных действующих и вспомогательных веществ.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Гранулы могут быть покрыты оболочкой (в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желудочно-резистентной) или непокрытыми; шипучие (быстрорастворимые); для приготовления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жидкостей, принимаемых внутрь, и с модифицированным высвобождением активных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действующих веществ.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Упаковка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недозированными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гранулами может быть снабжена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дозирующим устройством.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Грибы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Вид одноклеточных или многоклеточных микроорганизмов, относящихся к низшим растениям,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которые неспособны к фотосинтезу и питаются готовыми органическими веществами; многие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грибы являются паразитами и могут вызывать заболевания.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Гуморальная регуляция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Регуляция, осуществляемая через жидкие среды организма (кровь, лимфа, тканевая жидкость)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 помощью биологически активных веществ, выделяемых тканями и органами.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Двухфазные пероральные контрацептивы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Комбинированные средства (гормональные) для предупреждения беременности; состоят из двух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таблеток разного состава и дозировки (отличающихся цветом), предназначенных для приема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соответственно в первую и вторую фазы менструального цикла.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Дезинфицирующие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Противомикробные средства, предназначенные для уничтожения микробов в окружающей среде.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Деонтология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deon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deontos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должное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Раздел этики, рассматривающий проблемы долга и должного. В медицине – совокупность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этических норм и правил поведения медицинских работников при выполнении своих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профессиональных обязанностей.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Дерма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Плотная соединительная ткань, находящаяся под верхним слоем кожи (эпидермисом);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ней расположены окончания (капилляры) кровеносных и лимфатических сосудов, нервные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окончания, сальные и потовые железы, корни волос и ногтей.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Дерматотропные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derma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dermatos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кожа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tropos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направление,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 действия). Лекарственные средства различных фармакологических групп, применяемые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для лечения заболеваний кожи.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Диастола сердца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diastole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растягивание, расширение)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Фаза сердечного цикла: расширение полостей сердца (связано с расслаблением мышц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предсердий и желудочков сердца), во время которого полости сердца наполняются кровью.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Вместе с систолой составляет цикл сердечной деятельности.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Диастолическое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 в конце стадии расслабления желудочков сердца; характеризует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сопротивление периферических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Дилатация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Расширение просвета какого-либо полого органа, в том числе кровеносных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Дисбактериоз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Изменение соотношения и состава естественной микробной флоры человека – уменьшение или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исчезновение составляющих ее микроорганизмов, появление и преобладание несвойственных или редко встречающихся в норме микроорганизмов.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Диспепсия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Расстройство пищеварения; сопровождается тяжестью в желудке, изжогой, отрыжкой,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метеоризмом и другими неприятными ощущениями.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Диуретики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Мочегонные средства (диуретики).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Диффузия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Самопроизвольное взаимопроникновение молекул веществ за счет теплового движения;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один из основных процессов, обеспечивающих движение веществ (в том числе лекарств) в клетках и тканях.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Дофамин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 из группы катехоламинов, является медиатором нервной системы,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участвует в проведении нервных импульсов.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Драже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Твердая дозированная лекарственная форма, получаемая послойным нанесением активных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действующих веществ (в смеси со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вспомогательными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 на микрочастицы инертных носителей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(с использованием сахарных сиропов в качестве склеивающих агентов).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Дыхательный центр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Отдел продолговатого мозга, реагирующий на изменения газового состава крови и регулирующий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ритм дыхания.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Желчегонные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усиливающие желчеобразование или способствующие выделению желчи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двенадцатиперстную кишку.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Желчь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Секрет, вырабатываемый клетками печени, содержащий билирубин, холестерин, желчные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кислоты и другие биологически активные вещества (гормоны, витамины и другие), участвующие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процессах переваривания и всасывания жиров в кишечнике.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Жиры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(нейтральные жиры,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триацилглицерины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триглицериды)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 химической структуре представляют собой эфиры трехатомного спирта глицерина и высших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жирных кислот. Жиры являются наиболее простыми и широко распространенными липидами,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синтезируются из продуктов расщепления пищевых жиров и являются формой запасания жиров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Заместительная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Иммунизация (прививки профилактические)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Противоэпидемическое мероприятие, заключающееся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регламентированном по времени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применении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 (вакцины, сыворотки и другие) специфической профилактики инфекционных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болезней разным возрастным группам людей.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Иммунитет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immunitas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освобождение, избавление)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Невосприимчивость организма к инфекционным и неинфекционным агентам и веществам, обладающим свойствами антигена.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органов, тканей и клеток, обеспечивающих развитие иммунного ответа; центральными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органами иммунной системы являются костный мозг и вилочковая железа, периферическими – селезенка, лимфатические узлы и другие скопления лимфоидной ткани; основная функция – обеспечение иммунитета.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Иммуноглобулины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Белки, содержащиеся в плазме крови; являются компонентами иммунной системы человека, выполняют функции антител, специфически взаимодействуя с определенными антигенами и связывая их.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Иммунодепрессанты (</w:t>
            </w:r>
            <w:proofErr w:type="spellStart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иммуносупрессанты</w:t>
            </w:r>
            <w:proofErr w:type="spellEnd"/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угнетающие процессы иммунитета.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Иммуномодуляторы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изменяющие (усиливающие или подавляющие) иммунные реакции.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b/>
                <w:lang w:eastAsia="ru-RU"/>
              </w:rPr>
              <w:t>Иммуностимуляторы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процессы иммунитета.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ангиотензинпревращающего</w:t>
            </w:r>
            <w:proofErr w:type="spellEnd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 фермента (ингибиторы АПФ)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Лекарственные средства, тормозящие активность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ангиотензинпревращающего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фермента (АПФ); применяются в качестве гипотензивных средств.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моноаминоксидазы</w:t>
            </w:r>
            <w:proofErr w:type="spellEnd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 (ингибиторы МАО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Лекарственные средства, тормозящие активность фермента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моноаминоксидазы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разрушающей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биогенные амины (норадреналин, серотонин и другие), повышающие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таким образом 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биогенных аминов в мозге и периферических тканях. Применяются в качестве антидепрессантов.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Ингибиторы протонного насоса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препятствующие выходу ионов водорода из клеток слизистой оболочки желудка и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результате этого – образованию соляной кислоты.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 xml:space="preserve">Ингибиторы </w:t>
            </w: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фибринолиза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оказывающие кровоостанавливающее действие за счет стабилизации фибрина –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препятствующие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его растворению.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Инсулин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поджелудочной железы; регулирует утилизацию глюкозы в организме.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Интерлейкины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образующиеся в организме в результате межклеточного 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взаимодействия при иммунном ответе; медиаторы иммунных реакций.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Интерфаза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латинскогоinter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между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+ фаза)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Стадия жизненного цикла клетки между двумя последовательными митотическими делениями.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Интерфероны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из группы цитокинов; низкомолекулярные белки. Образуются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ответ на воздействие вирусов или других природных и синтетических агентов (названных индукторами интерферона); подавляют развитие вирусов и препятствуют размножению других внутриклеточных паразитов, оказывают противоопухолевый, иммуномодулирующий и другие эффекты.</w:t>
            </w:r>
          </w:p>
          <w:p w:rsidR="00605E64" w:rsidRPr="00222FB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FBF">
              <w:rPr>
                <w:rFonts w:ascii="Times New Roman" w:eastAsia="Times New Roman" w:hAnsi="Times New Roman"/>
                <w:b/>
                <w:lang w:eastAsia="ru-RU"/>
              </w:rPr>
              <w:t>Интоксикация лекарственная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Отравление организма в результате приема лекарства.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Ионные каналы клетки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Каналы, через которые клетка обменивается ионами (натрия, калия, кальция, хлора и другими) с внешней средой; играют важную роль в жизнедеятельности клетки и проявлении действия многих лекарственных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средств (блокаторов кальциевых каналов, ингибиторов протонного насоса и так далее).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Ишемия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Недостаточность местного кровоснабжения, приводящая к кислородному голоданию и ухудшению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питания данного участка ткани.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Кальцитонин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щитовидной железы; регулирует (уменьшает) содержание кальция в крови, предупреждая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рассасывание костей; является антагонистом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тиреоидных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гормонов.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Капилляр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Тончайший кровеносный сосуд, являющийся конечной частью разветвления артериальной системы; через его стенку происходит обмен веществ между кровью и тканями.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Капсулы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Дозированная лекарственная форма, в которой действующие вещества помещены в желатиновую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оболочку. Капсулы могут быть наполнены порошком, гранулами,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микрогранулами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микрокапсулами,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пеллетами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жидкими или пастообразными веществами.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Катаболизм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Этап обмена веществ, в котором сложные вещества распадаются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более простые.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Катехоламины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из группы аминов, вырабатываемые в организме; являются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медиаторами (норадреналин, дофамин) или гормонами (адреналин).</w:t>
            </w:r>
          </w:p>
          <w:p w:rsidR="00605E64" w:rsidRPr="00A7178F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7178F">
              <w:rPr>
                <w:rFonts w:ascii="Times New Roman" w:eastAsia="Times New Roman" w:hAnsi="Times New Roman"/>
                <w:b/>
                <w:lang w:eastAsia="ru-RU"/>
              </w:rPr>
              <w:t>Кетоацидоз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Повышенное содержание в крови кетоновых тел (ацетоуксусной,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бета-оксимасляной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кислот и ацетона). Кетоновые тела образуются в результате метаболизма жиров. Повышение их содержания в организме происходит при нарушении метаболизма жиров,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например, при сахарном диабете, голодании и др.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Кинины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 белковой структуры (полипептиды), образующиеся в тканях и плазме крови при различных повреждениях; расширяют и повышают проницаемость сосудов, понижают артериальное давление, сокращают гладкую мускулатуру, понижают порог болевой чувствительности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так далее.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Клеточная мембрана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Оболочка клетки, отделяющая ее содержимое от внешней среды; осуществляет барьерную и рецепторную функции, связывая клетку с внешней средой и регулируя движение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кл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етку и из нее.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Клеточное дыхание (тканевое дыхание)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Совокупность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окислительно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-восстановительных реакций, протекающих в клетке с потреблением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кислорода (или без него) и приводящих к высвобождению и накоплению энергии.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стимулирующие процессы свертывания крови и останавливающие кровотечение.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Коллаген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Белок соединительной ткани, выполняющий пластические функции; является основным структурным элементом коллагенового волокна.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Колониестимулирующие</w:t>
            </w:r>
            <w:proofErr w:type="spellEnd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 xml:space="preserve"> факторы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 из группы цитокинов; образуются в организме и являются естественными регуляторами формирования иммунитета, в том числе противоопухолевого.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Контрацептивные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 том числе лекарственные, для предупреждения беременности.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Контрацепция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Предохранение от зачатия (беременности).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Кортизон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; влияет на углеводный и белковый обмен; препараты кортизона применяются в качестве лекарственных средств.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Кортикостероиды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Стероидные гормоны, вырабатываемые корковым веществом 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cortex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кора) надпочечников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минералокортикоиды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половые гормоны); участвуют в регуляции обмена веществ,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развитии адаптационных реакций организма, влияют на формирование половых признаков.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Коферменты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Вещества, являющиеся, как правило, производными витаминов и необходимые для действия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определенных ферментов.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Кумуляция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Накопление биологически активного вещества (материальная кумуляция) или суммирование вызываемых им эффектов (функциональная кумуляция) при повторных воздействиях лекарственных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веществ и ядов. Кумуляция обычно обусловлена высокой степенью связывания с белками тканей, низкой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биотрансформацией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и/или слабым выведением препарата, что приводит к повышению концентрации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вещества в крови и тканях.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Лактацидоз</w:t>
            </w:r>
            <w:proofErr w:type="spellEnd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 (ацидоз молочнокислый)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Патологическое состояние, характеризующееся накоплением в крови молочной кислоты.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 xml:space="preserve">Легочный </w:t>
            </w:r>
            <w:proofErr w:type="spellStart"/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сурфактант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Поверхностно-активное вещество; предотвращает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спадение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альвеол при выдохе, предохраняет от проникновения в кровь микроорганизмов из вдыхаемого воздуха,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облегчает выделение мокроты из дыхательных путей.</w:t>
            </w: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Лейкоциты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Белые клетки крови; различают гранулоциты, лимфоциты и моноциты; выполняют защитную функцию, являясь частью иммунной системы.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852080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52080">
              <w:rPr>
                <w:rFonts w:ascii="Times New Roman" w:eastAsia="Times New Roman" w:hAnsi="Times New Roman"/>
                <w:b/>
                <w:lang w:eastAsia="ru-RU"/>
              </w:rPr>
              <w:t>Лекарственная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Метод лечения болезни при помощи лекарств; существуют ее несколько видов: 1. Симптоматическая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терапия – используется для ослабления или устранения тягостных для больного проявлений болезни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(например, высокая температура, сильная боль, кашель, зуд и тому подобное). 2. Патогенетическая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терапия – направлена на подавление механизма развития болезни (например, использование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антиагрегантов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и/или антикоагулянтов для лечения и профилактики инфаркта миокарда, вызываемого закупоркой сосудов тромбом). 3. Заместительная терапия – помогает организму восполнить и компенсировать утраченные из-за болезни вещества или функции (например, при развитии железодефицитной анемии используют препараты железа, при диабете – инсулин и так далее).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4. Этиотропная терапия – направлена против известной причины заболевания (например, выведение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яда из организма при желудочно-кишечных отравлениях, обезвреживание бактерий и вирусов при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герпесе, инфекциях и тому подобное). 5. Поддерживающая терапия – помогает организму сохранять “боеспособность” в борьбе с болезнями (например, применение иммуностимуляторов или витаминов).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6. Комплексная (комбинированная) терапия – одновременное применение разных видов лекарственной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терапии.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Лекарственная форма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Придаваемое лекарственному средству или лекарственному растительному сырью удобное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применения состояние, при котором достигается необходимый лечебный эффект.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Лекарственные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Вещества, применяемые для профилактики, диагностики, лечения болезни, предотвращения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беременности, полученные из крови, плазмы крови, а также органов, тканей человека или животного, растений, микроорганизмов, минералов методами синтеза или с применением биологических технологий.</w:t>
            </w:r>
            <w:proofErr w:type="gramEnd"/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Лизосомы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Компоненты цитоплазмы клетки, в которых происходит процесс внутриклеточного переваривания питательных веществ и дефектных структур самой клетки, подлежащих удалению.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Лизоцим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выполняющий в организме человека защитную функцию, разрушая клеточную стенку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бактерий и вызывая их распад.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Лимфоциты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Разновидность лейкоцитов; основные клетки иммунной системы человека; вырабатывают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иммуноглобулины, нейтрализующие активность ядов, микробов.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Липаза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способствующий расщеплению триглицеридов на глицерин и жирные кислоты.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Липиды (от </w:t>
            </w: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греческого</w:t>
            </w:r>
            <w:proofErr w:type="gram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lipos</w:t>
            </w:r>
            <w:proofErr w:type="spellEnd"/>
            <w:proofErr w:type="gram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– жир)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Большая группа органических веществ, нерастворимых в воде, но растворимых в неполярных органических растворителях (эфире, хлороформе, бензоле и других). К липидам относятся нейтральные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жиры (состоят из одной молекулы глицерина и трех молекул жирных кислот), фосфолипиды,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сфинголипиды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воски,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стеролы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(холестерин) и другие.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Липогенез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Процесс, при котором глюкоза и другие вещества превращаются в организме в жирные кислоты.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Липолиз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расщепления жиров.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Лютеотропный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гормон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гипофиза, стимулирующий процесс выделения молока молочной железой (лактацию).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Мазь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Мягкая лекарственная форма, предназначенная для нанесения на кожу, раны и слизистые оболочки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состоящая из основы и равномерно распределенных в ней лекарственных и вспомогательных веществ. В зависимости от консистентных свойств различают собственно мази, пасты, кремы, гели и линименты.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Макролиды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Группа антибиотиков, имеющих в химической структуре макроциклическое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лактонное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кольцо, связанное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 различными сахарами; оказывают антибактериальное действие.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Медиатор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mediator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посредник)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образуемое клетками или нервными окончаниями, осуществляет межклеточные контакты (проведение нервных импульсов) или воздействует на ткани и органы.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Менопауза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Период в жизни женщины, характеризующийся прекращением детородной функции и уменьшением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выработки половых гормонов.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Менструальный цикл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Циклические изменения в органах репродуктивной системы женщины, происходящие на протяжении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всего детородного периода жизни.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Местноанестезирующие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локальную (то есть в месте вмешательства) анестезию.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Местные анестетики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Местноанестезирующие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Метаболизм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Обмен веществ.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Метаболиты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Промежуточные продукты обмена веществ.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Мидриаз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Расширение зрачка.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Микробная флора человека (микрофлора, флора микробная)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Сложившаяся в процессе эволюции устойчивая совокупность присутствующих в организме человека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видов микробов.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Микрокапсулы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Капсулы шарообразной или неправильной формы, размером от 1 мкм до 2 мм, содержащие твердые или жидкие активные действующие вещества с добавлением или без добавления вспомогательных веществ, покрытые тонкой оболочкой из полимерного или другого материала.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Минералокортикоиды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Гормоны надпочечников из группы кортикостероидов, регулирующие главным образом водно-солевой 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обмен.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Мини-пили</w:t>
            </w:r>
            <w:proofErr w:type="gram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Пероральные гормональные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монокомпонентные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контрацептивы, содержащие микродозы гестагена; принимают ежедневно в течение 6-12 месяцев.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Миоглобин (гемоглобин мышечный)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Железосодержащий белок, находящийся в клетках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поперечно-полосатых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мышц (скелетная мускулатура, сердечная мышца) и близкий по строению и свойствам к гемоглобину. Выполняет функцию переносчика кислорода и обеспечивает депонирование кислорода в мышцах позвоночных животных и человека.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Миокард (сердечная мышца)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Средний слой стенки сердца, образованный сократительными мышечными волокнами и атипичными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волокнами, составляющими проводящую систему сердца.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Миорелаксанты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снижающие тонус скелетной мускулатуры с уменьшением двигательной активности, вплоть до полного обездвиживания.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Митоз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Основная форма клеточного деления, при которой удвоенное число хромосом равномерно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распределяется между дочерними клетками.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Митохондрия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компонент цитоплазмы, относящийся к мембранным органеллам; в митохондриях происходит синтез и накопление богатых энергией соединений, главным образом АТФ.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Монокомпонентный</w:t>
            </w:r>
            <w:proofErr w:type="spellEnd"/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 xml:space="preserve"> контрацептив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Гормональное лекарственное средство для предупреждения беременности, содержащее гестаген; выпускается в виде мини-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пилей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посткоитальных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препаратов, инъекций и имплантатов.</w:t>
            </w:r>
          </w:p>
          <w:p w:rsidR="00605E64" w:rsidRPr="002B1A13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A13">
              <w:rPr>
                <w:rFonts w:ascii="Times New Roman" w:eastAsia="Times New Roman" w:hAnsi="Times New Roman"/>
                <w:b/>
                <w:lang w:eastAsia="ru-RU"/>
              </w:rPr>
              <w:t>Мочегонные средства (диуретики)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усиливающие выделение солей и воды с мочой и уменьшающие содержание жидкости в тканях и полостях организма.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Муколитики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способствующие разжижению мокроты.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Наркозные средства (общие анестетики)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вызывающие наркоз – искусственно вызванное состояние, характеризующееся обратимой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утратой сознания, болевой чувствительности, подавлением некоторых рефлексов, расслаблением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скелетных мышц. В зависимости от физико-химических свойств и способа применения выделяют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 для ингаляционного и неингаляционного наркоза.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Наркотические анальгетики (</w:t>
            </w: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опиоиды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избирательно подавляющие болевую чувствительность за счет взаимодействия 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специфическими (опиоидными) рецепторами (в центральной нервной системе и на периферии), участвующими в проведении и восприятии боли; вызывают развитие психической и физической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зависимости.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Настойка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спиртовые и водно-спиртовые извлечения из лекарственного растительного сырья, полученные без нагревания и удаления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экстрагента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Небулайзер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 (ингалятор аэрозольный)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Медицинское устройство, представляющее собой камеру, в которой жидкость (раствор препарата) преобразуется в аэрозоль под действием ультразвука (ультразвуковой) или сжатого воздуха (струйный, или компрессионный). Выпускается в комплекте с маской для ингаляций через нос и рот, загубником для ингаляций через рот. Аэрозольная форма обеспечивает проникновение препарата непосредственно в бронхи, что позволяет получить быстрый лечебный эффект.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Нейрогормоны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рилизинг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-факторы)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 гипоталамуса, влияющие на образование гормонов гипофиза.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Нейролептики (антипсихотические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оказывающие тормозящее влияние на функции центральной нервной системы; не нарушают сознания и способны устранять бред, галлюцинации и некоторые другие проявления психозов.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Нейромедиатор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образуемое нервной клеткой (нервным окончанием); осуществляет межнейронные контакты и передачу импульса с нейрона на исполнительную клетку.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Нейрон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Клетка нервной системы, вырабатывает нервные импульсы и передает их другим клеткам.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Некроз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nekrosis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омертвение)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Гибель группы клеток, ткани, органа в результате повреждающего действия различных факторов.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Ненаркотические анальгетики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ослабляющие или устраняющие боль; в отличие от наркотических анальгетиков не вызывают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развития психической и физической зависимости.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Непрямые антикоагулянты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Антикоагулянты непрямого действия.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Нестероидные противовоспалительные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обладающие выраженной противовоспалительной активностью и оказывающие, кроме того, обезболивающее и жаропонижающее действие.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Нефротоксичность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вещества вызывать нарушение функций и структуры почек.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Нитраты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представляющие собой эфиры многоатомных спиртов и азотной кислоты; расслабляют и расширяют периферические кровеносные сосуды, уменьшая приток крови к сердцу и нагрузку на него.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Ноотропные</w:t>
            </w:r>
            <w:proofErr w:type="spellEnd"/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 xml:space="preserve">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улучшающие мышление, память, внимание и другие функции ЦНС за счет стимуляции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метаболизма в нейронах, защищают нейроны от гипоксии.</w:t>
            </w:r>
          </w:p>
          <w:p w:rsidR="00605E64" w:rsidRPr="009F26D9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Норадреналин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 (катехоламин), образующееся в аксонах некоторых нейронов. Является основным медиатором симпатического отдела вегетативной и некоторых структур центральной нервной системы.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26D9">
              <w:rPr>
                <w:rFonts w:ascii="Times New Roman" w:eastAsia="Times New Roman" w:hAnsi="Times New Roman"/>
                <w:b/>
                <w:lang w:eastAsia="ru-RU"/>
              </w:rPr>
              <w:t>Нуклеотиды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nucleus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ядро)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Вещества, состоящие из азотистого основания – пуринового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аденин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гуанин) или пиримидинового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цитозин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тимин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урацил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), углеводной части (рибоза или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дезоксирибоза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) и 1-3 остатков фосфорной кислоты. Нуклеотиды являются составной частью нуклеиновых кислот, коферментов и других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активных соединений.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Обмен веществ (обмен веществ и энергии)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 утилизации, превращения и выделения веществ и энергии живым организмом.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Овуляция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Выход яйцеклетки из фолликула яичника.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Окситоцин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гипоталамуса; накапливается в задней доле гипофиза и при выделении в кровь стимулирует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сокращение матки, а в период лактации – секрецию молока.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Орган-мишень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Орган, группа клеток, ткань, где преимущественно расположены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рецепторы, взаимодействующие с молекулами лекарственного вещества и где развивается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его действие.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Органеллы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Постоянные структурные компоненты (например, эндоплазматическая сеть, аппарат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Гольджи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митохондрия и так далее), цитоплазмы, осуществляющие процессы внутриклеточного обмена веществ и энергии; каждая органелла выполняет определенную функцию.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Ортостатическая гипотензия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Понижение артериального давления при резком изменении положения тела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горизонтального в вертикальное.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Осмос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Односторонний перенос воды через полупроницаемую мембрану (в том числе клеточную) из области более низкой концентрации в область более высокой.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Остеобласт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osteon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кость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blastos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росток, зародыш)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Молодая клетка костной ткани у позвоночных животных и человека, участвующая в образовании ее межклеточного вещества и превращающаяся в остеоцит.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Остеоцит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греческогоosteon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кость +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гистологическое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cytus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клетка)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Зрелая клетка костной ткани позвоночных животных и человека, образуется из остеобласта.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Отхаркивающие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облегчающие при кашле отделение и удаление из легочных путей мокроты за счет 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разжижения и повышения активности мерцательного эпителия.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Пандемия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Распространение инфекционной болезни по территории всей страны или нескольких стран (смотри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также Эпидемия).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Паратиреоидный гормон (</w:t>
            </w: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паратгормон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паращитовидных желез; принимает участие в регуляции обмена кальция и фосфора,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улучшая их перенос через клеточные мембраны; является антагонистом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кальцитонина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Парентеральное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Введение в организм, минуя пищеварительный тракт: инъекционно,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инфузионно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ингаляционно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на кожу, слизистые оболочки и тому подобное.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Патогенетическая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Патогенность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вызывать заболевание.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Пеллеты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Покрытые оболочкой твердые частицы шарообразной формы, содержащие одно или несколько активных действующих веществ с добавлением или без добавления вспомогательных веществ, имеющие размеры от 2 до 5 мм.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вырабатываемый в желудке и участвующий в процессе переваривания белков.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Перинатальный период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Период с 28-й недели внутриутробного развития плода до 7 суток жизни новорожденного.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Период полувыведения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Время, в течение которого концентрация лекарственного вещества в плазме крови снижается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 50% от максимального уровня; этот показатель определяет интервал между приемами лекарства.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Перистальтика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Волнообразные сокращения, распространяющиеся вдоль полого органа (пищевод, желудок, кишечник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и другие) и перемещающие его содержимое в направлении от “входа” к “выходу”.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Пероральное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Введение лекарственных средств в организм через рот.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Пиноцитоз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Захват клеткой из внеклеточной среды макромолекулярных соединений и вовлечение их 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внутриклеточные процессы обмена.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Плазма крови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часть крови, остающаяся после удаления ее форменных элементов.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Фермент, превращающий фибрин в растворимые продукты; разрушает сгустки крови (тромб).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Плазминоген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Белок крови (глобулин), превращающийся в плазмин под действием факторов (активаторов плазмина)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противосвертывающей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крови.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Плацента (детское место)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Особый орган, образующийся в матке во время беременности, через который осуществляется питание и дыхание плода, выведение продуктов обмена.</w:t>
            </w:r>
            <w:proofErr w:type="gramEnd"/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Побочные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Дополнительные, как правило, нежелательные эффекты лекарственных средств, не являющиеся целью лекарственной терапии.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Поддерживающая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Поджелудочная железа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Железа, вырабатывающая панкреатический сок, необходимый для переваривания пищи (выделяется в двенадцатиперстную кишку), и гормоны: инсулин, глюкагон,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соматостатин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(выделяются в кровь).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Подкожная жировая клетчатка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Самый глубокий слой кожи, образованный рыхлой соединительной тканью, пустоты которой заполнены жировыми дольками; здесь проходят многочисленные кровеносные сосуды и нервы. Смягчает действие различных механических факторов, служит “подушкой” для внутренних органов, обеспечивает подвижность кожи.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Половые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Гормоны, выделяемые половыми железами, корой надпочечников и плацентой; стимулируют формирование вторичных половых признаков и функционирование половых органов; женские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половые гормоны – эстрогены, мужские – андрогены.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Порошок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Твердая лекарственная форма, состоящая из одного (простой порошок) или двух и более (сложный порошок) сыпучих лекарственных веществ, имеющих вид мелких частиц.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Постпрандиальная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гипергликемия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английского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postprandial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послеобеденный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Повышенное содержание глюкозы в крови после приема пищи.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Предшественник (</w:t>
            </w: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пролекарство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Вещество, оказывающее специфический эффект после превращения в организме в активное лекарство.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Прогестерон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Стероидный гормон, является основным гестагеном в организме человека, образуется в яичниках, плаценте и коре надпочечников из циркулирующего в крови холестерина; участвует в регуляции менструального цикла, обеспечивает сохранение беременности и нормальное протекание родов, служит предшественником эстрогенов, андрогенов и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кортикостероидов, влияет на обмен белков, углеводов и обладает рядом других физиологических эффектов.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Прогестины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Гестагенные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Простагландины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в организме; некоторые простагландины используются в качестве лекарств.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Простациклин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Относится к простагландинам; наиболее активный внутренний ингибитор агрегации тромбоцитов; вызывает расширение сосудов.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Простейшие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Одноклеточные микроорганизмы; могут вызывать ряд заболеваний – амебиаз, лейшманиоз, малярию,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лямблиоз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Противоглистные (противогельминтные)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применяемые для лечения глистных инвазий человека и животных.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Противогрибковые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убивающие (фунгициды) или останавливающие развитие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фунгистатики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 грибов; применяются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для профилактики и лечения грибковых заболеваний.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Противоопухолевые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подавляющие деление клеток; применяют для лечения злокачественных новообразований.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Противосудорожные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применяемые для профилактики и устранения (купирования) судорог различного происхождения (при столбняке, отравлениях, эпилепсии и так далее).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Протромбин (фактор II)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Образующийся в печени фактор свертывающей системы крови – предшественник тромбина.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Психостимуляторы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повышающие умственную и физическую работоспособность, уменьшают сонливость и усталость.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Психотропные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оказывающие влияние на психику человека. К ним относятся антидепрессанты,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нейролептики,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ноотропные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средства и так далее.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Распределение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проникновения лекарства из кровотока в ткани; от него во многом зависит скорость наступления, сила и продолжительность действия лекарства.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Регенерация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regeneratio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возрождение, восстановление)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восстановление организмом утраченных или поврежденных структур (органов, тканей и других).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Ректальное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Введение препарата в прямую кишку.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Ренин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Фермент, катализирующий образование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 его предшественника –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ангиотензиногена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Репаративная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регенерация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Восстановление участков органов или тканей, погибших в результате какого-либо патологического процесса.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Рефлекс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Реакция организма на раздражение, осуществляемая при участии нервной системой.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Рецепто</w:t>
            </w:r>
            <w:proofErr w:type="gram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р(</w:t>
            </w:r>
            <w:proofErr w:type="gram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Анатомическое образование (чувствительное нервное окончание или специализированная клетка), преобразующее воспринимаемое раздражение в нервные импульсы. Рецепторы клеточные – компоненты клеточных мембран, которые взаимодействуют с биологически активными веществами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лекарствами и инициируют цепь биохимических реакций внутри клетки.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Самочувствие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Ощущение своего физического, психического и духовно-нравственного состояния на данный момент хронологического времени.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Седативные (успокаивающие)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оказывающие успокаивающее действие на центральную нервную систему.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Специфический продукт жизнедеятельности железистых клеток, выделяющийся за их пределы и выполняющий в организме определенную функцию.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Секретин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Гормон, вырабатываемый слизистой оболочкой тонкой кишки; стимулирует внешнесекреторную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деятельность поджелудочной железы.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Секреция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образования и выделения железистыми клетками секрета.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Сердечные гликозиды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 растительного происхождения (наперстянка, горицвет, ландыш и другие), оказывающие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избирательное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кардиотоническое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действие; применяются для лечения сердечной недостаточности.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Серотонин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содержится во всех тканях (особенно пищеварительного тракта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центральной нервной системы); играет роль медиатора в некоторых синапсах.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Симптом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symptoma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совпадение, признак)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Признак патологического состояния или болезни. Различают симптомы субъективные (отражают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ощущения пациента, например боль) и объективные (получены при обследовании больного, в том числе с использованием инструментальных и лабораторных методов).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Симптоматическая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Лекарственная терапия.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Синапс (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synapsis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соединение)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Область контакта нейронов друг с другом или с клетками исполнительных органов. Синапс обеспечивает передачу нервного импульса; состоит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пресинаптической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постсинаптической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мембран, разделенных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синаптической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щелью.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Синаптическая</w:t>
            </w:r>
            <w:proofErr w:type="spellEnd"/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 xml:space="preserve"> щель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Пространство, разделяющее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пресинаптическую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постсинаптическую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клеточные мембраны в синапсах.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Сироп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лекарственная форма для внутреннего применения, представляющая собой концентрированный раствор различных сахаров, а также их смеси с лекарственными веществами.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Системное действие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Общее действие (в отличие от местного) лекарств на органы, системы органов или организм в целом.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t>Систола сердца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греческого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systole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сокращение)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Фаза сердечного цикла, состоящая из последовательных сокращений предсердий и желудочков сердца.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Вместе с диастолой составляет цикл сердечной деятельности.</w:t>
            </w:r>
          </w:p>
          <w:p w:rsidR="00605E64" w:rsidRPr="00036D7D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6D7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Систолическое давление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Артериальное давление в конце стадии сокращения желудочков сердца; характеризует величину сердечного выброса и сопротивление периферических сосудов.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7CA5">
              <w:rPr>
                <w:rFonts w:ascii="Times New Roman" w:eastAsia="Times New Roman" w:hAnsi="Times New Roman"/>
                <w:b/>
                <w:lang w:eastAsia="ru-RU"/>
              </w:rPr>
              <w:t>Скрининг-тест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 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английское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screaning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screan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просеивать, сортировать, отбирать)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медицине – диагностический тест, применяющийся для массового обследования населения с целью выявления людей с высокой вероятностью наличия у них какого-либо заболевания.</w:t>
            </w:r>
          </w:p>
          <w:p w:rsidR="00605E64" w:rsidRPr="00977CA5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7CA5">
              <w:rPr>
                <w:rFonts w:ascii="Times New Roman" w:eastAsia="Times New Roman" w:hAnsi="Times New Roman"/>
                <w:b/>
                <w:lang w:eastAsia="ru-RU"/>
              </w:rPr>
              <w:t>Снотворные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облегчающие наступление и/или обеспечивающие достаточную продолжительность сна.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Соматостатин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 гипоталамуса, тормозящий выработку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соматотропина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Соматотропин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 (соматотропный гормон)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роста, продуцируемый передней долей гипофиза.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Спазмолитические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снимающие спазм гладкой мускулатуры внутренних органов.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Спектр действия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эффектов, оказываемых лекарственным средством, или патологических состояний или возбудителей болезней, на которые оно может действовать.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Спрей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Аэрозоль, обеспечивающий высвобождение содержимого упаковки с помощью воздуха.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Статины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Лекарственные средства, избирательно угнетающие синтез холестерина в печени.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Стволовая клетка (клетка-предшественник)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Клетка кроветворной ткани, способная дифференцироваться в направлении любого ростка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кроветворения, а также образовывать иммунокомпетентные клетки.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Стероидные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Гормоны, имеющие строение стероидов.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Стероиды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веществ с родственным химическим строением, например, половые и гормоны коркового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вещества надпочечников, желчные кислоты, сердечные гликозиды и другие.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Сублингвально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Способ применения лекарственного средства, при котором оно помещается под язык. Используется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для достижения быстрого и выраженного эффекта.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Сульфаниламидные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Синтетические антибактериальные средства, являющиеся производными сульфаниловой кислоты;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оказывают бактериостатическое действие.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Суппозиторий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Мягкая (твердая при комнатной температуре) дозированная лекарственная форма, состоящая из основы и лекарственных веществ, расплавляющаяся или растворяющаяся при температуре тела. Суппозитории предназначены для ректального и вагинального введения.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Суспензия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Жидкая лекарственная форма, представляющая собой дисперсную систему, содержащую одно или несколько твердых лекарственных веществ, суспендированных в соответствующей жидкости. Суспензии используют для внутреннего и наружного применения, а также для инъекций.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Таблетка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Твердая дозированная лекарственная форма, получаемая прессованием порошков и гранул, содержащих одно или более лекарственных веществ с добавлением или без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вспомогательных веществ. Таблетки могут быть без оболочек, покрытые разными оболочками, с модифицированным высвобождением, шипучие, для использования в полости рта и так далее.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Тахикардия (от 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греческогоtachys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быстрый</w:t>
            </w:r>
            <w:proofErr w:type="gram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+ 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kardia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сердце)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Увеличение частоты сердечных сокращений до 100-180 ударов в 1 минуту. Возникает при физическом и нервном напряжении, заболеваниях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и других.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Тератогенное действие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тератогенность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Свойство физического, химического или биологического фактора (например, ионизирующего излучения, некоторых лекарственных средств, ядов, вирусов) вызывать нарушения развития зародыша (плода), приводящие к возникновению врожденных уродств.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Тестостерон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Мужской половой гормон из группы андрогенов; стимулирует развитие половых органов и вторичных мужских половых признаков.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Тетрациклины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антибиотиков, структурной основой которых являются 4 конденсированных шестичленных цикла; обладают широким спектром антибактериального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Тиреоидные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 xml:space="preserve"> гормоны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Гормоны щитовидной железы: тироксин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трийодтиронин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Тиреотропный гормон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тиреотропин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гипофиза; стимулирует деятельность щитовидной железы.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Тироксин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щитовидной железы; повышает интенсивность окислительных процессов в организме.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Ткань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система клеток и неклеточных структур, объединенных общей функцией, строением и (или) происхождением.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Токсины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микроорганизмами, растениями и животными, способные нарушать жизнедеятельность организмов, вызывая их заболевание и/или гибель.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Толерантность (устойчивость)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организма переносить воздействие определенного вещества без развития соответствующего эффекта.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Транквилизаторы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Смотри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Анксиолитики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Транскрипция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transcriptio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переписывание)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– первый этап реализации генетической информации в ядре клетки, в процессе которого происходит биосинтез молекул информационной РНК на матрице ДНК.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Трансляция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латинского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translatio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перенос, передача)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 биологии второй этап реализации генетической информации в ядре клетки, в процессе которого синтезируется белок; последовательность аминокислот белка определяется последовательностью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нуклеотидов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информационной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РНК, на которой идет синтез.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Трехфазные пероральные контрацептивы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Комбинированные гормональные средства для предупреждения беременности; состоят из таблеток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трех типов (имеют разный цвет и содержат разное количество компонентов), принимаемых в разные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фазы менструального цикла.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Триглицериды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Жиры.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Трийодтиронин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Гормон щитовидной железы; по строению и биологическому действию родственен тироксину.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Трипсин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поджелудочной железы, который активируется в тонком кишечнике, участвует в переваривании белков.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плазмы крови, образующийся из протромбина, является компонентом свертывающей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системы крови, превращающим фибриноген в фибрин; применяется в качестве кровоостанавливающего средства.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Тромбоксан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тромбоцитах; повышает агрегацию тромбоцитов и вызывает сужение сосудов.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Тромбопластин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Фактор свертывания крови, содержится в тромбоцитах и других клетках организма; играет важную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роль в остановке кровотечений.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Тромбоциты (кровяные пластины)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Форменные элементы крови, играющие важную роль в остановке кровотечений; содержат факторы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свертывания крови, обладают способностью к адгезии (прилипание к чужеродной поверхности) и агрегации (слипание друг с другом).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Трофика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Совокупность процессов клеточного питания, обеспечивающих сохранение структуры и функции тканей или органов.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Углеводы (сахара)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Природные органические соединения; подразделяются на моносахариды (глюкоза, фруктоза, галактоза и другие), олигосахариды (сахароза, лактоза, мальтоза и другие) и полисахариды (крахмал, целлюлоза, гликоген); присутствуют в свободном виде и в комплексах с белками и липидами во всех органах и тканях и являются одними из основных питательных веществ.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Фагоцитоз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Захват и переваривание клеткой крупных частиц – бактерий, фрагментов других клеток.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Фагоциты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Клетки иммунной системы; захватывают и переваривают микробы, фрагменты клеток и чужеродные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частицы.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Фаза колебаний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Если представить равномерное движение точки по окружности, то фаза есть угол между начальным и текущим ее положениями.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Характеризует положение точки на окружности в данный момент времени.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Фармакодинамика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Раздел фармакологии, изучающий действие лекарств на организм: механизм развития, характер, силу и длительность эффектов лекарственных средств.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Фармакокинетика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Раздел фармакологии, изучающий поведение лекарств в организме: всасывание, распределение,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биотрансформация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выведение.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Фармакология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pharmacon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лекарство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учение, наука)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Наука о взаимодействии лекарственных и других биологически активных веществ с организмом человека и животных.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Ферменты</w:t>
            </w:r>
          </w:p>
          <w:p w:rsidR="00605E6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 белкового происхождения, являющиеся катализаторами абсолютного большинства химических реакций в организме.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Фибрин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Нерастворимый в воде белок, образующийся из фибриногена при действии на него тромбина в процессе свертывания крови; является центром образования сгустков крови.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Фибриноген (фактор I)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Белок плазмы крови, образующийся в печени; под воздействием тромбина превращается в фибрин.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Фибринолитики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Средства, способствующие растворению фибринового сгустка.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Физиологическая регенерация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Восстановление тканей, отмирающих в процессе нормальной жизнедеятельности человека.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Фильтрация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прохождения жидкости через мембраны под действием гидростатического давления.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Фитотерапия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Лечение, основанное на применении лекарственных растений.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Форменные элементы крови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Общее название клеток крови (эритроцитов, лейкоцитов и тромбоцитов).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Фосфолипиды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Сложные липиды, в молекулах которых содержится остаток фосфорной кислоты. Фосфолипиды являются одним из основных компонентов клеточных мембран, входят в состав липопротеинов крови.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Фотосенсибилизация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Повышение чувствительности организма к действию ультрафиолетового (в том числе солнечного) излучения, выражающееся обычно воспалением подвергшихся воздействию участков кожи и слизистых оболочек.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Фторхинолоны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синтетических антибактериальных средств, обладающих широким спектром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Химиотерапевтические средства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Избирательно действующие лекарственные средства, используемые для подавления жизнедеятельности микроорганизмов или клеток опухолей.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Химиотерапия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Лечение инфекционных и опухолевых заболеваний с помощью химиотерапевтических средств.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Химотрипсин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Фермент поджелудочной железы, участвующий в переваривании белков.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Холестерин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холестерол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активное вещество, содержащееся во всех тканях (особенно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нервной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жировой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печеночной); является предшественником кортикостероидов, половых гормонов, желчных кислот, витамина D; нарушение обмена холестерина приводит к отложению его на стенках сосудов и 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ведущим фактором развития атеросклероза.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Холинолитики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 (</w:t>
            </w: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холиноблокаторы</w:t>
            </w:r>
            <w:proofErr w:type="spellEnd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, антихолинергические средства)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препятствующие взаимодействию ацетилхолина с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холинорецепторами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либо нарушающие процессы его образования, резервирования или выделения из нервных окончаний.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Холиномиметики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Средства, возбуждающие или способствующие возбуждению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холинорецепторов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Холинорецепторы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Рецепторы клеточной мембраны, избирательно взаимодействующие с ацетилхолином, преобразуя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lastRenderedPageBreak/>
              <w:t>энергию взаимодействия в нервные импульсы, мышечные сокращения и другие эффекты.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Хроматин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Вещество клеточного ядра, в состав которого входит ДНК, РНК (небольшое количество) и белки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(в основном, гистоны); хорошо окрашивается основными красителями.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Хромосомы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Структурные элементы клеточного ядра, состоящие из ДНК (содержат гены) и белков – гистонов (регулируют активность генов).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Цефалоспорины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Группа полусинтетических антибиотиков, содержащих в структуре бета-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лактамное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кольцо: обладают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широким спектром антибактериального действия.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Цитокины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активные вещества, вырабатываемые иммунной системой человека, которые осуществляют взаимодействие и координацию действий отдельных ее элементов.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Цитология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kytos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вместилище, клетка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logos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учение, наука)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Наука о строении, химическом составе, развитии и функциях животных и растительных клеток.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Цитоплазма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Все содержимое клетки за исключением ядра; состоит из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гиалоплазмы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распределенных в ней органелл и включений.</w:t>
            </w:r>
          </w:p>
          <w:p w:rsidR="00605E64" w:rsidRPr="007951B4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951B4">
              <w:rPr>
                <w:rFonts w:ascii="Times New Roman" w:eastAsia="Times New Roman" w:hAnsi="Times New Roman"/>
                <w:b/>
                <w:lang w:eastAsia="ru-RU"/>
              </w:rPr>
              <w:t>Цитостатики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Противоопухолевые средства.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Частота колебаний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Число колебаний, совершаемых в единицу времени, обычно измеряется в герцах (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Гц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). 1 Гц соответствует одному колебанию в секунду.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Щитовидная (</w:t>
            </w: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тиреоидная</w:t>
            </w:r>
            <w:proofErr w:type="spellEnd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) железа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Железа внутренней секреции; вырабатывает и выделяет в кровь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тиреоидные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гормоны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кальцитонин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Экзоцитоз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выведения из клетки конечных продуктов внутриклеточного обмена.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Экскреция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Выведение.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Экстракт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Концентрированное извлечение из лекарственного растительного сырья, представляющее собой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подвижную (жидкий экстракт), вязкую (густой экстракт) жидкость или сухую массу (сухой экстракт).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Экстрапирамидная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Система ядер головного мозга и двигательных проводящих путей, осуществляющая непроизвольную, автоматическую регуляцию и координацию сложных двигательных актов, регуляцию мышечного тонуса, поддержание позы, организацию двигательных проявлений эмоций.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Электролиты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Жидкие или твердые вещества, в которых присутствуют в заметной концентрац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ии ио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ны, обусловливающие прохождение по ним электрического тока (ионную проводимость); в узком смысле – вещества,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распадающиеся в растворе на ионы.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Эликсир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прозрачную смесь </w:t>
            </w:r>
            <w:proofErr w:type="spellStart"/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спирто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-водных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извлечений из лекарственного растительного сырья с добавлением лекарственных веществ, сахаров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ароматизаторов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931">
              <w:rPr>
                <w:rFonts w:ascii="Times New Roman" w:eastAsia="Times New Roman" w:hAnsi="Times New Roman"/>
                <w:b/>
                <w:lang w:eastAsia="ru-RU"/>
              </w:rPr>
              <w:t>Эмбриогенез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embryon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утробный плод, зародыш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genesis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происхождение, развитие)</w:t>
            </w:r>
          </w:p>
          <w:p w:rsidR="00605E64" w:rsidRPr="00052931" w:rsidRDefault="00605E64" w:rsidP="00535F6C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2931">
              <w:rPr>
                <w:rFonts w:ascii="Times New Roman" w:eastAsia="Times New Roman" w:hAnsi="Times New Roman"/>
                <w:lang w:eastAsia="ru-RU"/>
              </w:rPr>
              <w:lastRenderedPageBreak/>
              <w:t>В биологии – развитие организма от оплодотворения до рождения. 2. В акушерстве – период  внутриутробного развития (первые 8 недель), в течение которого происходит закладка органов и тканей.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Эмбриотоксичность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 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embryon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утробный плод, зародыш +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toxicon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яд)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Способность вещества при попадании в организм матери вызывать гибель или патологические изменения зародыша (плода).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Эмульсия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Жидкая лекарственная форма, представляющая собой дисперсную систему, содержащую две или несколько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взаимонерастворимых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или несмешивающихся жидкостей, одна из которых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эмульгирована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в другой. Эмульсии используют для внутреннего и наружного применения, а также для инъекций.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Эндогенный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Возникающий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>, развивающийся в организме вследствие внутренних причин.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Эндокринная система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Включает все железы и клетки, вырабатывающие гормоны.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Эндометрий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Слизистая оболочка матки, выстилающая ее внутреннюю полость.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Эндоплазматическая сеть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компонент цитоплазмы клетки, относящийся к мембранным органеллам; участвует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процессах внутриклеточного обмена веществ и энергии.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Эндорфины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синтезируемые в организме (главным образом в гипофизе),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родственныеэнкефалинам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но имеют больший размер молекулы; взаимодействуя с опиоидными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>рецепторами центральной нервной системы, вызывают морфиноподобный эффект (обезболивание, эйфория).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Эндотелий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Слой клеток, выстилающих внутреннюю поверхность кровеносных и лимфатических сосудов, а также полостей сердца.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Эндоцитоз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Процесс движения веще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ств в кл</w:t>
            </w:r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етку путем оседания их на поверхности клеточной мембраны и “втягивания” внутрь клетки; включает фагоцитоз 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пиноцитоз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Энергия 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греческого</w:t>
            </w:r>
            <w:proofErr w:type="gramStart"/>
            <w:r w:rsidRPr="009155A4">
              <w:rPr>
                <w:rFonts w:ascii="Times New Roman" w:eastAsia="Times New Roman" w:hAnsi="Times New Roman"/>
                <w:lang w:eastAsia="ru-RU"/>
              </w:rPr>
              <w:t>energeia</w:t>
            </w:r>
            <w:proofErr w:type="spellEnd"/>
            <w:proofErr w:type="gram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– действие, деятельность)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Общая количественная мера движения и взаимодействия всех видов материи. В соответствии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сразличными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формами движения материи рассматривают разные формы энергии: механическую, химическую, тепловую, гравитационную, электромагнитную, ядерную и так далее.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Энкефалины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Биологически активные вещества, синтезируемые в организме, родственны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эндорфинам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взаимодействуя с опиоидными рецепторами центральной нервной системы, вызывают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морфиноподобный эффект (обезболивание, эйфория).</w:t>
            </w:r>
          </w:p>
          <w:p w:rsidR="00605E64" w:rsidRPr="00C812E2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>Энтеральное</w:t>
            </w:r>
            <w:proofErr w:type="spellEnd"/>
            <w:r w:rsidRPr="00C812E2">
              <w:rPr>
                <w:rFonts w:ascii="Times New Roman" w:eastAsia="Times New Roman" w:hAnsi="Times New Roman"/>
                <w:b/>
                <w:lang w:eastAsia="ru-RU"/>
              </w:rPr>
              <w:t xml:space="preserve"> введение лекарств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Введение в организм лекарственных средств через желудочно-кишечный тракт: перорально,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сублингвально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ректально.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Энтропия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Мера внутренней неупорядоченности системы.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Эпидемия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Распространение инфекционной болезни, значительно превышающее уровень заболеваемости, обычно регистрируемый в данной местности (смотри также Пандемия).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Эпидермис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Наружный слой кожи, представляющий собой многослойный эпителий, обращенный к внешней среде прочным роговым слоем.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Эпителий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Ткань, покрывающая поверхность организма (например, кожу), выстилающая все его полости, в том числе слизистые оболочки пищеварительного тракта, мочевыводящих, половых, воздухоносных путей, а также образующая большинство желез организма. Выполняет защитную, секреторную и некоторые другие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функции.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Эритропоэтин</w:t>
            </w:r>
            <w:proofErr w:type="spellEnd"/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Биологически активное вещество, образующееся в организме; является стимулятором кроветворения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эритропоэза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Эритроциты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Форменные элементы крови, красные кровяные тельца, содержащие гемоглобин; участвуют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вгазообмене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>, в регуляции кислотно-щелочного равновесия и в ряде ферментативных обменных процессов.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Эстрогены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Женские половые гормоны (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эстрадиол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9155A4">
              <w:rPr>
                <w:rFonts w:ascii="Times New Roman" w:eastAsia="Times New Roman" w:hAnsi="Times New Roman"/>
                <w:lang w:eastAsia="ru-RU"/>
              </w:rPr>
              <w:t>эстриол</w:t>
            </w:r>
            <w:proofErr w:type="spellEnd"/>
            <w:r w:rsidRPr="009155A4">
              <w:rPr>
                <w:rFonts w:ascii="Times New Roman" w:eastAsia="Times New Roman" w:hAnsi="Times New Roman"/>
                <w:lang w:eastAsia="ru-RU"/>
              </w:rPr>
              <w:t xml:space="preserve"> и другие); участвуют в развитии и функционировании женских половых органов, в развитии вторичных половых признаков.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Эстрон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Женский половой гормон из группы эстрогенов; стимулирует развитие половых органов и вторичных женских половых признаков, участвует в регуляции менструального цикла.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Этиотропная терапия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Смотри Лекарственная терапия.</w:t>
            </w:r>
          </w:p>
          <w:p w:rsidR="00605E64" w:rsidRPr="00593A77" w:rsidRDefault="00605E64" w:rsidP="00535F6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A77">
              <w:rPr>
                <w:rFonts w:ascii="Times New Roman" w:eastAsia="Times New Roman" w:hAnsi="Times New Roman"/>
                <w:b/>
                <w:lang w:eastAsia="ru-RU"/>
              </w:rPr>
              <w:t>Ядро</w:t>
            </w:r>
          </w:p>
          <w:p w:rsidR="00605E64" w:rsidRPr="009155A4" w:rsidRDefault="00605E64" w:rsidP="00535F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5A4">
              <w:rPr>
                <w:rFonts w:ascii="Times New Roman" w:eastAsia="Times New Roman" w:hAnsi="Times New Roman"/>
                <w:lang w:eastAsia="ru-RU"/>
              </w:rPr>
              <w:t>Структурный элемент клетки, содержащий гены и обеспечивающий хранение, восстановление и воспроизведение генетического материала, а также его равномерное распределение по дочерним клеткам в процессе деления.</w:t>
            </w:r>
          </w:p>
        </w:tc>
      </w:tr>
    </w:tbl>
    <w:p w:rsidR="00605E64" w:rsidRPr="009155A4" w:rsidRDefault="00605E64" w:rsidP="00605E64">
      <w:pPr>
        <w:jc w:val="both"/>
        <w:rPr>
          <w:rFonts w:ascii="Times New Roman" w:hAnsi="Times New Roman"/>
        </w:rPr>
      </w:pPr>
    </w:p>
    <w:p w:rsidR="00D13491" w:rsidRDefault="00D13491" w:rsidP="001C073B">
      <w:pPr>
        <w:jc w:val="center"/>
        <w:rPr>
          <w:rFonts w:ascii="Times New Roman" w:eastAsia="Times New Roman" w:hAnsi="Times New Roman"/>
          <w:b/>
          <w:lang w:eastAsia="ru-RU"/>
        </w:rPr>
      </w:pPr>
    </w:p>
    <w:sectPr w:rsidR="00D13491" w:rsidSect="00B709F6">
      <w:head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7" w:rsidRDefault="00315997" w:rsidP="00594891">
      <w:r>
        <w:separator/>
      </w:r>
    </w:p>
  </w:endnote>
  <w:endnote w:type="continuationSeparator" w:id="0">
    <w:p w:rsidR="00315997" w:rsidRDefault="00315997" w:rsidP="005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7" w:rsidRDefault="00315997" w:rsidP="00594891">
      <w:r>
        <w:separator/>
      </w:r>
    </w:p>
  </w:footnote>
  <w:footnote w:type="continuationSeparator" w:id="0">
    <w:p w:rsidR="00315997" w:rsidRDefault="00315997" w:rsidP="0059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272271"/>
      <w:docPartObj>
        <w:docPartGallery w:val="Page Numbers (Top of Page)"/>
        <w:docPartUnique/>
      </w:docPartObj>
    </w:sdtPr>
    <w:sdtEndPr/>
    <w:sdtContent>
      <w:p w:rsidR="00535F6C" w:rsidRDefault="00535F6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F6C" w:rsidRDefault="00535F6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406"/>
    <w:multiLevelType w:val="hybridMultilevel"/>
    <w:tmpl w:val="617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6C9B"/>
    <w:multiLevelType w:val="hybridMultilevel"/>
    <w:tmpl w:val="A9E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34C"/>
    <w:rsid w:val="00036D7D"/>
    <w:rsid w:val="00141FA7"/>
    <w:rsid w:val="001C073B"/>
    <w:rsid w:val="001D2112"/>
    <w:rsid w:val="001F2B2A"/>
    <w:rsid w:val="00222FBF"/>
    <w:rsid w:val="00285B78"/>
    <w:rsid w:val="002B1A13"/>
    <w:rsid w:val="00315997"/>
    <w:rsid w:val="003E4938"/>
    <w:rsid w:val="003F6772"/>
    <w:rsid w:val="004D734C"/>
    <w:rsid w:val="00535F6C"/>
    <w:rsid w:val="00593A77"/>
    <w:rsid w:val="00594891"/>
    <w:rsid w:val="005D3F1A"/>
    <w:rsid w:val="00605E64"/>
    <w:rsid w:val="006B72D4"/>
    <w:rsid w:val="007951B4"/>
    <w:rsid w:val="00805F67"/>
    <w:rsid w:val="00830E82"/>
    <w:rsid w:val="00852080"/>
    <w:rsid w:val="009155A4"/>
    <w:rsid w:val="00977CA5"/>
    <w:rsid w:val="0099364F"/>
    <w:rsid w:val="009D29A0"/>
    <w:rsid w:val="009F26D9"/>
    <w:rsid w:val="00A7178F"/>
    <w:rsid w:val="00A80061"/>
    <w:rsid w:val="00B059DD"/>
    <w:rsid w:val="00B709F6"/>
    <w:rsid w:val="00C812E2"/>
    <w:rsid w:val="00D021B4"/>
    <w:rsid w:val="00D13491"/>
    <w:rsid w:val="00D228F8"/>
    <w:rsid w:val="00E51AD1"/>
    <w:rsid w:val="00EA643D"/>
    <w:rsid w:val="00EE1A27"/>
    <w:rsid w:val="00FC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0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9F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7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9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70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709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709F6"/>
    <w:rPr>
      <w:b/>
      <w:bCs/>
    </w:rPr>
  </w:style>
  <w:style w:type="character" w:styleId="a9">
    <w:name w:val="Emphasis"/>
    <w:basedOn w:val="a0"/>
    <w:uiPriority w:val="20"/>
    <w:qFormat/>
    <w:rsid w:val="00B709F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709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09F6"/>
    <w:rPr>
      <w:i/>
    </w:rPr>
  </w:style>
  <w:style w:type="character" w:customStyle="1" w:styleId="22">
    <w:name w:val="Цитата 2 Знак"/>
    <w:basedOn w:val="a0"/>
    <w:link w:val="21"/>
    <w:uiPriority w:val="29"/>
    <w:rsid w:val="00B70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0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09F6"/>
    <w:rPr>
      <w:b/>
      <w:i/>
      <w:sz w:val="24"/>
    </w:rPr>
  </w:style>
  <w:style w:type="character" w:styleId="ad">
    <w:name w:val="Subtle Emphasis"/>
    <w:uiPriority w:val="19"/>
    <w:qFormat/>
    <w:rsid w:val="00B70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0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0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0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0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09F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9489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4891"/>
    <w:rPr>
      <w:sz w:val="24"/>
      <w:szCs w:val="24"/>
    </w:rPr>
  </w:style>
  <w:style w:type="paragraph" w:customStyle="1" w:styleId="Style1">
    <w:name w:val="Style1"/>
    <w:basedOn w:val="a"/>
    <w:uiPriority w:val="99"/>
    <w:rsid w:val="00D13491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D13491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D13491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D1349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5">
    <w:name w:val="Font Style45"/>
    <w:uiPriority w:val="99"/>
    <w:rsid w:val="00D134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349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34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0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9F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7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0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0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0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09F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70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70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0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709F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709F6"/>
    <w:rPr>
      <w:b/>
      <w:bCs/>
    </w:rPr>
  </w:style>
  <w:style w:type="character" w:styleId="a9">
    <w:name w:val="Emphasis"/>
    <w:basedOn w:val="a0"/>
    <w:uiPriority w:val="20"/>
    <w:qFormat/>
    <w:rsid w:val="00B709F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709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09F6"/>
    <w:rPr>
      <w:i/>
    </w:rPr>
  </w:style>
  <w:style w:type="character" w:customStyle="1" w:styleId="22">
    <w:name w:val="Цитата 2 Знак"/>
    <w:basedOn w:val="a0"/>
    <w:link w:val="21"/>
    <w:uiPriority w:val="29"/>
    <w:rsid w:val="00B70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0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09F6"/>
    <w:rPr>
      <w:b/>
      <w:i/>
      <w:sz w:val="24"/>
    </w:rPr>
  </w:style>
  <w:style w:type="character" w:styleId="ad">
    <w:name w:val="Subtle Emphasis"/>
    <w:uiPriority w:val="19"/>
    <w:qFormat/>
    <w:rsid w:val="00B70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0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0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0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0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09F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9489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948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4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E4D-3DE3-4D2C-B027-FE07D27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10559</Words>
  <Characters>60188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 -</cp:lastModifiedBy>
  <cp:revision>22</cp:revision>
  <cp:lastPrinted>2014-12-20T08:41:00Z</cp:lastPrinted>
  <dcterms:created xsi:type="dcterms:W3CDTF">2014-12-17T06:32:00Z</dcterms:created>
  <dcterms:modified xsi:type="dcterms:W3CDTF">2016-12-02T15:13:00Z</dcterms:modified>
</cp:coreProperties>
</file>