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39" w:rsidRPr="00E839B2" w:rsidRDefault="001B0739" w:rsidP="009F6B4F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</w:t>
      </w:r>
      <w:r w:rsidRPr="00E839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1B0739" w:rsidRPr="005065D3" w:rsidRDefault="001B0739" w:rsidP="00033425">
      <w:pPr>
        <w:pStyle w:val="1"/>
        <w:shd w:val="clear" w:color="auto" w:fill="auto"/>
        <w:spacing w:after="480"/>
        <w:ind w:right="20"/>
        <w:jc w:val="right"/>
        <w:rPr>
          <w:sz w:val="24"/>
          <w:szCs w:val="24"/>
        </w:rPr>
      </w:pPr>
    </w:p>
    <w:p w:rsidR="001B0739" w:rsidRPr="005065D3" w:rsidRDefault="001B0739">
      <w:pPr>
        <w:pStyle w:val="20"/>
        <w:shd w:val="clear" w:color="auto" w:fill="auto"/>
        <w:spacing w:before="0"/>
        <w:rPr>
          <w:sz w:val="24"/>
          <w:szCs w:val="24"/>
        </w:rPr>
      </w:pPr>
      <w:r w:rsidRPr="005065D3">
        <w:rPr>
          <w:rStyle w:val="21"/>
          <w:b/>
          <w:bCs/>
          <w:i w:val="0"/>
          <w:sz w:val="24"/>
          <w:szCs w:val="24"/>
          <w:lang w:eastAsia="ru-RU"/>
        </w:rPr>
        <w:t>ИНСТРУКЦИЯ</w:t>
      </w:r>
      <w:r w:rsidRPr="005065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о мерах пожарной безопасности в технических помещениях </w:t>
      </w:r>
      <w:r w:rsidRPr="005065D3">
        <w:rPr>
          <w:rStyle w:val="210"/>
          <w:b/>
          <w:bCs/>
          <w:sz w:val="24"/>
          <w:szCs w:val="24"/>
          <w:lang w:eastAsia="ru-RU"/>
        </w:rPr>
        <w:t>(электрощитовых, вент</w:t>
      </w:r>
      <w:r w:rsidRPr="005065D3">
        <w:rPr>
          <w:rStyle w:val="210"/>
          <w:b/>
          <w:bCs/>
          <w:sz w:val="24"/>
          <w:szCs w:val="24"/>
          <w:lang w:eastAsia="ru-RU"/>
        </w:rPr>
        <w:t>и</w:t>
      </w:r>
      <w:r w:rsidRPr="005065D3">
        <w:rPr>
          <w:rStyle w:val="210"/>
          <w:b/>
          <w:bCs/>
          <w:sz w:val="24"/>
          <w:szCs w:val="24"/>
          <w:lang w:eastAsia="ru-RU"/>
        </w:rPr>
        <w:t>ляционных камер и т.п.)</w:t>
      </w:r>
    </w:p>
    <w:p w:rsidR="001B0739" w:rsidRPr="005065D3" w:rsidRDefault="001B0739" w:rsidP="00384252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5065D3">
        <w:rPr>
          <w:sz w:val="24"/>
          <w:szCs w:val="24"/>
        </w:rPr>
        <w:t>При обеспечении пожарной безопасности наряду с настоящей Ин</w:t>
      </w:r>
      <w:r w:rsidRPr="005065D3">
        <w:rPr>
          <w:sz w:val="24"/>
          <w:szCs w:val="24"/>
        </w:rPr>
        <w:softHyphen/>
        <w:t>струкцией следует та</w:t>
      </w:r>
      <w:r w:rsidRPr="005065D3">
        <w:rPr>
          <w:sz w:val="24"/>
          <w:szCs w:val="24"/>
        </w:rPr>
        <w:t>к</w:t>
      </w:r>
      <w:r w:rsidRPr="005065D3">
        <w:rPr>
          <w:sz w:val="24"/>
          <w:szCs w:val="24"/>
        </w:rPr>
        <w:t xml:space="preserve">же руководствоваться </w:t>
      </w:r>
      <w:r>
        <w:rPr>
          <w:sz w:val="24"/>
          <w:szCs w:val="24"/>
        </w:rPr>
        <w:t>«</w:t>
      </w:r>
      <w:r w:rsidRPr="005065D3">
        <w:rPr>
          <w:sz w:val="24"/>
          <w:szCs w:val="24"/>
        </w:rPr>
        <w:t>Правилами противопо</w:t>
      </w:r>
      <w:r w:rsidRPr="005065D3">
        <w:rPr>
          <w:sz w:val="24"/>
          <w:szCs w:val="24"/>
        </w:rPr>
        <w:softHyphen/>
        <w:t>жарного режима в Российской Федерации</w:t>
      </w:r>
      <w:r>
        <w:rPr>
          <w:sz w:val="24"/>
          <w:szCs w:val="24"/>
        </w:rPr>
        <w:t>»</w:t>
      </w:r>
      <w:r w:rsidRPr="005065D3">
        <w:rPr>
          <w:sz w:val="24"/>
          <w:szCs w:val="24"/>
        </w:rPr>
        <w:t>, принятых Постановлением Российской Федерации от 25 апреля 2012 года № 390, Правилами устройства электроустановок (ПУЭ), Правилами технической эксплуа</w:t>
      </w:r>
      <w:r w:rsidRPr="005065D3">
        <w:rPr>
          <w:sz w:val="24"/>
          <w:szCs w:val="24"/>
        </w:rPr>
        <w:softHyphen/>
        <w:t>тации электроустан</w:t>
      </w:r>
      <w:r w:rsidRPr="005065D3">
        <w:rPr>
          <w:sz w:val="24"/>
          <w:szCs w:val="24"/>
        </w:rPr>
        <w:t>о</w:t>
      </w:r>
      <w:r w:rsidRPr="005065D3">
        <w:rPr>
          <w:sz w:val="24"/>
          <w:szCs w:val="24"/>
        </w:rPr>
        <w:t>вок потребителей (ПТЭЭП) и другими утвержден</w:t>
      </w:r>
      <w:r w:rsidRPr="005065D3">
        <w:rPr>
          <w:sz w:val="24"/>
          <w:szCs w:val="24"/>
        </w:rPr>
        <w:softHyphen/>
        <w:t>ными в установленном порядке нормати</w:t>
      </w:r>
      <w:r w:rsidRPr="005065D3">
        <w:rPr>
          <w:sz w:val="24"/>
          <w:szCs w:val="24"/>
        </w:rPr>
        <w:t>в</w:t>
      </w:r>
      <w:r w:rsidRPr="005065D3">
        <w:rPr>
          <w:sz w:val="24"/>
          <w:szCs w:val="24"/>
        </w:rPr>
        <w:t>ными документами, регла</w:t>
      </w:r>
      <w:r w:rsidRPr="005065D3">
        <w:rPr>
          <w:sz w:val="24"/>
          <w:szCs w:val="24"/>
        </w:rPr>
        <w:softHyphen/>
        <w:t>ментирующими требования пожарной безопасности.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spacing w:line="240" w:lineRule="exact"/>
        <w:ind w:left="20" w:right="20" w:firstLine="400"/>
        <w:rPr>
          <w:sz w:val="24"/>
          <w:szCs w:val="24"/>
        </w:rPr>
      </w:pPr>
      <w:r w:rsidRPr="005065D3">
        <w:rPr>
          <w:sz w:val="24"/>
          <w:szCs w:val="24"/>
        </w:rPr>
        <w:t>Настоящая инструкция определяет основные требования пожар</w:t>
      </w:r>
      <w:r w:rsidRPr="005065D3">
        <w:rPr>
          <w:sz w:val="24"/>
          <w:szCs w:val="24"/>
        </w:rPr>
        <w:softHyphen/>
        <w:t>ной безопасности для технических помещений (электрощитовых, вен</w:t>
      </w:r>
      <w:r w:rsidRPr="005065D3">
        <w:rPr>
          <w:sz w:val="24"/>
          <w:szCs w:val="24"/>
        </w:rPr>
        <w:softHyphen/>
        <w:t>тиляционных камер и т.п.) и является обяз</w:t>
      </w:r>
      <w:r w:rsidRPr="005065D3">
        <w:rPr>
          <w:sz w:val="24"/>
          <w:szCs w:val="24"/>
        </w:rPr>
        <w:t>а</w:t>
      </w:r>
      <w:r w:rsidRPr="005065D3">
        <w:rPr>
          <w:sz w:val="24"/>
          <w:szCs w:val="24"/>
        </w:rPr>
        <w:t>тельной для вы</w:t>
      </w:r>
      <w:r>
        <w:rPr>
          <w:sz w:val="24"/>
          <w:szCs w:val="24"/>
        </w:rPr>
        <w:t>полнения всеми сотрудниками ДГМУ</w:t>
      </w:r>
      <w:r w:rsidRPr="005065D3">
        <w:rPr>
          <w:sz w:val="24"/>
          <w:szCs w:val="24"/>
        </w:rPr>
        <w:t>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exact"/>
        <w:ind w:left="20" w:right="20" w:firstLine="400"/>
        <w:rPr>
          <w:sz w:val="24"/>
          <w:szCs w:val="24"/>
        </w:rPr>
      </w:pPr>
      <w:r w:rsidRPr="005065D3">
        <w:rPr>
          <w:sz w:val="24"/>
          <w:szCs w:val="24"/>
        </w:rPr>
        <w:t>В технических помещениях допускается к работе только специ</w:t>
      </w:r>
      <w:r w:rsidRPr="005065D3">
        <w:rPr>
          <w:sz w:val="24"/>
          <w:szCs w:val="24"/>
        </w:rPr>
        <w:softHyphen/>
        <w:t>ально обученный и а</w:t>
      </w:r>
      <w:r w:rsidRPr="005065D3">
        <w:rPr>
          <w:sz w:val="24"/>
          <w:szCs w:val="24"/>
        </w:rPr>
        <w:t>т</w:t>
      </w:r>
      <w:r w:rsidRPr="005065D3">
        <w:rPr>
          <w:sz w:val="24"/>
          <w:szCs w:val="24"/>
        </w:rPr>
        <w:t>тестованный технический персонал.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exact"/>
        <w:ind w:left="20" w:right="20" w:firstLine="400"/>
        <w:rPr>
          <w:sz w:val="24"/>
          <w:szCs w:val="24"/>
        </w:rPr>
      </w:pPr>
      <w:r w:rsidRPr="005065D3">
        <w:rPr>
          <w:sz w:val="24"/>
          <w:szCs w:val="24"/>
        </w:rPr>
        <w:t>Для всех технических помещений должна быть определена кате</w:t>
      </w:r>
      <w:r w:rsidRPr="005065D3">
        <w:rPr>
          <w:sz w:val="24"/>
          <w:szCs w:val="24"/>
        </w:rPr>
        <w:softHyphen/>
        <w:t>гория взрывопожарной и пожарной опасности, а также класс зоны по Правилам устройства электроустановок (ПУЭ), которые надлежит обо</w:t>
      </w:r>
      <w:r w:rsidRPr="005065D3">
        <w:rPr>
          <w:sz w:val="24"/>
          <w:szCs w:val="24"/>
        </w:rPr>
        <w:softHyphen/>
        <w:t>значать на дверях помещений.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line="240" w:lineRule="exact"/>
        <w:ind w:left="20" w:right="20" w:firstLine="400"/>
        <w:rPr>
          <w:sz w:val="24"/>
          <w:szCs w:val="24"/>
        </w:rPr>
      </w:pPr>
      <w:r w:rsidRPr="005065D3">
        <w:rPr>
          <w:sz w:val="24"/>
          <w:szCs w:val="24"/>
        </w:rPr>
        <w:t>Около оборудования, имеющего повышенную пожарную опас</w:t>
      </w:r>
      <w:r w:rsidRPr="005065D3">
        <w:rPr>
          <w:sz w:val="24"/>
          <w:szCs w:val="24"/>
        </w:rPr>
        <w:softHyphen/>
        <w:t>ность, следует вывеш</w:t>
      </w:r>
      <w:r w:rsidRPr="005065D3">
        <w:rPr>
          <w:sz w:val="24"/>
          <w:szCs w:val="24"/>
        </w:rPr>
        <w:t>и</w:t>
      </w:r>
      <w:r w:rsidRPr="005065D3">
        <w:rPr>
          <w:sz w:val="24"/>
          <w:szCs w:val="24"/>
        </w:rPr>
        <w:t>вать стандартные знаки (аншлаги, таблички) безопасности.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exact"/>
        <w:ind w:left="20" w:right="20" w:firstLine="400"/>
        <w:rPr>
          <w:sz w:val="24"/>
          <w:szCs w:val="24"/>
        </w:rPr>
      </w:pPr>
      <w:r w:rsidRPr="005065D3">
        <w:rPr>
          <w:sz w:val="24"/>
          <w:szCs w:val="24"/>
        </w:rPr>
        <w:t>Технический персонал обязан своевременно и качественно про</w:t>
      </w:r>
      <w:r w:rsidRPr="005065D3">
        <w:rPr>
          <w:sz w:val="24"/>
          <w:szCs w:val="24"/>
        </w:rPr>
        <w:softHyphen/>
        <w:t>водить планово-профилактические работы согласно утвержденных графиков, отражать результаты проверок в соответствующих докумен</w:t>
      </w:r>
      <w:r w:rsidRPr="005065D3">
        <w:rPr>
          <w:sz w:val="24"/>
          <w:szCs w:val="24"/>
        </w:rPr>
        <w:softHyphen/>
        <w:t>тах и принимать незамедлительные меры по устранению выя</w:t>
      </w:r>
      <w:r w:rsidRPr="005065D3">
        <w:rPr>
          <w:sz w:val="24"/>
          <w:szCs w:val="24"/>
        </w:rPr>
        <w:t>в</w:t>
      </w:r>
      <w:r w:rsidRPr="005065D3">
        <w:rPr>
          <w:sz w:val="24"/>
          <w:szCs w:val="24"/>
        </w:rPr>
        <w:t>ленных недостатков.</w:t>
      </w:r>
    </w:p>
    <w:p w:rsidR="001B0739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exact"/>
        <w:ind w:left="20" w:right="20" w:firstLine="400"/>
        <w:rPr>
          <w:sz w:val="24"/>
          <w:szCs w:val="24"/>
        </w:rPr>
      </w:pPr>
      <w:r w:rsidRPr="005065D3">
        <w:rPr>
          <w:sz w:val="24"/>
          <w:szCs w:val="24"/>
        </w:rPr>
        <w:t>Уровень защиты электрооборудования должен соответствовать классу зоны по ПУЭ.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exact"/>
        <w:ind w:left="23" w:right="20"/>
        <w:rPr>
          <w:sz w:val="24"/>
          <w:szCs w:val="24"/>
        </w:rPr>
      </w:pPr>
      <w:r w:rsidRPr="005065D3">
        <w:rPr>
          <w:sz w:val="24"/>
          <w:szCs w:val="24"/>
        </w:rPr>
        <w:t>Защитные кожухи и аппараты защиты должны находиться в ис</w:t>
      </w:r>
      <w:r w:rsidRPr="005065D3">
        <w:rPr>
          <w:sz w:val="24"/>
          <w:szCs w:val="24"/>
        </w:rPr>
        <w:softHyphen/>
        <w:t>правном состоянии.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73"/>
        </w:tabs>
        <w:spacing w:line="240" w:lineRule="exact"/>
        <w:ind w:left="23" w:right="20"/>
        <w:rPr>
          <w:sz w:val="24"/>
          <w:szCs w:val="24"/>
        </w:rPr>
      </w:pPr>
      <w:r w:rsidRPr="005065D3">
        <w:rPr>
          <w:sz w:val="24"/>
          <w:szCs w:val="24"/>
        </w:rPr>
        <w:t>Электротехнические установки, электродвигатели, светильники, силовую и освет</w:t>
      </w:r>
      <w:r w:rsidRPr="005065D3">
        <w:rPr>
          <w:sz w:val="24"/>
          <w:szCs w:val="24"/>
        </w:rPr>
        <w:t>и</w:t>
      </w:r>
      <w:r w:rsidRPr="005065D3">
        <w:rPr>
          <w:sz w:val="24"/>
          <w:szCs w:val="24"/>
        </w:rPr>
        <w:t>тельную проводку, распределительные устройства необходимо очищать от горючей пыли не реже одного раза в месяц, а в помещениях с большим пылевыделением не реже одного раза в неделю.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line="240" w:lineRule="exact"/>
        <w:ind w:left="23" w:right="20"/>
        <w:rPr>
          <w:sz w:val="24"/>
          <w:szCs w:val="24"/>
        </w:rPr>
      </w:pPr>
      <w:r w:rsidRPr="005065D3">
        <w:rPr>
          <w:sz w:val="24"/>
          <w:szCs w:val="24"/>
        </w:rPr>
        <w:t>Технические помещения должны быть оборудованы первичными средствами пожар</w:t>
      </w:r>
      <w:r w:rsidRPr="005065D3">
        <w:rPr>
          <w:sz w:val="24"/>
          <w:szCs w:val="24"/>
        </w:rPr>
        <w:t>о</w:t>
      </w:r>
      <w:r w:rsidRPr="005065D3">
        <w:rPr>
          <w:sz w:val="24"/>
          <w:szCs w:val="24"/>
        </w:rPr>
        <w:t>тушения согласно норм положенное™, а персонал обучен действиям в случае пожара.</w:t>
      </w:r>
    </w:p>
    <w:p w:rsidR="001B0739" w:rsidRPr="005065D3" w:rsidRDefault="001B0739" w:rsidP="00384252">
      <w:pPr>
        <w:pStyle w:val="1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exact"/>
        <w:ind w:left="23" w:right="20"/>
        <w:rPr>
          <w:sz w:val="24"/>
          <w:szCs w:val="24"/>
        </w:rPr>
      </w:pPr>
      <w:r w:rsidRPr="005065D3">
        <w:rPr>
          <w:sz w:val="24"/>
          <w:szCs w:val="24"/>
        </w:rPr>
        <w:t>После проведения ремонтных и других работ провести осмотр помещения перед з</w:t>
      </w:r>
      <w:r w:rsidRPr="005065D3">
        <w:rPr>
          <w:sz w:val="24"/>
          <w:szCs w:val="24"/>
        </w:rPr>
        <w:t>а</w:t>
      </w:r>
      <w:r w:rsidRPr="005065D3">
        <w:rPr>
          <w:sz w:val="24"/>
          <w:szCs w:val="24"/>
        </w:rPr>
        <w:t>крытием на предмет соблюдения мер пожарной безопасности.</w:t>
      </w:r>
    </w:p>
    <w:p w:rsidR="001B0739" w:rsidRPr="005065D3" w:rsidRDefault="001B0739" w:rsidP="00384252">
      <w:pPr>
        <w:pStyle w:val="1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В т</w:t>
      </w:r>
      <w:r w:rsidRPr="005065D3">
        <w:rPr>
          <w:sz w:val="24"/>
          <w:szCs w:val="24"/>
        </w:rPr>
        <w:t>ехнические помещения должны постоянно быть закрыты на замок.</w:t>
      </w:r>
    </w:p>
    <w:p w:rsidR="001B0739" w:rsidRPr="005065D3" w:rsidRDefault="001B0739" w:rsidP="00384252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exact"/>
        <w:rPr>
          <w:sz w:val="24"/>
          <w:szCs w:val="24"/>
        </w:rPr>
      </w:pPr>
      <w:r w:rsidRPr="005065D3">
        <w:rPr>
          <w:sz w:val="24"/>
          <w:szCs w:val="24"/>
        </w:rPr>
        <w:t xml:space="preserve">В технических помещениях </w:t>
      </w:r>
      <w:r w:rsidRPr="005065D3">
        <w:rPr>
          <w:b/>
          <w:sz w:val="24"/>
          <w:szCs w:val="24"/>
        </w:rPr>
        <w:t>ЗАПРЕЩАЕТСЯ:</w:t>
      </w:r>
    </w:p>
    <w:p w:rsidR="001B0739" w:rsidRPr="005065D3" w:rsidRDefault="001B0739" w:rsidP="00384252">
      <w:pPr>
        <w:pStyle w:val="1"/>
        <w:shd w:val="clear" w:color="auto" w:fill="auto"/>
        <w:tabs>
          <w:tab w:val="left" w:pos="876"/>
        </w:tabs>
        <w:spacing w:line="240" w:lineRule="exact"/>
        <w:ind w:firstLine="23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5065D3">
        <w:rPr>
          <w:sz w:val="24"/>
          <w:szCs w:val="24"/>
        </w:rPr>
        <w:t>хранение какого-либо оборудования и материалов;</w:t>
      </w:r>
    </w:p>
    <w:p w:rsidR="001B0739" w:rsidRPr="005065D3" w:rsidRDefault="001B0739" w:rsidP="00384252">
      <w:pPr>
        <w:pStyle w:val="1"/>
        <w:shd w:val="clear" w:color="auto" w:fill="auto"/>
        <w:tabs>
          <w:tab w:val="left" w:pos="862"/>
        </w:tabs>
        <w:spacing w:line="240" w:lineRule="exact"/>
        <w:ind w:left="23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5065D3">
        <w:rPr>
          <w:sz w:val="24"/>
          <w:szCs w:val="24"/>
        </w:rPr>
        <w:t>допуск посторонних лиц;</w:t>
      </w:r>
    </w:p>
    <w:p w:rsidR="001B0739" w:rsidRPr="005065D3" w:rsidRDefault="001B0739" w:rsidP="00384252">
      <w:pPr>
        <w:pStyle w:val="1"/>
        <w:numPr>
          <w:ilvl w:val="1"/>
          <w:numId w:val="9"/>
        </w:numPr>
        <w:shd w:val="clear" w:color="auto" w:fill="auto"/>
        <w:tabs>
          <w:tab w:val="left" w:pos="871"/>
        </w:tabs>
        <w:spacing w:line="240" w:lineRule="exact"/>
        <w:ind w:hanging="563"/>
        <w:rPr>
          <w:sz w:val="24"/>
          <w:szCs w:val="24"/>
        </w:rPr>
      </w:pPr>
      <w:r w:rsidRPr="005065D3">
        <w:rPr>
          <w:sz w:val="24"/>
          <w:szCs w:val="24"/>
        </w:rPr>
        <w:t>загромождать проходы и выходы;</w:t>
      </w:r>
    </w:p>
    <w:p w:rsidR="001B0739" w:rsidRDefault="001B0739" w:rsidP="00384252">
      <w:pPr>
        <w:pStyle w:val="1"/>
        <w:shd w:val="clear" w:color="auto" w:fill="auto"/>
        <w:tabs>
          <w:tab w:val="left" w:pos="932"/>
        </w:tabs>
        <w:spacing w:line="240" w:lineRule="exact"/>
        <w:ind w:left="23" w:right="20"/>
        <w:rPr>
          <w:sz w:val="24"/>
          <w:szCs w:val="24"/>
        </w:rPr>
      </w:pPr>
      <w:r>
        <w:rPr>
          <w:sz w:val="24"/>
          <w:szCs w:val="24"/>
        </w:rPr>
        <w:t>12.4.</w:t>
      </w:r>
      <w:r w:rsidRPr="005065D3">
        <w:rPr>
          <w:sz w:val="24"/>
          <w:szCs w:val="24"/>
        </w:rPr>
        <w:t>использовать кабели и электропровода с поврежденной изо</w:t>
      </w:r>
      <w:r w:rsidRPr="005065D3">
        <w:rPr>
          <w:sz w:val="24"/>
          <w:szCs w:val="24"/>
        </w:rPr>
        <w:softHyphen/>
        <w:t>ляцией;</w:t>
      </w:r>
      <w:r>
        <w:rPr>
          <w:sz w:val="24"/>
          <w:szCs w:val="24"/>
        </w:rPr>
        <w:t xml:space="preserve">                           </w:t>
      </w:r>
    </w:p>
    <w:p w:rsidR="001B0739" w:rsidRPr="00384252" w:rsidRDefault="001B0739" w:rsidP="00384252">
      <w:pPr>
        <w:pStyle w:val="1"/>
        <w:shd w:val="clear" w:color="auto" w:fill="auto"/>
        <w:tabs>
          <w:tab w:val="left" w:pos="932"/>
        </w:tabs>
        <w:spacing w:line="240" w:lineRule="exact"/>
        <w:ind w:left="23" w:right="20"/>
        <w:rPr>
          <w:sz w:val="24"/>
          <w:szCs w:val="24"/>
        </w:rPr>
      </w:pPr>
      <w:r w:rsidRPr="00384252">
        <w:rPr>
          <w:sz w:val="24"/>
          <w:szCs w:val="24"/>
        </w:rPr>
        <w:t>12.5. применять самодельные (нестандартные) приборы и оборудо</w:t>
      </w:r>
      <w:r w:rsidRPr="00384252">
        <w:rPr>
          <w:sz w:val="24"/>
          <w:szCs w:val="24"/>
        </w:rPr>
        <w:softHyphen/>
        <w:t>вание;</w:t>
      </w:r>
    </w:p>
    <w:p w:rsidR="001B0739" w:rsidRPr="005065D3" w:rsidRDefault="001B0739" w:rsidP="00384252">
      <w:pPr>
        <w:pStyle w:val="1"/>
        <w:numPr>
          <w:ilvl w:val="1"/>
          <w:numId w:val="7"/>
        </w:numPr>
        <w:shd w:val="clear" w:color="auto" w:fill="auto"/>
        <w:tabs>
          <w:tab w:val="left" w:pos="876"/>
        </w:tabs>
        <w:spacing w:line="240" w:lineRule="exact"/>
        <w:rPr>
          <w:sz w:val="24"/>
          <w:szCs w:val="24"/>
        </w:rPr>
      </w:pPr>
      <w:r w:rsidRPr="005065D3">
        <w:rPr>
          <w:sz w:val="24"/>
          <w:szCs w:val="24"/>
        </w:rPr>
        <w:t>снимать защитное оборудование;</w:t>
      </w:r>
    </w:p>
    <w:p w:rsidR="001B0739" w:rsidRPr="005065D3" w:rsidRDefault="001B0739" w:rsidP="00384252">
      <w:pPr>
        <w:pStyle w:val="1"/>
        <w:shd w:val="clear" w:color="auto" w:fill="auto"/>
        <w:tabs>
          <w:tab w:val="left" w:pos="886"/>
        </w:tabs>
        <w:spacing w:line="240" w:lineRule="exact"/>
        <w:ind w:left="23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r w:rsidRPr="005065D3">
        <w:rPr>
          <w:sz w:val="24"/>
          <w:szCs w:val="24"/>
        </w:rPr>
        <w:t>применять легковоспламеняющиеся и горючие жидкости;</w:t>
      </w:r>
    </w:p>
    <w:p w:rsidR="001B0739" w:rsidRPr="005065D3" w:rsidRDefault="001B0739" w:rsidP="00384252">
      <w:pPr>
        <w:pStyle w:val="1"/>
        <w:shd w:val="clear" w:color="auto" w:fill="auto"/>
        <w:tabs>
          <w:tab w:val="left" w:pos="871"/>
        </w:tabs>
        <w:spacing w:line="240" w:lineRule="exact"/>
        <w:ind w:left="23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Pr="005065D3">
        <w:rPr>
          <w:sz w:val="24"/>
          <w:szCs w:val="24"/>
        </w:rPr>
        <w:t>оставлять промасленный материал и ветошь;</w:t>
      </w:r>
    </w:p>
    <w:p w:rsidR="001B0739" w:rsidRDefault="001B0739" w:rsidP="00384252">
      <w:pPr>
        <w:pStyle w:val="1"/>
        <w:numPr>
          <w:ilvl w:val="1"/>
          <w:numId w:val="8"/>
        </w:numPr>
        <w:shd w:val="clear" w:color="auto" w:fill="auto"/>
        <w:tabs>
          <w:tab w:val="left" w:pos="890"/>
        </w:tabs>
        <w:spacing w:line="240" w:lineRule="exact"/>
        <w:ind w:hanging="56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65D3">
        <w:rPr>
          <w:sz w:val="24"/>
          <w:szCs w:val="24"/>
        </w:rPr>
        <w:t>курить;</w:t>
      </w:r>
    </w:p>
    <w:p w:rsidR="001B0739" w:rsidRPr="00033425" w:rsidRDefault="001B0739" w:rsidP="00384252">
      <w:pPr>
        <w:pStyle w:val="1"/>
        <w:shd w:val="clear" w:color="auto" w:fill="auto"/>
        <w:tabs>
          <w:tab w:val="left" w:pos="890"/>
        </w:tabs>
        <w:spacing w:line="240" w:lineRule="exact"/>
        <w:ind w:left="23" w:right="20"/>
        <w:rPr>
          <w:sz w:val="24"/>
          <w:szCs w:val="24"/>
        </w:rPr>
      </w:pPr>
      <w:r>
        <w:rPr>
          <w:sz w:val="24"/>
          <w:szCs w:val="24"/>
        </w:rPr>
        <w:t>12.10.</w:t>
      </w:r>
      <w:r w:rsidRPr="00033425">
        <w:rPr>
          <w:sz w:val="24"/>
          <w:szCs w:val="24"/>
        </w:rPr>
        <w:t>проводить сварочные, огневые и другие пожароопасные ра</w:t>
      </w:r>
      <w:r w:rsidRPr="00033425">
        <w:rPr>
          <w:sz w:val="24"/>
          <w:szCs w:val="24"/>
        </w:rPr>
        <w:softHyphen/>
        <w:t>боты без проведения ко</w:t>
      </w:r>
      <w:r w:rsidRPr="00033425">
        <w:rPr>
          <w:sz w:val="24"/>
          <w:szCs w:val="24"/>
        </w:rPr>
        <w:t>м</w:t>
      </w:r>
      <w:r w:rsidRPr="00033425">
        <w:rPr>
          <w:sz w:val="24"/>
          <w:szCs w:val="24"/>
        </w:rPr>
        <w:t>плекса мероприятий по обеспечению пожар</w:t>
      </w:r>
      <w:r w:rsidRPr="00033425">
        <w:rPr>
          <w:sz w:val="24"/>
          <w:szCs w:val="24"/>
        </w:rPr>
        <w:softHyphen/>
        <w:t>ной безопасности и письменного разрешения (наряда-допуска);</w:t>
      </w:r>
    </w:p>
    <w:p w:rsidR="001B0739" w:rsidRPr="005065D3" w:rsidRDefault="001B0739" w:rsidP="00384252">
      <w:pPr>
        <w:pStyle w:val="1"/>
        <w:numPr>
          <w:ilvl w:val="1"/>
          <w:numId w:val="10"/>
        </w:numPr>
        <w:shd w:val="clear" w:color="auto" w:fill="auto"/>
        <w:tabs>
          <w:tab w:val="left" w:pos="1052"/>
        </w:tabs>
        <w:spacing w:line="240" w:lineRule="exact"/>
        <w:ind w:right="20"/>
        <w:rPr>
          <w:sz w:val="24"/>
          <w:szCs w:val="24"/>
        </w:rPr>
      </w:pPr>
      <w:r w:rsidRPr="005065D3">
        <w:rPr>
          <w:sz w:val="24"/>
          <w:szCs w:val="24"/>
        </w:rPr>
        <w:t>оставлять демонтированное и другое оборудование, спец</w:t>
      </w:r>
      <w:r w:rsidRPr="005065D3">
        <w:rPr>
          <w:sz w:val="24"/>
          <w:szCs w:val="24"/>
        </w:rPr>
        <w:softHyphen/>
        <w:t>одежду после проведения профилактических и других видов работ;</w:t>
      </w:r>
    </w:p>
    <w:p w:rsidR="001B0739" w:rsidRPr="005065D3" w:rsidRDefault="001B0739" w:rsidP="00384252">
      <w:pPr>
        <w:pStyle w:val="1"/>
        <w:numPr>
          <w:ilvl w:val="1"/>
          <w:numId w:val="10"/>
        </w:numPr>
        <w:shd w:val="clear" w:color="auto" w:fill="auto"/>
        <w:tabs>
          <w:tab w:val="left" w:pos="1038"/>
        </w:tabs>
        <w:spacing w:line="24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65D3">
        <w:rPr>
          <w:sz w:val="24"/>
          <w:szCs w:val="24"/>
        </w:rPr>
        <w:t>загромождать подходы к первичным средствам пожароту</w:t>
      </w:r>
      <w:r w:rsidRPr="005065D3">
        <w:rPr>
          <w:sz w:val="24"/>
          <w:szCs w:val="24"/>
        </w:rPr>
        <w:softHyphen/>
        <w:t>шения.</w:t>
      </w:r>
    </w:p>
    <w:p w:rsidR="001B0739" w:rsidRPr="005065D3" w:rsidRDefault="001B0739" w:rsidP="00384252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exact"/>
        <w:rPr>
          <w:sz w:val="24"/>
          <w:szCs w:val="24"/>
        </w:rPr>
      </w:pPr>
      <w:r w:rsidRPr="005065D3">
        <w:rPr>
          <w:sz w:val="24"/>
          <w:szCs w:val="24"/>
        </w:rPr>
        <w:t xml:space="preserve">В случае возникновения пожара </w:t>
      </w:r>
      <w:r w:rsidRPr="00033425">
        <w:rPr>
          <w:b/>
          <w:sz w:val="24"/>
          <w:szCs w:val="24"/>
        </w:rPr>
        <w:t>НЕОБХОДИМО:</w:t>
      </w:r>
    </w:p>
    <w:p w:rsidR="001B0739" w:rsidRPr="005065D3" w:rsidRDefault="001B0739" w:rsidP="00384252">
      <w:pPr>
        <w:pStyle w:val="1"/>
        <w:numPr>
          <w:ilvl w:val="1"/>
          <w:numId w:val="10"/>
        </w:numPr>
        <w:shd w:val="clear" w:color="auto" w:fill="auto"/>
        <w:tabs>
          <w:tab w:val="left" w:pos="913"/>
        </w:tabs>
        <w:spacing w:line="240" w:lineRule="exact"/>
        <w:ind w:left="23" w:right="20" w:hanging="23"/>
        <w:rPr>
          <w:sz w:val="24"/>
          <w:szCs w:val="24"/>
        </w:rPr>
      </w:pPr>
      <w:r w:rsidRPr="005065D3">
        <w:rPr>
          <w:sz w:val="24"/>
          <w:szCs w:val="24"/>
        </w:rPr>
        <w:t>немедленно сообщить об этом в пожарную охрану по телефо</w:t>
      </w:r>
      <w:r w:rsidRPr="005065D3">
        <w:rPr>
          <w:sz w:val="24"/>
          <w:szCs w:val="24"/>
        </w:rPr>
        <w:softHyphen/>
        <w:t>ну ОТ, 101, 112, указав адрес объекта, что горит, имеется ли опасность для людей, а также свою фамилию и номер телефона, с которого пере</w:t>
      </w:r>
      <w:r w:rsidRPr="005065D3">
        <w:rPr>
          <w:sz w:val="24"/>
          <w:szCs w:val="24"/>
        </w:rPr>
        <w:softHyphen/>
        <w:t>дается сообщение; поставить в известность службу охраны;</w:t>
      </w:r>
    </w:p>
    <w:p w:rsidR="001B0739" w:rsidRPr="005065D3" w:rsidRDefault="001B0739" w:rsidP="00384252">
      <w:pPr>
        <w:pStyle w:val="1"/>
        <w:numPr>
          <w:ilvl w:val="1"/>
          <w:numId w:val="10"/>
        </w:numPr>
        <w:shd w:val="clear" w:color="auto" w:fill="auto"/>
        <w:tabs>
          <w:tab w:val="left" w:pos="893"/>
        </w:tabs>
        <w:spacing w:line="240" w:lineRule="exact"/>
        <w:ind w:left="23" w:hanging="23"/>
        <w:rPr>
          <w:sz w:val="24"/>
          <w:szCs w:val="24"/>
        </w:rPr>
      </w:pPr>
      <w:r w:rsidRPr="005065D3">
        <w:rPr>
          <w:sz w:val="24"/>
          <w:szCs w:val="24"/>
        </w:rPr>
        <w:t>принять по возможности меры по эвакуации людей и матери</w:t>
      </w:r>
      <w:r w:rsidRPr="005065D3">
        <w:rPr>
          <w:sz w:val="24"/>
          <w:szCs w:val="24"/>
        </w:rPr>
        <w:softHyphen/>
        <w:t>альных ценностей в с</w:t>
      </w:r>
      <w:r w:rsidRPr="005065D3">
        <w:rPr>
          <w:sz w:val="24"/>
          <w:szCs w:val="24"/>
        </w:rPr>
        <w:t>о</w:t>
      </w:r>
      <w:r w:rsidRPr="005065D3">
        <w:rPr>
          <w:sz w:val="24"/>
          <w:szCs w:val="24"/>
        </w:rPr>
        <w:t>ответствии с планом эвакуации;</w:t>
      </w:r>
    </w:p>
    <w:p w:rsidR="001B0739" w:rsidRPr="005065D3" w:rsidRDefault="001B0739" w:rsidP="00384252">
      <w:pPr>
        <w:pStyle w:val="1"/>
        <w:numPr>
          <w:ilvl w:val="1"/>
          <w:numId w:val="10"/>
        </w:numPr>
        <w:shd w:val="clear" w:color="auto" w:fill="auto"/>
        <w:tabs>
          <w:tab w:val="left" w:pos="888"/>
        </w:tabs>
        <w:spacing w:line="240" w:lineRule="exact"/>
        <w:ind w:left="23" w:hanging="23"/>
        <w:rPr>
          <w:sz w:val="24"/>
          <w:szCs w:val="24"/>
        </w:rPr>
      </w:pPr>
      <w:r w:rsidRPr="005065D3">
        <w:rPr>
          <w:sz w:val="24"/>
          <w:szCs w:val="24"/>
        </w:rPr>
        <w:t>отключить вентиляционное оборудование, электроэнергию и приступить к тушению пожара первичными средствами пожаротуше</w:t>
      </w:r>
      <w:r w:rsidRPr="005065D3">
        <w:rPr>
          <w:sz w:val="24"/>
          <w:szCs w:val="24"/>
        </w:rPr>
        <w:softHyphen/>
        <w:t>ния (водой от внутренних пожарных кранов, огнетушителями);</w:t>
      </w:r>
    </w:p>
    <w:p w:rsidR="001B0739" w:rsidRPr="005065D3" w:rsidRDefault="001B0739" w:rsidP="00384252">
      <w:pPr>
        <w:pStyle w:val="1"/>
        <w:numPr>
          <w:ilvl w:val="1"/>
          <w:numId w:val="10"/>
        </w:numPr>
        <w:shd w:val="clear" w:color="auto" w:fill="auto"/>
        <w:tabs>
          <w:tab w:val="left" w:pos="917"/>
        </w:tabs>
        <w:spacing w:line="240" w:lineRule="exact"/>
        <w:ind w:left="23" w:hanging="23"/>
        <w:rPr>
          <w:sz w:val="24"/>
          <w:szCs w:val="24"/>
        </w:rPr>
      </w:pPr>
      <w:r w:rsidRPr="005065D3">
        <w:rPr>
          <w:sz w:val="24"/>
          <w:szCs w:val="24"/>
        </w:rPr>
        <w:t>организовать встречу прибывающих пожарных подразделе</w:t>
      </w:r>
      <w:r w:rsidRPr="005065D3">
        <w:rPr>
          <w:sz w:val="24"/>
          <w:szCs w:val="24"/>
        </w:rPr>
        <w:softHyphen/>
        <w:t>ний и сообщить им об обстановке на пожаре и принятых мерах;</w:t>
      </w:r>
    </w:p>
    <w:p w:rsidR="001B0739" w:rsidRPr="005065D3" w:rsidRDefault="001B0739" w:rsidP="00384252">
      <w:pPr>
        <w:pStyle w:val="1"/>
        <w:numPr>
          <w:ilvl w:val="1"/>
          <w:numId w:val="10"/>
        </w:numPr>
        <w:shd w:val="clear" w:color="auto" w:fill="auto"/>
        <w:tabs>
          <w:tab w:val="left" w:pos="912"/>
        </w:tabs>
        <w:spacing w:line="240" w:lineRule="exact"/>
        <w:ind w:left="23" w:hanging="23"/>
        <w:rPr>
          <w:sz w:val="24"/>
          <w:szCs w:val="24"/>
        </w:rPr>
      </w:pPr>
      <w:r w:rsidRPr="005065D3">
        <w:rPr>
          <w:sz w:val="24"/>
          <w:szCs w:val="24"/>
        </w:rPr>
        <w:t>покидая помещения, плотно закрыть все окна и двери для предотвращения доступа свежего воздуха в зону горения;</w:t>
      </w:r>
    </w:p>
    <w:p w:rsidR="001B0739" w:rsidRPr="005065D3" w:rsidRDefault="001B0739" w:rsidP="00384252">
      <w:pPr>
        <w:pStyle w:val="1"/>
        <w:numPr>
          <w:ilvl w:val="1"/>
          <w:numId w:val="10"/>
        </w:numPr>
        <w:shd w:val="clear" w:color="auto" w:fill="auto"/>
        <w:tabs>
          <w:tab w:val="left" w:pos="902"/>
        </w:tabs>
        <w:spacing w:line="240" w:lineRule="exact"/>
        <w:ind w:left="23" w:hanging="23"/>
        <w:rPr>
          <w:sz w:val="24"/>
          <w:szCs w:val="24"/>
        </w:rPr>
      </w:pPr>
      <w:r w:rsidRPr="005065D3">
        <w:rPr>
          <w:sz w:val="24"/>
          <w:szCs w:val="24"/>
        </w:rPr>
        <w:t>оказать содействие в эвакуации ценных материалов, доку</w:t>
      </w:r>
      <w:r w:rsidRPr="005065D3">
        <w:rPr>
          <w:sz w:val="24"/>
          <w:szCs w:val="24"/>
        </w:rPr>
        <w:softHyphen/>
        <w:t>ментации, оборудования и имущества.</w:t>
      </w:r>
    </w:p>
    <w:p w:rsidR="001B0739" w:rsidRPr="005065D3" w:rsidRDefault="001B0739" w:rsidP="00384252">
      <w:pPr>
        <w:pStyle w:val="1"/>
        <w:shd w:val="clear" w:color="auto" w:fill="auto"/>
        <w:tabs>
          <w:tab w:val="left" w:pos="658"/>
        </w:tabs>
        <w:spacing w:line="240" w:lineRule="exact"/>
        <w:ind w:left="23" w:right="20"/>
        <w:rPr>
          <w:sz w:val="24"/>
          <w:szCs w:val="24"/>
        </w:rPr>
      </w:pPr>
    </w:p>
    <w:sectPr w:rsidR="001B0739" w:rsidRPr="005065D3" w:rsidSect="002409EB">
      <w:type w:val="continuous"/>
      <w:pgSz w:w="11909" w:h="16834"/>
      <w:pgMar w:top="851" w:right="992" w:bottom="851" w:left="1267" w:header="0" w:footer="6" w:gutter="0"/>
      <w:pgNumType w:start="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39" w:rsidRDefault="001B0739">
      <w:r>
        <w:separator/>
      </w:r>
    </w:p>
  </w:endnote>
  <w:endnote w:type="continuationSeparator" w:id="0">
    <w:p w:rsidR="001B0739" w:rsidRDefault="001B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39" w:rsidRDefault="001B0739"/>
  </w:footnote>
  <w:footnote w:type="continuationSeparator" w:id="0">
    <w:p w:rsidR="001B0739" w:rsidRDefault="001B07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DD4"/>
    <w:multiLevelType w:val="multilevel"/>
    <w:tmpl w:val="25B62AE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64" w:hanging="1800"/>
      </w:pPr>
      <w:rPr>
        <w:rFonts w:cs="Times New Roman" w:hint="default"/>
      </w:rPr>
    </w:lvl>
  </w:abstractNum>
  <w:abstractNum w:abstractNumId="1">
    <w:nsid w:val="0AB026A2"/>
    <w:multiLevelType w:val="multilevel"/>
    <w:tmpl w:val="BAC6F720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DA813E7"/>
    <w:multiLevelType w:val="multilevel"/>
    <w:tmpl w:val="82FEBA98"/>
    <w:lvl w:ilvl="0">
      <w:start w:val="1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32003A"/>
    <w:multiLevelType w:val="hybridMultilevel"/>
    <w:tmpl w:val="44166A02"/>
    <w:lvl w:ilvl="0" w:tplc="314A2DA4">
      <w:start w:val="1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3DFF2BA9"/>
    <w:multiLevelType w:val="multilevel"/>
    <w:tmpl w:val="3F727A40"/>
    <w:lvl w:ilvl="0">
      <w:start w:val="7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DB577F"/>
    <w:multiLevelType w:val="multilevel"/>
    <w:tmpl w:val="D89A4EDC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64" w:hanging="1800"/>
      </w:pPr>
      <w:rPr>
        <w:rFonts w:cs="Times New Roman" w:hint="default"/>
      </w:rPr>
    </w:lvl>
  </w:abstractNum>
  <w:abstractNum w:abstractNumId="6">
    <w:nsid w:val="5F662147"/>
    <w:multiLevelType w:val="multilevel"/>
    <w:tmpl w:val="6F1C1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8C78B7"/>
    <w:multiLevelType w:val="multilevel"/>
    <w:tmpl w:val="A850A8D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64" w:hanging="1800"/>
      </w:pPr>
      <w:rPr>
        <w:rFonts w:cs="Times New Roman" w:hint="default"/>
      </w:rPr>
    </w:lvl>
  </w:abstractNum>
  <w:abstractNum w:abstractNumId="8">
    <w:nsid w:val="6E1B4921"/>
    <w:multiLevelType w:val="multilevel"/>
    <w:tmpl w:val="8668D5A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0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cs="Times New Roman" w:hint="default"/>
      </w:rPr>
    </w:lvl>
  </w:abstractNum>
  <w:abstractNum w:abstractNumId="9">
    <w:nsid w:val="76155E3E"/>
    <w:multiLevelType w:val="multilevel"/>
    <w:tmpl w:val="5C2C6D1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9FD"/>
    <w:rsid w:val="00033425"/>
    <w:rsid w:val="00150CE0"/>
    <w:rsid w:val="001A4AAE"/>
    <w:rsid w:val="001B0739"/>
    <w:rsid w:val="001B6669"/>
    <w:rsid w:val="00211EDB"/>
    <w:rsid w:val="002409EB"/>
    <w:rsid w:val="00365D2C"/>
    <w:rsid w:val="00384252"/>
    <w:rsid w:val="004F36D1"/>
    <w:rsid w:val="005065D3"/>
    <w:rsid w:val="00742E63"/>
    <w:rsid w:val="00756CE6"/>
    <w:rsid w:val="007652C5"/>
    <w:rsid w:val="008F4D0E"/>
    <w:rsid w:val="009F6B4F"/>
    <w:rsid w:val="00A25C4C"/>
    <w:rsid w:val="00BF1F5F"/>
    <w:rsid w:val="00C242EE"/>
    <w:rsid w:val="00D03A63"/>
    <w:rsid w:val="00E669FD"/>
    <w:rsid w:val="00E839B2"/>
    <w:rsid w:val="00EE6D54"/>
    <w:rsid w:val="00F42536"/>
    <w:rsid w:val="00F7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2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5D2C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65D2C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365D2C"/>
    <w:rPr>
      <w:rFonts w:ascii="Times New Roman" w:hAnsi="Times New Roman" w:cs="Times New Roman"/>
      <w:sz w:val="18"/>
      <w:szCs w:val="18"/>
      <w:u w:val="none"/>
    </w:rPr>
  </w:style>
  <w:style w:type="character" w:customStyle="1" w:styleId="a1">
    <w:name w:val="Колонтитул"/>
    <w:basedOn w:val="a0"/>
    <w:uiPriority w:val="99"/>
    <w:rsid w:val="00365D2C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65D2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">
    <w:name w:val="Основной текст (2) + Курсив"/>
    <w:basedOn w:val="2"/>
    <w:uiPriority w:val="99"/>
    <w:rsid w:val="00365D2C"/>
    <w:rPr>
      <w:i/>
      <w:iCs/>
      <w:color w:val="000000"/>
      <w:spacing w:val="0"/>
      <w:w w:val="100"/>
      <w:position w:val="0"/>
      <w:lang w:val="ru-RU"/>
    </w:rPr>
  </w:style>
  <w:style w:type="character" w:customStyle="1" w:styleId="210">
    <w:name w:val="Основной текст (2) + 10"/>
    <w:aliases w:val="5 pt,Курсив"/>
    <w:basedOn w:val="2"/>
    <w:uiPriority w:val="99"/>
    <w:rsid w:val="00365D2C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365D2C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Колонтитул1"/>
    <w:basedOn w:val="Normal"/>
    <w:link w:val="a0"/>
    <w:uiPriority w:val="99"/>
    <w:rsid w:val="00365D2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365D2C"/>
    <w:pPr>
      <w:shd w:val="clear" w:color="auto" w:fill="FFFFFF"/>
      <w:spacing w:before="480" w:after="18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03A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A6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03A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A63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634</Words>
  <Characters>3616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6</cp:revision>
  <cp:lastPrinted>2017-02-07T09:12:00Z</cp:lastPrinted>
  <dcterms:created xsi:type="dcterms:W3CDTF">2016-09-21T07:07:00Z</dcterms:created>
  <dcterms:modified xsi:type="dcterms:W3CDTF">2017-02-15T07:27:00Z</dcterms:modified>
</cp:coreProperties>
</file>