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7D" w:rsidRPr="00B93E25" w:rsidRDefault="003C047D" w:rsidP="003C047D">
      <w:pPr>
        <w:shd w:val="clear" w:color="auto" w:fill="FFFFFF"/>
        <w:spacing w:after="0" w:line="240" w:lineRule="auto"/>
        <w:jc w:val="center"/>
        <w:rPr>
          <w:rFonts w:ascii="Times New Roman" w:hAnsi="Times New Roman"/>
          <w:b/>
          <w:bCs/>
          <w:spacing w:val="-7"/>
          <w:sz w:val="28"/>
          <w:szCs w:val="28"/>
        </w:rPr>
      </w:pPr>
      <w:r w:rsidRPr="00B93E25">
        <w:rPr>
          <w:rFonts w:ascii="Times New Roman" w:hAnsi="Times New Roman"/>
          <w:b/>
          <w:bCs/>
          <w:spacing w:val="-7"/>
          <w:sz w:val="28"/>
          <w:szCs w:val="28"/>
        </w:rPr>
        <w:t>Федеральное государственное бюджетное  образовательное учреждение высшего образования «Дагестанский государственный медицинский университет»</w:t>
      </w:r>
    </w:p>
    <w:p w:rsidR="003C047D" w:rsidRPr="00B93E25" w:rsidRDefault="003C047D" w:rsidP="003C047D">
      <w:pPr>
        <w:shd w:val="clear" w:color="auto" w:fill="FFFFFF"/>
        <w:spacing w:after="0" w:line="240" w:lineRule="auto"/>
        <w:jc w:val="center"/>
        <w:rPr>
          <w:rFonts w:ascii="Times New Roman" w:hAnsi="Times New Roman"/>
          <w:b/>
          <w:bCs/>
          <w:spacing w:val="-7"/>
          <w:sz w:val="28"/>
          <w:szCs w:val="28"/>
        </w:rPr>
      </w:pPr>
      <w:r w:rsidRPr="00B93E25">
        <w:rPr>
          <w:rFonts w:ascii="Times New Roman" w:hAnsi="Times New Roman"/>
          <w:b/>
          <w:bCs/>
          <w:spacing w:val="-7"/>
          <w:sz w:val="28"/>
          <w:szCs w:val="28"/>
        </w:rPr>
        <w:t>Министерства здравоохранения Российской Федерации</w:t>
      </w:r>
    </w:p>
    <w:p w:rsidR="003C047D" w:rsidRPr="00B93E25" w:rsidRDefault="003C047D" w:rsidP="003C047D">
      <w:pPr>
        <w:shd w:val="clear" w:color="auto" w:fill="FFFFFF"/>
        <w:spacing w:line="240" w:lineRule="auto"/>
        <w:jc w:val="both"/>
        <w:rPr>
          <w:rFonts w:ascii="Times New Roman" w:hAnsi="Times New Roman"/>
          <w:bCs/>
          <w:spacing w:val="-7"/>
          <w:sz w:val="28"/>
          <w:szCs w:val="28"/>
        </w:rPr>
      </w:pPr>
      <w:r w:rsidRPr="00B93E25">
        <w:rPr>
          <w:rFonts w:ascii="Times New Roman" w:hAnsi="Times New Roman"/>
          <w:bCs/>
          <w:spacing w:val="-7"/>
          <w:sz w:val="28"/>
          <w:szCs w:val="28"/>
        </w:rPr>
        <w:t xml:space="preserve">                                                                                                   </w:t>
      </w:r>
    </w:p>
    <w:p w:rsidR="003C047D" w:rsidRPr="00B93E25" w:rsidRDefault="003C047D" w:rsidP="003C047D">
      <w:pPr>
        <w:shd w:val="clear" w:color="auto" w:fill="FFFFFF"/>
        <w:spacing w:line="240" w:lineRule="auto"/>
        <w:jc w:val="both"/>
        <w:rPr>
          <w:rFonts w:ascii="Times New Roman" w:hAnsi="Times New Roman"/>
          <w:bCs/>
          <w:spacing w:val="-7"/>
          <w:sz w:val="28"/>
          <w:szCs w:val="28"/>
        </w:rPr>
      </w:pPr>
    </w:p>
    <w:p w:rsidR="003C047D" w:rsidRPr="00B93E25" w:rsidRDefault="003C047D" w:rsidP="003C047D">
      <w:pPr>
        <w:shd w:val="clear" w:color="auto" w:fill="FFFFFF"/>
        <w:spacing w:line="240" w:lineRule="auto"/>
        <w:jc w:val="both"/>
        <w:rPr>
          <w:rFonts w:ascii="Times New Roman" w:hAnsi="Times New Roman"/>
          <w:bCs/>
          <w:spacing w:val="-7"/>
          <w:sz w:val="28"/>
          <w:szCs w:val="28"/>
        </w:rPr>
      </w:pPr>
      <w:r w:rsidRPr="00B93E25">
        <w:rPr>
          <w:rFonts w:ascii="Times New Roman" w:hAnsi="Times New Roman"/>
          <w:bCs/>
          <w:spacing w:val="-7"/>
          <w:sz w:val="28"/>
          <w:szCs w:val="28"/>
        </w:rPr>
        <w:t xml:space="preserve">                                                                                              «УТВЕРЖДАЮ»</w:t>
      </w:r>
    </w:p>
    <w:p w:rsidR="003C047D" w:rsidRPr="00B93E25" w:rsidRDefault="003C047D" w:rsidP="003C047D">
      <w:pPr>
        <w:shd w:val="clear" w:color="auto" w:fill="FFFFFF"/>
        <w:spacing w:line="240" w:lineRule="auto"/>
        <w:jc w:val="right"/>
        <w:rPr>
          <w:rFonts w:ascii="Times New Roman" w:hAnsi="Times New Roman"/>
          <w:bCs/>
          <w:spacing w:val="-7"/>
          <w:sz w:val="28"/>
          <w:szCs w:val="28"/>
        </w:rPr>
      </w:pPr>
      <w:r w:rsidRPr="00B93E25">
        <w:rPr>
          <w:rFonts w:ascii="Times New Roman" w:hAnsi="Times New Roman"/>
          <w:bCs/>
          <w:spacing w:val="-7"/>
          <w:sz w:val="28"/>
          <w:szCs w:val="28"/>
        </w:rPr>
        <w:t xml:space="preserve">                                                                                         Проректор по учебной работе</w:t>
      </w:r>
    </w:p>
    <w:p w:rsidR="003C047D" w:rsidRPr="00B93E25" w:rsidRDefault="003C047D" w:rsidP="003C047D">
      <w:pPr>
        <w:shd w:val="clear" w:color="auto" w:fill="FFFFFF"/>
        <w:spacing w:line="240" w:lineRule="auto"/>
        <w:jc w:val="right"/>
        <w:rPr>
          <w:rFonts w:ascii="Times New Roman" w:hAnsi="Times New Roman"/>
          <w:bCs/>
          <w:spacing w:val="-7"/>
          <w:sz w:val="28"/>
          <w:szCs w:val="28"/>
        </w:rPr>
      </w:pPr>
      <w:r w:rsidRPr="00B93E25">
        <w:rPr>
          <w:rFonts w:ascii="Times New Roman" w:hAnsi="Times New Roman"/>
          <w:bCs/>
          <w:spacing w:val="-7"/>
          <w:sz w:val="28"/>
          <w:szCs w:val="28"/>
        </w:rPr>
        <w:t xml:space="preserve">                                                                            _______________Р.А. Атаханов                                                            </w:t>
      </w:r>
    </w:p>
    <w:p w:rsidR="003C047D" w:rsidRPr="00B93E25" w:rsidRDefault="003C047D" w:rsidP="003C047D">
      <w:pPr>
        <w:shd w:val="clear" w:color="auto" w:fill="FFFFFF"/>
        <w:spacing w:line="240" w:lineRule="auto"/>
        <w:jc w:val="right"/>
        <w:rPr>
          <w:rFonts w:ascii="Times New Roman" w:hAnsi="Times New Roman"/>
          <w:bCs/>
          <w:spacing w:val="-7"/>
          <w:sz w:val="28"/>
          <w:szCs w:val="28"/>
        </w:rPr>
      </w:pPr>
      <w:r w:rsidRPr="00B93E25">
        <w:rPr>
          <w:rFonts w:ascii="Times New Roman" w:hAnsi="Times New Roman"/>
          <w:bCs/>
          <w:spacing w:val="-7"/>
          <w:sz w:val="28"/>
          <w:szCs w:val="28"/>
        </w:rPr>
        <w:t xml:space="preserve">                             «______»___________________2016г.</w:t>
      </w:r>
    </w:p>
    <w:p w:rsidR="003C047D" w:rsidRPr="00B93E25" w:rsidRDefault="003C047D" w:rsidP="003C047D">
      <w:pPr>
        <w:shd w:val="clear" w:color="auto" w:fill="FFFFFF"/>
        <w:spacing w:line="240" w:lineRule="auto"/>
        <w:ind w:left="4956"/>
        <w:jc w:val="both"/>
        <w:rPr>
          <w:rFonts w:ascii="Times New Roman" w:hAnsi="Times New Roman"/>
          <w:bCs/>
          <w:spacing w:val="-7"/>
          <w:sz w:val="28"/>
          <w:szCs w:val="28"/>
        </w:rPr>
      </w:pPr>
    </w:p>
    <w:p w:rsidR="003C047D" w:rsidRPr="00B93E25" w:rsidRDefault="003C047D" w:rsidP="003C047D">
      <w:pPr>
        <w:shd w:val="clear" w:color="auto" w:fill="FFFFFF"/>
        <w:spacing w:line="240" w:lineRule="auto"/>
        <w:ind w:left="4956"/>
        <w:jc w:val="both"/>
        <w:rPr>
          <w:rFonts w:ascii="Times New Roman" w:hAnsi="Times New Roman"/>
          <w:bCs/>
          <w:spacing w:val="-7"/>
          <w:sz w:val="28"/>
          <w:szCs w:val="28"/>
        </w:rPr>
      </w:pPr>
    </w:p>
    <w:p w:rsidR="003C047D" w:rsidRPr="00B93E25" w:rsidRDefault="003C047D" w:rsidP="003C047D">
      <w:pPr>
        <w:shd w:val="clear" w:color="auto" w:fill="FFFFFF"/>
        <w:spacing w:line="240" w:lineRule="auto"/>
        <w:ind w:left="4956"/>
        <w:jc w:val="both"/>
        <w:rPr>
          <w:rFonts w:ascii="Times New Roman" w:hAnsi="Times New Roman"/>
          <w:bCs/>
          <w:spacing w:val="-7"/>
          <w:sz w:val="28"/>
          <w:szCs w:val="28"/>
        </w:rPr>
      </w:pPr>
    </w:p>
    <w:p w:rsidR="003C047D" w:rsidRPr="00B93E25" w:rsidRDefault="003C047D" w:rsidP="003C047D">
      <w:pPr>
        <w:shd w:val="clear" w:color="auto" w:fill="FFFFFF"/>
        <w:spacing w:line="240" w:lineRule="auto"/>
        <w:jc w:val="center"/>
        <w:rPr>
          <w:rFonts w:ascii="Times New Roman" w:hAnsi="Times New Roman"/>
          <w:b/>
          <w:bCs/>
          <w:spacing w:val="-7"/>
          <w:sz w:val="28"/>
          <w:szCs w:val="28"/>
        </w:rPr>
      </w:pPr>
      <w:r w:rsidRPr="00B93E25">
        <w:rPr>
          <w:rFonts w:ascii="Times New Roman" w:hAnsi="Times New Roman"/>
          <w:b/>
          <w:bCs/>
          <w:spacing w:val="-7"/>
          <w:sz w:val="28"/>
          <w:szCs w:val="28"/>
        </w:rPr>
        <w:t>РАБОЧАЯ  ПРОГРАММА</w:t>
      </w:r>
    </w:p>
    <w:p w:rsidR="003C047D" w:rsidRPr="00B93E25" w:rsidRDefault="003C047D" w:rsidP="003C047D">
      <w:pPr>
        <w:shd w:val="clear" w:color="auto" w:fill="FFFFFF"/>
        <w:spacing w:after="0" w:line="240" w:lineRule="auto"/>
        <w:jc w:val="center"/>
        <w:rPr>
          <w:rFonts w:ascii="Times New Roman" w:hAnsi="Times New Roman"/>
          <w:b/>
          <w:bCs/>
          <w:spacing w:val="-7"/>
          <w:sz w:val="28"/>
          <w:szCs w:val="28"/>
        </w:rPr>
      </w:pPr>
      <w:r w:rsidRPr="00B93E25">
        <w:rPr>
          <w:rFonts w:ascii="Times New Roman" w:hAnsi="Times New Roman"/>
          <w:b/>
          <w:bCs/>
          <w:spacing w:val="-7"/>
          <w:sz w:val="28"/>
          <w:szCs w:val="28"/>
        </w:rPr>
        <w:t>по дисциплине «Гистология, эмбриология, цитология»</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Блока 1- дисциплины (модули) базовой части УП (Б</w:t>
      </w:r>
      <w:proofErr w:type="gramStart"/>
      <w:r w:rsidRPr="00B93E25">
        <w:rPr>
          <w:rFonts w:ascii="Times New Roman" w:hAnsi="Times New Roman"/>
          <w:bCs/>
          <w:spacing w:val="-7"/>
          <w:sz w:val="28"/>
          <w:szCs w:val="28"/>
        </w:rPr>
        <w:t>1</w:t>
      </w:r>
      <w:proofErr w:type="gramEnd"/>
      <w:r w:rsidRPr="00B93E25">
        <w:rPr>
          <w:rFonts w:ascii="Times New Roman" w:hAnsi="Times New Roman"/>
          <w:bCs/>
          <w:spacing w:val="-7"/>
          <w:sz w:val="28"/>
          <w:szCs w:val="28"/>
        </w:rPr>
        <w:t>.Б.14)</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Специаль</w:t>
      </w:r>
      <w:r w:rsidR="00D71F36">
        <w:rPr>
          <w:rFonts w:ascii="Times New Roman" w:hAnsi="Times New Roman"/>
          <w:bCs/>
          <w:spacing w:val="-7"/>
          <w:sz w:val="28"/>
          <w:szCs w:val="28"/>
        </w:rPr>
        <w:t>ность: 31.05.02</w:t>
      </w:r>
      <w:bookmarkStart w:id="0" w:name="_GoBack"/>
      <w:bookmarkEnd w:id="0"/>
      <w:r w:rsidR="00F71920">
        <w:rPr>
          <w:rFonts w:ascii="Times New Roman" w:hAnsi="Times New Roman"/>
          <w:bCs/>
          <w:spacing w:val="-7"/>
          <w:sz w:val="28"/>
          <w:szCs w:val="28"/>
        </w:rPr>
        <w:t xml:space="preserve"> – «ПЕДИАТРИЯ</w:t>
      </w:r>
      <w:r w:rsidRPr="00B93E25">
        <w:rPr>
          <w:rFonts w:ascii="Times New Roman" w:hAnsi="Times New Roman"/>
          <w:bCs/>
          <w:spacing w:val="-7"/>
          <w:sz w:val="28"/>
          <w:szCs w:val="28"/>
        </w:rPr>
        <w:t>»</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Уровень высшего образования – СПЕЦИАЛИТЕТ</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Квалификация выпускника – ВРАЧ</w:t>
      </w:r>
      <w:r w:rsidR="00F71920">
        <w:rPr>
          <w:rFonts w:ascii="Times New Roman" w:hAnsi="Times New Roman"/>
          <w:bCs/>
          <w:spacing w:val="-7"/>
          <w:sz w:val="28"/>
          <w:szCs w:val="28"/>
        </w:rPr>
        <w:t>-ПЕДИАТР</w:t>
      </w:r>
      <w:r w:rsidRPr="00B93E25">
        <w:rPr>
          <w:rFonts w:ascii="Times New Roman" w:hAnsi="Times New Roman"/>
          <w:bCs/>
          <w:spacing w:val="-7"/>
          <w:sz w:val="28"/>
          <w:szCs w:val="28"/>
        </w:rPr>
        <w:t xml:space="preserve"> ОБЩЕЙ ПРАКТИКИ</w:t>
      </w:r>
    </w:p>
    <w:p w:rsidR="003C047D" w:rsidRPr="00B93E25" w:rsidRDefault="00F71920" w:rsidP="003C047D">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Факультет: педиатрия</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Кафедра гистологии</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Форма обучения: очная, дневная</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Курс: 1, 2</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Семестр:  2, 3</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Всего трудоемкость 6 з.е. /  216 часов, в т.ч.:</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 xml:space="preserve">лекции – 38 часов; </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практические занятия – 86 часов;</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самостоятельная работа студента –  56 часов;</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 xml:space="preserve">контроль – 36 часов, </w:t>
      </w:r>
    </w:p>
    <w:p w:rsidR="003C047D" w:rsidRPr="00B93E25" w:rsidRDefault="003C047D" w:rsidP="003C047D">
      <w:pPr>
        <w:shd w:val="clear" w:color="auto" w:fill="FFFFFF"/>
        <w:spacing w:after="0" w:line="240" w:lineRule="auto"/>
        <w:jc w:val="both"/>
        <w:rPr>
          <w:rFonts w:ascii="Times New Roman" w:hAnsi="Times New Roman"/>
          <w:bCs/>
          <w:spacing w:val="-7"/>
          <w:sz w:val="28"/>
          <w:szCs w:val="28"/>
        </w:rPr>
      </w:pPr>
      <w:r w:rsidRPr="00B93E25">
        <w:rPr>
          <w:rFonts w:ascii="Times New Roman" w:hAnsi="Times New Roman"/>
          <w:bCs/>
          <w:spacing w:val="-7"/>
          <w:sz w:val="28"/>
          <w:szCs w:val="28"/>
        </w:rPr>
        <w:t xml:space="preserve">форма контроля – экзамен в 3-м семестре </w:t>
      </w: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                                                       Махачкала, </w:t>
      </w:r>
      <w:smartTag w:uri="urn:schemas-microsoft-com:office:smarttags" w:element="metricconverter">
        <w:smartTagPr>
          <w:attr w:name="ProductID" w:val="2016 г"/>
        </w:smartTagPr>
        <w:r w:rsidRPr="00B93E25">
          <w:rPr>
            <w:rFonts w:ascii="Times New Roman" w:hAnsi="Times New Roman"/>
            <w:bCs/>
            <w:spacing w:val="-7"/>
            <w:sz w:val="28"/>
            <w:szCs w:val="28"/>
          </w:rPr>
          <w:t>2016 г</w:t>
        </w:r>
      </w:smartTag>
      <w:r w:rsidRPr="00B93E25">
        <w:rPr>
          <w:rFonts w:ascii="Times New Roman" w:hAnsi="Times New Roman"/>
          <w:bCs/>
          <w:spacing w:val="-7"/>
          <w:sz w:val="28"/>
          <w:szCs w:val="28"/>
        </w:rPr>
        <w:t>.</w:t>
      </w: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center"/>
        <w:rPr>
          <w:rFonts w:ascii="Times New Roman" w:hAnsi="Times New Roman"/>
          <w:b/>
          <w:bCs/>
          <w:spacing w:val="-7"/>
          <w:sz w:val="28"/>
          <w:szCs w:val="28"/>
        </w:rPr>
      </w:pPr>
      <w:r w:rsidRPr="00B93E25">
        <w:rPr>
          <w:rFonts w:ascii="Times New Roman" w:hAnsi="Times New Roman"/>
          <w:bCs/>
          <w:spacing w:val="-7"/>
          <w:sz w:val="28"/>
          <w:szCs w:val="28"/>
        </w:rPr>
        <w:t xml:space="preserve">Рабочая программа дисциплины </w:t>
      </w:r>
      <w:r w:rsidRPr="00B93E25">
        <w:rPr>
          <w:rFonts w:ascii="Times New Roman" w:hAnsi="Times New Roman"/>
          <w:b/>
          <w:bCs/>
          <w:spacing w:val="-7"/>
          <w:sz w:val="28"/>
          <w:szCs w:val="28"/>
        </w:rPr>
        <w:t>«Гистология, эмбриология, цитология»</w:t>
      </w:r>
    </w:p>
    <w:p w:rsidR="003C047D" w:rsidRPr="00B93E25" w:rsidRDefault="003C047D" w:rsidP="003C047D">
      <w:pPr>
        <w:shd w:val="clear" w:color="auto" w:fill="FFFFFF"/>
        <w:jc w:val="both"/>
        <w:rPr>
          <w:rFonts w:ascii="Times New Roman" w:hAnsi="Times New Roman"/>
          <w:bCs/>
          <w:spacing w:val="-7"/>
          <w:sz w:val="28"/>
          <w:szCs w:val="28"/>
        </w:rPr>
      </w:pPr>
      <w:proofErr w:type="gramStart"/>
      <w:r w:rsidRPr="00B93E25">
        <w:rPr>
          <w:rFonts w:ascii="Times New Roman" w:hAnsi="Times New Roman"/>
          <w:bCs/>
          <w:spacing w:val="-7"/>
          <w:sz w:val="28"/>
          <w:szCs w:val="28"/>
        </w:rPr>
        <w:t>составлена в соответствии с требованиями ФГОС ВО, с учетом рекомендаций  примерной  про</w:t>
      </w:r>
      <w:r w:rsidR="00F71920">
        <w:rPr>
          <w:rFonts w:ascii="Times New Roman" w:hAnsi="Times New Roman"/>
          <w:bCs/>
          <w:spacing w:val="-7"/>
          <w:sz w:val="28"/>
          <w:szCs w:val="28"/>
        </w:rPr>
        <w:t>граммы по специальности 31.05.0</w:t>
      </w:r>
      <w:r w:rsidR="00E06910">
        <w:rPr>
          <w:rFonts w:ascii="Times New Roman" w:hAnsi="Times New Roman"/>
          <w:bCs/>
          <w:spacing w:val="-7"/>
          <w:sz w:val="28"/>
          <w:szCs w:val="28"/>
        </w:rPr>
        <w:t>2</w:t>
      </w:r>
      <w:r w:rsidR="00F71920">
        <w:rPr>
          <w:rFonts w:ascii="Times New Roman" w:hAnsi="Times New Roman"/>
          <w:bCs/>
          <w:spacing w:val="-7"/>
          <w:sz w:val="28"/>
          <w:szCs w:val="28"/>
        </w:rPr>
        <w:t xml:space="preserve"> – «Педиатрия</w:t>
      </w:r>
      <w:r w:rsidRPr="00B93E25">
        <w:rPr>
          <w:rFonts w:ascii="Times New Roman" w:hAnsi="Times New Roman"/>
          <w:bCs/>
          <w:spacing w:val="-7"/>
          <w:sz w:val="28"/>
          <w:szCs w:val="28"/>
        </w:rPr>
        <w:t>».</w:t>
      </w:r>
      <w:proofErr w:type="gramEnd"/>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Рабочая программа учебной дисциплины одобрена на заседании кафедры </w:t>
      </w: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 от « 27 » августа </w:t>
      </w:r>
      <w:smartTag w:uri="urn:schemas-microsoft-com:office:smarttags" w:element="metricconverter">
        <w:smartTagPr>
          <w:attr w:name="ProductID" w:val="2016 г"/>
        </w:smartTagPr>
        <w:r w:rsidRPr="00B93E25">
          <w:rPr>
            <w:rFonts w:ascii="Times New Roman" w:hAnsi="Times New Roman"/>
            <w:bCs/>
            <w:spacing w:val="-7"/>
            <w:sz w:val="28"/>
            <w:szCs w:val="28"/>
          </w:rPr>
          <w:t>2016 г</w:t>
        </w:r>
      </w:smartTag>
      <w:r w:rsidRPr="00B93E25">
        <w:rPr>
          <w:rFonts w:ascii="Times New Roman" w:hAnsi="Times New Roman"/>
          <w:bCs/>
          <w:spacing w:val="-7"/>
          <w:sz w:val="28"/>
          <w:szCs w:val="28"/>
        </w:rPr>
        <w:t xml:space="preserve">., протокол № 19 </w:t>
      </w: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Заведующий кафедрой  д.м.н., </w:t>
      </w:r>
      <w:r w:rsidR="00B93E25" w:rsidRPr="00B93E25">
        <w:rPr>
          <w:rFonts w:ascii="Times New Roman" w:hAnsi="Times New Roman"/>
          <w:bCs/>
          <w:spacing w:val="-7"/>
          <w:sz w:val="28"/>
          <w:szCs w:val="28"/>
        </w:rPr>
        <w:t xml:space="preserve">                                                         </w:t>
      </w:r>
      <w:r w:rsidRPr="00B93E25">
        <w:rPr>
          <w:rFonts w:ascii="Times New Roman" w:hAnsi="Times New Roman"/>
          <w:bCs/>
          <w:spacing w:val="-7"/>
          <w:sz w:val="28"/>
          <w:szCs w:val="28"/>
        </w:rPr>
        <w:t>проф.  М.М. Бакуев</w:t>
      </w: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 Рабочая программа согласована:</w:t>
      </w:r>
    </w:p>
    <w:p w:rsidR="003C047D" w:rsidRPr="00B93E25" w:rsidRDefault="003C047D" w:rsidP="003C047D">
      <w:pPr>
        <w:pStyle w:val="ad"/>
        <w:numPr>
          <w:ilvl w:val="0"/>
          <w:numId w:val="1"/>
        </w:numPr>
        <w:shd w:val="clear" w:color="auto" w:fill="FFFFFF"/>
        <w:spacing w:after="0" w:line="240" w:lineRule="auto"/>
        <w:ind w:left="0" w:firstLine="0"/>
        <w:jc w:val="both"/>
        <w:rPr>
          <w:rFonts w:ascii="Times New Roman" w:hAnsi="Times New Roman"/>
          <w:bCs/>
          <w:spacing w:val="-7"/>
          <w:sz w:val="28"/>
          <w:szCs w:val="28"/>
        </w:rPr>
      </w:pPr>
      <w:r w:rsidRPr="00B93E25">
        <w:rPr>
          <w:rFonts w:ascii="Times New Roman" w:hAnsi="Times New Roman"/>
          <w:bCs/>
          <w:spacing w:val="-7"/>
          <w:sz w:val="28"/>
          <w:szCs w:val="28"/>
        </w:rPr>
        <w:t xml:space="preserve">Директор НМБ ДГМУ                                                                   </w:t>
      </w:r>
      <w:r w:rsidR="00875360">
        <w:rPr>
          <w:rFonts w:ascii="Times New Roman" w:hAnsi="Times New Roman"/>
          <w:bCs/>
          <w:spacing w:val="-7"/>
          <w:sz w:val="28"/>
          <w:szCs w:val="28"/>
        </w:rPr>
        <w:t xml:space="preserve">     </w:t>
      </w:r>
      <w:r w:rsidRPr="00B93E25">
        <w:rPr>
          <w:rFonts w:ascii="Times New Roman" w:hAnsi="Times New Roman"/>
          <w:bCs/>
          <w:spacing w:val="-7"/>
          <w:sz w:val="28"/>
          <w:szCs w:val="28"/>
        </w:rPr>
        <w:t xml:space="preserve">А.В. Бекеева </w:t>
      </w:r>
    </w:p>
    <w:p w:rsidR="003C047D" w:rsidRPr="00875360" w:rsidRDefault="003C047D" w:rsidP="00875360">
      <w:pPr>
        <w:shd w:val="clear" w:color="auto" w:fill="FFFFFF"/>
        <w:spacing w:after="0" w:line="240" w:lineRule="auto"/>
        <w:jc w:val="both"/>
        <w:rPr>
          <w:rFonts w:ascii="Times New Roman" w:hAnsi="Times New Roman"/>
          <w:bCs/>
          <w:spacing w:val="-7"/>
          <w:sz w:val="28"/>
          <w:szCs w:val="28"/>
        </w:rPr>
      </w:pPr>
    </w:p>
    <w:p w:rsidR="003C047D" w:rsidRPr="00B93E25" w:rsidRDefault="003C047D" w:rsidP="003C047D">
      <w:pPr>
        <w:pStyle w:val="ad"/>
        <w:numPr>
          <w:ilvl w:val="0"/>
          <w:numId w:val="1"/>
        </w:numPr>
        <w:shd w:val="clear" w:color="auto" w:fill="FFFFFF"/>
        <w:spacing w:after="0" w:line="240" w:lineRule="auto"/>
        <w:ind w:left="0" w:firstLine="0"/>
        <w:jc w:val="both"/>
        <w:rPr>
          <w:rFonts w:ascii="Times New Roman" w:hAnsi="Times New Roman"/>
          <w:bCs/>
          <w:spacing w:val="-7"/>
          <w:sz w:val="28"/>
          <w:szCs w:val="28"/>
        </w:rPr>
      </w:pPr>
      <w:proofErr w:type="gramStart"/>
      <w:r w:rsidRPr="00B93E25">
        <w:rPr>
          <w:rFonts w:ascii="Times New Roman" w:hAnsi="Times New Roman"/>
          <w:bCs/>
          <w:spacing w:val="-7"/>
          <w:sz w:val="28"/>
          <w:szCs w:val="28"/>
        </w:rPr>
        <w:t xml:space="preserve">УМО        </w:t>
      </w:r>
      <w:r w:rsidR="00B93E25" w:rsidRPr="00B93E25">
        <w:rPr>
          <w:rFonts w:ascii="Times New Roman" w:hAnsi="Times New Roman"/>
          <w:bCs/>
          <w:spacing w:val="-7"/>
          <w:sz w:val="28"/>
          <w:szCs w:val="28"/>
        </w:rPr>
        <w:t xml:space="preserve">      </w:t>
      </w:r>
      <w:r w:rsidRPr="00B93E25">
        <w:rPr>
          <w:rFonts w:ascii="Times New Roman" w:hAnsi="Times New Roman"/>
          <w:bCs/>
          <w:spacing w:val="-7"/>
          <w:sz w:val="28"/>
          <w:szCs w:val="28"/>
        </w:rPr>
        <w:t xml:space="preserve">                                               </w:t>
      </w:r>
      <w:r w:rsidR="00B93E25" w:rsidRPr="00B93E25">
        <w:rPr>
          <w:rFonts w:ascii="Times New Roman" w:hAnsi="Times New Roman"/>
          <w:bCs/>
          <w:spacing w:val="-7"/>
          <w:sz w:val="28"/>
          <w:szCs w:val="28"/>
        </w:rPr>
        <w:t xml:space="preserve">                         </w:t>
      </w:r>
      <w:r w:rsidR="00875360">
        <w:rPr>
          <w:rFonts w:ascii="Times New Roman" w:hAnsi="Times New Roman"/>
          <w:bCs/>
          <w:spacing w:val="-7"/>
          <w:sz w:val="28"/>
          <w:szCs w:val="28"/>
        </w:rPr>
        <w:t xml:space="preserve">   </w:t>
      </w:r>
      <w:r w:rsidR="00B93E25" w:rsidRPr="00B93E25">
        <w:rPr>
          <w:rFonts w:ascii="Times New Roman" w:hAnsi="Times New Roman"/>
          <w:bCs/>
          <w:spacing w:val="-7"/>
          <w:sz w:val="28"/>
          <w:szCs w:val="28"/>
        </w:rPr>
        <w:t xml:space="preserve">  М.</w:t>
      </w:r>
      <w:proofErr w:type="gramEnd"/>
      <w:r w:rsidR="00B93E25" w:rsidRPr="00B93E25">
        <w:rPr>
          <w:rFonts w:ascii="Times New Roman" w:hAnsi="Times New Roman"/>
          <w:bCs/>
          <w:spacing w:val="-7"/>
          <w:sz w:val="28"/>
          <w:szCs w:val="28"/>
        </w:rPr>
        <w:t>Н.</w:t>
      </w:r>
      <w:r w:rsidRPr="00B93E25">
        <w:rPr>
          <w:rFonts w:ascii="Times New Roman" w:hAnsi="Times New Roman"/>
          <w:bCs/>
          <w:spacing w:val="-7"/>
          <w:sz w:val="28"/>
          <w:szCs w:val="28"/>
        </w:rPr>
        <w:t xml:space="preserve">Гаджимурадов </w:t>
      </w:r>
    </w:p>
    <w:p w:rsidR="003C047D" w:rsidRPr="00875360" w:rsidRDefault="003C047D" w:rsidP="00875360">
      <w:pPr>
        <w:shd w:val="clear" w:color="auto" w:fill="FFFFFF"/>
        <w:spacing w:after="0" w:line="240" w:lineRule="auto"/>
        <w:jc w:val="both"/>
        <w:rPr>
          <w:rFonts w:ascii="Times New Roman" w:hAnsi="Times New Roman"/>
          <w:bCs/>
          <w:spacing w:val="-7"/>
          <w:sz w:val="28"/>
          <w:szCs w:val="28"/>
        </w:rPr>
      </w:pPr>
    </w:p>
    <w:p w:rsidR="003C047D" w:rsidRPr="00B93E25" w:rsidRDefault="00F71920" w:rsidP="003C047D">
      <w:pPr>
        <w:pStyle w:val="ad"/>
        <w:numPr>
          <w:ilvl w:val="0"/>
          <w:numId w:val="1"/>
        </w:numPr>
        <w:shd w:val="clear" w:color="auto" w:fill="FFFFFF"/>
        <w:spacing w:after="0" w:line="240" w:lineRule="auto"/>
        <w:ind w:left="0" w:firstLine="0"/>
        <w:jc w:val="both"/>
        <w:rPr>
          <w:rFonts w:ascii="Times New Roman" w:hAnsi="Times New Roman"/>
          <w:bCs/>
          <w:spacing w:val="-7"/>
          <w:sz w:val="28"/>
          <w:szCs w:val="28"/>
        </w:rPr>
      </w:pPr>
      <w:r>
        <w:rPr>
          <w:rFonts w:ascii="Times New Roman" w:hAnsi="Times New Roman"/>
          <w:bCs/>
          <w:spacing w:val="-7"/>
          <w:sz w:val="28"/>
          <w:szCs w:val="28"/>
        </w:rPr>
        <w:t>Зам</w:t>
      </w:r>
      <w:proofErr w:type="gramStart"/>
      <w:r>
        <w:rPr>
          <w:rFonts w:ascii="Times New Roman" w:hAnsi="Times New Roman"/>
          <w:bCs/>
          <w:spacing w:val="-7"/>
          <w:sz w:val="28"/>
          <w:szCs w:val="28"/>
        </w:rPr>
        <w:t>.</w:t>
      </w:r>
      <w:r w:rsidR="003C047D" w:rsidRPr="00B93E25">
        <w:rPr>
          <w:rFonts w:ascii="Times New Roman" w:hAnsi="Times New Roman"/>
          <w:bCs/>
          <w:spacing w:val="-7"/>
          <w:sz w:val="28"/>
          <w:szCs w:val="28"/>
        </w:rPr>
        <w:t>д</w:t>
      </w:r>
      <w:proofErr w:type="gramEnd"/>
      <w:r w:rsidR="003C047D" w:rsidRPr="00B93E25">
        <w:rPr>
          <w:rFonts w:ascii="Times New Roman" w:hAnsi="Times New Roman"/>
          <w:bCs/>
          <w:spacing w:val="-7"/>
          <w:sz w:val="28"/>
          <w:szCs w:val="28"/>
        </w:rPr>
        <w:t>екана по 1курс</w:t>
      </w:r>
      <w:r>
        <w:rPr>
          <w:rFonts w:ascii="Times New Roman" w:hAnsi="Times New Roman"/>
          <w:bCs/>
          <w:spacing w:val="-7"/>
          <w:sz w:val="28"/>
          <w:szCs w:val="28"/>
        </w:rPr>
        <w:t>у</w:t>
      </w:r>
      <w:r w:rsidR="003C047D" w:rsidRPr="00B93E25">
        <w:rPr>
          <w:rFonts w:ascii="Times New Roman" w:hAnsi="Times New Roman"/>
          <w:bCs/>
          <w:spacing w:val="-7"/>
          <w:sz w:val="28"/>
          <w:szCs w:val="28"/>
        </w:rPr>
        <w:t xml:space="preserve">                                      </w:t>
      </w:r>
      <w:r w:rsidR="00B93E25" w:rsidRPr="00B93E25">
        <w:rPr>
          <w:rFonts w:ascii="Times New Roman" w:hAnsi="Times New Roman"/>
          <w:bCs/>
          <w:spacing w:val="-7"/>
          <w:sz w:val="28"/>
          <w:szCs w:val="28"/>
        </w:rPr>
        <w:t xml:space="preserve">                              </w:t>
      </w:r>
      <w:r>
        <w:rPr>
          <w:rFonts w:ascii="Times New Roman" w:hAnsi="Times New Roman"/>
          <w:bCs/>
          <w:spacing w:val="-7"/>
          <w:sz w:val="28"/>
          <w:szCs w:val="28"/>
        </w:rPr>
        <w:t xml:space="preserve"> М.А.Магомедов</w:t>
      </w:r>
    </w:p>
    <w:p w:rsidR="003C047D" w:rsidRPr="00875360" w:rsidRDefault="003C047D" w:rsidP="00875360">
      <w:pPr>
        <w:shd w:val="clear" w:color="auto" w:fill="FFFFFF"/>
        <w:spacing w:after="0" w:line="240" w:lineRule="auto"/>
        <w:jc w:val="both"/>
        <w:rPr>
          <w:rFonts w:ascii="Times New Roman" w:hAnsi="Times New Roman"/>
          <w:bCs/>
          <w:spacing w:val="-7"/>
          <w:sz w:val="28"/>
          <w:szCs w:val="28"/>
        </w:rPr>
      </w:pPr>
    </w:p>
    <w:p w:rsidR="003C047D" w:rsidRPr="00B93E25" w:rsidRDefault="00875360" w:rsidP="003C047D">
      <w:pPr>
        <w:pStyle w:val="ad"/>
        <w:numPr>
          <w:ilvl w:val="0"/>
          <w:numId w:val="1"/>
        </w:numPr>
        <w:shd w:val="clear" w:color="auto" w:fill="FFFFFF"/>
        <w:spacing w:after="0" w:line="240" w:lineRule="auto"/>
        <w:ind w:left="0" w:firstLine="0"/>
        <w:jc w:val="both"/>
        <w:rPr>
          <w:rFonts w:ascii="Times New Roman" w:hAnsi="Times New Roman"/>
          <w:bCs/>
          <w:spacing w:val="-7"/>
          <w:sz w:val="28"/>
          <w:szCs w:val="28"/>
        </w:rPr>
      </w:pPr>
      <w:r>
        <w:rPr>
          <w:rFonts w:ascii="Times New Roman" w:hAnsi="Times New Roman"/>
          <w:bCs/>
          <w:spacing w:val="-7"/>
          <w:sz w:val="28"/>
          <w:szCs w:val="28"/>
        </w:rPr>
        <w:t>Зам. декана по 2 курсу</w:t>
      </w:r>
      <w:r w:rsidR="003C047D" w:rsidRPr="00B93E25">
        <w:rPr>
          <w:rFonts w:ascii="Times New Roman" w:hAnsi="Times New Roman"/>
          <w:bCs/>
          <w:spacing w:val="-7"/>
          <w:sz w:val="28"/>
          <w:szCs w:val="28"/>
        </w:rPr>
        <w:t xml:space="preserve">                                                 </w:t>
      </w:r>
      <w:r>
        <w:rPr>
          <w:rFonts w:ascii="Times New Roman" w:hAnsi="Times New Roman"/>
          <w:bCs/>
          <w:spacing w:val="-7"/>
          <w:sz w:val="28"/>
          <w:szCs w:val="28"/>
        </w:rPr>
        <w:t xml:space="preserve">                     </w:t>
      </w:r>
      <w:r w:rsidR="003C047D" w:rsidRPr="00B93E25">
        <w:rPr>
          <w:rFonts w:ascii="Times New Roman" w:hAnsi="Times New Roman"/>
          <w:bCs/>
          <w:spacing w:val="-7"/>
          <w:sz w:val="28"/>
          <w:szCs w:val="28"/>
        </w:rPr>
        <w:t xml:space="preserve"> </w:t>
      </w:r>
    </w:p>
    <w:p w:rsidR="003C047D" w:rsidRPr="00B93E25" w:rsidRDefault="003C047D"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Рабочая программа рассмотрена и утверждена на заседании  совета  факультета </w:t>
      </w: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        »                    </w:t>
      </w:r>
      <w:smartTag w:uri="urn:schemas-microsoft-com:office:smarttags" w:element="metricconverter">
        <w:smartTagPr>
          <w:attr w:name="ProductID" w:val="2016 г"/>
        </w:smartTagPr>
        <w:r w:rsidRPr="00B93E25">
          <w:rPr>
            <w:rFonts w:ascii="Times New Roman" w:hAnsi="Times New Roman"/>
            <w:bCs/>
            <w:spacing w:val="-7"/>
            <w:sz w:val="28"/>
            <w:szCs w:val="28"/>
          </w:rPr>
          <w:t>2016 г</w:t>
        </w:r>
      </w:smartTag>
      <w:r w:rsidRPr="00B93E25">
        <w:rPr>
          <w:rFonts w:ascii="Times New Roman" w:hAnsi="Times New Roman"/>
          <w:bCs/>
          <w:spacing w:val="-7"/>
          <w:sz w:val="28"/>
          <w:szCs w:val="28"/>
        </w:rPr>
        <w:t>.,  протокол № ____</w:t>
      </w: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Председатель:</w:t>
      </w:r>
    </w:p>
    <w:p w:rsidR="00B93E25" w:rsidRPr="00B93E25" w:rsidRDefault="00F71920" w:rsidP="003C047D">
      <w:pPr>
        <w:shd w:val="clear" w:color="auto" w:fill="FFFFFF"/>
        <w:jc w:val="both"/>
        <w:rPr>
          <w:rFonts w:ascii="Times New Roman" w:hAnsi="Times New Roman"/>
          <w:bCs/>
          <w:spacing w:val="-7"/>
          <w:sz w:val="28"/>
          <w:szCs w:val="28"/>
        </w:rPr>
      </w:pPr>
      <w:r>
        <w:rPr>
          <w:rFonts w:ascii="Times New Roman" w:hAnsi="Times New Roman"/>
          <w:bCs/>
          <w:spacing w:val="-7"/>
          <w:sz w:val="28"/>
          <w:szCs w:val="28"/>
        </w:rPr>
        <w:t>к.м.н., доцент</w:t>
      </w:r>
      <w:r w:rsidR="003C047D" w:rsidRPr="00B93E25">
        <w:rPr>
          <w:rFonts w:ascii="Times New Roman" w:hAnsi="Times New Roman"/>
          <w:bCs/>
          <w:spacing w:val="-7"/>
          <w:sz w:val="28"/>
          <w:szCs w:val="28"/>
        </w:rPr>
        <w:t xml:space="preserve">                                                                   </w:t>
      </w:r>
      <w:r>
        <w:rPr>
          <w:rFonts w:ascii="Times New Roman" w:hAnsi="Times New Roman"/>
          <w:bCs/>
          <w:spacing w:val="-7"/>
          <w:sz w:val="28"/>
          <w:szCs w:val="28"/>
        </w:rPr>
        <w:t xml:space="preserve">                  </w:t>
      </w:r>
      <w:r w:rsidR="00B93E25" w:rsidRPr="00B93E25">
        <w:rPr>
          <w:rFonts w:ascii="Times New Roman" w:hAnsi="Times New Roman"/>
          <w:bCs/>
          <w:spacing w:val="-7"/>
          <w:sz w:val="28"/>
          <w:szCs w:val="28"/>
        </w:rPr>
        <w:t xml:space="preserve"> </w:t>
      </w:r>
      <w:r>
        <w:rPr>
          <w:rFonts w:ascii="Times New Roman" w:hAnsi="Times New Roman"/>
          <w:bCs/>
          <w:spacing w:val="-7"/>
          <w:sz w:val="28"/>
          <w:szCs w:val="28"/>
        </w:rPr>
        <w:t xml:space="preserve"> С.П. Абдулкадыров</w:t>
      </w:r>
      <w:r w:rsidR="00875360">
        <w:rPr>
          <w:rFonts w:ascii="Times New Roman" w:hAnsi="Times New Roman"/>
          <w:bCs/>
          <w:spacing w:val="-7"/>
          <w:sz w:val="28"/>
          <w:szCs w:val="28"/>
        </w:rPr>
        <w:tab/>
      </w:r>
      <w:r w:rsidR="00875360">
        <w:rPr>
          <w:rFonts w:ascii="Times New Roman" w:hAnsi="Times New Roman"/>
          <w:bCs/>
          <w:spacing w:val="-7"/>
          <w:sz w:val="28"/>
          <w:szCs w:val="28"/>
        </w:rPr>
        <w:tab/>
      </w:r>
      <w:r w:rsidR="00875360">
        <w:rPr>
          <w:rFonts w:ascii="Times New Roman" w:hAnsi="Times New Roman"/>
          <w:bCs/>
          <w:spacing w:val="-7"/>
          <w:sz w:val="28"/>
          <w:szCs w:val="28"/>
        </w:rPr>
        <w:tab/>
      </w:r>
      <w:r w:rsidR="00875360">
        <w:rPr>
          <w:rFonts w:ascii="Times New Roman" w:hAnsi="Times New Roman"/>
          <w:bCs/>
          <w:spacing w:val="-7"/>
          <w:sz w:val="28"/>
          <w:szCs w:val="28"/>
        </w:rPr>
        <w:tab/>
      </w:r>
      <w:r w:rsidR="003C047D" w:rsidRPr="00B93E25">
        <w:rPr>
          <w:rFonts w:ascii="Times New Roman" w:hAnsi="Times New Roman"/>
          <w:bCs/>
          <w:spacing w:val="-7"/>
          <w:sz w:val="28"/>
          <w:szCs w:val="28"/>
        </w:rPr>
        <w:t xml:space="preserve">Составители: </w:t>
      </w:r>
    </w:p>
    <w:p w:rsidR="003C047D" w:rsidRPr="00B93E25" w:rsidRDefault="003C047D" w:rsidP="003C047D">
      <w:pPr>
        <w:shd w:val="clear" w:color="auto" w:fill="FFFFFF"/>
        <w:jc w:val="both"/>
        <w:rPr>
          <w:rFonts w:ascii="Times New Roman" w:hAnsi="Times New Roman"/>
          <w:sz w:val="28"/>
          <w:szCs w:val="28"/>
        </w:rPr>
      </w:pPr>
      <w:r w:rsidRPr="00B93E25">
        <w:rPr>
          <w:rFonts w:ascii="Times New Roman" w:hAnsi="Times New Roman"/>
          <w:sz w:val="28"/>
          <w:szCs w:val="28"/>
        </w:rPr>
        <w:t xml:space="preserve">Зав. кафедрой  д.м.н., профессор                                      </w:t>
      </w:r>
      <w:r w:rsidR="00B93E25" w:rsidRPr="00B93E25">
        <w:rPr>
          <w:rFonts w:ascii="Times New Roman" w:hAnsi="Times New Roman"/>
          <w:sz w:val="28"/>
          <w:szCs w:val="28"/>
        </w:rPr>
        <w:t xml:space="preserve">                 </w:t>
      </w:r>
      <w:r w:rsidRPr="00B93E25">
        <w:rPr>
          <w:rFonts w:ascii="Times New Roman" w:hAnsi="Times New Roman"/>
          <w:sz w:val="28"/>
          <w:szCs w:val="28"/>
        </w:rPr>
        <w:t>М.М.Бакуев</w:t>
      </w:r>
    </w:p>
    <w:p w:rsidR="00875360" w:rsidRDefault="00875360" w:rsidP="003C047D">
      <w:pPr>
        <w:shd w:val="clear" w:color="auto" w:fill="FFFFFF"/>
        <w:jc w:val="both"/>
        <w:rPr>
          <w:rFonts w:ascii="Times New Roman" w:hAnsi="Times New Roman"/>
          <w:sz w:val="28"/>
          <w:szCs w:val="28"/>
        </w:rPr>
      </w:pP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sz w:val="28"/>
          <w:szCs w:val="28"/>
        </w:rPr>
        <w:t xml:space="preserve">профессор кафедры к.м.н., доцент                                   </w:t>
      </w:r>
      <w:r w:rsidR="00B93E25" w:rsidRPr="00B93E25">
        <w:rPr>
          <w:rFonts w:ascii="Times New Roman" w:hAnsi="Times New Roman"/>
          <w:sz w:val="28"/>
          <w:szCs w:val="28"/>
        </w:rPr>
        <w:t xml:space="preserve">            </w:t>
      </w:r>
      <w:r w:rsidRPr="00B93E25">
        <w:rPr>
          <w:rFonts w:ascii="Times New Roman" w:hAnsi="Times New Roman"/>
          <w:sz w:val="28"/>
          <w:szCs w:val="28"/>
        </w:rPr>
        <w:t xml:space="preserve"> Р.К. Шахбанов          </w:t>
      </w:r>
    </w:p>
    <w:p w:rsidR="00875360" w:rsidRDefault="00875360" w:rsidP="003C047D">
      <w:pPr>
        <w:shd w:val="clear" w:color="auto" w:fill="FFFFFF"/>
        <w:jc w:val="both"/>
        <w:rPr>
          <w:rFonts w:ascii="Times New Roman" w:hAnsi="Times New Roman"/>
          <w:bCs/>
          <w:spacing w:val="-7"/>
          <w:sz w:val="28"/>
          <w:szCs w:val="28"/>
        </w:rPr>
      </w:pP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Рецензенты: </w:t>
      </w:r>
    </w:p>
    <w:p w:rsidR="003C047D" w:rsidRPr="00B93E25" w:rsidRDefault="003C047D" w:rsidP="003C047D">
      <w:pPr>
        <w:shd w:val="clear" w:color="auto" w:fill="FFFFFF"/>
        <w:jc w:val="both"/>
        <w:rPr>
          <w:rFonts w:ascii="Times New Roman" w:hAnsi="Times New Roman"/>
          <w:bCs/>
          <w:spacing w:val="-7"/>
          <w:sz w:val="28"/>
          <w:szCs w:val="28"/>
        </w:rPr>
      </w:pPr>
      <w:r w:rsidRPr="00B93E25">
        <w:rPr>
          <w:rFonts w:ascii="Times New Roman" w:hAnsi="Times New Roman"/>
          <w:bCs/>
          <w:spacing w:val="-7"/>
          <w:sz w:val="28"/>
          <w:szCs w:val="28"/>
        </w:rPr>
        <w:t xml:space="preserve">д.м.н. профессор                </w:t>
      </w:r>
      <w:r w:rsidR="00B93E25" w:rsidRPr="00B93E25">
        <w:rPr>
          <w:rFonts w:ascii="Times New Roman" w:hAnsi="Times New Roman"/>
          <w:bCs/>
          <w:spacing w:val="-7"/>
          <w:sz w:val="28"/>
          <w:szCs w:val="28"/>
        </w:rPr>
        <w:t xml:space="preserve">                    </w:t>
      </w:r>
      <w:r w:rsidRPr="00B93E25">
        <w:rPr>
          <w:rFonts w:ascii="Times New Roman" w:hAnsi="Times New Roman"/>
          <w:bCs/>
          <w:spacing w:val="-7"/>
          <w:sz w:val="28"/>
          <w:szCs w:val="28"/>
        </w:rPr>
        <w:t xml:space="preserve">                </w:t>
      </w:r>
      <w:r w:rsidR="00B93E25" w:rsidRPr="00B93E25">
        <w:rPr>
          <w:rFonts w:ascii="Times New Roman" w:hAnsi="Times New Roman"/>
          <w:bCs/>
          <w:spacing w:val="-7"/>
          <w:sz w:val="28"/>
          <w:szCs w:val="28"/>
        </w:rPr>
        <w:t xml:space="preserve">                                        </w:t>
      </w:r>
      <w:r w:rsidR="00875360">
        <w:rPr>
          <w:rFonts w:ascii="Times New Roman" w:hAnsi="Times New Roman"/>
          <w:bCs/>
          <w:spacing w:val="-7"/>
          <w:sz w:val="28"/>
          <w:szCs w:val="28"/>
        </w:rPr>
        <w:t>М.З. Саидов</w:t>
      </w:r>
      <w:r w:rsidRPr="00B93E25">
        <w:rPr>
          <w:rFonts w:ascii="Times New Roman" w:hAnsi="Times New Roman"/>
          <w:bCs/>
          <w:spacing w:val="-7"/>
          <w:sz w:val="28"/>
          <w:szCs w:val="28"/>
        </w:rPr>
        <w:t xml:space="preserve"> </w:t>
      </w:r>
    </w:p>
    <w:p w:rsidR="00B93E25" w:rsidRPr="00B93E25" w:rsidRDefault="00B93E25" w:rsidP="003C047D">
      <w:pPr>
        <w:shd w:val="clear" w:color="auto" w:fill="FFFFFF"/>
        <w:jc w:val="both"/>
        <w:rPr>
          <w:rFonts w:ascii="Times New Roman" w:hAnsi="Times New Roman"/>
          <w:bCs/>
          <w:spacing w:val="-7"/>
          <w:sz w:val="28"/>
          <w:szCs w:val="28"/>
        </w:rPr>
      </w:pPr>
    </w:p>
    <w:p w:rsidR="00B93E25" w:rsidRPr="00B93E25" w:rsidRDefault="00B93E25" w:rsidP="003C047D">
      <w:pPr>
        <w:shd w:val="clear" w:color="auto" w:fill="FFFFFF"/>
        <w:jc w:val="both"/>
        <w:rPr>
          <w:rFonts w:ascii="Times New Roman" w:hAnsi="Times New Roman"/>
          <w:bCs/>
          <w:spacing w:val="-7"/>
          <w:sz w:val="28"/>
          <w:szCs w:val="28"/>
        </w:rPr>
      </w:pPr>
    </w:p>
    <w:p w:rsidR="003C047D" w:rsidRPr="00B93E25" w:rsidRDefault="003C047D" w:rsidP="003C047D">
      <w:pPr>
        <w:widowControl w:val="0"/>
        <w:shd w:val="clear" w:color="auto" w:fill="FFFFFF"/>
        <w:spacing w:after="0" w:line="240" w:lineRule="auto"/>
        <w:ind w:firstLine="540"/>
        <w:jc w:val="both"/>
        <w:rPr>
          <w:rFonts w:ascii="Times New Roman" w:hAnsi="Times New Roman"/>
          <w:sz w:val="28"/>
          <w:szCs w:val="28"/>
        </w:rPr>
      </w:pPr>
    </w:p>
    <w:p w:rsidR="003C047D" w:rsidRPr="00B93E25" w:rsidRDefault="003C047D" w:rsidP="003C047D">
      <w:pPr>
        <w:widowControl w:val="0"/>
        <w:numPr>
          <w:ilvl w:val="0"/>
          <w:numId w:val="2"/>
        </w:numPr>
        <w:shd w:val="clear" w:color="auto" w:fill="FFFFFF"/>
        <w:tabs>
          <w:tab w:val="left" w:pos="539"/>
          <w:tab w:val="left" w:pos="567"/>
        </w:tabs>
        <w:spacing w:after="0" w:line="240" w:lineRule="auto"/>
        <w:jc w:val="both"/>
        <w:rPr>
          <w:rFonts w:ascii="Times New Roman" w:hAnsi="Times New Roman"/>
          <w:b/>
          <w:bCs/>
          <w:sz w:val="28"/>
          <w:szCs w:val="28"/>
        </w:rPr>
      </w:pPr>
      <w:r w:rsidRPr="00B93E25">
        <w:rPr>
          <w:rFonts w:ascii="Times New Roman" w:hAnsi="Times New Roman"/>
          <w:b/>
          <w:bCs/>
          <w:sz w:val="28"/>
          <w:szCs w:val="28"/>
        </w:rPr>
        <w:t>Цели и задачи дисциплины:</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240" w:lineRule="auto"/>
        <w:jc w:val="both"/>
        <w:rPr>
          <w:rFonts w:ascii="Times New Roman" w:hAnsi="Times New Roman"/>
          <w:b/>
          <w:sz w:val="28"/>
          <w:szCs w:val="28"/>
        </w:rPr>
      </w:pP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240" w:lineRule="auto"/>
        <w:jc w:val="both"/>
        <w:rPr>
          <w:rFonts w:ascii="Times New Roman" w:hAnsi="Times New Roman"/>
          <w:bCs/>
          <w:sz w:val="28"/>
          <w:szCs w:val="28"/>
        </w:rPr>
      </w:pPr>
      <w:r w:rsidRPr="00B93E25">
        <w:rPr>
          <w:rFonts w:ascii="Times New Roman" w:hAnsi="Times New Roman"/>
          <w:b/>
          <w:sz w:val="28"/>
          <w:szCs w:val="28"/>
        </w:rPr>
        <w:t xml:space="preserve">Цель – </w:t>
      </w:r>
      <w:r w:rsidRPr="00B93E25">
        <w:rPr>
          <w:rFonts w:ascii="Times New Roman" w:hAnsi="Times New Roman"/>
          <w:sz w:val="28"/>
          <w:szCs w:val="28"/>
        </w:rPr>
        <w:t>изучение основ происхождения, развития, строения и жизнедеятельности клеток и тканей живых организмов</w:t>
      </w:r>
      <w:r w:rsidRPr="00B93E25">
        <w:rPr>
          <w:rFonts w:ascii="Times New Roman" w:hAnsi="Times New Roman"/>
          <w:b/>
          <w:sz w:val="28"/>
          <w:szCs w:val="28"/>
        </w:rPr>
        <w:t xml:space="preserve">. </w:t>
      </w:r>
    </w:p>
    <w:p w:rsidR="003C047D" w:rsidRPr="00B93E25" w:rsidRDefault="003C047D" w:rsidP="003C047D">
      <w:pPr>
        <w:spacing w:after="0" w:line="240" w:lineRule="auto"/>
        <w:ind w:firstLine="709"/>
        <w:jc w:val="both"/>
        <w:rPr>
          <w:rFonts w:ascii="Times New Roman" w:hAnsi="Times New Roman"/>
          <w:b/>
          <w:sz w:val="28"/>
          <w:szCs w:val="28"/>
        </w:rPr>
      </w:pPr>
      <w:r w:rsidRPr="00B93E25">
        <w:rPr>
          <w:rFonts w:ascii="Times New Roman" w:hAnsi="Times New Roman"/>
          <w:b/>
          <w:bCs/>
          <w:sz w:val="28"/>
          <w:szCs w:val="28"/>
        </w:rPr>
        <w:t xml:space="preserve"> </w:t>
      </w:r>
      <w:r w:rsidRPr="00B93E25">
        <w:rPr>
          <w:rFonts w:ascii="Times New Roman" w:hAnsi="Times New Roman"/>
          <w:b/>
          <w:sz w:val="28"/>
          <w:szCs w:val="28"/>
        </w:rPr>
        <w:t xml:space="preserve">  </w:t>
      </w:r>
    </w:p>
    <w:p w:rsidR="003C047D" w:rsidRPr="00B93E25" w:rsidRDefault="003C047D" w:rsidP="003C047D">
      <w:pPr>
        <w:spacing w:after="0" w:line="360" w:lineRule="auto"/>
        <w:ind w:firstLine="709"/>
        <w:jc w:val="both"/>
        <w:rPr>
          <w:rFonts w:ascii="Times New Roman" w:hAnsi="Times New Roman"/>
          <w:b/>
          <w:sz w:val="28"/>
          <w:szCs w:val="28"/>
        </w:rPr>
      </w:pPr>
      <w:r w:rsidRPr="00B93E25">
        <w:rPr>
          <w:rFonts w:ascii="Times New Roman" w:hAnsi="Times New Roman"/>
          <w:b/>
          <w:sz w:val="28"/>
          <w:szCs w:val="28"/>
        </w:rPr>
        <w:t>Задачи:</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изучение общих и специфических структурно-функциональных свойств клеток всех тканей организма и закономерностей их эмбрионального и постэмбрионального развития;</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изучение гистофункциональных характеристик основных систем организма, закономерностей их эмбрионального развития, а также функциональных, возрастных и защитно-приспособительных  изменений  органов  и их структурных элементов;</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изучение основной  гистологической  международной  латинской терминологии;</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умения микроскопирования гистологических препаратов с использованием светового микроскопа;</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умение идентифицировать органы, их ткани, клетки и неклеточные структуры на микроскопическом уровне;</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умение определять лейкоцитарную формулу;</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представление о методах анализа результатов клинических лабораторных исследований, их интерпретации;</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навыков самостоятельной аналитической, научно-исследовательской работы;</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навыков  работы с научной литературой;</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навыков  организации мероприятий по охране труда и технике безопасности;</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t>- формирование у студентов представлений об условиях хранения химических реактивов и лекарственных средств;</w:t>
      </w:r>
    </w:p>
    <w:p w:rsidR="003C047D" w:rsidRPr="00B93E25" w:rsidRDefault="003C047D" w:rsidP="003C047D">
      <w:pPr>
        <w:shd w:val="clear" w:color="auto" w:fill="FFFFFF"/>
        <w:tabs>
          <w:tab w:val="clear" w:pos="708"/>
          <w:tab w:val="left" w:pos="1133"/>
        </w:tabs>
        <w:spacing w:after="0" w:line="360" w:lineRule="auto"/>
        <w:jc w:val="both"/>
        <w:rPr>
          <w:rFonts w:ascii="Times New Roman" w:hAnsi="Times New Roman"/>
          <w:sz w:val="28"/>
          <w:szCs w:val="28"/>
        </w:rPr>
      </w:pPr>
      <w:r w:rsidRPr="00B93E25">
        <w:rPr>
          <w:rFonts w:ascii="Times New Roman" w:hAnsi="Times New Roman"/>
          <w:sz w:val="28"/>
          <w:szCs w:val="28"/>
        </w:rPr>
        <w:lastRenderedPageBreak/>
        <w:t xml:space="preserve">- формирование у студентов навыков </w:t>
      </w:r>
      <w:r w:rsidRPr="00B93E25">
        <w:rPr>
          <w:rFonts w:ascii="Times New Roman" w:hAnsi="Times New Roman"/>
          <w:iCs/>
          <w:sz w:val="28"/>
          <w:szCs w:val="28"/>
        </w:rPr>
        <w:t xml:space="preserve">общения и взаимодействия </w:t>
      </w:r>
      <w:r w:rsidRPr="00B93E25">
        <w:rPr>
          <w:rFonts w:ascii="Times New Roman" w:hAnsi="Times New Roman"/>
          <w:sz w:val="28"/>
          <w:szCs w:val="28"/>
        </w:rPr>
        <w:t xml:space="preserve">с обществом и коллективом. </w:t>
      </w:r>
    </w:p>
    <w:p w:rsidR="00F71920" w:rsidRDefault="003C047D" w:rsidP="00F71920">
      <w:pPr>
        <w:widowControl w:val="0"/>
        <w:shd w:val="clear" w:color="auto" w:fill="FFFFFF"/>
        <w:tabs>
          <w:tab w:val="left" w:pos="540"/>
          <w:tab w:val="left" w:pos="567"/>
        </w:tabs>
        <w:spacing w:after="0" w:line="360" w:lineRule="auto"/>
        <w:jc w:val="center"/>
        <w:rPr>
          <w:rFonts w:ascii="Times New Roman" w:hAnsi="Times New Roman"/>
          <w:b/>
          <w:bCs/>
          <w:sz w:val="28"/>
          <w:szCs w:val="28"/>
        </w:rPr>
      </w:pPr>
      <w:r w:rsidRPr="00B93E25">
        <w:rPr>
          <w:rFonts w:ascii="Times New Roman" w:hAnsi="Times New Roman"/>
          <w:b/>
          <w:bCs/>
          <w:sz w:val="28"/>
          <w:szCs w:val="28"/>
        </w:rPr>
        <w:t xml:space="preserve"> 2.  Место дисциплины в структуре ООП;</w:t>
      </w:r>
    </w:p>
    <w:p w:rsidR="00F71920" w:rsidRPr="00F71920" w:rsidRDefault="003C047D" w:rsidP="00F71920">
      <w:pPr>
        <w:widowControl w:val="0"/>
        <w:shd w:val="clear" w:color="auto" w:fill="FFFFFF"/>
        <w:tabs>
          <w:tab w:val="left" w:pos="540"/>
          <w:tab w:val="left" w:pos="567"/>
        </w:tabs>
        <w:spacing w:after="0" w:line="360" w:lineRule="auto"/>
        <w:jc w:val="center"/>
        <w:rPr>
          <w:rFonts w:ascii="Times New Roman" w:hAnsi="Times New Roman"/>
          <w:b/>
          <w:bCs/>
          <w:sz w:val="28"/>
          <w:szCs w:val="28"/>
        </w:rPr>
      </w:pPr>
      <w:r w:rsidRPr="00B93E25">
        <w:rPr>
          <w:rFonts w:ascii="Times New Roman" w:hAnsi="Times New Roman"/>
          <w:sz w:val="28"/>
          <w:szCs w:val="28"/>
        </w:rPr>
        <w:t xml:space="preserve">Дисциплина «Гистология, эмбриология, цитология» относится базовой части дисциплин УП, составленного в соответствии с </w:t>
      </w:r>
      <w:r w:rsidRPr="00B93E25">
        <w:rPr>
          <w:rFonts w:ascii="Times New Roman" w:hAnsi="Times New Roman"/>
          <w:i/>
          <w:iCs/>
          <w:sz w:val="28"/>
          <w:szCs w:val="28"/>
        </w:rPr>
        <w:t>Федеральным государственным</w:t>
      </w:r>
      <w:r w:rsidRPr="00B93E25">
        <w:rPr>
          <w:rFonts w:ascii="Times New Roman" w:hAnsi="Times New Roman"/>
          <w:sz w:val="28"/>
          <w:szCs w:val="28"/>
        </w:rPr>
        <w:t xml:space="preserve"> образовательным стандартом высшего образ</w:t>
      </w:r>
      <w:r w:rsidR="00E06910">
        <w:rPr>
          <w:rFonts w:ascii="Times New Roman" w:hAnsi="Times New Roman"/>
          <w:sz w:val="28"/>
          <w:szCs w:val="28"/>
        </w:rPr>
        <w:t>ования по специальности 31.05.02- «Педиатрия</w:t>
      </w:r>
      <w:r w:rsidRPr="00B93E25">
        <w:rPr>
          <w:rFonts w:ascii="Times New Roman" w:hAnsi="Times New Roman"/>
          <w:sz w:val="28"/>
          <w:szCs w:val="28"/>
        </w:rPr>
        <w:t>».</w:t>
      </w:r>
    </w:p>
    <w:p w:rsidR="003C047D" w:rsidRPr="00B93E25" w:rsidRDefault="003C047D" w:rsidP="00F71920">
      <w:pPr>
        <w:pStyle w:val="a5"/>
        <w:widowControl w:val="0"/>
        <w:tabs>
          <w:tab w:val="clear" w:pos="720"/>
          <w:tab w:val="left" w:pos="708"/>
        </w:tabs>
        <w:spacing w:line="360" w:lineRule="auto"/>
        <w:jc w:val="both"/>
        <w:rPr>
          <w:rFonts w:ascii="Times New Roman" w:hAnsi="Times New Roman" w:cs="Times New Roman"/>
          <w:sz w:val="28"/>
          <w:szCs w:val="28"/>
        </w:rPr>
      </w:pPr>
      <w:r w:rsidRPr="00B93E25">
        <w:rPr>
          <w:rFonts w:ascii="Times New Roman" w:hAnsi="Times New Roman" w:cs="Times New Roman"/>
          <w:sz w:val="28"/>
          <w:szCs w:val="28"/>
        </w:rPr>
        <w:t xml:space="preserve"> </w:t>
      </w:r>
      <w:r w:rsidRPr="00B93E25">
        <w:rPr>
          <w:rFonts w:ascii="Times New Roman" w:hAnsi="Times New Roman" w:cs="Times New Roman"/>
          <w:b/>
          <w:bCs/>
          <w:sz w:val="28"/>
          <w:szCs w:val="28"/>
        </w:rPr>
        <w:t xml:space="preserve">Для изучения данной дисциплины необходимы следующие знания, умения, навыки, формируемые предшествующими дисциплинами: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488"/>
        <w:gridCol w:w="2008"/>
        <w:gridCol w:w="2245"/>
        <w:gridCol w:w="1929"/>
      </w:tblGrid>
      <w:tr w:rsidR="003C047D" w:rsidRPr="00B93E25" w:rsidTr="003C047D">
        <w:tc>
          <w:tcPr>
            <w:tcW w:w="1978" w:type="dxa"/>
            <w:tcBorders>
              <w:top w:val="single" w:sz="4" w:space="0" w:color="000000"/>
              <w:left w:val="single" w:sz="4" w:space="0" w:color="000000"/>
              <w:bottom w:val="single" w:sz="4" w:space="0" w:color="auto"/>
              <w:right w:val="single" w:sz="4" w:space="0" w:color="000000"/>
            </w:tcBorders>
            <w:hideMark/>
          </w:tcPr>
          <w:p w:rsidR="003C047D" w:rsidRPr="00B93E25" w:rsidRDefault="003C047D">
            <w:pPr>
              <w:rPr>
                <w:rFonts w:ascii="Times New Roman" w:hAnsi="Times New Roman"/>
                <w:b/>
                <w:sz w:val="28"/>
                <w:szCs w:val="28"/>
              </w:rPr>
            </w:pPr>
            <w:r w:rsidRPr="00B93E25">
              <w:rPr>
                <w:rFonts w:ascii="Times New Roman" w:hAnsi="Times New Roman"/>
                <w:b/>
                <w:sz w:val="28"/>
                <w:szCs w:val="28"/>
              </w:rPr>
              <w:t>Название предшествующей дисциплины</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b/>
                <w:sz w:val="28"/>
                <w:szCs w:val="28"/>
              </w:rPr>
            </w:pPr>
            <w:r w:rsidRPr="00B93E25">
              <w:rPr>
                <w:rFonts w:ascii="Times New Roman" w:hAnsi="Times New Roman"/>
                <w:b/>
                <w:sz w:val="28"/>
                <w:szCs w:val="28"/>
              </w:rPr>
              <w:t>Номер/ индекс компетенции</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b/>
                <w:sz w:val="28"/>
                <w:szCs w:val="28"/>
              </w:rPr>
            </w:pPr>
            <w:r w:rsidRPr="00B93E25">
              <w:rPr>
                <w:rFonts w:ascii="Times New Roman" w:hAnsi="Times New Roman"/>
                <w:b/>
                <w:sz w:val="28"/>
                <w:szCs w:val="28"/>
              </w:rPr>
              <w:t>Знать</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b/>
                <w:sz w:val="28"/>
                <w:szCs w:val="28"/>
              </w:rPr>
            </w:pPr>
            <w:r w:rsidRPr="00B93E25">
              <w:rPr>
                <w:rFonts w:ascii="Times New Roman" w:hAnsi="Times New Roman"/>
                <w:b/>
                <w:sz w:val="28"/>
                <w:szCs w:val="28"/>
              </w:rPr>
              <w:t xml:space="preserve">Уметь </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b/>
                <w:sz w:val="28"/>
                <w:szCs w:val="28"/>
              </w:rPr>
            </w:pPr>
            <w:r w:rsidRPr="00B93E25">
              <w:rPr>
                <w:rFonts w:ascii="Times New Roman" w:hAnsi="Times New Roman"/>
                <w:b/>
                <w:sz w:val="28"/>
                <w:szCs w:val="28"/>
              </w:rPr>
              <w:t xml:space="preserve">Владеть </w:t>
            </w:r>
          </w:p>
        </w:tc>
      </w:tr>
      <w:tr w:rsidR="003C047D" w:rsidRPr="00B93E25" w:rsidTr="003C047D">
        <w:tc>
          <w:tcPr>
            <w:tcW w:w="1978" w:type="dxa"/>
            <w:tcBorders>
              <w:top w:val="single" w:sz="4" w:space="0" w:color="auto"/>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Философия</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ОК-1</w:t>
            </w:r>
          </w:p>
          <w:p w:rsidR="003C047D" w:rsidRPr="00B93E25" w:rsidRDefault="003C047D">
            <w:pPr>
              <w:rPr>
                <w:rFonts w:ascii="Times New Roman" w:hAnsi="Times New Roman"/>
                <w:sz w:val="28"/>
                <w:szCs w:val="28"/>
              </w:rPr>
            </w:pPr>
            <w:r w:rsidRPr="00B93E25">
              <w:rPr>
                <w:rFonts w:ascii="Times New Roman" w:hAnsi="Times New Roman"/>
                <w:sz w:val="28"/>
                <w:szCs w:val="28"/>
              </w:rPr>
              <w:t>ОК-5</w:t>
            </w:r>
          </w:p>
        </w:tc>
        <w:tc>
          <w:tcPr>
            <w:tcW w:w="2075" w:type="dxa"/>
            <w:tcBorders>
              <w:top w:val="single" w:sz="4" w:space="0" w:color="000000"/>
              <w:left w:val="single" w:sz="4" w:space="0" w:color="000000"/>
              <w:bottom w:val="single" w:sz="4" w:space="0" w:color="000000"/>
              <w:right w:val="single" w:sz="4" w:space="0" w:color="000000"/>
            </w:tcBorders>
          </w:tcPr>
          <w:p w:rsidR="003C047D" w:rsidRPr="00B93E25" w:rsidRDefault="003C047D">
            <w:pPr>
              <w:rPr>
                <w:rFonts w:ascii="Times New Roman" w:hAnsi="Times New Roman"/>
                <w:sz w:val="28"/>
                <w:szCs w:val="28"/>
              </w:rPr>
            </w:pPr>
            <w:r w:rsidRPr="00B93E25">
              <w:rPr>
                <w:rFonts w:ascii="Times New Roman" w:hAnsi="Times New Roman"/>
                <w:sz w:val="28"/>
                <w:szCs w:val="28"/>
              </w:rPr>
              <w:t>Представление о науке, технике, анализ СМИ</w:t>
            </w:r>
          </w:p>
          <w:p w:rsidR="003C047D" w:rsidRPr="00B93E25" w:rsidRDefault="003C047D">
            <w:pPr>
              <w:rPr>
                <w:rFonts w:ascii="Times New Roman" w:hAnsi="Times New Roman"/>
                <w:sz w:val="28"/>
                <w:szCs w:val="28"/>
              </w:rPr>
            </w:pP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Использовать информацию для формирования мышления и способности анализировать ситуационные задачи</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Способность действовать в нестандартной ситуации, в том числе связанной с биологической опасностью.</w:t>
            </w:r>
          </w:p>
        </w:tc>
      </w:tr>
      <w:tr w:rsidR="003C047D" w:rsidRPr="00B93E25" w:rsidTr="003C047D">
        <w:tc>
          <w:tcPr>
            <w:tcW w:w="1978" w:type="dxa"/>
            <w:tcBorders>
              <w:top w:val="single" w:sz="4" w:space="0" w:color="auto"/>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Биоэтика</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ОПК-1</w:t>
            </w:r>
          </w:p>
          <w:p w:rsidR="003C047D" w:rsidRPr="00B93E25" w:rsidRDefault="003C047D">
            <w:pPr>
              <w:rPr>
                <w:rFonts w:ascii="Times New Roman" w:hAnsi="Times New Roman"/>
                <w:sz w:val="28"/>
                <w:szCs w:val="28"/>
              </w:rPr>
            </w:pPr>
            <w:r w:rsidRPr="00B93E25">
              <w:rPr>
                <w:rFonts w:ascii="Times New Roman" w:hAnsi="Times New Roman"/>
                <w:sz w:val="28"/>
                <w:szCs w:val="28"/>
              </w:rPr>
              <w:t>ОПК-4</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 xml:space="preserve">Основные методы работы с информацией, полученной из различных источников для подготовки докладов и для решения </w:t>
            </w:r>
            <w:r w:rsidRPr="00B93E25">
              <w:rPr>
                <w:rFonts w:ascii="Times New Roman" w:hAnsi="Times New Roman"/>
                <w:sz w:val="28"/>
                <w:szCs w:val="28"/>
              </w:rPr>
              <w:lastRenderedPageBreak/>
              <w:t>профессиональных задач.</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Собрать информацию по определенной теме, использовать полученную информацию для решения  профессиональных задач.</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Навыком работы с информацией на определенную тему ; анализировать и самостоятельно делать выводы</w:t>
            </w:r>
          </w:p>
        </w:tc>
      </w:tr>
      <w:tr w:rsidR="003C047D" w:rsidRPr="00B93E25" w:rsidTr="003C047D">
        <w:tc>
          <w:tcPr>
            <w:tcW w:w="1978" w:type="dxa"/>
            <w:tcBorders>
              <w:top w:val="single" w:sz="4" w:space="0" w:color="auto"/>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История медицины</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ОПК-1</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Влияние среды обитания на здоровье человека, становление и развитие медицинской науки, представление  о медицинских системах и мед.школах; использование информационных систем в медицине и здравоохранении.</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Уметь пользоваться учебной, научной, научно- популярной литературой, информационными технологиями для профессиональной деятельности.</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Базовыми технологиями преобразования информации: текстовые, табличные редакторы, поиск информации в сети Интернет</w:t>
            </w:r>
          </w:p>
        </w:tc>
      </w:tr>
      <w:tr w:rsidR="003C047D" w:rsidRPr="00B93E25" w:rsidTr="003C047D">
        <w:tc>
          <w:tcPr>
            <w:tcW w:w="1978" w:type="dxa"/>
            <w:tcBorders>
              <w:top w:val="single" w:sz="4" w:space="0" w:color="auto"/>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Иностранный язык</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ОПК-1</w:t>
            </w:r>
          </w:p>
          <w:p w:rsidR="003C047D" w:rsidRPr="00B93E25" w:rsidRDefault="003C047D">
            <w:pPr>
              <w:rPr>
                <w:rFonts w:ascii="Times New Roman" w:hAnsi="Times New Roman"/>
                <w:sz w:val="28"/>
                <w:szCs w:val="28"/>
                <w:vertAlign w:val="subscript"/>
              </w:rPr>
            </w:pPr>
            <w:r w:rsidRPr="00B93E25">
              <w:rPr>
                <w:rFonts w:ascii="Times New Roman" w:hAnsi="Times New Roman"/>
                <w:sz w:val="28"/>
                <w:szCs w:val="28"/>
              </w:rPr>
              <w:t>ОК-5</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 xml:space="preserve">Основные грамматические конструкции, необходимые для получения информации в устной и письменной форме; лексический и терминологический минимум; электронную почту ( </w:t>
            </w:r>
            <w:r w:rsidRPr="00B93E25">
              <w:rPr>
                <w:rFonts w:ascii="Times New Roman" w:hAnsi="Times New Roman"/>
                <w:sz w:val="28"/>
                <w:szCs w:val="28"/>
                <w:lang w:val="en-US"/>
              </w:rPr>
              <w:t>e</w:t>
            </w:r>
            <w:r w:rsidRPr="00B93E25">
              <w:rPr>
                <w:rFonts w:ascii="Times New Roman" w:hAnsi="Times New Roman"/>
                <w:sz w:val="28"/>
                <w:szCs w:val="28"/>
              </w:rPr>
              <w:t>-</w:t>
            </w:r>
            <w:r w:rsidRPr="00B93E25">
              <w:rPr>
                <w:rFonts w:ascii="Times New Roman" w:hAnsi="Times New Roman"/>
                <w:sz w:val="28"/>
                <w:szCs w:val="28"/>
                <w:lang w:val="en-US"/>
              </w:rPr>
              <w:lastRenderedPageBreak/>
              <w:t>mail</w:t>
            </w:r>
            <w:r w:rsidRPr="00B93E25">
              <w:rPr>
                <w:rFonts w:ascii="Times New Roman" w:hAnsi="Times New Roman"/>
                <w:sz w:val="28"/>
                <w:szCs w:val="28"/>
              </w:rPr>
              <w:t>), справочные каталоги, поисковые системы.</w:t>
            </w: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 xml:space="preserve">Пользоваться различными видами словарей, справочников; оформлять полученную информацию, использовать Интернет- ресурсы, осуществлять творческий потенциал и обработку полученной </w:t>
            </w:r>
            <w:r w:rsidRPr="00B93E25">
              <w:rPr>
                <w:rFonts w:ascii="Times New Roman" w:hAnsi="Times New Roman"/>
                <w:sz w:val="28"/>
                <w:szCs w:val="28"/>
              </w:rPr>
              <w:lastRenderedPageBreak/>
              <w:t>информации.</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Техникой перевода (устно, письменно) специальной медицинской литературы.</w:t>
            </w:r>
          </w:p>
        </w:tc>
      </w:tr>
      <w:tr w:rsidR="003C047D" w:rsidRPr="00B93E25" w:rsidTr="003C047D">
        <w:trPr>
          <w:trHeight w:val="509"/>
        </w:trPr>
        <w:tc>
          <w:tcPr>
            <w:tcW w:w="1978" w:type="dxa"/>
            <w:tcBorders>
              <w:top w:val="single" w:sz="4" w:space="0" w:color="auto"/>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Физика, математика</w:t>
            </w:r>
          </w:p>
        </w:tc>
        <w:tc>
          <w:tcPr>
            <w:tcW w:w="1996" w:type="dxa"/>
            <w:tcBorders>
              <w:top w:val="single" w:sz="4" w:space="0" w:color="000000"/>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ОПК-7</w:t>
            </w:r>
          </w:p>
        </w:tc>
        <w:tc>
          <w:tcPr>
            <w:tcW w:w="2075" w:type="dxa"/>
            <w:tcBorders>
              <w:top w:val="single" w:sz="4" w:space="0" w:color="000000"/>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Перечень медико-технической аппаратуры; основы Интернета</w:t>
            </w:r>
          </w:p>
        </w:tc>
        <w:tc>
          <w:tcPr>
            <w:tcW w:w="2075" w:type="dxa"/>
            <w:tcBorders>
              <w:top w:val="single" w:sz="4" w:space="0" w:color="000000"/>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Работать на медицинских приборах, а также в сети Интернет</w:t>
            </w:r>
          </w:p>
        </w:tc>
        <w:tc>
          <w:tcPr>
            <w:tcW w:w="2013" w:type="dxa"/>
            <w:tcBorders>
              <w:top w:val="single" w:sz="4" w:space="0" w:color="000000"/>
              <w:left w:val="single" w:sz="4" w:space="0" w:color="000000"/>
              <w:bottom w:val="single" w:sz="4" w:space="0" w:color="auto"/>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Компьютерной техникой, способностью к работе на медицинских приборах.</w:t>
            </w:r>
          </w:p>
        </w:tc>
      </w:tr>
      <w:tr w:rsidR="003C047D" w:rsidRPr="00B93E25" w:rsidTr="003C047D">
        <w:trPr>
          <w:trHeight w:val="509"/>
        </w:trPr>
        <w:tc>
          <w:tcPr>
            <w:tcW w:w="1978" w:type="dxa"/>
            <w:tcBorders>
              <w:top w:val="single" w:sz="4" w:space="0" w:color="auto"/>
              <w:left w:val="single" w:sz="4" w:space="0" w:color="000000"/>
              <w:bottom w:val="single" w:sz="4" w:space="0" w:color="auto"/>
              <w:right w:val="single" w:sz="4" w:space="0" w:color="auto"/>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Медицинская информатика</w:t>
            </w:r>
          </w:p>
        </w:tc>
        <w:tc>
          <w:tcPr>
            <w:tcW w:w="1996" w:type="dxa"/>
            <w:tcBorders>
              <w:top w:val="single" w:sz="4" w:space="0" w:color="auto"/>
              <w:left w:val="single" w:sz="4" w:space="0" w:color="auto"/>
              <w:bottom w:val="nil"/>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ОПК-7</w:t>
            </w:r>
          </w:p>
        </w:tc>
        <w:tc>
          <w:tcPr>
            <w:tcW w:w="2075" w:type="dxa"/>
            <w:tcBorders>
              <w:top w:val="single" w:sz="4" w:space="0" w:color="auto"/>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Арифметические и логические основы компьютерных систем, технические средства сбора, хранения, поиска, преобразования, распространения информации</w:t>
            </w:r>
          </w:p>
        </w:tc>
        <w:tc>
          <w:tcPr>
            <w:tcW w:w="2075" w:type="dxa"/>
            <w:tcBorders>
              <w:top w:val="single" w:sz="4" w:space="0" w:color="auto"/>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Создавать и обрабатывать текстовые, графические документы, электронные таблицы, базы данных; пользоваться сетью Интернет дляпроф.деятельности</w:t>
            </w:r>
          </w:p>
        </w:tc>
        <w:tc>
          <w:tcPr>
            <w:tcW w:w="2013" w:type="dxa"/>
            <w:tcBorders>
              <w:top w:val="single" w:sz="4" w:space="0" w:color="auto"/>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Базовыми технологиями преобразования информации: текстовые, табличные редакторы, поиск в сети Интернет.</w:t>
            </w:r>
          </w:p>
        </w:tc>
      </w:tr>
      <w:tr w:rsidR="003C047D" w:rsidRPr="00B93E25" w:rsidTr="003C047D">
        <w:tc>
          <w:tcPr>
            <w:tcW w:w="1978" w:type="dxa"/>
            <w:tcBorders>
              <w:top w:val="single" w:sz="4" w:space="0" w:color="auto"/>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Биология</w:t>
            </w:r>
          </w:p>
        </w:tc>
        <w:tc>
          <w:tcPr>
            <w:tcW w:w="1996"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t>ОПК-1</w:t>
            </w:r>
          </w:p>
          <w:p w:rsidR="003C047D" w:rsidRPr="00B93E25" w:rsidRDefault="003C047D">
            <w:pPr>
              <w:rPr>
                <w:rFonts w:ascii="Times New Roman" w:hAnsi="Times New Roman"/>
                <w:sz w:val="28"/>
                <w:szCs w:val="28"/>
              </w:rPr>
            </w:pPr>
            <w:r w:rsidRPr="00B93E25">
              <w:rPr>
                <w:rFonts w:ascii="Times New Roman" w:hAnsi="Times New Roman"/>
                <w:sz w:val="28"/>
                <w:szCs w:val="28"/>
              </w:rPr>
              <w:t>ОПК-7</w:t>
            </w:r>
          </w:p>
        </w:tc>
        <w:tc>
          <w:tcPr>
            <w:tcW w:w="2075" w:type="dxa"/>
            <w:tcBorders>
              <w:top w:val="single" w:sz="4" w:space="0" w:color="000000"/>
              <w:left w:val="single" w:sz="4" w:space="0" w:color="000000"/>
              <w:bottom w:val="single" w:sz="4" w:space="0" w:color="000000"/>
              <w:right w:val="single" w:sz="4" w:space="0" w:color="000000"/>
            </w:tcBorders>
          </w:tcPr>
          <w:p w:rsidR="003C047D" w:rsidRPr="00B93E25" w:rsidRDefault="003C047D">
            <w:pPr>
              <w:rPr>
                <w:rFonts w:ascii="Times New Roman" w:hAnsi="Times New Roman"/>
                <w:sz w:val="28"/>
                <w:szCs w:val="28"/>
              </w:rPr>
            </w:pPr>
            <w:r w:rsidRPr="00B93E25">
              <w:rPr>
                <w:rFonts w:ascii="Times New Roman" w:hAnsi="Times New Roman"/>
                <w:sz w:val="28"/>
                <w:szCs w:val="28"/>
              </w:rPr>
              <w:t>Устройства и правила работы с микроскопом; принципы получения и преобразования информации</w:t>
            </w:r>
          </w:p>
          <w:p w:rsidR="003C047D" w:rsidRPr="00B93E25" w:rsidRDefault="003C047D">
            <w:pPr>
              <w:rPr>
                <w:rFonts w:ascii="Times New Roman" w:hAnsi="Times New Roman"/>
                <w:sz w:val="28"/>
                <w:szCs w:val="28"/>
              </w:rPr>
            </w:pPr>
          </w:p>
          <w:p w:rsidR="003C047D" w:rsidRPr="00B93E25" w:rsidRDefault="003C047D">
            <w:pPr>
              <w:rPr>
                <w:rFonts w:ascii="Times New Roman" w:hAnsi="Times New Roman"/>
                <w:sz w:val="28"/>
                <w:szCs w:val="28"/>
              </w:rPr>
            </w:pPr>
          </w:p>
          <w:p w:rsidR="003C047D" w:rsidRPr="00B93E25" w:rsidRDefault="003C047D">
            <w:pPr>
              <w:rPr>
                <w:rFonts w:ascii="Times New Roman" w:hAnsi="Times New Roman"/>
                <w:sz w:val="28"/>
                <w:szCs w:val="28"/>
              </w:rPr>
            </w:pPr>
          </w:p>
          <w:p w:rsidR="003C047D" w:rsidRPr="00B93E25" w:rsidRDefault="003C047D">
            <w:pPr>
              <w:rPr>
                <w:rFonts w:ascii="Times New Roman" w:hAnsi="Times New Roman"/>
                <w:sz w:val="28"/>
                <w:szCs w:val="28"/>
              </w:rPr>
            </w:pPr>
          </w:p>
        </w:tc>
        <w:tc>
          <w:tcPr>
            <w:tcW w:w="20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 xml:space="preserve">Устанавливать и изучать под различным увеличением микроскопа постоянные и временные препараты; пользоваться базовыми </w:t>
            </w:r>
            <w:r w:rsidRPr="00B93E25">
              <w:rPr>
                <w:rFonts w:ascii="Times New Roman" w:hAnsi="Times New Roman"/>
                <w:sz w:val="28"/>
                <w:szCs w:val="28"/>
              </w:rPr>
              <w:lastRenderedPageBreak/>
              <w:t>технологиями преобразования информации.</w:t>
            </w:r>
          </w:p>
        </w:tc>
        <w:tc>
          <w:tcPr>
            <w:tcW w:w="2013"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rPr>
                <w:rFonts w:ascii="Times New Roman" w:hAnsi="Times New Roman"/>
                <w:sz w:val="28"/>
                <w:szCs w:val="28"/>
              </w:rPr>
            </w:pPr>
            <w:r w:rsidRPr="00B93E25">
              <w:rPr>
                <w:rFonts w:ascii="Times New Roman" w:hAnsi="Times New Roman"/>
                <w:sz w:val="28"/>
                <w:szCs w:val="28"/>
              </w:rPr>
              <w:lastRenderedPageBreak/>
              <w:t>Навыками работы с микроскопом; работа с микропрепаратами под разным  увеличением.</w:t>
            </w:r>
          </w:p>
        </w:tc>
      </w:tr>
    </w:tbl>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Cs/>
          <w:sz w:val="28"/>
          <w:szCs w:val="28"/>
        </w:rPr>
      </w:pP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Cs/>
          <w:sz w:val="28"/>
          <w:szCs w:val="28"/>
        </w:rPr>
      </w:pPr>
      <w:r w:rsidRPr="00B93E25">
        <w:rPr>
          <w:rFonts w:ascii="Times New Roman" w:hAnsi="Times New Roman"/>
          <w:bCs/>
          <w:sz w:val="28"/>
          <w:szCs w:val="28"/>
        </w:rPr>
        <w:t>- физика (микроскопические методы изучения биологических структур требует знания оптики физические методы исследования необходимые для понимания влияния внешних и внутренних факторов на метаболические процессы в органах и системах),</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Cs/>
          <w:sz w:val="28"/>
          <w:szCs w:val="28"/>
        </w:rPr>
      </w:pPr>
      <w:r w:rsidRPr="00B93E25">
        <w:rPr>
          <w:rFonts w:ascii="Times New Roman" w:hAnsi="Times New Roman"/>
          <w:bCs/>
          <w:sz w:val="28"/>
          <w:szCs w:val="28"/>
        </w:rPr>
        <w:t>- общая и биоорганическая химия (необходимы для понимания сущности биохимических процессов в клетках, тканях и органах, для знания химических компонентов, гормонов и других биологически активных веществ).</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Cs/>
          <w:sz w:val="28"/>
          <w:szCs w:val="28"/>
        </w:rPr>
      </w:pPr>
      <w:r w:rsidRPr="00B93E25">
        <w:rPr>
          <w:rFonts w:ascii="Times New Roman" w:hAnsi="Times New Roman"/>
          <w:bCs/>
          <w:sz w:val="28"/>
          <w:szCs w:val="28"/>
        </w:rPr>
        <w:t>- биология с генетикой (знания основ генетики, строения клеток и неклеточных структур, знания основ клеточной теории и общих принципов эмбрионального развития различных видов животных.</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
          <w:bCs/>
          <w:sz w:val="28"/>
          <w:szCs w:val="28"/>
        </w:rPr>
      </w:pPr>
      <w:r w:rsidRPr="00B93E25">
        <w:rPr>
          <w:rFonts w:ascii="Times New Roman" w:hAnsi="Times New Roman"/>
          <w:bCs/>
          <w:sz w:val="28"/>
          <w:szCs w:val="28"/>
        </w:rPr>
        <w:t>- анатомия человека (знание макроскопического строения органов расположения сосудов, нервов и ганглиев автономной нервной системы, топографии различных органов и их частей).</w:t>
      </w:r>
      <w:r w:rsidRPr="00B93E25">
        <w:rPr>
          <w:rFonts w:ascii="Times New Roman" w:hAnsi="Times New Roman"/>
          <w:b/>
          <w:bCs/>
          <w:sz w:val="28"/>
          <w:szCs w:val="28"/>
        </w:rPr>
        <w:t xml:space="preserve"> </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rPr>
          <w:rFonts w:ascii="Times New Roman" w:hAnsi="Times New Roman"/>
          <w:b/>
          <w:bCs/>
          <w:sz w:val="28"/>
          <w:szCs w:val="28"/>
        </w:rPr>
      </w:pPr>
      <w:r w:rsidRPr="00B93E25">
        <w:rPr>
          <w:rFonts w:ascii="Times New Roman" w:hAnsi="Times New Roman"/>
          <w:b/>
          <w:bCs/>
          <w:sz w:val="28"/>
          <w:szCs w:val="28"/>
        </w:rPr>
        <w:t xml:space="preserve"> Перечень последующих учебных дисциплин, для которых необходимы знания, умения, навыки, формируемые при изучении данной дисциплины:</w:t>
      </w:r>
    </w:p>
    <w:p w:rsidR="003C047D" w:rsidRPr="00B93E25" w:rsidRDefault="003C047D" w:rsidP="003C047D">
      <w:pPr>
        <w:spacing w:line="360" w:lineRule="auto"/>
        <w:rPr>
          <w:rFonts w:ascii="Times New Roman" w:hAnsi="Times New Roman"/>
          <w:b/>
          <w:sz w:val="28"/>
          <w:szCs w:val="28"/>
        </w:rPr>
      </w:pPr>
      <w:r w:rsidRPr="00B93E25">
        <w:rPr>
          <w:rFonts w:ascii="Times New Roman" w:hAnsi="Times New Roman"/>
          <w:bCs/>
          <w:sz w:val="28"/>
          <w:szCs w:val="28"/>
        </w:rPr>
        <w:t xml:space="preserve">Гистология является необходимым предыдущим этапом для изучения </w:t>
      </w:r>
      <w:r w:rsidRPr="00B93E25">
        <w:rPr>
          <w:rFonts w:ascii="Times New Roman" w:hAnsi="Times New Roman"/>
          <w:bCs/>
          <w:i/>
          <w:sz w:val="28"/>
          <w:szCs w:val="28"/>
        </w:rPr>
        <w:t xml:space="preserve">физиологии, биохимии, патологической анатомии и патологической физиологии. </w:t>
      </w:r>
      <w:r w:rsidRPr="00B93E25">
        <w:rPr>
          <w:rFonts w:ascii="Times New Roman" w:hAnsi="Times New Roman"/>
          <w:bCs/>
          <w:sz w:val="28"/>
          <w:szCs w:val="28"/>
        </w:rPr>
        <w:t>В частности, без знания структурных особенностей органов и тканей сложно понять их функциональные особенности органов и тканей сложно понять их функциональные особенности. Для понимания основ патологической анатомии необходимы знания строения органов в норме. В связи с этим пожелания соответствующих кафедр учитываются в процессе освоения разделов дисциплины.</w:t>
      </w:r>
      <w:r w:rsidRPr="00B93E25">
        <w:rPr>
          <w:rFonts w:ascii="Times New Roman" w:hAnsi="Times New Roman"/>
          <w:b/>
          <w:sz w:val="28"/>
          <w:szCs w:val="28"/>
        </w:rPr>
        <w:t xml:space="preserve">  </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240" w:lineRule="auto"/>
        <w:jc w:val="center"/>
        <w:rPr>
          <w:rFonts w:ascii="Times New Roman" w:hAnsi="Times New Roman"/>
          <w:sz w:val="28"/>
          <w:szCs w:val="28"/>
        </w:rPr>
      </w:pPr>
      <w:r w:rsidRPr="00B93E25">
        <w:rPr>
          <w:rFonts w:ascii="Times New Roman" w:hAnsi="Times New Roman"/>
          <w:b/>
          <w:bCs/>
          <w:sz w:val="28"/>
          <w:szCs w:val="28"/>
        </w:rPr>
        <w:lastRenderedPageBreak/>
        <w:t>3. Требования к уровню освоения дисциплины;</w:t>
      </w:r>
    </w:p>
    <w:p w:rsidR="003C047D" w:rsidRPr="00B93E25" w:rsidRDefault="003C047D" w:rsidP="003C047D">
      <w:pPr>
        <w:pStyle w:val="31"/>
        <w:shd w:val="clear" w:color="auto" w:fill="auto"/>
        <w:spacing w:line="485" w:lineRule="exact"/>
        <w:ind w:left="40" w:firstLine="720"/>
        <w:jc w:val="both"/>
        <w:rPr>
          <w:color w:val="000000"/>
        </w:rPr>
      </w:pPr>
      <w:r w:rsidRPr="00B93E25">
        <w:rPr>
          <w:color w:val="000000"/>
        </w:rPr>
        <w:t xml:space="preserve">В результате освоения программы специалитета у выпускника должны быть сформированы следующие общекультурные, общепрофессиональные и профессиональные компетенции: </w:t>
      </w:r>
    </w:p>
    <w:p w:rsidR="003C047D" w:rsidRPr="00B93E25" w:rsidRDefault="003C047D" w:rsidP="003C047D">
      <w:pPr>
        <w:widowControl w:val="0"/>
        <w:shd w:val="clear" w:color="auto" w:fill="FFFFFF"/>
        <w:tabs>
          <w:tab w:val="clear" w:pos="708"/>
          <w:tab w:val="left" w:pos="540"/>
          <w:tab w:val="left" w:leader="underscore" w:pos="3823"/>
          <w:tab w:val="left" w:leader="underscore" w:pos="5738"/>
        </w:tabs>
        <w:spacing w:after="0" w:line="360" w:lineRule="auto"/>
        <w:jc w:val="both"/>
        <w:rPr>
          <w:rFonts w:ascii="Times New Roman" w:hAnsi="Times New Roman"/>
          <w:bCs/>
          <w:sz w:val="28"/>
          <w:szCs w:val="28"/>
        </w:rPr>
      </w:pPr>
      <w:r w:rsidRPr="00B93E25">
        <w:rPr>
          <w:rFonts w:ascii="Times New Roman" w:hAnsi="Times New Roman"/>
          <w:b/>
          <w:bCs/>
          <w:sz w:val="28"/>
          <w:szCs w:val="28"/>
        </w:rPr>
        <w:t>а</w:t>
      </w:r>
      <w:r w:rsidRPr="00B93E25">
        <w:rPr>
          <w:rFonts w:ascii="Times New Roman" w:hAnsi="Times New Roman"/>
          <w:bCs/>
          <w:sz w:val="28"/>
          <w:szCs w:val="28"/>
        </w:rPr>
        <w:t xml:space="preserve">) </w:t>
      </w:r>
      <w:r w:rsidRPr="00B93E25">
        <w:rPr>
          <w:rFonts w:ascii="Times New Roman" w:hAnsi="Times New Roman"/>
          <w:b/>
          <w:bCs/>
          <w:sz w:val="28"/>
          <w:szCs w:val="28"/>
        </w:rPr>
        <w:t>общекультурные (ОК):</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способность к абстрактному мышлению, анализу, синтезу </w:t>
      </w:r>
      <w:r w:rsidRPr="00B93E25">
        <w:rPr>
          <w:rFonts w:ascii="Times New Roman" w:hAnsi="Times New Roman"/>
          <w:b/>
          <w:sz w:val="28"/>
          <w:szCs w:val="28"/>
        </w:rPr>
        <w:t>(OK-I);</w:t>
      </w:r>
    </w:p>
    <w:p w:rsidR="003C047D" w:rsidRPr="00B93E25" w:rsidRDefault="003C047D" w:rsidP="003C047D">
      <w:pPr>
        <w:pStyle w:val="ac"/>
        <w:spacing w:line="360" w:lineRule="auto"/>
        <w:jc w:val="both"/>
        <w:rPr>
          <w:rFonts w:ascii="Times New Roman" w:hAnsi="Times New Roman"/>
          <w:b/>
          <w:sz w:val="28"/>
          <w:szCs w:val="28"/>
        </w:rPr>
      </w:pPr>
      <w:r w:rsidRPr="00B93E25">
        <w:rPr>
          <w:rFonts w:ascii="Times New Roman" w:hAnsi="Times New Roman"/>
          <w:sz w:val="28"/>
          <w:szCs w:val="28"/>
        </w:rPr>
        <w:t>готовность к саморазвитию, самореализации, самообразованию, использованию творческого потенциала (</w:t>
      </w:r>
      <w:r w:rsidRPr="00B93E25">
        <w:rPr>
          <w:rFonts w:ascii="Times New Roman" w:hAnsi="Times New Roman"/>
          <w:b/>
          <w:sz w:val="28"/>
          <w:szCs w:val="28"/>
        </w:rPr>
        <w:t>ОК-5);</w:t>
      </w:r>
    </w:p>
    <w:p w:rsidR="003C047D" w:rsidRPr="00B93E25" w:rsidRDefault="003C047D" w:rsidP="003C047D">
      <w:pPr>
        <w:pStyle w:val="ac"/>
        <w:spacing w:line="360" w:lineRule="auto"/>
        <w:jc w:val="both"/>
        <w:rPr>
          <w:rFonts w:ascii="Times New Roman" w:hAnsi="Times New Roman"/>
          <w:b/>
          <w:sz w:val="28"/>
          <w:szCs w:val="28"/>
        </w:rPr>
      </w:pPr>
      <w:r w:rsidRPr="00B93E25">
        <w:rPr>
          <w:rFonts w:ascii="Times New Roman" w:hAnsi="Times New Roman"/>
          <w:b/>
          <w:i/>
          <w:sz w:val="28"/>
          <w:szCs w:val="28"/>
        </w:rPr>
        <w:t xml:space="preserve">б) </w:t>
      </w:r>
      <w:r w:rsidRPr="00B93E25">
        <w:rPr>
          <w:rFonts w:ascii="Times New Roman" w:hAnsi="Times New Roman"/>
          <w:b/>
          <w:sz w:val="28"/>
          <w:szCs w:val="28"/>
        </w:rPr>
        <w:t>общепрофессиональные (ОПК):</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w:t>
      </w:r>
      <w:r w:rsidRPr="00B93E25">
        <w:rPr>
          <w:rFonts w:ascii="Times New Roman" w:hAnsi="Times New Roman"/>
          <w:b/>
          <w:sz w:val="28"/>
          <w:szCs w:val="28"/>
        </w:rPr>
        <w:t>(ОПК-1);</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способность и готовность реализовывать этические и деонтологические принципы в профессиональной деятельности (</w:t>
      </w:r>
      <w:r w:rsidRPr="00B93E25">
        <w:rPr>
          <w:rFonts w:ascii="Times New Roman" w:hAnsi="Times New Roman"/>
          <w:b/>
          <w:sz w:val="28"/>
          <w:szCs w:val="28"/>
        </w:rPr>
        <w:t>ОПК-4);</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способность и готовность анализировать результаты собственной деятельности для предотвращения профессиональных ошибок (</w:t>
      </w:r>
      <w:r w:rsidRPr="00B93E25">
        <w:rPr>
          <w:rFonts w:ascii="Times New Roman" w:hAnsi="Times New Roman"/>
          <w:b/>
          <w:sz w:val="28"/>
          <w:szCs w:val="28"/>
        </w:rPr>
        <w:t>ОПК-5);</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готовность к использованию основных физико- химических, математических и иных естественнонаучных понятий и методов при решении профессиональных задач (</w:t>
      </w:r>
      <w:r w:rsidRPr="00B93E25">
        <w:rPr>
          <w:rFonts w:ascii="Times New Roman" w:hAnsi="Times New Roman"/>
          <w:b/>
          <w:sz w:val="28"/>
          <w:szCs w:val="28"/>
        </w:rPr>
        <w:t>ОПК-7).</w:t>
      </w:r>
    </w:p>
    <w:p w:rsidR="003C047D" w:rsidRPr="00B93E25" w:rsidRDefault="003C047D" w:rsidP="003C047D">
      <w:pPr>
        <w:pStyle w:val="ac"/>
        <w:spacing w:line="360" w:lineRule="auto"/>
        <w:jc w:val="both"/>
        <w:rPr>
          <w:rFonts w:ascii="Times New Roman" w:hAnsi="Times New Roman"/>
          <w:b/>
          <w:sz w:val="28"/>
          <w:szCs w:val="28"/>
        </w:rPr>
      </w:pPr>
      <w:r w:rsidRPr="00B93E25">
        <w:rPr>
          <w:rFonts w:ascii="Times New Roman" w:hAnsi="Times New Roman"/>
          <w:b/>
          <w:sz w:val="28"/>
          <w:szCs w:val="28"/>
        </w:rPr>
        <w:t>в) профессиональные (ПК):</w:t>
      </w:r>
      <w:r w:rsidRPr="00B93E25">
        <w:rPr>
          <w:rFonts w:ascii="Times New Roman" w:eastAsia="Times New Roman" w:hAnsi="Times New Roman"/>
          <w:b/>
          <w:iCs/>
          <w:sz w:val="28"/>
          <w:szCs w:val="28"/>
        </w:rPr>
        <w:t xml:space="preserve">       </w:t>
      </w:r>
    </w:p>
    <w:p w:rsidR="003C047D" w:rsidRPr="00B93E25" w:rsidRDefault="003C047D" w:rsidP="003C047D">
      <w:pPr>
        <w:pStyle w:val="ac"/>
        <w:spacing w:line="360" w:lineRule="auto"/>
        <w:jc w:val="both"/>
        <w:rPr>
          <w:rFonts w:ascii="Times New Roman" w:eastAsia="Times New Roman" w:hAnsi="Times New Roman"/>
          <w:b/>
          <w:iCs/>
          <w:sz w:val="28"/>
          <w:szCs w:val="28"/>
        </w:rPr>
      </w:pPr>
      <w:r w:rsidRPr="00B93E25">
        <w:rPr>
          <w:rFonts w:ascii="Times New Roman" w:eastAsia="Times New Roman" w:hAnsi="Times New Roman"/>
          <w:iCs/>
          <w:sz w:val="28"/>
          <w:szCs w:val="28"/>
        </w:rPr>
        <w:t xml:space="preserve"> способность к участию в проведении научных исследований (</w:t>
      </w:r>
      <w:r w:rsidRPr="00B93E25">
        <w:rPr>
          <w:rFonts w:ascii="Times New Roman" w:eastAsia="Times New Roman" w:hAnsi="Times New Roman"/>
          <w:b/>
          <w:iCs/>
          <w:sz w:val="28"/>
          <w:szCs w:val="28"/>
        </w:rPr>
        <w:t>ПК-21).</w:t>
      </w:r>
    </w:p>
    <w:p w:rsidR="003C047D" w:rsidRPr="00B93E25" w:rsidRDefault="003C047D" w:rsidP="003C047D">
      <w:pPr>
        <w:spacing w:line="360" w:lineRule="auto"/>
        <w:ind w:firstLine="709"/>
        <w:rPr>
          <w:rFonts w:ascii="Times New Roman" w:hAnsi="Times New Roman"/>
          <w:b/>
          <w:i/>
          <w:sz w:val="28"/>
          <w:szCs w:val="28"/>
        </w:rPr>
      </w:pPr>
      <w:r w:rsidRPr="00B93E25">
        <w:rPr>
          <w:rFonts w:ascii="Times New Roman" w:hAnsi="Times New Roman"/>
          <w:b/>
          <w:i/>
          <w:sz w:val="28"/>
          <w:szCs w:val="28"/>
        </w:rPr>
        <w:t>В результате изучения дисциплины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2812"/>
        <w:gridCol w:w="3445"/>
      </w:tblGrid>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b/>
                <w:sz w:val="28"/>
                <w:szCs w:val="28"/>
              </w:rPr>
            </w:pPr>
            <w:r w:rsidRPr="00B93E25">
              <w:rPr>
                <w:rFonts w:ascii="Times New Roman" w:hAnsi="Times New Roman"/>
                <w:b/>
                <w:sz w:val="28"/>
                <w:szCs w:val="28"/>
              </w:rPr>
              <w:t>Знать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b/>
                <w:sz w:val="28"/>
                <w:szCs w:val="28"/>
              </w:rPr>
            </w:pPr>
            <w:r w:rsidRPr="00B93E25">
              <w:rPr>
                <w:rFonts w:ascii="Times New Roman" w:hAnsi="Times New Roman"/>
                <w:b/>
                <w:sz w:val="28"/>
                <w:szCs w:val="28"/>
              </w:rPr>
              <w:t>Уметь</w:t>
            </w:r>
          </w:p>
        </w:tc>
        <w:tc>
          <w:tcPr>
            <w:tcW w:w="365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b/>
                <w:sz w:val="28"/>
                <w:szCs w:val="28"/>
              </w:rPr>
            </w:pPr>
            <w:r w:rsidRPr="00B93E25">
              <w:rPr>
                <w:rFonts w:ascii="Times New Roman" w:hAnsi="Times New Roman"/>
                <w:b/>
                <w:sz w:val="28"/>
                <w:szCs w:val="28"/>
              </w:rPr>
              <w:t>Владеть</w:t>
            </w:r>
            <w:r w:rsidRPr="00B93E25">
              <w:rPr>
                <w:rStyle w:val="af0"/>
                <w:rFonts w:ascii="Times New Roman" w:hAnsi="Times New Roman"/>
                <w:b/>
                <w:sz w:val="28"/>
                <w:szCs w:val="28"/>
              </w:rPr>
              <w:footnoteReference w:id="1"/>
            </w: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sz w:val="28"/>
                <w:szCs w:val="28"/>
              </w:rPr>
            </w:pPr>
            <w:r w:rsidRPr="00B93E25">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sz w:val="28"/>
                <w:szCs w:val="28"/>
              </w:rPr>
            </w:pPr>
            <w:r w:rsidRPr="00B93E25">
              <w:rPr>
                <w:rFonts w:ascii="Times New Roman" w:hAnsi="Times New Roman"/>
                <w:sz w:val="28"/>
                <w:szCs w:val="28"/>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widowControl w:val="0"/>
              <w:jc w:val="center"/>
              <w:rPr>
                <w:rFonts w:ascii="Times New Roman" w:hAnsi="Times New Roman"/>
                <w:sz w:val="28"/>
                <w:szCs w:val="28"/>
              </w:rPr>
            </w:pPr>
            <w:r w:rsidRPr="00B93E25">
              <w:rPr>
                <w:rFonts w:ascii="Times New Roman" w:hAnsi="Times New Roman"/>
                <w:sz w:val="28"/>
                <w:szCs w:val="28"/>
              </w:rPr>
              <w:t>3</w:t>
            </w: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xml:space="preserve">- правила техники безопасности и работы в физических, химических, </w:t>
            </w:r>
            <w:r w:rsidRPr="00B93E25">
              <w:rPr>
                <w:rFonts w:ascii="Times New Roman" w:hAnsi="Times New Roman"/>
                <w:sz w:val="28"/>
                <w:szCs w:val="28"/>
              </w:rPr>
              <w:lastRenderedPageBreak/>
              <w:t xml:space="preserve">биологических лабораториях с реактивами, приборами, животными; </w:t>
            </w:r>
          </w:p>
        </w:tc>
        <w:tc>
          <w:tcPr>
            <w:tcW w:w="2977"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lastRenderedPageBreak/>
              <w:t xml:space="preserve">- пользоваться учебной, научной, научно-популярной </w:t>
            </w:r>
            <w:r w:rsidRPr="00B93E25">
              <w:rPr>
                <w:rFonts w:ascii="Times New Roman" w:hAnsi="Times New Roman"/>
                <w:sz w:val="28"/>
                <w:szCs w:val="28"/>
              </w:rPr>
              <w:lastRenderedPageBreak/>
              <w:t>литературой, сетью Интернет для профессиональной деятельности;</w:t>
            </w: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lastRenderedPageBreak/>
              <w:t>- медико-анатомическим понятийным аппаратом;</w:t>
            </w:r>
          </w:p>
          <w:p w:rsidR="003C047D" w:rsidRPr="00B93E25" w:rsidRDefault="003C047D">
            <w:pPr>
              <w:widowControl w:val="0"/>
              <w:tabs>
                <w:tab w:val="right" w:leader="underscore" w:pos="9639"/>
              </w:tabs>
              <w:spacing w:before="60" w:after="60"/>
              <w:rPr>
                <w:rFonts w:ascii="Times New Roman" w:hAnsi="Times New Roman"/>
                <w:bCs/>
                <w:sz w:val="28"/>
                <w:szCs w:val="28"/>
              </w:rPr>
            </w:pP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lastRenderedPageBreak/>
              <w:t>- физико-химическую сущность процессов, происходящих в живом организме на молекулярном, клеточном, тканевом и органном уровнях;</w:t>
            </w:r>
          </w:p>
        </w:tc>
        <w:tc>
          <w:tcPr>
            <w:tcW w:w="2977"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pacing w:val="-4"/>
                <w:sz w:val="28"/>
                <w:szCs w:val="28"/>
              </w:rPr>
            </w:pPr>
            <w:r w:rsidRPr="00B93E25">
              <w:rPr>
                <w:rFonts w:ascii="Times New Roman" w:hAnsi="Times New Roman"/>
                <w:spacing w:val="-4"/>
                <w:sz w:val="28"/>
                <w:szCs w:val="28"/>
              </w:rPr>
              <w:t>- пользоваться физическим, химическим и биологическим оборудованием;</w:t>
            </w:r>
          </w:p>
          <w:p w:rsidR="003C047D" w:rsidRPr="00B93E25" w:rsidRDefault="003C047D">
            <w:pPr>
              <w:widowControl w:val="0"/>
              <w:tabs>
                <w:tab w:val="right" w:leader="underscore" w:pos="9639"/>
              </w:tabs>
              <w:spacing w:before="60" w:after="60"/>
              <w:rPr>
                <w:rFonts w:ascii="Times New Roman" w:hAnsi="Times New Roman"/>
                <w:bCs/>
                <w:sz w:val="28"/>
                <w:szCs w:val="28"/>
              </w:rPr>
            </w:pP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навыками микроскопирования и анализа гистологических препаратов и    электронных микрофотографий;</w:t>
            </w:r>
          </w:p>
          <w:p w:rsidR="003C047D" w:rsidRPr="00B93E25" w:rsidRDefault="003C047D">
            <w:pPr>
              <w:widowControl w:val="0"/>
              <w:tabs>
                <w:tab w:val="right" w:leader="underscore" w:pos="9639"/>
              </w:tabs>
              <w:spacing w:before="60" w:after="60"/>
              <w:rPr>
                <w:rFonts w:ascii="Times New Roman" w:hAnsi="Times New Roman"/>
                <w:bCs/>
                <w:sz w:val="28"/>
                <w:szCs w:val="28"/>
              </w:rPr>
            </w:pP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pacing w:val="-4"/>
                <w:sz w:val="28"/>
                <w:szCs w:val="28"/>
              </w:rPr>
            </w:pPr>
            <w:r w:rsidRPr="00B93E25">
              <w:rPr>
                <w:rFonts w:ascii="Times New Roman" w:hAnsi="Times New Roman"/>
                <w:spacing w:val="-4"/>
                <w:sz w:val="28"/>
                <w:szCs w:val="28"/>
              </w:rPr>
              <w:t xml:space="preserve">- основные закономерности развития и жизнедеятельности организма на основе структурной организации клеток, тканей и органов; гистофункциональные особенности тканевых элементов; методы их исследования; </w:t>
            </w:r>
          </w:p>
        </w:tc>
        <w:tc>
          <w:tcPr>
            <w:tcW w:w="2977"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xml:space="preserve">- работать с увеличительной техникой (микроскопами, оптическими и простыми лупами); </w:t>
            </w:r>
          </w:p>
          <w:p w:rsidR="003C047D" w:rsidRPr="00B93E25" w:rsidRDefault="003C047D">
            <w:pPr>
              <w:widowControl w:val="0"/>
              <w:tabs>
                <w:tab w:val="right" w:leader="underscore" w:pos="9639"/>
              </w:tabs>
              <w:spacing w:before="60" w:after="60"/>
              <w:rPr>
                <w:rFonts w:ascii="Times New Roman" w:hAnsi="Times New Roman"/>
                <w:bCs/>
                <w:sz w:val="28"/>
                <w:szCs w:val="28"/>
              </w:rPr>
            </w:pP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pacing w:val="-4"/>
                <w:sz w:val="28"/>
                <w:szCs w:val="28"/>
              </w:rPr>
            </w:pPr>
            <w:r w:rsidRPr="00B93E25">
              <w:rPr>
                <w:rFonts w:ascii="Times New Roman" w:hAnsi="Times New Roman"/>
                <w:spacing w:val="-4"/>
                <w:sz w:val="28"/>
                <w:szCs w:val="28"/>
              </w:rPr>
              <w:t>- навыками постановки предварительного диагноза на основании результатов биохимических исследований биологических жидкостей человека;</w:t>
            </w:r>
          </w:p>
          <w:p w:rsidR="003C047D" w:rsidRPr="00B93E25" w:rsidRDefault="003C047D">
            <w:pPr>
              <w:widowControl w:val="0"/>
              <w:tabs>
                <w:tab w:val="right" w:leader="underscore" w:pos="9639"/>
              </w:tabs>
              <w:spacing w:before="60" w:after="60"/>
              <w:rPr>
                <w:rFonts w:ascii="Times New Roman" w:hAnsi="Times New Roman"/>
                <w:bCs/>
                <w:sz w:val="28"/>
                <w:szCs w:val="28"/>
              </w:rPr>
            </w:pP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p>
        </w:tc>
        <w:tc>
          <w:tcPr>
            <w:tcW w:w="2977"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давать гистофизиологическую оценку состояния различных клеточных, тканевых и органных структур;</w:t>
            </w:r>
          </w:p>
          <w:p w:rsidR="003C047D" w:rsidRPr="00B93E25" w:rsidRDefault="003C047D">
            <w:pPr>
              <w:widowControl w:val="0"/>
              <w:tabs>
                <w:tab w:val="right" w:leader="underscore" w:pos="9639"/>
              </w:tabs>
              <w:spacing w:before="60" w:after="60"/>
              <w:rPr>
                <w:rFonts w:ascii="Times New Roman" w:hAnsi="Times New Roman"/>
                <w:bCs/>
                <w:sz w:val="28"/>
                <w:szCs w:val="28"/>
              </w:rPr>
            </w:pP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навыком сопоставления морфологических и клинических проявлений болезней.</w:t>
            </w:r>
          </w:p>
          <w:p w:rsidR="003C047D" w:rsidRPr="00B93E25" w:rsidRDefault="003C047D">
            <w:pPr>
              <w:widowControl w:val="0"/>
              <w:tabs>
                <w:tab w:val="right" w:leader="underscore" w:pos="9639"/>
              </w:tabs>
              <w:spacing w:before="60" w:after="60"/>
              <w:rPr>
                <w:rFonts w:ascii="Times New Roman" w:hAnsi="Times New Roman"/>
                <w:bCs/>
                <w:sz w:val="28"/>
                <w:szCs w:val="28"/>
              </w:rPr>
            </w:pP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функциональные системы организма человека, их регуляция и саморегуляция при воздействии с внешней средой в норме и патологии;</w:t>
            </w:r>
          </w:p>
        </w:tc>
        <w:tc>
          <w:tcPr>
            <w:tcW w:w="2977" w:type="dxa"/>
            <w:tcBorders>
              <w:top w:val="single" w:sz="4" w:space="0" w:color="auto"/>
              <w:left w:val="single" w:sz="4" w:space="0" w:color="auto"/>
              <w:bottom w:val="single" w:sz="4" w:space="0" w:color="auto"/>
              <w:right w:val="single" w:sz="4" w:space="0" w:color="auto"/>
            </w:tcBorders>
            <w:hideMark/>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объяснить характер отклонений в ходе развития, которые могут привести к формированию вариантов аномалий и пороков;</w:t>
            </w: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widowControl w:val="0"/>
              <w:tabs>
                <w:tab w:val="right" w:leader="underscore" w:pos="9639"/>
              </w:tabs>
              <w:spacing w:before="60" w:after="60"/>
              <w:rPr>
                <w:rFonts w:ascii="Times New Roman" w:hAnsi="Times New Roman"/>
                <w:bCs/>
                <w:sz w:val="28"/>
                <w:szCs w:val="28"/>
              </w:rPr>
            </w:pPr>
          </w:p>
        </w:tc>
      </w:tr>
      <w:tr w:rsidR="003C047D" w:rsidRPr="00B93E25" w:rsidTr="003C047D">
        <w:trPr>
          <w:trHeight w:val="340"/>
        </w:trPr>
        <w:tc>
          <w:tcPr>
            <w:tcW w:w="3510" w:type="dxa"/>
            <w:tcBorders>
              <w:top w:val="single" w:sz="4" w:space="0" w:color="auto"/>
              <w:left w:val="single" w:sz="4" w:space="0" w:color="auto"/>
              <w:bottom w:val="single" w:sz="4" w:space="0" w:color="auto"/>
              <w:right w:val="single" w:sz="4" w:space="0" w:color="auto"/>
            </w:tcBorders>
          </w:tcPr>
          <w:p w:rsidR="003C047D" w:rsidRPr="00B93E25" w:rsidRDefault="003C047D">
            <w:pPr>
              <w:spacing w:after="0" w:line="240" w:lineRule="auto"/>
              <w:rPr>
                <w:rFonts w:ascii="Times New Roman" w:hAnsi="Times New Roman"/>
                <w:sz w:val="28"/>
                <w:szCs w:val="28"/>
              </w:rPr>
            </w:pPr>
            <w:r w:rsidRPr="00B93E25">
              <w:rPr>
                <w:rFonts w:ascii="Times New Roman" w:hAnsi="Times New Roman"/>
                <w:sz w:val="28"/>
                <w:szCs w:val="28"/>
              </w:rPr>
              <w:t xml:space="preserve">- структуру и функции иммунной системы человека, ее возрастные особенности, клеточно-молекулярные </w:t>
            </w:r>
            <w:r w:rsidRPr="00B93E25">
              <w:rPr>
                <w:rFonts w:ascii="Times New Roman" w:hAnsi="Times New Roman"/>
                <w:sz w:val="28"/>
                <w:szCs w:val="28"/>
              </w:rPr>
              <w:lastRenderedPageBreak/>
              <w:t>механизмы развития и функционирования иммунной системы, основные этапы, типы, генетический контроль иммунного ответа, методы иммунодиагностики.</w:t>
            </w:r>
          </w:p>
          <w:p w:rsidR="003C047D" w:rsidRPr="00B93E25" w:rsidRDefault="003C047D">
            <w:pPr>
              <w:widowControl w:val="0"/>
              <w:tabs>
                <w:tab w:val="right" w:leader="underscore" w:pos="9639"/>
              </w:tabs>
              <w:spacing w:before="60" w:after="60"/>
              <w:rPr>
                <w:rFonts w:ascii="Times New Roman" w:hAnsi="Times New Roman"/>
                <w:b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3C047D" w:rsidRPr="00B93E25" w:rsidRDefault="003C047D">
            <w:pPr>
              <w:widowControl w:val="0"/>
              <w:tabs>
                <w:tab w:val="right" w:leader="underscore" w:pos="9639"/>
              </w:tabs>
              <w:spacing w:before="60" w:after="60"/>
              <w:rPr>
                <w:rFonts w:ascii="Times New Roman" w:hAnsi="Times New Roman"/>
                <w:bCs/>
                <w:sz w:val="28"/>
                <w:szCs w:val="28"/>
              </w:rPr>
            </w:pPr>
          </w:p>
        </w:tc>
        <w:tc>
          <w:tcPr>
            <w:tcW w:w="3650" w:type="dxa"/>
            <w:tcBorders>
              <w:top w:val="single" w:sz="4" w:space="0" w:color="auto"/>
              <w:left w:val="single" w:sz="4" w:space="0" w:color="auto"/>
              <w:bottom w:val="single" w:sz="4" w:space="0" w:color="auto"/>
              <w:right w:val="single" w:sz="4" w:space="0" w:color="auto"/>
            </w:tcBorders>
          </w:tcPr>
          <w:p w:rsidR="003C047D" w:rsidRPr="00B93E25" w:rsidRDefault="003C047D">
            <w:pPr>
              <w:widowControl w:val="0"/>
              <w:tabs>
                <w:tab w:val="right" w:leader="underscore" w:pos="9639"/>
              </w:tabs>
              <w:spacing w:before="60" w:after="60"/>
              <w:rPr>
                <w:rFonts w:ascii="Times New Roman" w:hAnsi="Times New Roman"/>
                <w:bCs/>
                <w:sz w:val="28"/>
                <w:szCs w:val="28"/>
              </w:rPr>
            </w:pPr>
          </w:p>
        </w:tc>
      </w:tr>
    </w:tbl>
    <w:p w:rsidR="003C047D" w:rsidRPr="00B93E25" w:rsidRDefault="003C047D" w:rsidP="003C047D">
      <w:pPr>
        <w:jc w:val="center"/>
        <w:rPr>
          <w:rFonts w:ascii="Times New Roman" w:hAnsi="Times New Roman"/>
          <w:b/>
          <w:bCs/>
          <w:sz w:val="28"/>
          <w:szCs w:val="28"/>
        </w:rPr>
      </w:pPr>
    </w:p>
    <w:p w:rsidR="003C047D" w:rsidRPr="00B93E25" w:rsidRDefault="003C047D" w:rsidP="003C047D">
      <w:pPr>
        <w:jc w:val="center"/>
        <w:rPr>
          <w:rFonts w:ascii="Times New Roman" w:hAnsi="Times New Roman"/>
          <w:bCs/>
          <w:sz w:val="28"/>
          <w:szCs w:val="28"/>
        </w:rPr>
      </w:pPr>
      <w:r w:rsidRPr="00B93E25">
        <w:rPr>
          <w:rFonts w:ascii="Times New Roman" w:hAnsi="Times New Roman"/>
          <w:b/>
          <w:bCs/>
          <w:sz w:val="28"/>
          <w:szCs w:val="28"/>
        </w:rPr>
        <w:t>4. Объем дисциплины и виды учебной работы</w:t>
      </w:r>
    </w:p>
    <w:p w:rsidR="003C047D" w:rsidRPr="00B93E25" w:rsidRDefault="003C047D" w:rsidP="003C047D">
      <w:pPr>
        <w:ind w:firstLine="709"/>
        <w:rPr>
          <w:rFonts w:ascii="Times New Roman" w:hAnsi="Times New Roman"/>
          <w:bCs/>
          <w:sz w:val="28"/>
          <w:szCs w:val="28"/>
        </w:rPr>
      </w:pPr>
      <w:r w:rsidRPr="00B93E25">
        <w:rPr>
          <w:rFonts w:ascii="Times New Roman" w:hAnsi="Times New Roman"/>
          <w:bCs/>
          <w:sz w:val="28"/>
          <w:szCs w:val="28"/>
        </w:rPr>
        <w:t>Общая трудоемкость дисциплины составляет 6 зачетных единиц.</w:t>
      </w:r>
    </w:p>
    <w:tbl>
      <w:tblPr>
        <w:tblW w:w="960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5486"/>
        <w:gridCol w:w="1139"/>
        <w:gridCol w:w="1416"/>
        <w:gridCol w:w="1559"/>
      </w:tblGrid>
      <w:tr w:rsidR="003C047D" w:rsidRPr="00B93E25" w:rsidTr="003C047D">
        <w:trPr>
          <w:trHeight w:val="219"/>
        </w:trPr>
        <w:tc>
          <w:tcPr>
            <w:tcW w:w="5489" w:type="dxa"/>
            <w:vMerge w:val="restart"/>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b/>
                <w:i/>
                <w:sz w:val="28"/>
                <w:szCs w:val="28"/>
              </w:rPr>
            </w:pPr>
            <w:r w:rsidRPr="00B93E25">
              <w:rPr>
                <w:rFonts w:cs="Times New Roman"/>
                <w:b/>
                <w:sz w:val="28"/>
                <w:szCs w:val="28"/>
              </w:rPr>
              <w:t>Вид учебной работы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b/>
                <w:sz w:val="28"/>
                <w:szCs w:val="28"/>
              </w:rPr>
            </w:pPr>
            <w:r w:rsidRPr="00B93E25">
              <w:rPr>
                <w:rFonts w:cs="Times New Roman"/>
                <w:b/>
                <w:sz w:val="28"/>
                <w:szCs w:val="28"/>
              </w:rPr>
              <w:t xml:space="preserve">Всего часов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b/>
                <w:sz w:val="28"/>
                <w:szCs w:val="28"/>
              </w:rPr>
            </w:pPr>
            <w:r w:rsidRPr="00B93E25">
              <w:rPr>
                <w:rFonts w:cs="Times New Roman"/>
                <w:b/>
                <w:sz w:val="28"/>
                <w:szCs w:val="28"/>
              </w:rPr>
              <w:t>Семестры</w:t>
            </w:r>
          </w:p>
        </w:tc>
      </w:tr>
      <w:tr w:rsidR="003C047D" w:rsidRPr="00B93E25" w:rsidTr="003C047D">
        <w:trPr>
          <w:trHeight w:val="234"/>
        </w:trPr>
        <w:tc>
          <w:tcPr>
            <w:tcW w:w="5489" w:type="dxa"/>
            <w:vMerge/>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tabs>
                <w:tab w:val="clear" w:pos="708"/>
              </w:tabs>
              <w:spacing w:after="0" w:line="240" w:lineRule="auto"/>
              <w:rPr>
                <w:rFonts w:ascii="Times New Roman" w:eastAsia="Times New Roman" w:hAnsi="Times New Roman"/>
                <w:b/>
                <w:i/>
                <w:sz w:val="28"/>
                <w:szCs w:val="28"/>
                <w:lang w:eastAsia="ar-SA"/>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tabs>
                <w:tab w:val="clear" w:pos="708"/>
              </w:tabs>
              <w:spacing w:after="0" w:line="240" w:lineRule="auto"/>
              <w:rPr>
                <w:rFonts w:ascii="Times New Roman" w:eastAsia="Times New Roman" w:hAnsi="Times New Roman"/>
                <w:b/>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b/>
                <w:sz w:val="28"/>
                <w:szCs w:val="28"/>
              </w:rPr>
            </w:pPr>
            <w:r w:rsidRPr="00B93E25">
              <w:rPr>
                <w:rFonts w:cs="Times New Roman"/>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b/>
                <w:sz w:val="28"/>
                <w:szCs w:val="28"/>
              </w:rPr>
            </w:pPr>
            <w:r w:rsidRPr="00B93E25">
              <w:rPr>
                <w:rFonts w:cs="Times New Roman"/>
                <w:b/>
                <w:sz w:val="28"/>
                <w:szCs w:val="28"/>
              </w:rPr>
              <w:t>3</w:t>
            </w:r>
          </w:p>
        </w:tc>
      </w:tr>
      <w:tr w:rsidR="003C047D" w:rsidRPr="00B93E25" w:rsidTr="003C047D">
        <w:trPr>
          <w:trHeight w:val="424"/>
        </w:trPr>
        <w:tc>
          <w:tcPr>
            <w:tcW w:w="54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rPr>
                <w:rFonts w:cs="Times New Roman"/>
                <w:sz w:val="28"/>
                <w:szCs w:val="28"/>
              </w:rPr>
            </w:pPr>
            <w:r w:rsidRPr="00B93E25">
              <w:rPr>
                <w:rFonts w:cs="Times New Roman"/>
                <w:b/>
                <w:sz w:val="28"/>
                <w:szCs w:val="28"/>
              </w:rPr>
              <w:t>Аудиторные занятия (всего)</w:t>
            </w:r>
          </w:p>
        </w:tc>
        <w:tc>
          <w:tcPr>
            <w:tcW w:w="11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120</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60</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60</w:t>
            </w:r>
          </w:p>
        </w:tc>
      </w:tr>
      <w:tr w:rsidR="003C047D" w:rsidRPr="00B93E25" w:rsidTr="003C047D">
        <w:tc>
          <w:tcPr>
            <w:tcW w:w="548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rPr>
                <w:rFonts w:cs="Times New Roman"/>
                <w:sz w:val="28"/>
                <w:szCs w:val="28"/>
              </w:rPr>
            </w:pPr>
            <w:r w:rsidRPr="00B93E25">
              <w:rPr>
                <w:rFonts w:cs="Times New Roman"/>
                <w:sz w:val="28"/>
                <w:szCs w:val="28"/>
              </w:rPr>
              <w:t>В том числе: интерактивной формы не менее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15</w:t>
            </w:r>
          </w:p>
        </w:tc>
      </w:tr>
      <w:tr w:rsidR="003C047D" w:rsidRPr="00B93E25" w:rsidTr="003C047D">
        <w:tc>
          <w:tcPr>
            <w:tcW w:w="548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rPr>
                <w:rFonts w:cs="Times New Roman"/>
                <w:sz w:val="28"/>
                <w:szCs w:val="28"/>
              </w:rPr>
            </w:pPr>
            <w:r w:rsidRPr="00B93E25">
              <w:rPr>
                <w:rFonts w:cs="Times New Roman"/>
                <w:sz w:val="28"/>
                <w:szCs w:val="28"/>
              </w:rPr>
              <w:t>Лекции (Л)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18</w:t>
            </w:r>
          </w:p>
        </w:tc>
      </w:tr>
      <w:tr w:rsidR="003C047D" w:rsidRPr="00B93E25" w:rsidTr="003C047D">
        <w:tc>
          <w:tcPr>
            <w:tcW w:w="548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rPr>
                <w:rFonts w:cs="Times New Roman"/>
                <w:sz w:val="28"/>
                <w:szCs w:val="28"/>
              </w:rPr>
            </w:pPr>
            <w:r w:rsidRPr="00B93E25">
              <w:rPr>
                <w:rFonts w:cs="Times New Roman"/>
                <w:sz w:val="28"/>
                <w:szCs w:val="28"/>
              </w:rPr>
              <w:t>Практические занятия (ПЗ)</w:t>
            </w:r>
          </w:p>
        </w:tc>
        <w:tc>
          <w:tcPr>
            <w:tcW w:w="11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jc w:val="center"/>
              <w:rPr>
                <w:rFonts w:cs="Times New Roman"/>
                <w:sz w:val="28"/>
                <w:szCs w:val="28"/>
              </w:rPr>
            </w:pPr>
            <w:r w:rsidRPr="00B93E25">
              <w:rPr>
                <w:rFonts w:cs="Times New Roman"/>
                <w:sz w:val="28"/>
                <w:szCs w:val="28"/>
              </w:rPr>
              <w:t>42</w:t>
            </w:r>
          </w:p>
        </w:tc>
      </w:tr>
      <w:tr w:rsidR="003C047D" w:rsidRPr="00B93E25" w:rsidTr="003C047D">
        <w:tc>
          <w:tcPr>
            <w:tcW w:w="54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rPr>
                <w:rFonts w:cs="Times New Roman"/>
                <w:b/>
                <w:sz w:val="28"/>
                <w:szCs w:val="28"/>
              </w:rPr>
            </w:pPr>
            <w:r w:rsidRPr="00B93E25">
              <w:rPr>
                <w:rFonts w:cs="Times New Roman"/>
                <w:b/>
                <w:sz w:val="28"/>
                <w:szCs w:val="28"/>
              </w:rPr>
              <w:t xml:space="preserve">Самостоятельная работа  </w:t>
            </w:r>
          </w:p>
        </w:tc>
        <w:tc>
          <w:tcPr>
            <w:tcW w:w="11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30</w:t>
            </w:r>
          </w:p>
        </w:tc>
      </w:tr>
      <w:tr w:rsidR="003C047D" w:rsidRPr="00B93E25" w:rsidTr="003C047D">
        <w:tc>
          <w:tcPr>
            <w:tcW w:w="548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pStyle w:val="ae"/>
              <w:rPr>
                <w:rFonts w:cs="Times New Roman"/>
                <w:sz w:val="28"/>
                <w:szCs w:val="28"/>
              </w:rPr>
            </w:pPr>
            <w:r w:rsidRPr="00B93E25">
              <w:rPr>
                <w:rFonts w:cs="Times New Roman"/>
                <w:sz w:val="28"/>
                <w:szCs w:val="28"/>
              </w:rPr>
              <w:t>Вид промежуточной аттестации (зачет, экзамен)</w:t>
            </w:r>
          </w:p>
        </w:tc>
        <w:tc>
          <w:tcPr>
            <w:tcW w:w="1140" w:type="dxa"/>
            <w:tcBorders>
              <w:top w:val="single" w:sz="4" w:space="0" w:color="auto"/>
              <w:left w:val="single" w:sz="4" w:space="0" w:color="auto"/>
              <w:bottom w:val="single" w:sz="4" w:space="0" w:color="auto"/>
              <w:right w:val="single" w:sz="4" w:space="0" w:color="auto"/>
            </w:tcBorders>
            <w:vAlign w:val="center"/>
          </w:tcPr>
          <w:p w:rsidR="003C047D" w:rsidRPr="00B93E25" w:rsidRDefault="003C047D">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C047D" w:rsidRPr="00B93E25" w:rsidRDefault="003C047D">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jc w:val="center"/>
              <w:rPr>
                <w:rFonts w:ascii="Times New Roman" w:hAnsi="Times New Roman"/>
                <w:sz w:val="28"/>
                <w:szCs w:val="28"/>
              </w:rPr>
            </w:pPr>
            <w:r w:rsidRPr="00B93E25">
              <w:rPr>
                <w:rFonts w:ascii="Times New Roman" w:hAnsi="Times New Roman"/>
                <w:sz w:val="28"/>
                <w:szCs w:val="28"/>
              </w:rPr>
              <w:t>Экзамен</w:t>
            </w:r>
          </w:p>
          <w:p w:rsidR="003C047D" w:rsidRPr="00B93E25" w:rsidRDefault="003C047D">
            <w:pPr>
              <w:jc w:val="center"/>
              <w:rPr>
                <w:rFonts w:ascii="Times New Roman" w:hAnsi="Times New Roman"/>
                <w:sz w:val="28"/>
                <w:szCs w:val="28"/>
              </w:rPr>
            </w:pPr>
            <w:r w:rsidRPr="00B93E25">
              <w:rPr>
                <w:rFonts w:ascii="Times New Roman" w:hAnsi="Times New Roman"/>
                <w:sz w:val="28"/>
                <w:szCs w:val="28"/>
              </w:rPr>
              <w:t>36</w:t>
            </w:r>
          </w:p>
        </w:tc>
      </w:tr>
      <w:tr w:rsidR="003C047D" w:rsidRPr="00B93E25" w:rsidTr="003C047D">
        <w:trPr>
          <w:trHeight w:val="418"/>
        </w:trPr>
        <w:tc>
          <w:tcPr>
            <w:tcW w:w="54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rPr>
                <w:rFonts w:cs="Times New Roman"/>
                <w:b/>
                <w:sz w:val="28"/>
                <w:szCs w:val="28"/>
              </w:rPr>
            </w:pPr>
            <w:r w:rsidRPr="00B93E25">
              <w:rPr>
                <w:rFonts w:cs="Times New Roman"/>
                <w:b/>
                <w:sz w:val="28"/>
                <w:szCs w:val="28"/>
              </w:rPr>
              <w:t>Общая трудоемкость                                     часы</w:t>
            </w:r>
          </w:p>
          <w:p w:rsidR="003C047D" w:rsidRPr="00B93E25" w:rsidRDefault="003C047D">
            <w:pPr>
              <w:pStyle w:val="ae"/>
              <w:rPr>
                <w:rFonts w:cs="Times New Roman"/>
                <w:sz w:val="28"/>
                <w:szCs w:val="28"/>
              </w:rPr>
            </w:pPr>
            <w:r w:rsidRPr="00B93E25">
              <w:rPr>
                <w:rFonts w:cs="Times New Roman"/>
                <w:b/>
                <w:sz w:val="28"/>
                <w:szCs w:val="28"/>
              </w:rPr>
              <w:t xml:space="preserve">                                                    зачетные единицы</w:t>
            </w:r>
          </w:p>
        </w:tc>
        <w:tc>
          <w:tcPr>
            <w:tcW w:w="11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6/216</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144</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C047D" w:rsidRPr="00B93E25" w:rsidRDefault="003C047D">
            <w:pPr>
              <w:pStyle w:val="ae"/>
              <w:jc w:val="center"/>
              <w:rPr>
                <w:rFonts w:cs="Times New Roman"/>
                <w:sz w:val="28"/>
                <w:szCs w:val="28"/>
              </w:rPr>
            </w:pPr>
            <w:r w:rsidRPr="00B93E25">
              <w:rPr>
                <w:rFonts w:cs="Times New Roman"/>
                <w:sz w:val="28"/>
                <w:szCs w:val="28"/>
              </w:rPr>
              <w:t>6 зачетных единиц</w:t>
            </w:r>
          </w:p>
        </w:tc>
      </w:tr>
    </w:tbl>
    <w:p w:rsidR="003C047D" w:rsidRPr="00B93E25" w:rsidRDefault="003C047D" w:rsidP="003C047D">
      <w:pPr>
        <w:rPr>
          <w:rFonts w:ascii="Times New Roman" w:hAnsi="Times New Roman"/>
          <w:b/>
          <w:bCs/>
          <w:sz w:val="28"/>
          <w:szCs w:val="28"/>
        </w:rPr>
      </w:pPr>
    </w:p>
    <w:p w:rsidR="003C047D" w:rsidRPr="00B93E25" w:rsidRDefault="003C047D" w:rsidP="003C047D">
      <w:pPr>
        <w:rPr>
          <w:rFonts w:ascii="Times New Roman" w:hAnsi="Times New Roman"/>
          <w:b/>
          <w:bCs/>
          <w:sz w:val="28"/>
          <w:szCs w:val="28"/>
        </w:rPr>
      </w:pPr>
      <w:r w:rsidRPr="00B93E25">
        <w:rPr>
          <w:rFonts w:ascii="Times New Roman" w:hAnsi="Times New Roman"/>
          <w:b/>
          <w:bCs/>
          <w:sz w:val="28"/>
          <w:szCs w:val="28"/>
        </w:rPr>
        <w:t>5. Содержание дисциплины</w:t>
      </w:r>
    </w:p>
    <w:p w:rsidR="003C047D" w:rsidRPr="00B93E25" w:rsidRDefault="003C047D" w:rsidP="003C047D">
      <w:pPr>
        <w:rPr>
          <w:rFonts w:ascii="Times New Roman" w:hAnsi="Times New Roman"/>
          <w:b/>
          <w:bCs/>
          <w:sz w:val="28"/>
          <w:szCs w:val="28"/>
        </w:rPr>
      </w:pPr>
      <w:r w:rsidRPr="00B93E25">
        <w:rPr>
          <w:rFonts w:ascii="Times New Roman" w:hAnsi="Times New Roman"/>
          <w:b/>
          <w:sz w:val="28"/>
          <w:szCs w:val="28"/>
        </w:rPr>
        <w:t xml:space="preserve">5.1. Содержание разделов практических занятий </w:t>
      </w:r>
      <w:r w:rsidRPr="00B93E25">
        <w:rPr>
          <w:rFonts w:ascii="Times New Roman" w:hAnsi="Times New Roman"/>
          <w:b/>
          <w:bCs/>
          <w:sz w:val="28"/>
          <w:szCs w:val="28"/>
        </w:rPr>
        <w:t>дисциплины</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sz w:val="28"/>
          <w:szCs w:val="28"/>
        </w:rPr>
        <w:tab/>
      </w:r>
      <w:r w:rsidRPr="00B93E25">
        <w:rPr>
          <w:rFonts w:ascii="Times New Roman" w:hAnsi="Times New Roman"/>
          <w:b/>
          <w:sz w:val="28"/>
          <w:szCs w:val="28"/>
        </w:rPr>
        <w:t xml:space="preserve">Тема </w:t>
      </w:r>
      <w:r w:rsidRPr="00B93E25">
        <w:rPr>
          <w:rFonts w:ascii="Times New Roman" w:hAnsi="Times New Roman"/>
          <w:sz w:val="28"/>
          <w:szCs w:val="28"/>
        </w:rPr>
        <w:t xml:space="preserve">1. </w:t>
      </w:r>
      <w:r w:rsidRPr="00B93E25">
        <w:rPr>
          <w:rFonts w:ascii="Times New Roman" w:hAnsi="Times New Roman"/>
          <w:sz w:val="28"/>
          <w:szCs w:val="28"/>
          <w:u w:val="single"/>
        </w:rPr>
        <w:t>Введение в курс гистологии с цитологией и эмбриологией. Задачи. Методы. История науки</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1.</w:t>
      </w:r>
      <w:r w:rsidRPr="00B93E25">
        <w:rPr>
          <w:rFonts w:ascii="Times New Roman" w:hAnsi="Times New Roman"/>
          <w:b/>
          <w:sz w:val="28"/>
          <w:szCs w:val="28"/>
        </w:rPr>
        <w:t xml:space="preserve"> </w:t>
      </w:r>
      <w:r w:rsidRPr="00B93E25">
        <w:rPr>
          <w:rFonts w:ascii="Times New Roman" w:hAnsi="Times New Roman"/>
          <w:sz w:val="28"/>
          <w:szCs w:val="28"/>
        </w:rPr>
        <w:t>Микротехника.</w:t>
      </w:r>
      <w:r w:rsidRPr="00B93E25">
        <w:rPr>
          <w:rFonts w:ascii="Times New Roman" w:hAnsi="Times New Roman"/>
          <w:b/>
          <w:sz w:val="28"/>
          <w:szCs w:val="28"/>
        </w:rPr>
        <w:t xml:space="preserve"> </w:t>
      </w:r>
      <w:r w:rsidRPr="00B93E25">
        <w:rPr>
          <w:rFonts w:ascii="Times New Roman" w:hAnsi="Times New Roman"/>
          <w:sz w:val="28"/>
          <w:szCs w:val="28"/>
        </w:rPr>
        <w:t xml:space="preserve">Знакомство с предметом, задачами гистологии, основными принципами и этапами приготовления гистологических препаратов, их особенностями для нервной, костной, жировой и эластической соединительной тканей, методами гистохимии, устройством светового и электронного микроскопов, техникой </w:t>
      </w:r>
      <w:r w:rsidRPr="00B93E25">
        <w:rPr>
          <w:rFonts w:ascii="Times New Roman" w:hAnsi="Times New Roman"/>
          <w:sz w:val="28"/>
          <w:szCs w:val="28"/>
        </w:rPr>
        <w:lastRenderedPageBreak/>
        <w:t>микроскопирования. Экскурсия в гистологическую лабораторию и лабораторию электронной микроскопии.</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w:t>
      </w:r>
    </w:p>
    <w:p w:rsidR="003C047D" w:rsidRPr="00B93E25" w:rsidRDefault="003C047D" w:rsidP="003C047D">
      <w:pPr>
        <w:pStyle w:val="ac"/>
        <w:numPr>
          <w:ilvl w:val="0"/>
          <w:numId w:val="3"/>
        </w:numPr>
        <w:jc w:val="both"/>
        <w:rPr>
          <w:rFonts w:ascii="Times New Roman" w:hAnsi="Times New Roman"/>
          <w:sz w:val="28"/>
          <w:szCs w:val="28"/>
        </w:rPr>
      </w:pPr>
      <w:r w:rsidRPr="00B93E25">
        <w:rPr>
          <w:rFonts w:ascii="Times New Roman" w:hAnsi="Times New Roman"/>
          <w:sz w:val="28"/>
          <w:szCs w:val="28"/>
        </w:rPr>
        <w:t>Кровь лягушки. Мазок. Окраска гематоксилином и эозином.</w:t>
      </w:r>
    </w:p>
    <w:p w:rsidR="003C047D" w:rsidRPr="00B93E25" w:rsidRDefault="003C047D" w:rsidP="003C047D">
      <w:pPr>
        <w:pStyle w:val="ac"/>
        <w:numPr>
          <w:ilvl w:val="0"/>
          <w:numId w:val="3"/>
        </w:numPr>
        <w:jc w:val="both"/>
        <w:rPr>
          <w:rFonts w:ascii="Times New Roman" w:hAnsi="Times New Roman"/>
          <w:sz w:val="28"/>
          <w:szCs w:val="28"/>
        </w:rPr>
      </w:pPr>
      <w:r w:rsidRPr="00B93E25">
        <w:rPr>
          <w:rFonts w:ascii="Times New Roman" w:hAnsi="Times New Roman"/>
          <w:sz w:val="28"/>
          <w:szCs w:val="28"/>
        </w:rPr>
        <w:t>Почка крысы. Срез. Окраска гематоксилином и эозином.</w:t>
      </w:r>
    </w:p>
    <w:p w:rsidR="003C047D" w:rsidRPr="00B93E25" w:rsidRDefault="003C047D" w:rsidP="003C047D">
      <w:pPr>
        <w:pStyle w:val="ac"/>
        <w:numPr>
          <w:ilvl w:val="0"/>
          <w:numId w:val="3"/>
        </w:numPr>
        <w:jc w:val="both"/>
        <w:rPr>
          <w:rFonts w:ascii="Times New Roman" w:hAnsi="Times New Roman"/>
          <w:sz w:val="28"/>
          <w:szCs w:val="28"/>
        </w:rPr>
      </w:pPr>
      <w:r w:rsidRPr="00B93E25">
        <w:rPr>
          <w:rFonts w:ascii="Times New Roman" w:hAnsi="Times New Roman"/>
          <w:sz w:val="28"/>
          <w:szCs w:val="28"/>
        </w:rPr>
        <w:t xml:space="preserve">Печень аксолотля. Общая морфология клетки. Окраска гематоксилином и эозином (демонстрационный препарат).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 </w:t>
      </w:r>
      <w:r w:rsidRPr="00B93E25">
        <w:rPr>
          <w:rFonts w:ascii="Times New Roman" w:hAnsi="Times New Roman"/>
          <w:sz w:val="28"/>
          <w:szCs w:val="28"/>
          <w:u w:val="single"/>
        </w:rPr>
        <w:t>Цитология</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 </w:t>
      </w:r>
      <w:r w:rsidRPr="00B93E25">
        <w:rPr>
          <w:rFonts w:ascii="Times New Roman" w:hAnsi="Times New Roman"/>
          <w:sz w:val="28"/>
          <w:szCs w:val="28"/>
        </w:rPr>
        <w:t>Клетки и их производные.</w:t>
      </w:r>
      <w:r w:rsidRPr="00B93E25">
        <w:rPr>
          <w:rFonts w:ascii="Times New Roman" w:hAnsi="Times New Roman"/>
          <w:b/>
          <w:sz w:val="28"/>
          <w:szCs w:val="28"/>
        </w:rPr>
        <w:t xml:space="preserve"> </w:t>
      </w:r>
      <w:r w:rsidRPr="00B93E25">
        <w:rPr>
          <w:rFonts w:ascii="Times New Roman" w:hAnsi="Times New Roman"/>
          <w:sz w:val="28"/>
          <w:szCs w:val="28"/>
        </w:rPr>
        <w:t>Форма клеток различных тканей. Общий план строения клетки. Плазмолемма: химический состав, ультраструктура, функции. Цитоплазма, её матрикс (гиалоплазма), классификация, строение и функция органелл общего значения мембранного и немембранного строения. Органеллы специального значения. Неклеточные структуры.</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Кровь человека. Округлые форменные элементы, эритроциты – безъядер-</w:t>
      </w:r>
    </w:p>
    <w:p w:rsidR="003C047D" w:rsidRPr="00B93E25" w:rsidRDefault="003C047D" w:rsidP="003C047D">
      <w:pPr>
        <w:pStyle w:val="ac"/>
        <w:ind w:left="1068"/>
        <w:jc w:val="both"/>
        <w:rPr>
          <w:rFonts w:ascii="Times New Roman" w:hAnsi="Times New Roman"/>
          <w:sz w:val="28"/>
          <w:szCs w:val="28"/>
        </w:rPr>
      </w:pPr>
      <w:r w:rsidRPr="00B93E25">
        <w:rPr>
          <w:rFonts w:ascii="Times New Roman" w:hAnsi="Times New Roman"/>
          <w:sz w:val="28"/>
          <w:szCs w:val="28"/>
        </w:rPr>
        <w:t>ные постклеточные структуры. Окраска гематоксилином и эозином.</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Низкий призматический эпителий канальцев почки. Клетки кубической формы. Окраска гематоксилином и эозином.</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Высокий призматический эпителий канальцев почки. Клетки ризматической формы. Окраска гематоксилином и эозином.</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Нейрофибриллы в нервных клетках спинного мозга. Импрегнация нитратом серебра.</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 xml:space="preserve">Поперечнополосатая мышечная ткань языка. Миосимпласты с миофибриллами. Окраска железным гематоксилином. </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Гиалиновый хрящ ребра. Межклеточное вещество. Окраска гематоксилином и эозином.</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Внутриклеточный сетчатый аппарат в нервных клетках спинального ганглия. Импрегнация осмиевой кислотой (демонстрационный препарат).</w:t>
      </w:r>
    </w:p>
    <w:p w:rsidR="003C047D" w:rsidRPr="00B93E25" w:rsidRDefault="003C047D" w:rsidP="003C047D">
      <w:pPr>
        <w:pStyle w:val="ac"/>
        <w:numPr>
          <w:ilvl w:val="0"/>
          <w:numId w:val="4"/>
        </w:numPr>
        <w:jc w:val="both"/>
        <w:rPr>
          <w:rFonts w:ascii="Times New Roman" w:hAnsi="Times New Roman"/>
          <w:sz w:val="28"/>
          <w:szCs w:val="28"/>
        </w:rPr>
      </w:pPr>
      <w:r w:rsidRPr="00B93E25">
        <w:rPr>
          <w:rFonts w:ascii="Times New Roman" w:hAnsi="Times New Roman"/>
          <w:sz w:val="28"/>
          <w:szCs w:val="28"/>
        </w:rPr>
        <w:t>Хондриосомы (митохондрии) в эпителиальных клетках кишечника аскариды. Исчерченная каёмка энтероцитов. Окраска кислым фуксином по Альтману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2. </w:t>
      </w:r>
      <w:r w:rsidRPr="00B93E25">
        <w:rPr>
          <w:rFonts w:ascii="Times New Roman" w:hAnsi="Times New Roman"/>
          <w:sz w:val="28"/>
          <w:szCs w:val="28"/>
        </w:rPr>
        <w:t>Клеточное ядро. Клеточный цикл. Деление и гибель клеток. Включения цитоплазмы.</w:t>
      </w:r>
      <w:r w:rsidRPr="00B93E25">
        <w:rPr>
          <w:rFonts w:ascii="Times New Roman" w:hAnsi="Times New Roman"/>
          <w:b/>
          <w:sz w:val="28"/>
          <w:szCs w:val="28"/>
        </w:rPr>
        <w:t xml:space="preserve"> </w:t>
      </w:r>
      <w:r w:rsidRPr="00B93E25">
        <w:rPr>
          <w:rFonts w:ascii="Times New Roman" w:hAnsi="Times New Roman"/>
          <w:sz w:val="28"/>
          <w:szCs w:val="28"/>
        </w:rPr>
        <w:t>Функции, форма и основные структурные компоненты ядра, химический состав и значение хроматина, ядрышек. Кариоплазма и кариолемма. Морфофункциональная характеристика митоза и мейоза. Полиплоидия. Клеточный цикл, морфофункциональная характеристика его фаз. Реакция клеток на воздействие. Гибель клеток. Морфологические отличия некроза и апоптоза. Классификация, химический состав и морфофункциональная характеристика включений цитоплазмы клеток.</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 xml:space="preserve">Кровь человека. Полиморфизм ядер лейкоцитов. Окраска азуром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lastRenderedPageBreak/>
        <w:t xml:space="preserve"> Включения гликогена в клетках печени. ШИК-реакция.</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Пигментные клетки кожи головастика. Включения меланина. Неокрашенный препарат.</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 xml:space="preserve">Жировая ткань сальника. Тотальный препарат.  Включения нейтрального жира в адипоцитах. Окраска суданом </w:t>
      </w:r>
      <w:r w:rsidRPr="00B93E25">
        <w:rPr>
          <w:rFonts w:ascii="Times New Roman" w:hAnsi="Times New Roman"/>
          <w:sz w:val="28"/>
          <w:szCs w:val="28"/>
          <w:lang w:val="en-US"/>
        </w:rPr>
        <w:t>III</w:t>
      </w:r>
      <w:r w:rsidRPr="00B93E25">
        <w:rPr>
          <w:rFonts w:ascii="Times New Roman" w:hAnsi="Times New Roman"/>
          <w:sz w:val="28"/>
          <w:szCs w:val="28"/>
        </w:rPr>
        <w:t>.</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РНК в нервных клетах спинного мозга. Реакция на ДНК хроматина в ядре, на РНК – ядрышек и базофильной субстанции цитоплазмы. Окраска метиловым зелёным с пиронином по методу Браше (демонстрационный препарат).</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Включения гликогена в клетках печени. Окраска кармином по методу Беста (демонстрационный препарат).</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Митоз растительной клетки. Корешок лука. Окраска железным гематоксилином (демонстрационный препарат).</w:t>
      </w:r>
    </w:p>
    <w:p w:rsidR="003C047D" w:rsidRPr="00B93E25" w:rsidRDefault="003C047D" w:rsidP="003C047D">
      <w:pPr>
        <w:pStyle w:val="ac"/>
        <w:numPr>
          <w:ilvl w:val="0"/>
          <w:numId w:val="5"/>
        </w:numPr>
        <w:jc w:val="both"/>
        <w:rPr>
          <w:rFonts w:ascii="Times New Roman" w:hAnsi="Times New Roman"/>
          <w:sz w:val="28"/>
          <w:szCs w:val="28"/>
        </w:rPr>
      </w:pPr>
      <w:r w:rsidRPr="00B93E25">
        <w:rPr>
          <w:rFonts w:ascii="Times New Roman" w:hAnsi="Times New Roman"/>
          <w:sz w:val="28"/>
          <w:szCs w:val="28"/>
        </w:rPr>
        <w:t>Митоз животной клетки. Краевая зона печени аксолотля. Окраска железным гематоксилином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2. </w:t>
      </w:r>
      <w:r w:rsidRPr="00B93E25">
        <w:rPr>
          <w:rFonts w:ascii="Times New Roman" w:hAnsi="Times New Roman"/>
          <w:sz w:val="28"/>
          <w:szCs w:val="28"/>
          <w:u w:val="single"/>
        </w:rPr>
        <w:t>Введение в учение о тканях. Эпителии.</w:t>
      </w:r>
      <w:r w:rsidRPr="00B93E25">
        <w:rPr>
          <w:rFonts w:ascii="Times New Roman" w:hAnsi="Times New Roman"/>
          <w:b/>
          <w:sz w:val="28"/>
          <w:szCs w:val="28"/>
          <w:u w:val="single"/>
        </w:rPr>
        <w:t xml:space="preserve"> </w:t>
      </w:r>
      <w:r w:rsidRPr="00B93E25">
        <w:rPr>
          <w:rFonts w:ascii="Times New Roman" w:hAnsi="Times New Roman"/>
          <w:sz w:val="28"/>
          <w:szCs w:val="28"/>
          <w:u w:val="single"/>
        </w:rPr>
        <w:t>Железы</w:t>
      </w:r>
      <w:r w:rsidRPr="00B93E25">
        <w:rPr>
          <w:rFonts w:ascii="Times New Roman" w:hAnsi="Times New Roman"/>
          <w:b/>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3. </w:t>
      </w:r>
      <w:r w:rsidRPr="00B93E25">
        <w:rPr>
          <w:rFonts w:ascii="Times New Roman" w:hAnsi="Times New Roman"/>
          <w:sz w:val="28"/>
          <w:szCs w:val="28"/>
        </w:rPr>
        <w:t>Однослойные эпителии. Железы</w:t>
      </w:r>
      <w:r w:rsidRPr="00B93E25">
        <w:rPr>
          <w:rFonts w:ascii="Times New Roman" w:hAnsi="Times New Roman"/>
          <w:b/>
          <w:sz w:val="28"/>
          <w:szCs w:val="28"/>
        </w:rPr>
        <w:t xml:space="preserve">. </w:t>
      </w:r>
      <w:r w:rsidRPr="00B93E25">
        <w:rPr>
          <w:rFonts w:ascii="Times New Roman" w:hAnsi="Times New Roman"/>
          <w:sz w:val="28"/>
          <w:szCs w:val="28"/>
        </w:rPr>
        <w:t>Общие признаки эпителиев, классификация (функциональная, по происхождению, онтофилогенетическая, морфологическая, на основании органоспецифической детерминации). Базальная мембрана. Топография, источник развития, строение, функции, регенерация мезотелия, эпителия канальцев почки, кишечного и многорядного призматического реснитчатого эпителиев. Железы: определение понятия, общая морфофункциональная характеристика, классификация, секреторный цикл гландулоцитов.</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Препараты:</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Мезотелий сальника. Тотальный препарат. Импрегнация нитратом серебра клеточных границ.</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Трахея. Многорядный призматический мерцательный эпителий. Окраска гематоксилином и эозином.</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Толстая кишка. Однорядный призматический каёмчатый эпителий с бокаловидными клетками. Окраска гематоксилином и эозином.</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Кожа пальца человека. Потовые железы. Окраска гематоксилином и эозином.</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Кожа с волосом человека. Сальные железы. Окраска гематоксилином и эозином.</w:t>
      </w:r>
    </w:p>
    <w:p w:rsidR="003C047D" w:rsidRPr="00B93E25" w:rsidRDefault="003C047D" w:rsidP="003C047D">
      <w:pPr>
        <w:pStyle w:val="ac"/>
        <w:numPr>
          <w:ilvl w:val="0"/>
          <w:numId w:val="6"/>
        </w:numPr>
        <w:jc w:val="both"/>
        <w:rPr>
          <w:rFonts w:ascii="Times New Roman" w:hAnsi="Times New Roman"/>
          <w:sz w:val="28"/>
          <w:szCs w:val="28"/>
        </w:rPr>
      </w:pPr>
      <w:r w:rsidRPr="00B93E25">
        <w:rPr>
          <w:rFonts w:ascii="Times New Roman" w:hAnsi="Times New Roman"/>
          <w:sz w:val="28"/>
          <w:szCs w:val="28"/>
        </w:rPr>
        <w:t>Пищевод. Собственные железы.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4. </w:t>
      </w:r>
      <w:r w:rsidRPr="00B93E25">
        <w:rPr>
          <w:rFonts w:ascii="Times New Roman" w:hAnsi="Times New Roman"/>
          <w:sz w:val="28"/>
          <w:szCs w:val="28"/>
        </w:rPr>
        <w:t>Многослойные эпителии.</w:t>
      </w:r>
      <w:r w:rsidRPr="00B93E25">
        <w:rPr>
          <w:rFonts w:ascii="Times New Roman" w:hAnsi="Times New Roman"/>
          <w:b/>
          <w:sz w:val="28"/>
          <w:szCs w:val="28"/>
        </w:rPr>
        <w:t xml:space="preserve"> </w:t>
      </w:r>
      <w:r w:rsidRPr="00B93E25">
        <w:rPr>
          <w:rFonts w:ascii="Times New Roman" w:hAnsi="Times New Roman"/>
          <w:sz w:val="28"/>
          <w:szCs w:val="28"/>
        </w:rPr>
        <w:t>Топография, источник развития, строение, функции, регенерация переходного, многослойного плоского неороговевающего и многослойного плоского ороговевающего эпителиев.</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w:t>
      </w:r>
    </w:p>
    <w:p w:rsidR="003C047D" w:rsidRPr="00B93E25" w:rsidRDefault="003C047D" w:rsidP="003C047D">
      <w:pPr>
        <w:pStyle w:val="ac"/>
        <w:numPr>
          <w:ilvl w:val="0"/>
          <w:numId w:val="7"/>
        </w:numPr>
        <w:jc w:val="both"/>
        <w:rPr>
          <w:rFonts w:ascii="Times New Roman" w:hAnsi="Times New Roman"/>
          <w:sz w:val="28"/>
          <w:szCs w:val="28"/>
        </w:rPr>
      </w:pPr>
      <w:r w:rsidRPr="00B93E25">
        <w:rPr>
          <w:rFonts w:ascii="Times New Roman" w:hAnsi="Times New Roman"/>
          <w:sz w:val="28"/>
          <w:szCs w:val="28"/>
        </w:rPr>
        <w:t>Роговица. Передний эпителий – многослойный плоский неороговевающий. Окраска гематоксилином и эозином.</w:t>
      </w:r>
    </w:p>
    <w:p w:rsidR="003C047D" w:rsidRPr="00B93E25" w:rsidRDefault="003C047D" w:rsidP="003C047D">
      <w:pPr>
        <w:pStyle w:val="ac"/>
        <w:numPr>
          <w:ilvl w:val="0"/>
          <w:numId w:val="7"/>
        </w:numPr>
        <w:jc w:val="both"/>
        <w:rPr>
          <w:rFonts w:ascii="Times New Roman" w:hAnsi="Times New Roman"/>
          <w:sz w:val="28"/>
          <w:szCs w:val="28"/>
        </w:rPr>
      </w:pPr>
      <w:r w:rsidRPr="00B93E25">
        <w:rPr>
          <w:rFonts w:ascii="Times New Roman" w:hAnsi="Times New Roman"/>
          <w:sz w:val="28"/>
          <w:szCs w:val="28"/>
        </w:rPr>
        <w:lastRenderedPageBreak/>
        <w:t>Кожа пальца человека. Эпидермис – многослойный плоский ороговевающий эпителий. Окраска гематоксилином и эозином.</w:t>
      </w:r>
    </w:p>
    <w:p w:rsidR="003C047D" w:rsidRPr="00B93E25" w:rsidRDefault="003C047D" w:rsidP="003C047D">
      <w:pPr>
        <w:pStyle w:val="ac"/>
        <w:numPr>
          <w:ilvl w:val="0"/>
          <w:numId w:val="7"/>
        </w:numPr>
        <w:jc w:val="both"/>
        <w:rPr>
          <w:rFonts w:ascii="Times New Roman" w:hAnsi="Times New Roman"/>
          <w:sz w:val="28"/>
          <w:szCs w:val="28"/>
        </w:rPr>
      </w:pPr>
      <w:r w:rsidRPr="00B93E25">
        <w:rPr>
          <w:rFonts w:ascii="Times New Roman" w:hAnsi="Times New Roman"/>
          <w:sz w:val="28"/>
          <w:szCs w:val="28"/>
        </w:rPr>
        <w:t>Мочевой пузырь. Переходный эпителий.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I</w:t>
      </w:r>
      <w:r w:rsidRPr="00B93E25">
        <w:rPr>
          <w:rFonts w:ascii="Times New Roman" w:hAnsi="Times New Roman"/>
          <w:b/>
          <w:sz w:val="28"/>
          <w:szCs w:val="28"/>
        </w:rPr>
        <w:t xml:space="preserve">. </w:t>
      </w:r>
      <w:r w:rsidRPr="00B93E25">
        <w:rPr>
          <w:rFonts w:ascii="Times New Roman" w:hAnsi="Times New Roman"/>
          <w:sz w:val="28"/>
          <w:szCs w:val="28"/>
        </w:rPr>
        <w:t>Диагностика препаратов, компьютерное тестирование, теоретическое собеседование (занятие № 5).</w:t>
      </w:r>
    </w:p>
    <w:p w:rsidR="003C047D" w:rsidRPr="00B93E25" w:rsidRDefault="003C047D" w:rsidP="003C047D">
      <w:pPr>
        <w:pStyle w:val="ac"/>
        <w:jc w:val="both"/>
        <w:rPr>
          <w:rFonts w:ascii="Times New Roman" w:hAnsi="Times New Roman"/>
          <w:b/>
          <w:sz w:val="28"/>
          <w:szCs w:val="28"/>
        </w:rPr>
      </w:pPr>
      <w:r w:rsidRPr="00B93E25">
        <w:rPr>
          <w:rFonts w:ascii="Times New Roman" w:hAnsi="Times New Roman"/>
          <w:b/>
          <w:sz w:val="28"/>
          <w:szCs w:val="28"/>
        </w:rPr>
        <w:tab/>
        <w:t xml:space="preserve">Тема 3. </w:t>
      </w:r>
      <w:r w:rsidRPr="00B93E25">
        <w:rPr>
          <w:rFonts w:ascii="Times New Roman" w:hAnsi="Times New Roman"/>
          <w:b/>
          <w:sz w:val="28"/>
          <w:szCs w:val="28"/>
          <w:u w:val="single"/>
        </w:rPr>
        <w:t>Кровь</w:t>
      </w:r>
      <w:r w:rsidRPr="00B93E25">
        <w:rPr>
          <w:rFonts w:ascii="Times New Roman" w:hAnsi="Times New Roman"/>
          <w:b/>
          <w:sz w:val="28"/>
          <w:szCs w:val="28"/>
        </w:rPr>
        <w:t xml:space="preserve"> </w:t>
      </w:r>
      <w:r w:rsidRPr="00B93E25">
        <w:rPr>
          <w:rFonts w:ascii="Times New Roman" w:hAnsi="Times New Roman"/>
          <w:sz w:val="28"/>
          <w:szCs w:val="28"/>
        </w:rPr>
        <w:t xml:space="preserve">(занятие № 6). Кровь как ткань внутренней среды организма и мезенхима как источник её развития. Плазма крови. Гемограмма. Эритроциты, их количество, форма, размеры, строение, функция, продолжительность жизни. Ретикулоциты. Лейкоциты, их классификация и морфофункциональная характеристика. Лейкоцитарная формула. Тромбоциты, их количество, размеры, строение, функции, продолжительность жизни.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8"/>
        </w:numPr>
        <w:jc w:val="both"/>
        <w:rPr>
          <w:rFonts w:ascii="Times New Roman" w:hAnsi="Times New Roman"/>
          <w:sz w:val="28"/>
          <w:szCs w:val="28"/>
        </w:rPr>
      </w:pPr>
      <w:r w:rsidRPr="00B93E25">
        <w:rPr>
          <w:rFonts w:ascii="Times New Roman" w:hAnsi="Times New Roman"/>
          <w:sz w:val="28"/>
          <w:szCs w:val="28"/>
        </w:rPr>
        <w:t>Мезенхима зародыша цыплёнка. Окраска гематоксилином.</w:t>
      </w:r>
    </w:p>
    <w:p w:rsidR="003C047D" w:rsidRPr="00B93E25" w:rsidRDefault="003C047D" w:rsidP="003C047D">
      <w:pPr>
        <w:pStyle w:val="ac"/>
        <w:numPr>
          <w:ilvl w:val="0"/>
          <w:numId w:val="8"/>
        </w:numPr>
        <w:jc w:val="both"/>
        <w:rPr>
          <w:rFonts w:ascii="Times New Roman" w:hAnsi="Times New Roman"/>
          <w:sz w:val="28"/>
          <w:szCs w:val="28"/>
        </w:rPr>
      </w:pPr>
      <w:r w:rsidRPr="00B93E25">
        <w:rPr>
          <w:rFonts w:ascii="Times New Roman" w:hAnsi="Times New Roman"/>
          <w:sz w:val="28"/>
          <w:szCs w:val="28"/>
        </w:rPr>
        <w:t xml:space="preserve">Кровь человека. Окраска азур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8"/>
        </w:numPr>
        <w:jc w:val="both"/>
        <w:rPr>
          <w:rFonts w:ascii="Times New Roman" w:hAnsi="Times New Roman"/>
          <w:sz w:val="28"/>
          <w:szCs w:val="28"/>
        </w:rPr>
      </w:pPr>
      <w:r w:rsidRPr="00B93E25">
        <w:rPr>
          <w:rFonts w:ascii="Times New Roman" w:hAnsi="Times New Roman"/>
          <w:sz w:val="28"/>
          <w:szCs w:val="28"/>
        </w:rPr>
        <w:t>Кровь лягушки. Окраска гематоксилином и эозином.</w:t>
      </w:r>
    </w:p>
    <w:p w:rsidR="003C047D" w:rsidRPr="00B93E25" w:rsidRDefault="003C047D" w:rsidP="003C047D">
      <w:pPr>
        <w:pStyle w:val="ac"/>
        <w:numPr>
          <w:ilvl w:val="0"/>
          <w:numId w:val="8"/>
        </w:numPr>
        <w:jc w:val="both"/>
        <w:rPr>
          <w:rFonts w:ascii="Times New Roman" w:hAnsi="Times New Roman"/>
          <w:sz w:val="28"/>
          <w:szCs w:val="28"/>
        </w:rPr>
      </w:pPr>
      <w:r w:rsidRPr="00B93E25">
        <w:rPr>
          <w:rFonts w:ascii="Times New Roman" w:hAnsi="Times New Roman"/>
          <w:sz w:val="28"/>
          <w:szCs w:val="28"/>
        </w:rPr>
        <w:t xml:space="preserve">Кровь ребёнка. Окраска азур </w:t>
      </w:r>
      <w:r w:rsidRPr="00B93E25">
        <w:rPr>
          <w:rFonts w:ascii="Times New Roman" w:hAnsi="Times New Roman"/>
          <w:sz w:val="28"/>
          <w:szCs w:val="28"/>
          <w:lang w:val="en-US"/>
        </w:rPr>
        <w:t>II</w:t>
      </w:r>
      <w:r w:rsidRPr="00B93E25">
        <w:rPr>
          <w:rFonts w:ascii="Times New Roman" w:hAnsi="Times New Roman"/>
          <w:sz w:val="28"/>
          <w:szCs w:val="28"/>
        </w:rPr>
        <w:t xml:space="preserve"> – эозином (демонстрационный препарат).</w:t>
      </w:r>
    </w:p>
    <w:p w:rsidR="003C047D" w:rsidRPr="00B93E25" w:rsidRDefault="003C047D" w:rsidP="003C047D">
      <w:pPr>
        <w:pStyle w:val="ac"/>
        <w:numPr>
          <w:ilvl w:val="0"/>
          <w:numId w:val="8"/>
        </w:numPr>
        <w:jc w:val="both"/>
        <w:rPr>
          <w:rFonts w:ascii="Times New Roman" w:hAnsi="Times New Roman"/>
          <w:sz w:val="28"/>
          <w:szCs w:val="28"/>
        </w:rPr>
      </w:pPr>
      <w:r w:rsidRPr="00B93E25">
        <w:rPr>
          <w:rFonts w:ascii="Times New Roman" w:hAnsi="Times New Roman"/>
          <w:sz w:val="28"/>
          <w:szCs w:val="28"/>
        </w:rPr>
        <w:t>Кровь человека. Ретикулоциты. Окраска бриллиантовым крезиловым синим (демонстрационный препарат).</w:t>
      </w:r>
    </w:p>
    <w:p w:rsidR="003C047D" w:rsidRPr="00B93E25" w:rsidRDefault="003C047D" w:rsidP="003C047D">
      <w:pPr>
        <w:pStyle w:val="ac"/>
        <w:ind w:left="708"/>
        <w:jc w:val="both"/>
        <w:rPr>
          <w:rFonts w:ascii="Times New Roman" w:hAnsi="Times New Roman"/>
          <w:sz w:val="28"/>
          <w:szCs w:val="28"/>
        </w:rPr>
      </w:pPr>
      <w:r w:rsidRPr="00B93E25">
        <w:rPr>
          <w:rFonts w:ascii="Times New Roman" w:hAnsi="Times New Roman"/>
          <w:sz w:val="28"/>
          <w:szCs w:val="28"/>
        </w:rPr>
        <w:t>Подсчёт лейкоцитарной формулы в мазке крови человека.</w:t>
      </w:r>
      <w:r w:rsidRPr="00B93E25">
        <w:rPr>
          <w:rFonts w:ascii="Times New Roman" w:hAnsi="Times New Roman"/>
          <w:sz w:val="28"/>
          <w:szCs w:val="28"/>
        </w:rPr>
        <w:tab/>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b/>
          <w:sz w:val="28"/>
          <w:szCs w:val="28"/>
        </w:rPr>
        <w:tab/>
        <w:t xml:space="preserve">Тема 4. </w:t>
      </w:r>
      <w:r w:rsidRPr="00B93E25">
        <w:rPr>
          <w:rFonts w:ascii="Times New Roman" w:hAnsi="Times New Roman"/>
          <w:sz w:val="28"/>
          <w:szCs w:val="28"/>
          <w:u w:val="single"/>
        </w:rPr>
        <w:t>Собственно соединительная ткань</w:t>
      </w:r>
      <w:r w:rsidRPr="00B93E25">
        <w:rPr>
          <w:rFonts w:ascii="Times New Roman" w:hAnsi="Times New Roman"/>
          <w:sz w:val="28"/>
          <w:szCs w:val="28"/>
        </w:rPr>
        <w:t xml:space="preserve"> (занятия № 7-8).</w:t>
      </w:r>
      <w:r w:rsidRPr="00B93E25">
        <w:rPr>
          <w:rFonts w:ascii="Times New Roman" w:hAnsi="Times New Roman"/>
          <w:b/>
          <w:sz w:val="28"/>
          <w:szCs w:val="28"/>
        </w:rPr>
        <w:t xml:space="preserve"> </w:t>
      </w:r>
      <w:r w:rsidRPr="00B93E25">
        <w:rPr>
          <w:rFonts w:ascii="Times New Roman" w:hAnsi="Times New Roman"/>
          <w:sz w:val="28"/>
          <w:szCs w:val="28"/>
        </w:rPr>
        <w:t xml:space="preserve">Классификация, источники развития и функции соединительных тканей. Рыхлая волокнистая соединительная ткань: классификация, происхождение, строение и функции клеток, характеристика межклеточного вещества. Плотная волокнистая соединительная ткань: источник развития, топография,  классификация, особенности строения в коже, сухожилиях и эластической связке. Соединительные ткани со специальными свойствами: топография, морфофункциональная характеристика ретикулярной, пигментной, слизистой, белой и бурой жировых тканей.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 xml:space="preserve">Рыхлая волокнистая соединительная ткань. Тотальный препарат гиподермы. Окраска железным гематоксилином. </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Кожа пальца человека. Плотная неоформленная волокнистая соединительная ткань сетчатого слоя дермы. Окраска гематоксилином и эозином.</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 xml:space="preserve">Плотная неоформленная волокнистая соединительная ткань кожи пальца человека. Коллагеновые и эластические волокна сетчатого слоя дермы. Окраска пикрофуксином и орсеином. </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Эластическая связка в продольном разрезе. Плотная оформленная волокнистая соединительная ткань. Окраска пикрофуксином и гематоксилином.</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lastRenderedPageBreak/>
        <w:t>Сухожилие в продольном разрезе. Плотная оформленная волокнистая соединительная ткань. Окраска гематоксилином и эозином.</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 xml:space="preserve"> Сухожилие в поперечном разрезе. Плотная оформленная волокнистая соединительная ткань. Окраска гематоксилином и эозином.</w:t>
      </w:r>
    </w:p>
    <w:p w:rsidR="003C047D" w:rsidRPr="00B93E25" w:rsidRDefault="003C047D" w:rsidP="003C047D">
      <w:pPr>
        <w:pStyle w:val="ac"/>
        <w:numPr>
          <w:ilvl w:val="0"/>
          <w:numId w:val="9"/>
        </w:numPr>
        <w:jc w:val="both"/>
        <w:rPr>
          <w:rFonts w:ascii="Times New Roman" w:hAnsi="Times New Roman"/>
          <w:sz w:val="28"/>
          <w:szCs w:val="28"/>
        </w:rPr>
      </w:pPr>
      <w:r w:rsidRPr="00B93E25">
        <w:rPr>
          <w:rFonts w:ascii="Times New Roman" w:hAnsi="Times New Roman"/>
          <w:sz w:val="28"/>
          <w:szCs w:val="28"/>
        </w:rPr>
        <w:t>Накопление краски в гистиоцитах. Тотальный препарат гиподермы. Окраска трипановым синим (суправитальная) и квасцовым кармином (демонстрация).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5. </w:t>
      </w:r>
      <w:r w:rsidRPr="00B93E25">
        <w:rPr>
          <w:rFonts w:ascii="Times New Roman" w:hAnsi="Times New Roman"/>
          <w:sz w:val="28"/>
          <w:szCs w:val="28"/>
          <w:u w:val="single"/>
        </w:rPr>
        <w:t>Скелетные ткани</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9. </w:t>
      </w:r>
      <w:r w:rsidRPr="00B93E25">
        <w:rPr>
          <w:rFonts w:ascii="Times New Roman" w:hAnsi="Times New Roman"/>
          <w:sz w:val="28"/>
          <w:szCs w:val="28"/>
        </w:rPr>
        <w:t>Хрящевые и костные ткани.</w:t>
      </w:r>
      <w:r w:rsidRPr="00B93E25">
        <w:rPr>
          <w:rFonts w:ascii="Times New Roman" w:hAnsi="Times New Roman"/>
          <w:b/>
          <w:sz w:val="28"/>
          <w:szCs w:val="28"/>
        </w:rPr>
        <w:t xml:space="preserve"> </w:t>
      </w:r>
      <w:r w:rsidRPr="00B93E25">
        <w:rPr>
          <w:rFonts w:ascii="Times New Roman" w:hAnsi="Times New Roman"/>
          <w:sz w:val="28"/>
          <w:szCs w:val="28"/>
        </w:rPr>
        <w:t xml:space="preserve">Хрящевые ткани, их характеристика, классификация, строение. Хондрогистогенез. Хрящ как орган на примере гиалинового хряща. Рост, регенерация и возрастные изменения хряща. Особенности строения суставного, эластического и волокнистого хрящей. Костные ткани, общая характеристика, классификация. Ретикулофиброзная и пластинчатая костные ткани, их топография, строение. Кость как орган на примере диафиза трубчатой кости.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Гиалиновый хрящ ребра. Окраска гематоксилином и эозином.</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Эластический хрящ ушной раковины. Окраска орсеином.</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Волокнистый хрящ межпозвоночного диска. Окраска гематоксилином и эозином.</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Костные клетки жаберной крышки. Ретикулофиброзная костная ткань с неупорядоченным расположением остеоцитов. Неокрашенный препарат.</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Берцовая кость человека в продольном разрезе. Пластинчатая костная ткань. Надкостница. Окраска тионином и пикрофуксином по методу Шморля.</w:t>
      </w:r>
    </w:p>
    <w:p w:rsidR="003C047D" w:rsidRPr="00B93E25" w:rsidRDefault="003C047D" w:rsidP="003C047D">
      <w:pPr>
        <w:pStyle w:val="ac"/>
        <w:numPr>
          <w:ilvl w:val="0"/>
          <w:numId w:val="10"/>
        </w:numPr>
        <w:jc w:val="both"/>
        <w:rPr>
          <w:rFonts w:ascii="Times New Roman" w:hAnsi="Times New Roman"/>
          <w:sz w:val="28"/>
          <w:szCs w:val="28"/>
        </w:rPr>
      </w:pPr>
      <w:r w:rsidRPr="00B93E25">
        <w:rPr>
          <w:rFonts w:ascii="Times New Roman" w:hAnsi="Times New Roman"/>
          <w:sz w:val="28"/>
          <w:szCs w:val="28"/>
        </w:rPr>
        <w:t>Берцовая кость человека в поперечном разрезе. Пластинчатая костная ткань. Надкостница. Окраска тионином и пикрофуксином по методу Шморля.</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II</w:t>
      </w:r>
      <w:r w:rsidRPr="00B93E25">
        <w:rPr>
          <w:rFonts w:ascii="Times New Roman" w:hAnsi="Times New Roman"/>
          <w:sz w:val="28"/>
          <w:szCs w:val="28"/>
        </w:rPr>
        <w:t>. Диагностика препаратов, компьютерное тестирование, теоретическое собеседование (занятие № 10).</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6. </w:t>
      </w:r>
      <w:r w:rsidRPr="00B93E25">
        <w:rPr>
          <w:rFonts w:ascii="Times New Roman" w:hAnsi="Times New Roman"/>
          <w:sz w:val="28"/>
          <w:szCs w:val="28"/>
          <w:u w:val="single"/>
        </w:rPr>
        <w:t>Мышечные ткани</w:t>
      </w:r>
      <w:r w:rsidRPr="00B93E25">
        <w:rPr>
          <w:rFonts w:ascii="Times New Roman" w:hAnsi="Times New Roman"/>
          <w:sz w:val="28"/>
          <w:szCs w:val="28"/>
        </w:rPr>
        <w:t xml:space="preserve"> (занятие № 11).</w:t>
      </w:r>
      <w:r w:rsidRPr="00B93E25">
        <w:rPr>
          <w:rFonts w:ascii="Times New Roman" w:hAnsi="Times New Roman"/>
          <w:b/>
          <w:sz w:val="28"/>
          <w:szCs w:val="28"/>
        </w:rPr>
        <w:t xml:space="preserve"> </w:t>
      </w:r>
      <w:r w:rsidRPr="00B93E25">
        <w:rPr>
          <w:rFonts w:ascii="Times New Roman" w:hAnsi="Times New Roman"/>
          <w:sz w:val="28"/>
          <w:szCs w:val="28"/>
        </w:rPr>
        <w:t xml:space="preserve">Общая характеристика, морфофункциональная и гистогенетическая классификации мышечных тканей. Скелетная поперечнополосатая мышечная ткань: мышечное волокно, основные функциональные аппараты, механизм сокращения и расслабления, регенерация, типы мышечных волокон. Мышца как орган. Сердечная поперечнополосатая мышечная ткань: классификация и морфофункциональная характеристика кардиомиоцитов, регенерация. Гладкая мышечная ткань: строение, особенности сократительной активности, регенерация.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1"/>
        </w:numPr>
        <w:jc w:val="both"/>
        <w:rPr>
          <w:rFonts w:ascii="Times New Roman" w:hAnsi="Times New Roman"/>
          <w:sz w:val="28"/>
          <w:szCs w:val="28"/>
        </w:rPr>
      </w:pPr>
      <w:r w:rsidRPr="00B93E25">
        <w:rPr>
          <w:rFonts w:ascii="Times New Roman" w:hAnsi="Times New Roman"/>
          <w:sz w:val="28"/>
          <w:szCs w:val="28"/>
        </w:rPr>
        <w:t>Мочевой пузырь. Гладкая мышечная ткань в продольном и поперечном разрезе. Окраска гематоксилином и эозином.</w:t>
      </w:r>
    </w:p>
    <w:p w:rsidR="003C047D" w:rsidRPr="00B93E25" w:rsidRDefault="003C047D" w:rsidP="003C047D">
      <w:pPr>
        <w:pStyle w:val="ac"/>
        <w:numPr>
          <w:ilvl w:val="0"/>
          <w:numId w:val="11"/>
        </w:numPr>
        <w:jc w:val="both"/>
        <w:rPr>
          <w:rFonts w:ascii="Times New Roman" w:hAnsi="Times New Roman"/>
          <w:sz w:val="28"/>
          <w:szCs w:val="28"/>
        </w:rPr>
      </w:pPr>
      <w:r w:rsidRPr="00B93E25">
        <w:rPr>
          <w:rFonts w:ascii="Times New Roman" w:hAnsi="Times New Roman"/>
          <w:sz w:val="28"/>
          <w:szCs w:val="28"/>
        </w:rPr>
        <w:lastRenderedPageBreak/>
        <w:t>Поперечнополосатая мышечная ткань языка. Окраска железным гематоксилином.</w:t>
      </w:r>
    </w:p>
    <w:p w:rsidR="003C047D" w:rsidRPr="00B93E25" w:rsidRDefault="003C047D" w:rsidP="003C047D">
      <w:pPr>
        <w:pStyle w:val="ac"/>
        <w:numPr>
          <w:ilvl w:val="0"/>
          <w:numId w:val="11"/>
        </w:numPr>
        <w:jc w:val="both"/>
        <w:rPr>
          <w:rFonts w:ascii="Times New Roman" w:hAnsi="Times New Roman"/>
          <w:sz w:val="28"/>
          <w:szCs w:val="28"/>
        </w:rPr>
      </w:pPr>
      <w:r w:rsidRPr="00B93E25">
        <w:rPr>
          <w:rFonts w:ascii="Times New Roman" w:hAnsi="Times New Roman"/>
          <w:sz w:val="28"/>
          <w:szCs w:val="28"/>
        </w:rPr>
        <w:t>Нитевидные сосочки языка кошки. Скелетная поперечнополосатая мышечная ткань. Окраска гематоксилином и эозином.</w:t>
      </w:r>
    </w:p>
    <w:p w:rsidR="003C047D" w:rsidRPr="00B93E25" w:rsidRDefault="003C047D" w:rsidP="003C047D">
      <w:pPr>
        <w:pStyle w:val="ac"/>
        <w:numPr>
          <w:ilvl w:val="0"/>
          <w:numId w:val="11"/>
        </w:numPr>
        <w:jc w:val="both"/>
        <w:rPr>
          <w:rFonts w:ascii="Times New Roman" w:hAnsi="Times New Roman"/>
          <w:sz w:val="28"/>
          <w:szCs w:val="28"/>
        </w:rPr>
      </w:pPr>
      <w:r w:rsidRPr="00B93E25">
        <w:rPr>
          <w:rFonts w:ascii="Times New Roman" w:hAnsi="Times New Roman"/>
          <w:sz w:val="28"/>
          <w:szCs w:val="28"/>
        </w:rPr>
        <w:t>Миокард сердца. Сердечная поперечнополосатая мышечная ткань. Окраска железным гематоксилином.</w:t>
      </w:r>
    </w:p>
    <w:p w:rsidR="003C047D" w:rsidRPr="00B93E25" w:rsidRDefault="003C047D" w:rsidP="003C047D">
      <w:pPr>
        <w:pStyle w:val="ac"/>
        <w:numPr>
          <w:ilvl w:val="0"/>
          <w:numId w:val="11"/>
        </w:numPr>
        <w:jc w:val="both"/>
        <w:rPr>
          <w:rFonts w:ascii="Times New Roman" w:hAnsi="Times New Roman"/>
          <w:sz w:val="28"/>
          <w:szCs w:val="28"/>
        </w:rPr>
      </w:pPr>
      <w:r w:rsidRPr="00B93E25">
        <w:rPr>
          <w:rFonts w:ascii="Times New Roman" w:hAnsi="Times New Roman"/>
          <w:sz w:val="28"/>
          <w:szCs w:val="28"/>
        </w:rPr>
        <w:t>Скелетная мышечная ткань. Активность сукцинатдегидрогеназы в мышечных волокнах разного типа. Тетразолиевый метод Лойда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7. </w:t>
      </w:r>
      <w:r w:rsidRPr="00B93E25">
        <w:rPr>
          <w:rFonts w:ascii="Times New Roman" w:hAnsi="Times New Roman"/>
          <w:sz w:val="28"/>
          <w:szCs w:val="28"/>
          <w:u w:val="single"/>
        </w:rPr>
        <w:t>Нервная ткань</w:t>
      </w:r>
      <w:r w:rsidRPr="00B93E25">
        <w:rPr>
          <w:rFonts w:ascii="Times New Roman" w:hAnsi="Times New Roman"/>
          <w:sz w:val="28"/>
          <w:szCs w:val="28"/>
        </w:rPr>
        <w:t xml:space="preserve"> (занятие № 12).</w:t>
      </w:r>
      <w:r w:rsidRPr="00B93E25">
        <w:rPr>
          <w:rFonts w:ascii="Times New Roman" w:hAnsi="Times New Roman"/>
          <w:b/>
          <w:sz w:val="28"/>
          <w:szCs w:val="28"/>
        </w:rPr>
        <w:t xml:space="preserve"> </w:t>
      </w:r>
      <w:r w:rsidRPr="00B93E25">
        <w:rPr>
          <w:rFonts w:ascii="Times New Roman" w:hAnsi="Times New Roman"/>
          <w:sz w:val="28"/>
          <w:szCs w:val="28"/>
        </w:rPr>
        <w:t xml:space="preserve">Общая характеристика нервной ткани, развитие. Нейрон: классификация, строение, функции. Нейроглия: классификация, источники развития, структурно-функциональная характеристика эпендимной, астроцитарной, олигодендроглии, шванновская глии, микроглии.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w:t>
      </w:r>
    </w:p>
    <w:p w:rsidR="003C047D" w:rsidRPr="00B93E25" w:rsidRDefault="003C047D" w:rsidP="003C047D">
      <w:pPr>
        <w:pStyle w:val="ac"/>
        <w:numPr>
          <w:ilvl w:val="0"/>
          <w:numId w:val="12"/>
        </w:numPr>
        <w:jc w:val="both"/>
        <w:rPr>
          <w:rFonts w:ascii="Times New Roman" w:hAnsi="Times New Roman"/>
          <w:sz w:val="28"/>
          <w:szCs w:val="28"/>
        </w:rPr>
      </w:pPr>
      <w:r w:rsidRPr="00B93E25">
        <w:rPr>
          <w:rFonts w:ascii="Times New Roman" w:hAnsi="Times New Roman"/>
          <w:sz w:val="28"/>
          <w:szCs w:val="28"/>
        </w:rPr>
        <w:t>Тигроид в нервных клетках спинного мозга. Окраска толуидиновым синим по методу Ниссля.</w:t>
      </w:r>
    </w:p>
    <w:p w:rsidR="003C047D" w:rsidRPr="00B93E25" w:rsidRDefault="003C047D" w:rsidP="003C047D">
      <w:pPr>
        <w:pStyle w:val="ac"/>
        <w:numPr>
          <w:ilvl w:val="0"/>
          <w:numId w:val="12"/>
        </w:numPr>
        <w:jc w:val="both"/>
        <w:rPr>
          <w:rFonts w:ascii="Times New Roman" w:hAnsi="Times New Roman"/>
          <w:sz w:val="28"/>
          <w:szCs w:val="28"/>
        </w:rPr>
      </w:pPr>
      <w:r w:rsidRPr="00B93E25">
        <w:rPr>
          <w:rFonts w:ascii="Times New Roman" w:hAnsi="Times New Roman"/>
          <w:sz w:val="28"/>
          <w:szCs w:val="28"/>
        </w:rPr>
        <w:t>Нейрофибриллы в нервных клетках спинного мозга. Импрегнация серебром по методу Кахаля.</w:t>
      </w:r>
    </w:p>
    <w:p w:rsidR="003C047D" w:rsidRPr="00B93E25" w:rsidRDefault="003C047D" w:rsidP="003C047D">
      <w:pPr>
        <w:pStyle w:val="ac"/>
        <w:numPr>
          <w:ilvl w:val="0"/>
          <w:numId w:val="12"/>
        </w:numPr>
        <w:jc w:val="both"/>
        <w:rPr>
          <w:rFonts w:ascii="Times New Roman" w:hAnsi="Times New Roman"/>
          <w:sz w:val="28"/>
          <w:szCs w:val="28"/>
        </w:rPr>
      </w:pPr>
      <w:r w:rsidRPr="00B93E25">
        <w:rPr>
          <w:rFonts w:ascii="Times New Roman" w:hAnsi="Times New Roman"/>
          <w:sz w:val="28"/>
          <w:szCs w:val="28"/>
        </w:rPr>
        <w:t>Нервные клетки сетчатки глаза. Суправитальное окрашивание метиленовым синим по методу Догеля (демонстрационный препарат).</w:t>
      </w:r>
    </w:p>
    <w:p w:rsidR="003C047D" w:rsidRPr="00B93E25" w:rsidRDefault="003C047D" w:rsidP="003C047D">
      <w:pPr>
        <w:pStyle w:val="ac"/>
        <w:numPr>
          <w:ilvl w:val="0"/>
          <w:numId w:val="12"/>
        </w:numPr>
        <w:jc w:val="both"/>
        <w:rPr>
          <w:rFonts w:ascii="Times New Roman" w:hAnsi="Times New Roman"/>
          <w:sz w:val="28"/>
          <w:szCs w:val="28"/>
        </w:rPr>
      </w:pPr>
      <w:r w:rsidRPr="00B93E25">
        <w:rPr>
          <w:rFonts w:ascii="Times New Roman" w:hAnsi="Times New Roman"/>
          <w:sz w:val="28"/>
          <w:szCs w:val="28"/>
        </w:rPr>
        <w:t>РНК в нервных клетках спинного мозга. Окраска метиловым зелёным с пиронином по методу Браше (демонстрационный препарат).</w:t>
      </w:r>
    </w:p>
    <w:p w:rsidR="003C047D" w:rsidRPr="00B93E25" w:rsidRDefault="003C047D" w:rsidP="003C047D">
      <w:pPr>
        <w:pStyle w:val="ac"/>
        <w:numPr>
          <w:ilvl w:val="0"/>
          <w:numId w:val="12"/>
        </w:numPr>
        <w:jc w:val="both"/>
        <w:rPr>
          <w:rFonts w:ascii="Times New Roman" w:hAnsi="Times New Roman"/>
          <w:sz w:val="28"/>
          <w:szCs w:val="28"/>
        </w:rPr>
      </w:pPr>
      <w:r w:rsidRPr="00B93E25">
        <w:rPr>
          <w:rFonts w:ascii="Times New Roman" w:hAnsi="Times New Roman"/>
          <w:sz w:val="28"/>
          <w:szCs w:val="28"/>
        </w:rPr>
        <w:t>Нейроглия головного мозга. Импрегнация  серебром по методу Гольджи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u w:val="single"/>
        </w:rPr>
        <w:t>Нервные волокна и окончания</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Нервные волокна.</w:t>
      </w:r>
      <w:r w:rsidRPr="00B93E25">
        <w:rPr>
          <w:rFonts w:ascii="Times New Roman" w:hAnsi="Times New Roman"/>
          <w:b/>
          <w:sz w:val="28"/>
          <w:szCs w:val="28"/>
        </w:rPr>
        <w:t xml:space="preserve"> </w:t>
      </w:r>
      <w:r w:rsidRPr="00B93E25">
        <w:rPr>
          <w:rFonts w:ascii="Times New Roman" w:hAnsi="Times New Roman"/>
          <w:sz w:val="28"/>
          <w:szCs w:val="28"/>
        </w:rPr>
        <w:t xml:space="preserve">Структурно-функциональная характеристика миелиновых и безмиелиновых нервных волокон, миелинизация. Строение периферического нерва. Дегенерация и регенерация нервных волокон. </w:t>
      </w:r>
    </w:p>
    <w:p w:rsidR="003C047D" w:rsidRPr="00B93E25" w:rsidRDefault="003C047D" w:rsidP="003C047D">
      <w:pPr>
        <w:pStyle w:val="ac"/>
        <w:ind w:firstLine="708"/>
        <w:jc w:val="both"/>
        <w:rPr>
          <w:rFonts w:ascii="Times New Roman" w:hAnsi="Times New Roman"/>
          <w:b/>
          <w:sz w:val="28"/>
          <w:szCs w:val="28"/>
        </w:rPr>
      </w:pP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3"/>
        </w:numPr>
        <w:jc w:val="both"/>
        <w:rPr>
          <w:rFonts w:ascii="Times New Roman" w:hAnsi="Times New Roman"/>
          <w:sz w:val="28"/>
          <w:szCs w:val="28"/>
        </w:rPr>
      </w:pPr>
      <w:r w:rsidRPr="00B93E25">
        <w:rPr>
          <w:rFonts w:ascii="Times New Roman" w:hAnsi="Times New Roman"/>
          <w:sz w:val="28"/>
          <w:szCs w:val="28"/>
        </w:rPr>
        <w:t>Безмиелиновые нервные волокна. Расщипанный препарат. Окраска гематоксилином и эозином.</w:t>
      </w:r>
    </w:p>
    <w:p w:rsidR="003C047D" w:rsidRPr="00B93E25" w:rsidRDefault="003C047D" w:rsidP="003C047D">
      <w:pPr>
        <w:pStyle w:val="ac"/>
        <w:numPr>
          <w:ilvl w:val="0"/>
          <w:numId w:val="13"/>
        </w:numPr>
        <w:jc w:val="both"/>
        <w:rPr>
          <w:rFonts w:ascii="Times New Roman" w:hAnsi="Times New Roman"/>
          <w:sz w:val="28"/>
          <w:szCs w:val="28"/>
        </w:rPr>
      </w:pPr>
      <w:r w:rsidRPr="00B93E25">
        <w:rPr>
          <w:rFonts w:ascii="Times New Roman" w:hAnsi="Times New Roman"/>
          <w:sz w:val="28"/>
          <w:szCs w:val="28"/>
        </w:rPr>
        <w:t>Миелиновые нервные волокна. Расщипанный препарат. Импрегнация осмиевой кислотой.</w:t>
      </w:r>
    </w:p>
    <w:p w:rsidR="003C047D" w:rsidRPr="00B93E25" w:rsidRDefault="003C047D" w:rsidP="003C047D">
      <w:pPr>
        <w:pStyle w:val="ac"/>
        <w:numPr>
          <w:ilvl w:val="0"/>
          <w:numId w:val="13"/>
        </w:numPr>
        <w:jc w:val="both"/>
        <w:rPr>
          <w:rFonts w:ascii="Times New Roman" w:hAnsi="Times New Roman"/>
          <w:sz w:val="28"/>
          <w:szCs w:val="28"/>
        </w:rPr>
      </w:pPr>
      <w:r w:rsidRPr="00B93E25">
        <w:rPr>
          <w:rFonts w:ascii="Times New Roman" w:hAnsi="Times New Roman"/>
          <w:sz w:val="28"/>
          <w:szCs w:val="28"/>
        </w:rPr>
        <w:t>Миелиновые нервные волокна в поперечном разрезе. Нерв. Импрегнация осмиевой кислотой.</w:t>
      </w:r>
    </w:p>
    <w:p w:rsidR="003C047D" w:rsidRPr="00B93E25" w:rsidRDefault="003C047D" w:rsidP="003C047D">
      <w:pPr>
        <w:pStyle w:val="ac"/>
        <w:numPr>
          <w:ilvl w:val="0"/>
          <w:numId w:val="13"/>
        </w:numPr>
        <w:jc w:val="both"/>
        <w:rPr>
          <w:rFonts w:ascii="Times New Roman" w:hAnsi="Times New Roman"/>
          <w:sz w:val="28"/>
          <w:szCs w:val="28"/>
        </w:rPr>
      </w:pPr>
      <w:r w:rsidRPr="00B93E25">
        <w:rPr>
          <w:rFonts w:ascii="Times New Roman" w:hAnsi="Times New Roman"/>
          <w:sz w:val="28"/>
          <w:szCs w:val="28"/>
        </w:rPr>
        <w:t>Нерв в поперечном разрезе. Окраска гематоксилином и эозином (демонстрационный препарат).</w:t>
      </w:r>
    </w:p>
    <w:p w:rsidR="003C047D" w:rsidRPr="00B93E25" w:rsidRDefault="003C047D" w:rsidP="003C047D">
      <w:pPr>
        <w:pStyle w:val="ac"/>
        <w:ind w:firstLine="708"/>
        <w:jc w:val="both"/>
        <w:rPr>
          <w:rFonts w:ascii="Times New Roman" w:hAnsi="Times New Roman"/>
          <w:sz w:val="28"/>
          <w:szCs w:val="28"/>
        </w:rPr>
      </w:pP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Нервные окончания</w:t>
      </w:r>
      <w:r w:rsidRPr="00B93E25">
        <w:rPr>
          <w:rFonts w:ascii="Times New Roman" w:hAnsi="Times New Roman"/>
          <w:b/>
          <w:sz w:val="28"/>
          <w:szCs w:val="28"/>
        </w:rPr>
        <w:t xml:space="preserve">. </w:t>
      </w:r>
      <w:r w:rsidRPr="00B93E25">
        <w:rPr>
          <w:rFonts w:ascii="Times New Roman" w:hAnsi="Times New Roman"/>
          <w:sz w:val="28"/>
          <w:szCs w:val="28"/>
        </w:rPr>
        <w:t xml:space="preserve">Классификация и принципы строения нервных окончаний. Рецепторные и эффекторные нервные окончания в мышечной ткани. Нервные окончания в эпителиальной и соединительной ткани. </w:t>
      </w:r>
      <w:r w:rsidRPr="00B93E25">
        <w:rPr>
          <w:rFonts w:ascii="Times New Roman" w:hAnsi="Times New Roman"/>
          <w:sz w:val="28"/>
          <w:szCs w:val="28"/>
        </w:rPr>
        <w:lastRenderedPageBreak/>
        <w:t>Межнейрональные синапсы, их классификация, строение, механизм передачи нервного импульса.</w:t>
      </w:r>
    </w:p>
    <w:p w:rsidR="003C047D" w:rsidRPr="00B93E25" w:rsidRDefault="003C047D" w:rsidP="003C047D">
      <w:pPr>
        <w:pStyle w:val="ac"/>
        <w:ind w:firstLine="708"/>
        <w:jc w:val="both"/>
        <w:rPr>
          <w:rFonts w:ascii="Times New Roman" w:hAnsi="Times New Roman"/>
          <w:b/>
          <w:sz w:val="28"/>
          <w:szCs w:val="28"/>
        </w:rPr>
      </w:pP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4"/>
        </w:numPr>
        <w:jc w:val="both"/>
        <w:rPr>
          <w:rFonts w:ascii="Times New Roman" w:hAnsi="Times New Roman"/>
          <w:sz w:val="28"/>
          <w:szCs w:val="28"/>
        </w:rPr>
      </w:pPr>
      <w:r w:rsidRPr="00B93E25">
        <w:rPr>
          <w:rFonts w:ascii="Times New Roman" w:hAnsi="Times New Roman"/>
          <w:sz w:val="28"/>
          <w:szCs w:val="28"/>
        </w:rPr>
        <w:t>Моторная бляшка. Нервно-мышечные окончания в поперечнополосатой мышечной ткани. Импрегнация нитратом серебра по методу Бильшовского-Грос в модификации А. И. Рыжова.</w:t>
      </w:r>
    </w:p>
    <w:p w:rsidR="003C047D" w:rsidRPr="00B93E25" w:rsidRDefault="003C047D" w:rsidP="003C047D">
      <w:pPr>
        <w:pStyle w:val="ac"/>
        <w:numPr>
          <w:ilvl w:val="0"/>
          <w:numId w:val="14"/>
        </w:numPr>
        <w:jc w:val="both"/>
        <w:rPr>
          <w:rFonts w:ascii="Times New Roman" w:hAnsi="Times New Roman"/>
          <w:sz w:val="28"/>
          <w:szCs w:val="28"/>
        </w:rPr>
      </w:pPr>
      <w:r w:rsidRPr="00B93E25">
        <w:rPr>
          <w:rFonts w:ascii="Times New Roman" w:hAnsi="Times New Roman"/>
          <w:sz w:val="28"/>
          <w:szCs w:val="28"/>
        </w:rPr>
        <w:t>Кожа пальца человека. Тельце Фатера-Пачини и тельце Мейснера. Несвободные инкапсулированные чувствительные нервные окончания.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III</w:t>
      </w:r>
      <w:r w:rsidRPr="00B93E25">
        <w:rPr>
          <w:rFonts w:ascii="Times New Roman" w:hAnsi="Times New Roman"/>
          <w:sz w:val="28"/>
          <w:szCs w:val="28"/>
        </w:rPr>
        <w:t>. Диагностика препаратов, текущее компьютерное и рубежное тестирование, теоретическое собеседование (занятия № 13-14).</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Тема 8.</w:t>
      </w:r>
      <w:r w:rsidRPr="00B93E25">
        <w:rPr>
          <w:rFonts w:ascii="Times New Roman" w:hAnsi="Times New Roman"/>
          <w:sz w:val="28"/>
          <w:szCs w:val="28"/>
        </w:rPr>
        <w:t xml:space="preserve"> </w:t>
      </w:r>
      <w:r w:rsidRPr="00B93E25">
        <w:rPr>
          <w:rFonts w:ascii="Times New Roman" w:hAnsi="Times New Roman"/>
          <w:sz w:val="28"/>
          <w:szCs w:val="28"/>
          <w:u w:val="single"/>
        </w:rPr>
        <w:t>Сердечно-сосудистая система</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sz w:val="28"/>
          <w:szCs w:val="28"/>
        </w:rPr>
        <w:t>Занятие № 15.</w:t>
      </w:r>
      <w:r w:rsidRPr="00B93E25">
        <w:rPr>
          <w:rFonts w:ascii="Times New Roman" w:hAnsi="Times New Roman"/>
          <w:b/>
          <w:sz w:val="28"/>
          <w:szCs w:val="28"/>
        </w:rPr>
        <w:t xml:space="preserve"> </w:t>
      </w:r>
      <w:r w:rsidRPr="00B93E25">
        <w:rPr>
          <w:rFonts w:ascii="Times New Roman" w:hAnsi="Times New Roman"/>
          <w:sz w:val="28"/>
          <w:szCs w:val="28"/>
        </w:rPr>
        <w:t>Артерии и вены среднего и мелкого калибра, сосуды микроциркуляторного русла. Кровеносные сосуды: общие закономерности структурной организации, классификация, функция, условия гемодинамики, развитие, регенерация, возрастные изменения. Строение артерий мышечного типа и вен мелкого и среднего калибра. Микроциркуляторное русло: артериолы, венулы, капилляры, артериоловенулярные анастомозы.</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5"/>
        </w:numPr>
        <w:jc w:val="both"/>
        <w:rPr>
          <w:rFonts w:ascii="Times New Roman" w:hAnsi="Times New Roman"/>
          <w:sz w:val="28"/>
          <w:szCs w:val="28"/>
        </w:rPr>
      </w:pPr>
      <w:r w:rsidRPr="00B93E25">
        <w:rPr>
          <w:rFonts w:ascii="Times New Roman" w:hAnsi="Times New Roman"/>
          <w:sz w:val="28"/>
          <w:szCs w:val="28"/>
        </w:rPr>
        <w:t>Артерия мышечного типа. Поперечный разрез. Окраска гематоксилином и эозином.</w:t>
      </w:r>
    </w:p>
    <w:p w:rsidR="003C047D" w:rsidRPr="00B93E25" w:rsidRDefault="003C047D" w:rsidP="003C047D">
      <w:pPr>
        <w:pStyle w:val="ac"/>
        <w:numPr>
          <w:ilvl w:val="0"/>
          <w:numId w:val="15"/>
        </w:numPr>
        <w:jc w:val="both"/>
        <w:rPr>
          <w:rFonts w:ascii="Times New Roman" w:hAnsi="Times New Roman"/>
          <w:sz w:val="28"/>
          <w:szCs w:val="28"/>
        </w:rPr>
      </w:pPr>
      <w:r w:rsidRPr="00B93E25">
        <w:rPr>
          <w:rFonts w:ascii="Times New Roman" w:hAnsi="Times New Roman"/>
          <w:sz w:val="28"/>
          <w:szCs w:val="28"/>
        </w:rPr>
        <w:t>Бедренная вена. Поперечный разрез. Окраска гематоксилином и эозином.</w:t>
      </w:r>
    </w:p>
    <w:p w:rsidR="003C047D" w:rsidRPr="00B93E25" w:rsidRDefault="003C047D" w:rsidP="003C047D">
      <w:pPr>
        <w:pStyle w:val="ac"/>
        <w:numPr>
          <w:ilvl w:val="0"/>
          <w:numId w:val="15"/>
        </w:numPr>
        <w:jc w:val="both"/>
        <w:rPr>
          <w:rFonts w:ascii="Times New Roman" w:hAnsi="Times New Roman"/>
          <w:b/>
          <w:sz w:val="28"/>
          <w:szCs w:val="28"/>
        </w:rPr>
      </w:pPr>
      <w:r w:rsidRPr="00B93E25">
        <w:rPr>
          <w:rFonts w:ascii="Times New Roman" w:hAnsi="Times New Roman"/>
          <w:sz w:val="28"/>
          <w:szCs w:val="28"/>
        </w:rPr>
        <w:t>Артериолы, капилляры, венулы. Тотальный препарат мягкой мозговой оболочки.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16.</w:t>
      </w:r>
      <w:r w:rsidRPr="00B93E25">
        <w:rPr>
          <w:rFonts w:ascii="Times New Roman" w:hAnsi="Times New Roman"/>
          <w:b/>
          <w:sz w:val="28"/>
          <w:szCs w:val="28"/>
        </w:rPr>
        <w:t xml:space="preserve"> </w:t>
      </w:r>
      <w:r w:rsidRPr="00B93E25">
        <w:rPr>
          <w:rFonts w:ascii="Times New Roman" w:hAnsi="Times New Roman"/>
          <w:sz w:val="28"/>
          <w:szCs w:val="28"/>
        </w:rPr>
        <w:t>Артерии и вены крупного калибра. Сердце.</w:t>
      </w:r>
      <w:r w:rsidRPr="00B93E25">
        <w:rPr>
          <w:rFonts w:ascii="Times New Roman" w:hAnsi="Times New Roman"/>
          <w:b/>
          <w:sz w:val="28"/>
          <w:szCs w:val="28"/>
        </w:rPr>
        <w:t xml:space="preserve"> </w:t>
      </w:r>
      <w:r w:rsidRPr="00B93E25">
        <w:rPr>
          <w:rFonts w:ascii="Times New Roman" w:hAnsi="Times New Roman"/>
          <w:sz w:val="28"/>
          <w:szCs w:val="28"/>
        </w:rPr>
        <w:t>Строение артерий эластического типа и полых вен. Сердце: развитие, функции, строение оболочек, типы кардиомиоцитов, регенерация.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w:t>
      </w:r>
    </w:p>
    <w:p w:rsidR="003C047D" w:rsidRPr="00B93E25" w:rsidRDefault="003C047D" w:rsidP="003C047D">
      <w:pPr>
        <w:pStyle w:val="ac"/>
        <w:numPr>
          <w:ilvl w:val="0"/>
          <w:numId w:val="16"/>
        </w:numPr>
        <w:jc w:val="both"/>
        <w:rPr>
          <w:rFonts w:ascii="Times New Roman" w:hAnsi="Times New Roman"/>
          <w:sz w:val="28"/>
          <w:szCs w:val="28"/>
        </w:rPr>
      </w:pPr>
      <w:r w:rsidRPr="00B93E25">
        <w:rPr>
          <w:rFonts w:ascii="Times New Roman" w:hAnsi="Times New Roman"/>
          <w:sz w:val="28"/>
          <w:szCs w:val="28"/>
        </w:rPr>
        <w:t>Аорта. Поперчный разрез. Окраска орсеином.</w:t>
      </w:r>
    </w:p>
    <w:p w:rsidR="003C047D" w:rsidRPr="00B93E25" w:rsidRDefault="003C047D" w:rsidP="003C047D">
      <w:pPr>
        <w:pStyle w:val="ac"/>
        <w:numPr>
          <w:ilvl w:val="0"/>
          <w:numId w:val="16"/>
        </w:numPr>
        <w:jc w:val="both"/>
        <w:rPr>
          <w:rFonts w:ascii="Times New Roman" w:hAnsi="Times New Roman"/>
          <w:sz w:val="28"/>
          <w:szCs w:val="28"/>
        </w:rPr>
      </w:pPr>
      <w:r w:rsidRPr="00B93E25">
        <w:rPr>
          <w:rFonts w:ascii="Times New Roman" w:hAnsi="Times New Roman"/>
          <w:sz w:val="28"/>
          <w:szCs w:val="28"/>
        </w:rPr>
        <w:t>Волокна Пуркинье. Сердце. Фрагмент стенки с эндокардом и миокардом. Окраска гематоксилином и эозином.</w:t>
      </w:r>
    </w:p>
    <w:p w:rsidR="003C047D" w:rsidRPr="00B93E25" w:rsidRDefault="003C047D" w:rsidP="003C047D">
      <w:pPr>
        <w:pStyle w:val="ac"/>
        <w:numPr>
          <w:ilvl w:val="0"/>
          <w:numId w:val="16"/>
        </w:numPr>
        <w:jc w:val="both"/>
        <w:rPr>
          <w:rFonts w:ascii="Times New Roman" w:hAnsi="Times New Roman"/>
          <w:sz w:val="28"/>
          <w:szCs w:val="28"/>
        </w:rPr>
      </w:pPr>
      <w:r w:rsidRPr="00B93E25">
        <w:rPr>
          <w:rFonts w:ascii="Times New Roman" w:hAnsi="Times New Roman"/>
          <w:sz w:val="28"/>
          <w:szCs w:val="28"/>
        </w:rPr>
        <w:t>Миокард сердца. Окраска железным гематоксилином.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9. </w:t>
      </w:r>
      <w:r w:rsidRPr="00B93E25">
        <w:rPr>
          <w:rFonts w:ascii="Times New Roman" w:hAnsi="Times New Roman"/>
          <w:sz w:val="28"/>
          <w:szCs w:val="28"/>
          <w:u w:val="single"/>
        </w:rPr>
        <w:t>Система органов кроветворения и иммунной защиты</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17.</w:t>
      </w:r>
      <w:r w:rsidRPr="00B93E25">
        <w:rPr>
          <w:rFonts w:ascii="Times New Roman" w:hAnsi="Times New Roman"/>
          <w:b/>
          <w:sz w:val="28"/>
          <w:szCs w:val="28"/>
        </w:rPr>
        <w:t xml:space="preserve"> </w:t>
      </w:r>
      <w:r w:rsidRPr="00B93E25">
        <w:rPr>
          <w:rFonts w:ascii="Times New Roman" w:hAnsi="Times New Roman"/>
          <w:sz w:val="28"/>
          <w:szCs w:val="28"/>
        </w:rPr>
        <w:t>Костный мозг. Тимус.</w:t>
      </w:r>
      <w:r w:rsidRPr="00B93E25">
        <w:rPr>
          <w:rFonts w:ascii="Times New Roman" w:hAnsi="Times New Roman"/>
          <w:b/>
          <w:sz w:val="28"/>
          <w:szCs w:val="28"/>
        </w:rPr>
        <w:t xml:space="preserve"> </w:t>
      </w:r>
      <w:r w:rsidRPr="00B93E25">
        <w:rPr>
          <w:rFonts w:ascii="Times New Roman" w:hAnsi="Times New Roman"/>
          <w:sz w:val="28"/>
          <w:szCs w:val="28"/>
        </w:rPr>
        <w:t>Общая характеристика системы органов кроветворения иммунной защиты. Костный мозг: источники развития, строение, функции, характеристика гемопоэзов в красном костном мозге, особенности васкуляризации, возрастные изменения. Тимус: развитие, строение, функции, особенности васкуляризации, возрастная и акцидентальная инволюция.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7"/>
        </w:numPr>
        <w:jc w:val="both"/>
        <w:rPr>
          <w:rFonts w:ascii="Times New Roman" w:hAnsi="Times New Roman"/>
          <w:sz w:val="28"/>
          <w:szCs w:val="28"/>
        </w:rPr>
      </w:pPr>
      <w:r w:rsidRPr="00B93E25">
        <w:rPr>
          <w:rFonts w:ascii="Times New Roman" w:hAnsi="Times New Roman"/>
          <w:sz w:val="28"/>
          <w:szCs w:val="28"/>
        </w:rPr>
        <w:lastRenderedPageBreak/>
        <w:t xml:space="preserve">Красный костный мозг. Срез. Окраска азуром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17"/>
        </w:numPr>
        <w:jc w:val="both"/>
        <w:rPr>
          <w:rFonts w:ascii="Times New Roman" w:hAnsi="Times New Roman"/>
          <w:sz w:val="28"/>
          <w:szCs w:val="28"/>
        </w:rPr>
      </w:pPr>
      <w:r w:rsidRPr="00B93E25">
        <w:rPr>
          <w:rFonts w:ascii="Times New Roman" w:hAnsi="Times New Roman"/>
          <w:sz w:val="28"/>
          <w:szCs w:val="28"/>
        </w:rPr>
        <w:t>Тимус щенка. Окраска гематоксилином и эозином.</w:t>
      </w:r>
    </w:p>
    <w:p w:rsidR="003C047D" w:rsidRPr="00B93E25" w:rsidRDefault="003C047D" w:rsidP="003C047D">
      <w:pPr>
        <w:pStyle w:val="ac"/>
        <w:numPr>
          <w:ilvl w:val="0"/>
          <w:numId w:val="17"/>
        </w:numPr>
        <w:jc w:val="both"/>
        <w:rPr>
          <w:rFonts w:ascii="Times New Roman" w:hAnsi="Times New Roman"/>
          <w:sz w:val="28"/>
          <w:szCs w:val="28"/>
        </w:rPr>
      </w:pPr>
      <w:r w:rsidRPr="00B93E25">
        <w:rPr>
          <w:rFonts w:ascii="Times New Roman" w:hAnsi="Times New Roman"/>
          <w:sz w:val="28"/>
          <w:szCs w:val="28"/>
        </w:rPr>
        <w:t>Тимус ребёнка. Окраска гематоксилином и эозином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18.</w:t>
      </w:r>
      <w:r w:rsidRPr="00B93E25">
        <w:rPr>
          <w:rFonts w:ascii="Times New Roman" w:hAnsi="Times New Roman"/>
          <w:b/>
          <w:sz w:val="28"/>
          <w:szCs w:val="28"/>
        </w:rPr>
        <w:t xml:space="preserve"> </w:t>
      </w:r>
      <w:r w:rsidRPr="00B93E25">
        <w:rPr>
          <w:rFonts w:ascii="Times New Roman" w:hAnsi="Times New Roman"/>
          <w:sz w:val="28"/>
          <w:szCs w:val="28"/>
        </w:rPr>
        <w:t>Лимфатические узлы. Селезёнка</w:t>
      </w:r>
      <w:r w:rsidRPr="00B93E25">
        <w:rPr>
          <w:rFonts w:ascii="Times New Roman" w:hAnsi="Times New Roman"/>
          <w:b/>
          <w:sz w:val="28"/>
          <w:szCs w:val="28"/>
        </w:rPr>
        <w:t>.</w:t>
      </w:r>
      <w:r w:rsidRPr="00B93E25">
        <w:rPr>
          <w:rFonts w:ascii="Times New Roman" w:hAnsi="Times New Roman"/>
          <w:sz w:val="28"/>
          <w:szCs w:val="28"/>
        </w:rPr>
        <w:t xml:space="preserve"> Лимфатические узлы: развитие, строение, функции, возрастные изменения. Селезёнка: источники развития, строение, функции, особенности внутриорганного кровообращения.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8"/>
        </w:numPr>
        <w:jc w:val="both"/>
        <w:rPr>
          <w:rFonts w:ascii="Times New Roman" w:hAnsi="Times New Roman"/>
          <w:sz w:val="28"/>
          <w:szCs w:val="28"/>
        </w:rPr>
      </w:pPr>
      <w:r w:rsidRPr="00B93E25">
        <w:rPr>
          <w:rFonts w:ascii="Times New Roman" w:hAnsi="Times New Roman"/>
          <w:sz w:val="28"/>
          <w:szCs w:val="28"/>
        </w:rPr>
        <w:t>Лимфатический узел. Окраска гематоксилином и эозином.</w:t>
      </w:r>
    </w:p>
    <w:p w:rsidR="003C047D" w:rsidRPr="00B93E25" w:rsidRDefault="003C047D" w:rsidP="003C047D">
      <w:pPr>
        <w:pStyle w:val="ac"/>
        <w:numPr>
          <w:ilvl w:val="0"/>
          <w:numId w:val="18"/>
        </w:numPr>
        <w:jc w:val="both"/>
        <w:rPr>
          <w:rFonts w:ascii="Times New Roman" w:hAnsi="Times New Roman"/>
          <w:sz w:val="28"/>
          <w:szCs w:val="28"/>
        </w:rPr>
      </w:pPr>
      <w:r w:rsidRPr="00B93E25">
        <w:rPr>
          <w:rFonts w:ascii="Times New Roman" w:hAnsi="Times New Roman"/>
          <w:sz w:val="28"/>
          <w:szCs w:val="28"/>
        </w:rPr>
        <w:t>Селезёнка. Окраска гематоксилином и эозином.</w:t>
      </w:r>
    </w:p>
    <w:p w:rsidR="003C047D" w:rsidRPr="00B93E25" w:rsidRDefault="003C047D" w:rsidP="003C047D">
      <w:pPr>
        <w:pStyle w:val="ac"/>
        <w:numPr>
          <w:ilvl w:val="0"/>
          <w:numId w:val="18"/>
        </w:numPr>
        <w:jc w:val="both"/>
        <w:rPr>
          <w:rFonts w:ascii="Times New Roman" w:hAnsi="Times New Roman"/>
          <w:b/>
          <w:sz w:val="28"/>
          <w:szCs w:val="28"/>
        </w:rPr>
      </w:pPr>
      <w:r w:rsidRPr="00B93E25">
        <w:rPr>
          <w:rFonts w:ascii="Times New Roman" w:hAnsi="Times New Roman"/>
          <w:sz w:val="28"/>
          <w:szCs w:val="28"/>
        </w:rPr>
        <w:t>Накопление краски в ретикулярных клетках лимфатического узла. Окраска трипановым синим (суправитальная) и квасцовым кармином</w:t>
      </w:r>
      <w:r w:rsidRPr="00B93E25">
        <w:rPr>
          <w:rFonts w:ascii="Times New Roman" w:hAnsi="Times New Roman"/>
          <w:b/>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tabs>
          <w:tab w:val="clear" w:pos="708"/>
          <w:tab w:val="left" w:pos="8760"/>
        </w:tabs>
        <w:ind w:firstLine="708"/>
        <w:jc w:val="both"/>
        <w:rPr>
          <w:rFonts w:ascii="Times New Roman" w:hAnsi="Times New Roman"/>
          <w:sz w:val="28"/>
          <w:szCs w:val="28"/>
        </w:rPr>
      </w:pPr>
      <w:r w:rsidRPr="00B93E25">
        <w:rPr>
          <w:rFonts w:ascii="Times New Roman" w:hAnsi="Times New Roman"/>
          <w:b/>
          <w:sz w:val="28"/>
          <w:szCs w:val="28"/>
        </w:rPr>
        <w:t xml:space="preserve">Тема 10. </w:t>
      </w:r>
      <w:r w:rsidRPr="00B93E25">
        <w:rPr>
          <w:rFonts w:ascii="Times New Roman" w:hAnsi="Times New Roman"/>
          <w:sz w:val="28"/>
          <w:szCs w:val="28"/>
          <w:u w:val="single"/>
        </w:rPr>
        <w:t>Эндокринная система</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19.</w:t>
      </w:r>
      <w:r w:rsidRPr="00B93E25">
        <w:rPr>
          <w:rFonts w:ascii="Times New Roman" w:hAnsi="Times New Roman"/>
          <w:b/>
          <w:sz w:val="28"/>
          <w:szCs w:val="28"/>
        </w:rPr>
        <w:t xml:space="preserve"> </w:t>
      </w:r>
      <w:r w:rsidRPr="00B93E25">
        <w:rPr>
          <w:rFonts w:ascii="Times New Roman" w:hAnsi="Times New Roman"/>
          <w:sz w:val="28"/>
          <w:szCs w:val="28"/>
        </w:rPr>
        <w:t>Центральные регуляторные образования эндокринной системы. Диффузная эндокринная система. Гипоталамус: строение, секреторный цикл и функции нейронов, взаимосвязь с гипофизом. Развитие, строение, функции гипофиза. Эпифиз: развитие, строение, функции, возрастные изменения. Диффузная эндокринная система, клетки открытого и закрытого типа.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19"/>
        </w:numPr>
        <w:jc w:val="both"/>
        <w:rPr>
          <w:rFonts w:ascii="Times New Roman" w:hAnsi="Times New Roman"/>
          <w:sz w:val="28"/>
          <w:szCs w:val="28"/>
        </w:rPr>
      </w:pPr>
      <w:r w:rsidRPr="00B93E25">
        <w:rPr>
          <w:rFonts w:ascii="Times New Roman" w:hAnsi="Times New Roman"/>
          <w:sz w:val="28"/>
          <w:szCs w:val="28"/>
        </w:rPr>
        <w:t>Гипофиз кошки. Окраска гематоксилином и эозином.</w:t>
      </w:r>
    </w:p>
    <w:p w:rsidR="003C047D" w:rsidRPr="00B93E25" w:rsidRDefault="003C047D" w:rsidP="003C047D">
      <w:pPr>
        <w:pStyle w:val="ac"/>
        <w:numPr>
          <w:ilvl w:val="0"/>
          <w:numId w:val="19"/>
        </w:numPr>
        <w:jc w:val="both"/>
        <w:rPr>
          <w:rFonts w:ascii="Times New Roman" w:hAnsi="Times New Roman"/>
          <w:sz w:val="28"/>
          <w:szCs w:val="28"/>
        </w:rPr>
      </w:pPr>
      <w:r w:rsidRPr="00B93E25">
        <w:rPr>
          <w:rFonts w:ascii="Times New Roman" w:hAnsi="Times New Roman"/>
          <w:sz w:val="28"/>
          <w:szCs w:val="28"/>
        </w:rPr>
        <w:t xml:space="preserve">Эпифиз крысы. Окраска железным гематоксилином (демонстрационный препарат).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Занятие № 20</w:t>
      </w:r>
      <w:r w:rsidRPr="00B93E25">
        <w:rPr>
          <w:rFonts w:ascii="Times New Roman" w:hAnsi="Times New Roman"/>
          <w:sz w:val="28"/>
          <w:szCs w:val="28"/>
        </w:rPr>
        <w:t>. Периферические эндокринные железы. Развитие группы бранхиогенных желёз. Строение щитовидной железы в норме, при гипер- и гипофункции. Парафолликулярные клетки. Паращитовидные железы: строение и функция. Надпочечники: развитие, строение, морфофункциональная характеристика адренокортикоцитов коркового вещества и хромаффиноцитов мозгового вещества.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0"/>
        </w:numPr>
        <w:jc w:val="both"/>
        <w:rPr>
          <w:rFonts w:ascii="Times New Roman" w:hAnsi="Times New Roman"/>
          <w:sz w:val="28"/>
          <w:szCs w:val="28"/>
        </w:rPr>
      </w:pPr>
      <w:r w:rsidRPr="00B93E25">
        <w:rPr>
          <w:rFonts w:ascii="Times New Roman" w:hAnsi="Times New Roman"/>
          <w:sz w:val="28"/>
          <w:szCs w:val="28"/>
        </w:rPr>
        <w:t>Щитовидная железа. Окраска гематоксилином и эозином.</w:t>
      </w:r>
    </w:p>
    <w:p w:rsidR="003C047D" w:rsidRPr="00B93E25" w:rsidRDefault="003C047D" w:rsidP="003C047D">
      <w:pPr>
        <w:pStyle w:val="ac"/>
        <w:numPr>
          <w:ilvl w:val="0"/>
          <w:numId w:val="20"/>
        </w:numPr>
        <w:jc w:val="both"/>
        <w:rPr>
          <w:rFonts w:ascii="Times New Roman" w:hAnsi="Times New Roman"/>
          <w:sz w:val="28"/>
          <w:szCs w:val="28"/>
        </w:rPr>
      </w:pPr>
      <w:r w:rsidRPr="00B93E25">
        <w:rPr>
          <w:rFonts w:ascii="Times New Roman" w:hAnsi="Times New Roman"/>
          <w:sz w:val="28"/>
          <w:szCs w:val="28"/>
        </w:rPr>
        <w:t>Паращитовидная железа. Окраска гематоксилином и эозином.</w:t>
      </w:r>
    </w:p>
    <w:p w:rsidR="003C047D" w:rsidRPr="00B93E25" w:rsidRDefault="003C047D" w:rsidP="003C047D">
      <w:pPr>
        <w:pStyle w:val="ac"/>
        <w:numPr>
          <w:ilvl w:val="0"/>
          <w:numId w:val="20"/>
        </w:numPr>
        <w:jc w:val="both"/>
        <w:rPr>
          <w:rFonts w:ascii="Times New Roman" w:hAnsi="Times New Roman"/>
          <w:sz w:val="28"/>
          <w:szCs w:val="28"/>
        </w:rPr>
      </w:pPr>
      <w:r w:rsidRPr="00B93E25">
        <w:rPr>
          <w:rFonts w:ascii="Times New Roman" w:hAnsi="Times New Roman"/>
          <w:sz w:val="28"/>
          <w:szCs w:val="28"/>
        </w:rPr>
        <w:t>Надпочечник. Окраска гематоксилином и эозином.</w:t>
      </w:r>
    </w:p>
    <w:p w:rsidR="003C047D" w:rsidRPr="00B93E25" w:rsidRDefault="003C047D" w:rsidP="003C047D">
      <w:pPr>
        <w:pStyle w:val="ac"/>
        <w:numPr>
          <w:ilvl w:val="0"/>
          <w:numId w:val="20"/>
        </w:numPr>
        <w:jc w:val="both"/>
        <w:rPr>
          <w:rFonts w:ascii="Times New Roman" w:hAnsi="Times New Roman"/>
          <w:sz w:val="28"/>
          <w:szCs w:val="28"/>
        </w:rPr>
      </w:pPr>
      <w:r w:rsidRPr="00B93E25">
        <w:rPr>
          <w:rFonts w:ascii="Times New Roman" w:hAnsi="Times New Roman"/>
          <w:sz w:val="28"/>
          <w:szCs w:val="28"/>
        </w:rPr>
        <w:t>Надпочечник. Окраска железным гематоксилином.</w:t>
      </w:r>
    </w:p>
    <w:p w:rsidR="003C047D" w:rsidRPr="00B93E25" w:rsidRDefault="003C047D" w:rsidP="003C047D">
      <w:pPr>
        <w:pStyle w:val="ac"/>
        <w:tabs>
          <w:tab w:val="left" w:pos="1416"/>
          <w:tab w:val="left" w:pos="2124"/>
          <w:tab w:val="left" w:pos="2832"/>
          <w:tab w:val="left" w:pos="3540"/>
          <w:tab w:val="left" w:pos="4248"/>
          <w:tab w:val="left" w:pos="4956"/>
          <w:tab w:val="left" w:pos="7665"/>
        </w:tabs>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r w:rsidRPr="00B93E25">
        <w:rPr>
          <w:rFonts w:ascii="Times New Roman" w:hAnsi="Times New Roman"/>
          <w:sz w:val="28"/>
          <w:szCs w:val="28"/>
        </w:rPr>
        <w:tab/>
      </w:r>
      <w:r w:rsidRPr="00B93E25">
        <w:rPr>
          <w:rFonts w:ascii="Times New Roman" w:hAnsi="Times New Roman"/>
          <w:sz w:val="28"/>
          <w:szCs w:val="28"/>
        </w:rPr>
        <w:tab/>
      </w:r>
    </w:p>
    <w:p w:rsidR="003C047D" w:rsidRPr="00B93E25" w:rsidRDefault="003C047D" w:rsidP="003C047D">
      <w:pPr>
        <w:pStyle w:val="ac"/>
        <w:ind w:firstLine="708"/>
        <w:jc w:val="both"/>
        <w:rPr>
          <w:rFonts w:ascii="Times New Roman" w:hAnsi="Times New Roman"/>
          <w:b/>
          <w:sz w:val="28"/>
          <w:szCs w:val="28"/>
        </w:rPr>
      </w:pP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11. </w:t>
      </w:r>
      <w:r w:rsidRPr="00B93E25">
        <w:rPr>
          <w:rFonts w:ascii="Times New Roman" w:hAnsi="Times New Roman"/>
          <w:sz w:val="28"/>
          <w:szCs w:val="28"/>
          <w:u w:val="single"/>
        </w:rPr>
        <w:t>Дыхательная система</w:t>
      </w:r>
      <w:r w:rsidRPr="00B93E25">
        <w:rPr>
          <w:rFonts w:ascii="Times New Roman" w:hAnsi="Times New Roman"/>
          <w:sz w:val="28"/>
          <w:szCs w:val="28"/>
        </w:rPr>
        <w:t xml:space="preserve"> (занятие № 21). Развитие и морфофункциональная характеристика дыхательной системы. Воздухоносные пути. Строение трахеи. Лёгкие: морфофункциональная характеристика, особенности васкуляризации. Строение внутрилегочных бронхов и терминальных бронхиол. Ацинус: основные отделы, строение альвеол, аэрогематический барьер.</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lastRenderedPageBreak/>
        <w:t xml:space="preserve">Препараты:  </w:t>
      </w:r>
    </w:p>
    <w:p w:rsidR="003C047D" w:rsidRPr="00B93E25" w:rsidRDefault="003C047D" w:rsidP="003C047D">
      <w:pPr>
        <w:pStyle w:val="ac"/>
        <w:numPr>
          <w:ilvl w:val="0"/>
          <w:numId w:val="21"/>
        </w:numPr>
        <w:jc w:val="both"/>
        <w:rPr>
          <w:rFonts w:ascii="Times New Roman" w:hAnsi="Times New Roman"/>
          <w:sz w:val="28"/>
          <w:szCs w:val="28"/>
        </w:rPr>
      </w:pPr>
      <w:r w:rsidRPr="00B93E25">
        <w:rPr>
          <w:rFonts w:ascii="Times New Roman" w:hAnsi="Times New Roman"/>
          <w:sz w:val="28"/>
          <w:szCs w:val="28"/>
        </w:rPr>
        <w:t>Трахея. Поперечный разрез. Окраска гематоксилином и эозином.</w:t>
      </w:r>
    </w:p>
    <w:p w:rsidR="003C047D" w:rsidRPr="00B93E25" w:rsidRDefault="003C047D" w:rsidP="003C047D">
      <w:pPr>
        <w:pStyle w:val="ac"/>
        <w:numPr>
          <w:ilvl w:val="0"/>
          <w:numId w:val="21"/>
        </w:numPr>
        <w:jc w:val="both"/>
        <w:rPr>
          <w:rFonts w:ascii="Times New Roman" w:hAnsi="Times New Roman"/>
          <w:sz w:val="28"/>
          <w:szCs w:val="28"/>
        </w:rPr>
      </w:pPr>
      <w:r w:rsidRPr="00B93E25">
        <w:rPr>
          <w:rFonts w:ascii="Times New Roman" w:hAnsi="Times New Roman"/>
          <w:sz w:val="28"/>
          <w:szCs w:val="28"/>
        </w:rPr>
        <w:t>Лёгкое.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IV</w:t>
      </w:r>
      <w:r w:rsidRPr="00B93E25">
        <w:rPr>
          <w:rFonts w:ascii="Times New Roman" w:hAnsi="Times New Roman"/>
          <w:b/>
          <w:sz w:val="28"/>
          <w:szCs w:val="28"/>
        </w:rPr>
        <w:t xml:space="preserve">. </w:t>
      </w:r>
      <w:r w:rsidRPr="00B93E25">
        <w:rPr>
          <w:rFonts w:ascii="Times New Roman" w:hAnsi="Times New Roman"/>
          <w:sz w:val="28"/>
          <w:szCs w:val="28"/>
        </w:rPr>
        <w:t xml:space="preserve">Диагностика препаратов, компьютерное тестирование, теоретическое собеседование (занятия № 22-23). </w:t>
      </w:r>
    </w:p>
    <w:p w:rsidR="003C047D" w:rsidRPr="00B93E25" w:rsidRDefault="003C047D" w:rsidP="003C047D">
      <w:pPr>
        <w:pStyle w:val="ac"/>
        <w:ind w:firstLine="708"/>
        <w:jc w:val="both"/>
        <w:rPr>
          <w:rFonts w:ascii="Times New Roman" w:hAnsi="Times New Roman"/>
          <w:b/>
          <w:sz w:val="28"/>
          <w:szCs w:val="28"/>
        </w:rPr>
      </w:pP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12. </w:t>
      </w:r>
      <w:r w:rsidRPr="00B93E25">
        <w:rPr>
          <w:rFonts w:ascii="Times New Roman" w:hAnsi="Times New Roman"/>
          <w:sz w:val="28"/>
          <w:szCs w:val="28"/>
          <w:u w:val="single"/>
        </w:rPr>
        <w:t>Нервная система</w:t>
      </w:r>
      <w:r w:rsidRPr="00B93E25">
        <w:rPr>
          <w:rFonts w:ascii="Times New Roman" w:hAnsi="Times New Roman"/>
          <w:b/>
          <w:sz w:val="28"/>
          <w:szCs w:val="28"/>
        </w:rPr>
        <w:t xml:space="preserve"> </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sz w:val="28"/>
          <w:szCs w:val="28"/>
        </w:rPr>
        <w:t>Занятие № 24.</w:t>
      </w:r>
      <w:r w:rsidRPr="00B93E25">
        <w:rPr>
          <w:rFonts w:ascii="Times New Roman" w:hAnsi="Times New Roman"/>
          <w:b/>
          <w:sz w:val="28"/>
          <w:szCs w:val="28"/>
        </w:rPr>
        <w:t xml:space="preserve"> </w:t>
      </w:r>
      <w:r w:rsidRPr="00B93E25">
        <w:rPr>
          <w:rFonts w:ascii="Times New Roman" w:hAnsi="Times New Roman"/>
          <w:sz w:val="28"/>
          <w:szCs w:val="28"/>
        </w:rPr>
        <w:t xml:space="preserve">Спинномозговой узел. Спинной мозг. Вегетативная нерв-ная система. Спинномозговой узел: развитие, строение, функции. Спинной мозг: развитие, строение. Соматическая рефлекторная дуга. Вегетативная нервная система: общая характеристика, рефлекторные дуги, классификация и морфофункциональные особенности нейронов  интрамуральных ганглиев.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2"/>
        </w:numPr>
        <w:jc w:val="both"/>
        <w:rPr>
          <w:rFonts w:ascii="Times New Roman" w:hAnsi="Times New Roman"/>
          <w:sz w:val="28"/>
          <w:szCs w:val="28"/>
        </w:rPr>
      </w:pPr>
      <w:r w:rsidRPr="00B93E25">
        <w:rPr>
          <w:rFonts w:ascii="Times New Roman" w:hAnsi="Times New Roman"/>
          <w:sz w:val="28"/>
          <w:szCs w:val="28"/>
        </w:rPr>
        <w:t>Спинальный ганглий. Окраска гематоксилином и эозином.</w:t>
      </w:r>
    </w:p>
    <w:p w:rsidR="003C047D" w:rsidRPr="00B93E25" w:rsidRDefault="003C047D" w:rsidP="003C047D">
      <w:pPr>
        <w:pStyle w:val="ac"/>
        <w:numPr>
          <w:ilvl w:val="0"/>
          <w:numId w:val="22"/>
        </w:numPr>
        <w:jc w:val="both"/>
        <w:rPr>
          <w:rFonts w:ascii="Times New Roman" w:hAnsi="Times New Roman"/>
          <w:sz w:val="28"/>
          <w:szCs w:val="28"/>
        </w:rPr>
      </w:pPr>
      <w:r w:rsidRPr="00B93E25">
        <w:rPr>
          <w:rFonts w:ascii="Times New Roman" w:hAnsi="Times New Roman"/>
          <w:sz w:val="28"/>
          <w:szCs w:val="28"/>
        </w:rPr>
        <w:t>Спинной мозг. Импрегнация нитратом серебра.</w:t>
      </w:r>
    </w:p>
    <w:p w:rsidR="003C047D" w:rsidRPr="00B93E25" w:rsidRDefault="003C047D" w:rsidP="003C047D">
      <w:pPr>
        <w:pStyle w:val="ac"/>
        <w:numPr>
          <w:ilvl w:val="0"/>
          <w:numId w:val="22"/>
        </w:numPr>
        <w:jc w:val="both"/>
        <w:rPr>
          <w:rFonts w:ascii="Times New Roman" w:hAnsi="Times New Roman"/>
          <w:sz w:val="28"/>
          <w:szCs w:val="28"/>
        </w:rPr>
      </w:pPr>
      <w:r w:rsidRPr="00B93E25">
        <w:rPr>
          <w:rFonts w:ascii="Times New Roman" w:hAnsi="Times New Roman"/>
          <w:sz w:val="28"/>
          <w:szCs w:val="28"/>
        </w:rPr>
        <w:t>Вегетативный ганглий интрамурального нервного сплетения. Импрегнация нитратом серебра.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25.</w:t>
      </w:r>
      <w:r w:rsidRPr="00B93E25">
        <w:rPr>
          <w:rFonts w:ascii="Times New Roman" w:hAnsi="Times New Roman"/>
          <w:b/>
          <w:sz w:val="28"/>
          <w:szCs w:val="28"/>
        </w:rPr>
        <w:t xml:space="preserve"> </w:t>
      </w:r>
      <w:r w:rsidRPr="00B93E25">
        <w:rPr>
          <w:rFonts w:ascii="Times New Roman" w:hAnsi="Times New Roman"/>
          <w:sz w:val="28"/>
          <w:szCs w:val="28"/>
        </w:rPr>
        <w:t>Мозжечок. Кора полушарий большого мозга.</w:t>
      </w:r>
      <w:r w:rsidRPr="00B93E25">
        <w:rPr>
          <w:rFonts w:ascii="Times New Roman" w:hAnsi="Times New Roman"/>
          <w:b/>
          <w:sz w:val="28"/>
          <w:szCs w:val="28"/>
        </w:rPr>
        <w:t xml:space="preserve"> </w:t>
      </w:r>
      <w:r w:rsidRPr="00B93E25">
        <w:rPr>
          <w:rFonts w:ascii="Times New Roman" w:hAnsi="Times New Roman"/>
          <w:sz w:val="28"/>
          <w:szCs w:val="28"/>
        </w:rPr>
        <w:t xml:space="preserve">Мозжечок: функции, строение, кора, её тормозная система. Кора полушарий большого мозга: цито- и миелоархитектоника, представление о модульной организации.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3"/>
        </w:numPr>
        <w:jc w:val="both"/>
        <w:rPr>
          <w:rFonts w:ascii="Times New Roman" w:hAnsi="Times New Roman"/>
          <w:sz w:val="28"/>
          <w:szCs w:val="28"/>
        </w:rPr>
      </w:pPr>
      <w:r w:rsidRPr="00B93E25">
        <w:rPr>
          <w:rFonts w:ascii="Times New Roman" w:hAnsi="Times New Roman"/>
          <w:sz w:val="28"/>
          <w:szCs w:val="28"/>
        </w:rPr>
        <w:t>Мозжечок. Импрегнация нитратом серебра.</w:t>
      </w:r>
    </w:p>
    <w:p w:rsidR="003C047D" w:rsidRPr="00B93E25" w:rsidRDefault="003C047D" w:rsidP="003C047D">
      <w:pPr>
        <w:pStyle w:val="ac"/>
        <w:numPr>
          <w:ilvl w:val="0"/>
          <w:numId w:val="23"/>
        </w:numPr>
        <w:jc w:val="both"/>
        <w:rPr>
          <w:rFonts w:ascii="Times New Roman" w:hAnsi="Times New Roman"/>
          <w:sz w:val="28"/>
          <w:szCs w:val="28"/>
        </w:rPr>
      </w:pPr>
      <w:r w:rsidRPr="00B93E25">
        <w:rPr>
          <w:rFonts w:ascii="Times New Roman" w:hAnsi="Times New Roman"/>
          <w:sz w:val="28"/>
          <w:szCs w:val="28"/>
        </w:rPr>
        <w:t>Кора полушарий. Импрегнация нитратом серебра.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13. </w:t>
      </w:r>
      <w:r w:rsidRPr="00B93E25">
        <w:rPr>
          <w:rFonts w:ascii="Times New Roman" w:hAnsi="Times New Roman"/>
          <w:sz w:val="28"/>
          <w:szCs w:val="28"/>
          <w:u w:val="single"/>
        </w:rPr>
        <w:t>Органы чувств</w:t>
      </w:r>
      <w:r w:rsidRPr="00B93E25">
        <w:rPr>
          <w:rFonts w:ascii="Times New Roman" w:hAnsi="Times New Roman"/>
          <w:b/>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26.</w:t>
      </w:r>
      <w:r w:rsidRPr="00B93E25">
        <w:rPr>
          <w:rFonts w:ascii="Times New Roman" w:hAnsi="Times New Roman"/>
          <w:b/>
          <w:sz w:val="28"/>
          <w:szCs w:val="28"/>
        </w:rPr>
        <w:t xml:space="preserve"> </w:t>
      </w:r>
      <w:r w:rsidRPr="00B93E25">
        <w:rPr>
          <w:rFonts w:ascii="Times New Roman" w:hAnsi="Times New Roman"/>
          <w:sz w:val="28"/>
          <w:szCs w:val="28"/>
        </w:rPr>
        <w:t xml:space="preserve">Орган зрения. Веко. Общий план строения и развитие глаза, оболочки глазного яблока, их отделы, производные, тканевый состав, функциональные аппараты глаза. Строение склеры, роговицы, хрусталика, стекловидного тела, радужки, цилиарного тела, сосудистой оболочки глаза, сетчатки, центральной ямки, диска зрительного нерва. Вспомогательный аппарат глаза. Строение века.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4"/>
        </w:numPr>
        <w:jc w:val="both"/>
        <w:rPr>
          <w:rFonts w:ascii="Times New Roman" w:hAnsi="Times New Roman"/>
          <w:sz w:val="28"/>
          <w:szCs w:val="28"/>
        </w:rPr>
      </w:pPr>
      <w:r w:rsidRPr="00B93E25">
        <w:rPr>
          <w:rFonts w:ascii="Times New Roman" w:hAnsi="Times New Roman"/>
          <w:sz w:val="28"/>
          <w:szCs w:val="28"/>
        </w:rPr>
        <w:t>Угол глаза. Радужно-роговичный и радужно-цилиарный углы, хрусталик. Окраска гематоксилином и эозином.</w:t>
      </w:r>
    </w:p>
    <w:p w:rsidR="003C047D" w:rsidRPr="00B93E25" w:rsidRDefault="003C047D" w:rsidP="003C047D">
      <w:pPr>
        <w:pStyle w:val="ac"/>
        <w:numPr>
          <w:ilvl w:val="0"/>
          <w:numId w:val="24"/>
        </w:numPr>
        <w:jc w:val="both"/>
        <w:rPr>
          <w:rFonts w:ascii="Times New Roman" w:hAnsi="Times New Roman"/>
          <w:sz w:val="28"/>
          <w:szCs w:val="28"/>
        </w:rPr>
      </w:pPr>
      <w:r w:rsidRPr="00B93E25">
        <w:rPr>
          <w:rFonts w:ascii="Times New Roman" w:hAnsi="Times New Roman"/>
          <w:sz w:val="28"/>
          <w:szCs w:val="28"/>
        </w:rPr>
        <w:t>Задняя стенка глаза. Фрагмент сетчатки и склеры. Окраска гематоксилином и эозином.</w:t>
      </w:r>
    </w:p>
    <w:p w:rsidR="003C047D" w:rsidRPr="00B93E25" w:rsidRDefault="003C047D" w:rsidP="003C047D">
      <w:pPr>
        <w:pStyle w:val="ac"/>
        <w:numPr>
          <w:ilvl w:val="0"/>
          <w:numId w:val="24"/>
        </w:numPr>
        <w:jc w:val="both"/>
        <w:rPr>
          <w:rFonts w:ascii="Times New Roman" w:hAnsi="Times New Roman"/>
          <w:sz w:val="28"/>
          <w:szCs w:val="28"/>
        </w:rPr>
      </w:pPr>
      <w:r w:rsidRPr="00B93E25">
        <w:rPr>
          <w:rFonts w:ascii="Times New Roman" w:hAnsi="Times New Roman"/>
          <w:sz w:val="28"/>
          <w:szCs w:val="28"/>
        </w:rPr>
        <w:t>Роговица глаза. Окраска гематоксилином и эозином.</w:t>
      </w:r>
    </w:p>
    <w:p w:rsidR="003C047D" w:rsidRPr="00B93E25" w:rsidRDefault="003C047D" w:rsidP="003C047D">
      <w:pPr>
        <w:pStyle w:val="ac"/>
        <w:numPr>
          <w:ilvl w:val="0"/>
          <w:numId w:val="24"/>
        </w:numPr>
        <w:jc w:val="both"/>
        <w:rPr>
          <w:rFonts w:ascii="Times New Roman" w:hAnsi="Times New Roman"/>
          <w:sz w:val="28"/>
          <w:szCs w:val="28"/>
        </w:rPr>
      </w:pPr>
      <w:r w:rsidRPr="00B93E25">
        <w:rPr>
          <w:rFonts w:ascii="Times New Roman" w:hAnsi="Times New Roman"/>
          <w:sz w:val="28"/>
          <w:szCs w:val="28"/>
        </w:rPr>
        <w:t>Веко. Сагиттальный разрез.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Орган слуха и равновесия. Наружное, среднее и внутреннее ухо: морфофункциональная характеристика. Развитие внутреннего уха. Улитковый канал внутреннего уха. Кортиев орган. Вестибулярная часть </w:t>
      </w:r>
      <w:r w:rsidRPr="00B93E25">
        <w:rPr>
          <w:rFonts w:ascii="Times New Roman" w:hAnsi="Times New Roman"/>
          <w:sz w:val="28"/>
          <w:szCs w:val="28"/>
        </w:rPr>
        <w:lastRenderedPageBreak/>
        <w:t xml:space="preserve">перепончатого лабиринта внутреннего уха, ампулярные гребешки и макулы мешочков.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5"/>
        </w:numPr>
        <w:jc w:val="both"/>
        <w:rPr>
          <w:rFonts w:ascii="Times New Roman" w:hAnsi="Times New Roman"/>
          <w:sz w:val="28"/>
          <w:szCs w:val="28"/>
        </w:rPr>
      </w:pPr>
      <w:r w:rsidRPr="00B93E25">
        <w:rPr>
          <w:rFonts w:ascii="Times New Roman" w:hAnsi="Times New Roman"/>
          <w:sz w:val="28"/>
          <w:szCs w:val="28"/>
        </w:rPr>
        <w:t>Кортиев орган. Срез внутреннего уха с улитковой и вестибулярной частями. Окраска гематоксилином и эозином.</w:t>
      </w:r>
    </w:p>
    <w:p w:rsidR="003C047D" w:rsidRPr="00B93E25" w:rsidRDefault="003C047D" w:rsidP="003C047D">
      <w:pPr>
        <w:pStyle w:val="ac"/>
        <w:numPr>
          <w:ilvl w:val="0"/>
          <w:numId w:val="25"/>
        </w:numPr>
        <w:jc w:val="both"/>
        <w:rPr>
          <w:rFonts w:ascii="Times New Roman" w:hAnsi="Times New Roman"/>
          <w:b/>
          <w:sz w:val="28"/>
          <w:szCs w:val="28"/>
        </w:rPr>
      </w:pPr>
      <w:r w:rsidRPr="00B93E25">
        <w:rPr>
          <w:rFonts w:ascii="Times New Roman" w:hAnsi="Times New Roman"/>
          <w:sz w:val="28"/>
          <w:szCs w:val="28"/>
        </w:rPr>
        <w:t>Гребешок и пятно. Срез внутреннего уха с улитковой и вестибулярной частями. Окраска гематоксилином и эозином (демонстрация).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Органы обоняния, вкуса и осязания.</w:t>
      </w:r>
      <w:r w:rsidRPr="00B93E25">
        <w:rPr>
          <w:rFonts w:ascii="Times New Roman" w:hAnsi="Times New Roman"/>
          <w:b/>
          <w:sz w:val="28"/>
          <w:szCs w:val="28"/>
        </w:rPr>
        <w:t xml:space="preserve"> </w:t>
      </w:r>
      <w:r w:rsidRPr="00B93E25">
        <w:rPr>
          <w:rFonts w:ascii="Times New Roman" w:hAnsi="Times New Roman"/>
          <w:sz w:val="28"/>
          <w:szCs w:val="28"/>
        </w:rPr>
        <w:t xml:space="preserve">Обонятельные сенсорные системы. Орган обоняния: развитие, строение, цитофизиология нейросенсорных клеток, возрастные особенности, регенерация. Орган вкуса: развитие, топография, клеточный состав и строение вкусовых почек, цитофизиология сенсоэпителиальных клеток,  иннервация, регенерация, возрастные изменения. Рецепторы кожи: строение и гистофизиология.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Листовидные сосочки языка кролика. Вкусовые почки. Окраска гематоксилином и эозином.</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sz w:val="28"/>
          <w:szCs w:val="28"/>
        </w:rPr>
        <w:t>Кожа пальца человека. Осязательные тельца Мейснера. Окраска гематоксилином и эозином (демонстрация).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Тема 14.</w:t>
      </w:r>
      <w:r w:rsidRPr="00B93E25">
        <w:rPr>
          <w:rFonts w:ascii="Times New Roman" w:hAnsi="Times New Roman"/>
          <w:sz w:val="28"/>
          <w:szCs w:val="28"/>
        </w:rPr>
        <w:t xml:space="preserve"> </w:t>
      </w:r>
      <w:r w:rsidRPr="00B93E25">
        <w:rPr>
          <w:rFonts w:ascii="Times New Roman" w:hAnsi="Times New Roman"/>
          <w:sz w:val="28"/>
          <w:szCs w:val="28"/>
          <w:u w:val="single"/>
        </w:rPr>
        <w:t>Кожа и её производные</w:t>
      </w:r>
      <w:r w:rsidRPr="00B93E25">
        <w:rPr>
          <w:rFonts w:ascii="Times New Roman" w:hAnsi="Times New Roman"/>
          <w:sz w:val="28"/>
          <w:szCs w:val="28"/>
        </w:rPr>
        <w:t xml:space="preserve"> (занятие № 27</w:t>
      </w:r>
      <w:r w:rsidRPr="00B93E25">
        <w:rPr>
          <w:rFonts w:ascii="Times New Roman" w:hAnsi="Times New Roman"/>
          <w:b/>
          <w:sz w:val="28"/>
          <w:szCs w:val="28"/>
        </w:rPr>
        <w:t xml:space="preserve">). </w:t>
      </w:r>
      <w:r w:rsidRPr="00B93E25">
        <w:rPr>
          <w:rFonts w:ascii="Times New Roman" w:hAnsi="Times New Roman"/>
          <w:sz w:val="28"/>
          <w:szCs w:val="28"/>
        </w:rPr>
        <w:t xml:space="preserve">Общий план строения, источники развития, функции. Эпидермис: слои и диффероны клеток, их происхождение и морфофункциональная характеристика, кератинизация, особенности эпидермиса на ладонной и подошвенной поверхности, регенерация. Собственно кожа: слои, тканевый состав, эмбриональные источники развития. Строение и функции сальных и потовых желёз. Классификация, развитие, строение и смена волос.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6"/>
        </w:numPr>
        <w:jc w:val="both"/>
        <w:rPr>
          <w:rFonts w:ascii="Times New Roman" w:hAnsi="Times New Roman"/>
          <w:sz w:val="28"/>
          <w:szCs w:val="28"/>
        </w:rPr>
      </w:pPr>
      <w:r w:rsidRPr="00B93E25">
        <w:rPr>
          <w:rFonts w:ascii="Times New Roman" w:hAnsi="Times New Roman"/>
          <w:sz w:val="28"/>
          <w:szCs w:val="28"/>
        </w:rPr>
        <w:t>Кожа пальца человека. Окраска гематоксилином и эозином.</w:t>
      </w:r>
    </w:p>
    <w:p w:rsidR="003C047D" w:rsidRPr="00B93E25" w:rsidRDefault="003C047D" w:rsidP="003C047D">
      <w:pPr>
        <w:pStyle w:val="ac"/>
        <w:numPr>
          <w:ilvl w:val="0"/>
          <w:numId w:val="26"/>
        </w:numPr>
        <w:jc w:val="both"/>
        <w:rPr>
          <w:rFonts w:ascii="Times New Roman" w:hAnsi="Times New Roman"/>
          <w:sz w:val="28"/>
          <w:szCs w:val="28"/>
        </w:rPr>
      </w:pPr>
      <w:r w:rsidRPr="00B93E25">
        <w:rPr>
          <w:rFonts w:ascii="Times New Roman" w:hAnsi="Times New Roman"/>
          <w:sz w:val="28"/>
          <w:szCs w:val="28"/>
        </w:rPr>
        <w:t>Кожа с волосом человека в продольном разрезе.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V</w:t>
      </w:r>
      <w:r w:rsidRPr="00B93E25">
        <w:rPr>
          <w:rFonts w:ascii="Times New Roman" w:hAnsi="Times New Roman"/>
          <w:b/>
          <w:sz w:val="28"/>
          <w:szCs w:val="28"/>
        </w:rPr>
        <w:t xml:space="preserve">. </w:t>
      </w:r>
      <w:r w:rsidRPr="00B93E25">
        <w:rPr>
          <w:rFonts w:ascii="Times New Roman" w:hAnsi="Times New Roman"/>
          <w:sz w:val="28"/>
          <w:szCs w:val="28"/>
        </w:rPr>
        <w:t>Диагностика препаратов, компьютерное тестирование, теоретическое собеседование (занятия № 28-29).</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15. </w:t>
      </w:r>
      <w:r w:rsidRPr="00B93E25">
        <w:rPr>
          <w:rFonts w:ascii="Times New Roman" w:hAnsi="Times New Roman"/>
          <w:sz w:val="28"/>
          <w:szCs w:val="28"/>
          <w:u w:val="single"/>
        </w:rPr>
        <w:t>Пищеварительная трубка. Ротовая полость</w:t>
      </w:r>
      <w:r w:rsidRPr="00B93E25">
        <w:rPr>
          <w:rFonts w:ascii="Times New Roman" w:hAnsi="Times New Roman"/>
          <w:sz w:val="28"/>
          <w:szCs w:val="28"/>
        </w:rPr>
        <w:t xml:space="preserve"> (занятие № 30).</w:t>
      </w:r>
      <w:r w:rsidRPr="00B93E25">
        <w:rPr>
          <w:rFonts w:ascii="Times New Roman" w:hAnsi="Times New Roman"/>
          <w:b/>
          <w:sz w:val="28"/>
          <w:szCs w:val="28"/>
        </w:rPr>
        <w:t xml:space="preserve"> </w:t>
      </w:r>
      <w:r w:rsidRPr="00B93E25">
        <w:rPr>
          <w:rFonts w:ascii="Times New Roman" w:hAnsi="Times New Roman"/>
          <w:sz w:val="28"/>
          <w:szCs w:val="28"/>
        </w:rPr>
        <w:t>Пищеварительная трубка: основные отделы, общий план строения стенки. Ротовая полость, язык, миндалины. Классификация и функции слюнных желёз. Большие слюнные железы человека.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t xml:space="preserve">Нитевидные сосочки языка кошки. Окраска гематоксилином и эозином. </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t>Нёбная миндалина. Окраска гематоксилином и эозином.</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t>Околоушная железа. Окраска гематоксилином и эозином.</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t>Поднижнечелюстная железа (смешанная). Окраска гематоксилином и эозином.</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t>Подъязычная железа человека. Окраска гематоксилином и эозином.</w:t>
      </w:r>
    </w:p>
    <w:p w:rsidR="003C047D" w:rsidRPr="00B93E25" w:rsidRDefault="003C047D" w:rsidP="003C047D">
      <w:pPr>
        <w:pStyle w:val="ac"/>
        <w:numPr>
          <w:ilvl w:val="0"/>
          <w:numId w:val="27"/>
        </w:numPr>
        <w:jc w:val="both"/>
        <w:rPr>
          <w:rFonts w:ascii="Times New Roman" w:hAnsi="Times New Roman"/>
          <w:sz w:val="28"/>
          <w:szCs w:val="28"/>
        </w:rPr>
      </w:pPr>
      <w:r w:rsidRPr="00B93E25">
        <w:rPr>
          <w:rFonts w:ascii="Times New Roman" w:hAnsi="Times New Roman"/>
          <w:sz w:val="28"/>
          <w:szCs w:val="28"/>
        </w:rPr>
        <w:lastRenderedPageBreak/>
        <w:t>Поднижнечелюстная железа человека. Окраска альциановым синим и эозином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16. </w:t>
      </w:r>
      <w:r w:rsidRPr="00B93E25">
        <w:rPr>
          <w:rFonts w:ascii="Times New Roman" w:hAnsi="Times New Roman"/>
          <w:sz w:val="28"/>
          <w:szCs w:val="28"/>
          <w:u w:val="single"/>
        </w:rPr>
        <w:t>Пищевод. Желудок. Кишечник.</w:t>
      </w:r>
      <w:r w:rsidRPr="00B93E25">
        <w:rPr>
          <w:rFonts w:ascii="Times New Roman" w:hAnsi="Times New Roman"/>
          <w:b/>
          <w:sz w:val="28"/>
          <w:szCs w:val="28"/>
          <w:u w:val="single"/>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31.</w:t>
      </w:r>
      <w:r w:rsidRPr="00B93E25">
        <w:rPr>
          <w:rFonts w:ascii="Times New Roman" w:hAnsi="Times New Roman"/>
          <w:b/>
          <w:sz w:val="28"/>
          <w:szCs w:val="28"/>
        </w:rPr>
        <w:t xml:space="preserve"> </w:t>
      </w:r>
      <w:r w:rsidRPr="00B93E25">
        <w:rPr>
          <w:rFonts w:ascii="Times New Roman" w:hAnsi="Times New Roman"/>
          <w:sz w:val="28"/>
          <w:szCs w:val="28"/>
        </w:rPr>
        <w:t>Пищевод. Желудок.</w:t>
      </w:r>
      <w:r w:rsidRPr="00B93E25">
        <w:rPr>
          <w:rFonts w:ascii="Times New Roman" w:hAnsi="Times New Roman"/>
          <w:b/>
          <w:sz w:val="28"/>
          <w:szCs w:val="28"/>
        </w:rPr>
        <w:t xml:space="preserve"> </w:t>
      </w:r>
      <w:r w:rsidRPr="00B93E25">
        <w:rPr>
          <w:rFonts w:ascii="Times New Roman" w:hAnsi="Times New Roman"/>
          <w:sz w:val="28"/>
          <w:szCs w:val="28"/>
        </w:rPr>
        <w:t>Пищевод: развитие, строение, функции. Кардиальные и собственные железы пищевода. Желудок: развития, строение, функции. Железы желудка.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8"/>
        </w:numPr>
        <w:jc w:val="both"/>
        <w:rPr>
          <w:rFonts w:ascii="Times New Roman" w:hAnsi="Times New Roman"/>
          <w:sz w:val="28"/>
          <w:szCs w:val="28"/>
        </w:rPr>
      </w:pPr>
      <w:r w:rsidRPr="00B93E25">
        <w:rPr>
          <w:rFonts w:ascii="Times New Roman" w:hAnsi="Times New Roman"/>
          <w:sz w:val="28"/>
          <w:szCs w:val="28"/>
        </w:rPr>
        <w:t>Пищевод. Поперечный разрез верхней трети. Окраска гематоксилином и эозином.</w:t>
      </w:r>
    </w:p>
    <w:p w:rsidR="003C047D" w:rsidRPr="00B93E25" w:rsidRDefault="003C047D" w:rsidP="003C047D">
      <w:pPr>
        <w:pStyle w:val="ac"/>
        <w:numPr>
          <w:ilvl w:val="0"/>
          <w:numId w:val="28"/>
        </w:numPr>
        <w:jc w:val="both"/>
        <w:rPr>
          <w:rFonts w:ascii="Times New Roman" w:hAnsi="Times New Roman"/>
          <w:sz w:val="28"/>
          <w:szCs w:val="28"/>
        </w:rPr>
      </w:pPr>
      <w:r w:rsidRPr="00B93E25">
        <w:rPr>
          <w:rFonts w:ascii="Times New Roman" w:hAnsi="Times New Roman"/>
          <w:sz w:val="28"/>
          <w:szCs w:val="28"/>
        </w:rPr>
        <w:t>Переход пищевода в желудок. Окраска гематоксилином и эозином.</w:t>
      </w:r>
    </w:p>
    <w:p w:rsidR="003C047D" w:rsidRPr="00B93E25" w:rsidRDefault="003C047D" w:rsidP="003C047D">
      <w:pPr>
        <w:pStyle w:val="ac"/>
        <w:numPr>
          <w:ilvl w:val="0"/>
          <w:numId w:val="28"/>
        </w:numPr>
        <w:jc w:val="both"/>
        <w:rPr>
          <w:rFonts w:ascii="Times New Roman" w:hAnsi="Times New Roman"/>
          <w:sz w:val="28"/>
          <w:szCs w:val="28"/>
        </w:rPr>
      </w:pPr>
      <w:r w:rsidRPr="00B93E25">
        <w:rPr>
          <w:rFonts w:ascii="Times New Roman" w:hAnsi="Times New Roman"/>
          <w:sz w:val="28"/>
          <w:szCs w:val="28"/>
        </w:rPr>
        <w:t>Дно желудка. Окраска конго красным и гематоксилином.</w:t>
      </w:r>
    </w:p>
    <w:p w:rsidR="003C047D" w:rsidRPr="00B93E25" w:rsidRDefault="003C047D" w:rsidP="003C047D">
      <w:pPr>
        <w:pStyle w:val="ac"/>
        <w:numPr>
          <w:ilvl w:val="0"/>
          <w:numId w:val="28"/>
        </w:numPr>
        <w:jc w:val="both"/>
        <w:rPr>
          <w:rFonts w:ascii="Times New Roman" w:hAnsi="Times New Roman"/>
          <w:sz w:val="28"/>
          <w:szCs w:val="28"/>
        </w:rPr>
      </w:pPr>
      <w:r w:rsidRPr="00B93E25">
        <w:rPr>
          <w:rFonts w:ascii="Times New Roman" w:hAnsi="Times New Roman"/>
          <w:sz w:val="28"/>
          <w:szCs w:val="28"/>
        </w:rPr>
        <w:t>Пилорический отдел желудка. Окраска гематоксилином и эозином.</w:t>
      </w:r>
      <w:r w:rsidRPr="00B93E25">
        <w:rPr>
          <w:rFonts w:ascii="Times New Roman" w:hAnsi="Times New Roman"/>
          <w:b/>
          <w:sz w:val="28"/>
          <w:szCs w:val="28"/>
        </w:rPr>
        <w:tab/>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32. Кишечник.</w:t>
      </w:r>
      <w:r w:rsidRPr="00B93E25">
        <w:rPr>
          <w:rFonts w:ascii="Times New Roman" w:hAnsi="Times New Roman"/>
          <w:b/>
          <w:sz w:val="28"/>
          <w:szCs w:val="28"/>
        </w:rPr>
        <w:t xml:space="preserve"> </w:t>
      </w:r>
      <w:r w:rsidRPr="00B93E25">
        <w:rPr>
          <w:rFonts w:ascii="Times New Roman" w:hAnsi="Times New Roman"/>
          <w:sz w:val="28"/>
          <w:szCs w:val="28"/>
        </w:rPr>
        <w:t xml:space="preserve">Тонкий кишечник: развития, строение, функции. Система крипта-ворсинка. Двенадцатиперстная кишка. Толстый кишечник: развитие, строение, функции. Червеобразный отросток.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29"/>
        </w:numPr>
        <w:jc w:val="both"/>
        <w:rPr>
          <w:rFonts w:ascii="Times New Roman" w:hAnsi="Times New Roman"/>
          <w:sz w:val="28"/>
          <w:szCs w:val="28"/>
        </w:rPr>
      </w:pPr>
      <w:r w:rsidRPr="00B93E25">
        <w:rPr>
          <w:rFonts w:ascii="Times New Roman" w:hAnsi="Times New Roman"/>
          <w:sz w:val="28"/>
          <w:szCs w:val="28"/>
        </w:rPr>
        <w:t>Двенадцатиперстная кишка. Окраска гематоксилином и эозином.</w:t>
      </w:r>
    </w:p>
    <w:p w:rsidR="003C047D" w:rsidRPr="00B93E25" w:rsidRDefault="003C047D" w:rsidP="003C047D">
      <w:pPr>
        <w:pStyle w:val="ac"/>
        <w:numPr>
          <w:ilvl w:val="0"/>
          <w:numId w:val="29"/>
        </w:numPr>
        <w:jc w:val="both"/>
        <w:rPr>
          <w:rFonts w:ascii="Times New Roman" w:hAnsi="Times New Roman"/>
          <w:sz w:val="28"/>
          <w:szCs w:val="28"/>
        </w:rPr>
      </w:pPr>
      <w:r w:rsidRPr="00B93E25">
        <w:rPr>
          <w:rFonts w:ascii="Times New Roman" w:hAnsi="Times New Roman"/>
          <w:sz w:val="28"/>
          <w:szCs w:val="28"/>
        </w:rPr>
        <w:t>Тонкая кишка. Окраска гематоксилином и эозином.</w:t>
      </w:r>
    </w:p>
    <w:p w:rsidR="003C047D" w:rsidRPr="00B93E25" w:rsidRDefault="003C047D" w:rsidP="003C047D">
      <w:pPr>
        <w:pStyle w:val="ac"/>
        <w:numPr>
          <w:ilvl w:val="0"/>
          <w:numId w:val="29"/>
        </w:numPr>
        <w:jc w:val="both"/>
        <w:rPr>
          <w:rFonts w:ascii="Times New Roman" w:hAnsi="Times New Roman"/>
          <w:sz w:val="28"/>
          <w:szCs w:val="28"/>
        </w:rPr>
      </w:pPr>
      <w:r w:rsidRPr="00B93E25">
        <w:rPr>
          <w:rFonts w:ascii="Times New Roman" w:hAnsi="Times New Roman"/>
          <w:sz w:val="28"/>
          <w:szCs w:val="28"/>
        </w:rPr>
        <w:t>Толстая кишка.  Окраска гематоксилином и эозином.</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17. </w:t>
      </w:r>
      <w:r w:rsidRPr="00B93E25">
        <w:rPr>
          <w:rFonts w:ascii="Times New Roman" w:hAnsi="Times New Roman"/>
          <w:sz w:val="28"/>
          <w:szCs w:val="28"/>
          <w:u w:val="single"/>
        </w:rPr>
        <w:t>Печень. Поджелудочная железа</w:t>
      </w:r>
      <w:r w:rsidRPr="00B93E25">
        <w:rPr>
          <w:rFonts w:ascii="Times New Roman" w:hAnsi="Times New Roman"/>
          <w:sz w:val="28"/>
          <w:szCs w:val="28"/>
        </w:rPr>
        <w:t xml:space="preserve"> (занятие № 33).</w:t>
      </w:r>
      <w:r w:rsidRPr="00B93E25">
        <w:rPr>
          <w:rFonts w:ascii="Times New Roman" w:hAnsi="Times New Roman"/>
          <w:b/>
          <w:sz w:val="28"/>
          <w:szCs w:val="28"/>
        </w:rPr>
        <w:t xml:space="preserve"> </w:t>
      </w:r>
      <w:r w:rsidRPr="00B93E25">
        <w:rPr>
          <w:rFonts w:ascii="Times New Roman" w:hAnsi="Times New Roman"/>
          <w:sz w:val="28"/>
          <w:szCs w:val="28"/>
        </w:rPr>
        <w:t>Печень: развитие, строение, функции, регенерация. Печёночная долька, её кровоснабжение. Понятие о портальной дольке и печёночном ацинусе. Жёлчевыводящие пути. Строение и функция жёлчного пузыря. Поджелудочная железа: развитие, строение экзокринной и эндокринной частей.</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0"/>
        </w:numPr>
        <w:jc w:val="both"/>
        <w:rPr>
          <w:rFonts w:ascii="Times New Roman" w:hAnsi="Times New Roman"/>
          <w:sz w:val="28"/>
          <w:szCs w:val="28"/>
        </w:rPr>
      </w:pPr>
      <w:r w:rsidRPr="00B93E25">
        <w:rPr>
          <w:rFonts w:ascii="Times New Roman" w:hAnsi="Times New Roman"/>
          <w:sz w:val="28"/>
          <w:szCs w:val="28"/>
        </w:rPr>
        <w:t>Печень свиньи. Окраска пикрофуксином и гематоксилином.</w:t>
      </w:r>
    </w:p>
    <w:p w:rsidR="003C047D" w:rsidRPr="00B93E25" w:rsidRDefault="003C047D" w:rsidP="003C047D">
      <w:pPr>
        <w:pStyle w:val="ac"/>
        <w:numPr>
          <w:ilvl w:val="0"/>
          <w:numId w:val="30"/>
        </w:numPr>
        <w:jc w:val="both"/>
        <w:rPr>
          <w:rFonts w:ascii="Times New Roman" w:hAnsi="Times New Roman"/>
          <w:sz w:val="28"/>
          <w:szCs w:val="28"/>
        </w:rPr>
      </w:pPr>
      <w:r w:rsidRPr="00B93E25">
        <w:rPr>
          <w:rFonts w:ascii="Times New Roman" w:hAnsi="Times New Roman"/>
          <w:sz w:val="28"/>
          <w:szCs w:val="28"/>
        </w:rPr>
        <w:t>Печень человека. Окраска гематоксилином и эозином.</w:t>
      </w:r>
    </w:p>
    <w:p w:rsidR="003C047D" w:rsidRPr="00B93E25" w:rsidRDefault="003C047D" w:rsidP="003C047D">
      <w:pPr>
        <w:pStyle w:val="ac"/>
        <w:numPr>
          <w:ilvl w:val="0"/>
          <w:numId w:val="30"/>
        </w:numPr>
        <w:jc w:val="both"/>
        <w:rPr>
          <w:rFonts w:ascii="Times New Roman" w:hAnsi="Times New Roman"/>
          <w:sz w:val="28"/>
          <w:szCs w:val="28"/>
        </w:rPr>
      </w:pPr>
      <w:r w:rsidRPr="00B93E25">
        <w:rPr>
          <w:rFonts w:ascii="Times New Roman" w:hAnsi="Times New Roman"/>
          <w:sz w:val="28"/>
          <w:szCs w:val="28"/>
        </w:rPr>
        <w:t>Поджелудочная железа. Окраска гематоксилином и эозином.</w:t>
      </w:r>
    </w:p>
    <w:p w:rsidR="003C047D" w:rsidRPr="00B93E25" w:rsidRDefault="003C047D" w:rsidP="003C047D">
      <w:pPr>
        <w:pStyle w:val="ac"/>
        <w:tabs>
          <w:tab w:val="clear" w:pos="708"/>
          <w:tab w:val="left" w:pos="7515"/>
        </w:tabs>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r w:rsidRPr="00B93E25">
        <w:rPr>
          <w:rFonts w:ascii="Times New Roman" w:hAnsi="Times New Roman"/>
          <w:sz w:val="28"/>
          <w:szCs w:val="28"/>
        </w:rPr>
        <w:tab/>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VI</w:t>
      </w:r>
      <w:r w:rsidRPr="00B93E25">
        <w:rPr>
          <w:rFonts w:ascii="Times New Roman" w:hAnsi="Times New Roman"/>
          <w:b/>
          <w:sz w:val="28"/>
          <w:szCs w:val="28"/>
        </w:rPr>
        <w:t xml:space="preserve">. </w:t>
      </w:r>
      <w:r w:rsidRPr="00B93E25">
        <w:rPr>
          <w:rFonts w:ascii="Times New Roman" w:hAnsi="Times New Roman"/>
          <w:sz w:val="28"/>
          <w:szCs w:val="28"/>
        </w:rPr>
        <w:t>Диагностика препаратов, компьютерное тестирование, теоретическое собеседование (занятия № 34-35).</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Тема 18. </w:t>
      </w:r>
      <w:r w:rsidRPr="00B93E25">
        <w:rPr>
          <w:rFonts w:ascii="Times New Roman" w:hAnsi="Times New Roman"/>
          <w:sz w:val="28"/>
          <w:szCs w:val="28"/>
          <w:u w:val="single"/>
        </w:rPr>
        <w:t>Мочевыделительная система</w:t>
      </w:r>
      <w:r w:rsidRPr="00B93E25">
        <w:rPr>
          <w:rFonts w:ascii="Times New Roman" w:hAnsi="Times New Roman"/>
          <w:sz w:val="28"/>
          <w:szCs w:val="28"/>
        </w:rPr>
        <w:t xml:space="preserve"> (занятие № 36).</w:t>
      </w:r>
      <w:r w:rsidRPr="00B93E25">
        <w:rPr>
          <w:rFonts w:ascii="Times New Roman" w:hAnsi="Times New Roman"/>
          <w:b/>
          <w:sz w:val="28"/>
          <w:szCs w:val="28"/>
        </w:rPr>
        <w:t xml:space="preserve"> </w:t>
      </w:r>
      <w:r w:rsidRPr="00B93E25">
        <w:rPr>
          <w:rFonts w:ascii="Times New Roman" w:hAnsi="Times New Roman"/>
          <w:sz w:val="28"/>
          <w:szCs w:val="28"/>
        </w:rPr>
        <w:t xml:space="preserve">Почки: общий план строения, классификация, строение, кровоснабжение и гистофизиология нефронов. Фильтрационный барьер. Мезангий. Собирательные почечные трубочки, секреторная фаза мочеобразования. Эндокринные аппараты почки, регуляция мочеобразования. Мочевыводящие пути. Строение почечных чашечек, почечных лоханок, мочеточников, мочевого пузыря, мочеиспускательного канала.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1"/>
        </w:numPr>
        <w:jc w:val="both"/>
        <w:rPr>
          <w:rFonts w:ascii="Times New Roman" w:hAnsi="Times New Roman"/>
          <w:sz w:val="28"/>
          <w:szCs w:val="28"/>
        </w:rPr>
      </w:pPr>
      <w:r w:rsidRPr="00B93E25">
        <w:rPr>
          <w:rFonts w:ascii="Times New Roman" w:hAnsi="Times New Roman"/>
          <w:sz w:val="28"/>
          <w:szCs w:val="28"/>
        </w:rPr>
        <w:t>Почка крысы. Окраска гематоксилином и эозином.</w:t>
      </w:r>
    </w:p>
    <w:p w:rsidR="003C047D" w:rsidRPr="00B93E25" w:rsidRDefault="003C047D" w:rsidP="003C047D">
      <w:pPr>
        <w:pStyle w:val="ac"/>
        <w:numPr>
          <w:ilvl w:val="0"/>
          <w:numId w:val="31"/>
        </w:numPr>
        <w:jc w:val="both"/>
        <w:rPr>
          <w:rFonts w:ascii="Times New Roman" w:hAnsi="Times New Roman"/>
          <w:sz w:val="28"/>
          <w:szCs w:val="28"/>
        </w:rPr>
      </w:pPr>
      <w:r w:rsidRPr="00B93E25">
        <w:rPr>
          <w:rFonts w:ascii="Times New Roman" w:hAnsi="Times New Roman"/>
          <w:sz w:val="28"/>
          <w:szCs w:val="28"/>
        </w:rPr>
        <w:t>Мочеточник. Поперечный разрез верхней части. Окраска гематоксилином и эозином.</w:t>
      </w:r>
    </w:p>
    <w:p w:rsidR="003C047D" w:rsidRPr="00B93E25" w:rsidRDefault="003C047D" w:rsidP="003C047D">
      <w:pPr>
        <w:pStyle w:val="ac"/>
        <w:numPr>
          <w:ilvl w:val="0"/>
          <w:numId w:val="31"/>
        </w:numPr>
        <w:jc w:val="both"/>
        <w:rPr>
          <w:rFonts w:ascii="Times New Roman" w:hAnsi="Times New Roman"/>
          <w:sz w:val="28"/>
          <w:szCs w:val="28"/>
        </w:rPr>
      </w:pPr>
      <w:r w:rsidRPr="00B93E25">
        <w:rPr>
          <w:rFonts w:ascii="Times New Roman" w:hAnsi="Times New Roman"/>
          <w:sz w:val="28"/>
          <w:szCs w:val="28"/>
        </w:rPr>
        <w:t xml:space="preserve">Мочевой пузырь. Окраска гематоксилином и эозином.  </w:t>
      </w:r>
    </w:p>
    <w:p w:rsidR="003C047D" w:rsidRPr="00B93E25" w:rsidRDefault="003C047D" w:rsidP="003C047D">
      <w:pPr>
        <w:pStyle w:val="ac"/>
        <w:numPr>
          <w:ilvl w:val="0"/>
          <w:numId w:val="31"/>
        </w:numPr>
        <w:jc w:val="both"/>
        <w:rPr>
          <w:rFonts w:ascii="Times New Roman" w:hAnsi="Times New Roman"/>
          <w:sz w:val="28"/>
          <w:szCs w:val="28"/>
        </w:rPr>
      </w:pPr>
      <w:r w:rsidRPr="00B93E25">
        <w:rPr>
          <w:rFonts w:ascii="Times New Roman" w:hAnsi="Times New Roman"/>
          <w:sz w:val="28"/>
          <w:szCs w:val="28"/>
        </w:rPr>
        <w:lastRenderedPageBreak/>
        <w:t>Инъекция сосудов почки берлинской лазурью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19. </w:t>
      </w:r>
      <w:r w:rsidRPr="00B93E25">
        <w:rPr>
          <w:rFonts w:ascii="Times New Roman" w:hAnsi="Times New Roman"/>
          <w:sz w:val="28"/>
          <w:szCs w:val="28"/>
          <w:u w:val="single"/>
        </w:rPr>
        <w:t>Мужская половая система</w:t>
      </w:r>
      <w:r w:rsidRPr="00B93E25">
        <w:rPr>
          <w:rFonts w:ascii="Times New Roman" w:hAnsi="Times New Roman"/>
          <w:sz w:val="28"/>
          <w:szCs w:val="28"/>
        </w:rPr>
        <w:t xml:space="preserve"> (занятие № 37).</w:t>
      </w:r>
      <w:r w:rsidRPr="00B93E25">
        <w:rPr>
          <w:rFonts w:ascii="Times New Roman" w:hAnsi="Times New Roman"/>
          <w:b/>
          <w:sz w:val="28"/>
          <w:szCs w:val="28"/>
        </w:rPr>
        <w:t xml:space="preserve"> </w:t>
      </w:r>
      <w:r w:rsidRPr="00B93E25">
        <w:rPr>
          <w:rFonts w:ascii="Times New Roman" w:hAnsi="Times New Roman"/>
          <w:sz w:val="28"/>
          <w:szCs w:val="28"/>
        </w:rPr>
        <w:t xml:space="preserve">Яички: строение, функции, сперматогенез, его регуляция. Семявыносящие пути и добавочные железы мужской половой системы. Строение и функция прямых канальцев, сети яичка, извитых выносящих канальцев, протока придатка, семявыносящего протока, семенных пузырьков, простаты, бульбоуретральных желёз.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2"/>
        </w:numPr>
        <w:jc w:val="both"/>
        <w:rPr>
          <w:rFonts w:ascii="Times New Roman" w:hAnsi="Times New Roman"/>
          <w:sz w:val="28"/>
          <w:szCs w:val="28"/>
        </w:rPr>
      </w:pPr>
      <w:r w:rsidRPr="00B93E25">
        <w:rPr>
          <w:rFonts w:ascii="Times New Roman" w:hAnsi="Times New Roman"/>
          <w:sz w:val="28"/>
          <w:szCs w:val="28"/>
        </w:rPr>
        <w:t>Семенник крысы. Окраска гематоксилином и эозином.</w:t>
      </w:r>
    </w:p>
    <w:p w:rsidR="003C047D" w:rsidRPr="00B93E25" w:rsidRDefault="003C047D" w:rsidP="003C047D">
      <w:pPr>
        <w:pStyle w:val="ac"/>
        <w:numPr>
          <w:ilvl w:val="0"/>
          <w:numId w:val="32"/>
        </w:numPr>
        <w:jc w:val="both"/>
        <w:rPr>
          <w:rFonts w:ascii="Times New Roman" w:hAnsi="Times New Roman"/>
          <w:sz w:val="28"/>
          <w:szCs w:val="28"/>
        </w:rPr>
      </w:pPr>
      <w:r w:rsidRPr="00B93E25">
        <w:rPr>
          <w:rFonts w:ascii="Times New Roman" w:hAnsi="Times New Roman"/>
          <w:sz w:val="28"/>
          <w:szCs w:val="28"/>
        </w:rPr>
        <w:t>Придаток семенника. Окраска гематоксилином и эозином.</w:t>
      </w:r>
    </w:p>
    <w:p w:rsidR="003C047D" w:rsidRPr="00B93E25" w:rsidRDefault="003C047D" w:rsidP="003C047D">
      <w:pPr>
        <w:pStyle w:val="ac"/>
        <w:numPr>
          <w:ilvl w:val="0"/>
          <w:numId w:val="32"/>
        </w:numPr>
        <w:jc w:val="both"/>
        <w:rPr>
          <w:rFonts w:ascii="Times New Roman" w:hAnsi="Times New Roman"/>
          <w:sz w:val="28"/>
          <w:szCs w:val="28"/>
        </w:rPr>
      </w:pPr>
      <w:r w:rsidRPr="00B93E25">
        <w:rPr>
          <w:rFonts w:ascii="Times New Roman" w:hAnsi="Times New Roman"/>
          <w:sz w:val="28"/>
          <w:szCs w:val="28"/>
        </w:rPr>
        <w:t>Простата щенка и взрослой собаки. Окраска гематоксилином и эозином.</w:t>
      </w:r>
    </w:p>
    <w:p w:rsidR="003C047D" w:rsidRPr="00B93E25" w:rsidRDefault="003C047D" w:rsidP="003C047D">
      <w:pPr>
        <w:pStyle w:val="ac"/>
        <w:numPr>
          <w:ilvl w:val="0"/>
          <w:numId w:val="32"/>
        </w:numPr>
        <w:jc w:val="both"/>
        <w:rPr>
          <w:rFonts w:ascii="Times New Roman" w:hAnsi="Times New Roman"/>
          <w:sz w:val="28"/>
          <w:szCs w:val="28"/>
        </w:rPr>
      </w:pPr>
      <w:r w:rsidRPr="00B93E25">
        <w:rPr>
          <w:rFonts w:ascii="Times New Roman" w:hAnsi="Times New Roman"/>
          <w:sz w:val="28"/>
          <w:szCs w:val="28"/>
        </w:rPr>
        <w:t>Семявыносящий проток. Поперечный разрез. Окраска гематоксилином и эозином (демонстрационный препарат).</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20. </w:t>
      </w:r>
      <w:r w:rsidRPr="00B93E25">
        <w:rPr>
          <w:rFonts w:ascii="Times New Roman" w:hAnsi="Times New Roman"/>
          <w:sz w:val="28"/>
          <w:szCs w:val="28"/>
          <w:u w:val="single"/>
        </w:rPr>
        <w:t>Женская половая система</w:t>
      </w:r>
      <w:r w:rsidRPr="00B93E25">
        <w:rPr>
          <w:rFonts w:ascii="Times New Roman" w:hAnsi="Times New Roman"/>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Занятие № 38. Яичники. Маточные трубы.</w:t>
      </w:r>
      <w:r w:rsidRPr="00B93E25">
        <w:rPr>
          <w:rFonts w:ascii="Times New Roman" w:hAnsi="Times New Roman"/>
          <w:b/>
          <w:sz w:val="28"/>
          <w:szCs w:val="28"/>
        </w:rPr>
        <w:t xml:space="preserve"> </w:t>
      </w:r>
      <w:r w:rsidRPr="00B93E25">
        <w:rPr>
          <w:rFonts w:ascii="Times New Roman" w:hAnsi="Times New Roman"/>
          <w:sz w:val="28"/>
          <w:szCs w:val="28"/>
        </w:rPr>
        <w:t>Яичники: строение, овариальный цикл. Овогенез, его регуляция. Строение и рост фолликулов, функции. Атретические фолликулы и тела. Овуляция. Развитие, строение и функции жёлтого тела. Маточные трубы: строение, функция.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3"/>
        </w:numPr>
        <w:jc w:val="both"/>
        <w:rPr>
          <w:rFonts w:ascii="Times New Roman" w:hAnsi="Times New Roman"/>
          <w:sz w:val="28"/>
          <w:szCs w:val="28"/>
        </w:rPr>
      </w:pPr>
      <w:r w:rsidRPr="00B93E25">
        <w:rPr>
          <w:rFonts w:ascii="Times New Roman" w:hAnsi="Times New Roman"/>
          <w:sz w:val="28"/>
          <w:szCs w:val="28"/>
        </w:rPr>
        <w:t>Яичник млекопитающего. Окраска гематоксилином и эозином.</w:t>
      </w:r>
    </w:p>
    <w:p w:rsidR="003C047D" w:rsidRPr="00B93E25" w:rsidRDefault="003C047D" w:rsidP="003C047D">
      <w:pPr>
        <w:pStyle w:val="ac"/>
        <w:numPr>
          <w:ilvl w:val="0"/>
          <w:numId w:val="33"/>
        </w:numPr>
        <w:jc w:val="both"/>
        <w:rPr>
          <w:rFonts w:ascii="Times New Roman" w:hAnsi="Times New Roman"/>
          <w:sz w:val="28"/>
          <w:szCs w:val="28"/>
        </w:rPr>
      </w:pPr>
      <w:r w:rsidRPr="00B93E25">
        <w:rPr>
          <w:rFonts w:ascii="Times New Roman" w:hAnsi="Times New Roman"/>
          <w:sz w:val="28"/>
          <w:szCs w:val="28"/>
        </w:rPr>
        <w:t>Жёлтое тело яичника. Окраска гематоксилином и эозином.</w:t>
      </w:r>
    </w:p>
    <w:p w:rsidR="003C047D" w:rsidRPr="00B93E25" w:rsidRDefault="003C047D" w:rsidP="003C047D">
      <w:pPr>
        <w:pStyle w:val="ac"/>
        <w:numPr>
          <w:ilvl w:val="0"/>
          <w:numId w:val="33"/>
        </w:numPr>
        <w:jc w:val="both"/>
        <w:rPr>
          <w:rFonts w:ascii="Times New Roman" w:hAnsi="Times New Roman"/>
          <w:sz w:val="28"/>
          <w:szCs w:val="28"/>
        </w:rPr>
      </w:pPr>
      <w:r w:rsidRPr="00B93E25">
        <w:rPr>
          <w:rFonts w:ascii="Times New Roman" w:hAnsi="Times New Roman"/>
          <w:sz w:val="28"/>
          <w:szCs w:val="28"/>
        </w:rPr>
        <w:t>Яйцевод. Окраска гематоксилином и эозином (демонстрация).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39. </w:t>
      </w:r>
      <w:r w:rsidRPr="00B93E25">
        <w:rPr>
          <w:rFonts w:ascii="Times New Roman" w:hAnsi="Times New Roman"/>
          <w:sz w:val="28"/>
          <w:szCs w:val="28"/>
        </w:rPr>
        <w:t>Матка. Молочные железы.</w:t>
      </w:r>
      <w:r w:rsidRPr="00B93E25">
        <w:rPr>
          <w:rFonts w:ascii="Times New Roman" w:hAnsi="Times New Roman"/>
          <w:b/>
          <w:sz w:val="28"/>
          <w:szCs w:val="28"/>
        </w:rPr>
        <w:t xml:space="preserve"> </w:t>
      </w:r>
      <w:r w:rsidRPr="00B93E25">
        <w:rPr>
          <w:rFonts w:ascii="Times New Roman" w:hAnsi="Times New Roman"/>
          <w:sz w:val="28"/>
          <w:szCs w:val="28"/>
        </w:rPr>
        <w:t>Матка: строение, функции. Овариально-менструальный цикл, его регуляция. Молочные железы: развитие, строение нелактирующих и лактирующих желёз, регуляции лактации.</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4"/>
        </w:numPr>
        <w:jc w:val="both"/>
        <w:rPr>
          <w:rFonts w:ascii="Times New Roman" w:hAnsi="Times New Roman"/>
          <w:sz w:val="28"/>
          <w:szCs w:val="28"/>
        </w:rPr>
      </w:pPr>
      <w:r w:rsidRPr="00B93E25">
        <w:rPr>
          <w:rFonts w:ascii="Times New Roman" w:hAnsi="Times New Roman"/>
          <w:sz w:val="28"/>
          <w:szCs w:val="28"/>
        </w:rPr>
        <w:t>Матка кошки. Окраска гематоксилином и эозином.</w:t>
      </w:r>
    </w:p>
    <w:p w:rsidR="003C047D" w:rsidRPr="00B93E25" w:rsidRDefault="003C047D" w:rsidP="003C047D">
      <w:pPr>
        <w:pStyle w:val="ac"/>
        <w:numPr>
          <w:ilvl w:val="0"/>
          <w:numId w:val="34"/>
        </w:numPr>
        <w:jc w:val="both"/>
        <w:rPr>
          <w:rFonts w:ascii="Times New Roman" w:hAnsi="Times New Roman"/>
          <w:sz w:val="28"/>
          <w:szCs w:val="28"/>
        </w:rPr>
      </w:pPr>
      <w:r w:rsidRPr="00B93E25">
        <w:rPr>
          <w:rFonts w:ascii="Times New Roman" w:hAnsi="Times New Roman"/>
          <w:sz w:val="28"/>
          <w:szCs w:val="28"/>
        </w:rPr>
        <w:t>Молочная железа (лактирующая). Окраска гематоксилином и эозином.</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Тема 21.</w:t>
      </w:r>
      <w:r w:rsidRPr="00B93E25">
        <w:rPr>
          <w:rFonts w:ascii="Times New Roman" w:hAnsi="Times New Roman"/>
          <w:sz w:val="28"/>
          <w:szCs w:val="28"/>
        </w:rPr>
        <w:t xml:space="preserve"> </w:t>
      </w:r>
      <w:r w:rsidRPr="00B93E25">
        <w:rPr>
          <w:rFonts w:ascii="Times New Roman" w:hAnsi="Times New Roman"/>
          <w:sz w:val="28"/>
          <w:szCs w:val="28"/>
          <w:u w:val="single"/>
        </w:rPr>
        <w:t>Эмбриология</w:t>
      </w:r>
      <w:r w:rsidRPr="00B93E25">
        <w:rPr>
          <w:rFonts w:ascii="Times New Roman" w:hAnsi="Times New Roman"/>
          <w:b/>
          <w:sz w:val="28"/>
          <w:szCs w:val="28"/>
        </w:rPr>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Занятие № 40. </w:t>
      </w:r>
      <w:r w:rsidRPr="00B93E25">
        <w:rPr>
          <w:rFonts w:ascii="Times New Roman" w:hAnsi="Times New Roman"/>
          <w:sz w:val="28"/>
          <w:szCs w:val="28"/>
        </w:rPr>
        <w:t>Основные периоды эмбриогенеза человека.</w:t>
      </w:r>
      <w:r w:rsidRPr="00B93E25">
        <w:rPr>
          <w:rFonts w:ascii="Times New Roman" w:hAnsi="Times New Roman"/>
          <w:b/>
          <w:sz w:val="28"/>
          <w:szCs w:val="28"/>
        </w:rPr>
        <w:t xml:space="preserve"> </w:t>
      </w:r>
      <w:r w:rsidRPr="00B93E25">
        <w:rPr>
          <w:rFonts w:ascii="Times New Roman" w:hAnsi="Times New Roman"/>
          <w:sz w:val="28"/>
          <w:szCs w:val="28"/>
        </w:rPr>
        <w:t xml:space="preserve">Мужские и женские половые клетки. Типы яйцеклеток. Оплодотворение, его биологическое значение, хронология процесса. Дробление зиготы, его способы. Образование бластулы, типы бластул, строение бластоцисты, её имплантация. Гаструляция, способы гаструляции, ранняя и поздняя фазы гаструляции у человека. Дифференцировка зародышевых листков.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Препараты (демонстрационные)</w:t>
      </w:r>
      <w:r w:rsidRPr="00B93E25">
        <w:rPr>
          <w:rFonts w:ascii="Times New Roman" w:hAnsi="Times New Roman"/>
          <w:b/>
          <w:sz w:val="28"/>
          <w:szCs w:val="28"/>
        </w:rPr>
        <w:t>:</w:t>
      </w:r>
      <w:r w:rsidRPr="00B93E25">
        <w:rPr>
          <w:rFonts w:ascii="Times New Roman" w:hAnsi="Times New Roman"/>
          <w:sz w:val="28"/>
          <w:szCs w:val="28"/>
        </w:rPr>
        <w:t xml:space="preserve">  </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Сперматозоиды. Мазок эякулята. Окраска железным гематоксилином.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Дробление яйцеклетки лягушки. Окраска пикрофуксином.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Бластула лягушки. Окраска пикрофуксином.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lastRenderedPageBreak/>
        <w:t>Гаструла лягушки. Окраска пикрофуксином.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Первичная полоска. Поперечный срез зародыша курицы. Окраска гематоксилином.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Сомиты, хорда и нервная трубка. Зародыш курицы. Окраска гематоксилином.</w:t>
      </w:r>
    </w:p>
    <w:p w:rsidR="003C047D" w:rsidRPr="00B93E25" w:rsidRDefault="003C047D" w:rsidP="003C047D">
      <w:pPr>
        <w:pStyle w:val="ac"/>
        <w:numPr>
          <w:ilvl w:val="0"/>
          <w:numId w:val="35"/>
        </w:numPr>
        <w:jc w:val="both"/>
        <w:rPr>
          <w:rFonts w:ascii="Times New Roman" w:hAnsi="Times New Roman"/>
          <w:sz w:val="28"/>
          <w:szCs w:val="28"/>
        </w:rPr>
      </w:pPr>
      <w:r w:rsidRPr="00B93E25">
        <w:rPr>
          <w:rFonts w:ascii="Times New Roman" w:hAnsi="Times New Roman"/>
          <w:sz w:val="28"/>
          <w:szCs w:val="28"/>
        </w:rPr>
        <w:t>Зародыш курицы на стадии 10 сомитов. Тотальный препарат. Окраска гематоксилином.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 </w:t>
      </w:r>
      <w:r w:rsidRPr="00B93E25">
        <w:rPr>
          <w:rFonts w:ascii="Times New Roman" w:hAnsi="Times New Roman"/>
          <w:sz w:val="28"/>
          <w:szCs w:val="28"/>
        </w:rPr>
        <w:t>Провизорные органы.</w:t>
      </w:r>
      <w:r w:rsidRPr="00B93E25">
        <w:rPr>
          <w:rFonts w:ascii="Times New Roman" w:hAnsi="Times New Roman"/>
          <w:b/>
          <w:sz w:val="28"/>
          <w:szCs w:val="28"/>
        </w:rPr>
        <w:t xml:space="preserve"> </w:t>
      </w:r>
      <w:r w:rsidRPr="00B93E25">
        <w:rPr>
          <w:rFonts w:ascii="Times New Roman" w:hAnsi="Times New Roman"/>
          <w:sz w:val="28"/>
          <w:szCs w:val="28"/>
        </w:rPr>
        <w:t xml:space="preserve">Формирование, строение и функции желточного мешка, амниона, аллантоиса, хориона и плаценты. Анатомическая, гистологическая и функциональная классификации плацент. </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sz w:val="28"/>
          <w:szCs w:val="28"/>
        </w:rPr>
        <w:t>Препараты (демонстрационные)</w:t>
      </w:r>
      <w:r w:rsidRPr="00B93E25">
        <w:rPr>
          <w:rFonts w:ascii="Times New Roman" w:hAnsi="Times New Roman"/>
          <w:b/>
          <w:sz w:val="28"/>
          <w:szCs w:val="28"/>
        </w:rPr>
        <w:t>:</w:t>
      </w:r>
    </w:p>
    <w:p w:rsidR="003C047D" w:rsidRPr="00B93E25" w:rsidRDefault="003C047D" w:rsidP="003C047D">
      <w:pPr>
        <w:pStyle w:val="ac"/>
        <w:numPr>
          <w:ilvl w:val="0"/>
          <w:numId w:val="36"/>
        </w:numPr>
        <w:jc w:val="both"/>
        <w:rPr>
          <w:rFonts w:ascii="Times New Roman" w:hAnsi="Times New Roman"/>
          <w:sz w:val="28"/>
          <w:szCs w:val="28"/>
        </w:rPr>
      </w:pPr>
      <w:r w:rsidRPr="00B93E25">
        <w:rPr>
          <w:rFonts w:ascii="Times New Roman" w:hAnsi="Times New Roman"/>
          <w:sz w:val="28"/>
          <w:szCs w:val="28"/>
        </w:rPr>
        <w:t>Зародыш форели с желточным мешком. Окраска гематоксилином и пикрофуксином.</w:t>
      </w:r>
    </w:p>
    <w:p w:rsidR="003C047D" w:rsidRPr="00B93E25" w:rsidRDefault="003C047D" w:rsidP="003C047D">
      <w:pPr>
        <w:pStyle w:val="ac"/>
        <w:numPr>
          <w:ilvl w:val="0"/>
          <w:numId w:val="36"/>
        </w:numPr>
        <w:jc w:val="both"/>
        <w:rPr>
          <w:rFonts w:ascii="Times New Roman" w:hAnsi="Times New Roman"/>
          <w:sz w:val="28"/>
          <w:szCs w:val="28"/>
        </w:rPr>
      </w:pPr>
      <w:r w:rsidRPr="00B93E25">
        <w:rPr>
          <w:rFonts w:ascii="Times New Roman" w:hAnsi="Times New Roman"/>
          <w:sz w:val="28"/>
          <w:szCs w:val="28"/>
        </w:rPr>
        <w:t xml:space="preserve">Туловищные и амниотические складки. Поперечный разрез зародыша курицы. Окраска гематоксилином.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Эмбриональное развитие человека. Плацента.</w:t>
      </w:r>
      <w:r w:rsidRPr="00B93E25">
        <w:rPr>
          <w:rFonts w:ascii="Times New Roman" w:hAnsi="Times New Roman"/>
          <w:b/>
          <w:sz w:val="28"/>
          <w:szCs w:val="28"/>
        </w:rPr>
        <w:t xml:space="preserve"> </w:t>
      </w:r>
      <w:r w:rsidRPr="00B93E25">
        <w:rPr>
          <w:rFonts w:ascii="Times New Roman" w:hAnsi="Times New Roman"/>
          <w:sz w:val="28"/>
          <w:szCs w:val="28"/>
        </w:rPr>
        <w:t>Особенности эмбриогенеза человека. Строение и функции плаценты.</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 xml:space="preserve">Препараты:  </w:t>
      </w:r>
    </w:p>
    <w:p w:rsidR="003C047D" w:rsidRPr="00B93E25" w:rsidRDefault="003C047D" w:rsidP="003C047D">
      <w:pPr>
        <w:pStyle w:val="ac"/>
        <w:numPr>
          <w:ilvl w:val="0"/>
          <w:numId w:val="37"/>
        </w:numPr>
        <w:jc w:val="both"/>
        <w:rPr>
          <w:rFonts w:ascii="Times New Roman" w:hAnsi="Times New Roman"/>
          <w:sz w:val="28"/>
          <w:szCs w:val="28"/>
        </w:rPr>
      </w:pPr>
      <w:r w:rsidRPr="00B93E25">
        <w:rPr>
          <w:rFonts w:ascii="Times New Roman" w:hAnsi="Times New Roman"/>
          <w:sz w:val="28"/>
          <w:szCs w:val="28"/>
        </w:rPr>
        <w:t>Плодная часть плаценты. Окраска гематоксилином и эозином.</w:t>
      </w:r>
    </w:p>
    <w:p w:rsidR="003C047D" w:rsidRPr="00B93E25" w:rsidRDefault="003C047D" w:rsidP="003C047D">
      <w:pPr>
        <w:pStyle w:val="ac"/>
        <w:numPr>
          <w:ilvl w:val="0"/>
          <w:numId w:val="37"/>
        </w:numPr>
        <w:jc w:val="both"/>
        <w:rPr>
          <w:rFonts w:ascii="Times New Roman" w:hAnsi="Times New Roman"/>
          <w:sz w:val="28"/>
          <w:szCs w:val="28"/>
        </w:rPr>
      </w:pPr>
      <w:r w:rsidRPr="00B93E25">
        <w:rPr>
          <w:rFonts w:ascii="Times New Roman" w:hAnsi="Times New Roman"/>
          <w:sz w:val="28"/>
          <w:szCs w:val="28"/>
        </w:rPr>
        <w:t>Материнская часть плаценты. Окраска гематоксилином и эозином.</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sz w:val="28"/>
          <w:szCs w:val="28"/>
        </w:rPr>
        <w:t>Программированный контроль.</w:t>
      </w:r>
    </w:p>
    <w:p w:rsidR="003C047D" w:rsidRPr="00B93E25" w:rsidRDefault="003C047D" w:rsidP="003C047D">
      <w:pPr>
        <w:pStyle w:val="ac"/>
        <w:ind w:firstLine="708"/>
        <w:jc w:val="both"/>
        <w:rPr>
          <w:rFonts w:ascii="Times New Roman" w:hAnsi="Times New Roman"/>
          <w:b/>
          <w:sz w:val="28"/>
          <w:szCs w:val="28"/>
        </w:rPr>
      </w:pPr>
      <w:r w:rsidRPr="00B93E25">
        <w:rPr>
          <w:rFonts w:ascii="Times New Roman" w:hAnsi="Times New Roman"/>
          <w:b/>
          <w:sz w:val="28"/>
          <w:szCs w:val="28"/>
        </w:rPr>
        <w:t xml:space="preserve">ИТОГОВОЕ </w:t>
      </w:r>
      <w:r w:rsidRPr="00B93E25">
        <w:rPr>
          <w:rFonts w:ascii="Times New Roman" w:hAnsi="Times New Roman"/>
          <w:b/>
          <w:sz w:val="28"/>
          <w:szCs w:val="28"/>
          <w:lang w:val="en-US"/>
        </w:rPr>
        <w:t>VII</w:t>
      </w:r>
      <w:r w:rsidRPr="00B93E25">
        <w:rPr>
          <w:rFonts w:ascii="Times New Roman" w:hAnsi="Times New Roman"/>
          <w:b/>
          <w:sz w:val="28"/>
          <w:szCs w:val="28"/>
        </w:rPr>
        <w:t>.</w:t>
      </w:r>
      <w:r w:rsidRPr="00B93E25">
        <w:rPr>
          <w:rFonts w:ascii="Times New Roman" w:hAnsi="Times New Roman"/>
          <w:sz w:val="28"/>
          <w:szCs w:val="28"/>
        </w:rPr>
        <w:t xml:space="preserve"> Диагностика препаратов, текущее компьютерное и итоговое тестирование (занятия №41-42).</w:t>
      </w:r>
    </w:p>
    <w:p w:rsidR="003C047D" w:rsidRPr="00B93E25" w:rsidRDefault="003C047D" w:rsidP="003C047D">
      <w:pPr>
        <w:shd w:val="clear" w:color="auto" w:fill="FFFFFF"/>
        <w:spacing w:line="240" w:lineRule="auto"/>
        <w:jc w:val="both"/>
        <w:rPr>
          <w:rFonts w:ascii="Times New Roman" w:hAnsi="Times New Roman"/>
          <w:b/>
          <w:sz w:val="28"/>
          <w:szCs w:val="28"/>
        </w:rPr>
      </w:pPr>
    </w:p>
    <w:p w:rsidR="003C047D" w:rsidRPr="00B93E25" w:rsidRDefault="003C047D" w:rsidP="003C047D">
      <w:pPr>
        <w:shd w:val="clear" w:color="auto" w:fill="FFFFFF"/>
        <w:spacing w:line="240" w:lineRule="auto"/>
        <w:jc w:val="both"/>
        <w:rPr>
          <w:rFonts w:ascii="Times New Roman" w:hAnsi="Times New Roman"/>
          <w:b/>
          <w:sz w:val="28"/>
          <w:szCs w:val="28"/>
        </w:rPr>
      </w:pPr>
      <w:r w:rsidRPr="00B93E25">
        <w:rPr>
          <w:rFonts w:ascii="Times New Roman" w:hAnsi="Times New Roman"/>
          <w:b/>
          <w:sz w:val="28"/>
          <w:szCs w:val="28"/>
        </w:rPr>
        <w:t>5.1.1 Содержание разделов лекционного курса дисциплины</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 </w:t>
      </w:r>
      <w:r w:rsidRPr="00B93E25">
        <w:rPr>
          <w:rFonts w:ascii="Times New Roman" w:hAnsi="Times New Roman"/>
          <w:sz w:val="28"/>
          <w:szCs w:val="28"/>
          <w:u w:val="single"/>
        </w:rPr>
        <w:t>Введение. Учение о тканях. Эпителии. Железы</w:t>
      </w:r>
      <w:r w:rsidRPr="00B93E25">
        <w:rPr>
          <w:rFonts w:ascii="Times New Roman" w:hAnsi="Times New Roman"/>
          <w:sz w:val="28"/>
          <w:szCs w:val="28"/>
        </w:rPr>
        <w:t xml:space="preserve"> (лекция № 1).</w:t>
      </w:r>
      <w:r w:rsidRPr="00B93E25">
        <w:rPr>
          <w:rFonts w:ascii="Times New Roman" w:hAnsi="Times New Roman"/>
          <w:b/>
          <w:sz w:val="28"/>
          <w:szCs w:val="28"/>
        </w:rPr>
        <w:t xml:space="preserve"> </w:t>
      </w:r>
      <w:r w:rsidRPr="00B93E25">
        <w:rPr>
          <w:rFonts w:ascii="Times New Roman" w:hAnsi="Times New Roman"/>
          <w:sz w:val="28"/>
          <w:szCs w:val="28"/>
        </w:rPr>
        <w:t>Ткань как один из уровней организации живого: определение понятия по Мёллендорфу, Заварзину, Хлопину, Клишову. Морфологическая классификация тканей Кёлликера-Лейдига. Функциональная классификация тканей Заварзина. Фило- и онтогенез тканей. Теории параллелизма и дивергентного развития тканей. Понятие о дифференциации, детерминации, клеточной популяции, диффероне, пролиферации, стволовых клетках, камбии. Способы регенерации тканей. Типы клеточных популяций. Общие признаки эпителиальных тканей. Базальная мембрана. Классификация эпителиев: функциональная, по происхождению, онтофилогенетическая (по Хлопину), морфологическая и на основании органоспецифической детерминации (по Клишову). Топография, источник развития, строение, функции, регенерация целомического, почечного, кишечного, нейроглиального и кожного типа эпителиев. Железы: определение понятия, общая морфофункциональная характеристика, классификация, секреторный цикл гландулоцитов.</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b/>
          <w:sz w:val="28"/>
          <w:szCs w:val="28"/>
        </w:rPr>
        <w:tab/>
        <w:t xml:space="preserve">Тема 2. </w:t>
      </w:r>
      <w:r w:rsidRPr="00B93E25">
        <w:rPr>
          <w:rFonts w:ascii="Times New Roman" w:hAnsi="Times New Roman"/>
          <w:sz w:val="28"/>
          <w:szCs w:val="28"/>
          <w:u w:val="single"/>
        </w:rPr>
        <w:t>Кровь</w:t>
      </w:r>
      <w:r w:rsidRPr="00B93E25">
        <w:rPr>
          <w:rFonts w:ascii="Times New Roman" w:hAnsi="Times New Roman"/>
          <w:sz w:val="28"/>
          <w:szCs w:val="28"/>
        </w:rPr>
        <w:t xml:space="preserve"> (лекция № 2).</w:t>
      </w:r>
      <w:r w:rsidRPr="00B93E25">
        <w:rPr>
          <w:rFonts w:ascii="Times New Roman" w:hAnsi="Times New Roman"/>
          <w:b/>
          <w:sz w:val="28"/>
          <w:szCs w:val="28"/>
        </w:rPr>
        <w:t xml:space="preserve">  </w:t>
      </w:r>
      <w:r w:rsidRPr="00B93E25">
        <w:rPr>
          <w:rFonts w:ascii="Times New Roman" w:hAnsi="Times New Roman"/>
          <w:sz w:val="28"/>
          <w:szCs w:val="28"/>
        </w:rPr>
        <w:t xml:space="preserve">Кровь как ткань внутренней среды организма и мезенхима как источник её развития. Форменные элементы и плазма. Функции крови. Гемограмма. Эритроциты, их количество, форма, </w:t>
      </w:r>
      <w:r w:rsidRPr="00B93E25">
        <w:rPr>
          <w:rFonts w:ascii="Times New Roman" w:hAnsi="Times New Roman"/>
          <w:sz w:val="28"/>
          <w:szCs w:val="28"/>
        </w:rPr>
        <w:lastRenderedPageBreak/>
        <w:t xml:space="preserve">размеры, строение, функция, продолжительность жизни. Ретикулоциты. Лейкоциты, их классификация и характеристика. Лейкоцитарная формула. Гранулоциты (нейтрофилы, эозинофилы, базофилы), их количество, строение, функции, продолжительность жизни. Агранулоциты (моноциты, лимфоциты), их количество, размеры, строение, функции, продолжительность жизни. Т- и В-лимфоциты, их участие в клеточном и гуморальном иммунитете, понятие об антигенах, антителах, маркёрах кластеров дифференцировки лимфоцитов. Тромбоциты, их количество, размеры, строение, функции, продолжительность жизни.    </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b/>
          <w:sz w:val="28"/>
          <w:szCs w:val="28"/>
        </w:rPr>
        <w:tab/>
      </w:r>
      <w:r w:rsidRPr="00B93E25">
        <w:rPr>
          <w:rFonts w:ascii="Times New Roman" w:hAnsi="Times New Roman"/>
          <w:sz w:val="28"/>
          <w:szCs w:val="28"/>
        </w:rPr>
        <w:tab/>
      </w:r>
      <w:r w:rsidRPr="00B93E25">
        <w:rPr>
          <w:rFonts w:ascii="Times New Roman" w:hAnsi="Times New Roman"/>
          <w:b/>
          <w:sz w:val="28"/>
          <w:szCs w:val="28"/>
        </w:rPr>
        <w:t xml:space="preserve">Тема 3. </w:t>
      </w:r>
      <w:r w:rsidRPr="00B93E25">
        <w:rPr>
          <w:rFonts w:ascii="Times New Roman" w:hAnsi="Times New Roman"/>
          <w:sz w:val="28"/>
          <w:szCs w:val="28"/>
          <w:u w:val="single"/>
        </w:rPr>
        <w:t>Собственно соединительная ткань</w:t>
      </w:r>
      <w:r w:rsidRPr="00B93E25">
        <w:rPr>
          <w:rFonts w:ascii="Times New Roman" w:hAnsi="Times New Roman"/>
          <w:sz w:val="28"/>
          <w:szCs w:val="28"/>
        </w:rPr>
        <w:t xml:space="preserve"> (лекция № 3).</w:t>
      </w:r>
      <w:r w:rsidRPr="00B93E25">
        <w:rPr>
          <w:rFonts w:ascii="Times New Roman" w:hAnsi="Times New Roman"/>
          <w:b/>
          <w:sz w:val="28"/>
          <w:szCs w:val="28"/>
        </w:rPr>
        <w:t xml:space="preserve"> </w:t>
      </w:r>
      <w:r w:rsidRPr="00B93E25">
        <w:rPr>
          <w:rFonts w:ascii="Times New Roman" w:hAnsi="Times New Roman"/>
          <w:sz w:val="28"/>
          <w:szCs w:val="28"/>
        </w:rPr>
        <w:t xml:space="preserve">Классификация, источники развития, топография и функции соединительных тканей. Рыхлая волокнистая соединительная ткань: классификация, происхождение, строение и функции клеток, характеристика межклеточного вещества. Плотная волокнистая соединительная ткань: источник развития, топография,  классификация, особенности строения в коже, сухожилиях и эластической связке. Соединительные ткани со специальными свойствами: топография, морфофункциональная характеристика ретикулярной, пигментной, слизистой, белой и бурой жировых тканей. </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sz w:val="28"/>
          <w:szCs w:val="28"/>
        </w:rPr>
        <w:tab/>
      </w:r>
      <w:r w:rsidRPr="00B93E25">
        <w:rPr>
          <w:rFonts w:ascii="Times New Roman" w:hAnsi="Times New Roman"/>
          <w:b/>
          <w:sz w:val="28"/>
          <w:szCs w:val="28"/>
        </w:rPr>
        <w:t xml:space="preserve">Тема 4. </w:t>
      </w:r>
      <w:r w:rsidRPr="00B93E25">
        <w:rPr>
          <w:rFonts w:ascii="Times New Roman" w:hAnsi="Times New Roman"/>
          <w:sz w:val="28"/>
          <w:szCs w:val="28"/>
          <w:u w:val="single"/>
        </w:rPr>
        <w:t>Скелетные ткани</w:t>
      </w:r>
      <w:r w:rsidRPr="00B93E25">
        <w:rPr>
          <w:rFonts w:ascii="Times New Roman" w:hAnsi="Times New Roman"/>
          <w:sz w:val="28"/>
          <w:szCs w:val="28"/>
        </w:rPr>
        <w:t xml:space="preserve"> (лекция № 4).</w:t>
      </w:r>
      <w:r w:rsidRPr="00B93E25">
        <w:rPr>
          <w:rFonts w:ascii="Times New Roman" w:hAnsi="Times New Roman"/>
          <w:b/>
          <w:sz w:val="28"/>
          <w:szCs w:val="28"/>
        </w:rPr>
        <w:t xml:space="preserve"> </w:t>
      </w:r>
      <w:r w:rsidRPr="00B93E25">
        <w:rPr>
          <w:rFonts w:ascii="Times New Roman" w:hAnsi="Times New Roman"/>
          <w:sz w:val="28"/>
          <w:szCs w:val="28"/>
        </w:rPr>
        <w:t xml:space="preserve">Хрящевые ткани: общая морфофункциональная характеристика, классификация, строение и функции клеток и межклеточного вещества. Хондрогистогенез. Рост, регенерация и возрастные особенности хряща. Хрящ как орган на примере гиалинового хряща. Надхрящница. Особенности строения суставного, эластического и волокнистого хрящей. Костные ткани: общая морфофункциональная характеристика и классификация. Происхождение, строение и функции костных клеток и межклеточного вещества. Ретикулофиброзная и пластинчатая костная ткань, их топография, строение. Костная пластинка. Кость как орган на примере диафиза трубчатой кости. Остеон. Способы и источники развития костных тканей, уровни регуляции остеогистогенеза. Факторы, влияющие на рост и развитие костной ткани. Прямой остеогистогенез. Непрямой остеогистогенез. Рост трубчатой кости. Перестройка костной ткани в процессе физиологической регенерации и после перелома. Возрастные изменения костной ткани.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5. </w:t>
      </w:r>
      <w:r w:rsidRPr="00B93E25">
        <w:rPr>
          <w:rFonts w:ascii="Times New Roman" w:hAnsi="Times New Roman"/>
          <w:sz w:val="28"/>
          <w:szCs w:val="28"/>
          <w:u w:val="single"/>
        </w:rPr>
        <w:t>Мышечные ткани</w:t>
      </w:r>
      <w:r w:rsidRPr="00B93E25">
        <w:rPr>
          <w:rFonts w:ascii="Times New Roman" w:hAnsi="Times New Roman"/>
          <w:sz w:val="28"/>
          <w:szCs w:val="28"/>
        </w:rPr>
        <w:t xml:space="preserve"> (лекция № 5).</w:t>
      </w:r>
      <w:r w:rsidRPr="00B93E25">
        <w:rPr>
          <w:rFonts w:ascii="Times New Roman" w:hAnsi="Times New Roman"/>
          <w:b/>
          <w:sz w:val="28"/>
          <w:szCs w:val="28"/>
        </w:rPr>
        <w:t xml:space="preserve"> </w:t>
      </w:r>
      <w:r w:rsidRPr="00B93E25">
        <w:rPr>
          <w:rFonts w:ascii="Times New Roman" w:hAnsi="Times New Roman"/>
          <w:sz w:val="28"/>
          <w:szCs w:val="28"/>
        </w:rPr>
        <w:t xml:space="preserve">Общая характеристика, морфофункциональная и гистогенетическая классификации мышечных тканей. Скелетная поперечнополосатая мышечная ткань: развитие, строение мышечного волокна, основные функциональные аппараты, механизм сокращения и расслабления миосимпласта, регенерация. Типы мышечных волокон. Мышца как орган. Мион. Сердечная поперечнополосатая мышечная ткань: источник развития, структурная и функциональная единица ткани, классификация и морфофункциональная характеристика кардиомиоцитов, регенерация. Гладкая мышечная ткань полых органов и трубчатых образований: источник развития, строение и особенности сократительной активности гладких миоцитов, их функциональное объединение, регенерация.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lastRenderedPageBreak/>
        <w:t xml:space="preserve">Тема 6. </w:t>
      </w:r>
      <w:r w:rsidRPr="00B93E25">
        <w:rPr>
          <w:rFonts w:ascii="Times New Roman" w:hAnsi="Times New Roman"/>
          <w:sz w:val="28"/>
          <w:szCs w:val="28"/>
          <w:u w:val="single"/>
        </w:rPr>
        <w:t>Нервная ткань</w:t>
      </w:r>
      <w:r w:rsidRPr="00B93E25">
        <w:rPr>
          <w:rFonts w:ascii="Times New Roman" w:hAnsi="Times New Roman"/>
          <w:sz w:val="28"/>
          <w:szCs w:val="28"/>
        </w:rPr>
        <w:t xml:space="preserve"> (лекция № 6).</w:t>
      </w:r>
      <w:r w:rsidRPr="00B93E25">
        <w:rPr>
          <w:rFonts w:ascii="Times New Roman" w:hAnsi="Times New Roman"/>
          <w:b/>
          <w:sz w:val="28"/>
          <w:szCs w:val="28"/>
        </w:rPr>
        <w:t xml:space="preserve"> </w:t>
      </w:r>
      <w:r w:rsidRPr="00B93E25">
        <w:rPr>
          <w:rFonts w:ascii="Times New Roman" w:hAnsi="Times New Roman"/>
          <w:sz w:val="28"/>
          <w:szCs w:val="28"/>
        </w:rPr>
        <w:t xml:space="preserve">Общая морфофункциональная характеристика нервной ткани. Отечественные и зарубежные нейрогистологические школы. Основные положения нейронной теории, вклад С. Рамон-и-Кахаля в её становление. Развитие нервной ткани органов нервной системы. Нейрон: структурно-функциональная характеристика, классификация. Строение основных отделов нейрона: перикариона, дендрита, нейрита, аксонального холмика, инициального сегмента. Дендритный, аксональный и трансверсальный транспорт веществ. Нейроглия: классификация, источники развития. Структурно-функциона-льная характеристика эпендимной, астроцитарной и олигодендроглии. Шванновская глия, её роль в миелинизации. Строение и функция микроглии. Мультипотентный глиальный элемент. Обновление глии. Прогрессивно-пролиферативные и регрессивные глиальные реакции. Изменения глии при некоторых патологиях.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Лекция № 6</w:t>
      </w:r>
      <w:r w:rsidRPr="00B93E25">
        <w:rPr>
          <w:rFonts w:ascii="Times New Roman" w:hAnsi="Times New Roman"/>
          <w:sz w:val="28"/>
          <w:szCs w:val="28"/>
        </w:rPr>
        <w:t xml:space="preserve">. </w:t>
      </w:r>
      <w:r w:rsidRPr="00B93E25">
        <w:rPr>
          <w:rFonts w:ascii="Times New Roman" w:hAnsi="Times New Roman"/>
          <w:sz w:val="28"/>
          <w:szCs w:val="28"/>
          <w:u w:val="single"/>
        </w:rPr>
        <w:t>Нервные волокна и окончания .</w:t>
      </w:r>
      <w:r w:rsidRPr="00B93E25">
        <w:rPr>
          <w:rFonts w:ascii="Times New Roman" w:hAnsi="Times New Roman"/>
          <w:sz w:val="28"/>
          <w:szCs w:val="28"/>
        </w:rPr>
        <w:t>Структурно-функциональная характеристика миелиновых и безмиелиновых нервных волокон. Процесс миелинизации и функции миелина. Строение периферического нерва. Дегенерация и регенерация нервных волокон. Нервные окончания: классификация, принципы строения. Рецепторные и эффекторные нервные окончания в мышечной ткани. Нервные окончания в эпителиальной и соединительной ткани. Межнейрональные синапсы, их классификация, строение, механизм передачи нервного импульса. Структурные основы обучаемости и памяти. Патоморфологические изменения нервных окончаний.</w:t>
      </w:r>
    </w:p>
    <w:p w:rsidR="003C047D" w:rsidRPr="00B93E25" w:rsidRDefault="003C047D" w:rsidP="003C047D">
      <w:pPr>
        <w:pStyle w:val="ac"/>
        <w:jc w:val="both"/>
        <w:rPr>
          <w:rFonts w:ascii="Times New Roman" w:hAnsi="Times New Roman"/>
          <w:b/>
          <w:sz w:val="28"/>
          <w:szCs w:val="28"/>
          <w:u w:val="single"/>
        </w:rPr>
      </w:pPr>
      <w:r w:rsidRPr="00B93E25">
        <w:rPr>
          <w:rFonts w:ascii="Times New Roman" w:hAnsi="Times New Roman"/>
          <w:b/>
          <w:sz w:val="28"/>
          <w:szCs w:val="28"/>
        </w:rPr>
        <w:tab/>
        <w:t xml:space="preserve">Тема 7. </w:t>
      </w:r>
      <w:r w:rsidRPr="00B93E25">
        <w:rPr>
          <w:rFonts w:ascii="Times New Roman" w:hAnsi="Times New Roman"/>
          <w:sz w:val="28"/>
          <w:szCs w:val="28"/>
          <w:u w:val="single"/>
        </w:rPr>
        <w:t>Нервная система</w:t>
      </w:r>
      <w:r w:rsidRPr="00B93E25">
        <w:rPr>
          <w:rFonts w:ascii="Times New Roman" w:hAnsi="Times New Roman"/>
          <w:sz w:val="28"/>
          <w:szCs w:val="28"/>
        </w:rPr>
        <w:t xml:space="preserve"> (лекция № 7).</w:t>
      </w:r>
      <w:r w:rsidRPr="00B93E25">
        <w:rPr>
          <w:rFonts w:ascii="Times New Roman" w:hAnsi="Times New Roman"/>
          <w:b/>
          <w:sz w:val="28"/>
          <w:szCs w:val="28"/>
        </w:rPr>
        <w:t xml:space="preserve"> </w:t>
      </w:r>
      <w:r w:rsidRPr="00B93E25">
        <w:rPr>
          <w:rFonts w:ascii="Times New Roman" w:hAnsi="Times New Roman"/>
          <w:sz w:val="28"/>
          <w:szCs w:val="28"/>
        </w:rPr>
        <w:t xml:space="preserve">Общая морфофункциональная характеристика нервной системы, основные отделы и компоненты, понятие о рефлекторной дуге, сером и белом веществе органов центральной нервной системы и типах нервных центров. Развитие нервной системы. Спинномозговые узлы: строение, морфофункциональная характеристика нейронов и нейроглии. Спинной мозг: развитие, строение, классификация и морфофункциональная характеристика нейронов и нейроглии, спинномозговая рефлекторная дуга, собственный рефлекторный аппарат. Вегетативная нервная система: общая морфофункциональная характеристика, основные отделы и компоненты, вегетативные рефлекторные дуги. Строение ганглиев интрамуральных нервных сплетений пищеварительного тракта. Классификация нейронов по Догелю, их морфофункциональная характеристика. Мозжечок: общая морфофункциональная характеристика, слои, нейронный состав, нейроглия, афферентные и эфферентные нервные волокна, межнейрональные связи, тормозная система коры мозжечка. Кора полушарий большого мозга: общая морфофункциональная характеристика, гистогенез, слои, типы нейронов и нейроглия. Цито- и миелоархитектоника коры полушарий большого мозга, представление о модульной организации, структурные основы хранения информации. </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b/>
          <w:sz w:val="28"/>
          <w:szCs w:val="28"/>
        </w:rPr>
        <w:lastRenderedPageBreak/>
        <w:tab/>
        <w:t xml:space="preserve">Тема 8. </w:t>
      </w:r>
      <w:r w:rsidRPr="00B93E25">
        <w:rPr>
          <w:rFonts w:ascii="Times New Roman" w:hAnsi="Times New Roman"/>
          <w:sz w:val="28"/>
          <w:szCs w:val="28"/>
          <w:u w:val="single"/>
        </w:rPr>
        <w:t>Сердечно-сосудистая система</w:t>
      </w:r>
      <w:r w:rsidRPr="00B93E25">
        <w:rPr>
          <w:rFonts w:ascii="Times New Roman" w:hAnsi="Times New Roman"/>
          <w:sz w:val="28"/>
          <w:szCs w:val="28"/>
        </w:rPr>
        <w:t xml:space="preserve"> (лекции № 8-9).</w:t>
      </w:r>
      <w:r w:rsidRPr="00B93E25">
        <w:rPr>
          <w:rFonts w:ascii="Times New Roman" w:hAnsi="Times New Roman"/>
          <w:b/>
          <w:sz w:val="28"/>
          <w:szCs w:val="28"/>
        </w:rPr>
        <w:t xml:space="preserve"> </w:t>
      </w:r>
      <w:r w:rsidRPr="00B93E25">
        <w:rPr>
          <w:rFonts w:ascii="Times New Roman" w:hAnsi="Times New Roman"/>
          <w:sz w:val="28"/>
          <w:szCs w:val="28"/>
        </w:rPr>
        <w:t>Кровеносные сосуды: общие закономерности структурной организации, классификация, функция, условия гемодинамики, развитие, регенерация, возрастные изменения. Артерии: классификация, строение артерий мышечного, эластического и смешанного типов. Вены: классификация, строение вен мышечного и безмышечного типов. Микроциркуляторное русло. Классификация, строение и функции артериол и венул. Капилляры: классификация, строение, функции. Гематотканевые барьеры.</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sz w:val="28"/>
          <w:szCs w:val="28"/>
        </w:rPr>
        <w:tab/>
      </w:r>
      <w:r w:rsidRPr="00B93E25">
        <w:rPr>
          <w:rFonts w:ascii="Times New Roman" w:hAnsi="Times New Roman"/>
          <w:b/>
          <w:sz w:val="28"/>
          <w:szCs w:val="28"/>
        </w:rPr>
        <w:t xml:space="preserve">Тема 9. </w:t>
      </w:r>
      <w:r w:rsidRPr="00B93E25">
        <w:rPr>
          <w:rFonts w:ascii="Times New Roman" w:hAnsi="Times New Roman"/>
          <w:sz w:val="28"/>
          <w:szCs w:val="28"/>
          <w:u w:val="single"/>
        </w:rPr>
        <w:t>Эндокринная система</w:t>
      </w:r>
      <w:r w:rsidRPr="00B93E25">
        <w:rPr>
          <w:rFonts w:ascii="Times New Roman" w:hAnsi="Times New Roman"/>
          <w:sz w:val="28"/>
          <w:szCs w:val="28"/>
        </w:rPr>
        <w:t xml:space="preserve"> (лекция № 10). Общая характеристика эндокринной системы: значение для организма, компоненты, принципы функционирования, понятие о гормонах и клетках-мишенях. Гипоталамус: общий план строения, функции, взаимосвязь с гипофизом. Секреторные нейроны: классификация, топография, строение, фазы секреторного цикла, нейрогормоны, клетки-мишени. Понятие о гипер- и гипофункции гипоталамуса. Гипофиз: общий план строения, развитие. Клеточная формула передней доли гипофиза, её возрастные изменения. Морфофункциональная характеристика хромофобных и хромофильных клеток передней доли, промежуточной и туберальной частей адногипофиза. Строение нейрогипофиза. Эпифиз: развитие, строение, клеточная формула, морфофункциональная характеристика пинеалоцитов и глиоцитов, основные гормоны, эффект их действия на организм, мозговой песок, возрастные изменения. Развитие группы бранхиогенных желёз. Щитовидная железа: строение, фолликул как структурно-функциональная единица органа в норме, при гипер- и гипофункции, йодсодержащие гормоны, их влияние на организм, регуляция деятельности и фазы секреторного цикла фолликулярных клеток, возрастные особенности. Цитофизиология парафолликулярных клеток. Паращитовидные железы: строение, функции, возрастные изменения. Надпочечники: развитие, строение, возрастные особенности, морфофункциональная характеристика адренокортикоцитов коркового вещества и хромаффиноцитов мозгового вещества. Диффузная эндокринная система: морфологическая классификация одиночных гормонпродуцирующих клеток, особенности их строения и функционирования.</w:t>
      </w:r>
    </w:p>
    <w:p w:rsidR="003C047D" w:rsidRPr="00B93E25" w:rsidRDefault="003C047D" w:rsidP="003C047D">
      <w:pPr>
        <w:pStyle w:val="ac"/>
        <w:jc w:val="both"/>
        <w:rPr>
          <w:rFonts w:ascii="Times New Roman" w:hAnsi="Times New Roman"/>
          <w:sz w:val="28"/>
          <w:szCs w:val="28"/>
        </w:rPr>
      </w:pPr>
      <w:r w:rsidRPr="00B93E25">
        <w:rPr>
          <w:rFonts w:ascii="Times New Roman" w:hAnsi="Times New Roman"/>
          <w:sz w:val="28"/>
          <w:szCs w:val="28"/>
        </w:rPr>
        <w:tab/>
      </w:r>
      <w:r w:rsidRPr="00B93E25">
        <w:rPr>
          <w:rFonts w:ascii="Times New Roman" w:hAnsi="Times New Roman"/>
          <w:b/>
          <w:sz w:val="28"/>
          <w:szCs w:val="28"/>
        </w:rPr>
        <w:t xml:space="preserve">Тема 10. </w:t>
      </w:r>
      <w:r w:rsidRPr="00B93E25">
        <w:rPr>
          <w:rFonts w:ascii="Times New Roman" w:hAnsi="Times New Roman"/>
          <w:sz w:val="28"/>
          <w:szCs w:val="28"/>
          <w:u w:val="single"/>
        </w:rPr>
        <w:t>Дыхательная система</w:t>
      </w:r>
      <w:r w:rsidRPr="00B93E25">
        <w:rPr>
          <w:rFonts w:ascii="Times New Roman" w:hAnsi="Times New Roman"/>
          <w:sz w:val="28"/>
          <w:szCs w:val="28"/>
        </w:rPr>
        <w:t xml:space="preserve"> (лекция № 11).</w:t>
      </w:r>
      <w:r w:rsidRPr="00B93E25">
        <w:rPr>
          <w:rFonts w:ascii="Times New Roman" w:hAnsi="Times New Roman"/>
          <w:b/>
          <w:sz w:val="28"/>
          <w:szCs w:val="28"/>
        </w:rPr>
        <w:t xml:space="preserve"> </w:t>
      </w:r>
      <w:r w:rsidRPr="00B93E25">
        <w:rPr>
          <w:rFonts w:ascii="Times New Roman" w:hAnsi="Times New Roman"/>
          <w:sz w:val="28"/>
          <w:szCs w:val="28"/>
        </w:rPr>
        <w:t>Развитие и морфофункциональная характеристика дыхательной системы. Воздухоносные пути. Строение трахеи. Лёгкие: морфофункциональная характеристика, особенности васкуляризации. Строение внутрилегочных бронхов и терминальных бронхиол. Ацинус как структурно-функциональная единица респираторного отдела лёгкого, основные отделы, строение альвеол, аэрогематический барьер. Особенности лёгкого новорождённого ребёнка.</w:t>
      </w:r>
      <w:r w:rsidRPr="00B93E25">
        <w:rPr>
          <w:rFonts w:ascii="Times New Roman" w:hAnsi="Times New Roman"/>
          <w:sz w:val="28"/>
          <w:szCs w:val="28"/>
        </w:rPr>
        <w:tab/>
        <w:t xml:space="preserve">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11. </w:t>
      </w:r>
      <w:r w:rsidRPr="00B93E25">
        <w:rPr>
          <w:rFonts w:ascii="Times New Roman" w:hAnsi="Times New Roman"/>
          <w:sz w:val="28"/>
          <w:szCs w:val="28"/>
          <w:u w:val="single"/>
        </w:rPr>
        <w:t>Пищеварительной трубка. Ротовая полость</w:t>
      </w:r>
      <w:r w:rsidRPr="00B93E25">
        <w:rPr>
          <w:rFonts w:ascii="Times New Roman" w:hAnsi="Times New Roman"/>
          <w:sz w:val="28"/>
          <w:szCs w:val="28"/>
        </w:rPr>
        <w:t xml:space="preserve"> (лекция № 12).</w:t>
      </w:r>
      <w:r w:rsidRPr="00B93E25">
        <w:rPr>
          <w:rFonts w:ascii="Times New Roman" w:hAnsi="Times New Roman"/>
          <w:b/>
          <w:sz w:val="28"/>
          <w:szCs w:val="28"/>
        </w:rPr>
        <w:t xml:space="preserve"> </w:t>
      </w:r>
      <w:r w:rsidRPr="00B93E25">
        <w:rPr>
          <w:rFonts w:ascii="Times New Roman" w:hAnsi="Times New Roman"/>
          <w:sz w:val="28"/>
          <w:szCs w:val="28"/>
        </w:rPr>
        <w:t xml:space="preserve">Пищеварительная трубка: основные отделы, развитие, общий план строения стенки, функции. Ротовая полость. Язык: строение, функции, возрастные особенности. Миндалины: классификация и общая морфофункциональная характеристика. Развитие, строение и функции нёбных миндалин. </w:t>
      </w:r>
      <w:r w:rsidRPr="00B93E25">
        <w:rPr>
          <w:rFonts w:ascii="Times New Roman" w:hAnsi="Times New Roman"/>
          <w:sz w:val="28"/>
          <w:szCs w:val="28"/>
        </w:rPr>
        <w:lastRenderedPageBreak/>
        <w:t>Классификация и функции слюнных желёз. Большие слюнные железы человека: развитие, строение, классификация и морфофункциональная характеристика выводных протоков и концевых секреторных отделов, понятие об аденомере, возрастные изменения.</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12. </w:t>
      </w:r>
      <w:r w:rsidRPr="00B93E25">
        <w:rPr>
          <w:rFonts w:ascii="Times New Roman" w:hAnsi="Times New Roman"/>
          <w:sz w:val="28"/>
          <w:szCs w:val="28"/>
          <w:u w:val="single"/>
        </w:rPr>
        <w:t>Пищевод. Желудок. Кишечник</w:t>
      </w:r>
      <w:r w:rsidRPr="00B93E25">
        <w:rPr>
          <w:rFonts w:ascii="Times New Roman" w:hAnsi="Times New Roman"/>
          <w:sz w:val="28"/>
          <w:szCs w:val="28"/>
        </w:rPr>
        <w:t xml:space="preserve"> (лекция № 13).</w:t>
      </w:r>
      <w:r w:rsidRPr="00B93E25">
        <w:rPr>
          <w:rFonts w:ascii="Times New Roman" w:hAnsi="Times New Roman"/>
          <w:b/>
          <w:sz w:val="28"/>
          <w:szCs w:val="28"/>
        </w:rPr>
        <w:t xml:space="preserve"> </w:t>
      </w:r>
      <w:r w:rsidRPr="00B93E25">
        <w:rPr>
          <w:rFonts w:ascii="Times New Roman" w:hAnsi="Times New Roman"/>
          <w:sz w:val="28"/>
          <w:szCs w:val="28"/>
        </w:rPr>
        <w:t>Пищевод: развитие, функция, строение стенки, особенности различных отделов органа, кардиальные и собственные железы, возрастные изменения. Желудок: развитие, строение, функции, возрастные особенности. Гистофизиология  и ультраструктура клеток  покровно-ямочного эпителия, собственных,  кардиальных, интермедиальных и пилорических желёз. Тонкий кишечник: развитие, строение, функции, возрастные изменения. Система крипта-ворсинка как структурно-функциональная единица слизистой оболочки тонкой кишки. Особенности строения двенадцатиперстной кишки. Толстый кишечник: развитие, строение, функции.  Строение, функции, возрастные особенности червеобразного отростка.</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13. </w:t>
      </w:r>
      <w:r w:rsidRPr="00B93E25">
        <w:rPr>
          <w:rFonts w:ascii="Times New Roman" w:hAnsi="Times New Roman"/>
          <w:sz w:val="28"/>
          <w:szCs w:val="28"/>
          <w:u w:val="single"/>
        </w:rPr>
        <w:t>Печень. Поджелудочная железа</w:t>
      </w:r>
      <w:r w:rsidRPr="00B93E25">
        <w:rPr>
          <w:rFonts w:ascii="Times New Roman" w:hAnsi="Times New Roman"/>
          <w:sz w:val="28"/>
          <w:szCs w:val="28"/>
        </w:rPr>
        <w:t xml:space="preserve"> (лекция № 14). Печень: развитие, строение, функции, регенерация. Печёночная долька как структурно-функциональная единица органа, её кровоснабжение. Понятие о портальной дольке и печёночном ацинусе. Поджелудочная железа, развитие, строение, функции, возрастные особенности. Ацинус как структурно-функциональная единица экзокринной части железы. Эндокринная часть поджелудочной железы. Классификация, клеточная формула, ультраструктура и цитофизиология инсулоцитов.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14. </w:t>
      </w:r>
      <w:r w:rsidRPr="00B93E25">
        <w:rPr>
          <w:rFonts w:ascii="Times New Roman" w:hAnsi="Times New Roman"/>
          <w:sz w:val="28"/>
          <w:szCs w:val="28"/>
          <w:u w:val="single"/>
        </w:rPr>
        <w:t>Мочевыделительная система</w:t>
      </w:r>
      <w:r w:rsidRPr="00B93E25">
        <w:rPr>
          <w:rFonts w:ascii="Times New Roman" w:hAnsi="Times New Roman"/>
          <w:sz w:val="28"/>
          <w:szCs w:val="28"/>
        </w:rPr>
        <w:t xml:space="preserve"> (лекция № 15). Мочевыделительная система: общая морфофункциональная характеристика, развитие. Почки: общий план строения, нефрон как структурно-функциональная единица органа, их классификация, основные отделы, возрастные изменения, кровоснабжение, строение, гистофизиология. Фильтрационный барьер. Мезангий. Собирательные почечные трубочки, секреторная фаза мочеобразования. Эндокринные аппараты почки. Регуляция мочеобразования.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15. </w:t>
      </w:r>
      <w:r w:rsidRPr="00B93E25">
        <w:rPr>
          <w:rFonts w:ascii="Times New Roman" w:hAnsi="Times New Roman"/>
          <w:sz w:val="28"/>
          <w:szCs w:val="28"/>
          <w:u w:val="single"/>
        </w:rPr>
        <w:t>Мужская половая система</w:t>
      </w:r>
      <w:r w:rsidRPr="00B93E25">
        <w:rPr>
          <w:rFonts w:ascii="Times New Roman" w:hAnsi="Times New Roman"/>
          <w:sz w:val="28"/>
          <w:szCs w:val="28"/>
        </w:rPr>
        <w:t xml:space="preserve"> (лекция № 16). Общая морфофункциональная характеристика и возрастные изменения мужской половой системы. Яички: строение, функции, сперматогенез, его регуляция. Семявыносящие пути и добавочные железы мужской половой системы. Строение и функция прямых канальцев, сети яичка, извитых выносящих канальцев, протока придатка, семявыносящего протока, семенных пузырьков, простаты, бульбоуретральных желёз. </w:t>
      </w:r>
    </w:p>
    <w:p w:rsidR="003C047D" w:rsidRPr="00B93E25" w:rsidRDefault="003C047D" w:rsidP="003C047D">
      <w:pPr>
        <w:pStyle w:val="ac"/>
        <w:ind w:firstLine="708"/>
        <w:jc w:val="both"/>
        <w:rPr>
          <w:rFonts w:ascii="Times New Roman" w:hAnsi="Times New Roman"/>
          <w:sz w:val="28"/>
          <w:szCs w:val="28"/>
        </w:rPr>
      </w:pPr>
      <w:r w:rsidRPr="00B93E25">
        <w:rPr>
          <w:rFonts w:ascii="Times New Roman" w:hAnsi="Times New Roman"/>
          <w:b/>
          <w:sz w:val="28"/>
          <w:szCs w:val="28"/>
        </w:rPr>
        <w:t xml:space="preserve">Тема 16. </w:t>
      </w:r>
      <w:r w:rsidRPr="00B93E25">
        <w:rPr>
          <w:rFonts w:ascii="Times New Roman" w:hAnsi="Times New Roman"/>
          <w:sz w:val="28"/>
          <w:szCs w:val="28"/>
          <w:u w:val="single"/>
        </w:rPr>
        <w:t>Женская половая система</w:t>
      </w:r>
      <w:r w:rsidRPr="00B93E25">
        <w:rPr>
          <w:rFonts w:ascii="Times New Roman" w:hAnsi="Times New Roman"/>
          <w:sz w:val="28"/>
          <w:szCs w:val="28"/>
        </w:rPr>
        <w:t xml:space="preserve"> (лекция № 17). Общая морфофункциональная характеристика и возрастные изменения женской половой системы. Яичники: строение, овариальный цикл. Овогенез, его регуляция. Строение и рост фолликулов, функции. Атретические фолликулы и тела. Овуляция. Развитие, строение и функции жёлтого тела. Матка и маточные трубы: строение, функции. Овариально-менструальный цикл, его </w:t>
      </w:r>
      <w:r w:rsidRPr="00B93E25">
        <w:rPr>
          <w:rFonts w:ascii="Times New Roman" w:hAnsi="Times New Roman"/>
          <w:sz w:val="28"/>
          <w:szCs w:val="28"/>
        </w:rPr>
        <w:lastRenderedPageBreak/>
        <w:t>регуляция. Молочные железы: развитие, строение нелактирующих и лактирующих желёз, регуляции лактации.</w:t>
      </w:r>
    </w:p>
    <w:p w:rsidR="003C047D" w:rsidRPr="00B93E25" w:rsidRDefault="003C047D" w:rsidP="003C047D">
      <w:pPr>
        <w:shd w:val="clear" w:color="auto" w:fill="FFFFFF"/>
        <w:spacing w:line="240" w:lineRule="auto"/>
        <w:ind w:firstLine="708"/>
        <w:jc w:val="both"/>
        <w:rPr>
          <w:rFonts w:ascii="Times New Roman" w:hAnsi="Times New Roman"/>
          <w:sz w:val="28"/>
          <w:szCs w:val="28"/>
        </w:rPr>
      </w:pPr>
      <w:r w:rsidRPr="00B93E25">
        <w:rPr>
          <w:rFonts w:ascii="Times New Roman" w:hAnsi="Times New Roman"/>
          <w:b/>
          <w:sz w:val="28"/>
          <w:szCs w:val="28"/>
        </w:rPr>
        <w:t xml:space="preserve">Тема 17. </w:t>
      </w:r>
      <w:r w:rsidRPr="00B93E25">
        <w:rPr>
          <w:rFonts w:ascii="Times New Roman" w:hAnsi="Times New Roman"/>
          <w:sz w:val="28"/>
          <w:szCs w:val="28"/>
          <w:u w:val="single"/>
        </w:rPr>
        <w:t>Эмбриология</w:t>
      </w:r>
      <w:r w:rsidRPr="00B93E25">
        <w:rPr>
          <w:rFonts w:ascii="Times New Roman" w:hAnsi="Times New Roman"/>
          <w:sz w:val="28"/>
          <w:szCs w:val="28"/>
        </w:rPr>
        <w:t xml:space="preserve"> (лекция № 18). Основные периоды эмбриогенеза человека. Критические периоды развития. Мужские и женские половые клетки. Типы яйцеклеток. Оплодотворение, его биологическое значение, хронология процесса. Экстракорпоральное оплодотворение у человека, интрацитоплазматическая инъекция сперматозоида, донация ооцитов. Дробление зиготы, его способы. Образование бластулы, типы бластул, строение бластоцисты, её имплантация. Гаструляция, способы гаструляции, ранняя и поздняя фазы гаструляции у человека. Дифференцировка зародышевых листков. Нейруляция. Формирование осевого комплекса эмбриональных зачатков и мезенхимы, их производные. Провизорные органы. Классификация и особенности провизорных тканей. Формирование, строение и функции желточного мешка, амниона, хориона и аллантоиса у животных и человека. Анатомическая, гистологическая и функциональная классификации плацент. Детская и материнская части плаценты: строение, функции. Плацентарный барьер, его изменения  в течение беременности.</w:t>
      </w:r>
    </w:p>
    <w:p w:rsidR="003C047D" w:rsidRPr="00B93E25" w:rsidRDefault="003C047D" w:rsidP="003C047D">
      <w:pPr>
        <w:shd w:val="clear" w:color="auto" w:fill="FFFFFF"/>
        <w:spacing w:line="240" w:lineRule="auto"/>
        <w:jc w:val="both"/>
        <w:rPr>
          <w:rFonts w:ascii="Times New Roman" w:hAnsi="Times New Roman"/>
          <w:sz w:val="28"/>
          <w:szCs w:val="28"/>
        </w:rPr>
      </w:pPr>
      <w:r w:rsidRPr="00B93E25">
        <w:rPr>
          <w:rFonts w:ascii="Times New Roman" w:hAnsi="Times New Roman"/>
          <w:b/>
          <w:sz w:val="28"/>
          <w:szCs w:val="28"/>
        </w:rPr>
        <w:t>5.2.</w:t>
      </w:r>
      <w:r w:rsidRPr="00B93E25">
        <w:rPr>
          <w:rFonts w:ascii="Times New Roman" w:hAnsi="Times New Roman"/>
          <w:sz w:val="28"/>
          <w:szCs w:val="28"/>
        </w:rPr>
        <w:t xml:space="preserve"> </w:t>
      </w:r>
      <w:r w:rsidRPr="00B93E25">
        <w:rPr>
          <w:rFonts w:ascii="Times New Roman" w:hAnsi="Times New Roman"/>
          <w:b/>
          <w:bCs/>
          <w:sz w:val="28"/>
          <w:szCs w:val="28"/>
        </w:rPr>
        <w:t>Разделы дисциплины и междисциплинарные связи с последующими дисциплинами</w:t>
      </w:r>
    </w:p>
    <w:tbl>
      <w:tblPr>
        <w:tblW w:w="10171" w:type="dxa"/>
        <w:jc w:val="right"/>
        <w:tblInd w:w="-196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311"/>
        <w:gridCol w:w="4260"/>
        <w:gridCol w:w="807"/>
        <w:gridCol w:w="807"/>
        <w:gridCol w:w="807"/>
        <w:gridCol w:w="740"/>
        <w:gridCol w:w="759"/>
        <w:gridCol w:w="680"/>
      </w:tblGrid>
      <w:tr w:rsidR="003C047D" w:rsidRPr="00B93E25" w:rsidTr="003C047D">
        <w:trPr>
          <w:jc w:val="right"/>
        </w:trPr>
        <w:tc>
          <w:tcPr>
            <w:tcW w:w="1311" w:type="dxa"/>
            <w:vMerge w:val="restart"/>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both"/>
              <w:rPr>
                <w:rFonts w:ascii="Times New Roman" w:eastAsia="Times New Roman" w:hAnsi="Times New Roman"/>
                <w:b/>
                <w:bCs/>
                <w:sz w:val="28"/>
                <w:szCs w:val="28"/>
              </w:rPr>
            </w:pPr>
            <w:r w:rsidRPr="00B93E25">
              <w:rPr>
                <w:rFonts w:ascii="Times New Roman" w:hAnsi="Times New Roman"/>
                <w:b/>
                <w:bCs/>
                <w:sz w:val="28"/>
                <w:szCs w:val="28"/>
              </w:rPr>
              <w:t>№</w:t>
            </w:r>
          </w:p>
          <w:p w:rsidR="003C047D" w:rsidRPr="00B93E25" w:rsidRDefault="003C047D">
            <w:pPr>
              <w:autoSpaceDE w:val="0"/>
              <w:autoSpaceDN w:val="0"/>
              <w:adjustRightInd w:val="0"/>
              <w:spacing w:after="0" w:line="240" w:lineRule="auto"/>
              <w:jc w:val="both"/>
              <w:rPr>
                <w:rFonts w:ascii="Times New Roman" w:hAnsi="Times New Roman"/>
                <w:b/>
                <w:bCs/>
                <w:sz w:val="28"/>
                <w:szCs w:val="28"/>
              </w:rPr>
            </w:pPr>
            <w:r w:rsidRPr="00B93E25">
              <w:rPr>
                <w:rFonts w:ascii="Times New Roman" w:hAnsi="Times New Roman"/>
                <w:b/>
                <w:bCs/>
                <w:sz w:val="28"/>
                <w:szCs w:val="28"/>
              </w:rPr>
              <w:t>п/п</w:t>
            </w:r>
          </w:p>
        </w:tc>
        <w:tc>
          <w:tcPr>
            <w:tcW w:w="4260" w:type="dxa"/>
            <w:vMerge w:val="restart"/>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Наименование последующих дисциплин</w:t>
            </w:r>
          </w:p>
        </w:tc>
        <w:tc>
          <w:tcPr>
            <w:tcW w:w="4600" w:type="dxa"/>
            <w:gridSpan w:val="6"/>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 разделов данной дисциплины, необходимых для изучения последующих дисциплин</w:t>
            </w:r>
          </w:p>
        </w:tc>
      </w:tr>
      <w:tr w:rsidR="003C047D" w:rsidRPr="00B93E25" w:rsidTr="003C047D">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tabs>
                <w:tab w:val="clear" w:pos="708"/>
              </w:tabs>
              <w:spacing w:after="0" w:line="240" w:lineRule="auto"/>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tabs>
                <w:tab w:val="clear" w:pos="708"/>
              </w:tabs>
              <w:spacing w:after="0" w:line="240" w:lineRule="auto"/>
              <w:rPr>
                <w:rFonts w:ascii="Times New Roman" w:hAnsi="Times New Roman"/>
                <w:b/>
                <w:bCs/>
                <w:sz w:val="28"/>
                <w:szCs w:val="28"/>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4</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6</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1</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Анатомия человека</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2</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Биология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3</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История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4</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Физика</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5</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Химия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6</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Биохимия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7</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Нормальная физиология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8</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Патофизиология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9</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Патологическая анатомия</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r w:rsidR="003C047D" w:rsidRPr="00B93E25" w:rsidTr="003C047D">
        <w:trPr>
          <w:jc w:val="right"/>
        </w:trPr>
        <w:tc>
          <w:tcPr>
            <w:tcW w:w="1311"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10</w:t>
            </w:r>
          </w:p>
        </w:tc>
        <w:tc>
          <w:tcPr>
            <w:tcW w:w="4260" w:type="dxa"/>
            <w:tcBorders>
              <w:top w:val="single" w:sz="4" w:space="0" w:color="auto"/>
              <w:left w:val="single" w:sz="4" w:space="0" w:color="auto"/>
              <w:bottom w:val="single" w:sz="4" w:space="0" w:color="auto"/>
              <w:right w:val="single" w:sz="4" w:space="0" w:color="auto"/>
            </w:tcBorders>
            <w:hideMark/>
          </w:tcPr>
          <w:p w:rsidR="003C047D" w:rsidRPr="00B93E25" w:rsidRDefault="003C047D">
            <w:pPr>
              <w:autoSpaceDE w:val="0"/>
              <w:autoSpaceDN w:val="0"/>
              <w:adjustRightInd w:val="0"/>
              <w:spacing w:after="0" w:line="240" w:lineRule="auto"/>
              <w:jc w:val="both"/>
              <w:rPr>
                <w:rFonts w:ascii="Times New Roman" w:hAnsi="Times New Roman"/>
                <w:bCs/>
                <w:sz w:val="28"/>
                <w:szCs w:val="28"/>
              </w:rPr>
            </w:pPr>
            <w:r w:rsidRPr="00B93E25">
              <w:rPr>
                <w:rFonts w:ascii="Times New Roman" w:hAnsi="Times New Roman"/>
                <w:bCs/>
                <w:sz w:val="28"/>
                <w:szCs w:val="28"/>
              </w:rPr>
              <w:t>Латинский язык</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C047D" w:rsidRPr="00B93E25" w:rsidRDefault="003C047D">
            <w:pPr>
              <w:autoSpaceDE w:val="0"/>
              <w:autoSpaceDN w:val="0"/>
              <w:adjustRightInd w:val="0"/>
              <w:spacing w:after="0" w:line="240" w:lineRule="auto"/>
              <w:jc w:val="center"/>
              <w:rPr>
                <w:rFonts w:ascii="Times New Roman" w:hAnsi="Times New Roman"/>
                <w:b/>
                <w:bCs/>
                <w:sz w:val="28"/>
                <w:szCs w:val="28"/>
              </w:rPr>
            </w:pPr>
            <w:r w:rsidRPr="00B93E25">
              <w:rPr>
                <w:rFonts w:ascii="Times New Roman" w:hAnsi="Times New Roman"/>
                <w:b/>
                <w:bCs/>
                <w:sz w:val="28"/>
                <w:szCs w:val="28"/>
              </w:rPr>
              <w:t>+</w:t>
            </w:r>
          </w:p>
        </w:tc>
      </w:tr>
    </w:tbl>
    <w:p w:rsidR="003C047D" w:rsidRPr="00B93E25" w:rsidRDefault="003C047D" w:rsidP="003C047D">
      <w:pPr>
        <w:pStyle w:val="ac"/>
        <w:ind w:firstLine="708"/>
        <w:jc w:val="both"/>
        <w:rPr>
          <w:rFonts w:ascii="Times New Roman" w:hAnsi="Times New Roman"/>
          <w:sz w:val="28"/>
          <w:szCs w:val="28"/>
        </w:rPr>
      </w:pPr>
    </w:p>
    <w:p w:rsidR="003C047D" w:rsidRPr="00B93E25" w:rsidRDefault="003C047D" w:rsidP="003C047D">
      <w:pPr>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F71920" w:rsidRDefault="00F71920" w:rsidP="003C047D">
      <w:pPr>
        <w:pStyle w:val="ac"/>
        <w:rPr>
          <w:rFonts w:ascii="Times New Roman" w:hAnsi="Times New Roman"/>
          <w:b/>
          <w:sz w:val="28"/>
          <w:szCs w:val="28"/>
        </w:rPr>
      </w:pPr>
    </w:p>
    <w:p w:rsidR="003C047D" w:rsidRPr="00B93E25" w:rsidRDefault="003C047D" w:rsidP="003C047D">
      <w:pPr>
        <w:pStyle w:val="ac"/>
        <w:rPr>
          <w:rFonts w:ascii="Times New Roman" w:hAnsi="Times New Roman"/>
          <w:b/>
          <w:sz w:val="28"/>
          <w:szCs w:val="28"/>
        </w:rPr>
      </w:pPr>
      <w:r w:rsidRPr="00B93E25">
        <w:rPr>
          <w:rFonts w:ascii="Times New Roman" w:hAnsi="Times New Roman"/>
          <w:b/>
          <w:sz w:val="28"/>
          <w:szCs w:val="28"/>
        </w:rPr>
        <w:lastRenderedPageBreak/>
        <w:t xml:space="preserve">5.3 Разделы дисциплины и виды занятий </w:t>
      </w:r>
    </w:p>
    <w:p w:rsidR="003C047D" w:rsidRPr="00B93E25" w:rsidRDefault="003C047D" w:rsidP="003C047D">
      <w:pPr>
        <w:pStyle w:val="ac"/>
        <w:jc w:val="right"/>
        <w:rPr>
          <w:rFonts w:ascii="Times New Roman" w:hAnsi="Times New Roman"/>
          <w:sz w:val="28"/>
          <w:szCs w:val="28"/>
        </w:rPr>
      </w:pPr>
      <w:r w:rsidRPr="00B93E25">
        <w:rPr>
          <w:rFonts w:ascii="Times New Roman" w:hAnsi="Times New Roman"/>
          <w:sz w:val="28"/>
          <w:szCs w:val="28"/>
        </w:rPr>
        <w:t>Таблица 3.</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0"/>
        <w:gridCol w:w="1417"/>
        <w:gridCol w:w="3118"/>
      </w:tblGrid>
      <w:tr w:rsidR="003C047D" w:rsidRPr="00B93E25" w:rsidTr="003C047D">
        <w:trPr>
          <w:trHeight w:val="1047"/>
        </w:trPr>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 п/п</w:t>
            </w:r>
          </w:p>
        </w:tc>
        <w:tc>
          <w:tcPr>
            <w:tcW w:w="4962"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Наименование раздела дисциплины</w:t>
            </w:r>
          </w:p>
        </w:tc>
        <w:tc>
          <w:tcPr>
            <w:tcW w:w="1417"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Лекции</w:t>
            </w:r>
          </w:p>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both"/>
              <w:rPr>
                <w:rFonts w:ascii="Times New Roman" w:hAnsi="Times New Roman"/>
                <w:sz w:val="28"/>
                <w:szCs w:val="28"/>
              </w:rPr>
            </w:pPr>
          </w:p>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Практические занятия</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Введение в курс гистологии с цитологией и эмбриологией. Задачи. Методы. История науки</w:t>
            </w:r>
          </w:p>
        </w:tc>
        <w:tc>
          <w:tcPr>
            <w:tcW w:w="1417"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Цитология</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3</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Введение в учение о тканях. Эпителии. Железы</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lang w:val="en-US"/>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I</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lang w:val="en-US"/>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Кровь</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5</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Собственно соединительная ткань</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8</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6</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Скелетные ткани</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lang w:val="en-US"/>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II</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7</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Мышечные ткани</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8</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Нервная ткань</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lang w:val="en-US"/>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III</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9</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Нервная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10</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Сердечно-сосудистая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11</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Система органов кроветворения и иммунной защиты</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12</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Эндокринная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13</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Дыхательная система. Кожа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IV</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14</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Органы чувств</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V</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15</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Пищеварительная трубка. Ротовая полость</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16</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Пищевод. Желудок. Кишечник</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17</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Печень. Поджелудочная железа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VI</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18</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Мочевыделительная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19</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Мужская половая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20</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Женская половая система</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21</w:t>
            </w: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Эмбриология</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2</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 xml:space="preserve">Итоговое </w:t>
            </w:r>
            <w:r w:rsidRPr="00B93E25">
              <w:rPr>
                <w:rFonts w:ascii="Times New Roman" w:hAnsi="Times New Roman"/>
                <w:sz w:val="28"/>
                <w:szCs w:val="28"/>
                <w:lang w:val="en-US"/>
              </w:rPr>
              <w:t>VII</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lang w:val="en-US"/>
              </w:rPr>
            </w:pPr>
            <w:r w:rsidRPr="00B93E25">
              <w:rPr>
                <w:rFonts w:ascii="Times New Roman" w:hAnsi="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4</w:t>
            </w:r>
          </w:p>
        </w:tc>
      </w:tr>
      <w:tr w:rsidR="003C047D" w:rsidRPr="00B93E25" w:rsidTr="003C047D">
        <w:tc>
          <w:tcPr>
            <w:tcW w:w="675" w:type="dxa"/>
            <w:tcBorders>
              <w:top w:val="single" w:sz="4" w:space="0" w:color="000000"/>
              <w:left w:val="single" w:sz="4" w:space="0" w:color="000000"/>
              <w:bottom w:val="single" w:sz="4" w:space="0" w:color="000000"/>
              <w:right w:val="single" w:sz="4" w:space="0" w:color="000000"/>
            </w:tcBorders>
          </w:tcPr>
          <w:p w:rsidR="003C047D" w:rsidRPr="00B93E25" w:rsidRDefault="003C047D">
            <w:pPr>
              <w:pStyle w:val="ac"/>
              <w:jc w:val="center"/>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both"/>
              <w:rPr>
                <w:rFonts w:ascii="Times New Roman" w:hAnsi="Times New Roman"/>
                <w:sz w:val="28"/>
                <w:szCs w:val="28"/>
              </w:rPr>
            </w:pPr>
            <w:r w:rsidRPr="00B93E25">
              <w:rPr>
                <w:rFonts w:ascii="Times New Roman" w:hAnsi="Times New Roman"/>
                <w:sz w:val="28"/>
                <w:szCs w:val="28"/>
              </w:rPr>
              <w:t>Всего</w:t>
            </w:r>
          </w:p>
        </w:tc>
        <w:tc>
          <w:tcPr>
            <w:tcW w:w="1417"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36</w:t>
            </w:r>
          </w:p>
        </w:tc>
        <w:tc>
          <w:tcPr>
            <w:tcW w:w="3119" w:type="dxa"/>
            <w:tcBorders>
              <w:top w:val="single" w:sz="4" w:space="0" w:color="000000"/>
              <w:left w:val="single" w:sz="4" w:space="0" w:color="000000"/>
              <w:bottom w:val="single" w:sz="4" w:space="0" w:color="000000"/>
              <w:right w:val="single" w:sz="4" w:space="0" w:color="000000"/>
            </w:tcBorders>
            <w:hideMark/>
          </w:tcPr>
          <w:p w:rsidR="003C047D" w:rsidRPr="00B93E25" w:rsidRDefault="003C047D">
            <w:pPr>
              <w:pStyle w:val="ac"/>
              <w:jc w:val="center"/>
              <w:rPr>
                <w:rFonts w:ascii="Times New Roman" w:hAnsi="Times New Roman"/>
                <w:sz w:val="28"/>
                <w:szCs w:val="28"/>
              </w:rPr>
            </w:pPr>
            <w:r w:rsidRPr="00B93E25">
              <w:rPr>
                <w:rFonts w:ascii="Times New Roman" w:hAnsi="Times New Roman"/>
                <w:sz w:val="28"/>
                <w:szCs w:val="28"/>
              </w:rPr>
              <w:t>84</w:t>
            </w:r>
          </w:p>
        </w:tc>
      </w:tr>
    </w:tbl>
    <w:p w:rsidR="00875360" w:rsidRDefault="00875360" w:rsidP="003C047D">
      <w:pPr>
        <w:pStyle w:val="ac"/>
        <w:spacing w:line="360" w:lineRule="auto"/>
        <w:ind w:left="708"/>
        <w:jc w:val="both"/>
        <w:rPr>
          <w:rFonts w:ascii="Times New Roman" w:hAnsi="Times New Roman"/>
          <w:b/>
          <w:sz w:val="28"/>
          <w:szCs w:val="28"/>
        </w:rPr>
      </w:pPr>
    </w:p>
    <w:p w:rsidR="00875360" w:rsidRDefault="00875360" w:rsidP="003C047D">
      <w:pPr>
        <w:pStyle w:val="ac"/>
        <w:spacing w:line="360" w:lineRule="auto"/>
        <w:ind w:left="708"/>
        <w:jc w:val="both"/>
        <w:rPr>
          <w:rFonts w:ascii="Times New Roman" w:hAnsi="Times New Roman"/>
          <w:b/>
          <w:sz w:val="28"/>
          <w:szCs w:val="28"/>
        </w:rPr>
      </w:pPr>
    </w:p>
    <w:p w:rsidR="00875360" w:rsidRDefault="00875360" w:rsidP="003C047D">
      <w:pPr>
        <w:pStyle w:val="ac"/>
        <w:spacing w:line="360" w:lineRule="auto"/>
        <w:ind w:left="708"/>
        <w:jc w:val="both"/>
        <w:rPr>
          <w:rFonts w:ascii="Times New Roman" w:hAnsi="Times New Roman"/>
          <w:b/>
          <w:sz w:val="28"/>
          <w:szCs w:val="28"/>
        </w:rPr>
      </w:pPr>
    </w:p>
    <w:p w:rsidR="003C047D" w:rsidRPr="00B93E25" w:rsidRDefault="003C047D" w:rsidP="003C047D">
      <w:pPr>
        <w:pStyle w:val="ac"/>
        <w:spacing w:line="360" w:lineRule="auto"/>
        <w:ind w:left="708"/>
        <w:jc w:val="both"/>
        <w:rPr>
          <w:rFonts w:ascii="Times New Roman" w:hAnsi="Times New Roman"/>
          <w:sz w:val="28"/>
          <w:szCs w:val="28"/>
        </w:rPr>
      </w:pPr>
      <w:r w:rsidRPr="00B93E25">
        <w:rPr>
          <w:rFonts w:ascii="Times New Roman" w:hAnsi="Times New Roman"/>
          <w:b/>
          <w:sz w:val="28"/>
          <w:szCs w:val="28"/>
        </w:rPr>
        <w:lastRenderedPageBreak/>
        <w:t>6.  Образовательные технологии:</w:t>
      </w:r>
    </w:p>
    <w:p w:rsidR="003C047D" w:rsidRPr="00B93E25" w:rsidRDefault="003C047D" w:rsidP="003C047D">
      <w:pPr>
        <w:pStyle w:val="a5"/>
        <w:widowControl w:val="0"/>
        <w:tabs>
          <w:tab w:val="clear" w:pos="720"/>
          <w:tab w:val="left" w:pos="708"/>
        </w:tabs>
        <w:spacing w:line="360" w:lineRule="auto"/>
        <w:ind w:left="0" w:firstLine="0"/>
        <w:jc w:val="both"/>
        <w:rPr>
          <w:rStyle w:val="ab"/>
          <w:rFonts w:ascii="Times New Roman" w:hAnsi="Times New Roman"/>
          <w:sz w:val="28"/>
          <w:szCs w:val="28"/>
        </w:rPr>
      </w:pPr>
      <w:r w:rsidRPr="00B93E25">
        <w:rPr>
          <w:rFonts w:ascii="Times New Roman" w:hAnsi="Times New Roman" w:cs="Times New Roman"/>
          <w:sz w:val="28"/>
          <w:szCs w:val="28"/>
        </w:rPr>
        <w:t xml:space="preserve">Обучение складывается из аудиторных занятий и самостоятельной работы. Основное учебное время выделяется на практическую работу по изучению микроскопических препаратов, электронных микрофотографий, решению тестовых заданий. Реализация компетентностного подхода предусматривает широкое использование в учебном процессе активных и интерактивных  форм проведения занятий. В интерактивных формах проводятся занятия до двадцати пяти процентов аудиторного времени. </w:t>
      </w:r>
      <w:r w:rsidRPr="00B93E25">
        <w:rPr>
          <w:rStyle w:val="FontStyle91"/>
          <w:sz w:val="28"/>
          <w:szCs w:val="28"/>
        </w:rPr>
        <w:t>В соответствии с требованиями ФГОС ВО по направлению подготовки и реализации компетентностного подхода, в учебном процессе изучения дисциплины предусматриваются использование:</w:t>
      </w:r>
    </w:p>
    <w:p w:rsidR="003C047D" w:rsidRPr="00B93E25" w:rsidRDefault="003C047D" w:rsidP="003C047D">
      <w:pPr>
        <w:pStyle w:val="a5"/>
        <w:widowControl w:val="0"/>
        <w:tabs>
          <w:tab w:val="clear" w:pos="720"/>
          <w:tab w:val="left" w:pos="708"/>
        </w:tabs>
        <w:spacing w:line="360" w:lineRule="auto"/>
        <w:ind w:left="0" w:firstLine="0"/>
        <w:jc w:val="both"/>
        <w:rPr>
          <w:rStyle w:val="FontStyle91"/>
          <w:rFonts w:eastAsia="Calibri"/>
          <w:b/>
          <w:i/>
          <w:sz w:val="28"/>
          <w:szCs w:val="28"/>
        </w:rPr>
      </w:pPr>
      <w:r w:rsidRPr="00B93E25">
        <w:rPr>
          <w:rStyle w:val="FontStyle91"/>
          <w:b/>
          <w:i/>
          <w:sz w:val="28"/>
          <w:szCs w:val="28"/>
        </w:rPr>
        <w:t>Традиционных форм и методов обучения:</w:t>
      </w:r>
    </w:p>
    <w:p w:rsidR="003C047D" w:rsidRPr="00B93E25" w:rsidRDefault="003C047D" w:rsidP="003C047D">
      <w:pPr>
        <w:pStyle w:val="a5"/>
        <w:widowControl w:val="0"/>
        <w:tabs>
          <w:tab w:val="clear" w:pos="720"/>
          <w:tab w:val="left" w:pos="708"/>
        </w:tabs>
        <w:spacing w:line="360" w:lineRule="auto"/>
        <w:ind w:left="0" w:firstLine="0"/>
        <w:jc w:val="both"/>
        <w:rPr>
          <w:rStyle w:val="FontStyle91"/>
          <w:b/>
          <w:sz w:val="28"/>
          <w:szCs w:val="28"/>
        </w:rPr>
      </w:pPr>
      <w:r w:rsidRPr="00B93E25">
        <w:rPr>
          <w:rStyle w:val="FontStyle91"/>
          <w:sz w:val="28"/>
          <w:szCs w:val="28"/>
        </w:rPr>
        <w:t>- Чтение лекций в виде мультимедийных презентаций с набором слайдов к лекционному курсу;</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Использование при чтении лекций метода проблемного изложения материала;</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Лекция-визуализация;</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Проведение практических занятий;</w:t>
      </w:r>
    </w:p>
    <w:p w:rsidR="003C047D" w:rsidRPr="00B93E25" w:rsidRDefault="003C047D" w:rsidP="003C047D">
      <w:pPr>
        <w:pStyle w:val="ac"/>
        <w:spacing w:line="360" w:lineRule="auto"/>
        <w:jc w:val="both"/>
        <w:rPr>
          <w:rStyle w:val="FontStyle91"/>
          <w:b/>
          <w:i/>
          <w:sz w:val="28"/>
          <w:szCs w:val="28"/>
        </w:rPr>
      </w:pPr>
      <w:r w:rsidRPr="00B93E25">
        <w:rPr>
          <w:rStyle w:val="FontStyle91"/>
          <w:b/>
          <w:i/>
          <w:sz w:val="28"/>
          <w:szCs w:val="28"/>
        </w:rPr>
        <w:t>Активных и интерактивных форм проведения занятий (IT-методы)</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xml:space="preserve">- Компьютерных симуляций; </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xml:space="preserve">- Деловых ролевых игр; </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Решение клинических ситуационных задач;</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Подготовка и защита рефератов;</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Проведение занятий-конференций по результатам самостоятельной работы;</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Использование интерактивных атласов по гистологическим препаратам;</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Использование компьютерных обучающих программ;</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Участие в научно-практических конференциях, съездах, симпозиумах;</w:t>
      </w:r>
    </w:p>
    <w:p w:rsidR="003C047D" w:rsidRPr="00B93E25" w:rsidRDefault="003C047D" w:rsidP="003C047D">
      <w:pPr>
        <w:pStyle w:val="ac"/>
        <w:spacing w:line="360" w:lineRule="auto"/>
        <w:jc w:val="both"/>
        <w:rPr>
          <w:rStyle w:val="FontStyle91"/>
          <w:sz w:val="28"/>
          <w:szCs w:val="28"/>
        </w:rPr>
      </w:pPr>
      <w:r w:rsidRPr="00B93E25">
        <w:rPr>
          <w:rStyle w:val="FontStyle91"/>
          <w:sz w:val="28"/>
          <w:szCs w:val="28"/>
        </w:rPr>
        <w:t>- Проведение предметных олимпиад.</w:t>
      </w:r>
    </w:p>
    <w:p w:rsidR="003C047D" w:rsidRPr="00B93E25" w:rsidRDefault="003C047D" w:rsidP="003C047D">
      <w:pPr>
        <w:pStyle w:val="a5"/>
        <w:tabs>
          <w:tab w:val="left"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lastRenderedPageBreak/>
        <w:tab/>
        <w:t xml:space="preserve">Методически практическое занятие состоит из трех взаимосвязанных структурных единиц: общения со студентом, контроля уровня знаний и работы студента с учебно-методическими разработками  кафедры к практическому занятию и гистологическими препаратами. В процессе общения со студентом преподаватель проверяет базовые знания обучаемых – опрос, и с использованием дополнительных средств обучения (фильмы, компьютерные презентации, пособия, и т.д.), дает им дополнительную информацию. Используются компьютерные видеосистемы для разбора гистологических препаратов в режиме </w:t>
      </w:r>
      <w:r w:rsidRPr="00B93E25">
        <w:rPr>
          <w:rFonts w:ascii="Times New Roman" w:hAnsi="Times New Roman" w:cs="Times New Roman"/>
          <w:sz w:val="28"/>
          <w:szCs w:val="28"/>
          <w:lang w:val="en-US"/>
        </w:rPr>
        <w:t>On</w:t>
      </w:r>
      <w:r w:rsidRPr="00B93E25">
        <w:rPr>
          <w:rFonts w:ascii="Times New Roman" w:hAnsi="Times New Roman" w:cs="Times New Roman"/>
          <w:sz w:val="28"/>
          <w:szCs w:val="28"/>
        </w:rPr>
        <w:t>-</w:t>
      </w:r>
      <w:r w:rsidRPr="00B93E25">
        <w:rPr>
          <w:rFonts w:ascii="Times New Roman" w:hAnsi="Times New Roman" w:cs="Times New Roman"/>
          <w:sz w:val="28"/>
          <w:szCs w:val="28"/>
          <w:lang w:val="en-US"/>
        </w:rPr>
        <w:t>line</w:t>
      </w:r>
      <w:r w:rsidRPr="00B93E25">
        <w:rPr>
          <w:rFonts w:ascii="Times New Roman" w:hAnsi="Times New Roman" w:cs="Times New Roman"/>
          <w:sz w:val="28"/>
          <w:szCs w:val="28"/>
        </w:rPr>
        <w:t xml:space="preserve"> и контроля знаний, визуализированные задания, задания в тестовой форме. Создание студентами электронного альбома гистологических препаратов. На практическом занятии разбирается каждый гистологический препарат во взаимосвязи структуры и функции. Далее следует самостоятельная работа студентов, которая включает изучение, зарисовку гистологических препаратов или создание тематической странички электронного альбома студента.</w:t>
      </w:r>
    </w:p>
    <w:p w:rsidR="003C047D" w:rsidRPr="00B93E25" w:rsidRDefault="003C047D" w:rsidP="003C047D">
      <w:pPr>
        <w:pStyle w:val="a5"/>
        <w:widowControl w:val="0"/>
        <w:tabs>
          <w:tab w:val="num" w:pos="0"/>
        </w:tabs>
        <w:spacing w:line="360" w:lineRule="auto"/>
        <w:ind w:left="0" w:firstLine="357"/>
        <w:jc w:val="both"/>
        <w:rPr>
          <w:rFonts w:ascii="Times New Roman" w:hAnsi="Times New Roman" w:cs="Times New Roman"/>
          <w:sz w:val="28"/>
          <w:szCs w:val="28"/>
        </w:rPr>
      </w:pPr>
      <w:r w:rsidRPr="00B93E25">
        <w:rPr>
          <w:rFonts w:ascii="Times New Roman" w:hAnsi="Times New Roman" w:cs="Times New Roman"/>
          <w:bCs/>
          <w:sz w:val="28"/>
          <w:szCs w:val="28"/>
        </w:rPr>
        <w:t>Самостоятельная работа</w:t>
      </w:r>
      <w:r w:rsidRPr="00B93E25">
        <w:rPr>
          <w:rFonts w:ascii="Times New Roman" w:hAnsi="Times New Roman" w:cs="Times New Roman"/>
          <w:sz w:val="28"/>
          <w:szCs w:val="28"/>
        </w:rPr>
        <w:t xml:space="preserve"> студентов включает в себя репетиционное тестирование в компьютерном классе кафедры. Поиск учебной и научной информации. Подготовка и написание рефератов. Подготовка выступлений с использованием мультимедийных презентаций. Выполнение научно-исследовательской работы на кафедре в виде активного участия в проводимых экспериментах на животных. Анализ результатов собственных исследований. Подготовка публикаций, докладов и выступления на конференциях. Защита реферата, отчета результатов исследовательской выполненной работы. </w:t>
      </w:r>
    </w:p>
    <w:p w:rsidR="003C047D" w:rsidRPr="00B93E25" w:rsidRDefault="003C047D" w:rsidP="003C047D">
      <w:pPr>
        <w:pStyle w:val="a5"/>
        <w:widowControl w:val="0"/>
        <w:tabs>
          <w:tab w:val="num" w:pos="0"/>
        </w:tabs>
        <w:spacing w:line="360" w:lineRule="auto"/>
        <w:ind w:left="0" w:firstLine="357"/>
        <w:jc w:val="both"/>
        <w:rPr>
          <w:rFonts w:ascii="Times New Roman" w:hAnsi="Times New Roman" w:cs="Times New Roman"/>
          <w:sz w:val="28"/>
          <w:szCs w:val="28"/>
        </w:rPr>
      </w:pPr>
      <w:r w:rsidRPr="00B93E25">
        <w:rPr>
          <w:rFonts w:ascii="Times New Roman" w:hAnsi="Times New Roman" w:cs="Times New Roman"/>
          <w:sz w:val="28"/>
          <w:szCs w:val="28"/>
        </w:rPr>
        <w:t>Работа с учебной литературой рассматривается как вид самостоятельной учебной работы по дисциплине и выполняется в пределах часов, отводимых на её изучение. Каждый обучающийся обеспечивается доступом к библиотечным фондам кафедры и вуза.</w:t>
      </w:r>
    </w:p>
    <w:p w:rsidR="003C047D" w:rsidRPr="00B93E25" w:rsidRDefault="003C047D" w:rsidP="003C047D">
      <w:pPr>
        <w:pStyle w:val="a5"/>
        <w:widowControl w:val="0"/>
        <w:tabs>
          <w:tab w:val="num"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lastRenderedPageBreak/>
        <w:t xml:space="preserve">     Работа студента в группе формирует чувство коллективизма и коммуникабельность. </w:t>
      </w:r>
    </w:p>
    <w:p w:rsidR="003C047D" w:rsidRPr="00B93E25" w:rsidRDefault="003C047D" w:rsidP="003C047D">
      <w:pPr>
        <w:pStyle w:val="a5"/>
        <w:widowControl w:val="0"/>
        <w:tabs>
          <w:tab w:val="num"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t xml:space="preserve">     Самостоятельная работа с гистологическими препаратами способствует формированию деонтологического поведения, аккуратности, дисциплинированности.</w:t>
      </w:r>
    </w:p>
    <w:p w:rsidR="003C047D" w:rsidRPr="00B93E25" w:rsidRDefault="003C047D" w:rsidP="003C047D">
      <w:pPr>
        <w:pStyle w:val="a5"/>
        <w:widowControl w:val="0"/>
        <w:tabs>
          <w:tab w:val="num"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t xml:space="preserve">     Самостоятельная работа с литературой, написание рефератов, подготовка сообщений, мультимедийных докладов формируют способность анализировать медицинские и социальные проблемы, умение использовать на практике достижения естественно-научных, медико-биологических и клинических наук в различных видах профессиональной и социальной деятельности.</w:t>
      </w:r>
    </w:p>
    <w:p w:rsidR="003C047D" w:rsidRPr="00B93E25" w:rsidRDefault="003C047D" w:rsidP="003C047D">
      <w:pPr>
        <w:pStyle w:val="a5"/>
        <w:widowControl w:val="0"/>
        <w:tabs>
          <w:tab w:val="num"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t xml:space="preserve">     Особое внимание в современных условиях уделяется выработке у студентов умений пользоваться учебной, научной литературой, навыков владения базовыми технологиями преобразования информации, сетью Интернет. При защите рефератов, учебно-исследовательских работ данный раздел оценивается. Рекомендуется также проведение Мастер - классов по вопросам поиска и преобразования учебной, научной, научно-популярной информации.</w:t>
      </w:r>
    </w:p>
    <w:p w:rsidR="003C047D" w:rsidRPr="00B93E25" w:rsidRDefault="003C047D" w:rsidP="003C047D">
      <w:pPr>
        <w:pStyle w:val="a5"/>
        <w:widowControl w:val="0"/>
        <w:tabs>
          <w:tab w:val="num" w:pos="0"/>
        </w:tabs>
        <w:spacing w:line="360" w:lineRule="auto"/>
        <w:ind w:left="0" w:firstLine="0"/>
        <w:jc w:val="both"/>
        <w:rPr>
          <w:rFonts w:ascii="Times New Roman" w:hAnsi="Times New Roman" w:cs="Times New Roman"/>
          <w:sz w:val="28"/>
          <w:szCs w:val="28"/>
        </w:rPr>
      </w:pPr>
      <w:r w:rsidRPr="00B93E25">
        <w:rPr>
          <w:rFonts w:ascii="Times New Roman" w:hAnsi="Times New Roman" w:cs="Times New Roman"/>
          <w:sz w:val="28"/>
          <w:szCs w:val="28"/>
        </w:rPr>
        <w:t>Различные виды учебной работы, включая самостоятельную работу студента,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 Формируется также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3C047D" w:rsidRPr="00B93E25" w:rsidRDefault="003C047D" w:rsidP="003C047D">
      <w:pPr>
        <w:widowControl w:val="0"/>
        <w:numPr>
          <w:ilvl w:val="0"/>
          <w:numId w:val="27"/>
        </w:numPr>
        <w:shd w:val="clear" w:color="auto" w:fill="FFFFFF"/>
        <w:tabs>
          <w:tab w:val="left" w:pos="540"/>
        </w:tabs>
        <w:spacing w:after="0" w:line="360" w:lineRule="auto"/>
        <w:jc w:val="both"/>
        <w:rPr>
          <w:rFonts w:ascii="Times New Roman" w:hAnsi="Times New Roman"/>
          <w:b/>
          <w:bCs/>
          <w:sz w:val="28"/>
          <w:szCs w:val="28"/>
        </w:rPr>
      </w:pPr>
      <w:r w:rsidRPr="00B93E25">
        <w:rPr>
          <w:rFonts w:ascii="Times New Roman" w:hAnsi="Times New Roman"/>
          <w:b/>
          <w:bCs/>
          <w:sz w:val="28"/>
          <w:szCs w:val="28"/>
        </w:rPr>
        <w:lastRenderedPageBreak/>
        <w:t>Формы промежуточной аттестации</w:t>
      </w:r>
    </w:p>
    <w:p w:rsidR="003C047D" w:rsidRPr="00B93E25" w:rsidRDefault="003C047D" w:rsidP="003C047D">
      <w:pPr>
        <w:pStyle w:val="a5"/>
        <w:tabs>
          <w:tab w:val="left" w:pos="0"/>
        </w:tabs>
        <w:spacing w:line="360" w:lineRule="auto"/>
        <w:ind w:left="0" w:firstLine="720"/>
        <w:jc w:val="both"/>
        <w:rPr>
          <w:rFonts w:ascii="Times New Roman" w:hAnsi="Times New Roman" w:cs="Times New Roman"/>
          <w:sz w:val="28"/>
          <w:szCs w:val="28"/>
        </w:rPr>
      </w:pPr>
      <w:r w:rsidRPr="00B93E25">
        <w:rPr>
          <w:rFonts w:ascii="Times New Roman" w:hAnsi="Times New Roman" w:cs="Times New Roman"/>
          <w:sz w:val="28"/>
          <w:szCs w:val="28"/>
        </w:rPr>
        <w:t xml:space="preserve"> Каждый семестр заканчивается зачетом, а в конце третьего семестра проводится итоговый контроль в виде экзамена. </w:t>
      </w:r>
    </w:p>
    <w:p w:rsidR="003C047D" w:rsidRPr="00B93E25" w:rsidRDefault="003C047D" w:rsidP="003C047D">
      <w:pPr>
        <w:pStyle w:val="a5"/>
        <w:tabs>
          <w:tab w:val="left" w:pos="0"/>
        </w:tabs>
        <w:spacing w:line="360" w:lineRule="auto"/>
        <w:ind w:left="0" w:firstLine="720"/>
        <w:jc w:val="both"/>
        <w:rPr>
          <w:rFonts w:ascii="Times New Roman" w:hAnsi="Times New Roman" w:cs="Times New Roman"/>
          <w:sz w:val="28"/>
          <w:szCs w:val="28"/>
        </w:rPr>
      </w:pPr>
      <w:r w:rsidRPr="00B93E25">
        <w:rPr>
          <w:rFonts w:ascii="Times New Roman" w:hAnsi="Times New Roman" w:cs="Times New Roman"/>
          <w:bCs/>
          <w:sz w:val="28"/>
          <w:szCs w:val="28"/>
        </w:rPr>
        <w:t xml:space="preserve"> Экзамен</w:t>
      </w:r>
      <w:r w:rsidRPr="00B93E25">
        <w:rPr>
          <w:rFonts w:ascii="Times New Roman" w:hAnsi="Times New Roman" w:cs="Times New Roman"/>
          <w:sz w:val="28"/>
          <w:szCs w:val="28"/>
        </w:rPr>
        <w:t xml:space="preserve"> состоит из трех этапов, включающих итоговое экзаменационное тестирование, контроль практических навыков (умение читать гистологические препараты и электронные микрофотографии) и собеседование по вопросам экзаменационного билета.</w:t>
      </w:r>
    </w:p>
    <w:p w:rsidR="003C047D" w:rsidRPr="00B93E25" w:rsidRDefault="003C047D" w:rsidP="003C047D">
      <w:pPr>
        <w:pStyle w:val="ac"/>
        <w:spacing w:line="360" w:lineRule="auto"/>
        <w:rPr>
          <w:rFonts w:ascii="Times New Roman" w:hAnsi="Times New Roman"/>
          <w:b/>
          <w:sz w:val="28"/>
          <w:szCs w:val="28"/>
        </w:rPr>
      </w:pPr>
      <w:r w:rsidRPr="00B93E25">
        <w:rPr>
          <w:rFonts w:ascii="Times New Roman" w:hAnsi="Times New Roman"/>
          <w:b/>
          <w:sz w:val="28"/>
          <w:szCs w:val="28"/>
        </w:rPr>
        <w:t>ПЕРЕЧЕНЬ ПРАКТИЧЕСКИХ УМЕНИЙ И НАВЫКОВ</w:t>
      </w:r>
    </w:p>
    <w:p w:rsidR="003C047D" w:rsidRPr="00B93E25" w:rsidRDefault="003C047D" w:rsidP="003C047D">
      <w:pPr>
        <w:pStyle w:val="ac"/>
        <w:spacing w:line="360" w:lineRule="auto"/>
        <w:ind w:firstLine="708"/>
        <w:jc w:val="both"/>
        <w:rPr>
          <w:rFonts w:ascii="Times New Roman" w:hAnsi="Times New Roman"/>
          <w:b/>
          <w:sz w:val="28"/>
          <w:szCs w:val="28"/>
        </w:rPr>
      </w:pP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Микроскопирование гистологических препаратов в светлом поле при различном увеличении светового микроскопа.</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Диагностика техники приготовления и окраски гистологических препаратов.</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«Чтение» в световом микроскопе препаратов с определением системной, органной, тканевой, клеточной классификационной принадлежности структур, названия по Международной гистологической номенклатуре, выделением структурно-функциональной единицы органа, типа тканей, их компонентов, формы клеток, их производных, клеточных ядер, идентификацией выявленных компонентов цитоплазмы клеток и межклеточного вещества, эмбриональных зачатков тканей и органов.</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 xml:space="preserve"> «Чтение» электронных микрофотографий с определением принадлежности ультраструктур к компонентам клетки и их производным, оценка электронной плотности.</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«Чтение» рисунков по гистологии, цитологии и эмбриологии (иллюстративный материал лекций и практических занятий, учебные таблицы, атласы, тестовые задания, программированные контроли и т.д.).</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lastRenderedPageBreak/>
        <w:t>Поиск и реферирование научной литературы.</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Выполнение рисунков с препаратов по гистологии, цитологии и эмбриологии, электронных микрофотографий, а также схем, отражающих взаимосвязь структур, лепка различных стадий развития зародыша.</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Составление лейкоцитарной формулы мазка крови человека.</w:t>
      </w:r>
    </w:p>
    <w:p w:rsidR="003C047D" w:rsidRPr="00B93E25" w:rsidRDefault="003C047D" w:rsidP="003C047D">
      <w:pPr>
        <w:pStyle w:val="ac"/>
        <w:numPr>
          <w:ilvl w:val="0"/>
          <w:numId w:val="38"/>
        </w:numPr>
        <w:spacing w:line="360" w:lineRule="auto"/>
        <w:jc w:val="both"/>
        <w:rPr>
          <w:rFonts w:ascii="Times New Roman" w:hAnsi="Times New Roman"/>
          <w:sz w:val="28"/>
          <w:szCs w:val="28"/>
        </w:rPr>
      </w:pPr>
      <w:r w:rsidRPr="00B93E25">
        <w:rPr>
          <w:rFonts w:ascii="Times New Roman" w:hAnsi="Times New Roman"/>
          <w:sz w:val="28"/>
          <w:szCs w:val="28"/>
        </w:rPr>
        <w:t>Способность давать морфофункциональную характеристику структурным образованиям, используя понятия «гистофизиология» и «цитофизиология». Иметь представление об источниках и особенностях эмбриогенеза, регенерации, возрастных особенностях.</w:t>
      </w:r>
    </w:p>
    <w:p w:rsidR="003C047D" w:rsidRPr="00B93E25" w:rsidRDefault="003C047D" w:rsidP="003C047D">
      <w:pPr>
        <w:pStyle w:val="ac"/>
        <w:spacing w:line="360" w:lineRule="auto"/>
        <w:jc w:val="center"/>
        <w:rPr>
          <w:rFonts w:ascii="Times New Roman" w:hAnsi="Times New Roman"/>
          <w:sz w:val="28"/>
          <w:szCs w:val="28"/>
        </w:rPr>
      </w:pP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ЛИТЕРАТУРА</w:t>
      </w:r>
    </w:p>
    <w:p w:rsidR="003C047D" w:rsidRPr="00B93E25" w:rsidRDefault="003C047D" w:rsidP="003C047D">
      <w:pPr>
        <w:widowControl w:val="0"/>
        <w:shd w:val="clear" w:color="auto" w:fill="FFFFFF"/>
        <w:spacing w:after="0" w:line="360" w:lineRule="auto"/>
        <w:ind w:firstLine="539"/>
        <w:jc w:val="both"/>
        <w:rPr>
          <w:rFonts w:ascii="Times New Roman" w:hAnsi="Times New Roman"/>
          <w:b/>
          <w:bCs/>
          <w:spacing w:val="-7"/>
          <w:sz w:val="28"/>
          <w:szCs w:val="28"/>
        </w:rPr>
      </w:pPr>
      <w:r w:rsidRPr="00B93E25">
        <w:rPr>
          <w:rFonts w:ascii="Times New Roman" w:hAnsi="Times New Roman"/>
          <w:b/>
          <w:bCs/>
          <w:spacing w:val="-7"/>
          <w:sz w:val="28"/>
          <w:szCs w:val="28"/>
        </w:rPr>
        <w:t>а) Основная литература:</w:t>
      </w:r>
    </w:p>
    <w:p w:rsidR="003C047D" w:rsidRPr="00B93E25" w:rsidRDefault="003C047D" w:rsidP="003C047D">
      <w:pPr>
        <w:widowControl w:val="0"/>
        <w:shd w:val="clear" w:color="auto" w:fill="FFFFFF"/>
        <w:tabs>
          <w:tab w:val="left" w:pos="360"/>
        </w:tabs>
        <w:suppressAutoHyphens/>
        <w:autoSpaceDE w:val="0"/>
        <w:spacing w:after="0" w:line="360" w:lineRule="auto"/>
        <w:rPr>
          <w:rFonts w:ascii="Times New Roman" w:hAnsi="Times New Roman"/>
          <w:sz w:val="28"/>
          <w:szCs w:val="28"/>
        </w:rPr>
      </w:pPr>
      <w:r w:rsidRPr="00B93E25">
        <w:rPr>
          <w:rFonts w:ascii="Times New Roman" w:hAnsi="Times New Roman"/>
          <w:sz w:val="28"/>
          <w:szCs w:val="28"/>
        </w:rPr>
        <w:t xml:space="preserve">1. Гистология. Учебник./Под ред. Э.Е.Улумбекова и Ю.А.Челышева. </w:t>
      </w:r>
      <w:r w:rsidRPr="00B93E25">
        <w:rPr>
          <w:rFonts w:ascii="Times New Roman" w:hAnsi="Times New Roman"/>
          <w:spacing w:val="-18"/>
          <w:sz w:val="28"/>
          <w:szCs w:val="28"/>
        </w:rPr>
        <w:t xml:space="preserve"> </w:t>
      </w:r>
      <w:r w:rsidRPr="00B93E25">
        <w:rPr>
          <w:rFonts w:ascii="Times New Roman" w:hAnsi="Times New Roman"/>
          <w:sz w:val="28"/>
          <w:szCs w:val="28"/>
        </w:rPr>
        <w:t xml:space="preserve"> -3-е изд. перераб. и доп.-М.:</w:t>
      </w:r>
      <w:r w:rsidRPr="00B93E25">
        <w:rPr>
          <w:rFonts w:ascii="Times New Roman" w:hAnsi="Times New Roman"/>
          <w:spacing w:val="-18"/>
          <w:sz w:val="28"/>
          <w:szCs w:val="28"/>
        </w:rPr>
        <w:t xml:space="preserve"> «ГЭОТАР-Медиа», </w:t>
      </w:r>
      <w:r w:rsidRPr="00B93E25">
        <w:rPr>
          <w:rFonts w:ascii="Times New Roman" w:hAnsi="Times New Roman"/>
          <w:sz w:val="28"/>
          <w:szCs w:val="28"/>
        </w:rPr>
        <w:t xml:space="preserve"> 2012.-408 с.:ил.</w:t>
      </w:r>
    </w:p>
    <w:p w:rsidR="003C047D" w:rsidRPr="00B93E25" w:rsidRDefault="003C047D" w:rsidP="003C047D">
      <w:pPr>
        <w:widowControl w:val="0"/>
        <w:shd w:val="clear" w:color="auto" w:fill="FFFFFF"/>
        <w:tabs>
          <w:tab w:val="left" w:pos="360"/>
        </w:tabs>
        <w:suppressAutoHyphens/>
        <w:autoSpaceDE w:val="0"/>
        <w:spacing w:after="0" w:line="360" w:lineRule="auto"/>
        <w:rPr>
          <w:rFonts w:ascii="Times New Roman" w:hAnsi="Times New Roman"/>
          <w:sz w:val="28"/>
          <w:szCs w:val="28"/>
        </w:rPr>
      </w:pPr>
      <w:r w:rsidRPr="00B93E25">
        <w:rPr>
          <w:rFonts w:ascii="Times New Roman" w:hAnsi="Times New Roman"/>
          <w:sz w:val="28"/>
          <w:szCs w:val="28"/>
        </w:rPr>
        <w:t>2. Гистология, цитология, эмбриология: учебник/Ю.И, Афанасьев,  Н.А. Юрина, Б.В, Алешина  под ред. Ю.И, Афанасьева,  Н.А. Юриной, -6-е изд. перераб. и доп.-М.:</w:t>
      </w:r>
      <w:r w:rsidRPr="00B93E25">
        <w:rPr>
          <w:rFonts w:ascii="Times New Roman" w:hAnsi="Times New Roman"/>
          <w:spacing w:val="-18"/>
          <w:sz w:val="28"/>
          <w:szCs w:val="28"/>
        </w:rPr>
        <w:t xml:space="preserve"> «ГЭОТАР-Медиа», </w:t>
      </w:r>
      <w:r w:rsidRPr="00B93E25">
        <w:rPr>
          <w:rFonts w:ascii="Times New Roman" w:hAnsi="Times New Roman"/>
          <w:sz w:val="28"/>
          <w:szCs w:val="28"/>
        </w:rPr>
        <w:t xml:space="preserve"> 2014.-800 с.:ил.</w:t>
      </w:r>
    </w:p>
    <w:p w:rsidR="003C047D" w:rsidRPr="00B93E25" w:rsidRDefault="003C047D" w:rsidP="003C047D">
      <w:pPr>
        <w:widowControl w:val="0"/>
        <w:shd w:val="clear" w:color="auto" w:fill="FFFFFF"/>
        <w:spacing w:after="0" w:line="360" w:lineRule="auto"/>
        <w:jc w:val="both"/>
        <w:rPr>
          <w:rFonts w:ascii="Times New Roman" w:hAnsi="Times New Roman"/>
          <w:b/>
          <w:bCs/>
          <w:spacing w:val="-7"/>
          <w:sz w:val="28"/>
          <w:szCs w:val="28"/>
        </w:rPr>
      </w:pPr>
      <w:r w:rsidRPr="00B93E25">
        <w:rPr>
          <w:rFonts w:ascii="Times New Roman" w:hAnsi="Times New Roman"/>
          <w:sz w:val="28"/>
          <w:szCs w:val="28"/>
        </w:rPr>
        <w:t xml:space="preserve">        </w:t>
      </w:r>
      <w:r w:rsidRPr="00B93E25">
        <w:rPr>
          <w:rFonts w:ascii="Times New Roman" w:hAnsi="Times New Roman"/>
          <w:b/>
          <w:bCs/>
          <w:spacing w:val="-7"/>
          <w:sz w:val="28"/>
          <w:szCs w:val="28"/>
        </w:rPr>
        <w:t>б) Дополнительная литература:</w:t>
      </w:r>
    </w:p>
    <w:p w:rsidR="003C047D" w:rsidRPr="00B93E25" w:rsidRDefault="003C047D" w:rsidP="003C047D">
      <w:pPr>
        <w:widowControl w:val="0"/>
        <w:shd w:val="clear" w:color="auto" w:fill="FFFFFF"/>
        <w:spacing w:after="0" w:line="360" w:lineRule="auto"/>
        <w:jc w:val="both"/>
        <w:rPr>
          <w:rFonts w:ascii="Times New Roman" w:hAnsi="Times New Roman"/>
          <w:b/>
          <w:bCs/>
          <w:spacing w:val="-7"/>
          <w:sz w:val="28"/>
          <w:szCs w:val="28"/>
        </w:rPr>
      </w:pPr>
      <w:r w:rsidRPr="00B93E25">
        <w:rPr>
          <w:rFonts w:ascii="Times New Roman" w:hAnsi="Times New Roman"/>
          <w:sz w:val="28"/>
          <w:szCs w:val="28"/>
        </w:rPr>
        <w:t>1. Атлас по гистологии, цитологии и эмбриологии : учеб.   пособие / Кузнецов С. Л., Мушкамбаров Н. Н., Горячкина В. Л. . - Изд. 2-е, доп. и перераб. . - М. : МИА , 2010 . - 373, [2] с. : цв. ил.</w:t>
      </w:r>
    </w:p>
    <w:p w:rsidR="003C047D" w:rsidRPr="00B93E25" w:rsidRDefault="003C047D" w:rsidP="003C047D">
      <w:pPr>
        <w:widowControl w:val="0"/>
        <w:shd w:val="clear" w:color="auto" w:fill="FFFFFF"/>
        <w:tabs>
          <w:tab w:val="left" w:pos="360"/>
        </w:tabs>
        <w:suppressAutoHyphens/>
        <w:autoSpaceDE w:val="0"/>
        <w:spacing w:after="0" w:line="360" w:lineRule="auto"/>
        <w:ind w:left="5" w:right="14"/>
        <w:jc w:val="both"/>
        <w:rPr>
          <w:rFonts w:ascii="Times New Roman" w:hAnsi="Times New Roman"/>
          <w:spacing w:val="-18"/>
          <w:sz w:val="28"/>
          <w:szCs w:val="28"/>
        </w:rPr>
      </w:pPr>
      <w:r w:rsidRPr="00B93E25">
        <w:rPr>
          <w:rFonts w:ascii="Times New Roman" w:hAnsi="Times New Roman"/>
          <w:sz w:val="28"/>
          <w:szCs w:val="28"/>
        </w:rPr>
        <w:t xml:space="preserve">2. </w:t>
      </w:r>
      <w:r w:rsidRPr="00B93E25">
        <w:rPr>
          <w:rFonts w:ascii="Times New Roman" w:hAnsi="Times New Roman"/>
          <w:spacing w:val="-18"/>
          <w:sz w:val="28"/>
          <w:szCs w:val="28"/>
        </w:rPr>
        <w:t>Гистология. Атлас для практических занятий. Учебное пособие. Н.В. Бойчук, Р.Р. Исламов, С.Л. Кузнецов, Ю.А. Челышев. – М.: «ГЭОТАР-Медиа», 2008.</w:t>
      </w:r>
    </w:p>
    <w:p w:rsidR="003C047D" w:rsidRPr="00B93E25" w:rsidRDefault="003C047D" w:rsidP="003C047D">
      <w:pPr>
        <w:spacing w:line="360" w:lineRule="auto"/>
        <w:jc w:val="both"/>
        <w:rPr>
          <w:rFonts w:ascii="Times New Roman" w:hAnsi="Times New Roman"/>
          <w:sz w:val="28"/>
          <w:szCs w:val="28"/>
        </w:rPr>
      </w:pPr>
      <w:r w:rsidRPr="00B93E25">
        <w:rPr>
          <w:rFonts w:ascii="Times New Roman" w:hAnsi="Times New Roman"/>
          <w:sz w:val="28"/>
          <w:szCs w:val="28"/>
        </w:rPr>
        <w:t>3. Гистология. Комплексные тесты: ответы и пояснения. / Под ред. С.Л.Кузнецова, Ю.А. Челышева. - М.: Геотар, 2007.</w:t>
      </w:r>
    </w:p>
    <w:p w:rsidR="003C047D" w:rsidRPr="00B93E25" w:rsidRDefault="003C047D" w:rsidP="003C047D">
      <w:pPr>
        <w:spacing w:line="360" w:lineRule="auto"/>
        <w:jc w:val="both"/>
        <w:rPr>
          <w:rFonts w:ascii="Times New Roman" w:hAnsi="Times New Roman"/>
          <w:sz w:val="28"/>
          <w:szCs w:val="28"/>
        </w:rPr>
      </w:pPr>
      <w:r w:rsidRPr="00B93E25">
        <w:rPr>
          <w:rFonts w:ascii="Times New Roman" w:hAnsi="Times New Roman"/>
          <w:spacing w:val="-18"/>
          <w:sz w:val="28"/>
          <w:szCs w:val="28"/>
        </w:rPr>
        <w:t xml:space="preserve">4. </w:t>
      </w:r>
      <w:r w:rsidRPr="00B93E25">
        <w:rPr>
          <w:rFonts w:ascii="Times New Roman" w:hAnsi="Times New Roman"/>
          <w:sz w:val="28"/>
          <w:szCs w:val="28"/>
        </w:rPr>
        <w:t>Лабораторные занятия по гистологии, эмбриологии, цитологии: Учебное пособие / М.Ю. Капитонова, З.Ч. Морозова, Н.Ю. Иванаускене и др. – Волгоград: Изд-во ВолГМУ, 2010. – 104 с.(</w:t>
      </w:r>
      <w:hyperlink r:id="rId8" w:history="1">
        <w:r w:rsidRPr="00B93E25">
          <w:rPr>
            <w:rStyle w:val="a3"/>
            <w:rFonts w:ascii="Times New Roman" w:hAnsi="Times New Roman"/>
            <w:sz w:val="28"/>
            <w:szCs w:val="28"/>
            <w:lang w:val="en-US"/>
          </w:rPr>
          <w:t>http</w:t>
        </w:r>
        <w:r w:rsidRPr="00B93E25">
          <w:rPr>
            <w:rStyle w:val="a3"/>
            <w:rFonts w:ascii="Times New Roman" w:hAnsi="Times New Roman"/>
            <w:sz w:val="28"/>
            <w:szCs w:val="28"/>
          </w:rPr>
          <w:t>://</w:t>
        </w:r>
        <w:r w:rsidRPr="00B93E25">
          <w:rPr>
            <w:rStyle w:val="a3"/>
            <w:rFonts w:ascii="Times New Roman" w:hAnsi="Times New Roman"/>
            <w:sz w:val="28"/>
            <w:szCs w:val="28"/>
            <w:lang w:val="en-US"/>
          </w:rPr>
          <w:t>www</w:t>
        </w:r>
        <w:r w:rsidRPr="00B93E25">
          <w:rPr>
            <w:rStyle w:val="a3"/>
            <w:rFonts w:ascii="Times New Roman" w:hAnsi="Times New Roman"/>
            <w:sz w:val="28"/>
            <w:szCs w:val="28"/>
          </w:rPr>
          <w:t>.</w:t>
        </w:r>
        <w:r w:rsidRPr="00B93E25">
          <w:rPr>
            <w:rStyle w:val="a3"/>
            <w:rFonts w:ascii="Times New Roman" w:hAnsi="Times New Roman"/>
            <w:sz w:val="28"/>
            <w:szCs w:val="28"/>
            <w:lang w:val="en-US"/>
          </w:rPr>
          <w:t>volgmed</w:t>
        </w:r>
        <w:r w:rsidRPr="00B93E25">
          <w:rPr>
            <w:rStyle w:val="a3"/>
            <w:rFonts w:ascii="Times New Roman" w:hAnsi="Times New Roman"/>
            <w:sz w:val="28"/>
            <w:szCs w:val="28"/>
          </w:rPr>
          <w:t>.</w:t>
        </w:r>
        <w:r w:rsidRPr="00B93E25">
          <w:rPr>
            <w:rStyle w:val="a3"/>
            <w:rFonts w:ascii="Times New Roman" w:hAnsi="Times New Roman"/>
            <w:sz w:val="28"/>
            <w:szCs w:val="28"/>
            <w:lang w:val="en-US"/>
          </w:rPr>
          <w:t>ru</w:t>
        </w:r>
        <w:r w:rsidRPr="00B93E25">
          <w:rPr>
            <w:rStyle w:val="a3"/>
            <w:rFonts w:ascii="Times New Roman" w:hAnsi="Times New Roman"/>
            <w:sz w:val="28"/>
            <w:szCs w:val="28"/>
          </w:rPr>
          <w:t>/</w:t>
        </w:r>
        <w:r w:rsidRPr="00B93E25">
          <w:rPr>
            <w:rStyle w:val="a3"/>
            <w:rFonts w:ascii="Times New Roman" w:hAnsi="Times New Roman"/>
            <w:sz w:val="28"/>
            <w:szCs w:val="28"/>
            <w:lang w:val="en-US"/>
          </w:rPr>
          <w:t>depts</w:t>
        </w:r>
        <w:r w:rsidRPr="00B93E25">
          <w:rPr>
            <w:rStyle w:val="a3"/>
            <w:rFonts w:ascii="Times New Roman" w:hAnsi="Times New Roman"/>
            <w:sz w:val="28"/>
            <w:szCs w:val="28"/>
          </w:rPr>
          <w:t>/</w:t>
        </w:r>
        <w:r w:rsidRPr="00B93E25">
          <w:rPr>
            <w:rStyle w:val="a3"/>
            <w:rFonts w:ascii="Times New Roman" w:hAnsi="Times New Roman"/>
            <w:sz w:val="28"/>
            <w:szCs w:val="28"/>
            <w:lang w:val="en-US"/>
          </w:rPr>
          <w:t>list</w:t>
        </w:r>
        <w:r w:rsidRPr="00B93E25">
          <w:rPr>
            <w:rStyle w:val="a3"/>
            <w:rFonts w:ascii="Times New Roman" w:hAnsi="Times New Roman"/>
            <w:sz w:val="28"/>
            <w:szCs w:val="28"/>
          </w:rPr>
          <w:t>/79/материалы</w:t>
        </w:r>
      </w:hyperlink>
      <w:r w:rsidRPr="00B93E25">
        <w:rPr>
          <w:rFonts w:ascii="Times New Roman" w:hAnsi="Times New Roman"/>
          <w:sz w:val="28"/>
          <w:szCs w:val="28"/>
        </w:rPr>
        <w:t xml:space="preserve"> для скачивания)</w:t>
      </w:r>
    </w:p>
    <w:p w:rsidR="003C047D" w:rsidRPr="00B93E25" w:rsidRDefault="003C047D" w:rsidP="003C047D">
      <w:p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5. Руководство по гистологии  [Электронный ресурс] / под редакцией Р. К. Данилова. - 2-е изд., испр. и доп. - СПб. : "СпецЛит", 2010. - Т. 1. - 831 с. : ил. - Режим доступа: </w:t>
      </w:r>
      <w:hyperlink r:id="rId9" w:history="1">
        <w:r w:rsidRPr="00B93E25">
          <w:rPr>
            <w:rStyle w:val="a3"/>
            <w:rFonts w:ascii="Times New Roman" w:hAnsi="Times New Roman"/>
            <w:sz w:val="28"/>
            <w:szCs w:val="28"/>
          </w:rPr>
          <w:t>http://www.</w:t>
        </w:r>
        <w:r w:rsidRPr="00B93E25">
          <w:rPr>
            <w:rStyle w:val="a3"/>
            <w:rFonts w:ascii="Times New Roman" w:hAnsi="Times New Roman"/>
            <w:sz w:val="28"/>
            <w:szCs w:val="28"/>
            <w:lang w:val="en-US"/>
          </w:rPr>
          <w:t>studmedlib</w:t>
        </w:r>
        <w:r w:rsidRPr="00B93E25">
          <w:rPr>
            <w:rStyle w:val="a3"/>
            <w:rFonts w:ascii="Times New Roman" w:hAnsi="Times New Roman"/>
            <w:sz w:val="28"/>
            <w:szCs w:val="28"/>
          </w:rPr>
          <w:t>.</w:t>
        </w:r>
        <w:r w:rsidRPr="00B93E25">
          <w:rPr>
            <w:rStyle w:val="a3"/>
            <w:rFonts w:ascii="Times New Roman" w:hAnsi="Times New Roman"/>
            <w:sz w:val="28"/>
            <w:szCs w:val="28"/>
            <w:lang w:val="en-US"/>
          </w:rPr>
          <w:t>ru</w:t>
        </w:r>
      </w:hyperlink>
      <w:r w:rsidRPr="00B93E25">
        <w:rPr>
          <w:rFonts w:ascii="Times New Roman" w:hAnsi="Times New Roman"/>
          <w:sz w:val="28"/>
          <w:szCs w:val="28"/>
        </w:rPr>
        <w:t xml:space="preserve">  </w:t>
      </w:r>
    </w:p>
    <w:p w:rsidR="003C047D" w:rsidRPr="00B93E25" w:rsidRDefault="003C047D" w:rsidP="003C047D">
      <w:pPr>
        <w:widowControl w:val="0"/>
        <w:shd w:val="clear" w:color="auto" w:fill="FFFFFF"/>
        <w:tabs>
          <w:tab w:val="clear" w:pos="708"/>
          <w:tab w:val="left" w:leader="underscore" w:pos="6494"/>
        </w:tabs>
        <w:spacing w:after="0" w:line="360" w:lineRule="auto"/>
        <w:jc w:val="both"/>
        <w:rPr>
          <w:rFonts w:ascii="Times New Roman" w:hAnsi="Times New Roman"/>
          <w:b/>
          <w:bCs/>
          <w:spacing w:val="-7"/>
          <w:sz w:val="28"/>
          <w:szCs w:val="28"/>
        </w:rPr>
      </w:pPr>
      <w:r w:rsidRPr="00B93E25">
        <w:rPr>
          <w:rFonts w:ascii="Times New Roman" w:hAnsi="Times New Roman"/>
          <w:b/>
          <w:bCs/>
          <w:spacing w:val="-7"/>
          <w:sz w:val="28"/>
          <w:szCs w:val="28"/>
        </w:rPr>
        <w:t>в) Программное обеспечение и Интернет-ресурсы:</w:t>
      </w:r>
    </w:p>
    <w:p w:rsidR="003C047D" w:rsidRPr="00B93E25" w:rsidRDefault="003C047D" w:rsidP="003C047D">
      <w:pPr>
        <w:spacing w:before="120" w:after="120" w:line="360" w:lineRule="auto"/>
        <w:ind w:left="360"/>
        <w:rPr>
          <w:rFonts w:ascii="Times New Roman" w:hAnsi="Times New Roman"/>
          <w:color w:val="000000"/>
          <w:sz w:val="28"/>
          <w:szCs w:val="28"/>
        </w:rPr>
      </w:pPr>
      <w:r w:rsidRPr="00B93E25">
        <w:rPr>
          <w:rFonts w:ascii="Times New Roman" w:hAnsi="Times New Roman"/>
          <w:color w:val="000000"/>
          <w:sz w:val="28"/>
          <w:szCs w:val="28"/>
        </w:rPr>
        <w:t>общесистемное и прикладное программное обеспечение, в том числе: программы для компьютерного тестирования, компьютеры</w:t>
      </w:r>
    </w:p>
    <w:p w:rsidR="003C047D" w:rsidRPr="00B93E25" w:rsidRDefault="003A0EE6" w:rsidP="003C047D">
      <w:pPr>
        <w:numPr>
          <w:ilvl w:val="0"/>
          <w:numId w:val="39"/>
        </w:numPr>
        <w:suppressAutoHyphens/>
        <w:spacing w:before="280" w:after="0" w:line="360" w:lineRule="auto"/>
        <w:ind w:firstLine="0"/>
        <w:jc w:val="both"/>
        <w:rPr>
          <w:rFonts w:ascii="Times New Roman" w:hAnsi="Times New Roman"/>
          <w:sz w:val="28"/>
          <w:szCs w:val="28"/>
        </w:rPr>
      </w:pPr>
      <w:hyperlink r:id="rId10" w:anchor="_blank" w:history="1">
        <w:r w:rsidR="003C047D" w:rsidRPr="00B93E25">
          <w:rPr>
            <w:rStyle w:val="a3"/>
            <w:rFonts w:ascii="Times New Roman" w:hAnsi="Times New Roman"/>
            <w:sz w:val="28"/>
            <w:szCs w:val="28"/>
          </w:rPr>
          <w:t>Знаете ли Вы гистологию?</w:t>
        </w:r>
      </w:hyperlink>
      <w:r w:rsidR="003C047D" w:rsidRPr="00B93E25">
        <w:rPr>
          <w:rFonts w:ascii="Times New Roman" w:hAnsi="Times New Roman"/>
          <w:sz w:val="28"/>
          <w:szCs w:val="28"/>
        </w:rPr>
        <w:t xml:space="preserve"> (версия 2.0) - первая отечественная обучающая WWW-программа по гистологии [русский и английский языки]. </w:t>
      </w:r>
    </w:p>
    <w:p w:rsidR="003C047D" w:rsidRPr="00B93E25" w:rsidRDefault="003A0EE6" w:rsidP="003C047D">
      <w:pPr>
        <w:numPr>
          <w:ilvl w:val="0"/>
          <w:numId w:val="39"/>
        </w:numPr>
        <w:suppressAutoHyphens/>
        <w:spacing w:after="0" w:line="360" w:lineRule="auto"/>
        <w:ind w:firstLine="0"/>
        <w:jc w:val="both"/>
        <w:rPr>
          <w:rFonts w:ascii="Times New Roman" w:hAnsi="Times New Roman"/>
          <w:sz w:val="28"/>
          <w:szCs w:val="28"/>
        </w:rPr>
      </w:pPr>
      <w:hyperlink r:id="rId11" w:anchor="_blank" w:history="1">
        <w:r w:rsidR="003C047D" w:rsidRPr="00B93E25">
          <w:rPr>
            <w:rStyle w:val="a3"/>
            <w:rFonts w:ascii="Times New Roman" w:hAnsi="Times New Roman"/>
            <w:sz w:val="28"/>
            <w:szCs w:val="28"/>
          </w:rPr>
          <w:t>Знаете ли Вы цитологию?</w:t>
        </w:r>
      </w:hyperlink>
      <w:r w:rsidR="003C047D" w:rsidRPr="00B93E25">
        <w:rPr>
          <w:rFonts w:ascii="Times New Roman" w:hAnsi="Times New Roman"/>
          <w:sz w:val="28"/>
          <w:szCs w:val="28"/>
        </w:rPr>
        <w:t xml:space="preserve"> (версия 1.0) - первая отечественная обучающая WWW-программа по цитологии </w:t>
      </w:r>
    </w:p>
    <w:p w:rsidR="003C047D" w:rsidRPr="00B93E25" w:rsidRDefault="003A0EE6" w:rsidP="003C047D">
      <w:pPr>
        <w:numPr>
          <w:ilvl w:val="0"/>
          <w:numId w:val="39"/>
        </w:numPr>
        <w:suppressAutoHyphens/>
        <w:spacing w:after="280" w:line="360" w:lineRule="auto"/>
        <w:ind w:firstLine="0"/>
        <w:jc w:val="both"/>
        <w:rPr>
          <w:rFonts w:ascii="Times New Roman" w:hAnsi="Times New Roman"/>
          <w:sz w:val="28"/>
          <w:szCs w:val="28"/>
        </w:rPr>
      </w:pPr>
      <w:hyperlink r:id="rId12" w:history="1">
        <w:r w:rsidR="003C047D" w:rsidRPr="00B93E25">
          <w:rPr>
            <w:rStyle w:val="a3"/>
            <w:rFonts w:ascii="Times New Roman" w:hAnsi="Times New Roman"/>
            <w:sz w:val="28"/>
            <w:szCs w:val="28"/>
          </w:rPr>
          <w:t>http://do.teleclinica.ru</w:t>
        </w:r>
      </w:hyperlink>
      <w:r w:rsidR="003C047D" w:rsidRPr="00B93E25">
        <w:rPr>
          <w:rFonts w:ascii="Times New Roman" w:hAnsi="Times New Roman"/>
          <w:sz w:val="28"/>
          <w:szCs w:val="28"/>
        </w:rPr>
        <w:t xml:space="preserve">  - в «Каталоге курсов» кафедры гистологии, цитологии и эмбриологии ГОУ ВПО УГМА Росздрава обеспечивает репетиционное тестирование студентов по разделам цитологии, общей и частной гистологии, эмбриологии.</w:t>
      </w:r>
    </w:p>
    <w:p w:rsidR="003C047D" w:rsidRPr="00B93E25" w:rsidRDefault="003C047D" w:rsidP="003C047D">
      <w:pPr>
        <w:spacing w:line="360" w:lineRule="auto"/>
        <w:rPr>
          <w:rFonts w:ascii="Times New Roman" w:hAnsi="Times New Roman"/>
          <w:color w:val="000000"/>
          <w:sz w:val="28"/>
          <w:szCs w:val="28"/>
        </w:rPr>
      </w:pPr>
      <w:r w:rsidRPr="00B93E25">
        <w:rPr>
          <w:rFonts w:ascii="Times New Roman" w:hAnsi="Times New Roman"/>
          <w:b/>
          <w:bCs/>
          <w:i/>
          <w:iCs/>
          <w:sz w:val="28"/>
          <w:szCs w:val="28"/>
        </w:rPr>
        <w:t xml:space="preserve">        г) </w:t>
      </w:r>
      <w:r w:rsidRPr="00B93E25">
        <w:rPr>
          <w:rFonts w:ascii="Times New Roman" w:hAnsi="Times New Roman"/>
          <w:b/>
          <w:bCs/>
          <w:iCs/>
          <w:sz w:val="28"/>
          <w:szCs w:val="28"/>
        </w:rPr>
        <w:t>базы данных, информационно-справочные и поисковые системы</w:t>
      </w:r>
      <w:r w:rsidRPr="00B93E25">
        <w:rPr>
          <w:rFonts w:ascii="Times New Roman" w:hAnsi="Times New Roman"/>
          <w:iCs/>
          <w:sz w:val="28"/>
          <w:szCs w:val="28"/>
        </w:rPr>
        <w:t xml:space="preserve"> </w:t>
      </w:r>
      <w:r w:rsidRPr="00B93E25">
        <w:rPr>
          <w:rFonts w:ascii="Times New Roman" w:hAnsi="Times New Roman"/>
          <w:color w:val="000000"/>
          <w:sz w:val="28"/>
          <w:szCs w:val="28"/>
        </w:rPr>
        <w:t>- Интернет ресурсы, отвечающие тематике дисциплины, в том числе</w:t>
      </w:r>
      <w:r w:rsidRPr="00B93E25">
        <w:rPr>
          <w:rFonts w:ascii="Times New Roman" w:hAnsi="Times New Roman"/>
          <w:b/>
          <w:bCs/>
          <w:color w:val="000000"/>
          <w:sz w:val="28"/>
          <w:szCs w:val="28"/>
        </w:rPr>
        <w:t>:</w:t>
      </w:r>
      <w:r w:rsidRPr="00B93E25">
        <w:rPr>
          <w:rFonts w:ascii="Times New Roman" w:hAnsi="Times New Roman"/>
          <w:color w:val="000000"/>
          <w:sz w:val="28"/>
          <w:szCs w:val="28"/>
        </w:rPr>
        <w:t xml:space="preserve">  ЭБС «Консультант студента» </w:t>
      </w:r>
      <w:hyperlink r:id="rId13" w:history="1">
        <w:r w:rsidRPr="00B93E25">
          <w:rPr>
            <w:rStyle w:val="a3"/>
            <w:rFonts w:ascii="Times New Roman" w:hAnsi="Times New Roman"/>
            <w:sz w:val="28"/>
            <w:szCs w:val="28"/>
            <w:lang w:val="en-US"/>
          </w:rPr>
          <w:t>www</w:t>
        </w:r>
        <w:r w:rsidRPr="00B93E25">
          <w:rPr>
            <w:rStyle w:val="a3"/>
            <w:rFonts w:ascii="Times New Roman" w:hAnsi="Times New Roman"/>
            <w:sz w:val="28"/>
            <w:szCs w:val="28"/>
          </w:rPr>
          <w:t>.</w:t>
        </w:r>
        <w:r w:rsidRPr="00B93E25">
          <w:rPr>
            <w:rStyle w:val="a3"/>
            <w:rFonts w:ascii="Times New Roman" w:hAnsi="Times New Roman"/>
            <w:sz w:val="28"/>
            <w:szCs w:val="28"/>
            <w:lang w:val="en-US"/>
          </w:rPr>
          <w:t>studmedlib</w:t>
        </w:r>
        <w:r w:rsidRPr="00B93E25">
          <w:rPr>
            <w:rStyle w:val="a3"/>
            <w:rFonts w:ascii="Times New Roman" w:hAnsi="Times New Roman"/>
            <w:sz w:val="28"/>
            <w:szCs w:val="28"/>
          </w:rPr>
          <w:t>.</w:t>
        </w:r>
        <w:r w:rsidRPr="00B93E25">
          <w:rPr>
            <w:rStyle w:val="a3"/>
            <w:rFonts w:ascii="Times New Roman" w:hAnsi="Times New Roman"/>
            <w:sz w:val="28"/>
            <w:szCs w:val="28"/>
            <w:lang w:val="en-US"/>
          </w:rPr>
          <w:t>ru</w:t>
        </w:r>
      </w:hyperlink>
    </w:p>
    <w:p w:rsidR="003C047D" w:rsidRPr="00B93E25" w:rsidRDefault="003C047D" w:rsidP="003C047D">
      <w:pPr>
        <w:spacing w:line="360" w:lineRule="auto"/>
        <w:rPr>
          <w:rFonts w:ascii="Times New Roman" w:hAnsi="Times New Roman"/>
          <w:color w:val="000000"/>
          <w:sz w:val="28"/>
          <w:szCs w:val="28"/>
        </w:rPr>
      </w:pPr>
      <w:r w:rsidRPr="00B93E25">
        <w:rPr>
          <w:rFonts w:ascii="Times New Roman" w:hAnsi="Times New Roman"/>
          <w:color w:val="000000"/>
          <w:sz w:val="28"/>
          <w:szCs w:val="28"/>
        </w:rPr>
        <w:t xml:space="preserve">  </w:t>
      </w:r>
    </w:p>
    <w:p w:rsidR="003C047D" w:rsidRPr="00B93E25" w:rsidRDefault="003C047D" w:rsidP="003C047D">
      <w:pPr>
        <w:spacing w:line="360" w:lineRule="auto"/>
        <w:ind w:firstLine="709"/>
        <w:rPr>
          <w:rFonts w:ascii="Times New Roman" w:hAnsi="Times New Roman"/>
          <w:color w:val="000000"/>
          <w:sz w:val="28"/>
          <w:szCs w:val="28"/>
          <w:lang w:val="en-US"/>
        </w:rPr>
      </w:pPr>
      <w:r w:rsidRPr="00B93E25">
        <w:rPr>
          <w:rFonts w:ascii="Times New Roman" w:hAnsi="Times New Roman"/>
          <w:color w:val="000000"/>
          <w:sz w:val="28"/>
          <w:szCs w:val="28"/>
        </w:rPr>
        <w:t xml:space="preserve">база данных </w:t>
      </w:r>
      <w:r w:rsidRPr="00B93E25">
        <w:rPr>
          <w:rFonts w:ascii="Times New Roman" w:hAnsi="Times New Roman"/>
          <w:color w:val="000000"/>
          <w:sz w:val="28"/>
          <w:szCs w:val="28"/>
          <w:lang w:val="en-US"/>
        </w:rPr>
        <w:t>Google</w:t>
      </w:r>
      <w:r w:rsidRPr="00B93E25">
        <w:rPr>
          <w:rFonts w:ascii="Times New Roman" w:hAnsi="Times New Roman"/>
          <w:color w:val="000000"/>
          <w:sz w:val="28"/>
          <w:szCs w:val="28"/>
        </w:rPr>
        <w:t xml:space="preserve">, </w:t>
      </w:r>
      <w:r w:rsidRPr="00B93E25">
        <w:rPr>
          <w:rFonts w:ascii="Times New Roman" w:hAnsi="Times New Roman"/>
          <w:color w:val="000000"/>
          <w:sz w:val="28"/>
          <w:szCs w:val="28"/>
          <w:lang w:val="en-US"/>
        </w:rPr>
        <w:t>Rambler</w:t>
      </w:r>
      <w:r w:rsidRPr="00B93E25">
        <w:rPr>
          <w:rFonts w:ascii="Times New Roman" w:hAnsi="Times New Roman"/>
          <w:color w:val="000000"/>
          <w:sz w:val="28"/>
          <w:szCs w:val="28"/>
        </w:rPr>
        <w:t xml:space="preserve">, </w:t>
      </w:r>
      <w:r w:rsidRPr="00B93E25">
        <w:rPr>
          <w:rFonts w:ascii="Times New Roman" w:hAnsi="Times New Roman"/>
          <w:color w:val="000000"/>
          <w:sz w:val="28"/>
          <w:szCs w:val="28"/>
          <w:lang w:val="en-US"/>
        </w:rPr>
        <w:t>Yandex</w:t>
      </w:r>
    </w:p>
    <w:p w:rsidR="003C047D" w:rsidRPr="00B93E25" w:rsidRDefault="003A0EE6" w:rsidP="003C047D">
      <w:pPr>
        <w:numPr>
          <w:ilvl w:val="0"/>
          <w:numId w:val="40"/>
        </w:numPr>
        <w:tabs>
          <w:tab w:val="clear" w:pos="708"/>
        </w:tabs>
        <w:suppressAutoHyphens/>
        <w:spacing w:before="280" w:after="0" w:line="360" w:lineRule="auto"/>
        <w:jc w:val="both"/>
        <w:rPr>
          <w:rFonts w:ascii="Times New Roman" w:hAnsi="Times New Roman"/>
          <w:sz w:val="28"/>
          <w:szCs w:val="28"/>
        </w:rPr>
      </w:pPr>
      <w:hyperlink r:id="rId14" w:anchor="_blank" w:history="1">
        <w:r w:rsidR="003C047D" w:rsidRPr="00B93E25">
          <w:rPr>
            <w:rStyle w:val="a3"/>
            <w:rFonts w:ascii="Times New Roman" w:hAnsi="Times New Roman"/>
            <w:sz w:val="28"/>
            <w:szCs w:val="28"/>
          </w:rPr>
          <w:t>Гистология в Internet</w:t>
        </w:r>
      </w:hyperlink>
      <w:r w:rsidR="003C047D" w:rsidRPr="00B93E25">
        <w:rPr>
          <w:rFonts w:ascii="Times New Roman" w:hAnsi="Times New Roman"/>
          <w:sz w:val="28"/>
          <w:szCs w:val="28"/>
        </w:rPr>
        <w:t xml:space="preserve"> - электронный каталог русскоязычных Web-ресурсов по гистологии, цитологии и эмбриологии </w:t>
      </w:r>
    </w:p>
    <w:p w:rsidR="003C047D" w:rsidRPr="00B93E25" w:rsidRDefault="003A0EE6" w:rsidP="003C047D">
      <w:pPr>
        <w:numPr>
          <w:ilvl w:val="0"/>
          <w:numId w:val="40"/>
        </w:numPr>
        <w:tabs>
          <w:tab w:val="clear" w:pos="708"/>
        </w:tabs>
        <w:suppressAutoHyphens/>
        <w:spacing w:after="0" w:line="360" w:lineRule="auto"/>
        <w:jc w:val="both"/>
        <w:rPr>
          <w:rFonts w:ascii="Times New Roman" w:hAnsi="Times New Roman"/>
          <w:sz w:val="28"/>
          <w:szCs w:val="28"/>
        </w:rPr>
      </w:pPr>
      <w:hyperlink r:id="rId15" w:anchor="_blank" w:history="1">
        <w:r w:rsidR="003C047D" w:rsidRPr="00B93E25">
          <w:rPr>
            <w:rStyle w:val="a3"/>
            <w:rFonts w:ascii="Times New Roman" w:hAnsi="Times New Roman"/>
            <w:sz w:val="28"/>
            <w:szCs w:val="28"/>
          </w:rPr>
          <w:t>Центр аналитической микроскопии</w:t>
        </w:r>
      </w:hyperlink>
      <w:r w:rsidR="003C047D" w:rsidRPr="00B93E25">
        <w:rPr>
          <w:rFonts w:ascii="Times New Roman" w:hAnsi="Times New Roman"/>
          <w:sz w:val="28"/>
          <w:szCs w:val="28"/>
        </w:rPr>
        <w:t xml:space="preserve"> - содержит разнообразную информацию по микроскопии, методам цито- и гистохимических исследований, прижизненного изучения клеток </w:t>
      </w:r>
    </w:p>
    <w:p w:rsidR="003C047D" w:rsidRPr="00B93E25" w:rsidRDefault="003A0EE6" w:rsidP="003C047D">
      <w:pPr>
        <w:numPr>
          <w:ilvl w:val="0"/>
          <w:numId w:val="40"/>
        </w:numPr>
        <w:tabs>
          <w:tab w:val="clear" w:pos="708"/>
        </w:tabs>
        <w:suppressAutoHyphens/>
        <w:spacing w:after="0" w:line="360" w:lineRule="auto"/>
        <w:jc w:val="both"/>
        <w:rPr>
          <w:rFonts w:ascii="Times New Roman" w:hAnsi="Times New Roman"/>
          <w:sz w:val="28"/>
          <w:szCs w:val="28"/>
        </w:rPr>
      </w:pPr>
      <w:hyperlink r:id="rId16" w:anchor="_blank" w:history="1">
        <w:r w:rsidR="003C047D" w:rsidRPr="00B93E25">
          <w:rPr>
            <w:rStyle w:val="a3"/>
            <w:rFonts w:ascii="Times New Roman" w:hAnsi="Times New Roman"/>
            <w:sz w:val="28"/>
            <w:szCs w:val="28"/>
          </w:rPr>
          <w:t>Биология развития On-line</w:t>
        </w:r>
      </w:hyperlink>
      <w:r w:rsidR="003C047D" w:rsidRPr="00B93E25">
        <w:rPr>
          <w:rFonts w:ascii="Times New Roman" w:hAnsi="Times New Roman"/>
          <w:sz w:val="28"/>
          <w:szCs w:val="28"/>
        </w:rPr>
        <w:t xml:space="preserve"> - специализированный сайт для специалистов, которые по роду своей профессиональной </w:t>
      </w:r>
      <w:r w:rsidR="003C047D" w:rsidRPr="00B93E25">
        <w:rPr>
          <w:rFonts w:ascii="Times New Roman" w:hAnsi="Times New Roman"/>
          <w:sz w:val="28"/>
          <w:szCs w:val="28"/>
        </w:rPr>
        <w:lastRenderedPageBreak/>
        <w:t xml:space="preserve">деятельности так или иначе связаны с биологией развития, эмбриональными объектами или проблемами репродукции. </w:t>
      </w:r>
    </w:p>
    <w:p w:rsidR="003C047D" w:rsidRPr="00B93E25" w:rsidRDefault="003A0EE6" w:rsidP="003C047D">
      <w:pPr>
        <w:numPr>
          <w:ilvl w:val="0"/>
          <w:numId w:val="40"/>
        </w:numPr>
        <w:tabs>
          <w:tab w:val="clear" w:pos="708"/>
        </w:tabs>
        <w:suppressAutoHyphens/>
        <w:spacing w:after="280" w:line="360" w:lineRule="auto"/>
        <w:jc w:val="both"/>
        <w:rPr>
          <w:rFonts w:ascii="Times New Roman" w:hAnsi="Times New Roman"/>
          <w:sz w:val="28"/>
          <w:szCs w:val="28"/>
        </w:rPr>
      </w:pPr>
      <w:hyperlink r:id="rId17" w:anchor="_blank" w:history="1">
        <w:r w:rsidR="003C047D" w:rsidRPr="00B93E25">
          <w:rPr>
            <w:rStyle w:val="a3"/>
            <w:rFonts w:ascii="Times New Roman" w:hAnsi="Times New Roman"/>
            <w:sz w:val="28"/>
            <w:szCs w:val="28"/>
          </w:rPr>
          <w:t>Персональный сайт морфолога</w:t>
        </w:r>
      </w:hyperlink>
      <w:r w:rsidR="003C047D" w:rsidRPr="00B93E25">
        <w:rPr>
          <w:rFonts w:ascii="Times New Roman" w:hAnsi="Times New Roman"/>
          <w:sz w:val="28"/>
          <w:szCs w:val="28"/>
        </w:rPr>
        <w:t xml:space="preserve"> - сайт для морфологов (патологанатомов, гистологов, анатомов), а также студентов, интересующихся вопросами базовых для медицины наук </w:t>
      </w:r>
    </w:p>
    <w:p w:rsidR="003C047D" w:rsidRPr="00B93E25" w:rsidRDefault="003C047D" w:rsidP="003C047D">
      <w:pPr>
        <w:pStyle w:val="ac"/>
        <w:spacing w:line="360" w:lineRule="auto"/>
        <w:jc w:val="center"/>
        <w:rPr>
          <w:rFonts w:ascii="Times New Roman" w:hAnsi="Times New Roman"/>
          <w:b/>
          <w:sz w:val="28"/>
          <w:szCs w:val="28"/>
        </w:rPr>
      </w:pPr>
      <w:r w:rsidRPr="00B93E25">
        <w:rPr>
          <w:rFonts w:ascii="Times New Roman" w:hAnsi="Times New Roman"/>
          <w:b/>
          <w:sz w:val="28"/>
          <w:szCs w:val="28"/>
        </w:rPr>
        <w:t>МАТЕРИАЛЬНО-ТЕХНИЧЕСКОЕ ОБЕСПЕЧЕНИЕ</w:t>
      </w:r>
    </w:p>
    <w:p w:rsidR="003C047D" w:rsidRPr="00B93E25" w:rsidRDefault="003C047D" w:rsidP="003C047D">
      <w:pPr>
        <w:pStyle w:val="ac"/>
        <w:spacing w:line="360" w:lineRule="auto"/>
        <w:jc w:val="center"/>
        <w:rPr>
          <w:rFonts w:ascii="Times New Roman" w:hAnsi="Times New Roman"/>
          <w:b/>
          <w:sz w:val="28"/>
          <w:szCs w:val="28"/>
        </w:rPr>
      </w:pPr>
      <w:r w:rsidRPr="00B93E25">
        <w:rPr>
          <w:rFonts w:ascii="Times New Roman" w:hAnsi="Times New Roman"/>
          <w:b/>
          <w:sz w:val="28"/>
          <w:szCs w:val="28"/>
        </w:rPr>
        <w:t>преподавания дисциплины</w:t>
      </w:r>
    </w:p>
    <w:p w:rsidR="003C047D" w:rsidRPr="00B93E25" w:rsidRDefault="003C047D" w:rsidP="003C047D">
      <w:pPr>
        <w:pStyle w:val="ac"/>
        <w:spacing w:line="360" w:lineRule="auto"/>
        <w:jc w:val="center"/>
        <w:rPr>
          <w:rFonts w:ascii="Times New Roman" w:hAnsi="Times New Roman"/>
          <w:b/>
          <w:sz w:val="28"/>
          <w:szCs w:val="28"/>
        </w:rPr>
      </w:pPr>
    </w:p>
    <w:p w:rsidR="003C047D" w:rsidRPr="00B93E25" w:rsidRDefault="003C047D" w:rsidP="003C047D">
      <w:pPr>
        <w:pStyle w:val="ac"/>
        <w:numPr>
          <w:ilvl w:val="0"/>
          <w:numId w:val="41"/>
        </w:numPr>
        <w:spacing w:line="360" w:lineRule="auto"/>
        <w:jc w:val="both"/>
        <w:rPr>
          <w:rFonts w:ascii="Times New Roman" w:hAnsi="Times New Roman"/>
          <w:sz w:val="28"/>
          <w:szCs w:val="28"/>
        </w:rPr>
      </w:pPr>
      <w:r w:rsidRPr="00B93E25">
        <w:rPr>
          <w:rFonts w:ascii="Times New Roman" w:hAnsi="Times New Roman"/>
          <w:sz w:val="28"/>
          <w:szCs w:val="28"/>
        </w:rPr>
        <w:t>Учебные аудитории, оснащённые микроскопами, наборами гистологических препаратов, таблицами, стендами, образцами рисунков и учебными пособиями (книжным вариантом тестовых заданий, программированными контролями и др. оригинальными пособиями с грифом УМО МЗ РФ).</w:t>
      </w:r>
    </w:p>
    <w:p w:rsidR="003C047D" w:rsidRPr="00B93E25" w:rsidRDefault="003C047D" w:rsidP="003C047D">
      <w:pPr>
        <w:pStyle w:val="ac"/>
        <w:numPr>
          <w:ilvl w:val="0"/>
          <w:numId w:val="41"/>
        </w:numPr>
        <w:spacing w:line="360" w:lineRule="auto"/>
        <w:jc w:val="both"/>
        <w:rPr>
          <w:rFonts w:ascii="Times New Roman" w:hAnsi="Times New Roman"/>
          <w:sz w:val="28"/>
          <w:szCs w:val="28"/>
        </w:rPr>
      </w:pPr>
      <w:r w:rsidRPr="00B93E25">
        <w:rPr>
          <w:rFonts w:ascii="Times New Roman" w:hAnsi="Times New Roman"/>
          <w:sz w:val="28"/>
          <w:szCs w:val="28"/>
        </w:rPr>
        <w:t>Компьютерная комната, оборудованный компьютерами с тестовыми заданиями и учебными программами по гистологии, цитологии и эмбриологии.</w:t>
      </w:r>
    </w:p>
    <w:p w:rsidR="003C047D" w:rsidRPr="00B93E25" w:rsidRDefault="003C047D" w:rsidP="003C047D">
      <w:pPr>
        <w:pStyle w:val="ac"/>
        <w:numPr>
          <w:ilvl w:val="0"/>
          <w:numId w:val="41"/>
        </w:numPr>
        <w:spacing w:line="360" w:lineRule="auto"/>
        <w:jc w:val="both"/>
        <w:rPr>
          <w:rFonts w:ascii="Times New Roman" w:hAnsi="Times New Roman"/>
          <w:sz w:val="28"/>
          <w:szCs w:val="28"/>
        </w:rPr>
      </w:pPr>
      <w:r w:rsidRPr="00B93E25">
        <w:rPr>
          <w:rFonts w:ascii="Times New Roman" w:hAnsi="Times New Roman"/>
          <w:sz w:val="28"/>
          <w:szCs w:val="28"/>
        </w:rPr>
        <w:t>Лекционная аудитория с мультимедийным оборудованием и таблицами.</w:t>
      </w:r>
    </w:p>
    <w:p w:rsidR="003C047D" w:rsidRPr="00B93E25" w:rsidRDefault="003C047D" w:rsidP="003C047D">
      <w:pPr>
        <w:pStyle w:val="ac"/>
        <w:numPr>
          <w:ilvl w:val="0"/>
          <w:numId w:val="41"/>
        </w:numPr>
        <w:spacing w:line="360" w:lineRule="auto"/>
        <w:jc w:val="both"/>
        <w:rPr>
          <w:rFonts w:ascii="Times New Roman" w:hAnsi="Times New Roman"/>
          <w:sz w:val="28"/>
          <w:szCs w:val="28"/>
        </w:rPr>
      </w:pPr>
      <w:r w:rsidRPr="00B93E25">
        <w:rPr>
          <w:rFonts w:ascii="Times New Roman" w:hAnsi="Times New Roman"/>
          <w:sz w:val="28"/>
          <w:szCs w:val="28"/>
        </w:rPr>
        <w:t>Гистологическая лаборатория.</w:t>
      </w:r>
    </w:p>
    <w:p w:rsidR="003C047D" w:rsidRPr="00B93E25" w:rsidRDefault="003C047D" w:rsidP="003C047D">
      <w:pPr>
        <w:rPr>
          <w:rFonts w:ascii="Times New Roman" w:hAnsi="Times New Roman"/>
          <w:sz w:val="28"/>
          <w:szCs w:val="28"/>
        </w:rPr>
      </w:pPr>
      <w:r w:rsidRPr="00B93E25">
        <w:rPr>
          <w:rFonts w:ascii="Times New Roman" w:hAnsi="Times New Roman"/>
          <w:b/>
          <w:sz w:val="28"/>
          <w:szCs w:val="28"/>
        </w:rPr>
        <w:t>Примеры оценочных сре</w:t>
      </w:r>
      <w:proofErr w:type="gramStart"/>
      <w:r w:rsidRPr="00B93E25">
        <w:rPr>
          <w:rFonts w:ascii="Times New Roman" w:hAnsi="Times New Roman"/>
          <w:b/>
          <w:sz w:val="28"/>
          <w:szCs w:val="28"/>
        </w:rPr>
        <w:t>дств дл</w:t>
      </w:r>
      <w:proofErr w:type="gramEnd"/>
      <w:r w:rsidRPr="00B93E25">
        <w:rPr>
          <w:rFonts w:ascii="Times New Roman" w:hAnsi="Times New Roman"/>
          <w:b/>
          <w:sz w:val="28"/>
          <w:szCs w:val="28"/>
        </w:rPr>
        <w:t>я текущего контроля успеваемости и промежуточной аттестации:</w:t>
      </w:r>
      <w:r w:rsidRPr="00B93E25">
        <w:rPr>
          <w:rFonts w:ascii="Times New Roman" w:hAnsi="Times New Roman"/>
          <w:b/>
          <w:i/>
          <w:sz w:val="28"/>
          <w:szCs w:val="28"/>
        </w:rPr>
        <w:t xml:space="preserve"> </w:t>
      </w:r>
    </w:p>
    <w:p w:rsidR="003C047D" w:rsidRPr="00B93E25" w:rsidRDefault="003C047D" w:rsidP="003C047D">
      <w:pPr>
        <w:spacing w:after="0" w:line="23" w:lineRule="atLeast"/>
        <w:jc w:val="center"/>
        <w:rPr>
          <w:rFonts w:ascii="Times New Roman" w:hAnsi="Times New Roman"/>
          <w:b/>
          <w:sz w:val="28"/>
          <w:szCs w:val="28"/>
        </w:rPr>
      </w:pPr>
    </w:p>
    <w:p w:rsidR="003C047D" w:rsidRPr="00B93E25" w:rsidRDefault="003C047D" w:rsidP="003C047D">
      <w:pPr>
        <w:rPr>
          <w:rFonts w:ascii="Times New Roman" w:hAnsi="Times New Roman"/>
          <w:b/>
          <w:i/>
          <w:sz w:val="28"/>
          <w:szCs w:val="28"/>
        </w:rPr>
      </w:pPr>
      <w:r w:rsidRPr="00B93E25">
        <w:rPr>
          <w:rFonts w:ascii="Times New Roman" w:hAnsi="Times New Roman"/>
          <w:b/>
          <w:i/>
          <w:sz w:val="28"/>
          <w:szCs w:val="28"/>
        </w:rPr>
        <w:t>ПРИМЕРЫ ТЕСТОВЫХ ЗАДАНИЙ:</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 Структурными компонентами митохондриев являются:            </w:t>
      </w:r>
    </w:p>
    <w:p w:rsidR="003C047D" w:rsidRPr="00B93E25" w:rsidRDefault="003C047D" w:rsidP="003C047D">
      <w:pPr>
        <w:widowControl w:val="0"/>
        <w:numPr>
          <w:ilvl w:val="0"/>
          <w:numId w:val="4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ворсинки   </w:t>
      </w:r>
    </w:p>
    <w:p w:rsidR="003C047D" w:rsidRPr="00B93E25" w:rsidRDefault="003C047D" w:rsidP="003C047D">
      <w:pPr>
        <w:widowControl w:val="0"/>
        <w:numPr>
          <w:ilvl w:val="0"/>
          <w:numId w:val="4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микроворсинки    </w:t>
      </w:r>
    </w:p>
    <w:p w:rsidR="003C047D" w:rsidRPr="00B93E25" w:rsidRDefault="003C047D" w:rsidP="003C047D">
      <w:pPr>
        <w:widowControl w:val="0"/>
        <w:numPr>
          <w:ilvl w:val="0"/>
          <w:numId w:val="4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кристы  </w:t>
      </w:r>
    </w:p>
    <w:p w:rsidR="003C047D" w:rsidRPr="00B93E25" w:rsidRDefault="003C047D" w:rsidP="003C047D">
      <w:pPr>
        <w:widowControl w:val="0"/>
        <w:numPr>
          <w:ilvl w:val="0"/>
          <w:numId w:val="4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матрикс  </w:t>
      </w:r>
    </w:p>
    <w:p w:rsidR="003C047D" w:rsidRPr="00B93E25" w:rsidRDefault="003C047D" w:rsidP="003C047D">
      <w:pPr>
        <w:widowControl w:val="0"/>
        <w:numPr>
          <w:ilvl w:val="0"/>
          <w:numId w:val="4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микротельца        </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2. Ферменты цикла Крепса в митохондриях располагаются:                 </w:t>
      </w:r>
    </w:p>
    <w:p w:rsidR="003C047D" w:rsidRPr="00B93E25" w:rsidRDefault="003C047D" w:rsidP="003C047D">
      <w:pPr>
        <w:widowControl w:val="0"/>
        <w:numPr>
          <w:ilvl w:val="0"/>
          <w:numId w:val="4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lastRenderedPageBreak/>
        <w:t xml:space="preserve">на поверхности частиц наружной мембраны            </w:t>
      </w:r>
    </w:p>
    <w:p w:rsidR="003C047D" w:rsidRPr="00B93E25" w:rsidRDefault="003C047D" w:rsidP="003C047D">
      <w:pPr>
        <w:widowControl w:val="0"/>
        <w:numPr>
          <w:ilvl w:val="0"/>
          <w:numId w:val="4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 внутренней поверхности наружной мембраны             </w:t>
      </w:r>
    </w:p>
    <w:p w:rsidR="003C047D" w:rsidRPr="00B93E25" w:rsidRDefault="003C047D" w:rsidP="003C047D">
      <w:pPr>
        <w:widowControl w:val="0"/>
        <w:numPr>
          <w:ilvl w:val="0"/>
          <w:numId w:val="4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 наружной поверхности внутренней мембраны             </w:t>
      </w:r>
    </w:p>
    <w:p w:rsidR="003C047D" w:rsidRPr="00B93E25" w:rsidRDefault="003C047D" w:rsidP="003C047D">
      <w:pPr>
        <w:widowControl w:val="0"/>
        <w:numPr>
          <w:ilvl w:val="0"/>
          <w:numId w:val="4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 частицах внутренней мембраны         </w:t>
      </w:r>
    </w:p>
    <w:p w:rsidR="003C047D" w:rsidRPr="00B93E25" w:rsidRDefault="003C047D" w:rsidP="003C047D">
      <w:pPr>
        <w:widowControl w:val="0"/>
        <w:numPr>
          <w:ilvl w:val="0"/>
          <w:numId w:val="4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 матриксе   </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3. Источниками развития однослойного цилиндрического каемчатого эпителия кишечника является:                      </w:t>
      </w:r>
    </w:p>
    <w:p w:rsidR="003C047D" w:rsidRPr="00B93E25" w:rsidRDefault="003C047D" w:rsidP="003C047D">
      <w:pPr>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эктодерма   </w:t>
      </w:r>
    </w:p>
    <w:p w:rsidR="003C047D" w:rsidRPr="00B93E25" w:rsidRDefault="003C047D" w:rsidP="003C047D">
      <w:pPr>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нейроэктодерма     </w:t>
      </w:r>
    </w:p>
    <w:p w:rsidR="003C047D" w:rsidRPr="00B93E25" w:rsidRDefault="003C047D" w:rsidP="003C047D">
      <w:pPr>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наружный листок спланхнотома         </w:t>
      </w:r>
    </w:p>
    <w:p w:rsidR="003C047D" w:rsidRPr="00B93E25" w:rsidRDefault="003C047D" w:rsidP="003C047D">
      <w:pPr>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энтодерма    </w:t>
      </w:r>
    </w:p>
    <w:p w:rsidR="003C047D" w:rsidRPr="00B93E25" w:rsidRDefault="003C047D" w:rsidP="003C047D">
      <w:pPr>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внутренний листок спланхнотома        </w:t>
      </w:r>
    </w:p>
    <w:p w:rsidR="003C047D" w:rsidRPr="00B93E25" w:rsidRDefault="003C047D" w:rsidP="003C047D">
      <w:pPr>
        <w:widowControl w:val="0"/>
        <w:tabs>
          <w:tab w:val="left" w:pos="567"/>
        </w:tabs>
        <w:autoSpaceDE w:val="0"/>
        <w:autoSpaceDN w:val="0"/>
        <w:adjustRightInd w:val="0"/>
        <w:spacing w:after="0" w:line="240" w:lineRule="auto"/>
        <w:ind w:left="284"/>
        <w:jc w:val="both"/>
        <w:rPr>
          <w:rFonts w:ascii="Times New Roman" w:hAnsi="Times New Roman"/>
          <w:spacing w:val="-6"/>
          <w:sz w:val="28"/>
          <w:szCs w:val="28"/>
        </w:rPr>
      </w:pP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4. Однослойный многорядный цилиндрический мерцательный эпителий имеет:                              </w:t>
      </w:r>
    </w:p>
    <w:p w:rsidR="003C047D" w:rsidRPr="00B93E25" w:rsidRDefault="003C047D" w:rsidP="003C047D">
      <w:pPr>
        <w:widowControl w:val="0"/>
        <w:numPr>
          <w:ilvl w:val="0"/>
          <w:numId w:val="4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желудок   </w:t>
      </w:r>
    </w:p>
    <w:p w:rsidR="003C047D" w:rsidRPr="00B93E25" w:rsidRDefault="003C047D" w:rsidP="003C047D">
      <w:pPr>
        <w:widowControl w:val="0"/>
        <w:numPr>
          <w:ilvl w:val="0"/>
          <w:numId w:val="4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кишечник   </w:t>
      </w:r>
    </w:p>
    <w:p w:rsidR="003C047D" w:rsidRPr="00B93E25" w:rsidRDefault="003C047D" w:rsidP="003C047D">
      <w:pPr>
        <w:widowControl w:val="0"/>
        <w:numPr>
          <w:ilvl w:val="0"/>
          <w:numId w:val="4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матка </w:t>
      </w:r>
    </w:p>
    <w:p w:rsidR="003C047D" w:rsidRPr="00B93E25" w:rsidRDefault="003C047D" w:rsidP="003C047D">
      <w:pPr>
        <w:widowControl w:val="0"/>
        <w:numPr>
          <w:ilvl w:val="0"/>
          <w:numId w:val="4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трахея  </w:t>
      </w:r>
    </w:p>
    <w:p w:rsidR="003C047D" w:rsidRPr="00B93E25" w:rsidRDefault="003C047D" w:rsidP="003C047D">
      <w:pPr>
        <w:widowControl w:val="0"/>
        <w:numPr>
          <w:ilvl w:val="0"/>
          <w:numId w:val="4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бронхи  </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5. Гранулы эозинофильного гранулоцита содержат все перечисленное, кроме:                   </w:t>
      </w:r>
    </w:p>
    <w:p w:rsidR="003C047D" w:rsidRPr="00B93E25" w:rsidRDefault="003C047D" w:rsidP="003C047D">
      <w:pPr>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гистаминазы   </w:t>
      </w:r>
    </w:p>
    <w:p w:rsidR="003C047D" w:rsidRPr="00B93E25" w:rsidRDefault="003C047D" w:rsidP="003C047D">
      <w:pPr>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основного белка    </w:t>
      </w:r>
    </w:p>
    <w:p w:rsidR="003C047D" w:rsidRPr="00B93E25" w:rsidRDefault="003C047D" w:rsidP="003C047D">
      <w:pPr>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пероксидазы    </w:t>
      </w:r>
    </w:p>
    <w:p w:rsidR="003C047D" w:rsidRPr="00B93E25" w:rsidRDefault="003C047D" w:rsidP="003C047D">
      <w:pPr>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spacing w:val="-8"/>
          <w:sz w:val="28"/>
          <w:szCs w:val="28"/>
        </w:rPr>
      </w:pPr>
      <w:r w:rsidRPr="00B93E25">
        <w:rPr>
          <w:rFonts w:ascii="Times New Roman" w:hAnsi="Times New Roman"/>
          <w:spacing w:val="-8"/>
          <w:sz w:val="28"/>
          <w:szCs w:val="28"/>
        </w:rPr>
        <w:t xml:space="preserve">гидролитических ферментов       </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гистамина   </w:t>
      </w:r>
    </w:p>
    <w:p w:rsidR="003C047D" w:rsidRPr="00B93E25" w:rsidRDefault="003C047D" w:rsidP="003C047D">
      <w:pPr>
        <w:widowControl w:val="0"/>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6. Для лимфоцитов характерно:             </w:t>
      </w:r>
    </w:p>
    <w:p w:rsidR="003C047D" w:rsidRPr="00B93E25" w:rsidRDefault="003C047D" w:rsidP="003C047D">
      <w:pPr>
        <w:widowControl w:val="0"/>
        <w:numPr>
          <w:ilvl w:val="0"/>
          <w:numId w:val="47"/>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цитоплазма широкая, оксифильная          </w:t>
      </w:r>
    </w:p>
    <w:p w:rsidR="003C047D" w:rsidRPr="00B93E25" w:rsidRDefault="003C047D" w:rsidP="003C047D">
      <w:pPr>
        <w:widowControl w:val="0"/>
        <w:numPr>
          <w:ilvl w:val="0"/>
          <w:numId w:val="47"/>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узкая базофильная цитоплазма         </w:t>
      </w:r>
    </w:p>
    <w:p w:rsidR="003C047D" w:rsidRPr="00B93E25" w:rsidRDefault="003C047D" w:rsidP="003C047D">
      <w:pPr>
        <w:widowControl w:val="0"/>
        <w:numPr>
          <w:ilvl w:val="0"/>
          <w:numId w:val="47"/>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ядро относительно малое       </w:t>
      </w:r>
    </w:p>
    <w:p w:rsidR="003C047D" w:rsidRPr="00B93E25" w:rsidRDefault="003C047D" w:rsidP="003C047D">
      <w:pPr>
        <w:widowControl w:val="0"/>
        <w:numPr>
          <w:ilvl w:val="0"/>
          <w:numId w:val="47"/>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ядро относительно большое        </w:t>
      </w:r>
    </w:p>
    <w:p w:rsidR="003C047D" w:rsidRPr="00B93E25" w:rsidRDefault="003C047D" w:rsidP="003C047D">
      <w:pPr>
        <w:widowControl w:val="0"/>
        <w:numPr>
          <w:ilvl w:val="0"/>
          <w:numId w:val="47"/>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много митохондриев     </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7. В строме почки имеются:             </w:t>
      </w:r>
    </w:p>
    <w:p w:rsidR="003C047D" w:rsidRPr="00B93E25" w:rsidRDefault="003C047D" w:rsidP="003C047D">
      <w:pPr>
        <w:widowControl w:val="0"/>
        <w:numPr>
          <w:ilvl w:val="0"/>
          <w:numId w:val="4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плотная оформленная соединительная ткань             </w:t>
      </w:r>
    </w:p>
    <w:p w:rsidR="003C047D" w:rsidRPr="00B93E25" w:rsidRDefault="003C047D" w:rsidP="003C047D">
      <w:pPr>
        <w:widowControl w:val="0"/>
        <w:numPr>
          <w:ilvl w:val="0"/>
          <w:numId w:val="4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плотная неоформленная соединительная ткань              </w:t>
      </w:r>
    </w:p>
    <w:p w:rsidR="003C047D" w:rsidRPr="00B93E25" w:rsidRDefault="003C047D" w:rsidP="003C047D">
      <w:pPr>
        <w:widowControl w:val="0"/>
        <w:numPr>
          <w:ilvl w:val="0"/>
          <w:numId w:val="4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РСТ  </w:t>
      </w:r>
    </w:p>
    <w:p w:rsidR="003C047D" w:rsidRPr="00B93E25" w:rsidRDefault="003C047D" w:rsidP="003C047D">
      <w:pPr>
        <w:widowControl w:val="0"/>
        <w:numPr>
          <w:ilvl w:val="0"/>
          <w:numId w:val="4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прослойки из ретикулярной ткани        </w:t>
      </w:r>
    </w:p>
    <w:p w:rsidR="003C047D" w:rsidRPr="00B93E25" w:rsidRDefault="003C047D" w:rsidP="003C047D">
      <w:pPr>
        <w:widowControl w:val="0"/>
        <w:numPr>
          <w:ilvl w:val="0"/>
          <w:numId w:val="4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фибробласты     </w:t>
      </w:r>
    </w:p>
    <w:p w:rsidR="003C047D" w:rsidRPr="00B93E25" w:rsidRDefault="003C047D" w:rsidP="003C047D">
      <w:pPr>
        <w:widowControl w:val="0"/>
        <w:tabs>
          <w:tab w:val="left" w:pos="567"/>
        </w:tabs>
        <w:autoSpaceDE w:val="0"/>
        <w:autoSpaceDN w:val="0"/>
        <w:adjustRightInd w:val="0"/>
        <w:spacing w:line="240" w:lineRule="exact"/>
        <w:jc w:val="both"/>
        <w:rPr>
          <w:rFonts w:ascii="Times New Roman" w:hAnsi="Times New Roman"/>
          <w:spacing w:val="-6"/>
          <w:sz w:val="28"/>
          <w:szCs w:val="28"/>
        </w:rPr>
      </w:pPr>
      <w:r w:rsidRPr="00B93E25">
        <w:rPr>
          <w:rFonts w:ascii="Times New Roman" w:hAnsi="Times New Roman"/>
          <w:spacing w:val="-6"/>
          <w:sz w:val="28"/>
          <w:szCs w:val="28"/>
        </w:rPr>
        <w:t xml:space="preserve">8. Сосуды, имеющиеся в корковом веществе почки:               </w:t>
      </w:r>
    </w:p>
    <w:p w:rsidR="003C047D" w:rsidRPr="00B93E25" w:rsidRDefault="003C047D" w:rsidP="003C047D">
      <w:pPr>
        <w:widowControl w:val="0"/>
        <w:numPr>
          <w:ilvl w:val="0"/>
          <w:numId w:val="49"/>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lastRenderedPageBreak/>
        <w:t xml:space="preserve">междолевые артерии       </w:t>
      </w:r>
    </w:p>
    <w:p w:rsidR="003C047D" w:rsidRPr="00B93E25" w:rsidRDefault="003C047D" w:rsidP="003C047D">
      <w:pPr>
        <w:widowControl w:val="0"/>
        <w:numPr>
          <w:ilvl w:val="0"/>
          <w:numId w:val="49"/>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междольковые артерии и вены         </w:t>
      </w:r>
    </w:p>
    <w:p w:rsidR="003C047D" w:rsidRPr="00B93E25" w:rsidRDefault="003C047D" w:rsidP="003C047D">
      <w:pPr>
        <w:widowControl w:val="0"/>
        <w:numPr>
          <w:ilvl w:val="0"/>
          <w:numId w:val="49"/>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вокругдольковые артерии и вены        </w:t>
      </w:r>
    </w:p>
    <w:p w:rsidR="003C047D" w:rsidRPr="00B93E25" w:rsidRDefault="003C047D" w:rsidP="003C047D">
      <w:pPr>
        <w:widowControl w:val="0"/>
        <w:numPr>
          <w:ilvl w:val="0"/>
          <w:numId w:val="49"/>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прямые артерии и вены       </w:t>
      </w:r>
    </w:p>
    <w:p w:rsidR="003C047D" w:rsidRPr="00B93E25" w:rsidRDefault="003C047D" w:rsidP="003C047D">
      <w:pPr>
        <w:widowControl w:val="0"/>
        <w:numPr>
          <w:ilvl w:val="0"/>
          <w:numId w:val="49"/>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сегментарные артерии и вены        </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9. Базальные клетки органа обоняния выполняют функцию:              </w:t>
      </w:r>
    </w:p>
    <w:p w:rsidR="003C047D" w:rsidRPr="00B93E25" w:rsidRDefault="003C047D" w:rsidP="003C047D">
      <w:pPr>
        <w:widowControl w:val="0"/>
        <w:numPr>
          <w:ilvl w:val="0"/>
          <w:numId w:val="5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секреторная    </w:t>
      </w:r>
    </w:p>
    <w:p w:rsidR="003C047D" w:rsidRPr="00B93E25" w:rsidRDefault="003C047D" w:rsidP="003C047D">
      <w:pPr>
        <w:widowControl w:val="0"/>
        <w:numPr>
          <w:ilvl w:val="0"/>
          <w:numId w:val="5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экскреторная    </w:t>
      </w:r>
    </w:p>
    <w:p w:rsidR="003C047D" w:rsidRPr="00B93E25" w:rsidRDefault="003C047D" w:rsidP="003C047D">
      <w:pPr>
        <w:widowControl w:val="0"/>
        <w:numPr>
          <w:ilvl w:val="0"/>
          <w:numId w:val="5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опорная   </w:t>
      </w:r>
    </w:p>
    <w:p w:rsidR="003C047D" w:rsidRPr="00B93E25" w:rsidRDefault="003C047D" w:rsidP="003C047D">
      <w:pPr>
        <w:widowControl w:val="0"/>
        <w:numPr>
          <w:ilvl w:val="0"/>
          <w:numId w:val="5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трофическая    </w:t>
      </w:r>
    </w:p>
    <w:p w:rsidR="003C047D" w:rsidRPr="00B93E25" w:rsidRDefault="003C047D" w:rsidP="003C047D">
      <w:pPr>
        <w:widowControl w:val="0"/>
        <w:numPr>
          <w:ilvl w:val="0"/>
          <w:numId w:val="5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участие в регенерации     </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10. В стенке трахеи имеются оболочки:        </w:t>
      </w:r>
    </w:p>
    <w:p w:rsidR="003C047D" w:rsidRPr="00B93E25" w:rsidRDefault="003C047D" w:rsidP="003C047D">
      <w:pPr>
        <w:widowControl w:val="0"/>
        <w:numPr>
          <w:ilvl w:val="0"/>
          <w:numId w:val="5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серозная   </w:t>
      </w:r>
    </w:p>
    <w:p w:rsidR="003C047D" w:rsidRPr="00B93E25" w:rsidRDefault="003C047D" w:rsidP="003C047D">
      <w:pPr>
        <w:widowControl w:val="0"/>
        <w:numPr>
          <w:ilvl w:val="0"/>
          <w:numId w:val="5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слизистая   </w:t>
      </w:r>
    </w:p>
    <w:p w:rsidR="003C047D" w:rsidRPr="00B93E25" w:rsidRDefault="003C047D" w:rsidP="003C047D">
      <w:pPr>
        <w:widowControl w:val="0"/>
        <w:numPr>
          <w:ilvl w:val="0"/>
          <w:numId w:val="5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мышечная    </w:t>
      </w:r>
    </w:p>
    <w:p w:rsidR="003C047D" w:rsidRPr="00B93E25" w:rsidRDefault="003C047D" w:rsidP="003C047D">
      <w:pPr>
        <w:widowControl w:val="0"/>
        <w:numPr>
          <w:ilvl w:val="0"/>
          <w:numId w:val="5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волокнистая   </w:t>
      </w:r>
    </w:p>
    <w:p w:rsidR="003C047D" w:rsidRPr="00B93E25" w:rsidRDefault="003C047D" w:rsidP="003C047D">
      <w:pPr>
        <w:widowControl w:val="0"/>
        <w:numPr>
          <w:ilvl w:val="0"/>
          <w:numId w:val="51"/>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волокнисто-хрящевая      </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11. В составе эпителия трахеи имеются клетки:         </w:t>
      </w:r>
    </w:p>
    <w:p w:rsidR="003C047D" w:rsidRPr="00B93E25" w:rsidRDefault="003C047D" w:rsidP="003C047D">
      <w:pPr>
        <w:widowControl w:val="0"/>
        <w:numPr>
          <w:ilvl w:val="0"/>
          <w:numId w:val="5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опорные   </w:t>
      </w:r>
    </w:p>
    <w:p w:rsidR="003C047D" w:rsidRPr="00B93E25" w:rsidRDefault="003C047D" w:rsidP="003C047D">
      <w:pPr>
        <w:widowControl w:val="0"/>
        <w:numPr>
          <w:ilvl w:val="0"/>
          <w:numId w:val="5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бокаловидные     </w:t>
      </w:r>
    </w:p>
    <w:p w:rsidR="003C047D" w:rsidRPr="00B93E25" w:rsidRDefault="003C047D" w:rsidP="003C047D">
      <w:pPr>
        <w:widowControl w:val="0"/>
        <w:numPr>
          <w:ilvl w:val="0"/>
          <w:numId w:val="5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каемчатые   </w:t>
      </w:r>
    </w:p>
    <w:p w:rsidR="003C047D" w:rsidRPr="00B93E25" w:rsidRDefault="003C047D" w:rsidP="003C047D">
      <w:pPr>
        <w:widowControl w:val="0"/>
        <w:numPr>
          <w:ilvl w:val="0"/>
          <w:numId w:val="5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реснитчатые    </w:t>
      </w:r>
    </w:p>
    <w:p w:rsidR="003C047D" w:rsidRPr="00B93E25" w:rsidRDefault="003C047D" w:rsidP="003C047D">
      <w:pPr>
        <w:widowControl w:val="0"/>
        <w:numPr>
          <w:ilvl w:val="0"/>
          <w:numId w:val="52"/>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альвеолярные     </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12. Симптомы, имеющие место при удалении поджелудочной железы у подопытных животных:</w:t>
      </w:r>
    </w:p>
    <w:p w:rsidR="003C047D" w:rsidRPr="00B93E25" w:rsidRDefault="003C047D" w:rsidP="003C047D">
      <w:pPr>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повышение артериального давления</w:t>
      </w:r>
    </w:p>
    <w:p w:rsidR="003C047D" w:rsidRPr="00B93E25" w:rsidRDefault="003C047D" w:rsidP="003C047D">
      <w:pPr>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понижение артериального давления</w:t>
      </w:r>
    </w:p>
    <w:p w:rsidR="003C047D" w:rsidRPr="00B93E25" w:rsidRDefault="003C047D" w:rsidP="003C047D">
      <w:pPr>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реабсорбции первичной мочи</w:t>
      </w:r>
    </w:p>
    <w:p w:rsidR="003C047D" w:rsidRPr="00B93E25" w:rsidRDefault="003C047D" w:rsidP="003C047D">
      <w:pPr>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пищеварения</w:t>
      </w:r>
    </w:p>
    <w:p w:rsidR="003C047D" w:rsidRPr="00B93E25" w:rsidRDefault="003C047D" w:rsidP="003C047D">
      <w:pPr>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появление сахара в моче</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13. Серозная оболочка отличается от адвентициальной:             </w:t>
      </w:r>
    </w:p>
    <w:p w:rsidR="003C047D" w:rsidRPr="00B93E25" w:rsidRDefault="003C047D" w:rsidP="003C047D">
      <w:pPr>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отсутствием кровеносных сосудов       </w:t>
      </w:r>
    </w:p>
    <w:p w:rsidR="003C047D" w:rsidRPr="00B93E25" w:rsidRDefault="003C047D" w:rsidP="003C047D">
      <w:pPr>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наличием нервных элементов отсутствием желез            </w:t>
      </w:r>
    </w:p>
    <w:p w:rsidR="003C047D" w:rsidRPr="00B93E25" w:rsidRDefault="003C047D" w:rsidP="003C047D">
      <w:pPr>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наличием мезотелия      </w:t>
      </w:r>
    </w:p>
    <w:p w:rsidR="003C047D" w:rsidRPr="00B93E25" w:rsidRDefault="003C047D" w:rsidP="003C047D">
      <w:pPr>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обилием жировой ткани      </w:t>
      </w:r>
    </w:p>
    <w:p w:rsidR="003C047D" w:rsidRPr="00B93E25" w:rsidRDefault="003C047D" w:rsidP="003C047D">
      <w:pPr>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отсутствием желез    </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14. Клетками - мишенями альдостерона являются эпителий:           </w:t>
      </w:r>
    </w:p>
    <w:p w:rsidR="003C047D" w:rsidRPr="00B93E25" w:rsidRDefault="003C047D" w:rsidP="003C047D">
      <w:pPr>
        <w:widowControl w:val="0"/>
        <w:numPr>
          <w:ilvl w:val="0"/>
          <w:numId w:val="5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lastRenderedPageBreak/>
        <w:t xml:space="preserve">семявыносящих путей         </w:t>
      </w:r>
    </w:p>
    <w:p w:rsidR="003C047D" w:rsidRPr="00B93E25" w:rsidRDefault="003C047D" w:rsidP="003C047D">
      <w:pPr>
        <w:widowControl w:val="0"/>
        <w:numPr>
          <w:ilvl w:val="0"/>
          <w:numId w:val="5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проксимальных канальцев          </w:t>
      </w:r>
    </w:p>
    <w:p w:rsidR="003C047D" w:rsidRPr="00B93E25" w:rsidRDefault="003C047D" w:rsidP="003C047D">
      <w:pPr>
        <w:widowControl w:val="0"/>
        <w:numPr>
          <w:ilvl w:val="0"/>
          <w:numId w:val="5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петли Генли      </w:t>
      </w:r>
    </w:p>
    <w:p w:rsidR="003C047D" w:rsidRPr="00B93E25" w:rsidRDefault="003C047D" w:rsidP="003C047D">
      <w:pPr>
        <w:widowControl w:val="0"/>
        <w:numPr>
          <w:ilvl w:val="0"/>
          <w:numId w:val="5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дистальных канальцев         </w:t>
      </w:r>
    </w:p>
    <w:p w:rsidR="003C047D" w:rsidRPr="00B93E25" w:rsidRDefault="003C047D" w:rsidP="003C047D">
      <w:pPr>
        <w:widowControl w:val="0"/>
        <w:numPr>
          <w:ilvl w:val="0"/>
          <w:numId w:val="5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собирательных трубок        </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15. В мозговом веществе надпочечника имеются клетки:                   </w:t>
      </w:r>
    </w:p>
    <w:p w:rsidR="003C047D" w:rsidRPr="00B93E25" w:rsidRDefault="003C047D" w:rsidP="003C047D">
      <w:pPr>
        <w:widowControl w:val="0"/>
        <w:numPr>
          <w:ilvl w:val="0"/>
          <w:numId w:val="5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хромофобные     </w:t>
      </w:r>
    </w:p>
    <w:p w:rsidR="003C047D" w:rsidRPr="00B93E25" w:rsidRDefault="003C047D" w:rsidP="003C047D">
      <w:pPr>
        <w:widowControl w:val="0"/>
        <w:numPr>
          <w:ilvl w:val="0"/>
          <w:numId w:val="5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хромофильные      </w:t>
      </w:r>
    </w:p>
    <w:p w:rsidR="003C047D" w:rsidRPr="00B93E25" w:rsidRDefault="003C047D" w:rsidP="003C047D">
      <w:pPr>
        <w:widowControl w:val="0"/>
        <w:numPr>
          <w:ilvl w:val="0"/>
          <w:numId w:val="5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хромафинные      </w:t>
      </w:r>
    </w:p>
    <w:p w:rsidR="003C047D" w:rsidRPr="00B93E25" w:rsidRDefault="003C047D" w:rsidP="003C047D">
      <w:pPr>
        <w:widowControl w:val="0"/>
        <w:numPr>
          <w:ilvl w:val="0"/>
          <w:numId w:val="5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 xml:space="preserve">соматотропоциты      </w:t>
      </w:r>
    </w:p>
    <w:p w:rsidR="003C047D" w:rsidRPr="00B93E25" w:rsidRDefault="003C047D" w:rsidP="003C047D">
      <w:pPr>
        <w:rPr>
          <w:rFonts w:ascii="Times New Roman" w:hAnsi="Times New Roman"/>
          <w:b/>
          <w:i/>
          <w:sz w:val="28"/>
          <w:szCs w:val="28"/>
        </w:rPr>
      </w:pPr>
      <w:r w:rsidRPr="00B93E25">
        <w:rPr>
          <w:rFonts w:ascii="Times New Roman" w:hAnsi="Times New Roman"/>
          <w:spacing w:val="-6"/>
          <w:sz w:val="28"/>
          <w:szCs w:val="28"/>
        </w:rPr>
        <w:t xml:space="preserve">       5.гонадотропоциты     </w:t>
      </w:r>
    </w:p>
    <w:p w:rsidR="003C047D" w:rsidRPr="00B93E25" w:rsidRDefault="003C047D" w:rsidP="003C047D">
      <w:pPr>
        <w:rPr>
          <w:rFonts w:ascii="Times New Roman" w:hAnsi="Times New Roman"/>
          <w:b/>
          <w:i/>
          <w:sz w:val="28"/>
          <w:szCs w:val="28"/>
        </w:rPr>
      </w:pPr>
      <w:r w:rsidRPr="00B93E25">
        <w:rPr>
          <w:rFonts w:ascii="Times New Roman" w:hAnsi="Times New Roman"/>
          <w:b/>
          <w:i/>
          <w:sz w:val="28"/>
          <w:szCs w:val="28"/>
        </w:rPr>
        <w:t>ПРИМЕРЫ СИТУАЦИОННЫХ ЗАДАЧ:</w:t>
      </w:r>
    </w:p>
    <w:p w:rsidR="003C047D" w:rsidRPr="00B93E25" w:rsidRDefault="003C047D" w:rsidP="003C047D">
      <w:pPr>
        <w:widowControl w:val="0"/>
        <w:tabs>
          <w:tab w:val="left" w:pos="567"/>
        </w:tabs>
        <w:autoSpaceDE w:val="0"/>
        <w:autoSpaceDN w:val="0"/>
        <w:adjustRightInd w:val="0"/>
        <w:spacing w:line="240" w:lineRule="exact"/>
        <w:jc w:val="both"/>
        <w:rPr>
          <w:rFonts w:ascii="Times New Roman" w:hAnsi="Times New Roman"/>
          <w:spacing w:val="-6"/>
          <w:sz w:val="28"/>
          <w:szCs w:val="28"/>
        </w:rPr>
      </w:pPr>
      <w:r w:rsidRPr="00B93E25">
        <w:rPr>
          <w:rFonts w:ascii="Times New Roman" w:hAnsi="Times New Roman"/>
          <w:spacing w:val="-6"/>
          <w:sz w:val="28"/>
          <w:szCs w:val="28"/>
        </w:rPr>
        <w:t>1. На ранних этапах развития зародыша в эксперименте разрушен миотом. Развитие какой ткани станет невозможным?</w:t>
      </w:r>
    </w:p>
    <w:p w:rsidR="003C047D" w:rsidRPr="00B93E25" w:rsidRDefault="003C047D" w:rsidP="003C047D">
      <w:pPr>
        <w:widowControl w:val="0"/>
        <w:numPr>
          <w:ilvl w:val="0"/>
          <w:numId w:val="57"/>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гладкой мышечной ткани</w:t>
      </w:r>
    </w:p>
    <w:p w:rsidR="003C047D" w:rsidRPr="00B93E25" w:rsidRDefault="003C047D" w:rsidP="003C047D">
      <w:pPr>
        <w:widowControl w:val="0"/>
        <w:numPr>
          <w:ilvl w:val="0"/>
          <w:numId w:val="57"/>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поперечнополосатой скелетной</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мышечной ткани</w:t>
      </w:r>
    </w:p>
    <w:p w:rsidR="003C047D" w:rsidRPr="00B93E25" w:rsidRDefault="003C047D" w:rsidP="003C047D">
      <w:pPr>
        <w:widowControl w:val="0"/>
        <w:numPr>
          <w:ilvl w:val="0"/>
          <w:numId w:val="57"/>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гладкой и поперечнополосатой скелетной</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одновременно</w:t>
      </w:r>
    </w:p>
    <w:p w:rsidR="003C047D" w:rsidRPr="00B93E25" w:rsidRDefault="003C047D" w:rsidP="003C047D">
      <w:pPr>
        <w:widowControl w:val="0"/>
        <w:numPr>
          <w:ilvl w:val="0"/>
          <w:numId w:val="57"/>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поперечнополосатой сердечной</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мышечной ткани</w:t>
      </w:r>
    </w:p>
    <w:p w:rsidR="003C047D" w:rsidRPr="00B93E25" w:rsidRDefault="003C047D" w:rsidP="003C047D">
      <w:pPr>
        <w:widowControl w:val="0"/>
        <w:numPr>
          <w:ilvl w:val="0"/>
          <w:numId w:val="57"/>
        </w:numPr>
        <w:tabs>
          <w:tab w:val="left" w:pos="567"/>
        </w:tabs>
        <w:autoSpaceDE w:val="0"/>
        <w:autoSpaceDN w:val="0"/>
        <w:adjustRightInd w:val="0"/>
        <w:spacing w:after="0" w:line="24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одновременно скелетной и сердечной мышечной ткани</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2. В условном эксперименте на животном ингибированы клетки мезенхимы. Нарушение развития какой мышечной ткани может наступить?</w:t>
      </w:r>
    </w:p>
    <w:p w:rsidR="003C047D" w:rsidRPr="00B93E25" w:rsidRDefault="003C047D" w:rsidP="003C047D">
      <w:pPr>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гладкой мышечной ткани</w:t>
      </w:r>
    </w:p>
    <w:p w:rsidR="003C047D" w:rsidRPr="00B93E25" w:rsidRDefault="003C047D" w:rsidP="003C047D">
      <w:pPr>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spacing w:val="-8"/>
          <w:sz w:val="28"/>
          <w:szCs w:val="28"/>
        </w:rPr>
      </w:pPr>
      <w:r w:rsidRPr="00B93E25">
        <w:rPr>
          <w:rFonts w:ascii="Times New Roman" w:hAnsi="Times New Roman"/>
          <w:spacing w:val="-8"/>
          <w:sz w:val="28"/>
          <w:szCs w:val="28"/>
        </w:rPr>
        <w:t>поперечнополосатой скелет-ной мышечной ткани</w:t>
      </w:r>
    </w:p>
    <w:p w:rsidR="003C047D" w:rsidRPr="00B93E25" w:rsidRDefault="003C047D" w:rsidP="003C047D">
      <w:pPr>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spacing w:val="-10"/>
          <w:sz w:val="28"/>
          <w:szCs w:val="28"/>
        </w:rPr>
      </w:pPr>
      <w:r w:rsidRPr="00B93E25">
        <w:rPr>
          <w:rFonts w:ascii="Times New Roman" w:hAnsi="Times New Roman"/>
          <w:spacing w:val="-10"/>
          <w:sz w:val="28"/>
          <w:szCs w:val="28"/>
        </w:rPr>
        <w:t>поперечнополосатой сердеч-ной мышечной ткани</w:t>
      </w:r>
    </w:p>
    <w:p w:rsidR="003C047D" w:rsidRPr="00B93E25" w:rsidRDefault="003C047D" w:rsidP="003C047D">
      <w:pPr>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spacing w:val="-10"/>
          <w:sz w:val="28"/>
          <w:szCs w:val="28"/>
        </w:rPr>
      </w:pPr>
      <w:r w:rsidRPr="00B93E25">
        <w:rPr>
          <w:rFonts w:ascii="Times New Roman" w:hAnsi="Times New Roman"/>
          <w:spacing w:val="-10"/>
          <w:sz w:val="28"/>
          <w:szCs w:val="28"/>
        </w:rPr>
        <w:t>поперечнополосатой сердеч-ной мышечной ткани</w:t>
      </w:r>
    </w:p>
    <w:p w:rsidR="003C047D" w:rsidRPr="00B93E25" w:rsidRDefault="003C047D" w:rsidP="003C047D">
      <w:pPr>
        <w:widowControl w:val="0"/>
        <w:numPr>
          <w:ilvl w:val="0"/>
          <w:numId w:val="58"/>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одновременно скелетной и сердечной мышечной  ткани</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8"/>
          <w:sz w:val="28"/>
          <w:szCs w:val="28"/>
        </w:rPr>
      </w:pPr>
      <w:r w:rsidRPr="00B93E25">
        <w:rPr>
          <w:rFonts w:ascii="Times New Roman" w:hAnsi="Times New Roman"/>
          <w:spacing w:val="-8"/>
          <w:sz w:val="28"/>
          <w:szCs w:val="28"/>
        </w:rPr>
        <w:t>3. У зародыша в эксперименте разрушена миоэпикардальная пластика. Развитие какой ткани будет нарушено?</w:t>
      </w:r>
    </w:p>
    <w:p w:rsidR="003C047D" w:rsidRPr="00B93E25" w:rsidRDefault="003C047D" w:rsidP="003C047D">
      <w:pPr>
        <w:widowControl w:val="0"/>
        <w:numPr>
          <w:ilvl w:val="0"/>
          <w:numId w:val="59"/>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гладкой мышечной ткани</w:t>
      </w:r>
    </w:p>
    <w:p w:rsidR="003C047D" w:rsidRPr="00B93E25" w:rsidRDefault="003C047D" w:rsidP="003C047D">
      <w:pPr>
        <w:widowControl w:val="0"/>
        <w:numPr>
          <w:ilvl w:val="0"/>
          <w:numId w:val="59"/>
        </w:numPr>
        <w:tabs>
          <w:tab w:val="left" w:pos="567"/>
        </w:tabs>
        <w:autoSpaceDE w:val="0"/>
        <w:autoSpaceDN w:val="0"/>
        <w:adjustRightInd w:val="0"/>
        <w:spacing w:after="0" w:line="240" w:lineRule="auto"/>
        <w:ind w:left="0" w:firstLine="284"/>
        <w:jc w:val="both"/>
        <w:rPr>
          <w:rFonts w:ascii="Times New Roman" w:hAnsi="Times New Roman"/>
          <w:spacing w:val="-8"/>
          <w:sz w:val="28"/>
          <w:szCs w:val="28"/>
        </w:rPr>
      </w:pPr>
      <w:r w:rsidRPr="00B93E25">
        <w:rPr>
          <w:rFonts w:ascii="Times New Roman" w:hAnsi="Times New Roman"/>
          <w:spacing w:val="-8"/>
          <w:sz w:val="28"/>
          <w:szCs w:val="28"/>
        </w:rPr>
        <w:t>поперечнополосатой скелет-ной мышечной ткани</w:t>
      </w:r>
    </w:p>
    <w:p w:rsidR="003C047D" w:rsidRPr="00B93E25" w:rsidRDefault="003C047D" w:rsidP="003C047D">
      <w:pPr>
        <w:widowControl w:val="0"/>
        <w:numPr>
          <w:ilvl w:val="0"/>
          <w:numId w:val="59"/>
        </w:numPr>
        <w:tabs>
          <w:tab w:val="left" w:pos="567"/>
        </w:tabs>
        <w:autoSpaceDE w:val="0"/>
        <w:autoSpaceDN w:val="0"/>
        <w:adjustRightInd w:val="0"/>
        <w:spacing w:after="0" w:line="240" w:lineRule="auto"/>
        <w:ind w:left="0" w:firstLine="284"/>
        <w:jc w:val="both"/>
        <w:rPr>
          <w:rFonts w:ascii="Times New Roman" w:hAnsi="Times New Roman"/>
          <w:spacing w:val="-10"/>
          <w:sz w:val="28"/>
          <w:szCs w:val="28"/>
        </w:rPr>
      </w:pPr>
      <w:r w:rsidRPr="00B93E25">
        <w:rPr>
          <w:rFonts w:ascii="Times New Roman" w:hAnsi="Times New Roman"/>
          <w:spacing w:val="-10"/>
          <w:sz w:val="28"/>
          <w:szCs w:val="28"/>
        </w:rPr>
        <w:t>поперечнополосатой сердеч-ной мышечной ткани</w:t>
      </w:r>
    </w:p>
    <w:p w:rsidR="003C047D" w:rsidRPr="00B93E25" w:rsidRDefault="003C047D" w:rsidP="003C047D">
      <w:pPr>
        <w:widowControl w:val="0"/>
        <w:numPr>
          <w:ilvl w:val="0"/>
          <w:numId w:val="59"/>
        </w:numPr>
        <w:tabs>
          <w:tab w:val="left" w:pos="567"/>
        </w:tabs>
        <w:autoSpaceDE w:val="0"/>
        <w:autoSpaceDN w:val="0"/>
        <w:adjustRightInd w:val="0"/>
        <w:spacing w:after="0" w:line="240" w:lineRule="auto"/>
        <w:ind w:left="0" w:firstLine="284"/>
        <w:jc w:val="both"/>
        <w:rPr>
          <w:rFonts w:ascii="Times New Roman" w:hAnsi="Times New Roman"/>
          <w:spacing w:val="-10"/>
          <w:sz w:val="28"/>
          <w:szCs w:val="28"/>
        </w:rPr>
      </w:pPr>
      <w:r w:rsidRPr="00B93E25">
        <w:rPr>
          <w:rFonts w:ascii="Times New Roman" w:hAnsi="Times New Roman"/>
          <w:spacing w:val="-10"/>
          <w:sz w:val="28"/>
          <w:szCs w:val="28"/>
        </w:rPr>
        <w:t>поперечнополосатой сердеч-ной мышечной ткани</w:t>
      </w:r>
    </w:p>
    <w:p w:rsidR="003C047D" w:rsidRPr="00B93E25" w:rsidRDefault="003C047D" w:rsidP="003C047D">
      <w:pPr>
        <w:widowControl w:val="0"/>
        <w:numPr>
          <w:ilvl w:val="0"/>
          <w:numId w:val="59"/>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одновременно скелетной и сердечной мышечной  ткани</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 xml:space="preserve">4. На электронограмме миофибриллы диска "И" не обнаруживаются, телофрагмы приближены к диску "А". В какой фазе функциональной активности находится </w:t>
      </w:r>
      <w:r w:rsidRPr="00B93E25">
        <w:rPr>
          <w:rFonts w:ascii="Times New Roman" w:hAnsi="Times New Roman"/>
          <w:spacing w:val="-6"/>
          <w:sz w:val="28"/>
          <w:szCs w:val="28"/>
        </w:rPr>
        <w:lastRenderedPageBreak/>
        <w:t>мышечное волокно?</w:t>
      </w:r>
    </w:p>
    <w:p w:rsidR="003C047D" w:rsidRPr="00B93E25" w:rsidRDefault="003C047D" w:rsidP="003C047D">
      <w:pPr>
        <w:widowControl w:val="0"/>
        <w:numPr>
          <w:ilvl w:val="0"/>
          <w:numId w:val="6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начальная фаза сокращения</w:t>
      </w:r>
    </w:p>
    <w:p w:rsidR="003C047D" w:rsidRPr="00B93E25" w:rsidRDefault="003C047D" w:rsidP="003C047D">
      <w:pPr>
        <w:widowControl w:val="0"/>
        <w:numPr>
          <w:ilvl w:val="0"/>
          <w:numId w:val="6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средняя фаза сокращения</w:t>
      </w:r>
    </w:p>
    <w:p w:rsidR="003C047D" w:rsidRPr="00B93E25" w:rsidRDefault="003C047D" w:rsidP="003C047D">
      <w:pPr>
        <w:widowControl w:val="0"/>
        <w:numPr>
          <w:ilvl w:val="0"/>
          <w:numId w:val="6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фаза максимального сокра-щения</w:t>
      </w:r>
    </w:p>
    <w:p w:rsidR="003C047D" w:rsidRPr="00B93E25" w:rsidRDefault="003C047D" w:rsidP="003C047D">
      <w:pPr>
        <w:widowControl w:val="0"/>
        <w:numPr>
          <w:ilvl w:val="0"/>
          <w:numId w:val="6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начальная фаза расслабления</w:t>
      </w:r>
    </w:p>
    <w:p w:rsidR="003C047D" w:rsidRPr="00B93E25" w:rsidRDefault="003C047D" w:rsidP="003C047D">
      <w:pPr>
        <w:widowControl w:val="0"/>
        <w:numPr>
          <w:ilvl w:val="0"/>
          <w:numId w:val="60"/>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фаза максимального расслабления</w:t>
      </w:r>
    </w:p>
    <w:p w:rsidR="003C047D" w:rsidRPr="00B93E25" w:rsidRDefault="003C047D" w:rsidP="003C047D">
      <w:pPr>
        <w:widowControl w:val="0"/>
        <w:tabs>
          <w:tab w:val="left" w:pos="567"/>
        </w:tabs>
        <w:autoSpaceDE w:val="0"/>
        <w:autoSpaceDN w:val="0"/>
        <w:adjustRightInd w:val="0"/>
        <w:jc w:val="both"/>
        <w:rPr>
          <w:rFonts w:ascii="Times New Roman" w:hAnsi="Times New Roman"/>
          <w:spacing w:val="-8"/>
          <w:sz w:val="28"/>
          <w:szCs w:val="28"/>
        </w:rPr>
      </w:pPr>
      <w:r w:rsidRPr="00B93E25">
        <w:rPr>
          <w:rFonts w:ascii="Times New Roman" w:hAnsi="Times New Roman"/>
          <w:spacing w:val="-8"/>
          <w:sz w:val="28"/>
          <w:szCs w:val="28"/>
        </w:rPr>
        <w:t>5. В условном эксперименте в процессе развития нервной трубки разрушены спонгиобласты. Какие нарушения возникнут при дальнейшей дифференцировке нервной ткани?</w:t>
      </w:r>
    </w:p>
    <w:p w:rsidR="003C047D" w:rsidRPr="00B93E25" w:rsidRDefault="003C047D" w:rsidP="003C047D">
      <w:pPr>
        <w:widowControl w:val="0"/>
        <w:numPr>
          <w:ilvl w:val="0"/>
          <w:numId w:val="61"/>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развития мультиполярных нейроцитов</w:t>
      </w:r>
    </w:p>
    <w:p w:rsidR="003C047D" w:rsidRPr="00B93E25" w:rsidRDefault="003C047D" w:rsidP="003C047D">
      <w:pPr>
        <w:widowControl w:val="0"/>
        <w:numPr>
          <w:ilvl w:val="0"/>
          <w:numId w:val="61"/>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развития биполярных нейроцитов</w:t>
      </w:r>
    </w:p>
    <w:p w:rsidR="003C047D" w:rsidRPr="00B93E25" w:rsidRDefault="003C047D" w:rsidP="003C047D">
      <w:pPr>
        <w:widowControl w:val="0"/>
        <w:numPr>
          <w:ilvl w:val="0"/>
          <w:numId w:val="61"/>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развития волокнистых астроцитов</w:t>
      </w:r>
    </w:p>
    <w:p w:rsidR="003C047D" w:rsidRPr="00B93E25" w:rsidRDefault="003C047D" w:rsidP="003C047D">
      <w:pPr>
        <w:widowControl w:val="0"/>
        <w:numPr>
          <w:ilvl w:val="0"/>
          <w:numId w:val="61"/>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развития плазматических</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астроцитов</w:t>
      </w:r>
    </w:p>
    <w:p w:rsidR="003C047D" w:rsidRPr="00B93E25" w:rsidRDefault="003C047D" w:rsidP="003C047D">
      <w:pPr>
        <w:widowControl w:val="0"/>
        <w:numPr>
          <w:ilvl w:val="0"/>
          <w:numId w:val="61"/>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развития эпендимоцитов</w:t>
      </w:r>
    </w:p>
    <w:p w:rsidR="003C047D" w:rsidRPr="00B93E25" w:rsidRDefault="003C047D" w:rsidP="003C047D">
      <w:pPr>
        <w:widowControl w:val="0"/>
        <w:tabs>
          <w:tab w:val="left" w:pos="567"/>
        </w:tabs>
        <w:autoSpaceDE w:val="0"/>
        <w:autoSpaceDN w:val="0"/>
        <w:adjustRightInd w:val="0"/>
        <w:spacing w:line="260" w:lineRule="exact"/>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spacing w:line="260" w:lineRule="exact"/>
        <w:jc w:val="both"/>
        <w:rPr>
          <w:rFonts w:ascii="Times New Roman" w:hAnsi="Times New Roman"/>
          <w:spacing w:val="-6"/>
          <w:sz w:val="28"/>
          <w:szCs w:val="28"/>
        </w:rPr>
      </w:pPr>
      <w:r w:rsidRPr="00B93E25">
        <w:rPr>
          <w:rFonts w:ascii="Times New Roman" w:hAnsi="Times New Roman"/>
          <w:spacing w:val="-6"/>
          <w:sz w:val="28"/>
          <w:szCs w:val="28"/>
        </w:rPr>
        <w:t>6. При введении колхицина происходит дезорганизация цитоскелета нейроцитов. Какие структурные и функциональные изменения обнаружатся?</w:t>
      </w:r>
    </w:p>
    <w:p w:rsidR="003C047D" w:rsidRPr="00B93E25" w:rsidRDefault="003C047D" w:rsidP="003C047D">
      <w:pPr>
        <w:widowControl w:val="0"/>
        <w:numPr>
          <w:ilvl w:val="0"/>
          <w:numId w:val="62"/>
        </w:numPr>
        <w:tabs>
          <w:tab w:val="left" w:pos="567"/>
        </w:tabs>
        <w:autoSpaceDE w:val="0"/>
        <w:autoSpaceDN w:val="0"/>
        <w:adjustRightInd w:val="0"/>
        <w:spacing w:after="0" w:line="260" w:lineRule="exact"/>
        <w:ind w:left="0" w:firstLine="284"/>
        <w:jc w:val="both"/>
        <w:rPr>
          <w:rFonts w:ascii="Times New Roman" w:hAnsi="Times New Roman"/>
          <w:spacing w:val="-10"/>
          <w:sz w:val="28"/>
          <w:szCs w:val="28"/>
        </w:rPr>
      </w:pPr>
      <w:r w:rsidRPr="00B93E25">
        <w:rPr>
          <w:rFonts w:ascii="Times New Roman" w:hAnsi="Times New Roman"/>
          <w:spacing w:val="-10"/>
          <w:sz w:val="28"/>
          <w:szCs w:val="28"/>
        </w:rPr>
        <w:t>исчезновение нейрофибрилл</w:t>
      </w:r>
    </w:p>
    <w:p w:rsidR="003C047D" w:rsidRPr="00B93E25" w:rsidRDefault="003C047D" w:rsidP="003C047D">
      <w:pPr>
        <w:widowControl w:val="0"/>
        <w:numPr>
          <w:ilvl w:val="0"/>
          <w:numId w:val="62"/>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исчезновение телец Ниссля</w:t>
      </w:r>
    </w:p>
    <w:p w:rsidR="003C047D" w:rsidRPr="00B93E25" w:rsidRDefault="003C047D" w:rsidP="003C047D">
      <w:pPr>
        <w:widowControl w:val="0"/>
        <w:numPr>
          <w:ilvl w:val="0"/>
          <w:numId w:val="62"/>
        </w:numPr>
        <w:tabs>
          <w:tab w:val="left" w:pos="567"/>
        </w:tabs>
        <w:autoSpaceDE w:val="0"/>
        <w:autoSpaceDN w:val="0"/>
        <w:adjustRightInd w:val="0"/>
        <w:spacing w:after="0" w:line="260" w:lineRule="exact"/>
        <w:ind w:left="0" w:firstLine="284"/>
        <w:jc w:val="both"/>
        <w:rPr>
          <w:rFonts w:ascii="Times New Roman" w:hAnsi="Times New Roman"/>
          <w:spacing w:val="-8"/>
          <w:sz w:val="28"/>
          <w:szCs w:val="28"/>
        </w:rPr>
      </w:pPr>
      <w:r w:rsidRPr="00B93E25">
        <w:rPr>
          <w:rFonts w:ascii="Times New Roman" w:hAnsi="Times New Roman"/>
          <w:spacing w:val="-8"/>
          <w:sz w:val="28"/>
          <w:szCs w:val="28"/>
        </w:rPr>
        <w:t>исчезновение митохондриев</w:t>
      </w:r>
    </w:p>
    <w:p w:rsidR="003C047D" w:rsidRPr="00B93E25" w:rsidRDefault="003C047D" w:rsidP="003C047D">
      <w:pPr>
        <w:widowControl w:val="0"/>
        <w:numPr>
          <w:ilvl w:val="0"/>
          <w:numId w:val="62"/>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синтеза белков</w:t>
      </w:r>
    </w:p>
    <w:p w:rsidR="003C047D" w:rsidRPr="00B93E25" w:rsidRDefault="003C047D" w:rsidP="003C047D">
      <w:pPr>
        <w:widowControl w:val="0"/>
        <w:numPr>
          <w:ilvl w:val="0"/>
          <w:numId w:val="62"/>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нарушение транспорта веществ</w:t>
      </w:r>
    </w:p>
    <w:p w:rsidR="003C047D" w:rsidRPr="00B93E25" w:rsidRDefault="003C047D" w:rsidP="003C047D">
      <w:pPr>
        <w:widowControl w:val="0"/>
        <w:tabs>
          <w:tab w:val="left" w:pos="567"/>
        </w:tabs>
        <w:autoSpaceDE w:val="0"/>
        <w:autoSpaceDN w:val="0"/>
        <w:adjustRightInd w:val="0"/>
        <w:spacing w:line="260" w:lineRule="exact"/>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spacing w:line="260" w:lineRule="exact"/>
        <w:jc w:val="both"/>
        <w:rPr>
          <w:rFonts w:ascii="Times New Roman" w:hAnsi="Times New Roman"/>
          <w:spacing w:val="-8"/>
          <w:sz w:val="28"/>
          <w:szCs w:val="28"/>
        </w:rPr>
      </w:pPr>
      <w:r w:rsidRPr="00B93E25">
        <w:rPr>
          <w:rFonts w:ascii="Times New Roman" w:hAnsi="Times New Roman"/>
          <w:spacing w:val="-8"/>
          <w:sz w:val="28"/>
          <w:szCs w:val="28"/>
        </w:rPr>
        <w:t>7. Животному произведена перерезка смешанного нерва. Отростки каких нейроцитов повреждены?</w:t>
      </w:r>
    </w:p>
    <w:p w:rsidR="003C047D" w:rsidRPr="00B93E25" w:rsidRDefault="003C047D" w:rsidP="003C047D">
      <w:pPr>
        <w:widowControl w:val="0"/>
        <w:numPr>
          <w:ilvl w:val="0"/>
          <w:numId w:val="63"/>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двигательных нейронов передних рогов</w:t>
      </w:r>
    </w:p>
    <w:p w:rsidR="003C047D" w:rsidRPr="00B93E25" w:rsidRDefault="003C047D" w:rsidP="003C047D">
      <w:pPr>
        <w:widowControl w:val="0"/>
        <w:numPr>
          <w:ilvl w:val="0"/>
          <w:numId w:val="63"/>
        </w:numPr>
        <w:tabs>
          <w:tab w:val="left" w:pos="567"/>
        </w:tabs>
        <w:autoSpaceDE w:val="0"/>
        <w:autoSpaceDN w:val="0"/>
        <w:adjustRightInd w:val="0"/>
        <w:spacing w:after="0" w:line="260" w:lineRule="exact"/>
        <w:ind w:left="0" w:firstLine="284"/>
        <w:jc w:val="both"/>
        <w:rPr>
          <w:rFonts w:ascii="Times New Roman" w:hAnsi="Times New Roman"/>
          <w:spacing w:val="-6"/>
          <w:sz w:val="28"/>
          <w:szCs w:val="28"/>
        </w:rPr>
      </w:pPr>
      <w:r w:rsidRPr="00B93E25">
        <w:rPr>
          <w:rFonts w:ascii="Times New Roman" w:hAnsi="Times New Roman"/>
          <w:spacing w:val="-6"/>
          <w:sz w:val="28"/>
          <w:szCs w:val="28"/>
        </w:rPr>
        <w:t>чувствительных нейронов</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спинномозговых узлов</w:t>
      </w:r>
    </w:p>
    <w:p w:rsidR="003C047D" w:rsidRPr="00B93E25" w:rsidRDefault="003C047D" w:rsidP="003C047D">
      <w:pPr>
        <w:widowControl w:val="0"/>
        <w:numPr>
          <w:ilvl w:val="0"/>
          <w:numId w:val="6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ассоциативных нейронов задних рогов</w:t>
      </w:r>
    </w:p>
    <w:p w:rsidR="003C047D" w:rsidRPr="00B93E25" w:rsidRDefault="003C047D" w:rsidP="003C047D">
      <w:pPr>
        <w:widowControl w:val="0"/>
        <w:numPr>
          <w:ilvl w:val="0"/>
          <w:numId w:val="6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двигательных нейронов вегетативной</w:t>
      </w:r>
      <w:r w:rsidRPr="00B93E25">
        <w:rPr>
          <w:rFonts w:ascii="Times New Roman" w:hAnsi="Times New Roman"/>
          <w:spacing w:val="-6"/>
          <w:sz w:val="28"/>
          <w:szCs w:val="28"/>
          <w:lang w:val="en-US"/>
        </w:rPr>
        <w:t xml:space="preserve"> </w:t>
      </w:r>
      <w:r w:rsidRPr="00B93E25">
        <w:rPr>
          <w:rFonts w:ascii="Times New Roman" w:hAnsi="Times New Roman"/>
          <w:spacing w:val="-6"/>
          <w:sz w:val="28"/>
          <w:szCs w:val="28"/>
        </w:rPr>
        <w:t>нервной системы</w:t>
      </w:r>
    </w:p>
    <w:p w:rsidR="003C047D" w:rsidRPr="00B93E25" w:rsidRDefault="003C047D" w:rsidP="003C047D">
      <w:pPr>
        <w:widowControl w:val="0"/>
        <w:numPr>
          <w:ilvl w:val="0"/>
          <w:numId w:val="63"/>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чувствительных нейронов периферических ганглиев вегетативной нервной системы</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8"/>
          <w:sz w:val="28"/>
          <w:szCs w:val="28"/>
        </w:rPr>
      </w:pPr>
      <w:r w:rsidRPr="00B93E25">
        <w:rPr>
          <w:rFonts w:ascii="Times New Roman" w:hAnsi="Times New Roman"/>
          <w:spacing w:val="-8"/>
          <w:sz w:val="28"/>
          <w:szCs w:val="28"/>
        </w:rPr>
        <w:t>8. Патологическим процессом необратимо повреждены нейроциты серого вещества спинного мозга. Какие клеточные элементы будут участвовать в нейронофагии?</w:t>
      </w:r>
    </w:p>
    <w:p w:rsidR="003C047D" w:rsidRPr="00B93E25" w:rsidRDefault="003C047D" w:rsidP="003C047D">
      <w:pPr>
        <w:widowControl w:val="0"/>
        <w:numPr>
          <w:ilvl w:val="0"/>
          <w:numId w:val="6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плазматические астроциты</w:t>
      </w:r>
    </w:p>
    <w:p w:rsidR="003C047D" w:rsidRPr="00B93E25" w:rsidRDefault="003C047D" w:rsidP="003C047D">
      <w:pPr>
        <w:widowControl w:val="0"/>
        <w:numPr>
          <w:ilvl w:val="0"/>
          <w:numId w:val="6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волокнистые астроциты</w:t>
      </w:r>
    </w:p>
    <w:p w:rsidR="003C047D" w:rsidRPr="00B93E25" w:rsidRDefault="003C047D" w:rsidP="003C047D">
      <w:pPr>
        <w:widowControl w:val="0"/>
        <w:numPr>
          <w:ilvl w:val="0"/>
          <w:numId w:val="6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олигодендроциты</w:t>
      </w:r>
    </w:p>
    <w:p w:rsidR="003C047D" w:rsidRPr="00B93E25" w:rsidRDefault="003C047D" w:rsidP="003C047D">
      <w:pPr>
        <w:widowControl w:val="0"/>
        <w:numPr>
          <w:ilvl w:val="0"/>
          <w:numId w:val="6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эпендимоциты</w:t>
      </w:r>
    </w:p>
    <w:p w:rsidR="003C047D" w:rsidRPr="00B93E25" w:rsidRDefault="003C047D" w:rsidP="003C047D">
      <w:pPr>
        <w:widowControl w:val="0"/>
        <w:numPr>
          <w:ilvl w:val="0"/>
          <w:numId w:val="64"/>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клетки микроглии</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8"/>
          <w:sz w:val="28"/>
          <w:szCs w:val="28"/>
        </w:rPr>
      </w:pPr>
      <w:r w:rsidRPr="00B93E25">
        <w:rPr>
          <w:rFonts w:ascii="Times New Roman" w:hAnsi="Times New Roman"/>
          <w:spacing w:val="-8"/>
          <w:sz w:val="28"/>
          <w:szCs w:val="28"/>
        </w:rPr>
        <w:lastRenderedPageBreak/>
        <w:t>9. У больного в результате травмы повреждены задние корешки спинного мозга. Какие клетки и какие их отростки при этом повреждаются?</w:t>
      </w:r>
    </w:p>
    <w:p w:rsidR="003C047D" w:rsidRPr="00B93E25" w:rsidRDefault="003C047D" w:rsidP="003C047D">
      <w:pPr>
        <w:widowControl w:val="0"/>
        <w:numPr>
          <w:ilvl w:val="0"/>
          <w:numId w:val="6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нейроны задних рогов</w:t>
      </w:r>
    </w:p>
    <w:p w:rsidR="003C047D" w:rsidRPr="00B93E25" w:rsidRDefault="003C047D" w:rsidP="003C047D">
      <w:pPr>
        <w:widowControl w:val="0"/>
        <w:numPr>
          <w:ilvl w:val="0"/>
          <w:numId w:val="6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нейроны передних рогов</w:t>
      </w:r>
    </w:p>
    <w:p w:rsidR="003C047D" w:rsidRPr="00B93E25" w:rsidRDefault="003C047D" w:rsidP="003C047D">
      <w:pPr>
        <w:widowControl w:val="0"/>
        <w:numPr>
          <w:ilvl w:val="0"/>
          <w:numId w:val="6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псевдоуниполярные нейроны</w:t>
      </w:r>
    </w:p>
    <w:p w:rsidR="003C047D" w:rsidRPr="00B93E25" w:rsidRDefault="003C047D" w:rsidP="003C047D">
      <w:pPr>
        <w:widowControl w:val="0"/>
        <w:numPr>
          <w:ilvl w:val="0"/>
          <w:numId w:val="6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аксоны нейронов передних рогов</w:t>
      </w:r>
    </w:p>
    <w:p w:rsidR="003C047D" w:rsidRPr="00B93E25" w:rsidRDefault="003C047D" w:rsidP="003C047D">
      <w:pPr>
        <w:widowControl w:val="0"/>
        <w:numPr>
          <w:ilvl w:val="0"/>
          <w:numId w:val="65"/>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аксоны нейронов спинномозговых узлов</w:t>
      </w:r>
    </w:p>
    <w:p w:rsidR="003C047D" w:rsidRPr="00B93E25" w:rsidRDefault="003C047D" w:rsidP="003C047D">
      <w:pPr>
        <w:widowControl w:val="0"/>
        <w:tabs>
          <w:tab w:val="left" w:pos="567"/>
        </w:tabs>
        <w:autoSpaceDE w:val="0"/>
        <w:autoSpaceDN w:val="0"/>
        <w:adjustRightInd w:val="0"/>
        <w:ind w:firstLine="284"/>
        <w:jc w:val="both"/>
        <w:rPr>
          <w:rFonts w:ascii="Times New Roman" w:hAnsi="Times New Roman"/>
          <w:spacing w:val="-6"/>
          <w:sz w:val="28"/>
          <w:szCs w:val="28"/>
        </w:rPr>
      </w:pPr>
    </w:p>
    <w:p w:rsidR="003C047D" w:rsidRPr="00B93E25" w:rsidRDefault="003C047D" w:rsidP="003C047D">
      <w:pPr>
        <w:widowControl w:val="0"/>
        <w:tabs>
          <w:tab w:val="left" w:pos="567"/>
        </w:tabs>
        <w:autoSpaceDE w:val="0"/>
        <w:autoSpaceDN w:val="0"/>
        <w:adjustRightInd w:val="0"/>
        <w:jc w:val="both"/>
        <w:rPr>
          <w:rFonts w:ascii="Times New Roman" w:hAnsi="Times New Roman"/>
          <w:spacing w:val="-6"/>
          <w:sz w:val="28"/>
          <w:szCs w:val="28"/>
        </w:rPr>
      </w:pPr>
      <w:r w:rsidRPr="00B93E25">
        <w:rPr>
          <w:rFonts w:ascii="Times New Roman" w:hAnsi="Times New Roman"/>
          <w:spacing w:val="-6"/>
          <w:sz w:val="28"/>
          <w:szCs w:val="28"/>
        </w:rPr>
        <w:t>10. Алкогольная интоксикация, как правило, сопровождается нарушением координации движения и равновесия в результате повреждения структурных элементов мозжечка, функция каких клеток мозжечка нарушается в первую очередь?</w:t>
      </w:r>
    </w:p>
    <w:p w:rsidR="003C047D" w:rsidRPr="00B93E25" w:rsidRDefault="003C047D" w:rsidP="003C047D">
      <w:pPr>
        <w:widowControl w:val="0"/>
        <w:numPr>
          <w:ilvl w:val="0"/>
          <w:numId w:val="6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звездчатых клеток</w:t>
      </w:r>
    </w:p>
    <w:p w:rsidR="003C047D" w:rsidRPr="00B93E25" w:rsidRDefault="003C047D" w:rsidP="003C047D">
      <w:pPr>
        <w:widowControl w:val="0"/>
        <w:numPr>
          <w:ilvl w:val="0"/>
          <w:numId w:val="6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корзинчатых клеток</w:t>
      </w:r>
    </w:p>
    <w:p w:rsidR="003C047D" w:rsidRPr="00B93E25" w:rsidRDefault="003C047D" w:rsidP="003C047D">
      <w:pPr>
        <w:widowControl w:val="0"/>
        <w:numPr>
          <w:ilvl w:val="0"/>
          <w:numId w:val="6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грушевидных клеток</w:t>
      </w:r>
    </w:p>
    <w:p w:rsidR="003C047D" w:rsidRPr="00B93E25" w:rsidRDefault="003C047D" w:rsidP="003C047D">
      <w:pPr>
        <w:widowControl w:val="0"/>
        <w:numPr>
          <w:ilvl w:val="0"/>
          <w:numId w:val="6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клеток-зерен</w:t>
      </w:r>
    </w:p>
    <w:p w:rsidR="003C047D" w:rsidRDefault="003C047D" w:rsidP="003C047D">
      <w:pPr>
        <w:widowControl w:val="0"/>
        <w:numPr>
          <w:ilvl w:val="0"/>
          <w:numId w:val="66"/>
        </w:numPr>
        <w:tabs>
          <w:tab w:val="left" w:pos="567"/>
        </w:tabs>
        <w:autoSpaceDE w:val="0"/>
        <w:autoSpaceDN w:val="0"/>
        <w:adjustRightInd w:val="0"/>
        <w:spacing w:after="0" w:line="240" w:lineRule="auto"/>
        <w:ind w:left="0" w:firstLine="284"/>
        <w:jc w:val="both"/>
        <w:rPr>
          <w:rFonts w:ascii="Times New Roman" w:hAnsi="Times New Roman"/>
          <w:spacing w:val="-6"/>
          <w:sz w:val="28"/>
          <w:szCs w:val="28"/>
        </w:rPr>
      </w:pPr>
      <w:r w:rsidRPr="00B93E25">
        <w:rPr>
          <w:rFonts w:ascii="Times New Roman" w:hAnsi="Times New Roman"/>
          <w:spacing w:val="-6"/>
          <w:sz w:val="28"/>
          <w:szCs w:val="28"/>
        </w:rPr>
        <w:t>клеток Гольджи</w:t>
      </w:r>
    </w:p>
    <w:p w:rsidR="00AF6C35" w:rsidRDefault="00AF6C35" w:rsidP="00AF6C35">
      <w:pPr>
        <w:spacing w:line="240" w:lineRule="auto"/>
        <w:ind w:left="284"/>
        <w:jc w:val="center"/>
        <w:rPr>
          <w:rFonts w:ascii="Times New Roman" w:hAnsi="Times New Roman"/>
          <w:b/>
          <w:sz w:val="24"/>
          <w:szCs w:val="24"/>
        </w:rPr>
      </w:pPr>
      <w:r>
        <w:rPr>
          <w:rFonts w:ascii="Times New Roman" w:hAnsi="Times New Roman"/>
          <w:b/>
          <w:sz w:val="24"/>
          <w:szCs w:val="24"/>
        </w:rPr>
        <w:t xml:space="preserve">КОНТРОЛЬНЫЕ  ВОПРОСЫ </w:t>
      </w:r>
    </w:p>
    <w:p w:rsidR="00AF6C35" w:rsidRDefault="00AF6C35" w:rsidP="00AF6C35">
      <w:pPr>
        <w:spacing w:line="240" w:lineRule="auto"/>
        <w:jc w:val="center"/>
        <w:rPr>
          <w:rFonts w:ascii="Times New Roman" w:hAnsi="Times New Roman"/>
          <w:b/>
          <w:sz w:val="24"/>
          <w:szCs w:val="24"/>
        </w:rPr>
      </w:pPr>
      <w:r>
        <w:rPr>
          <w:rFonts w:ascii="Times New Roman" w:hAnsi="Times New Roman"/>
          <w:b/>
          <w:sz w:val="24"/>
          <w:szCs w:val="24"/>
        </w:rPr>
        <w:t>Раздел 1: Цитология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Клеточные мембраны, химические компоненты</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Общие органеллы клетки, их функции </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Митохиндрии, компоненты, строение, функция.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Эндоплазматическая сеть. Разновидности, строение и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Аппарат Гольджи, компоненты,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Лизосомы, компоненты, особенности химического состава,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Ультрамикроскопическое строение митохондрий.</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Рибосомы, формы организации,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Немембранные органеллы клеток, их функции.</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Раздел 2:Общая гистология.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Эпителиальные ткани. Классификация, определения, места локализации.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Однослойный цилиндрический эпителий. Разновидности, их локализация, строение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lastRenderedPageBreak/>
        <w:t xml:space="preserve"> Многорядный эпителий. Локализация, виды клеток, их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Многослойный эпителий. Классификация, локализация, функция.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Многослойный плоский ороговевающий эпителий, слои, их строение.</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Многослойный плоский неороговевающий эпителий, локализация, слои, их строение.</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Переходный эпителий, локализация, слои, их строение.</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Локализация разновидностей однослойного эпителия, в составе органов. </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Слои многослойного плоского неороговевающего эпителия, их характеристика.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Слои многослойного плоского ороговевающего эпителия, их характеристика.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Источники регенерации разновидностей эпителия. </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Генетическая классификация эпителия.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Кровь. Эритроциты, компоненты, химический состав,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Зернистые лейкоциты, классификация, характерные признаки,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Незернистые лейкоциты, классификация, характерные признаки,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Особенности химического состава оболочки эритроцитов.</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Отношение эритроцитов к различным осмотическим средам.</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Разновидности зернистых лейкоцитов, их характерные признаки.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Разновидности лимфоцитов, их характерные признаки,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Тромбоциты, их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Рыхлая соединительная ткань. Локализация, клетки, их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Межклеточное вещество рыхлой соединительной ткани, компоненты, их строение.</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Хрящевая ткань. Общий план строения, компоненты, виды клеток, их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Гиалиновый хрящ. Особенности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lastRenderedPageBreak/>
        <w:t xml:space="preserve"> Эластический хрящ. Особенности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Костная ткань. Клетки, их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Костная ткань. Межклеточное вещество, компоненты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Пластинчатая костная ткань. Строение диафиза трубчатой кости.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Гормональная регуляция метаболизма костной ткани.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Нарушение метаболизма костной ткани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Гладкая мышечная ткань. Локализация, строение.</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Скелетная мышечная ткань. Общий план строения мышечного волокна.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Ультрамикроскопическое строение миофибрилл.</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Нейрон. Определение, классификации по строению  и функции.</w:t>
      </w:r>
    </w:p>
    <w:p w:rsidR="00AF6C35" w:rsidRPr="00AF6C35" w:rsidRDefault="00AF6C35" w:rsidP="00AF6C35">
      <w:pPr>
        <w:numPr>
          <w:ilvl w:val="0"/>
          <w:numId w:val="72"/>
        </w:numPr>
        <w:spacing w:line="23" w:lineRule="atLeast"/>
        <w:rPr>
          <w:rFonts w:ascii="Times New Roman" w:hAnsi="Times New Roman"/>
          <w:b/>
          <w:sz w:val="28"/>
          <w:szCs w:val="28"/>
        </w:rPr>
      </w:pPr>
      <w:r>
        <w:rPr>
          <w:rFonts w:ascii="Times New Roman" w:hAnsi="Times New Roman"/>
          <w:sz w:val="28"/>
          <w:szCs w:val="28"/>
        </w:rPr>
        <w:t xml:space="preserve"> Клетки нейроглии, классификация, строение и функции.</w:t>
      </w:r>
    </w:p>
    <w:p w:rsidR="00AF6C35" w:rsidRDefault="00AF6C35" w:rsidP="00AF6C35">
      <w:pPr>
        <w:spacing w:line="23" w:lineRule="atLeast"/>
        <w:ind w:left="360"/>
        <w:jc w:val="center"/>
        <w:rPr>
          <w:rFonts w:ascii="Times New Roman" w:hAnsi="Times New Roman"/>
          <w:b/>
          <w:sz w:val="28"/>
          <w:szCs w:val="28"/>
        </w:rPr>
      </w:pPr>
      <w:r>
        <w:rPr>
          <w:rFonts w:ascii="Times New Roman" w:hAnsi="Times New Roman"/>
          <w:b/>
          <w:sz w:val="28"/>
          <w:szCs w:val="28"/>
        </w:rPr>
        <w:t>Раздел 3: Частная гистология</w:t>
      </w:r>
    </w:p>
    <w:p w:rsidR="00AF6C35" w:rsidRDefault="00AF6C35" w:rsidP="00AF6C35">
      <w:pPr>
        <w:spacing w:line="23" w:lineRule="atLeast"/>
        <w:ind w:left="360"/>
        <w:jc w:val="center"/>
        <w:rPr>
          <w:rFonts w:ascii="Times New Roman" w:hAnsi="Times New Roman"/>
          <w:b/>
          <w:sz w:val="28"/>
          <w:szCs w:val="28"/>
        </w:rPr>
      </w:pPr>
      <w:r>
        <w:rPr>
          <w:rFonts w:ascii="Times New Roman" w:hAnsi="Times New Roman"/>
          <w:b/>
          <w:sz w:val="28"/>
          <w:szCs w:val="28"/>
        </w:rPr>
        <w:t>1.Нервная система.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Спинномозговой узел, компоненты, функция.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Спинной мозг. Ядра серого вещества, их локализация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Белое вещество спинного мозга, его компоненты.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Мозжечок. Слои коры мозжечка, их нейронный состав.</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Афферентные пути мозжечка.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Кора головного мозга, слои, их нейронный состав. </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2.Сердечно - сосудистая система.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Капилляры. Классификация, общий план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Артериолы, строение,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Венулы, строение,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Артерии. Классификация, общий план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Артерии мышечного типа, локализация, особенности строения,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Артерии эластического типа, особенности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Вены. Классификация, особенности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lastRenderedPageBreak/>
        <w:t xml:space="preserve"> Вены безмышечного типа, локализация, особенности строения.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Вены. Особенности строения вен нижних конечностей.</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Сердце. Строение эндокарда.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Слои эндокарда, их </w:t>
      </w:r>
      <w:proofErr w:type="gramStart"/>
      <w:r>
        <w:rPr>
          <w:rFonts w:ascii="Times New Roman" w:hAnsi="Times New Roman"/>
          <w:sz w:val="28"/>
          <w:szCs w:val="28"/>
        </w:rPr>
        <w:t>тканевой</w:t>
      </w:r>
      <w:proofErr w:type="gramEnd"/>
      <w:r>
        <w:rPr>
          <w:rFonts w:ascii="Times New Roman" w:hAnsi="Times New Roman"/>
          <w:sz w:val="28"/>
          <w:szCs w:val="28"/>
        </w:rPr>
        <w:t xml:space="preserve"> состав.</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Сердце. Строение миокарда.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Тканевые компоненты миокарда, их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Сердце. Проводящая  система.</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Особенности строения атипичных сердечных мышечных клеток. </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3. Органы кроветворения</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Тимус. Корковое вещество, строение 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Мозговое вещество тимуса, тканевые и клеточные компоненты.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Инволюция тимуса, причины.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Последствия полного удаления тимуса у новорожденных и взрослых животных.</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Лимфатический узел. Общий план строения,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Лимфатический узел. Корковое вещество, компоненты.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Лимфатический узел. Мозговое вещество, компоненты.</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Синусы лимфатического узла, строение стенки, разновидности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Селезенка. Общий план строения,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Селезенка. Белая пульпа, строение, функции.</w:t>
      </w:r>
    </w:p>
    <w:p w:rsidR="00AF6C35" w:rsidRDefault="00AF6C35" w:rsidP="00AF6C35">
      <w:pPr>
        <w:numPr>
          <w:ilvl w:val="0"/>
          <w:numId w:val="72"/>
        </w:numPr>
        <w:spacing w:line="23" w:lineRule="atLeast"/>
        <w:rPr>
          <w:rFonts w:ascii="Times New Roman" w:hAnsi="Times New Roman"/>
          <w:sz w:val="28"/>
          <w:szCs w:val="28"/>
        </w:rPr>
      </w:pPr>
      <w:r>
        <w:rPr>
          <w:rFonts w:ascii="Times New Roman" w:hAnsi="Times New Roman"/>
          <w:sz w:val="28"/>
          <w:szCs w:val="28"/>
        </w:rPr>
        <w:t xml:space="preserve"> Селезенка. Красная пульпа, строение, функции.</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4. Эндокринная система</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Щитовидная железа. Общий план строения, гормоны,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Щитовидная железа. Фолликулы, клеточный состав,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Щитовидная железа. Гормональные нарушения, их варианты.</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Надпочечники. Зоны, их строение, гормоны,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Надпочечники. Пучковая зона, строение, гормоны,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Клубочковая зона надпочечников, особенности строения,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lastRenderedPageBreak/>
        <w:t xml:space="preserve"> Сетчатая зона надпочечников, особенности строения,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Мозговое вещество надпочечников, клеточный состав,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Гипофиз. Передняя доля, клеточный состав, их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Гипофиз. Задняя доля, функция.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Гипофиз. Связь передней доли с гипоталамусом.</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5. Пищеварительная система</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Язык. Строение спинки языка.</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Язык. Строение сосочков.</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Слюнные железы. Общий план строения.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Околоушная железа, компоненты, особенности строения. </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Подчелюстная железа, компоненты, особенности строения.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Подъязычная железа, компоненты, особенности строения.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Небные миндалины. Строение и функции.</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Пищевод, общий план строения.</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Строение слизистой и подслизистой оболочек пищевода. </w:t>
      </w:r>
    </w:p>
    <w:p w:rsidR="00AF6C35" w:rsidRDefault="00AF6C35" w:rsidP="00AF6C35">
      <w:pPr>
        <w:numPr>
          <w:ilvl w:val="0"/>
          <w:numId w:val="72"/>
        </w:numPr>
        <w:spacing w:line="23" w:lineRule="atLeast"/>
        <w:jc w:val="both"/>
        <w:rPr>
          <w:rFonts w:ascii="Times New Roman" w:hAnsi="Times New Roman"/>
          <w:sz w:val="28"/>
          <w:szCs w:val="28"/>
        </w:rPr>
      </w:pPr>
      <w:r>
        <w:rPr>
          <w:rFonts w:ascii="Times New Roman" w:hAnsi="Times New Roman"/>
          <w:sz w:val="28"/>
          <w:szCs w:val="28"/>
        </w:rPr>
        <w:t xml:space="preserve"> Строение мышечной оболочки пищевода.</w:t>
      </w:r>
    </w:p>
    <w:p w:rsidR="00AF6C35" w:rsidRDefault="00AF6C35" w:rsidP="00AF6C35">
      <w:pPr>
        <w:spacing w:line="23" w:lineRule="atLeast"/>
        <w:ind w:left="360"/>
        <w:jc w:val="both"/>
        <w:rPr>
          <w:rFonts w:ascii="Times New Roman" w:hAnsi="Times New Roman"/>
          <w:sz w:val="28"/>
          <w:szCs w:val="28"/>
        </w:rPr>
      </w:pPr>
      <w:r>
        <w:rPr>
          <w:rFonts w:ascii="Times New Roman" w:hAnsi="Times New Roman"/>
          <w:sz w:val="28"/>
          <w:szCs w:val="28"/>
        </w:rPr>
        <w:t>98. Желудок. Общий план строения.</w:t>
      </w:r>
    </w:p>
    <w:p w:rsidR="00AF6C35" w:rsidRDefault="00AF6C35" w:rsidP="00AF6C35">
      <w:pPr>
        <w:spacing w:line="23" w:lineRule="atLeast"/>
        <w:jc w:val="both"/>
        <w:rPr>
          <w:rFonts w:ascii="Times New Roman" w:hAnsi="Times New Roman"/>
          <w:sz w:val="28"/>
          <w:szCs w:val="28"/>
        </w:rPr>
      </w:pPr>
      <w:r>
        <w:rPr>
          <w:rFonts w:ascii="Times New Roman" w:hAnsi="Times New Roman"/>
          <w:sz w:val="28"/>
          <w:szCs w:val="28"/>
        </w:rPr>
        <w:t xml:space="preserve">     99. Желудок. Клеточный состав желез, их функции.</w:t>
      </w:r>
    </w:p>
    <w:p w:rsidR="00AF6C35" w:rsidRDefault="00AF6C35" w:rsidP="00AF6C35">
      <w:pPr>
        <w:spacing w:line="23" w:lineRule="atLeast"/>
        <w:ind w:left="360"/>
        <w:jc w:val="both"/>
        <w:rPr>
          <w:rFonts w:ascii="Times New Roman" w:hAnsi="Times New Roman"/>
          <w:sz w:val="28"/>
          <w:szCs w:val="28"/>
        </w:rPr>
      </w:pPr>
      <w:r>
        <w:rPr>
          <w:rFonts w:ascii="Times New Roman" w:hAnsi="Times New Roman"/>
          <w:sz w:val="28"/>
          <w:szCs w:val="28"/>
        </w:rPr>
        <w:t>100 Строение слизистой оболочки желудка.</w:t>
      </w:r>
    </w:p>
    <w:p w:rsidR="00AF6C35" w:rsidRDefault="00AF6C35" w:rsidP="00AF6C35">
      <w:pPr>
        <w:spacing w:line="23" w:lineRule="atLeast"/>
        <w:ind w:left="360"/>
        <w:jc w:val="both"/>
        <w:rPr>
          <w:rFonts w:ascii="Times New Roman" w:hAnsi="Times New Roman"/>
          <w:sz w:val="28"/>
          <w:szCs w:val="28"/>
        </w:rPr>
      </w:pPr>
      <w:r>
        <w:rPr>
          <w:rFonts w:ascii="Times New Roman" w:hAnsi="Times New Roman"/>
          <w:sz w:val="28"/>
          <w:szCs w:val="28"/>
        </w:rPr>
        <w:t>101 Слизисто-бакарбонатный барьер желудка, его назначение.</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Желудок. Эндокринный аппарат.</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Тонкая кишка. Строение слизистой оболочки.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Кишечник. Особенности строения различных отделов.</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Толстая кишка. Особенности строения.</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Печень. Строение печеночной дольки.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Компоненты печеночной дольки, их клеточный состав.</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Особенности строения синусоидальных капилляров печени.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Печень кровообращение. Функции печени.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lastRenderedPageBreak/>
        <w:t xml:space="preserve"> Поджелудочная железа. Строение экзокринной части.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Отделы выводных протоков поджелудочной железы, их клеточный состав.</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Клеточный состав островков Лангерганса, их функции варианта, патологии. </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Поджелудочная железа. Эндокринная часть, клеточный состав, функции.</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6. Дыхательная система и кожа</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Носовая полость. Строение слизистой оболочки. Орган обоняния.</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Трахея, оболочки, их строение.</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Бронхиальное дерево, отделы, особенности их строения.</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Легкие. Строение ацинуса.</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Легкое. Строение альвеол.</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Пневмоциты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типов, строение и функции.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Пневмоциты </w:t>
      </w:r>
      <w:r>
        <w:rPr>
          <w:rFonts w:ascii="Times New Roman" w:hAnsi="Times New Roman"/>
          <w:sz w:val="28"/>
          <w:szCs w:val="28"/>
          <w:lang w:val="en-US"/>
        </w:rPr>
        <w:t>II</w:t>
      </w:r>
      <w:r>
        <w:rPr>
          <w:rFonts w:ascii="Times New Roman" w:hAnsi="Times New Roman"/>
          <w:sz w:val="28"/>
          <w:szCs w:val="28"/>
        </w:rPr>
        <w:t xml:space="preserve"> типа, строение и функции. Сурфактант, химический состав, функции.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Легкие. Аэрогематический барьер, компоненты.                             </w:t>
      </w:r>
    </w:p>
    <w:p w:rsidR="00AF6C35" w:rsidRDefault="00AF6C35" w:rsidP="00AF6C35">
      <w:pPr>
        <w:spacing w:line="23" w:lineRule="atLeast"/>
        <w:ind w:left="360"/>
        <w:jc w:val="center"/>
        <w:rPr>
          <w:rFonts w:ascii="Times New Roman" w:hAnsi="Times New Roman"/>
          <w:sz w:val="28"/>
          <w:szCs w:val="28"/>
        </w:rPr>
      </w:pPr>
      <w:r>
        <w:rPr>
          <w:rFonts w:ascii="Times New Roman" w:hAnsi="Times New Roman"/>
          <w:b/>
          <w:sz w:val="28"/>
          <w:szCs w:val="28"/>
        </w:rPr>
        <w:t>7. Выделительная система</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Общий план строения.</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Строение почечного тельца.</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Нефрон, его части и их строение.</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Нефрон, строение канальцев.</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Кровообращение.</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Фильтрационный барьер, его компоненты.</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Функции почечных телец и канальцев нефрона.</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Юкстагломерулярный аппарат, компоненты, их функции.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Почки. Юкстагломерулярные клетки, и клетки плотного пятна, их локализация, строение, функции.</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Мочеточник. Строение.</w:t>
      </w:r>
    </w:p>
    <w:p w:rsidR="00AF6C35" w:rsidRDefault="00AF6C35" w:rsidP="00AF6C35">
      <w:pPr>
        <w:numPr>
          <w:ilvl w:val="0"/>
          <w:numId w:val="73"/>
        </w:numPr>
        <w:tabs>
          <w:tab w:val="clear" w:pos="708"/>
        </w:tabs>
        <w:spacing w:line="23" w:lineRule="atLeast"/>
        <w:jc w:val="both"/>
        <w:rPr>
          <w:rFonts w:ascii="Times New Roman" w:hAnsi="Times New Roman"/>
          <w:sz w:val="28"/>
          <w:szCs w:val="28"/>
        </w:rPr>
      </w:pPr>
      <w:r>
        <w:rPr>
          <w:rFonts w:ascii="Times New Roman" w:hAnsi="Times New Roman"/>
          <w:sz w:val="28"/>
          <w:szCs w:val="28"/>
        </w:rPr>
        <w:t xml:space="preserve"> Мочевой пузырь. Строение.</w:t>
      </w:r>
    </w:p>
    <w:p w:rsidR="00AF6C35" w:rsidRDefault="00AF6C35" w:rsidP="00AF6C35">
      <w:pPr>
        <w:spacing w:line="23" w:lineRule="atLeast"/>
        <w:ind w:left="360"/>
        <w:jc w:val="center"/>
        <w:rPr>
          <w:rFonts w:ascii="Times New Roman" w:hAnsi="Times New Roman"/>
          <w:b/>
          <w:sz w:val="28"/>
          <w:szCs w:val="28"/>
        </w:rPr>
      </w:pPr>
      <w:r>
        <w:rPr>
          <w:rFonts w:ascii="Times New Roman" w:hAnsi="Times New Roman"/>
          <w:b/>
          <w:sz w:val="28"/>
          <w:szCs w:val="28"/>
        </w:rPr>
        <w:lastRenderedPageBreak/>
        <w:t>Половая система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Общий план строения семенника.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Клеточный состав извитых канальцев семенника.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Поддерживающие клетки, их характеристика, функции.</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Гемато-тестикулярный барьер, его функции.</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Сперматогенез, стадии его развития.</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Клетки Лейдига, локализация, строение, функции.</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Семявыносящие пути, отделы, их строение.</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Общий план строения яичника.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Компоненты коркового вещества яичника.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Овогенез, стадии, гормональная регуляция.</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Строение растущего фолликула.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Строение зрелого фолликула.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Стадии образования желтого тела.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Функции желтого тела.</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Атретические фолликулы, строение и функции.</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Строение стенки матки.</w:t>
      </w:r>
    </w:p>
    <w:p w:rsid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Функциональные изменения слизистой оболочки матки.</w:t>
      </w:r>
    </w:p>
    <w:p w:rsidR="00AF6C35" w:rsidRPr="00AF6C35" w:rsidRDefault="00AF6C35" w:rsidP="00AF6C35">
      <w:pPr>
        <w:numPr>
          <w:ilvl w:val="0"/>
          <w:numId w:val="73"/>
        </w:numPr>
        <w:tabs>
          <w:tab w:val="clear" w:pos="708"/>
        </w:tabs>
        <w:spacing w:line="23" w:lineRule="atLeast"/>
        <w:rPr>
          <w:rFonts w:ascii="Times New Roman" w:hAnsi="Times New Roman"/>
          <w:sz w:val="28"/>
          <w:szCs w:val="28"/>
        </w:rPr>
      </w:pPr>
      <w:r>
        <w:rPr>
          <w:rFonts w:ascii="Times New Roman" w:hAnsi="Times New Roman"/>
          <w:sz w:val="28"/>
          <w:szCs w:val="28"/>
        </w:rPr>
        <w:t xml:space="preserve"> Строение стенки яйцевода.</w:t>
      </w:r>
    </w:p>
    <w:p w:rsidR="00F71920" w:rsidRDefault="00F71920" w:rsidP="00F71920">
      <w:pPr>
        <w:rPr>
          <w:rFonts w:ascii="Times New Roman" w:hAnsi="Times New Roman"/>
          <w:sz w:val="24"/>
          <w:szCs w:val="24"/>
        </w:rPr>
      </w:pPr>
    </w:p>
    <w:p w:rsidR="003C047D" w:rsidRPr="00B93E25" w:rsidRDefault="003C047D" w:rsidP="003C047D">
      <w:pPr>
        <w:pStyle w:val="ac"/>
        <w:spacing w:line="360" w:lineRule="auto"/>
        <w:jc w:val="center"/>
        <w:rPr>
          <w:rFonts w:ascii="Times New Roman" w:hAnsi="Times New Roman"/>
          <w:i/>
          <w:sz w:val="28"/>
          <w:szCs w:val="28"/>
        </w:rPr>
      </w:pPr>
      <w:r w:rsidRPr="00B93E25">
        <w:rPr>
          <w:rFonts w:ascii="Times New Roman" w:hAnsi="Times New Roman"/>
          <w:b/>
          <w:sz w:val="28"/>
          <w:szCs w:val="28"/>
        </w:rPr>
        <w:t>ПРИЛОЖЕНИЯ</w:t>
      </w:r>
    </w:p>
    <w:p w:rsidR="003C047D" w:rsidRPr="00B93E25" w:rsidRDefault="003C047D" w:rsidP="003C047D">
      <w:pPr>
        <w:pStyle w:val="ac"/>
        <w:spacing w:line="360" w:lineRule="auto"/>
        <w:jc w:val="right"/>
        <w:rPr>
          <w:rFonts w:ascii="Times New Roman" w:hAnsi="Times New Roman"/>
          <w:b/>
          <w:sz w:val="28"/>
          <w:szCs w:val="28"/>
        </w:rPr>
      </w:pPr>
      <w:r w:rsidRPr="00B93E25">
        <w:rPr>
          <w:rFonts w:ascii="Times New Roman" w:hAnsi="Times New Roman"/>
          <w:i/>
          <w:sz w:val="28"/>
          <w:szCs w:val="28"/>
        </w:rPr>
        <w:t>приложение 1</w:t>
      </w:r>
    </w:p>
    <w:p w:rsidR="003C047D" w:rsidRPr="00B93E25" w:rsidRDefault="003C047D" w:rsidP="003C047D">
      <w:pPr>
        <w:rPr>
          <w:rFonts w:ascii="Times New Roman" w:hAnsi="Times New Roman"/>
          <w:b/>
          <w:i/>
          <w:sz w:val="28"/>
          <w:szCs w:val="28"/>
        </w:rPr>
      </w:pP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ПЕРЕЧЕНЬ</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основных гистологических препаратов (76 шт.)</w:t>
      </w:r>
    </w:p>
    <w:p w:rsidR="003C047D" w:rsidRPr="00B93E25" w:rsidRDefault="003C047D" w:rsidP="003C047D">
      <w:pPr>
        <w:pStyle w:val="ac"/>
        <w:spacing w:line="360" w:lineRule="auto"/>
        <w:jc w:val="center"/>
        <w:rPr>
          <w:rFonts w:ascii="Times New Roman" w:hAnsi="Times New Roman"/>
          <w:sz w:val="28"/>
          <w:szCs w:val="28"/>
        </w:rPr>
      </w:pP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ЦИТОЛОГИЯ – 7 шт.</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Кровь человека (окраска азуром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lastRenderedPageBreak/>
        <w:t>Нейрофибриллы в нервных клетках спинного мозга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Поперечнополосатая мышечная ткань языка (окраска железным гематоксилином).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Гиалиновый хрящ 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Включения гликогена в клетках печени (ШИК-реакция).</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Пигментные клетки кожи головастика (неокрашенный препарат).</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Жировая ткань сальника (окраска суданом </w:t>
      </w:r>
      <w:r w:rsidRPr="00B93E25">
        <w:rPr>
          <w:rFonts w:ascii="Times New Roman" w:hAnsi="Times New Roman"/>
          <w:sz w:val="28"/>
          <w:szCs w:val="28"/>
          <w:lang w:val="en-US"/>
        </w:rPr>
        <w:t>III</w:t>
      </w:r>
      <w:r w:rsidRPr="00B93E25">
        <w:rPr>
          <w:rFonts w:ascii="Times New Roman" w:hAnsi="Times New Roman"/>
          <w:sz w:val="28"/>
          <w:szCs w:val="28"/>
        </w:rPr>
        <w:t>).</w:t>
      </w:r>
    </w:p>
    <w:p w:rsidR="003C047D" w:rsidRPr="00B93E25" w:rsidRDefault="003C047D" w:rsidP="003C047D">
      <w:pPr>
        <w:pStyle w:val="ac"/>
        <w:spacing w:line="360" w:lineRule="auto"/>
        <w:ind w:left="720"/>
        <w:jc w:val="both"/>
        <w:rPr>
          <w:rFonts w:ascii="Times New Roman" w:hAnsi="Times New Roman"/>
          <w:sz w:val="28"/>
          <w:szCs w:val="28"/>
        </w:rPr>
      </w:pPr>
    </w:p>
    <w:p w:rsidR="003C047D" w:rsidRPr="00B93E25" w:rsidRDefault="003C047D" w:rsidP="003C047D">
      <w:pPr>
        <w:pStyle w:val="ac"/>
        <w:spacing w:line="360" w:lineRule="auto"/>
        <w:ind w:left="720"/>
        <w:jc w:val="center"/>
        <w:rPr>
          <w:rFonts w:ascii="Times New Roman" w:hAnsi="Times New Roman"/>
          <w:sz w:val="28"/>
          <w:szCs w:val="28"/>
        </w:rPr>
      </w:pPr>
      <w:r w:rsidRPr="00B93E25">
        <w:rPr>
          <w:rFonts w:ascii="Times New Roman" w:hAnsi="Times New Roman"/>
          <w:sz w:val="28"/>
          <w:szCs w:val="28"/>
        </w:rPr>
        <w:t>ОБЩАЯ ГИСТОЛОГИЯ – 33 шт.</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Мезотелий сальника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Трахея.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Толстая кишка.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Кожа пальца человека.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Кожа с волосом человека.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Пищевод.</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Роговица.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Мочевой пузырь.</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Мезенхима зародыша цыплёнка.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Кровь человека (окраска азур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Кровь лягушки.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Красный костный мозг (мазок, окраска азуром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Лимфатический узел.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Рыхлая волокнистая соединительная ткань (окраска железным гематоксилином).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Эластическая связка в продольном разрезе (окраска пикрофуксином и ге матоксилином).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Сухожилие в продольном разрезе.</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Сухожилие в поперечном разрезе.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Гиалиновый хрящ 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 Эластический хрящ ушной раковины (окраска орсеином).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Волокнистый хрящ межпозвоночного диска.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Берцовая кость человека в продольном разрезе (окраска тионином и пикрофуксином).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Берцовая кость человека в поперечном разрезе (окраска тионином и пикрофуксином).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Развитие кости из мезенхимы.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Развитие кости на месте хряща.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Мочевой пузырь**.</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Поперечнополосатая мышечная ткань языка (окраска железным гематоксилином)**.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Нитевидные сосочки языка кошки.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Миокард сердца (окраска железным гематоксилином).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Тигроид в нервных клетках спинного мозга (окраска толуидиновым синим).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Нейрофибриллы в нервных клетках спинного мозга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Безмиелиновые нервные волокна.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Миелиновые нервные волокна (импрегнация осмиевой кислотой).</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Миелиновые нервные волокна в поперечном разрезе (импрегнация осмиевой кислотой).</w:t>
      </w:r>
    </w:p>
    <w:p w:rsidR="003C047D" w:rsidRPr="00B93E25" w:rsidRDefault="003C047D" w:rsidP="003C047D">
      <w:pPr>
        <w:pStyle w:val="ac"/>
        <w:spacing w:line="360" w:lineRule="auto"/>
        <w:ind w:left="720"/>
        <w:jc w:val="both"/>
        <w:rPr>
          <w:rFonts w:ascii="Times New Roman" w:hAnsi="Times New Roman"/>
          <w:sz w:val="28"/>
          <w:szCs w:val="28"/>
        </w:rPr>
      </w:pPr>
    </w:p>
    <w:p w:rsidR="003C047D" w:rsidRPr="00B93E25" w:rsidRDefault="003C047D" w:rsidP="003C047D">
      <w:pPr>
        <w:pStyle w:val="ac"/>
        <w:spacing w:line="360" w:lineRule="auto"/>
        <w:ind w:left="720"/>
        <w:jc w:val="center"/>
        <w:rPr>
          <w:rFonts w:ascii="Times New Roman" w:hAnsi="Times New Roman"/>
          <w:sz w:val="28"/>
          <w:szCs w:val="28"/>
        </w:rPr>
      </w:pPr>
      <w:r w:rsidRPr="00B93E25">
        <w:rPr>
          <w:rFonts w:ascii="Times New Roman" w:hAnsi="Times New Roman"/>
          <w:sz w:val="28"/>
          <w:szCs w:val="28"/>
        </w:rPr>
        <w:t>ЧАСТНАЯ ГИСТОЛОГИЯ – 50 шт.</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Артерия мышечного типа.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Бедренная вена.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Артериолы, капилляры, венулы.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Аорта (окраска орсеином).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Волокна Пуркинье. Сердце.</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Миокард сердца (окраска железным гематоксилином)**.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Тимус щенка.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 Лимфатический узел**.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Селезёнка.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Гипофиз кошки.</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Щитовидная железа.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Паращитовидная железа.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Надпочечник.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Трахея.**</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Лёгкое.</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Спинальный ганглий.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Спинной мозг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Мозжечок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Кора полушарий (импрегнация нитратом серебра).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Задняя стенка глаза.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Роговица глаза.**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Кортиев орган.</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Листовидные сосочки языка кролика.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Кожа пальца человека.**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Кожа с волосом человека в продольном разрезе.**</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Развитие зуба. Эмалевый орган.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Развитие зуба. Образование дентина и эмали.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Нитевидные сосочки языка кошки.**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Нёбная миндалина.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Околоушная железа.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Смешанная слюнная железа.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Подъязычная железа человека.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Пищевод.**</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Переход пищевода в желудок.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Дно желудка (окраска конго красным и гематоксилином).</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Пилорический отдел желудка.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Двенадцатиперстная кишка.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 Тонкая кишка.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Толстая кишка.**</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Печень человека.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Поджелудочная железа.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Почка крысы.</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Мочеточник.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Мочевой пузырь.**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Семенник крысы.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Придаток семенника.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Простата щенка и взрослой собаки. </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Яичник млекопитающего.</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Матка кошки.</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Молочная железа.</w:t>
      </w:r>
    </w:p>
    <w:p w:rsidR="003C047D" w:rsidRPr="00B93E25" w:rsidRDefault="003C047D" w:rsidP="003C047D">
      <w:pPr>
        <w:pStyle w:val="ac"/>
        <w:spacing w:line="360" w:lineRule="auto"/>
        <w:ind w:left="720"/>
        <w:jc w:val="center"/>
        <w:rPr>
          <w:rFonts w:ascii="Times New Roman" w:hAnsi="Times New Roman"/>
          <w:sz w:val="28"/>
          <w:szCs w:val="28"/>
        </w:rPr>
      </w:pPr>
      <w:r w:rsidRPr="00B93E25">
        <w:rPr>
          <w:rFonts w:ascii="Times New Roman" w:hAnsi="Times New Roman"/>
          <w:sz w:val="28"/>
          <w:szCs w:val="28"/>
        </w:rPr>
        <w:t>ЭМБРИОЛОГИЯ – 2 шт.</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Плодная часть плаценты.</w:t>
      </w:r>
    </w:p>
    <w:p w:rsidR="003C047D" w:rsidRPr="00B93E25" w:rsidRDefault="003C047D" w:rsidP="003C047D">
      <w:pPr>
        <w:pStyle w:val="ac"/>
        <w:numPr>
          <w:ilvl w:val="0"/>
          <w:numId w:val="69"/>
        </w:numPr>
        <w:spacing w:line="360" w:lineRule="auto"/>
        <w:jc w:val="both"/>
        <w:rPr>
          <w:rFonts w:ascii="Times New Roman" w:hAnsi="Times New Roman"/>
          <w:sz w:val="28"/>
          <w:szCs w:val="28"/>
        </w:rPr>
      </w:pPr>
      <w:r w:rsidRPr="00B93E25">
        <w:rPr>
          <w:rFonts w:ascii="Times New Roman" w:hAnsi="Times New Roman"/>
          <w:sz w:val="28"/>
          <w:szCs w:val="28"/>
        </w:rPr>
        <w:t xml:space="preserve"> Материнская часть плаценты.</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Примечание. * - окраска гематоксилином и эозином здесь и далее не указывается, ** - повторное использование препарата.</w:t>
      </w:r>
    </w:p>
    <w:p w:rsidR="003C047D" w:rsidRPr="00B93E25" w:rsidRDefault="003C047D" w:rsidP="003C047D">
      <w:pPr>
        <w:pStyle w:val="ac"/>
        <w:spacing w:line="360" w:lineRule="auto"/>
        <w:jc w:val="right"/>
        <w:rPr>
          <w:rFonts w:ascii="Times New Roman" w:hAnsi="Times New Roman"/>
          <w:i/>
          <w:sz w:val="28"/>
          <w:szCs w:val="28"/>
        </w:rPr>
      </w:pPr>
      <w:r w:rsidRPr="00B93E25">
        <w:rPr>
          <w:rFonts w:ascii="Times New Roman" w:hAnsi="Times New Roman"/>
          <w:i/>
          <w:sz w:val="28"/>
          <w:szCs w:val="28"/>
        </w:rPr>
        <w:t>Приложение 2</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ПЕРЕЧЕНЬ</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 xml:space="preserve">демонстрационных препаратов </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Печень аксолотля. Общая морфология клетки (окраска гематоксилином и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Внутриклеточный сетчатый аппарат в нервных клетках спинального ганглия (импрегнация осмиевой кислотой).</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Хондриосомы (митохондрии) в эпителиальных клетках кишечника аскариды (окраска кислым фуксином по Альтману).</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РНК в нервных клетах спинного мозга (окраска метиловым зелёным с пиронином по Браше).</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lastRenderedPageBreak/>
        <w:t>Включения гликогена в клетках печени (окраска кармином по методу Беста).</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Митоз растительной клетки. Корешок лука (окраска железным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Митоз животной клетки. Краевая зона печени аксолотля (окраска железным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Кровь ребёнка (окраска азур </w:t>
      </w:r>
      <w:r w:rsidRPr="00B93E25">
        <w:rPr>
          <w:rFonts w:ascii="Times New Roman" w:hAnsi="Times New Roman"/>
          <w:sz w:val="28"/>
          <w:szCs w:val="28"/>
          <w:lang w:val="en-US"/>
        </w:rPr>
        <w:t>II</w:t>
      </w:r>
      <w:r w:rsidRPr="00B93E25">
        <w:rPr>
          <w:rFonts w:ascii="Times New Roman" w:hAnsi="Times New Roman"/>
          <w:sz w:val="28"/>
          <w:szCs w:val="28"/>
        </w:rPr>
        <w:t xml:space="preserve"> –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Кровь человека. Ретикулоциты (окраска бриллиантовым крезиловым синим).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Накопление краски в гистиоцитах (окраска трипановым синим и квасцовым кармином).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Непрямой остеогенез кисти.</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Скелетная мышечная ткань (тетразолиевый метод Лойда). </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Нервные клетки сетчатки (окраска метиленовым синим по Догелю).</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Гребешок и пятно. Срез внутреннего уха с улитковой и вестибулярной частями. Окраска гематоксилином и эозином (демонстрация).</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Нейроглия головного мозга (импрегнация  серебром по Гольджи).</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Нерв в поперечном разрезе (окраска гематоксилином и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Тимус ребёнка (окраска гематоксилином и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Эпифиз крысы (окраска железным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Поднижнечелюстная железа человека (окраска альциановым синим и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Инъекция сосудов почки берлинской лазурью.</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Семявыносящий проток (окраска гематоксилином и эозином).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Сперматозоиды (окраска железным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Дробление яйцеклетки лягушки (окраска пикрофуксином).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Бластула лягушки (окраска пикрофуксином).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Гаструла лягушки (окраска пикрофуксином).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Первичная полоска (окраска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 Сомиты, хорда и нервная трубка. Зародыш курицы (окраска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Зародыш курицы на стадии 10 сомитов (окраска гематоксилином).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Зародыш форели с желточным мешком (окраска гематоксилином и пикрофуксином).</w:t>
      </w:r>
    </w:p>
    <w:p w:rsidR="003C047D" w:rsidRPr="00B93E25" w:rsidRDefault="003C047D" w:rsidP="003C047D">
      <w:pPr>
        <w:pStyle w:val="ac"/>
        <w:numPr>
          <w:ilvl w:val="0"/>
          <w:numId w:val="70"/>
        </w:numPr>
        <w:spacing w:line="360" w:lineRule="auto"/>
        <w:jc w:val="both"/>
        <w:rPr>
          <w:rFonts w:ascii="Times New Roman" w:hAnsi="Times New Roman"/>
          <w:sz w:val="28"/>
          <w:szCs w:val="28"/>
        </w:rPr>
      </w:pPr>
      <w:r w:rsidRPr="00B93E25">
        <w:rPr>
          <w:rFonts w:ascii="Times New Roman" w:hAnsi="Times New Roman"/>
          <w:sz w:val="28"/>
          <w:szCs w:val="28"/>
        </w:rPr>
        <w:t xml:space="preserve"> Туловищные и амниотические складки (окраска гематоксилином).</w:t>
      </w:r>
    </w:p>
    <w:p w:rsidR="003C047D" w:rsidRPr="00B93E25" w:rsidRDefault="003C047D" w:rsidP="003C047D">
      <w:pPr>
        <w:pStyle w:val="ac"/>
        <w:spacing w:line="360" w:lineRule="auto"/>
        <w:jc w:val="right"/>
        <w:rPr>
          <w:rFonts w:ascii="Times New Roman" w:hAnsi="Times New Roman"/>
          <w:i/>
          <w:sz w:val="28"/>
          <w:szCs w:val="28"/>
        </w:rPr>
      </w:pPr>
      <w:r w:rsidRPr="00B93E25">
        <w:rPr>
          <w:rFonts w:ascii="Times New Roman" w:hAnsi="Times New Roman"/>
          <w:i/>
          <w:sz w:val="28"/>
          <w:szCs w:val="28"/>
        </w:rPr>
        <w:t>Приложение 3</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ПЕРЕЧЕНЬ</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электронных микрофотографий</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Ацинозная клетка поджелудочной железы.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Гранулярная эндоплазматическая сеть аденоцита гипофиза.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Митохондрии в нейросекреторной клетке.</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Внутриклеточный сетчатый аппарат (комплекс Гольджи) эпителиальной клетки ворсинки тонкой кишки.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Клеточные реснички мерцательной эпителиальной клетки трахеи.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Фибробласт.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Макрофаг.</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Плазматическая клетка.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Остеоцит.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Продольный срез миофибриллы.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Нервная клетка коры головного мозга.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Аксодендритические и аксоаксональные межнейрональные синапсы.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Миелинизированный аксон.</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Моноцит.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Сегментоядерный эозинофильный гранулоцит.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Сегментоядерный нейтрофильный гранулоцит.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Сегментоядерный базофильный гранулоцит.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Ретикулярная клетка.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Лимфоцит.</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Вставочные диски.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 Овоцит из фолликула яичника.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Фолликулярная клетка (сустентоцит) в семеннике между сперматогониями.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Сперматозоид.</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Тучная клетка.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Ацидофильная клетка передней доли гипофиза.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Добавочные клетки собственной железы желудка.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Эпителий крипт тонкой кишки.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Главная клетка собственной железы желудка.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Клетки пигментного эпителия сетчатки.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Связующий отдел палочки нейросенсорной клетки сетчатки.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Палочки и колбочки несущие нейросенсорные клетки сетчатки.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Волосковые клетки гребешка ампулы.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Проксимальный отдел нефрона.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Сосудистый клубочек почки.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Фрагмент хромаффинной тёмной клетки мозгового вещества надпочечника.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Клетки передней доли гипофиза.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Тиреоидные клетки щитовидной железы.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Островок поджелудочной железы.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Жёлчный капилляр печени.</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Фагоцитоз.</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Венула.</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Тромбоциты.</w:t>
      </w:r>
    </w:p>
    <w:p w:rsidR="003C047D" w:rsidRPr="00B93E25" w:rsidRDefault="003C047D" w:rsidP="003C047D">
      <w:pPr>
        <w:pStyle w:val="ac"/>
        <w:numPr>
          <w:ilvl w:val="0"/>
          <w:numId w:val="71"/>
        </w:numPr>
        <w:spacing w:line="360" w:lineRule="auto"/>
        <w:jc w:val="both"/>
        <w:rPr>
          <w:rFonts w:ascii="Times New Roman" w:hAnsi="Times New Roman"/>
          <w:sz w:val="28"/>
          <w:szCs w:val="28"/>
        </w:rPr>
      </w:pPr>
      <w:r w:rsidRPr="00B93E25">
        <w:rPr>
          <w:rFonts w:ascii="Times New Roman" w:hAnsi="Times New Roman"/>
          <w:sz w:val="28"/>
          <w:szCs w:val="28"/>
        </w:rPr>
        <w:t xml:space="preserve"> Лизосомы в нейросекреторных клетках.</w:t>
      </w:r>
    </w:p>
    <w:p w:rsidR="003C047D" w:rsidRPr="00B93E25" w:rsidRDefault="003C047D" w:rsidP="003C047D">
      <w:pPr>
        <w:pStyle w:val="ac"/>
        <w:spacing w:line="360" w:lineRule="auto"/>
        <w:jc w:val="right"/>
        <w:rPr>
          <w:rFonts w:ascii="Times New Roman" w:hAnsi="Times New Roman"/>
          <w:i/>
          <w:sz w:val="28"/>
          <w:szCs w:val="28"/>
        </w:rPr>
      </w:pPr>
      <w:r w:rsidRPr="00B93E25">
        <w:rPr>
          <w:rFonts w:ascii="Times New Roman" w:hAnsi="Times New Roman"/>
          <w:i/>
          <w:sz w:val="28"/>
          <w:szCs w:val="28"/>
        </w:rPr>
        <w:t>Приложение 4</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ФОНД</w:t>
      </w:r>
    </w:p>
    <w:p w:rsidR="003C047D" w:rsidRPr="00B93E25" w:rsidRDefault="003C047D" w:rsidP="003C047D">
      <w:pPr>
        <w:pStyle w:val="ac"/>
        <w:spacing w:line="360" w:lineRule="auto"/>
        <w:jc w:val="center"/>
        <w:rPr>
          <w:rFonts w:ascii="Times New Roman" w:hAnsi="Times New Roman"/>
          <w:sz w:val="28"/>
          <w:szCs w:val="28"/>
        </w:rPr>
      </w:pPr>
      <w:r w:rsidRPr="00B93E25">
        <w:rPr>
          <w:rFonts w:ascii="Times New Roman" w:hAnsi="Times New Roman"/>
          <w:sz w:val="28"/>
          <w:szCs w:val="28"/>
        </w:rPr>
        <w:t>учебных таблиц</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Устройство микроскопов, микротехника – 34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Цитология – 78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lastRenderedPageBreak/>
        <w:t xml:space="preserve">Эпителии – 30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Кровь, кроветворение – 36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Соединительные ткани – 26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Скелетные ткани – 44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Мышечные ткани – 29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Нервная ткань – 44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Сердечно-сосудистая система – 37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Система органов кроветворения и иммунной защиты – 31</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Эндокринная система – 51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Дыхательная система – 22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Нервная система – 40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Органы чувств (сенсорные системы), кожа – 127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Пищеварительная система – 219                               Общая гистология – 148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Мочеполовая система – 104                                       Частная гистология – 802  </w:t>
      </w:r>
    </w:p>
    <w:p w:rsidR="003C047D" w:rsidRPr="00B93E25" w:rsidRDefault="003C047D" w:rsidP="003C047D">
      <w:pPr>
        <w:pStyle w:val="ac"/>
        <w:spacing w:line="360" w:lineRule="auto"/>
        <w:jc w:val="both"/>
        <w:rPr>
          <w:rFonts w:ascii="Times New Roman" w:hAnsi="Times New Roman"/>
          <w:sz w:val="28"/>
          <w:szCs w:val="28"/>
        </w:rPr>
      </w:pPr>
      <w:r w:rsidRPr="00B93E25">
        <w:rPr>
          <w:rFonts w:ascii="Times New Roman" w:hAnsi="Times New Roman"/>
          <w:sz w:val="28"/>
          <w:szCs w:val="28"/>
        </w:rPr>
        <w:t xml:space="preserve">Эмбриология – 91                                                      Общее количество – 950  </w:t>
      </w:r>
    </w:p>
    <w:p w:rsidR="003C047D" w:rsidRPr="00B93E25" w:rsidRDefault="003C047D" w:rsidP="003C047D">
      <w:pPr>
        <w:pStyle w:val="a5"/>
        <w:ind w:firstLine="540"/>
        <w:jc w:val="both"/>
        <w:rPr>
          <w:rFonts w:ascii="Times New Roman" w:hAnsi="Times New Roman" w:cs="Times New Roman"/>
          <w:b/>
          <w:sz w:val="28"/>
          <w:szCs w:val="28"/>
        </w:rPr>
      </w:pPr>
      <w:r w:rsidRPr="00B93E25">
        <w:rPr>
          <w:rFonts w:ascii="Times New Roman" w:hAnsi="Times New Roman" w:cs="Times New Roman"/>
          <w:b/>
          <w:sz w:val="28"/>
          <w:szCs w:val="28"/>
        </w:rPr>
        <w:t xml:space="preserve">Критерии оценки знаний студентов на экзамене  по гистологии </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Цель экзамена  (зачета) - оценить уровень теоретических знаний и практические умения студентов  в объеме рабочей программы, утвержденной ЦКМС, а также в соответствии с государственным образовательным стандартом и квалификационными характеристиками выпускников медицинского вуза.</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Уровень теоретических знаний и практических умений студентов на экзамене по гистологии оценивается по шкале оценок «отлично», «хорошо», «удовлетворительно», «неудовлетворительно».</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Для данной шкалы оценок установлены следующие критерии:</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b/>
          <w:sz w:val="28"/>
          <w:szCs w:val="28"/>
        </w:rPr>
        <w:t>«отлично»</w:t>
      </w:r>
      <w:r w:rsidRPr="00B93E25">
        <w:rPr>
          <w:rFonts w:ascii="Times New Roman" w:hAnsi="Times New Roman" w:cs="Times New Roman"/>
          <w:sz w:val="28"/>
          <w:szCs w:val="28"/>
        </w:rPr>
        <w:t xml:space="preserve"> — заслуживает студент, выполнивший тестовые задания на ≥ 90 %, умеющий свободно выполнять практические задания, предусмотренные программой, обнаруживший на устном собеседовании всестороннее систематическое и глубокое знание учебного программного материала, знакомый с основной и дополнительной литературой. Оценку «отлично», как правило, получают студенты, усвоившие основные понятия дисциплины, их взаимосвязь и значение для врачебной профессии, проявившие </w:t>
      </w:r>
      <w:r w:rsidRPr="00B93E25">
        <w:rPr>
          <w:rFonts w:ascii="Times New Roman" w:hAnsi="Times New Roman" w:cs="Times New Roman"/>
          <w:sz w:val="28"/>
          <w:szCs w:val="28"/>
        </w:rPr>
        <w:lastRenderedPageBreak/>
        <w:t>творческие способности в понимании, изложении и использовании учебно-программного материала, раскрывшие в ответе вопрос полно и без наводящих вопросов.</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 xml:space="preserve">Оценку </w:t>
      </w:r>
      <w:r w:rsidRPr="00B93E25">
        <w:rPr>
          <w:rFonts w:ascii="Times New Roman" w:hAnsi="Times New Roman" w:cs="Times New Roman"/>
          <w:b/>
          <w:sz w:val="28"/>
          <w:szCs w:val="28"/>
        </w:rPr>
        <w:t>«хорошо»</w:t>
      </w:r>
      <w:r w:rsidRPr="00B93E25">
        <w:rPr>
          <w:rFonts w:ascii="Times New Roman" w:hAnsi="Times New Roman" w:cs="Times New Roman"/>
          <w:sz w:val="28"/>
          <w:szCs w:val="28"/>
        </w:rPr>
        <w:t xml:space="preserve"> заслуживает студент, выполнивший на ≥80% тестовые задания, продемонстрировавший владение основными практическими умениями и навыками не менее чем по 80% необходимого объема работы, успешно выполнивший предусмотренные программой задания, усвоивший основную литературу, указанную в программе. Оценка «хорошо» выставляется студентам,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 четко ответивший на наводящие вопросы преподавателя.</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 xml:space="preserve">Оценку </w:t>
      </w:r>
      <w:r w:rsidRPr="00B93E25">
        <w:rPr>
          <w:rFonts w:ascii="Times New Roman" w:hAnsi="Times New Roman" w:cs="Times New Roman"/>
          <w:b/>
          <w:sz w:val="28"/>
          <w:szCs w:val="28"/>
        </w:rPr>
        <w:t>«удовлетворительно»</w:t>
      </w:r>
      <w:r w:rsidRPr="00B93E25">
        <w:rPr>
          <w:rFonts w:ascii="Times New Roman" w:hAnsi="Times New Roman" w:cs="Times New Roman"/>
          <w:sz w:val="28"/>
          <w:szCs w:val="28"/>
        </w:rPr>
        <w:t xml:space="preserve"> заслуживает студент, выполнивший тестовые задания в объеме ≥70%, справившийся с выполнением большинства (70%) практических навыков, умений, обнаруживший знания основного учебного материала в объеме, необходимом для дальнейшей учебы и предстоящей работы, знакомый с основной литературой, предусмотренной программой. Как правило, «удовлетворительно» ставится студенту, обнаруживающему пробелы в знаниях, допустившему в ответе и при демонстрации практических навыков погрешности, но обладающему необходимыми знаниями для их устранения под руководством преподавателя.</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 xml:space="preserve">Оценка </w:t>
      </w:r>
      <w:r w:rsidRPr="00B93E25">
        <w:rPr>
          <w:rFonts w:ascii="Times New Roman" w:hAnsi="Times New Roman" w:cs="Times New Roman"/>
          <w:b/>
          <w:sz w:val="28"/>
          <w:szCs w:val="28"/>
        </w:rPr>
        <w:t xml:space="preserve">«неудовлетворительно» </w:t>
      </w:r>
      <w:r w:rsidRPr="00B93E25">
        <w:rPr>
          <w:rFonts w:ascii="Times New Roman" w:hAnsi="Times New Roman" w:cs="Times New Roman"/>
          <w:sz w:val="28"/>
          <w:szCs w:val="28"/>
        </w:rPr>
        <w:t>выставляется студенту, выполнившему тестовые задания на ≤ 69% и одновременно при этом обнаружившему в процессе собеседования пробелы в знаниях основного учебного материала, допустившему принципиальные ошибки при демонстрации практических навыков. «Неудовлетворительно» ставится студентам, которые не могут продолжать обучение или приступить к самостоятельной работе без дополнительных занятий по гистологии.</w:t>
      </w:r>
    </w:p>
    <w:p w:rsidR="003C047D" w:rsidRPr="00B93E25" w:rsidRDefault="003C047D" w:rsidP="003C047D">
      <w:pPr>
        <w:pStyle w:val="a5"/>
        <w:ind w:firstLine="540"/>
        <w:jc w:val="both"/>
        <w:rPr>
          <w:rFonts w:ascii="Times New Roman" w:hAnsi="Times New Roman" w:cs="Times New Roman"/>
          <w:sz w:val="28"/>
          <w:szCs w:val="28"/>
        </w:rPr>
      </w:pPr>
      <w:r w:rsidRPr="00B93E25">
        <w:rPr>
          <w:rFonts w:ascii="Times New Roman" w:hAnsi="Times New Roman" w:cs="Times New Roman"/>
          <w:sz w:val="28"/>
          <w:szCs w:val="28"/>
        </w:rPr>
        <w:t>При выставлении оценки на экзамене  особо учитывается уровень знаний материала учебных лекций и практических занятий. Он оценивается по ответам, как на основной вопрос билета, так и по ответам на дополнительные вопросы.</w:t>
      </w:r>
    </w:p>
    <w:p w:rsidR="003C047D" w:rsidRPr="00B93E25" w:rsidRDefault="003C047D" w:rsidP="003C047D">
      <w:pPr>
        <w:spacing w:after="0" w:line="360" w:lineRule="auto"/>
        <w:ind w:firstLine="540"/>
        <w:rPr>
          <w:rFonts w:ascii="Times New Roman" w:hAnsi="Times New Roman"/>
          <w:sz w:val="28"/>
          <w:szCs w:val="28"/>
        </w:rPr>
      </w:pPr>
      <w:r w:rsidRPr="00B93E25">
        <w:rPr>
          <w:rFonts w:ascii="Times New Roman" w:hAnsi="Times New Roman"/>
          <w:sz w:val="28"/>
          <w:szCs w:val="28"/>
        </w:rPr>
        <w:t xml:space="preserve"> </w:t>
      </w:r>
    </w:p>
    <w:p w:rsidR="00C67069" w:rsidRPr="00B93E25" w:rsidRDefault="00C67069">
      <w:pPr>
        <w:rPr>
          <w:rFonts w:ascii="Times New Roman" w:hAnsi="Times New Roman"/>
          <w:sz w:val="28"/>
          <w:szCs w:val="28"/>
        </w:rPr>
      </w:pPr>
    </w:p>
    <w:sectPr w:rsidR="00C67069" w:rsidRPr="00B93E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E6" w:rsidRDefault="003A0EE6" w:rsidP="003C047D">
      <w:pPr>
        <w:spacing w:after="0" w:line="240" w:lineRule="auto"/>
      </w:pPr>
      <w:r>
        <w:separator/>
      </w:r>
    </w:p>
  </w:endnote>
  <w:endnote w:type="continuationSeparator" w:id="0">
    <w:p w:rsidR="003A0EE6" w:rsidRDefault="003A0EE6" w:rsidP="003C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E6" w:rsidRDefault="003A0EE6" w:rsidP="003C047D">
      <w:pPr>
        <w:spacing w:after="0" w:line="240" w:lineRule="auto"/>
      </w:pPr>
      <w:r>
        <w:separator/>
      </w:r>
    </w:p>
  </w:footnote>
  <w:footnote w:type="continuationSeparator" w:id="0">
    <w:p w:rsidR="003A0EE6" w:rsidRDefault="003A0EE6" w:rsidP="003C047D">
      <w:pPr>
        <w:spacing w:after="0" w:line="240" w:lineRule="auto"/>
      </w:pPr>
      <w:r>
        <w:continuationSeparator/>
      </w:r>
    </w:p>
  </w:footnote>
  <w:footnote w:id="1">
    <w:p w:rsidR="00F71920" w:rsidRDefault="00F71920" w:rsidP="003C047D">
      <w:pPr>
        <w:pStyle w:val="a6"/>
      </w:pPr>
      <w:r>
        <w:rPr>
          <w:rStyle w:val="af0"/>
        </w:rPr>
        <w:footnoteRef/>
      </w:r>
      <w:r>
        <w:t xml:space="preserve"> Если в рамках обучения по дисциплине не предполагается достижение уровней «уметь» и/или «владеть», то соответствующие ячейки остаются незаполненными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151"/>
        </w:tabs>
        <w:ind w:left="1151" w:hanging="360"/>
      </w:pPr>
      <w:rPr>
        <w:rFonts w:ascii="Symbol" w:hAnsi="Symbol" w:cs="Symbol"/>
        <w:sz w:val="20"/>
        <w:szCs w:val="20"/>
      </w:rPr>
    </w:lvl>
    <w:lvl w:ilvl="1">
      <w:start w:val="1"/>
      <w:numFmt w:val="bullet"/>
      <w:lvlText w:val="o"/>
      <w:lvlJc w:val="left"/>
      <w:pPr>
        <w:tabs>
          <w:tab w:val="num" w:pos="1871"/>
        </w:tabs>
        <w:ind w:left="1871" w:hanging="360"/>
      </w:pPr>
      <w:rPr>
        <w:rFonts w:ascii="Courier New" w:hAnsi="Courier New" w:cs="Courier New"/>
        <w:sz w:val="20"/>
        <w:szCs w:val="20"/>
      </w:rPr>
    </w:lvl>
    <w:lvl w:ilvl="2">
      <w:start w:val="1"/>
      <w:numFmt w:val="bullet"/>
      <w:lvlText w:val=""/>
      <w:lvlJc w:val="left"/>
      <w:pPr>
        <w:tabs>
          <w:tab w:val="num" w:pos="2591"/>
        </w:tabs>
        <w:ind w:left="2591" w:hanging="360"/>
      </w:pPr>
      <w:rPr>
        <w:rFonts w:ascii="Wingdings" w:hAnsi="Wingdings" w:cs="Wingdings"/>
        <w:sz w:val="20"/>
        <w:szCs w:val="20"/>
      </w:rPr>
    </w:lvl>
    <w:lvl w:ilvl="3">
      <w:start w:val="1"/>
      <w:numFmt w:val="bullet"/>
      <w:lvlText w:val=""/>
      <w:lvlJc w:val="left"/>
      <w:pPr>
        <w:tabs>
          <w:tab w:val="num" w:pos="3311"/>
        </w:tabs>
        <w:ind w:left="3311" w:hanging="360"/>
      </w:pPr>
      <w:rPr>
        <w:rFonts w:ascii="Wingdings" w:hAnsi="Wingdings" w:cs="Wingdings"/>
        <w:sz w:val="20"/>
        <w:szCs w:val="20"/>
      </w:rPr>
    </w:lvl>
    <w:lvl w:ilvl="4">
      <w:start w:val="1"/>
      <w:numFmt w:val="bullet"/>
      <w:lvlText w:val=""/>
      <w:lvlJc w:val="left"/>
      <w:pPr>
        <w:tabs>
          <w:tab w:val="num" w:pos="4031"/>
        </w:tabs>
        <w:ind w:left="4031" w:hanging="360"/>
      </w:pPr>
      <w:rPr>
        <w:rFonts w:ascii="Wingdings" w:hAnsi="Wingdings" w:cs="Wingdings"/>
        <w:sz w:val="20"/>
        <w:szCs w:val="20"/>
      </w:rPr>
    </w:lvl>
    <w:lvl w:ilvl="5">
      <w:start w:val="1"/>
      <w:numFmt w:val="bullet"/>
      <w:lvlText w:val=""/>
      <w:lvlJc w:val="left"/>
      <w:pPr>
        <w:tabs>
          <w:tab w:val="num" w:pos="4751"/>
        </w:tabs>
        <w:ind w:left="4751" w:hanging="360"/>
      </w:pPr>
      <w:rPr>
        <w:rFonts w:ascii="Wingdings" w:hAnsi="Wingdings" w:cs="Wingdings"/>
        <w:sz w:val="20"/>
        <w:szCs w:val="20"/>
      </w:rPr>
    </w:lvl>
    <w:lvl w:ilvl="6">
      <w:start w:val="1"/>
      <w:numFmt w:val="bullet"/>
      <w:lvlText w:val=""/>
      <w:lvlJc w:val="left"/>
      <w:pPr>
        <w:tabs>
          <w:tab w:val="num" w:pos="5471"/>
        </w:tabs>
        <w:ind w:left="5471" w:hanging="360"/>
      </w:pPr>
      <w:rPr>
        <w:rFonts w:ascii="Wingdings" w:hAnsi="Wingdings" w:cs="Wingdings"/>
        <w:sz w:val="20"/>
        <w:szCs w:val="20"/>
      </w:rPr>
    </w:lvl>
    <w:lvl w:ilvl="7">
      <w:start w:val="1"/>
      <w:numFmt w:val="bullet"/>
      <w:lvlText w:val=""/>
      <w:lvlJc w:val="left"/>
      <w:pPr>
        <w:tabs>
          <w:tab w:val="num" w:pos="6191"/>
        </w:tabs>
        <w:ind w:left="6191" w:hanging="360"/>
      </w:pPr>
      <w:rPr>
        <w:rFonts w:ascii="Wingdings" w:hAnsi="Wingdings" w:cs="Wingdings"/>
        <w:sz w:val="20"/>
        <w:szCs w:val="20"/>
      </w:rPr>
    </w:lvl>
    <w:lvl w:ilvl="8">
      <w:start w:val="1"/>
      <w:numFmt w:val="bullet"/>
      <w:lvlText w:val=""/>
      <w:lvlJc w:val="left"/>
      <w:pPr>
        <w:tabs>
          <w:tab w:val="num" w:pos="6911"/>
        </w:tabs>
        <w:ind w:left="6911" w:hanging="360"/>
      </w:pPr>
      <w:rPr>
        <w:rFonts w:ascii="Wingdings" w:hAnsi="Wingdings" w:cs="Wingdings"/>
        <w:sz w:val="20"/>
        <w:szCs w:val="20"/>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2244A69"/>
    <w:multiLevelType w:val="hybridMultilevel"/>
    <w:tmpl w:val="2264C372"/>
    <w:lvl w:ilvl="0" w:tplc="8392DBD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C0008F"/>
    <w:multiLevelType w:val="hybridMultilevel"/>
    <w:tmpl w:val="CA407618"/>
    <w:lvl w:ilvl="0" w:tplc="A7060DE0">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nsid w:val="0619180C"/>
    <w:multiLevelType w:val="hybridMultilevel"/>
    <w:tmpl w:val="3280B164"/>
    <w:lvl w:ilvl="0" w:tplc="4D1490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79C2A1E"/>
    <w:multiLevelType w:val="hybridMultilevel"/>
    <w:tmpl w:val="5312549C"/>
    <w:lvl w:ilvl="0" w:tplc="44221FD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A534ADA"/>
    <w:multiLevelType w:val="hybridMultilevel"/>
    <w:tmpl w:val="69880F0E"/>
    <w:lvl w:ilvl="0" w:tplc="96C8F7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DFD5448"/>
    <w:multiLevelType w:val="hybridMultilevel"/>
    <w:tmpl w:val="3922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502509"/>
    <w:multiLevelType w:val="hybridMultilevel"/>
    <w:tmpl w:val="ACD625CE"/>
    <w:lvl w:ilvl="0" w:tplc="84E6CE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F710ED5"/>
    <w:multiLevelType w:val="hybridMultilevel"/>
    <w:tmpl w:val="2A72A41E"/>
    <w:lvl w:ilvl="0" w:tplc="75E2C1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10734086"/>
    <w:multiLevelType w:val="hybridMultilevel"/>
    <w:tmpl w:val="9E7C9BEC"/>
    <w:lvl w:ilvl="0" w:tplc="8F1EF8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37938FC"/>
    <w:multiLevelType w:val="hybridMultilevel"/>
    <w:tmpl w:val="D53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C26332"/>
    <w:multiLevelType w:val="hybridMultilevel"/>
    <w:tmpl w:val="437C735E"/>
    <w:lvl w:ilvl="0" w:tplc="A77CC51C">
      <w:start w:val="1"/>
      <w:numFmt w:val="decimal"/>
      <w:lvlText w:val="%1."/>
      <w:lvlJc w:val="left"/>
      <w:pPr>
        <w:ind w:left="1218" w:hanging="360"/>
      </w:pPr>
    </w:lvl>
    <w:lvl w:ilvl="1" w:tplc="04190019">
      <w:start w:val="1"/>
      <w:numFmt w:val="lowerLetter"/>
      <w:lvlText w:val="%2."/>
      <w:lvlJc w:val="left"/>
      <w:pPr>
        <w:ind w:left="1938" w:hanging="360"/>
      </w:pPr>
    </w:lvl>
    <w:lvl w:ilvl="2" w:tplc="0419001B">
      <w:start w:val="1"/>
      <w:numFmt w:val="lowerRoman"/>
      <w:lvlText w:val="%3."/>
      <w:lvlJc w:val="right"/>
      <w:pPr>
        <w:ind w:left="2658" w:hanging="180"/>
      </w:pPr>
    </w:lvl>
    <w:lvl w:ilvl="3" w:tplc="0419000F">
      <w:start w:val="1"/>
      <w:numFmt w:val="decimal"/>
      <w:lvlText w:val="%4."/>
      <w:lvlJc w:val="left"/>
      <w:pPr>
        <w:ind w:left="3378" w:hanging="360"/>
      </w:pPr>
    </w:lvl>
    <w:lvl w:ilvl="4" w:tplc="04190019">
      <w:start w:val="1"/>
      <w:numFmt w:val="lowerLetter"/>
      <w:lvlText w:val="%5."/>
      <w:lvlJc w:val="left"/>
      <w:pPr>
        <w:ind w:left="4098" w:hanging="360"/>
      </w:pPr>
    </w:lvl>
    <w:lvl w:ilvl="5" w:tplc="0419001B">
      <w:start w:val="1"/>
      <w:numFmt w:val="lowerRoman"/>
      <w:lvlText w:val="%6."/>
      <w:lvlJc w:val="right"/>
      <w:pPr>
        <w:ind w:left="4818" w:hanging="180"/>
      </w:pPr>
    </w:lvl>
    <w:lvl w:ilvl="6" w:tplc="0419000F">
      <w:start w:val="1"/>
      <w:numFmt w:val="decimal"/>
      <w:lvlText w:val="%7."/>
      <w:lvlJc w:val="left"/>
      <w:pPr>
        <w:ind w:left="5538" w:hanging="360"/>
      </w:pPr>
    </w:lvl>
    <w:lvl w:ilvl="7" w:tplc="04190019">
      <w:start w:val="1"/>
      <w:numFmt w:val="lowerLetter"/>
      <w:lvlText w:val="%8."/>
      <w:lvlJc w:val="left"/>
      <w:pPr>
        <w:ind w:left="6258" w:hanging="360"/>
      </w:pPr>
    </w:lvl>
    <w:lvl w:ilvl="8" w:tplc="0419001B">
      <w:start w:val="1"/>
      <w:numFmt w:val="lowerRoman"/>
      <w:lvlText w:val="%9."/>
      <w:lvlJc w:val="right"/>
      <w:pPr>
        <w:ind w:left="6978" w:hanging="180"/>
      </w:pPr>
    </w:lvl>
  </w:abstractNum>
  <w:abstractNum w:abstractNumId="13">
    <w:nsid w:val="17B24C9C"/>
    <w:multiLevelType w:val="hybridMultilevel"/>
    <w:tmpl w:val="6F209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3804AE"/>
    <w:multiLevelType w:val="hybridMultilevel"/>
    <w:tmpl w:val="AEE40388"/>
    <w:lvl w:ilvl="0" w:tplc="30360A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1B9E4234"/>
    <w:multiLevelType w:val="hybridMultilevel"/>
    <w:tmpl w:val="405C6880"/>
    <w:lvl w:ilvl="0" w:tplc="C4AC7A50">
      <w:start w:val="102"/>
      <w:numFmt w:val="decimal"/>
      <w:lvlText w:val="%1."/>
      <w:lvlJc w:val="left"/>
      <w:pPr>
        <w:tabs>
          <w:tab w:val="num" w:pos="855"/>
        </w:tabs>
        <w:ind w:left="855" w:hanging="495"/>
      </w:pPr>
    </w:lvl>
    <w:lvl w:ilvl="1" w:tplc="0419000F">
      <w:start w:val="1"/>
      <w:numFmt w:val="decimal"/>
      <w:lvlText w:val="%2."/>
      <w:lvlJc w:val="left"/>
      <w:pPr>
        <w:tabs>
          <w:tab w:val="num" w:pos="1800"/>
        </w:tabs>
        <w:ind w:left="18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5D27AA"/>
    <w:multiLevelType w:val="hybridMultilevel"/>
    <w:tmpl w:val="E0E2DF00"/>
    <w:lvl w:ilvl="0" w:tplc="80CC94D2">
      <w:start w:val="89"/>
      <w:numFmt w:val="decimal"/>
      <w:lvlText w:val="%1."/>
      <w:lvlJc w:val="left"/>
      <w:pPr>
        <w:ind w:left="510" w:hanging="375"/>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96"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17">
    <w:nsid w:val="23594A46"/>
    <w:multiLevelType w:val="hybridMultilevel"/>
    <w:tmpl w:val="65F01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3A1FFA"/>
    <w:multiLevelType w:val="hybridMultilevel"/>
    <w:tmpl w:val="D5942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6277F2"/>
    <w:multiLevelType w:val="hybridMultilevel"/>
    <w:tmpl w:val="8C5C1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491B6D"/>
    <w:multiLevelType w:val="hybridMultilevel"/>
    <w:tmpl w:val="D04A5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AA2E08"/>
    <w:multiLevelType w:val="hybridMultilevel"/>
    <w:tmpl w:val="E8EAF170"/>
    <w:lvl w:ilvl="0" w:tplc="9D9CE9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CC23C69"/>
    <w:multiLevelType w:val="hybridMultilevel"/>
    <w:tmpl w:val="C5806480"/>
    <w:lvl w:ilvl="0" w:tplc="59160E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2E006538"/>
    <w:multiLevelType w:val="hybridMultilevel"/>
    <w:tmpl w:val="B23C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EC86553"/>
    <w:multiLevelType w:val="hybridMultilevel"/>
    <w:tmpl w:val="A31299C4"/>
    <w:lvl w:ilvl="0" w:tplc="B71068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2F365D16"/>
    <w:multiLevelType w:val="hybridMultilevel"/>
    <w:tmpl w:val="C4684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0D92103"/>
    <w:multiLevelType w:val="hybridMultilevel"/>
    <w:tmpl w:val="1EEED784"/>
    <w:lvl w:ilvl="0" w:tplc="AB9AE7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33DB1D18"/>
    <w:multiLevelType w:val="hybridMultilevel"/>
    <w:tmpl w:val="06845382"/>
    <w:lvl w:ilvl="0" w:tplc="AFE0B2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36C909D1"/>
    <w:multiLevelType w:val="hybridMultilevel"/>
    <w:tmpl w:val="8DD6B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E091118"/>
    <w:multiLevelType w:val="hybridMultilevel"/>
    <w:tmpl w:val="7D163694"/>
    <w:lvl w:ilvl="0" w:tplc="974244F2">
      <w:start w:val="86"/>
      <w:numFmt w:val="decimal"/>
      <w:lvlText w:val="%1."/>
      <w:lvlJc w:val="left"/>
      <w:pPr>
        <w:ind w:left="475" w:hanging="375"/>
      </w:p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30">
    <w:nsid w:val="3EA0458D"/>
    <w:multiLevelType w:val="hybridMultilevel"/>
    <w:tmpl w:val="2AAA09C2"/>
    <w:lvl w:ilvl="0" w:tplc="1A440B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EE94415"/>
    <w:multiLevelType w:val="hybridMultilevel"/>
    <w:tmpl w:val="44ECA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EEA6923"/>
    <w:multiLevelType w:val="hybridMultilevel"/>
    <w:tmpl w:val="4CB8B324"/>
    <w:lvl w:ilvl="0" w:tplc="3D0C49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3FB013C4"/>
    <w:multiLevelType w:val="hybridMultilevel"/>
    <w:tmpl w:val="147AF76E"/>
    <w:lvl w:ilvl="0" w:tplc="523A04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42DB7AD5"/>
    <w:multiLevelType w:val="hybridMultilevel"/>
    <w:tmpl w:val="BFC0C1AC"/>
    <w:lvl w:ilvl="0" w:tplc="748466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45E17B8D"/>
    <w:multiLevelType w:val="hybridMultilevel"/>
    <w:tmpl w:val="1D9063AA"/>
    <w:lvl w:ilvl="0" w:tplc="AAAE59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46810BB6"/>
    <w:multiLevelType w:val="hybridMultilevel"/>
    <w:tmpl w:val="1BE21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A8346EE"/>
    <w:multiLevelType w:val="hybridMultilevel"/>
    <w:tmpl w:val="7618D8F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C9122AF"/>
    <w:multiLevelType w:val="hybridMultilevel"/>
    <w:tmpl w:val="911C4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DA33B42"/>
    <w:multiLevelType w:val="hybridMultilevel"/>
    <w:tmpl w:val="9E300666"/>
    <w:lvl w:ilvl="0" w:tplc="AF40A1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4E1C546F"/>
    <w:multiLevelType w:val="hybridMultilevel"/>
    <w:tmpl w:val="B64AD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1612AD3"/>
    <w:multiLevelType w:val="hybridMultilevel"/>
    <w:tmpl w:val="42CE293A"/>
    <w:lvl w:ilvl="0" w:tplc="FDE4B1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52D02F42"/>
    <w:multiLevelType w:val="hybridMultilevel"/>
    <w:tmpl w:val="6D42E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36D3D15"/>
    <w:multiLevelType w:val="hybridMultilevel"/>
    <w:tmpl w:val="1B62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3C44947"/>
    <w:multiLevelType w:val="hybridMultilevel"/>
    <w:tmpl w:val="FA263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47E3E1E"/>
    <w:multiLevelType w:val="hybridMultilevel"/>
    <w:tmpl w:val="F76456C2"/>
    <w:lvl w:ilvl="0" w:tplc="6C9630D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563D2946"/>
    <w:multiLevelType w:val="hybridMultilevel"/>
    <w:tmpl w:val="6DF834B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7">
    <w:nsid w:val="57FC2020"/>
    <w:multiLevelType w:val="hybridMultilevel"/>
    <w:tmpl w:val="388A813C"/>
    <w:lvl w:ilvl="0" w:tplc="67DAA5C0">
      <w:start w:val="1"/>
      <w:numFmt w:val="decimal"/>
      <w:lvlText w:val="%1."/>
      <w:lvlJc w:val="left"/>
      <w:pPr>
        <w:ind w:left="1068" w:hanging="360"/>
      </w:pPr>
      <w:rPr>
        <w:rFonts w:ascii="Times New Roman" w:eastAsia="Calibr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nsid w:val="58B90AFD"/>
    <w:multiLevelType w:val="hybridMultilevel"/>
    <w:tmpl w:val="DC08D070"/>
    <w:lvl w:ilvl="0" w:tplc="BBA4F5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9">
    <w:nsid w:val="598808C9"/>
    <w:multiLevelType w:val="hybridMultilevel"/>
    <w:tmpl w:val="02DC1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E5C2D8E"/>
    <w:multiLevelType w:val="hybridMultilevel"/>
    <w:tmpl w:val="6EBEE998"/>
    <w:lvl w:ilvl="0" w:tplc="9FEC8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1">
    <w:nsid w:val="5EA7741A"/>
    <w:multiLevelType w:val="hybridMultilevel"/>
    <w:tmpl w:val="C1E4EEE6"/>
    <w:lvl w:ilvl="0" w:tplc="8430B7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2">
    <w:nsid w:val="5F2311F5"/>
    <w:multiLevelType w:val="hybridMultilevel"/>
    <w:tmpl w:val="2B604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FDE1194"/>
    <w:multiLevelType w:val="hybridMultilevel"/>
    <w:tmpl w:val="9E84B6A4"/>
    <w:lvl w:ilvl="0" w:tplc="E9E463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603D49AC"/>
    <w:multiLevelType w:val="hybridMultilevel"/>
    <w:tmpl w:val="CE2E79CA"/>
    <w:lvl w:ilvl="0" w:tplc="5F90A3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nsid w:val="621340F2"/>
    <w:multiLevelType w:val="hybridMultilevel"/>
    <w:tmpl w:val="65888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2BC1017"/>
    <w:multiLevelType w:val="hybridMultilevel"/>
    <w:tmpl w:val="EE70FB2C"/>
    <w:lvl w:ilvl="0" w:tplc="D3D0639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7">
    <w:nsid w:val="63613DE4"/>
    <w:multiLevelType w:val="hybridMultilevel"/>
    <w:tmpl w:val="538CAA6A"/>
    <w:lvl w:ilvl="0" w:tplc="2EA270D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8">
    <w:nsid w:val="63F56F13"/>
    <w:multiLevelType w:val="hybridMultilevel"/>
    <w:tmpl w:val="E8BE7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5320C3A"/>
    <w:multiLevelType w:val="hybridMultilevel"/>
    <w:tmpl w:val="7924B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662E4CD1"/>
    <w:multiLevelType w:val="hybridMultilevel"/>
    <w:tmpl w:val="712AB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67C13450"/>
    <w:multiLevelType w:val="hybridMultilevel"/>
    <w:tmpl w:val="1A86E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6D355503"/>
    <w:multiLevelType w:val="hybridMultilevel"/>
    <w:tmpl w:val="31784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F764A61"/>
    <w:multiLevelType w:val="hybridMultilevel"/>
    <w:tmpl w:val="5D4A690C"/>
    <w:lvl w:ilvl="0" w:tplc="6504AC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4">
    <w:nsid w:val="73734753"/>
    <w:multiLevelType w:val="hybridMultilevel"/>
    <w:tmpl w:val="D06EA4EC"/>
    <w:lvl w:ilvl="0" w:tplc="F6B4FD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5">
    <w:nsid w:val="74651341"/>
    <w:multiLevelType w:val="hybridMultilevel"/>
    <w:tmpl w:val="91304C64"/>
    <w:lvl w:ilvl="0" w:tplc="CD8E6E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6">
    <w:nsid w:val="79562E8F"/>
    <w:multiLevelType w:val="hybridMultilevel"/>
    <w:tmpl w:val="D27A3492"/>
    <w:lvl w:ilvl="0" w:tplc="6EA4F8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7">
    <w:nsid w:val="79BC6C51"/>
    <w:multiLevelType w:val="hybridMultilevel"/>
    <w:tmpl w:val="21A4D4E4"/>
    <w:lvl w:ilvl="0" w:tplc="2904C6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8">
    <w:nsid w:val="79C661EE"/>
    <w:multiLevelType w:val="hybridMultilevel"/>
    <w:tmpl w:val="5434E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A8F0C96"/>
    <w:multiLevelType w:val="hybridMultilevel"/>
    <w:tmpl w:val="F8740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B292E47"/>
    <w:multiLevelType w:val="hybridMultilevel"/>
    <w:tmpl w:val="2F204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C633EEF"/>
    <w:multiLevelType w:val="hybridMultilevel"/>
    <w:tmpl w:val="EA94BD62"/>
    <w:lvl w:ilvl="0" w:tplc="EFC265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2">
    <w:nsid w:val="7F287D0E"/>
    <w:multiLevelType w:val="hybridMultilevel"/>
    <w:tmpl w:val="96FCE28C"/>
    <w:lvl w:ilvl="0" w:tplc="109440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F9"/>
    <w:rsid w:val="00247BD2"/>
    <w:rsid w:val="002828FE"/>
    <w:rsid w:val="002C1346"/>
    <w:rsid w:val="003A0EE6"/>
    <w:rsid w:val="003C047D"/>
    <w:rsid w:val="005D64F9"/>
    <w:rsid w:val="00875360"/>
    <w:rsid w:val="00AE5484"/>
    <w:rsid w:val="00AF6C35"/>
    <w:rsid w:val="00B85858"/>
    <w:rsid w:val="00B93E25"/>
    <w:rsid w:val="00C67069"/>
    <w:rsid w:val="00C738BB"/>
    <w:rsid w:val="00CB6449"/>
    <w:rsid w:val="00D71F36"/>
    <w:rsid w:val="00E06910"/>
    <w:rsid w:val="00F25ED3"/>
    <w:rsid w:val="00F71920"/>
    <w:rsid w:val="00FC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D"/>
    <w:pPr>
      <w:tabs>
        <w:tab w:val="left" w:pos="708"/>
      </w:tabs>
    </w:pPr>
    <w:rPr>
      <w:rFonts w:ascii="Calibri" w:eastAsia="Calibri" w:hAnsi="Calibri" w:cs="Times New Roman"/>
    </w:rPr>
  </w:style>
  <w:style w:type="paragraph" w:styleId="1">
    <w:name w:val="heading 1"/>
    <w:basedOn w:val="a"/>
    <w:next w:val="a"/>
    <w:link w:val="10"/>
    <w:uiPriority w:val="99"/>
    <w:qFormat/>
    <w:rsid w:val="003C047D"/>
    <w:pPr>
      <w:keepNext/>
      <w:widowControl w:val="0"/>
      <w:autoSpaceDE w:val="0"/>
      <w:autoSpaceDN w:val="0"/>
      <w:adjustRightInd w:val="0"/>
      <w:spacing w:after="0" w:line="240" w:lineRule="auto"/>
      <w:ind w:firstLine="720"/>
      <w:jc w:val="center"/>
      <w:outlineLvl w:val="0"/>
    </w:pPr>
    <w:rPr>
      <w:rFonts w:eastAsia="Times New Roman"/>
      <w:b/>
      <w:bCs/>
      <w:sz w:val="28"/>
      <w:szCs w:val="28"/>
      <w:lang w:val="x-none" w:eastAsia="x-none"/>
    </w:rPr>
  </w:style>
  <w:style w:type="paragraph" w:styleId="5">
    <w:name w:val="heading 5"/>
    <w:basedOn w:val="a"/>
    <w:next w:val="a"/>
    <w:link w:val="50"/>
    <w:uiPriority w:val="99"/>
    <w:semiHidden/>
    <w:unhideWhenUsed/>
    <w:qFormat/>
    <w:rsid w:val="003C047D"/>
    <w:pPr>
      <w:spacing w:before="240" w:after="60"/>
      <w:outlineLvl w:val="4"/>
    </w:pPr>
    <w:rPr>
      <w:rFonts w:eastAsia="Times New Roman"/>
      <w:b/>
      <w:bCs/>
      <w:i/>
      <w:iCs/>
      <w:sz w:val="26"/>
      <w:szCs w:val="26"/>
      <w:lang w:val="x-none" w:eastAsia="x-none"/>
    </w:rPr>
  </w:style>
  <w:style w:type="paragraph" w:styleId="6">
    <w:name w:val="heading 6"/>
    <w:basedOn w:val="a"/>
    <w:next w:val="a"/>
    <w:link w:val="60"/>
    <w:uiPriority w:val="99"/>
    <w:semiHidden/>
    <w:unhideWhenUsed/>
    <w:qFormat/>
    <w:rsid w:val="003C047D"/>
    <w:pPr>
      <w:spacing w:before="240" w:after="60"/>
      <w:outlineLvl w:val="5"/>
    </w:pPr>
    <w:rPr>
      <w:rFonts w:eastAsia="Times New Roman"/>
      <w:b/>
      <w:bCs/>
      <w:lang w:val="x-none" w:eastAsia="x-none"/>
    </w:rPr>
  </w:style>
  <w:style w:type="paragraph" w:styleId="7">
    <w:name w:val="heading 7"/>
    <w:basedOn w:val="a"/>
    <w:next w:val="a"/>
    <w:link w:val="70"/>
    <w:uiPriority w:val="9"/>
    <w:semiHidden/>
    <w:unhideWhenUsed/>
    <w:qFormat/>
    <w:rsid w:val="003C047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47D"/>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3C047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3C047D"/>
    <w:rPr>
      <w:rFonts w:ascii="Calibri" w:eastAsia="Times New Roman" w:hAnsi="Calibri" w:cs="Times New Roman"/>
      <w:b/>
      <w:bCs/>
      <w:lang w:val="x-none" w:eastAsia="x-none"/>
    </w:rPr>
  </w:style>
  <w:style w:type="character" w:customStyle="1" w:styleId="70">
    <w:name w:val="Заголовок 7 Знак"/>
    <w:basedOn w:val="a0"/>
    <w:link w:val="7"/>
    <w:uiPriority w:val="9"/>
    <w:semiHidden/>
    <w:rsid w:val="003C047D"/>
    <w:rPr>
      <w:rFonts w:ascii="Calibri" w:eastAsia="Times New Roman" w:hAnsi="Calibri" w:cs="Times New Roman"/>
      <w:sz w:val="24"/>
      <w:szCs w:val="24"/>
    </w:rPr>
  </w:style>
  <w:style w:type="character" w:styleId="a3">
    <w:name w:val="Hyperlink"/>
    <w:uiPriority w:val="99"/>
    <w:semiHidden/>
    <w:unhideWhenUsed/>
    <w:rsid w:val="003C047D"/>
    <w:rPr>
      <w:color w:val="0000FF"/>
      <w:u w:val="single"/>
    </w:rPr>
  </w:style>
  <w:style w:type="character" w:styleId="a4">
    <w:name w:val="FollowedHyperlink"/>
    <w:basedOn w:val="a0"/>
    <w:uiPriority w:val="99"/>
    <w:semiHidden/>
    <w:unhideWhenUsed/>
    <w:rsid w:val="003C047D"/>
    <w:rPr>
      <w:color w:val="800080" w:themeColor="followedHyperlink"/>
      <w:u w:val="single"/>
    </w:rPr>
  </w:style>
  <w:style w:type="paragraph" w:styleId="a5">
    <w:name w:val="Normal (Web)"/>
    <w:basedOn w:val="a"/>
    <w:semiHidden/>
    <w:unhideWhenUsed/>
    <w:rsid w:val="003C047D"/>
    <w:pPr>
      <w:tabs>
        <w:tab w:val="clear" w:pos="708"/>
        <w:tab w:val="num" w:pos="720"/>
      </w:tabs>
      <w:spacing w:before="100" w:beforeAutospacing="1" w:after="100" w:afterAutospacing="1" w:line="240" w:lineRule="auto"/>
      <w:ind w:left="720" w:hanging="720"/>
    </w:pPr>
    <w:rPr>
      <w:rFonts w:eastAsia="Times New Roman" w:cs="Calibri"/>
      <w:sz w:val="24"/>
      <w:szCs w:val="24"/>
      <w:lang w:eastAsia="ru-RU"/>
    </w:rPr>
  </w:style>
  <w:style w:type="paragraph" w:styleId="a6">
    <w:name w:val="footnote text"/>
    <w:basedOn w:val="a"/>
    <w:link w:val="a7"/>
    <w:semiHidden/>
    <w:unhideWhenUsed/>
    <w:rsid w:val="003C047D"/>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3C047D"/>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C047D"/>
    <w:pPr>
      <w:tabs>
        <w:tab w:val="clear" w:pos="708"/>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047D"/>
    <w:rPr>
      <w:rFonts w:ascii="Calibri" w:eastAsia="Calibri" w:hAnsi="Calibri" w:cs="Times New Roman"/>
    </w:rPr>
  </w:style>
  <w:style w:type="paragraph" w:styleId="aa">
    <w:name w:val="footer"/>
    <w:basedOn w:val="a"/>
    <w:link w:val="ab"/>
    <w:semiHidden/>
    <w:unhideWhenUsed/>
    <w:rsid w:val="003C047D"/>
    <w:pPr>
      <w:tabs>
        <w:tab w:val="clear" w:pos="708"/>
        <w:tab w:val="center" w:pos="4677"/>
        <w:tab w:val="right" w:pos="9355"/>
      </w:tabs>
      <w:spacing w:after="0" w:line="240" w:lineRule="auto"/>
    </w:pPr>
  </w:style>
  <w:style w:type="character" w:customStyle="1" w:styleId="ab">
    <w:name w:val="Нижний колонтитул Знак"/>
    <w:basedOn w:val="a0"/>
    <w:link w:val="aa"/>
    <w:semiHidden/>
    <w:rsid w:val="003C047D"/>
    <w:rPr>
      <w:rFonts w:ascii="Calibri" w:eastAsia="Calibri" w:hAnsi="Calibri" w:cs="Times New Roman"/>
    </w:rPr>
  </w:style>
  <w:style w:type="paragraph" w:styleId="2">
    <w:name w:val="Body Text Indent 2"/>
    <w:basedOn w:val="a"/>
    <w:link w:val="20"/>
    <w:uiPriority w:val="99"/>
    <w:semiHidden/>
    <w:unhideWhenUsed/>
    <w:rsid w:val="003C047D"/>
    <w:pPr>
      <w:spacing w:after="120" w:line="480" w:lineRule="auto"/>
      <w:ind w:left="283"/>
    </w:pPr>
    <w:rPr>
      <w:rFonts w:eastAsia="Times New Roman"/>
      <w:lang w:val="x-none" w:eastAsia="x-none"/>
    </w:rPr>
  </w:style>
  <w:style w:type="character" w:customStyle="1" w:styleId="20">
    <w:name w:val="Основной текст с отступом 2 Знак"/>
    <w:basedOn w:val="a0"/>
    <w:link w:val="2"/>
    <w:uiPriority w:val="99"/>
    <w:semiHidden/>
    <w:rsid w:val="003C047D"/>
    <w:rPr>
      <w:rFonts w:ascii="Calibri" w:eastAsia="Times New Roman" w:hAnsi="Calibri" w:cs="Times New Roman"/>
      <w:lang w:val="x-none" w:eastAsia="x-none"/>
    </w:rPr>
  </w:style>
  <w:style w:type="paragraph" w:styleId="3">
    <w:name w:val="Body Text Indent 3"/>
    <w:basedOn w:val="a"/>
    <w:link w:val="30"/>
    <w:uiPriority w:val="99"/>
    <w:semiHidden/>
    <w:unhideWhenUsed/>
    <w:rsid w:val="003C047D"/>
    <w:pPr>
      <w:spacing w:after="120"/>
      <w:ind w:left="283"/>
    </w:pPr>
    <w:rPr>
      <w:rFonts w:eastAsia="Times New Roman"/>
      <w:sz w:val="16"/>
      <w:szCs w:val="16"/>
      <w:lang w:val="x-none" w:eastAsia="x-none"/>
    </w:rPr>
  </w:style>
  <w:style w:type="character" w:customStyle="1" w:styleId="30">
    <w:name w:val="Основной текст с отступом 3 Знак"/>
    <w:basedOn w:val="a0"/>
    <w:link w:val="3"/>
    <w:uiPriority w:val="99"/>
    <w:semiHidden/>
    <w:rsid w:val="003C047D"/>
    <w:rPr>
      <w:rFonts w:ascii="Calibri" w:eastAsia="Times New Roman" w:hAnsi="Calibri" w:cs="Times New Roman"/>
      <w:sz w:val="16"/>
      <w:szCs w:val="16"/>
      <w:lang w:val="x-none" w:eastAsia="x-none"/>
    </w:rPr>
  </w:style>
  <w:style w:type="paragraph" w:styleId="ac">
    <w:name w:val="No Spacing"/>
    <w:uiPriority w:val="99"/>
    <w:qFormat/>
    <w:rsid w:val="003C047D"/>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3C047D"/>
    <w:pPr>
      <w:ind w:left="720"/>
      <w:contextualSpacing/>
    </w:pPr>
  </w:style>
  <w:style w:type="paragraph" w:customStyle="1" w:styleId="11">
    <w:name w:val="Обычный1"/>
    <w:uiPriority w:val="99"/>
    <w:rsid w:val="003C047D"/>
    <w:pPr>
      <w:widowControl w:val="0"/>
      <w:tabs>
        <w:tab w:val="left" w:pos="643"/>
      </w:tabs>
      <w:suppressAutoHyphens/>
      <w:snapToGrid w:val="0"/>
      <w:spacing w:after="0" w:line="240" w:lineRule="auto"/>
    </w:pPr>
    <w:rPr>
      <w:rFonts w:ascii="Calibri" w:eastAsia="Times New Roman" w:hAnsi="Calibri" w:cs="Calibri"/>
      <w:sz w:val="20"/>
      <w:szCs w:val="20"/>
      <w:lang w:eastAsia="ar-SA"/>
    </w:rPr>
  </w:style>
  <w:style w:type="paragraph" w:customStyle="1" w:styleId="ae">
    <w:name w:val="Для таблиц"/>
    <w:basedOn w:val="a"/>
    <w:uiPriority w:val="99"/>
    <w:rsid w:val="003C047D"/>
    <w:pPr>
      <w:suppressAutoHyphens/>
      <w:spacing w:after="0" w:line="240" w:lineRule="auto"/>
    </w:pPr>
    <w:rPr>
      <w:rFonts w:ascii="Times New Roman" w:eastAsia="Times New Roman" w:hAnsi="Times New Roman" w:cs="Calibri"/>
      <w:sz w:val="24"/>
      <w:szCs w:val="24"/>
      <w:lang w:eastAsia="ar-SA"/>
    </w:rPr>
  </w:style>
  <w:style w:type="paragraph" w:customStyle="1" w:styleId="FR2">
    <w:name w:val="FR2"/>
    <w:uiPriority w:val="99"/>
    <w:rsid w:val="003C047D"/>
    <w:pPr>
      <w:widowControl w:val="0"/>
      <w:tabs>
        <w:tab w:val="left" w:pos="708"/>
      </w:tabs>
      <w:suppressAutoHyphens/>
      <w:spacing w:after="0" w:line="300" w:lineRule="auto"/>
      <w:ind w:firstLine="720"/>
      <w:jc w:val="both"/>
    </w:pPr>
    <w:rPr>
      <w:rFonts w:ascii="Times New Roman" w:eastAsia="Times New Roman" w:hAnsi="Times New Roman" w:cs="Calibri"/>
      <w:sz w:val="28"/>
      <w:szCs w:val="20"/>
      <w:lang w:eastAsia="ar-SA"/>
    </w:rPr>
  </w:style>
  <w:style w:type="character" w:customStyle="1" w:styleId="af">
    <w:name w:val="Основной текст_"/>
    <w:link w:val="31"/>
    <w:locked/>
    <w:rsid w:val="003C047D"/>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f"/>
    <w:rsid w:val="003C047D"/>
    <w:pPr>
      <w:widowControl w:val="0"/>
      <w:shd w:val="clear" w:color="auto" w:fill="FFFFFF"/>
      <w:spacing w:after="0" w:line="0" w:lineRule="atLeast"/>
      <w:ind w:hanging="1000"/>
    </w:pPr>
    <w:rPr>
      <w:rFonts w:ascii="Times New Roman" w:eastAsia="Times New Roman" w:hAnsi="Times New Roman"/>
      <w:sz w:val="28"/>
      <w:szCs w:val="28"/>
    </w:rPr>
  </w:style>
  <w:style w:type="character" w:customStyle="1" w:styleId="12">
    <w:name w:val="Заголовок №1_"/>
    <w:link w:val="13"/>
    <w:locked/>
    <w:rsid w:val="003C047D"/>
    <w:rPr>
      <w:rFonts w:ascii="Times New Roman" w:hAnsi="Times New Roman" w:cs="Times New Roman"/>
      <w:spacing w:val="3"/>
      <w:sz w:val="21"/>
      <w:szCs w:val="21"/>
      <w:shd w:val="clear" w:color="auto" w:fill="FFFFFF"/>
    </w:rPr>
  </w:style>
  <w:style w:type="paragraph" w:customStyle="1" w:styleId="13">
    <w:name w:val="Заголовок №1"/>
    <w:basedOn w:val="a"/>
    <w:link w:val="12"/>
    <w:rsid w:val="003C047D"/>
    <w:pPr>
      <w:widowControl w:val="0"/>
      <w:shd w:val="clear" w:color="auto" w:fill="FFFFFF"/>
      <w:spacing w:before="240" w:after="60" w:line="0" w:lineRule="atLeast"/>
      <w:outlineLvl w:val="0"/>
    </w:pPr>
    <w:rPr>
      <w:rFonts w:ascii="Times New Roman" w:eastAsiaTheme="minorHAnsi" w:hAnsi="Times New Roman"/>
      <w:spacing w:val="3"/>
      <w:sz w:val="21"/>
      <w:szCs w:val="21"/>
    </w:rPr>
  </w:style>
  <w:style w:type="paragraph" w:customStyle="1" w:styleId="14">
    <w:name w:val="Основной текст1"/>
    <w:basedOn w:val="a"/>
    <w:rsid w:val="003C047D"/>
    <w:pPr>
      <w:shd w:val="clear" w:color="auto" w:fill="FFFFFF"/>
      <w:spacing w:before="240" w:after="0" w:line="470" w:lineRule="exact"/>
      <w:ind w:hanging="640"/>
    </w:pPr>
    <w:rPr>
      <w:rFonts w:ascii="Century Gothic" w:eastAsia="Century Gothic" w:hAnsi="Century Gothic" w:cs="Century Gothic"/>
      <w:sz w:val="21"/>
      <w:szCs w:val="21"/>
      <w:lang w:eastAsia="ru-RU"/>
    </w:rPr>
  </w:style>
  <w:style w:type="character" w:styleId="af0">
    <w:name w:val="footnote reference"/>
    <w:semiHidden/>
    <w:unhideWhenUsed/>
    <w:rsid w:val="003C047D"/>
    <w:rPr>
      <w:vertAlign w:val="superscript"/>
    </w:rPr>
  </w:style>
  <w:style w:type="character" w:customStyle="1" w:styleId="sru-ctxmenu1">
    <w:name w:val="sru-ctxmenu1"/>
    <w:rsid w:val="003C047D"/>
    <w:rPr>
      <w:rFonts w:ascii="Arial" w:hAnsi="Arial" w:cs="Arial" w:hint="default"/>
      <w:b w:val="0"/>
      <w:bCs w:val="0"/>
      <w:sz w:val="24"/>
      <w:szCs w:val="24"/>
    </w:rPr>
  </w:style>
  <w:style w:type="character" w:customStyle="1" w:styleId="FontStyle91">
    <w:name w:val="Font Style91"/>
    <w:rsid w:val="003C047D"/>
    <w:rPr>
      <w:rFonts w:ascii="Times New Roman" w:hAnsi="Times New Roman" w:cs="Times New Roman" w:hint="default"/>
      <w:sz w:val="30"/>
      <w:szCs w:val="30"/>
    </w:rPr>
  </w:style>
  <w:style w:type="table" w:styleId="af1">
    <w:name w:val="Table Grid"/>
    <w:basedOn w:val="a1"/>
    <w:uiPriority w:val="59"/>
    <w:rsid w:val="003C0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D"/>
    <w:pPr>
      <w:tabs>
        <w:tab w:val="left" w:pos="708"/>
      </w:tabs>
    </w:pPr>
    <w:rPr>
      <w:rFonts w:ascii="Calibri" w:eastAsia="Calibri" w:hAnsi="Calibri" w:cs="Times New Roman"/>
    </w:rPr>
  </w:style>
  <w:style w:type="paragraph" w:styleId="1">
    <w:name w:val="heading 1"/>
    <w:basedOn w:val="a"/>
    <w:next w:val="a"/>
    <w:link w:val="10"/>
    <w:uiPriority w:val="99"/>
    <w:qFormat/>
    <w:rsid w:val="003C047D"/>
    <w:pPr>
      <w:keepNext/>
      <w:widowControl w:val="0"/>
      <w:autoSpaceDE w:val="0"/>
      <w:autoSpaceDN w:val="0"/>
      <w:adjustRightInd w:val="0"/>
      <w:spacing w:after="0" w:line="240" w:lineRule="auto"/>
      <w:ind w:firstLine="720"/>
      <w:jc w:val="center"/>
      <w:outlineLvl w:val="0"/>
    </w:pPr>
    <w:rPr>
      <w:rFonts w:eastAsia="Times New Roman"/>
      <w:b/>
      <w:bCs/>
      <w:sz w:val="28"/>
      <w:szCs w:val="28"/>
      <w:lang w:val="x-none" w:eastAsia="x-none"/>
    </w:rPr>
  </w:style>
  <w:style w:type="paragraph" w:styleId="5">
    <w:name w:val="heading 5"/>
    <w:basedOn w:val="a"/>
    <w:next w:val="a"/>
    <w:link w:val="50"/>
    <w:uiPriority w:val="99"/>
    <w:semiHidden/>
    <w:unhideWhenUsed/>
    <w:qFormat/>
    <w:rsid w:val="003C047D"/>
    <w:pPr>
      <w:spacing w:before="240" w:after="60"/>
      <w:outlineLvl w:val="4"/>
    </w:pPr>
    <w:rPr>
      <w:rFonts w:eastAsia="Times New Roman"/>
      <w:b/>
      <w:bCs/>
      <w:i/>
      <w:iCs/>
      <w:sz w:val="26"/>
      <w:szCs w:val="26"/>
      <w:lang w:val="x-none" w:eastAsia="x-none"/>
    </w:rPr>
  </w:style>
  <w:style w:type="paragraph" w:styleId="6">
    <w:name w:val="heading 6"/>
    <w:basedOn w:val="a"/>
    <w:next w:val="a"/>
    <w:link w:val="60"/>
    <w:uiPriority w:val="99"/>
    <w:semiHidden/>
    <w:unhideWhenUsed/>
    <w:qFormat/>
    <w:rsid w:val="003C047D"/>
    <w:pPr>
      <w:spacing w:before="240" w:after="60"/>
      <w:outlineLvl w:val="5"/>
    </w:pPr>
    <w:rPr>
      <w:rFonts w:eastAsia="Times New Roman"/>
      <w:b/>
      <w:bCs/>
      <w:lang w:val="x-none" w:eastAsia="x-none"/>
    </w:rPr>
  </w:style>
  <w:style w:type="paragraph" w:styleId="7">
    <w:name w:val="heading 7"/>
    <w:basedOn w:val="a"/>
    <w:next w:val="a"/>
    <w:link w:val="70"/>
    <w:uiPriority w:val="9"/>
    <w:semiHidden/>
    <w:unhideWhenUsed/>
    <w:qFormat/>
    <w:rsid w:val="003C047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47D"/>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semiHidden/>
    <w:rsid w:val="003C047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3C047D"/>
    <w:rPr>
      <w:rFonts w:ascii="Calibri" w:eastAsia="Times New Roman" w:hAnsi="Calibri" w:cs="Times New Roman"/>
      <w:b/>
      <w:bCs/>
      <w:lang w:val="x-none" w:eastAsia="x-none"/>
    </w:rPr>
  </w:style>
  <w:style w:type="character" w:customStyle="1" w:styleId="70">
    <w:name w:val="Заголовок 7 Знак"/>
    <w:basedOn w:val="a0"/>
    <w:link w:val="7"/>
    <w:uiPriority w:val="9"/>
    <w:semiHidden/>
    <w:rsid w:val="003C047D"/>
    <w:rPr>
      <w:rFonts w:ascii="Calibri" w:eastAsia="Times New Roman" w:hAnsi="Calibri" w:cs="Times New Roman"/>
      <w:sz w:val="24"/>
      <w:szCs w:val="24"/>
    </w:rPr>
  </w:style>
  <w:style w:type="character" w:styleId="a3">
    <w:name w:val="Hyperlink"/>
    <w:uiPriority w:val="99"/>
    <w:semiHidden/>
    <w:unhideWhenUsed/>
    <w:rsid w:val="003C047D"/>
    <w:rPr>
      <w:color w:val="0000FF"/>
      <w:u w:val="single"/>
    </w:rPr>
  </w:style>
  <w:style w:type="character" w:styleId="a4">
    <w:name w:val="FollowedHyperlink"/>
    <w:basedOn w:val="a0"/>
    <w:uiPriority w:val="99"/>
    <w:semiHidden/>
    <w:unhideWhenUsed/>
    <w:rsid w:val="003C047D"/>
    <w:rPr>
      <w:color w:val="800080" w:themeColor="followedHyperlink"/>
      <w:u w:val="single"/>
    </w:rPr>
  </w:style>
  <w:style w:type="paragraph" w:styleId="a5">
    <w:name w:val="Normal (Web)"/>
    <w:basedOn w:val="a"/>
    <w:semiHidden/>
    <w:unhideWhenUsed/>
    <w:rsid w:val="003C047D"/>
    <w:pPr>
      <w:tabs>
        <w:tab w:val="clear" w:pos="708"/>
        <w:tab w:val="num" w:pos="720"/>
      </w:tabs>
      <w:spacing w:before="100" w:beforeAutospacing="1" w:after="100" w:afterAutospacing="1" w:line="240" w:lineRule="auto"/>
      <w:ind w:left="720" w:hanging="720"/>
    </w:pPr>
    <w:rPr>
      <w:rFonts w:eastAsia="Times New Roman" w:cs="Calibri"/>
      <w:sz w:val="24"/>
      <w:szCs w:val="24"/>
      <w:lang w:eastAsia="ru-RU"/>
    </w:rPr>
  </w:style>
  <w:style w:type="paragraph" w:styleId="a6">
    <w:name w:val="footnote text"/>
    <w:basedOn w:val="a"/>
    <w:link w:val="a7"/>
    <w:semiHidden/>
    <w:unhideWhenUsed/>
    <w:rsid w:val="003C047D"/>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3C047D"/>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3C047D"/>
    <w:pPr>
      <w:tabs>
        <w:tab w:val="clear" w:pos="708"/>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047D"/>
    <w:rPr>
      <w:rFonts w:ascii="Calibri" w:eastAsia="Calibri" w:hAnsi="Calibri" w:cs="Times New Roman"/>
    </w:rPr>
  </w:style>
  <w:style w:type="paragraph" w:styleId="aa">
    <w:name w:val="footer"/>
    <w:basedOn w:val="a"/>
    <w:link w:val="ab"/>
    <w:semiHidden/>
    <w:unhideWhenUsed/>
    <w:rsid w:val="003C047D"/>
    <w:pPr>
      <w:tabs>
        <w:tab w:val="clear" w:pos="708"/>
        <w:tab w:val="center" w:pos="4677"/>
        <w:tab w:val="right" w:pos="9355"/>
      </w:tabs>
      <w:spacing w:after="0" w:line="240" w:lineRule="auto"/>
    </w:pPr>
  </w:style>
  <w:style w:type="character" w:customStyle="1" w:styleId="ab">
    <w:name w:val="Нижний колонтитул Знак"/>
    <w:basedOn w:val="a0"/>
    <w:link w:val="aa"/>
    <w:semiHidden/>
    <w:rsid w:val="003C047D"/>
    <w:rPr>
      <w:rFonts w:ascii="Calibri" w:eastAsia="Calibri" w:hAnsi="Calibri" w:cs="Times New Roman"/>
    </w:rPr>
  </w:style>
  <w:style w:type="paragraph" w:styleId="2">
    <w:name w:val="Body Text Indent 2"/>
    <w:basedOn w:val="a"/>
    <w:link w:val="20"/>
    <w:uiPriority w:val="99"/>
    <w:semiHidden/>
    <w:unhideWhenUsed/>
    <w:rsid w:val="003C047D"/>
    <w:pPr>
      <w:spacing w:after="120" w:line="480" w:lineRule="auto"/>
      <w:ind w:left="283"/>
    </w:pPr>
    <w:rPr>
      <w:rFonts w:eastAsia="Times New Roman"/>
      <w:lang w:val="x-none" w:eastAsia="x-none"/>
    </w:rPr>
  </w:style>
  <w:style w:type="character" w:customStyle="1" w:styleId="20">
    <w:name w:val="Основной текст с отступом 2 Знак"/>
    <w:basedOn w:val="a0"/>
    <w:link w:val="2"/>
    <w:uiPriority w:val="99"/>
    <w:semiHidden/>
    <w:rsid w:val="003C047D"/>
    <w:rPr>
      <w:rFonts w:ascii="Calibri" w:eastAsia="Times New Roman" w:hAnsi="Calibri" w:cs="Times New Roman"/>
      <w:lang w:val="x-none" w:eastAsia="x-none"/>
    </w:rPr>
  </w:style>
  <w:style w:type="paragraph" w:styleId="3">
    <w:name w:val="Body Text Indent 3"/>
    <w:basedOn w:val="a"/>
    <w:link w:val="30"/>
    <w:uiPriority w:val="99"/>
    <w:semiHidden/>
    <w:unhideWhenUsed/>
    <w:rsid w:val="003C047D"/>
    <w:pPr>
      <w:spacing w:after="120"/>
      <w:ind w:left="283"/>
    </w:pPr>
    <w:rPr>
      <w:rFonts w:eastAsia="Times New Roman"/>
      <w:sz w:val="16"/>
      <w:szCs w:val="16"/>
      <w:lang w:val="x-none" w:eastAsia="x-none"/>
    </w:rPr>
  </w:style>
  <w:style w:type="character" w:customStyle="1" w:styleId="30">
    <w:name w:val="Основной текст с отступом 3 Знак"/>
    <w:basedOn w:val="a0"/>
    <w:link w:val="3"/>
    <w:uiPriority w:val="99"/>
    <w:semiHidden/>
    <w:rsid w:val="003C047D"/>
    <w:rPr>
      <w:rFonts w:ascii="Calibri" w:eastAsia="Times New Roman" w:hAnsi="Calibri" w:cs="Times New Roman"/>
      <w:sz w:val="16"/>
      <w:szCs w:val="16"/>
      <w:lang w:val="x-none" w:eastAsia="x-none"/>
    </w:rPr>
  </w:style>
  <w:style w:type="paragraph" w:styleId="ac">
    <w:name w:val="No Spacing"/>
    <w:uiPriority w:val="99"/>
    <w:qFormat/>
    <w:rsid w:val="003C047D"/>
    <w:pPr>
      <w:tabs>
        <w:tab w:val="left" w:pos="708"/>
      </w:tabs>
      <w:spacing w:after="0" w:line="240" w:lineRule="auto"/>
    </w:pPr>
    <w:rPr>
      <w:rFonts w:ascii="Calibri" w:eastAsia="Calibri" w:hAnsi="Calibri" w:cs="Times New Roman"/>
    </w:rPr>
  </w:style>
  <w:style w:type="paragraph" w:styleId="ad">
    <w:name w:val="List Paragraph"/>
    <w:basedOn w:val="a"/>
    <w:uiPriority w:val="34"/>
    <w:qFormat/>
    <w:rsid w:val="003C047D"/>
    <w:pPr>
      <w:ind w:left="720"/>
      <w:contextualSpacing/>
    </w:pPr>
  </w:style>
  <w:style w:type="paragraph" w:customStyle="1" w:styleId="11">
    <w:name w:val="Обычный1"/>
    <w:uiPriority w:val="99"/>
    <w:rsid w:val="003C047D"/>
    <w:pPr>
      <w:widowControl w:val="0"/>
      <w:tabs>
        <w:tab w:val="left" w:pos="643"/>
      </w:tabs>
      <w:suppressAutoHyphens/>
      <w:snapToGrid w:val="0"/>
      <w:spacing w:after="0" w:line="240" w:lineRule="auto"/>
    </w:pPr>
    <w:rPr>
      <w:rFonts w:ascii="Calibri" w:eastAsia="Times New Roman" w:hAnsi="Calibri" w:cs="Calibri"/>
      <w:sz w:val="20"/>
      <w:szCs w:val="20"/>
      <w:lang w:eastAsia="ar-SA"/>
    </w:rPr>
  </w:style>
  <w:style w:type="paragraph" w:customStyle="1" w:styleId="ae">
    <w:name w:val="Для таблиц"/>
    <w:basedOn w:val="a"/>
    <w:uiPriority w:val="99"/>
    <w:rsid w:val="003C047D"/>
    <w:pPr>
      <w:suppressAutoHyphens/>
      <w:spacing w:after="0" w:line="240" w:lineRule="auto"/>
    </w:pPr>
    <w:rPr>
      <w:rFonts w:ascii="Times New Roman" w:eastAsia="Times New Roman" w:hAnsi="Times New Roman" w:cs="Calibri"/>
      <w:sz w:val="24"/>
      <w:szCs w:val="24"/>
      <w:lang w:eastAsia="ar-SA"/>
    </w:rPr>
  </w:style>
  <w:style w:type="paragraph" w:customStyle="1" w:styleId="FR2">
    <w:name w:val="FR2"/>
    <w:uiPriority w:val="99"/>
    <w:rsid w:val="003C047D"/>
    <w:pPr>
      <w:widowControl w:val="0"/>
      <w:tabs>
        <w:tab w:val="left" w:pos="708"/>
      </w:tabs>
      <w:suppressAutoHyphens/>
      <w:spacing w:after="0" w:line="300" w:lineRule="auto"/>
      <w:ind w:firstLine="720"/>
      <w:jc w:val="both"/>
    </w:pPr>
    <w:rPr>
      <w:rFonts w:ascii="Times New Roman" w:eastAsia="Times New Roman" w:hAnsi="Times New Roman" w:cs="Calibri"/>
      <w:sz w:val="28"/>
      <w:szCs w:val="20"/>
      <w:lang w:eastAsia="ar-SA"/>
    </w:rPr>
  </w:style>
  <w:style w:type="character" w:customStyle="1" w:styleId="af">
    <w:name w:val="Основной текст_"/>
    <w:link w:val="31"/>
    <w:locked/>
    <w:rsid w:val="003C047D"/>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f"/>
    <w:rsid w:val="003C047D"/>
    <w:pPr>
      <w:widowControl w:val="0"/>
      <w:shd w:val="clear" w:color="auto" w:fill="FFFFFF"/>
      <w:spacing w:after="0" w:line="0" w:lineRule="atLeast"/>
      <w:ind w:hanging="1000"/>
    </w:pPr>
    <w:rPr>
      <w:rFonts w:ascii="Times New Roman" w:eastAsia="Times New Roman" w:hAnsi="Times New Roman"/>
      <w:sz w:val="28"/>
      <w:szCs w:val="28"/>
    </w:rPr>
  </w:style>
  <w:style w:type="character" w:customStyle="1" w:styleId="12">
    <w:name w:val="Заголовок №1_"/>
    <w:link w:val="13"/>
    <w:locked/>
    <w:rsid w:val="003C047D"/>
    <w:rPr>
      <w:rFonts w:ascii="Times New Roman" w:hAnsi="Times New Roman" w:cs="Times New Roman"/>
      <w:spacing w:val="3"/>
      <w:sz w:val="21"/>
      <w:szCs w:val="21"/>
      <w:shd w:val="clear" w:color="auto" w:fill="FFFFFF"/>
    </w:rPr>
  </w:style>
  <w:style w:type="paragraph" w:customStyle="1" w:styleId="13">
    <w:name w:val="Заголовок №1"/>
    <w:basedOn w:val="a"/>
    <w:link w:val="12"/>
    <w:rsid w:val="003C047D"/>
    <w:pPr>
      <w:widowControl w:val="0"/>
      <w:shd w:val="clear" w:color="auto" w:fill="FFFFFF"/>
      <w:spacing w:before="240" w:after="60" w:line="0" w:lineRule="atLeast"/>
      <w:outlineLvl w:val="0"/>
    </w:pPr>
    <w:rPr>
      <w:rFonts w:ascii="Times New Roman" w:eastAsiaTheme="minorHAnsi" w:hAnsi="Times New Roman"/>
      <w:spacing w:val="3"/>
      <w:sz w:val="21"/>
      <w:szCs w:val="21"/>
    </w:rPr>
  </w:style>
  <w:style w:type="paragraph" w:customStyle="1" w:styleId="14">
    <w:name w:val="Основной текст1"/>
    <w:basedOn w:val="a"/>
    <w:rsid w:val="003C047D"/>
    <w:pPr>
      <w:shd w:val="clear" w:color="auto" w:fill="FFFFFF"/>
      <w:spacing w:before="240" w:after="0" w:line="470" w:lineRule="exact"/>
      <w:ind w:hanging="640"/>
    </w:pPr>
    <w:rPr>
      <w:rFonts w:ascii="Century Gothic" w:eastAsia="Century Gothic" w:hAnsi="Century Gothic" w:cs="Century Gothic"/>
      <w:sz w:val="21"/>
      <w:szCs w:val="21"/>
      <w:lang w:eastAsia="ru-RU"/>
    </w:rPr>
  </w:style>
  <w:style w:type="character" w:styleId="af0">
    <w:name w:val="footnote reference"/>
    <w:semiHidden/>
    <w:unhideWhenUsed/>
    <w:rsid w:val="003C047D"/>
    <w:rPr>
      <w:vertAlign w:val="superscript"/>
    </w:rPr>
  </w:style>
  <w:style w:type="character" w:customStyle="1" w:styleId="sru-ctxmenu1">
    <w:name w:val="sru-ctxmenu1"/>
    <w:rsid w:val="003C047D"/>
    <w:rPr>
      <w:rFonts w:ascii="Arial" w:hAnsi="Arial" w:cs="Arial" w:hint="default"/>
      <w:b w:val="0"/>
      <w:bCs w:val="0"/>
      <w:sz w:val="24"/>
      <w:szCs w:val="24"/>
    </w:rPr>
  </w:style>
  <w:style w:type="character" w:customStyle="1" w:styleId="FontStyle91">
    <w:name w:val="Font Style91"/>
    <w:rsid w:val="003C047D"/>
    <w:rPr>
      <w:rFonts w:ascii="Times New Roman" w:hAnsi="Times New Roman" w:cs="Times New Roman" w:hint="default"/>
      <w:sz w:val="30"/>
      <w:szCs w:val="30"/>
    </w:rPr>
  </w:style>
  <w:style w:type="table" w:styleId="af1">
    <w:name w:val="Table Grid"/>
    <w:basedOn w:val="a1"/>
    <w:uiPriority w:val="59"/>
    <w:rsid w:val="003C0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328">
      <w:bodyDiv w:val="1"/>
      <w:marLeft w:val="0"/>
      <w:marRight w:val="0"/>
      <w:marTop w:val="0"/>
      <w:marBottom w:val="0"/>
      <w:divBdr>
        <w:top w:val="none" w:sz="0" w:space="0" w:color="auto"/>
        <w:left w:val="none" w:sz="0" w:space="0" w:color="auto"/>
        <w:bottom w:val="none" w:sz="0" w:space="0" w:color="auto"/>
        <w:right w:val="none" w:sz="0" w:space="0" w:color="auto"/>
      </w:divBdr>
    </w:div>
    <w:div w:id="364916020">
      <w:bodyDiv w:val="1"/>
      <w:marLeft w:val="0"/>
      <w:marRight w:val="0"/>
      <w:marTop w:val="0"/>
      <w:marBottom w:val="0"/>
      <w:divBdr>
        <w:top w:val="none" w:sz="0" w:space="0" w:color="auto"/>
        <w:left w:val="none" w:sz="0" w:space="0" w:color="auto"/>
        <w:bottom w:val="none" w:sz="0" w:space="0" w:color="auto"/>
        <w:right w:val="none" w:sz="0" w:space="0" w:color="auto"/>
      </w:divBdr>
    </w:div>
    <w:div w:id="488447716">
      <w:bodyDiv w:val="1"/>
      <w:marLeft w:val="0"/>
      <w:marRight w:val="0"/>
      <w:marTop w:val="0"/>
      <w:marBottom w:val="0"/>
      <w:divBdr>
        <w:top w:val="none" w:sz="0" w:space="0" w:color="auto"/>
        <w:left w:val="none" w:sz="0" w:space="0" w:color="auto"/>
        <w:bottom w:val="none" w:sz="0" w:space="0" w:color="auto"/>
        <w:right w:val="none" w:sz="0" w:space="0" w:color="auto"/>
      </w:divBdr>
    </w:div>
    <w:div w:id="863247645">
      <w:bodyDiv w:val="1"/>
      <w:marLeft w:val="0"/>
      <w:marRight w:val="0"/>
      <w:marTop w:val="0"/>
      <w:marBottom w:val="0"/>
      <w:divBdr>
        <w:top w:val="none" w:sz="0" w:space="0" w:color="auto"/>
        <w:left w:val="none" w:sz="0" w:space="0" w:color="auto"/>
        <w:bottom w:val="none" w:sz="0" w:space="0" w:color="auto"/>
        <w:right w:val="none" w:sz="0" w:space="0" w:color="auto"/>
      </w:divBdr>
    </w:div>
    <w:div w:id="13406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med.ru/depts/list/79/&#1084;&#1072;&#1090;&#1077;&#1088;&#1080;&#1072;&#1083;&#1099;" TargetMode="External"/><Relationship Id="rId13" Type="http://schemas.openxmlformats.org/officeDocument/2006/relationships/hyperlink" Target="http://www.studmedlib.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teleclinica.ru/" TargetMode="External"/><Relationship Id="rId17" Type="http://schemas.openxmlformats.org/officeDocument/2006/relationships/hyperlink" Target="http://www.alexmorph.narod.ru/" TargetMode="External"/><Relationship Id="rId2" Type="http://schemas.openxmlformats.org/officeDocument/2006/relationships/styles" Target="styles.xml"/><Relationship Id="rId16" Type="http://schemas.openxmlformats.org/officeDocument/2006/relationships/hyperlink" Target="http://embryolog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yma.ac.ru/mr/books/hist/cell.htm" TargetMode="External"/><Relationship Id="rId5" Type="http://schemas.openxmlformats.org/officeDocument/2006/relationships/webSettings" Target="webSettings.xml"/><Relationship Id="rId15" Type="http://schemas.openxmlformats.org/officeDocument/2006/relationships/hyperlink" Target="http://cam.psn.ru/" TargetMode="External"/><Relationship Id="rId10" Type="http://schemas.openxmlformats.org/officeDocument/2006/relationships/hyperlink" Target="http://hist.yma.ac.ru/mr/books/hist/te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udmedlib.ru/" TargetMode="External"/><Relationship Id="rId14" Type="http://schemas.openxmlformats.org/officeDocument/2006/relationships/hyperlink" Target="http://hist.yma.ac.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13191</Words>
  <Characters>75191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17</cp:revision>
  <dcterms:created xsi:type="dcterms:W3CDTF">2016-11-21T17:52:00Z</dcterms:created>
  <dcterms:modified xsi:type="dcterms:W3CDTF">2016-11-21T18:53:00Z</dcterms:modified>
</cp:coreProperties>
</file>