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EA" w:rsidRPr="00A93CE5" w:rsidRDefault="003405EA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МИНИСТЕРСТВО ЗДРАВООХРАНЕНИЯ И СОЦИАЛЬНОГО РАЗВИТИЯ РОССИЙСКОЙ ФЕДЕРАЦИИ</w:t>
      </w:r>
    </w:p>
    <w:p w:rsidR="003405EA" w:rsidRPr="00A93CE5" w:rsidRDefault="003405EA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3405EA" w:rsidRPr="00A93CE5" w:rsidRDefault="003405EA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</w:p>
    <w:p w:rsidR="003405EA" w:rsidRPr="00A93CE5" w:rsidRDefault="003405EA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405EA" w:rsidRPr="00A93CE5" w:rsidRDefault="003405EA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Look w:val="00A0"/>
      </w:tblPr>
      <w:tblGrid>
        <w:gridCol w:w="4785"/>
        <w:gridCol w:w="4785"/>
      </w:tblGrid>
      <w:tr w:rsidR="003405EA" w:rsidRPr="00A93CE5">
        <w:tc>
          <w:tcPr>
            <w:tcW w:w="4785" w:type="dxa"/>
          </w:tcPr>
          <w:p w:rsidR="003405EA" w:rsidRPr="00A93CE5" w:rsidRDefault="003405EA" w:rsidP="00ED6BF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ПРИНЯТО </w:t>
            </w:r>
          </w:p>
        </w:tc>
        <w:tc>
          <w:tcPr>
            <w:tcW w:w="4785" w:type="dxa"/>
          </w:tcPr>
          <w:p w:rsidR="003405EA" w:rsidRPr="00A93CE5" w:rsidRDefault="003405EA" w:rsidP="00ED6BF6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3405EA" w:rsidRPr="00A93CE5">
        <w:tc>
          <w:tcPr>
            <w:tcW w:w="4785" w:type="dxa"/>
          </w:tcPr>
          <w:p w:rsidR="003405EA" w:rsidRPr="00A93CE5" w:rsidRDefault="003405EA" w:rsidP="00ED6BF6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</w:tc>
        <w:tc>
          <w:tcPr>
            <w:tcW w:w="4785" w:type="dxa"/>
          </w:tcPr>
          <w:p w:rsidR="003405EA" w:rsidRPr="00A93CE5" w:rsidRDefault="003405EA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Ректор, профессор</w:t>
            </w:r>
          </w:p>
        </w:tc>
      </w:tr>
      <w:tr w:rsidR="003405EA" w:rsidRPr="00A93CE5">
        <w:tc>
          <w:tcPr>
            <w:tcW w:w="4785" w:type="dxa"/>
          </w:tcPr>
          <w:p w:rsidR="003405EA" w:rsidRPr="00A93CE5" w:rsidRDefault="003405EA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ГБОУ ВПО «ДГМА МЗ СР РФ»</w:t>
            </w:r>
          </w:p>
        </w:tc>
        <w:tc>
          <w:tcPr>
            <w:tcW w:w="4785" w:type="dxa"/>
          </w:tcPr>
          <w:p w:rsidR="003405EA" w:rsidRPr="00A93CE5" w:rsidRDefault="003405EA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А.О.Османов</w:t>
            </w:r>
          </w:p>
        </w:tc>
      </w:tr>
      <w:tr w:rsidR="003405EA" w:rsidRPr="00A93CE5">
        <w:tc>
          <w:tcPr>
            <w:tcW w:w="4785" w:type="dxa"/>
          </w:tcPr>
          <w:p w:rsidR="003405EA" w:rsidRPr="00A93CE5" w:rsidRDefault="003405EA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протокол №</w:t>
            </w:r>
          </w:p>
        </w:tc>
        <w:tc>
          <w:tcPr>
            <w:tcW w:w="4785" w:type="dxa"/>
          </w:tcPr>
          <w:p w:rsidR="003405EA" w:rsidRPr="00A93CE5" w:rsidRDefault="003405EA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A93CE5">
        <w:tc>
          <w:tcPr>
            <w:tcW w:w="4785" w:type="dxa"/>
          </w:tcPr>
          <w:p w:rsidR="003405EA" w:rsidRPr="00A93CE5" w:rsidRDefault="003405EA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от ___ _______________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E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A93C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3405EA" w:rsidRPr="00A93CE5" w:rsidRDefault="003405EA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A93CE5">
        <w:tc>
          <w:tcPr>
            <w:tcW w:w="4785" w:type="dxa"/>
          </w:tcPr>
          <w:p w:rsidR="003405EA" w:rsidRPr="00A93CE5" w:rsidRDefault="003405EA" w:rsidP="00ED6B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3405EA" w:rsidRPr="00A93CE5" w:rsidRDefault="003405EA" w:rsidP="00ED6BF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 ___ _______________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A93CE5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A93C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3405EA" w:rsidRPr="00A93CE5" w:rsidRDefault="003405EA" w:rsidP="00ED6BF6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405EA" w:rsidRPr="00A93CE5" w:rsidRDefault="003405EA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b/>
          <w:sz w:val="24"/>
          <w:szCs w:val="24"/>
        </w:rPr>
        <w:t xml:space="preserve">ФУНДАМЕНТАЛЬНОЙ </w:t>
      </w:r>
      <w:r w:rsidRPr="00A93CE5">
        <w:rPr>
          <w:rFonts w:ascii="Times New Roman" w:hAnsi="Times New Roman"/>
          <w:b/>
          <w:sz w:val="24"/>
          <w:szCs w:val="24"/>
        </w:rPr>
        <w:t>ДИСЦИПЛИНЫ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405EA" w:rsidRPr="00A93CE5" w:rsidRDefault="003405EA" w:rsidP="00664D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05EA" w:rsidRPr="00A93CE5" w:rsidRDefault="003405EA" w:rsidP="00664D71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«ПАТОЛОГИЧЕСКАЯ ФИЗИОЛОГИЯ»</w:t>
      </w:r>
    </w:p>
    <w:p w:rsidR="003405EA" w:rsidRPr="00A93CE5" w:rsidRDefault="003405EA" w:rsidP="00664D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основной образовательной программы послевузовского профессионального образования </w:t>
      </w:r>
      <w:r w:rsidRPr="00A93CE5">
        <w:rPr>
          <w:rFonts w:ascii="Times New Roman" w:hAnsi="Times New Roman"/>
          <w:sz w:val="24"/>
          <w:szCs w:val="24"/>
        </w:rPr>
        <w:br/>
        <w:t>по специальности</w:t>
      </w:r>
      <w:r>
        <w:rPr>
          <w:rFonts w:ascii="Times New Roman" w:hAnsi="Times New Roman"/>
          <w:sz w:val="24"/>
          <w:szCs w:val="24"/>
        </w:rPr>
        <w:t xml:space="preserve">  - ПЕДИАТРИЯ</w:t>
      </w:r>
    </w:p>
    <w:p w:rsidR="003405EA" w:rsidRPr="004272F6" w:rsidRDefault="003405EA" w:rsidP="00ED6BF6">
      <w:pPr>
        <w:jc w:val="center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интернатура</w:t>
      </w:r>
      <w:r w:rsidRPr="00A93CE5">
        <w:rPr>
          <w:rFonts w:ascii="Times New Roman" w:hAnsi="Times New Roman"/>
          <w:sz w:val="24"/>
          <w:szCs w:val="24"/>
        </w:rPr>
        <w:t>)</w:t>
      </w:r>
    </w:p>
    <w:p w:rsidR="003405EA" w:rsidRPr="00A93CE5" w:rsidRDefault="003405EA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3405EA" w:rsidRPr="00A93CE5" w:rsidRDefault="003405EA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3405EA" w:rsidRPr="00A93CE5" w:rsidRDefault="003405EA" w:rsidP="006C64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ab/>
      </w:r>
      <w:r w:rsidRPr="00CF4321">
        <w:rPr>
          <w:rFonts w:ascii="Times New Roman" w:hAnsi="Times New Roman"/>
          <w:b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405EA" w:rsidRPr="00FE61EB" w:rsidRDefault="003405EA" w:rsidP="006C64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обучения</w:t>
      </w:r>
      <w:r w:rsidRPr="00FE61EB">
        <w:rPr>
          <w:rFonts w:ascii="Times New Roman" w:hAnsi="Times New Roman"/>
          <w:sz w:val="24"/>
          <w:szCs w:val="24"/>
        </w:rPr>
        <w:t>:</w:t>
      </w:r>
      <w:r w:rsidRPr="00FE61E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 год</w:t>
      </w:r>
    </w:p>
    <w:p w:rsidR="003405EA" w:rsidRPr="00FE61EB" w:rsidRDefault="003405EA" w:rsidP="00FA108A">
      <w:pPr>
        <w:pStyle w:val="Default"/>
      </w:pPr>
      <w:r w:rsidRPr="00FE61EB">
        <w:t>Всего учебных часов/ зачетных единиц:</w:t>
      </w:r>
      <w:r>
        <w:rPr>
          <w:b/>
        </w:rPr>
        <w:t xml:space="preserve"> 1</w:t>
      </w:r>
      <w:r w:rsidRPr="00FE61EB">
        <w:t xml:space="preserve"> зачет.ед.</w:t>
      </w:r>
      <w:r>
        <w:t xml:space="preserve"> </w:t>
      </w:r>
      <w:r w:rsidRPr="00FE61EB">
        <w:t>/</w:t>
      </w:r>
      <w:r>
        <w:t xml:space="preserve"> </w:t>
      </w:r>
      <w:r>
        <w:rPr>
          <w:b/>
        </w:rPr>
        <w:t>36</w:t>
      </w:r>
      <w:r w:rsidRPr="00FE61EB">
        <w:t xml:space="preserve"> час</w:t>
      </w:r>
      <w:r>
        <w:t>ов</w:t>
      </w:r>
    </w:p>
    <w:p w:rsidR="003405EA" w:rsidRPr="00FE61EB" w:rsidRDefault="003405EA" w:rsidP="00FA108A">
      <w:pPr>
        <w:pStyle w:val="Default"/>
      </w:pPr>
      <w:r w:rsidRPr="00FE61EB">
        <w:t xml:space="preserve">Всего аудиторных занятий: </w:t>
      </w:r>
      <w:r w:rsidRPr="00101DDF">
        <w:rPr>
          <w:b/>
        </w:rPr>
        <w:t>0,28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>
        <w:rPr>
          <w:b/>
        </w:rPr>
        <w:t>10</w:t>
      </w:r>
      <w:r w:rsidRPr="00FE61EB">
        <w:t xml:space="preserve"> часов</w:t>
      </w:r>
    </w:p>
    <w:p w:rsidR="003405EA" w:rsidRPr="00FE61EB" w:rsidRDefault="003405EA" w:rsidP="00FA108A">
      <w:pPr>
        <w:pStyle w:val="Default"/>
      </w:pPr>
      <w:r w:rsidRPr="00FE61EB">
        <w:t xml:space="preserve">Всего лекций: </w:t>
      </w:r>
      <w:r>
        <w:rPr>
          <w:b/>
        </w:rPr>
        <w:t>0,083</w:t>
      </w:r>
      <w:r w:rsidRPr="00FE61EB">
        <w:t xml:space="preserve"> зачет.ед./</w:t>
      </w:r>
      <w:r w:rsidRPr="00190F09">
        <w:t xml:space="preserve"> </w:t>
      </w:r>
      <w:r w:rsidRPr="00101DDF">
        <w:rPr>
          <w:b/>
        </w:rPr>
        <w:t>3</w:t>
      </w:r>
      <w:r w:rsidRPr="00FE61EB">
        <w:t xml:space="preserve"> час</w:t>
      </w:r>
      <w:r>
        <w:t>а</w:t>
      </w:r>
    </w:p>
    <w:p w:rsidR="003405EA" w:rsidRPr="00FE61EB" w:rsidRDefault="003405EA" w:rsidP="00FA108A">
      <w:pPr>
        <w:pStyle w:val="Default"/>
      </w:pPr>
      <w:r w:rsidRPr="00FE61EB">
        <w:t xml:space="preserve">Всего практических занятий: </w:t>
      </w:r>
      <w:r>
        <w:rPr>
          <w:b/>
        </w:rPr>
        <w:t>0,197</w:t>
      </w:r>
      <w:r w:rsidRPr="00FE61EB">
        <w:t xml:space="preserve"> зачет.ед.</w:t>
      </w:r>
      <w:r>
        <w:t xml:space="preserve"> </w:t>
      </w:r>
      <w:r w:rsidRPr="00FE61EB">
        <w:t>/</w:t>
      </w:r>
      <w:r>
        <w:t xml:space="preserve"> </w:t>
      </w:r>
      <w:r>
        <w:rPr>
          <w:b/>
        </w:rPr>
        <w:t>7</w:t>
      </w:r>
      <w:r w:rsidRPr="00FE61EB">
        <w:t xml:space="preserve"> часов</w:t>
      </w:r>
    </w:p>
    <w:p w:rsidR="003405EA" w:rsidRPr="00FE61EB" w:rsidRDefault="003405EA" w:rsidP="00FA108A">
      <w:pPr>
        <w:pStyle w:val="Default"/>
      </w:pPr>
      <w:r w:rsidRPr="00FE61EB">
        <w:t xml:space="preserve">Всего на самостоятельную работу ординатора: </w:t>
      </w:r>
      <w:r>
        <w:rPr>
          <w:b/>
        </w:rPr>
        <w:t>0,72</w:t>
      </w:r>
      <w:r w:rsidRPr="00FE61EB">
        <w:t xml:space="preserve"> зачет.ед</w:t>
      </w:r>
      <w:r>
        <w:t xml:space="preserve"> </w:t>
      </w:r>
      <w:r w:rsidRPr="00FE61EB">
        <w:t>/</w:t>
      </w:r>
      <w:r>
        <w:t xml:space="preserve"> </w:t>
      </w:r>
      <w:r>
        <w:rPr>
          <w:b/>
        </w:rPr>
        <w:t>26</w:t>
      </w:r>
      <w:r>
        <w:t xml:space="preserve"> </w:t>
      </w:r>
      <w:r w:rsidRPr="00FE61EB">
        <w:t xml:space="preserve">часов </w:t>
      </w:r>
    </w:p>
    <w:p w:rsidR="003405EA" w:rsidRPr="00FE61EB" w:rsidRDefault="003405EA" w:rsidP="00FA108A">
      <w:pPr>
        <w:pStyle w:val="Default"/>
      </w:pPr>
      <w:r w:rsidRPr="00FE61EB">
        <w:t xml:space="preserve">Форма контроля, отчетности: </w:t>
      </w:r>
      <w:r w:rsidRPr="00CF4321">
        <w:rPr>
          <w:b/>
        </w:rPr>
        <w:t>зачет</w:t>
      </w:r>
    </w:p>
    <w:p w:rsidR="003405EA" w:rsidRPr="00FE61EB" w:rsidRDefault="003405EA" w:rsidP="00FA1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61EB">
        <w:rPr>
          <w:rFonts w:ascii="Times New Roman" w:hAnsi="Times New Roman"/>
          <w:sz w:val="24"/>
          <w:szCs w:val="24"/>
        </w:rPr>
        <w:t>Аттестация: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321">
        <w:rPr>
          <w:rFonts w:ascii="Times New Roman" w:hAnsi="Times New Roman"/>
          <w:b/>
          <w:sz w:val="24"/>
          <w:szCs w:val="24"/>
        </w:rPr>
        <w:t>ежеквартально</w:t>
      </w:r>
      <w:r w:rsidRPr="00FE61EB">
        <w:rPr>
          <w:rFonts w:ascii="Times New Roman" w:hAnsi="Times New Roman"/>
          <w:sz w:val="24"/>
          <w:szCs w:val="24"/>
        </w:rPr>
        <w:t xml:space="preserve"> </w:t>
      </w:r>
    </w:p>
    <w:p w:rsidR="003405EA" w:rsidRPr="00A93CE5" w:rsidRDefault="003405EA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3405EA" w:rsidRPr="00A93CE5" w:rsidRDefault="003405EA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3405EA" w:rsidRPr="00A93CE5" w:rsidRDefault="003405EA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3405EA" w:rsidRPr="00A93CE5" w:rsidRDefault="003405EA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3405EA" w:rsidRPr="00A93CE5" w:rsidRDefault="003405EA" w:rsidP="00C45B10">
      <w:pPr>
        <w:pStyle w:val="BodyText"/>
        <w:tabs>
          <w:tab w:val="num" w:pos="0"/>
        </w:tabs>
        <w:ind w:firstLine="426"/>
        <w:jc w:val="center"/>
        <w:rPr>
          <w:b/>
          <w:szCs w:val="24"/>
        </w:rPr>
      </w:pPr>
    </w:p>
    <w:p w:rsidR="003405EA" w:rsidRPr="00A93CE5" w:rsidRDefault="003405EA" w:rsidP="00C45B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Махачкала – 2012</w:t>
      </w:r>
    </w:p>
    <w:p w:rsidR="003405EA" w:rsidRPr="00A93CE5" w:rsidRDefault="003405EA" w:rsidP="00ED6AD1">
      <w:pPr>
        <w:pStyle w:val="BodyText"/>
        <w:tabs>
          <w:tab w:val="num" w:pos="0"/>
        </w:tabs>
        <w:jc w:val="right"/>
        <w:outlineLvl w:val="0"/>
        <w:rPr>
          <w:szCs w:val="24"/>
        </w:rPr>
      </w:pPr>
      <w:r w:rsidRPr="00A93CE5">
        <w:rPr>
          <w:b/>
          <w:szCs w:val="24"/>
        </w:rPr>
        <w:br w:type="page"/>
      </w:r>
    </w:p>
    <w:p w:rsidR="003405EA" w:rsidRDefault="003405EA" w:rsidP="0004315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 послевузовского профессионального образования по специальности «педиатрия» основной образовательной программы послевузовского профессионального образования (интернатура) по специальности педиатрия разработана сотрудниками кафедры педиатрии ФПК ППС и факультетской и госпитальной педиатрии</w:t>
      </w:r>
    </w:p>
    <w:p w:rsidR="003405EA" w:rsidRDefault="003405EA" w:rsidP="0004315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(заведующий кафедрой − к.м.н., доцент Израилов М.И., д.м.н., профессор Алискандиев А.М.)</w:t>
      </w: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Рекомендована к утверждению рецензентами:</w:t>
      </w:r>
    </w:p>
    <w:p w:rsidR="003405EA" w:rsidRPr="00A93CE5" w:rsidRDefault="003405EA" w:rsidP="0004315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3405EA" w:rsidRPr="00A93CE5" w:rsidRDefault="003405EA" w:rsidP="0004315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3405EA" w:rsidRPr="00A93CE5" w:rsidRDefault="003405EA" w:rsidP="00043155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i/>
          <w:sz w:val="24"/>
          <w:szCs w:val="24"/>
        </w:rPr>
        <w:t>________________________________________________________</w:t>
      </w: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              </w:t>
      </w:r>
      <w:r w:rsidRPr="00A93CE5">
        <w:rPr>
          <w:rFonts w:ascii="Times New Roman" w:hAnsi="Times New Roman"/>
          <w:i/>
          <w:sz w:val="24"/>
          <w:szCs w:val="24"/>
        </w:rPr>
        <w:t>(ФИО</w:t>
      </w:r>
      <w:r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ученые степень, звание</w:t>
      </w:r>
      <w:r>
        <w:rPr>
          <w:rFonts w:ascii="Times New Roman" w:hAnsi="Times New Roman"/>
          <w:i/>
          <w:sz w:val="24"/>
          <w:szCs w:val="24"/>
        </w:rPr>
        <w:t>,</w:t>
      </w:r>
      <w:r w:rsidRPr="00A93CE5">
        <w:rPr>
          <w:rFonts w:ascii="Times New Roman" w:hAnsi="Times New Roman"/>
          <w:i/>
          <w:sz w:val="24"/>
          <w:szCs w:val="24"/>
        </w:rPr>
        <w:t xml:space="preserve">               место работы)</w:t>
      </w:r>
    </w:p>
    <w:p w:rsidR="003405EA" w:rsidRPr="00A93CE5" w:rsidRDefault="003405EA" w:rsidP="00043155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405EA" w:rsidRPr="00A93CE5" w:rsidRDefault="003405EA" w:rsidP="00043155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405EA" w:rsidRPr="00A93CE5" w:rsidRDefault="003405EA" w:rsidP="00043155">
      <w:pPr>
        <w:pStyle w:val="BodyText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 xml:space="preserve">Рабочая программа утверждена на заседании ученого совета факультета </w:t>
      </w:r>
    </w:p>
    <w:p w:rsidR="003405EA" w:rsidRPr="00A93CE5" w:rsidRDefault="003405EA" w:rsidP="00043155">
      <w:pPr>
        <w:pStyle w:val="BodyText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_______________________________________________________________</w:t>
      </w:r>
    </w:p>
    <w:p w:rsidR="003405EA" w:rsidRPr="00A93CE5" w:rsidRDefault="003405EA" w:rsidP="00043155">
      <w:pPr>
        <w:pStyle w:val="BodyText"/>
        <w:tabs>
          <w:tab w:val="num" w:pos="0"/>
        </w:tabs>
        <w:ind w:firstLine="426"/>
        <w:jc w:val="center"/>
        <w:rPr>
          <w:szCs w:val="24"/>
        </w:rPr>
      </w:pPr>
      <w:r w:rsidRPr="00A93CE5">
        <w:rPr>
          <w:szCs w:val="24"/>
        </w:rPr>
        <w:t>(наименование факультета)</w:t>
      </w:r>
    </w:p>
    <w:p w:rsidR="003405EA" w:rsidRPr="00A93CE5" w:rsidRDefault="003405EA" w:rsidP="00043155">
      <w:pPr>
        <w:pStyle w:val="BodyText"/>
        <w:tabs>
          <w:tab w:val="num" w:pos="0"/>
        </w:tabs>
        <w:ind w:firstLine="426"/>
        <w:rPr>
          <w:szCs w:val="24"/>
        </w:rPr>
      </w:pPr>
    </w:p>
    <w:p w:rsidR="003405EA" w:rsidRPr="00A93CE5" w:rsidRDefault="003405EA" w:rsidP="00043155">
      <w:pPr>
        <w:pStyle w:val="BodyText"/>
        <w:tabs>
          <w:tab w:val="num" w:pos="0"/>
        </w:tabs>
        <w:ind w:firstLine="426"/>
        <w:rPr>
          <w:szCs w:val="24"/>
        </w:rPr>
      </w:pPr>
    </w:p>
    <w:p w:rsidR="003405EA" w:rsidRPr="00A93CE5" w:rsidRDefault="003405EA" w:rsidP="00043155">
      <w:pPr>
        <w:pStyle w:val="BodyText"/>
        <w:tabs>
          <w:tab w:val="num" w:pos="0"/>
        </w:tabs>
        <w:ind w:firstLine="426"/>
        <w:outlineLvl w:val="0"/>
        <w:rPr>
          <w:szCs w:val="24"/>
        </w:rPr>
      </w:pPr>
      <w:r w:rsidRPr="00A93CE5">
        <w:rPr>
          <w:szCs w:val="24"/>
        </w:rPr>
        <w:t>Председатель ученого совета</w:t>
      </w:r>
    </w:p>
    <w:p w:rsidR="003405EA" w:rsidRPr="00A93CE5" w:rsidRDefault="003405EA" w:rsidP="00043155">
      <w:pPr>
        <w:pStyle w:val="BodyText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>«___»________20____г.                    _____________              _____________</w:t>
      </w:r>
    </w:p>
    <w:p w:rsidR="003405EA" w:rsidRPr="00A93CE5" w:rsidRDefault="003405EA" w:rsidP="00043155">
      <w:pPr>
        <w:pStyle w:val="BodyText"/>
        <w:tabs>
          <w:tab w:val="num" w:pos="0"/>
        </w:tabs>
        <w:ind w:firstLine="426"/>
        <w:rPr>
          <w:szCs w:val="24"/>
        </w:rPr>
      </w:pPr>
      <w:r w:rsidRPr="00A93CE5">
        <w:rPr>
          <w:szCs w:val="24"/>
        </w:rPr>
        <w:t xml:space="preserve">                                                                  (подпись)                        (Ф.И.О.)</w:t>
      </w:r>
    </w:p>
    <w:p w:rsidR="003405EA" w:rsidRPr="00A93CE5" w:rsidRDefault="003405EA" w:rsidP="00FD0D14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br w:type="page"/>
        <w:t xml:space="preserve"> СОДЕРЖАНИЕ</w:t>
      </w:r>
    </w:p>
    <w:p w:rsidR="003405EA" w:rsidRPr="00A93CE5" w:rsidRDefault="003405EA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3405EA" w:rsidRPr="00205A80" w:rsidTr="00211910">
        <w:tc>
          <w:tcPr>
            <w:tcW w:w="8748" w:type="dxa"/>
          </w:tcPr>
          <w:p w:rsidR="003405EA" w:rsidRPr="00205A80" w:rsidRDefault="003405EA" w:rsidP="00FA108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>Состав рабочей группы и консультантов по разработке ра</w:t>
            </w:r>
            <w:r>
              <w:rPr>
                <w:rFonts w:ascii="Times New Roman" w:hAnsi="Times New Roman"/>
                <w:sz w:val="24"/>
                <w:szCs w:val="24"/>
              </w:rPr>
              <w:t>бочей программы по фундаментальной  дисциплине «патологическая физиология»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 xml:space="preserve">  основной профессиональной образовательной программы послевузовского профессионального образования (</w:t>
            </w:r>
            <w:r>
              <w:rPr>
                <w:rFonts w:ascii="Times New Roman" w:hAnsi="Times New Roman"/>
                <w:sz w:val="24"/>
                <w:szCs w:val="24"/>
              </w:rPr>
              <w:t>интернатура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) по специальности «</w:t>
            </w:r>
            <w:r>
              <w:rPr>
                <w:rFonts w:ascii="Times New Roman" w:hAnsi="Times New Roman"/>
                <w:sz w:val="24"/>
                <w:szCs w:val="24"/>
              </w:rPr>
              <w:t>педиатрия</w:t>
            </w:r>
            <w:r w:rsidRPr="00205A8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3B13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4525F6" w:rsidRDefault="003405EA" w:rsidP="00FD0D14">
            <w:pPr>
              <w:pStyle w:val="BodyText"/>
              <w:tabs>
                <w:tab w:val="num" w:pos="5103"/>
                <w:tab w:val="left" w:pos="7938"/>
              </w:tabs>
              <w:rPr>
                <w:szCs w:val="24"/>
              </w:rPr>
            </w:pPr>
            <w:r w:rsidRPr="004525F6">
              <w:rPr>
                <w:szCs w:val="24"/>
              </w:rPr>
              <w:t xml:space="preserve">1. Общие положения 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4525F6" w:rsidRDefault="003405EA" w:rsidP="00FD0D14">
            <w:pPr>
              <w:pStyle w:val="BodyText"/>
              <w:tabs>
                <w:tab w:val="num" w:pos="5103"/>
                <w:tab w:val="left" w:pos="7938"/>
              </w:tabs>
              <w:rPr>
                <w:szCs w:val="24"/>
              </w:rPr>
            </w:pPr>
            <w:r w:rsidRPr="004525F6">
              <w:rPr>
                <w:szCs w:val="24"/>
              </w:rPr>
              <w:t xml:space="preserve">2. </w:t>
            </w:r>
            <w:r w:rsidRPr="004525F6">
              <w:rPr>
                <w:bCs/>
                <w:szCs w:val="24"/>
              </w:rPr>
              <w:t>Цели и задачи освоения дисциплины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A1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 w:rsidRPr="00205A80">
              <w:rPr>
                <w:rFonts w:ascii="Times New Roman" w:eastAsia="HiddenHorzOCR" w:hAnsi="Times New Roman"/>
                <w:sz w:val="24"/>
                <w:szCs w:val="24"/>
              </w:rPr>
              <w:t>3. Место дисциплины в структуре основной профессиональной образовательной программы послевузовского профессионального образования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интернатура)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AC3333">
            <w:pPr>
              <w:pStyle w:val="a3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 xml:space="preserve">4. Требования к уровню подготовки </w:t>
            </w:r>
            <w:r>
              <w:rPr>
                <w:sz w:val="24"/>
                <w:szCs w:val="24"/>
              </w:rPr>
              <w:t>ординатор</w:t>
            </w:r>
            <w:r w:rsidRPr="00205A80">
              <w:rPr>
                <w:sz w:val="24"/>
                <w:szCs w:val="24"/>
              </w:rPr>
              <w:t>а, завершив</w:t>
            </w:r>
            <w:r>
              <w:rPr>
                <w:sz w:val="24"/>
                <w:szCs w:val="24"/>
              </w:rPr>
              <w:t>шего изучение данной дисциплины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pStyle w:val="a3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5. Объем дисциплины и виды учебной работы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spacing w:after="0" w:line="240" w:lineRule="auto"/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</w:pPr>
            <w:r w:rsidRPr="00205A80">
              <w:rPr>
                <w:rFonts w:ascii="Times New Roman" w:hAnsi="Times New Roman"/>
                <w:sz w:val="24"/>
                <w:szCs w:val="24"/>
              </w:rPr>
              <w:t>6. Тематический</w:t>
            </w:r>
            <w:r w:rsidRPr="00205A80">
              <w:rPr>
                <w:rFonts w:ascii="Times New Roman" w:eastAsia="Arial,BoldItalic" w:hAnsi="Times New Roman"/>
                <w:bCs/>
                <w:iCs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A80">
              <w:rPr>
                <w:rFonts w:ascii="Times New Roman" w:hAnsi="Times New Roman"/>
                <w:bCs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A80">
              <w:rPr>
                <w:rFonts w:ascii="Times New Roman" w:hAnsi="Times New Roman"/>
                <w:bCs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05A80">
              <w:rPr>
                <w:rFonts w:ascii="Times New Roman" w:hAnsi="Times New Roman"/>
                <w:bCs/>
                <w:sz w:val="24"/>
                <w:szCs w:val="24"/>
              </w:rPr>
              <w:t xml:space="preserve"> Содержание лекционных и практических занятий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AC3333">
            <w:pPr>
              <w:pStyle w:val="Default"/>
            </w:pPr>
            <w:r w:rsidRPr="00205A80">
              <w:rPr>
                <w:bCs/>
              </w:rPr>
              <w:t xml:space="preserve">7.2. Самостоятельная работа </w:t>
            </w:r>
            <w:r>
              <w:rPr>
                <w:bCs/>
              </w:rPr>
              <w:t>ординатор</w:t>
            </w:r>
            <w:r w:rsidRPr="00205A80">
              <w:rPr>
                <w:bCs/>
              </w:rPr>
              <w:t>а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pStyle w:val="10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pStyle w:val="Default"/>
            </w:pPr>
            <w:r w:rsidRPr="00205A80">
              <w:t>8. Образовательные технологии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pStyle w:val="a3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 Учебно-методическое и информационное обеспечение дисциплины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pStyle w:val="10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9.1. Основная литература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pStyle w:val="10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9.2. Дополнительная литература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pStyle w:val="10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9.3.</w:t>
            </w:r>
            <w:r>
              <w:rPr>
                <w:sz w:val="24"/>
                <w:szCs w:val="24"/>
              </w:rPr>
              <w:t xml:space="preserve"> </w:t>
            </w:r>
            <w:r w:rsidRPr="00205A80">
              <w:rPr>
                <w:sz w:val="24"/>
                <w:szCs w:val="24"/>
              </w:rPr>
              <w:t>Периодическая литература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pStyle w:val="10"/>
              <w:ind w:firstLine="0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9.4. Программное обеспечение и Интернет-ресурсы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205A80" w:rsidTr="00211910">
        <w:tc>
          <w:tcPr>
            <w:tcW w:w="8748" w:type="dxa"/>
          </w:tcPr>
          <w:p w:rsidR="003405EA" w:rsidRPr="00205A80" w:rsidRDefault="003405EA" w:rsidP="00FD0D14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205A80">
              <w:rPr>
                <w:sz w:val="24"/>
                <w:szCs w:val="24"/>
              </w:rPr>
              <w:t>10. Материально-техническое обеспечение</w:t>
            </w:r>
          </w:p>
        </w:tc>
        <w:tc>
          <w:tcPr>
            <w:tcW w:w="900" w:type="dxa"/>
            <w:vAlign w:val="bottom"/>
          </w:tcPr>
          <w:p w:rsidR="003405EA" w:rsidRPr="00205A80" w:rsidRDefault="003405EA" w:rsidP="002119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5EA" w:rsidRPr="00A93CE5" w:rsidRDefault="003405EA" w:rsidP="005105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405EA" w:rsidRPr="00A93CE5" w:rsidRDefault="003405EA" w:rsidP="00334F48">
      <w:pPr>
        <w:pStyle w:val="BodyText"/>
        <w:tabs>
          <w:tab w:val="num" w:pos="5103"/>
          <w:tab w:val="left" w:pos="7938"/>
        </w:tabs>
        <w:ind w:firstLine="709"/>
        <w:rPr>
          <w:b/>
          <w:szCs w:val="24"/>
        </w:rPr>
      </w:pPr>
      <w:r w:rsidRPr="00A93CE5">
        <w:rPr>
          <w:b/>
          <w:szCs w:val="24"/>
        </w:rPr>
        <w:br w:type="page"/>
        <w:t>1. Общие положения.</w:t>
      </w:r>
    </w:p>
    <w:p w:rsidR="003405EA" w:rsidRPr="00A93CE5" w:rsidRDefault="003405EA" w:rsidP="00334F48">
      <w:pPr>
        <w:pStyle w:val="BodyTextIndent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3405EA" w:rsidRPr="00A93CE5" w:rsidRDefault="003405EA" w:rsidP="00C446C2">
      <w:pPr>
        <w:pStyle w:val="consplustitle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  <w:rPr>
          <w:spacing w:val="-6"/>
        </w:rPr>
      </w:pPr>
      <w:r w:rsidRPr="00A93CE5">
        <w:rPr>
          <w:spacing w:val="-7"/>
        </w:rPr>
        <w:t xml:space="preserve">Закон Российской Федерации «Об образовании» (от 10 июля </w:t>
      </w:r>
      <w:smartTag w:uri="urn:schemas-microsoft-com:office:smarttags" w:element="metricconverter">
        <w:smartTagPr>
          <w:attr w:name="ProductID" w:val="1992 г"/>
        </w:smartTagPr>
        <w:r w:rsidRPr="00A93CE5">
          <w:rPr>
            <w:spacing w:val="-6"/>
          </w:rPr>
          <w:t>1992 г</w:t>
        </w:r>
      </w:smartTag>
      <w:r w:rsidRPr="00A93CE5">
        <w:rPr>
          <w:spacing w:val="-6"/>
        </w:rPr>
        <w:t>. №3266-1</w:t>
      </w:r>
      <w:r w:rsidRPr="00A93CE5">
        <w:t xml:space="preserve"> с последующими редакциями)</w:t>
      </w:r>
      <w:r w:rsidRPr="00A93CE5">
        <w:rPr>
          <w:spacing w:val="-6"/>
        </w:rPr>
        <w:t>;</w:t>
      </w:r>
    </w:p>
    <w:p w:rsidR="003405EA" w:rsidRPr="00A93CE5" w:rsidRDefault="003405EA" w:rsidP="00C446C2">
      <w:pPr>
        <w:pStyle w:val="consplustitle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before="0" w:after="0"/>
        <w:ind w:left="0" w:right="0" w:firstLine="426"/>
      </w:pPr>
      <w:r w:rsidRPr="00A93CE5">
        <w:rPr>
          <w:spacing w:val="-7"/>
        </w:rPr>
        <w:t>Федеральный закон Российской Федерации</w:t>
      </w:r>
      <w:r w:rsidRPr="00A93CE5">
        <w:rPr>
          <w:spacing w:val="-6"/>
        </w:rPr>
        <w:t xml:space="preserve"> «О высшем и послевузовском профессиональном образовании» (от </w:t>
      </w:r>
      <w:r w:rsidRPr="00A93CE5">
        <w:t xml:space="preserve">22 августа </w:t>
      </w:r>
      <w:smartTag w:uri="urn:schemas-microsoft-com:office:smarttags" w:element="metricconverter">
        <w:smartTagPr>
          <w:attr w:name="ProductID" w:val="1996 г"/>
        </w:smartTagPr>
        <w:r w:rsidRPr="00A93CE5">
          <w:t>1996 г</w:t>
        </w:r>
      </w:smartTag>
      <w:r w:rsidRPr="00A93CE5">
        <w:t>. №125-ФЗ с последующими редакциями);</w:t>
      </w:r>
    </w:p>
    <w:p w:rsidR="003405EA" w:rsidRPr="00A93CE5" w:rsidRDefault="003405EA" w:rsidP="00C446C2">
      <w:pPr>
        <w:widowControl w:val="0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pacing w:val="-6"/>
          <w:sz w:val="24"/>
          <w:szCs w:val="24"/>
        </w:rPr>
        <w:t>Федеральные государственные требования к структуре основной профессиональной образовательной программы послевузовского профессионального образования (</w:t>
      </w:r>
      <w:r>
        <w:rPr>
          <w:rFonts w:ascii="Times New Roman" w:hAnsi="Times New Roman"/>
          <w:spacing w:val="-6"/>
          <w:sz w:val="24"/>
          <w:szCs w:val="24"/>
        </w:rPr>
        <w:t>ординатур</w:t>
      </w:r>
      <w:r w:rsidRPr="00A93CE5">
        <w:rPr>
          <w:rFonts w:ascii="Times New Roman" w:hAnsi="Times New Roman"/>
          <w:spacing w:val="-6"/>
          <w:sz w:val="24"/>
          <w:szCs w:val="24"/>
        </w:rPr>
        <w:t xml:space="preserve">а), утверждённые приказом Министерства здравоохранения и социального развития Российской Федерации от 05 декабря </w:t>
      </w:r>
      <w:smartTag w:uri="urn:schemas-microsoft-com:office:smarttags" w:element="metricconverter">
        <w:smartTagPr>
          <w:attr w:name="ProductID" w:val="2011 г"/>
        </w:smartTagPr>
        <w:r w:rsidRPr="00A93CE5">
          <w:rPr>
            <w:rFonts w:ascii="Times New Roman" w:hAnsi="Times New Roman"/>
            <w:spacing w:val="-6"/>
            <w:sz w:val="24"/>
            <w:szCs w:val="24"/>
          </w:rPr>
          <w:t>2011 г</w:t>
        </w:r>
      </w:smartTag>
      <w:r w:rsidRPr="00A93CE5">
        <w:rPr>
          <w:rFonts w:ascii="Times New Roman" w:hAnsi="Times New Roman"/>
          <w:spacing w:val="-6"/>
          <w:sz w:val="24"/>
          <w:szCs w:val="24"/>
        </w:rPr>
        <w:t>. № 1475н</w:t>
      </w:r>
      <w:r w:rsidRPr="00A93CE5">
        <w:rPr>
          <w:rFonts w:ascii="Times New Roman" w:hAnsi="Times New Roman"/>
          <w:sz w:val="24"/>
          <w:szCs w:val="24"/>
        </w:rPr>
        <w:t>;</w:t>
      </w:r>
    </w:p>
    <w:p w:rsidR="003405EA" w:rsidRPr="00270762" w:rsidRDefault="003405EA" w:rsidP="00C446C2">
      <w:pPr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70762">
        <w:rPr>
          <w:rFonts w:ascii="Times New Roman" w:hAnsi="Times New Roman"/>
          <w:sz w:val="24"/>
          <w:szCs w:val="24"/>
        </w:rPr>
        <w:t xml:space="preserve">Номенклатура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утверждённая приказом Минздравсоцразвития России от 23.04.2009 № 210н ((в ред. </w:t>
      </w:r>
      <w:hyperlink r:id="rId7" w:history="1">
        <w:r w:rsidRPr="00270762">
          <w:rPr>
            <w:rFonts w:ascii="Times New Roman" w:hAnsi="Times New Roman"/>
            <w:sz w:val="24"/>
            <w:szCs w:val="24"/>
          </w:rPr>
          <w:t>Приказа</w:t>
        </w:r>
      </w:hyperlink>
      <w:r w:rsidRPr="00270762">
        <w:rPr>
          <w:rFonts w:ascii="Times New Roman" w:hAnsi="Times New Roman"/>
          <w:sz w:val="24"/>
          <w:szCs w:val="24"/>
        </w:rPr>
        <w:t xml:space="preserve"> Минздравсоцразвития РФ от 09.02.2011 N 94н)</w:t>
      </w:r>
    </w:p>
    <w:p w:rsidR="003405EA" w:rsidRPr="00A93CE5" w:rsidRDefault="003405EA" w:rsidP="00C446C2">
      <w:pPr>
        <w:widowControl w:val="0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Квалификационные характеристики должностей работников в сфере здравоохранения, утверждённые приказом Минздравсоцразвития России от 23.07.2010 № 541н;</w:t>
      </w:r>
    </w:p>
    <w:p w:rsidR="003405EA" w:rsidRPr="00A93CE5" w:rsidRDefault="003405EA" w:rsidP="00C446C2">
      <w:pPr>
        <w:widowControl w:val="0"/>
        <w:numPr>
          <w:ilvl w:val="0"/>
          <w:numId w:val="6"/>
        </w:numPr>
        <w:tabs>
          <w:tab w:val="left" w:pos="720"/>
          <w:tab w:val="left" w:pos="1022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Положение об </w:t>
      </w:r>
      <w:r>
        <w:rPr>
          <w:rFonts w:ascii="Times New Roman" w:hAnsi="Times New Roman"/>
          <w:sz w:val="24"/>
          <w:szCs w:val="24"/>
        </w:rPr>
        <w:t>ординатур</w:t>
      </w:r>
      <w:r w:rsidRPr="00A93CE5">
        <w:rPr>
          <w:rFonts w:ascii="Times New Roman" w:hAnsi="Times New Roman"/>
          <w:sz w:val="24"/>
          <w:szCs w:val="24"/>
        </w:rPr>
        <w:t>е;</w:t>
      </w:r>
    </w:p>
    <w:p w:rsidR="003405EA" w:rsidRPr="00A93CE5" w:rsidRDefault="003405EA" w:rsidP="00C446C2">
      <w:pPr>
        <w:widowControl w:val="0"/>
        <w:numPr>
          <w:ilvl w:val="0"/>
          <w:numId w:val="6"/>
        </w:numPr>
        <w:tabs>
          <w:tab w:val="clear" w:pos="720"/>
          <w:tab w:val="left" w:pos="709"/>
        </w:tabs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pacing w:val="-4"/>
          <w:sz w:val="24"/>
          <w:szCs w:val="24"/>
        </w:rPr>
      </w:pPr>
      <w:r w:rsidRPr="00A93CE5">
        <w:rPr>
          <w:rFonts w:ascii="Times New Roman" w:hAnsi="Times New Roman"/>
          <w:spacing w:val="-4"/>
          <w:sz w:val="24"/>
          <w:szCs w:val="24"/>
        </w:rPr>
        <w:t xml:space="preserve">Примерная образовательная программа послевузовского профессионального образования (ПОП) по </w:t>
      </w:r>
      <w:r>
        <w:rPr>
          <w:rFonts w:ascii="Times New Roman" w:hAnsi="Times New Roman"/>
          <w:spacing w:val="-4"/>
          <w:sz w:val="24"/>
          <w:szCs w:val="24"/>
        </w:rPr>
        <w:t xml:space="preserve">дисциплине «патологическая физиология» </w:t>
      </w:r>
      <w:r w:rsidRPr="00A93CE5">
        <w:rPr>
          <w:rFonts w:ascii="Times New Roman" w:hAnsi="Times New Roman"/>
          <w:spacing w:val="-4"/>
          <w:sz w:val="24"/>
          <w:szCs w:val="24"/>
        </w:rPr>
        <w:t xml:space="preserve">специальности </w:t>
      </w:r>
      <w:r>
        <w:rPr>
          <w:rFonts w:ascii="Times New Roman" w:hAnsi="Times New Roman"/>
          <w:spacing w:val="-4"/>
          <w:sz w:val="24"/>
          <w:szCs w:val="24"/>
        </w:rPr>
        <w:t>педиатрия</w:t>
      </w:r>
      <w:r w:rsidRPr="00A93CE5">
        <w:rPr>
          <w:rFonts w:ascii="Times New Roman" w:hAnsi="Times New Roman"/>
          <w:spacing w:val="-4"/>
          <w:sz w:val="24"/>
          <w:szCs w:val="24"/>
        </w:rPr>
        <w:t xml:space="preserve">, утверждённая </w:t>
      </w:r>
      <w:r>
        <w:rPr>
          <w:rFonts w:ascii="Times New Roman" w:hAnsi="Times New Roman"/>
          <w:spacing w:val="-4"/>
          <w:sz w:val="24"/>
          <w:szCs w:val="24"/>
        </w:rPr>
        <w:t>17.04.2001</w:t>
      </w:r>
      <w:r w:rsidRPr="00A93CE5">
        <w:rPr>
          <w:rFonts w:ascii="Times New Roman" w:hAnsi="Times New Roman"/>
          <w:spacing w:val="-4"/>
          <w:sz w:val="24"/>
          <w:szCs w:val="24"/>
        </w:rPr>
        <w:t>.</w:t>
      </w:r>
    </w:p>
    <w:p w:rsidR="003405EA" w:rsidRPr="00A93CE5" w:rsidRDefault="003405EA" w:rsidP="00334F48">
      <w:pPr>
        <w:pStyle w:val="BodyText"/>
        <w:tabs>
          <w:tab w:val="num" w:pos="5103"/>
          <w:tab w:val="left" w:pos="7938"/>
        </w:tabs>
        <w:ind w:firstLine="709"/>
        <w:rPr>
          <w:szCs w:val="24"/>
        </w:rPr>
      </w:pPr>
    </w:p>
    <w:p w:rsidR="003405EA" w:rsidRPr="00A93CE5" w:rsidRDefault="003405EA" w:rsidP="00334F48">
      <w:pPr>
        <w:pStyle w:val="BodyText"/>
        <w:tabs>
          <w:tab w:val="num" w:pos="5103"/>
          <w:tab w:val="left" w:pos="7938"/>
        </w:tabs>
        <w:ind w:firstLine="709"/>
        <w:rPr>
          <w:b/>
          <w:szCs w:val="24"/>
        </w:rPr>
      </w:pPr>
      <w:r w:rsidRPr="00A93CE5">
        <w:rPr>
          <w:b/>
          <w:szCs w:val="24"/>
        </w:rPr>
        <w:t xml:space="preserve">2. </w:t>
      </w:r>
      <w:r w:rsidRPr="00A93CE5">
        <w:rPr>
          <w:b/>
          <w:bCs/>
          <w:szCs w:val="24"/>
        </w:rPr>
        <w:t>Цели и задачи освоения дисциплины.</w:t>
      </w:r>
    </w:p>
    <w:p w:rsidR="003405EA" w:rsidRPr="0037609D" w:rsidRDefault="003405EA" w:rsidP="003760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609D">
        <w:rPr>
          <w:rFonts w:ascii="Times New Roman" w:hAnsi="Times New Roman"/>
          <w:sz w:val="24"/>
          <w:szCs w:val="24"/>
        </w:rPr>
        <w:t xml:space="preserve">Целью  изучения является получение </w:t>
      </w:r>
      <w:r>
        <w:rPr>
          <w:rFonts w:ascii="Times New Roman" w:hAnsi="Times New Roman"/>
          <w:sz w:val="24"/>
          <w:szCs w:val="24"/>
        </w:rPr>
        <w:t>интернами</w:t>
      </w:r>
      <w:r w:rsidRPr="0037609D">
        <w:rPr>
          <w:rFonts w:ascii="Times New Roman" w:hAnsi="Times New Roman"/>
          <w:sz w:val="24"/>
          <w:szCs w:val="24"/>
        </w:rPr>
        <w:t xml:space="preserve"> комплекса фундаментальных знаний в области </w:t>
      </w:r>
      <w:r>
        <w:rPr>
          <w:rFonts w:ascii="Times New Roman" w:hAnsi="Times New Roman"/>
          <w:sz w:val="24"/>
          <w:szCs w:val="24"/>
        </w:rPr>
        <w:t>нормальной и патологической физиологии</w:t>
      </w:r>
      <w:r w:rsidRPr="0037609D">
        <w:rPr>
          <w:rFonts w:ascii="Times New Roman" w:hAnsi="Times New Roman"/>
          <w:sz w:val="24"/>
          <w:szCs w:val="24"/>
        </w:rPr>
        <w:t xml:space="preserve">, которые позволят им квалифицированно разрабатывать и реализовывать мероприятия по оказанию специализированной медицинской помощи больным с </w:t>
      </w:r>
      <w:r>
        <w:rPr>
          <w:rFonts w:ascii="Times New Roman" w:hAnsi="Times New Roman"/>
          <w:sz w:val="24"/>
          <w:szCs w:val="24"/>
        </w:rPr>
        <w:t xml:space="preserve">детскими </w:t>
      </w:r>
      <w:r w:rsidRPr="0037609D">
        <w:rPr>
          <w:rFonts w:ascii="Times New Roman" w:hAnsi="Times New Roman"/>
          <w:sz w:val="24"/>
          <w:szCs w:val="24"/>
        </w:rPr>
        <w:t xml:space="preserve">заболеваниями;  углубление знаний по </w:t>
      </w:r>
      <w:r>
        <w:rPr>
          <w:rFonts w:ascii="Times New Roman" w:hAnsi="Times New Roman"/>
          <w:sz w:val="24"/>
          <w:szCs w:val="24"/>
        </w:rPr>
        <w:t xml:space="preserve">экспериментальной педиатрии,  базовых </w:t>
      </w:r>
      <w:r w:rsidRPr="0037609D">
        <w:rPr>
          <w:rFonts w:ascii="Times New Roman" w:hAnsi="Times New Roman"/>
          <w:sz w:val="24"/>
          <w:szCs w:val="24"/>
        </w:rPr>
        <w:t xml:space="preserve"> навыков в</w:t>
      </w:r>
      <w:r>
        <w:rPr>
          <w:rFonts w:ascii="Times New Roman" w:hAnsi="Times New Roman"/>
          <w:sz w:val="24"/>
          <w:szCs w:val="24"/>
        </w:rPr>
        <w:t xml:space="preserve"> изучении патофизиологических процессов</w:t>
      </w:r>
      <w:r w:rsidRPr="0037609D">
        <w:rPr>
          <w:rFonts w:ascii="Times New Roman" w:hAnsi="Times New Roman"/>
          <w:sz w:val="24"/>
          <w:szCs w:val="24"/>
        </w:rPr>
        <w:t xml:space="preserve">, формирование навыков проведения и оценки функциональных методов исследования в </w:t>
      </w:r>
      <w:r>
        <w:rPr>
          <w:rFonts w:ascii="Times New Roman" w:hAnsi="Times New Roman"/>
          <w:sz w:val="24"/>
          <w:szCs w:val="24"/>
        </w:rPr>
        <w:t>педиатрии,</w:t>
      </w:r>
      <w:r w:rsidRPr="0037609D">
        <w:rPr>
          <w:rFonts w:ascii="Times New Roman" w:hAnsi="Times New Roman"/>
          <w:sz w:val="24"/>
          <w:szCs w:val="24"/>
        </w:rPr>
        <w:t xml:space="preserve"> профессиональной  подготовки  к </w:t>
      </w:r>
      <w:r>
        <w:rPr>
          <w:rFonts w:ascii="Times New Roman" w:hAnsi="Times New Roman"/>
          <w:sz w:val="24"/>
          <w:szCs w:val="24"/>
        </w:rPr>
        <w:t>организационной и практической</w:t>
      </w:r>
      <w:r w:rsidRPr="0037609D">
        <w:rPr>
          <w:rFonts w:ascii="Times New Roman" w:hAnsi="Times New Roman"/>
          <w:sz w:val="24"/>
          <w:szCs w:val="24"/>
        </w:rPr>
        <w:t xml:space="preserve"> работе и совершенствования образования</w:t>
      </w:r>
      <w:r>
        <w:rPr>
          <w:rFonts w:ascii="Times New Roman" w:hAnsi="Times New Roman"/>
          <w:sz w:val="24"/>
          <w:szCs w:val="24"/>
        </w:rPr>
        <w:t xml:space="preserve"> в сфере экспериментальной педиатрии</w:t>
      </w:r>
      <w:r w:rsidRPr="0037609D">
        <w:rPr>
          <w:rFonts w:ascii="Times New Roman" w:hAnsi="Times New Roman"/>
          <w:sz w:val="24"/>
          <w:szCs w:val="24"/>
        </w:rPr>
        <w:t xml:space="preserve">. </w:t>
      </w:r>
    </w:p>
    <w:p w:rsidR="003405EA" w:rsidRPr="0037609D" w:rsidRDefault="003405EA" w:rsidP="0037609D">
      <w:pPr>
        <w:tabs>
          <w:tab w:val="num" w:pos="5103"/>
          <w:tab w:val="left" w:pos="793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7609D">
        <w:rPr>
          <w:rFonts w:ascii="Times New Roman" w:hAnsi="Times New Roman"/>
          <w:sz w:val="24"/>
          <w:szCs w:val="24"/>
        </w:rPr>
        <w:t xml:space="preserve">Задачи освоения дисциплины заключаются в изучении: </w:t>
      </w:r>
    </w:p>
    <w:p w:rsidR="003405EA" w:rsidRPr="0037609D" w:rsidRDefault="003405EA" w:rsidP="0037609D">
      <w:pPr>
        <w:tabs>
          <w:tab w:val="num" w:pos="5103"/>
          <w:tab w:val="left" w:pos="7938"/>
        </w:tabs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7609D">
        <w:rPr>
          <w:rFonts w:ascii="Times New Roman" w:hAnsi="Times New Roman"/>
          <w:sz w:val="24"/>
          <w:szCs w:val="24"/>
        </w:rPr>
        <w:t xml:space="preserve">•  основ  </w:t>
      </w:r>
      <w:r>
        <w:rPr>
          <w:rFonts w:ascii="Times New Roman" w:hAnsi="Times New Roman"/>
          <w:sz w:val="24"/>
          <w:szCs w:val="24"/>
        </w:rPr>
        <w:t>патологической физиологии</w:t>
      </w:r>
      <w:r w:rsidRPr="0037609D">
        <w:rPr>
          <w:rFonts w:ascii="Times New Roman" w:hAnsi="Times New Roman"/>
          <w:sz w:val="24"/>
          <w:szCs w:val="24"/>
        </w:rPr>
        <w:t xml:space="preserve">; </w:t>
      </w:r>
    </w:p>
    <w:p w:rsidR="003405EA" w:rsidRPr="0037609D" w:rsidRDefault="003405EA" w:rsidP="0037609D">
      <w:pPr>
        <w:tabs>
          <w:tab w:val="num" w:pos="5103"/>
          <w:tab w:val="left" w:pos="7938"/>
        </w:tabs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7609D">
        <w:rPr>
          <w:rFonts w:ascii="Times New Roman" w:hAnsi="Times New Roman"/>
          <w:sz w:val="24"/>
          <w:szCs w:val="24"/>
        </w:rPr>
        <w:t>•  научных  подходов  к  иссле</w:t>
      </w:r>
      <w:r>
        <w:rPr>
          <w:rFonts w:ascii="Times New Roman" w:hAnsi="Times New Roman"/>
          <w:sz w:val="24"/>
          <w:szCs w:val="24"/>
        </w:rPr>
        <w:t>дованию  этиологии, патогенеза детских болезней</w:t>
      </w:r>
      <w:r w:rsidRPr="0037609D">
        <w:rPr>
          <w:rFonts w:ascii="Times New Roman" w:hAnsi="Times New Roman"/>
          <w:sz w:val="24"/>
          <w:szCs w:val="24"/>
        </w:rPr>
        <w:t xml:space="preserve">; </w:t>
      </w:r>
    </w:p>
    <w:p w:rsidR="003405EA" w:rsidRPr="0037609D" w:rsidRDefault="003405EA" w:rsidP="0037609D">
      <w:pPr>
        <w:tabs>
          <w:tab w:val="num" w:pos="5103"/>
          <w:tab w:val="left" w:pos="7938"/>
        </w:tabs>
        <w:spacing w:after="0" w:line="240" w:lineRule="auto"/>
        <w:ind w:left="851" w:hanging="283"/>
        <w:rPr>
          <w:rFonts w:ascii="Times New Roman" w:hAnsi="Times New Roman"/>
          <w:sz w:val="24"/>
          <w:szCs w:val="24"/>
        </w:rPr>
      </w:pPr>
      <w:r w:rsidRPr="0037609D">
        <w:rPr>
          <w:rFonts w:ascii="Times New Roman" w:hAnsi="Times New Roman"/>
          <w:sz w:val="24"/>
          <w:szCs w:val="24"/>
        </w:rPr>
        <w:t xml:space="preserve">•   методов исследования функционального состояния </w:t>
      </w:r>
      <w:r>
        <w:rPr>
          <w:rFonts w:ascii="Times New Roman" w:hAnsi="Times New Roman"/>
          <w:sz w:val="24"/>
          <w:szCs w:val="24"/>
        </w:rPr>
        <w:t>организма на основе патологической физиологии</w:t>
      </w:r>
      <w:r w:rsidRPr="0037609D">
        <w:rPr>
          <w:rFonts w:ascii="Times New Roman" w:hAnsi="Times New Roman"/>
          <w:sz w:val="24"/>
          <w:szCs w:val="24"/>
        </w:rPr>
        <w:t>.</w:t>
      </w:r>
    </w:p>
    <w:p w:rsidR="003405EA" w:rsidRPr="00A93CE5" w:rsidRDefault="003405EA" w:rsidP="00334F48">
      <w:pPr>
        <w:pStyle w:val="BodyText"/>
        <w:tabs>
          <w:tab w:val="num" w:pos="5103"/>
          <w:tab w:val="left" w:pos="7938"/>
        </w:tabs>
        <w:ind w:firstLine="709"/>
        <w:rPr>
          <w:szCs w:val="24"/>
        </w:rPr>
      </w:pPr>
    </w:p>
    <w:p w:rsidR="003405EA" w:rsidRPr="00A93CE5" w:rsidRDefault="003405EA" w:rsidP="0065542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6554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HiddenHorzOCR" w:hAnsi="Times New Roman"/>
          <w:b/>
          <w:sz w:val="24"/>
          <w:szCs w:val="24"/>
        </w:rPr>
      </w:pPr>
      <w:r w:rsidRPr="00A93CE5">
        <w:rPr>
          <w:rFonts w:ascii="Times New Roman" w:eastAsia="HiddenHorzOCR" w:hAnsi="Times New Roman"/>
          <w:b/>
          <w:sz w:val="24"/>
          <w:szCs w:val="24"/>
        </w:rPr>
        <w:t>3. Место дисциплины в структуре основной профессиональной образовательной программы послевузовского профессионального образования (</w:t>
      </w:r>
      <w:r>
        <w:rPr>
          <w:rFonts w:ascii="Times New Roman" w:eastAsia="HiddenHorzOCR" w:hAnsi="Times New Roman"/>
          <w:b/>
          <w:sz w:val="24"/>
          <w:szCs w:val="24"/>
        </w:rPr>
        <w:t>ординатур</w:t>
      </w:r>
      <w:r w:rsidRPr="00A93CE5">
        <w:rPr>
          <w:rFonts w:ascii="Times New Roman" w:eastAsia="HiddenHorzOCR" w:hAnsi="Times New Roman"/>
          <w:b/>
          <w:sz w:val="24"/>
          <w:szCs w:val="24"/>
        </w:rPr>
        <w:t>а).</w:t>
      </w:r>
    </w:p>
    <w:p w:rsidR="003405EA" w:rsidRDefault="003405EA" w:rsidP="0065542D">
      <w:pPr>
        <w:pStyle w:val="a3"/>
        <w:ind w:firstLine="56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Фундаментальная дисциплина, входящая в раздел обязательных дисциплин по подготовки врача-ординатора по специальности «педиатрия»</w:t>
      </w:r>
    </w:p>
    <w:p w:rsidR="003405EA" w:rsidRPr="00A93CE5" w:rsidRDefault="003405EA" w:rsidP="0065542D">
      <w:pPr>
        <w:pStyle w:val="a3"/>
        <w:ind w:firstLine="567"/>
        <w:rPr>
          <w:i/>
          <w:snapToGrid w:val="0"/>
          <w:sz w:val="24"/>
          <w:szCs w:val="24"/>
        </w:rPr>
      </w:pPr>
      <w:r>
        <w:rPr>
          <w:b/>
          <w:i/>
          <w:sz w:val="24"/>
          <w:szCs w:val="24"/>
        </w:rPr>
        <w:t>ОД.О.03.2</w:t>
      </w:r>
      <w:r w:rsidRPr="00A93CE5">
        <w:rPr>
          <w:i/>
          <w:snapToGrid w:val="0"/>
          <w:sz w:val="24"/>
          <w:szCs w:val="24"/>
        </w:rPr>
        <w:t xml:space="preserve"> </w:t>
      </w:r>
    </w:p>
    <w:p w:rsidR="003405EA" w:rsidRDefault="003405EA" w:rsidP="0065542D">
      <w:pPr>
        <w:pStyle w:val="a3"/>
        <w:ind w:firstLine="567"/>
        <w:rPr>
          <w:b/>
          <w:sz w:val="24"/>
          <w:szCs w:val="24"/>
        </w:rPr>
      </w:pPr>
    </w:p>
    <w:p w:rsidR="003405EA" w:rsidRPr="00A93CE5" w:rsidRDefault="003405EA" w:rsidP="0065542D">
      <w:pPr>
        <w:pStyle w:val="a3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 xml:space="preserve">3. Требования к уровню подготовки </w:t>
      </w:r>
      <w:r>
        <w:rPr>
          <w:b/>
          <w:sz w:val="24"/>
          <w:szCs w:val="24"/>
        </w:rPr>
        <w:t>интерна</w:t>
      </w:r>
      <w:r w:rsidRPr="00A93CE5">
        <w:rPr>
          <w:b/>
          <w:sz w:val="24"/>
          <w:szCs w:val="24"/>
        </w:rPr>
        <w:t>, завершившего изучение данной дисциплины.</w:t>
      </w:r>
    </w:p>
    <w:p w:rsidR="003405EA" w:rsidRPr="00A93CE5" w:rsidRDefault="003405EA" w:rsidP="0065542D">
      <w:pPr>
        <w:pStyle w:val="1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Интерны</w:t>
      </w:r>
      <w:r w:rsidRPr="00A93CE5">
        <w:rPr>
          <w:snapToGrid w:val="0"/>
          <w:sz w:val="24"/>
          <w:szCs w:val="24"/>
        </w:rPr>
        <w:t>, завершившие изучение данной дисциплины, должны:</w:t>
      </w:r>
    </w:p>
    <w:p w:rsidR="003405EA" w:rsidRPr="00A93CE5" w:rsidRDefault="003405EA" w:rsidP="00C446C2">
      <w:pPr>
        <w:pStyle w:val="a3"/>
        <w:numPr>
          <w:ilvl w:val="0"/>
          <w:numId w:val="3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знать:</w:t>
      </w:r>
    </w:p>
    <w:p w:rsidR="003405EA" w:rsidRPr="00A93CE5" w:rsidRDefault="003405EA" w:rsidP="00C446C2">
      <w:pPr>
        <w:pStyle w:val="10"/>
        <w:numPr>
          <w:ilvl w:val="0"/>
          <w:numId w:val="4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научные подходы к исследованию </w:t>
      </w:r>
      <w:r>
        <w:rPr>
          <w:sz w:val="24"/>
          <w:szCs w:val="24"/>
        </w:rPr>
        <w:t>патологической физиологии детских болезней</w:t>
      </w:r>
      <w:r w:rsidRPr="00A93CE5">
        <w:rPr>
          <w:sz w:val="24"/>
          <w:szCs w:val="24"/>
        </w:rPr>
        <w:t xml:space="preserve">; </w:t>
      </w:r>
    </w:p>
    <w:p w:rsidR="003405EA" w:rsidRPr="00A93CE5" w:rsidRDefault="003405EA" w:rsidP="00C446C2">
      <w:pPr>
        <w:pStyle w:val="10"/>
        <w:numPr>
          <w:ilvl w:val="0"/>
          <w:numId w:val="4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современные подходы, принципы </w:t>
      </w:r>
      <w:r>
        <w:rPr>
          <w:sz w:val="24"/>
          <w:szCs w:val="24"/>
        </w:rPr>
        <w:t>диагностики детских болезней</w:t>
      </w:r>
      <w:r w:rsidRPr="00A93CE5">
        <w:rPr>
          <w:sz w:val="24"/>
          <w:szCs w:val="24"/>
        </w:rPr>
        <w:t xml:space="preserve">; </w:t>
      </w:r>
    </w:p>
    <w:p w:rsidR="003405EA" w:rsidRPr="00A93CE5" w:rsidRDefault="003405EA" w:rsidP="00C446C2">
      <w:pPr>
        <w:pStyle w:val="10"/>
        <w:numPr>
          <w:ilvl w:val="0"/>
          <w:numId w:val="4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уровни, логику проведения </w:t>
      </w:r>
      <w:r>
        <w:rPr>
          <w:sz w:val="24"/>
          <w:szCs w:val="24"/>
        </w:rPr>
        <w:t xml:space="preserve">диагностических методов </w:t>
      </w:r>
      <w:r w:rsidRPr="00A93CE5">
        <w:rPr>
          <w:sz w:val="24"/>
          <w:szCs w:val="24"/>
        </w:rPr>
        <w:t xml:space="preserve">исследования; </w:t>
      </w:r>
    </w:p>
    <w:p w:rsidR="003405EA" w:rsidRPr="00A93CE5" w:rsidRDefault="003405EA" w:rsidP="00C446C2">
      <w:pPr>
        <w:pStyle w:val="10"/>
        <w:numPr>
          <w:ilvl w:val="0"/>
          <w:numId w:val="4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иметь  представление о специфике </w:t>
      </w:r>
      <w:r>
        <w:rPr>
          <w:sz w:val="24"/>
          <w:szCs w:val="24"/>
        </w:rPr>
        <w:t>патологических механизмов при соматических заболеваниях;</w:t>
      </w:r>
    </w:p>
    <w:p w:rsidR="003405EA" w:rsidRPr="00A93CE5" w:rsidRDefault="003405EA" w:rsidP="00C446C2">
      <w:pPr>
        <w:pStyle w:val="a3"/>
        <w:numPr>
          <w:ilvl w:val="0"/>
          <w:numId w:val="3"/>
        </w:numPr>
        <w:tabs>
          <w:tab w:val="clear" w:pos="927"/>
          <w:tab w:val="num" w:pos="567"/>
        </w:tabs>
        <w:ind w:left="0" w:firstLine="0"/>
        <w:rPr>
          <w:b/>
          <w:snapToGrid w:val="0"/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уметь:</w:t>
      </w:r>
    </w:p>
    <w:p w:rsidR="003405EA" w:rsidRDefault="003405EA" w:rsidP="00C446C2">
      <w:pPr>
        <w:numPr>
          <w:ilvl w:val="0"/>
          <w:numId w:val="3"/>
        </w:numPr>
        <w:spacing w:before="195"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3A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диагностировать и дифференцировать неотложные состояния при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соматических </w:t>
      </w:r>
      <w:r w:rsidRPr="00113A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заболеваниях используя знания патологических процессов </w:t>
      </w:r>
    </w:p>
    <w:p w:rsidR="003405EA" w:rsidRPr="00113ACC" w:rsidRDefault="003405EA" w:rsidP="00C446C2">
      <w:pPr>
        <w:numPr>
          <w:ilvl w:val="0"/>
          <w:numId w:val="3"/>
        </w:numPr>
        <w:spacing w:before="195"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знания патофизиологических процессов для проведения коррекции</w:t>
      </w:r>
      <w:r w:rsidRPr="00113A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метаболических нарушений у больных с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соматической</w:t>
      </w:r>
      <w:r w:rsidRPr="00113AC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патологией;</w:t>
      </w:r>
    </w:p>
    <w:p w:rsidR="003405EA" w:rsidRPr="00213E6E" w:rsidRDefault="003405EA" w:rsidP="00C446C2">
      <w:pPr>
        <w:numPr>
          <w:ilvl w:val="0"/>
          <w:numId w:val="3"/>
        </w:numPr>
        <w:spacing w:before="195"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13E6E">
        <w:rPr>
          <w:rFonts w:ascii="Times New Roman" w:hAnsi="Times New Roman"/>
          <w:color w:val="000000"/>
          <w:sz w:val="24"/>
          <w:szCs w:val="24"/>
          <w:lang w:eastAsia="ru-RU"/>
        </w:rPr>
        <w:t>проводить дифференциальный диагноз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основываясь на патофизиологических аспектах</w:t>
      </w:r>
      <w:r w:rsidRPr="00213E6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3405EA" w:rsidRDefault="003405EA" w:rsidP="00C446C2">
      <w:pPr>
        <w:numPr>
          <w:ilvl w:val="0"/>
          <w:numId w:val="3"/>
        </w:numPr>
        <w:spacing w:before="195"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изучать патогенез детских заболеваний основываясь на основах физиологии и патофизиологии;</w:t>
      </w:r>
    </w:p>
    <w:p w:rsidR="003405EA" w:rsidRPr="00213E6E" w:rsidRDefault="003405EA" w:rsidP="00C446C2">
      <w:pPr>
        <w:numPr>
          <w:ilvl w:val="0"/>
          <w:numId w:val="3"/>
        </w:numPr>
        <w:spacing w:before="195" w:after="150" w:line="240" w:lineRule="auto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изучать патофизиологию </w:t>
      </w:r>
      <w:r w:rsidRPr="00213E6E">
        <w:rPr>
          <w:rFonts w:ascii="Times New Roman" w:hAnsi="Times New Roman"/>
          <w:color w:val="000000"/>
          <w:sz w:val="24"/>
          <w:szCs w:val="24"/>
          <w:lang w:eastAsia="ru-RU"/>
        </w:rPr>
        <w:t>основного заболевания и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Pr="00213E6E">
        <w:rPr>
          <w:rFonts w:ascii="Times New Roman" w:hAnsi="Times New Roman"/>
          <w:color w:val="000000"/>
          <w:sz w:val="24"/>
          <w:szCs w:val="24"/>
          <w:lang w:eastAsia="ru-RU"/>
        </w:rPr>
        <w:t>осложнений;</w:t>
      </w:r>
    </w:p>
    <w:p w:rsidR="003405EA" w:rsidRPr="00A93CE5" w:rsidRDefault="003405EA" w:rsidP="00C446C2">
      <w:pPr>
        <w:pStyle w:val="a3"/>
        <w:numPr>
          <w:ilvl w:val="0"/>
          <w:numId w:val="3"/>
        </w:numPr>
        <w:tabs>
          <w:tab w:val="clear" w:pos="927"/>
          <w:tab w:val="num" w:pos="567"/>
        </w:tabs>
        <w:ind w:left="0" w:firstLine="0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демонстрировать</w:t>
      </w:r>
      <w:r>
        <w:rPr>
          <w:b/>
          <w:sz w:val="24"/>
          <w:szCs w:val="24"/>
        </w:rPr>
        <w:t>:</w:t>
      </w:r>
    </w:p>
    <w:p w:rsidR="003405EA" w:rsidRPr="00A93CE5" w:rsidRDefault="003405EA" w:rsidP="00C446C2">
      <w:pPr>
        <w:pStyle w:val="10"/>
        <w:numPr>
          <w:ilvl w:val="0"/>
          <w:numId w:val="3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способность и заинтересованность использования в практической деятельности </w:t>
      </w:r>
      <w:r>
        <w:rPr>
          <w:sz w:val="24"/>
          <w:szCs w:val="24"/>
        </w:rPr>
        <w:t>современных подходов в изучении патологической физиологии и патогенеза детских заболеваний;</w:t>
      </w:r>
      <w:r w:rsidRPr="00A93CE5">
        <w:rPr>
          <w:sz w:val="24"/>
          <w:szCs w:val="24"/>
        </w:rPr>
        <w:t xml:space="preserve"> </w:t>
      </w:r>
    </w:p>
    <w:p w:rsidR="003405EA" w:rsidRPr="00A93CE5" w:rsidRDefault="003405EA" w:rsidP="00C446C2">
      <w:pPr>
        <w:pStyle w:val="10"/>
        <w:numPr>
          <w:ilvl w:val="0"/>
          <w:numId w:val="3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умения самостоятельно изучать и понимать специальную научную и методическую литературу, связанную с </w:t>
      </w:r>
      <w:r>
        <w:rPr>
          <w:sz w:val="24"/>
          <w:szCs w:val="24"/>
        </w:rPr>
        <w:t>патофизиологией;</w:t>
      </w:r>
      <w:r w:rsidRPr="00A93CE5">
        <w:rPr>
          <w:sz w:val="24"/>
          <w:szCs w:val="24"/>
        </w:rPr>
        <w:t xml:space="preserve"> </w:t>
      </w:r>
    </w:p>
    <w:p w:rsidR="003405EA" w:rsidRPr="00A93CE5" w:rsidRDefault="003405EA" w:rsidP="00C446C2">
      <w:pPr>
        <w:pStyle w:val="10"/>
        <w:numPr>
          <w:ilvl w:val="0"/>
          <w:numId w:val="3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навыки и умения применения научных методов в ходе проведения </w:t>
      </w:r>
      <w:r>
        <w:rPr>
          <w:sz w:val="24"/>
          <w:szCs w:val="24"/>
        </w:rPr>
        <w:t>клинического</w:t>
      </w:r>
      <w:r w:rsidRPr="00A93CE5">
        <w:rPr>
          <w:sz w:val="24"/>
          <w:szCs w:val="24"/>
        </w:rPr>
        <w:t xml:space="preserve"> исследования, а также разработки программы и  методики его практического проведения; </w:t>
      </w:r>
    </w:p>
    <w:p w:rsidR="003405EA" w:rsidRPr="00A93CE5" w:rsidRDefault="003405EA" w:rsidP="00C446C2">
      <w:pPr>
        <w:pStyle w:val="a3"/>
        <w:numPr>
          <w:ilvl w:val="0"/>
          <w:numId w:val="3"/>
        </w:numPr>
        <w:tabs>
          <w:tab w:val="clear" w:pos="927"/>
          <w:tab w:val="num" w:pos="567"/>
        </w:tabs>
        <w:ind w:left="0" w:firstLine="0"/>
        <w:rPr>
          <w:sz w:val="24"/>
          <w:szCs w:val="24"/>
        </w:rPr>
      </w:pPr>
      <w:r w:rsidRPr="00A93CE5">
        <w:rPr>
          <w:b/>
          <w:snapToGrid w:val="0"/>
          <w:sz w:val="24"/>
          <w:szCs w:val="24"/>
        </w:rPr>
        <w:t>владеть:</w:t>
      </w:r>
    </w:p>
    <w:p w:rsidR="003405EA" w:rsidRPr="00A93CE5" w:rsidRDefault="003405EA" w:rsidP="00C446C2">
      <w:pPr>
        <w:pStyle w:val="10"/>
        <w:numPr>
          <w:ilvl w:val="0"/>
          <w:numId w:val="3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этическими нормами и  правилами осуществления </w:t>
      </w:r>
      <w:r>
        <w:rPr>
          <w:sz w:val="24"/>
          <w:szCs w:val="24"/>
        </w:rPr>
        <w:t>клинических</w:t>
      </w:r>
      <w:r w:rsidRPr="00A93CE5">
        <w:rPr>
          <w:sz w:val="24"/>
          <w:szCs w:val="24"/>
        </w:rPr>
        <w:t xml:space="preserve"> исследования;</w:t>
      </w:r>
    </w:p>
    <w:p w:rsidR="003405EA" w:rsidRPr="00A93CE5" w:rsidRDefault="003405EA" w:rsidP="00C446C2">
      <w:pPr>
        <w:pStyle w:val="10"/>
        <w:numPr>
          <w:ilvl w:val="0"/>
          <w:numId w:val="3"/>
        </w:numPr>
        <w:rPr>
          <w:sz w:val="24"/>
          <w:szCs w:val="24"/>
        </w:rPr>
      </w:pPr>
      <w:r w:rsidRPr="00A93CE5">
        <w:rPr>
          <w:sz w:val="24"/>
          <w:szCs w:val="24"/>
        </w:rPr>
        <w:t xml:space="preserve">навыками развития профессионального </w:t>
      </w:r>
      <w:r>
        <w:rPr>
          <w:sz w:val="24"/>
          <w:szCs w:val="24"/>
        </w:rPr>
        <w:t>образования</w:t>
      </w:r>
      <w:r w:rsidRPr="00A93CE5">
        <w:rPr>
          <w:sz w:val="24"/>
          <w:szCs w:val="24"/>
        </w:rPr>
        <w:t>.</w:t>
      </w:r>
    </w:p>
    <w:p w:rsidR="003405EA" w:rsidRPr="00A93CE5" w:rsidRDefault="003405EA" w:rsidP="0065542D">
      <w:pPr>
        <w:shd w:val="clear" w:color="auto" w:fill="FFFFFF"/>
        <w:tabs>
          <w:tab w:val="left" w:pos="983"/>
        </w:tabs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05EA" w:rsidRPr="00A93CE5" w:rsidRDefault="003405EA" w:rsidP="0065542D">
      <w:pPr>
        <w:spacing w:after="0" w:line="240" w:lineRule="auto"/>
        <w:ind w:firstLine="700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По итогам освоения курса проводится </w:t>
      </w:r>
      <w:r w:rsidRPr="00A93CE5">
        <w:rPr>
          <w:rFonts w:ascii="Times New Roman" w:hAnsi="Times New Roman"/>
          <w:b/>
          <w:bCs/>
          <w:i/>
          <w:iCs/>
          <w:sz w:val="24"/>
          <w:szCs w:val="24"/>
        </w:rPr>
        <w:t>зачет.</w:t>
      </w:r>
    </w:p>
    <w:p w:rsidR="003405EA" w:rsidRPr="00A93CE5" w:rsidRDefault="003405EA" w:rsidP="0065542D">
      <w:pPr>
        <w:spacing w:after="0" w:line="240" w:lineRule="auto"/>
        <w:ind w:firstLine="720"/>
        <w:jc w:val="both"/>
        <w:rPr>
          <w:rFonts w:ascii="Times New Roman" w:hAnsi="Times New Roman"/>
          <w:kern w:val="28"/>
          <w:sz w:val="24"/>
          <w:szCs w:val="24"/>
        </w:rPr>
      </w:pPr>
      <w:r w:rsidRPr="00A93CE5">
        <w:rPr>
          <w:rFonts w:ascii="Times New Roman" w:hAnsi="Times New Roman"/>
          <w:kern w:val="28"/>
          <w:sz w:val="24"/>
          <w:szCs w:val="24"/>
        </w:rPr>
        <w:t>Контроль за усвоением учебного материала осуществляется</w:t>
      </w:r>
      <w:r>
        <w:rPr>
          <w:rFonts w:ascii="Times New Roman" w:hAnsi="Times New Roman"/>
          <w:kern w:val="28"/>
          <w:sz w:val="24"/>
          <w:szCs w:val="24"/>
        </w:rPr>
        <w:t>,</w:t>
      </w:r>
      <w:r w:rsidRPr="00A93CE5">
        <w:rPr>
          <w:rFonts w:ascii="Times New Roman" w:hAnsi="Times New Roman"/>
          <w:kern w:val="28"/>
          <w:sz w:val="24"/>
          <w:szCs w:val="24"/>
        </w:rPr>
        <w:t xml:space="preserve"> в форме </w:t>
      </w:r>
      <w:r w:rsidRPr="00A93CE5">
        <w:rPr>
          <w:rFonts w:ascii="Times New Roman" w:hAnsi="Times New Roman"/>
          <w:b/>
          <w:kern w:val="28"/>
          <w:sz w:val="24"/>
          <w:szCs w:val="24"/>
        </w:rPr>
        <w:t>собеседования</w:t>
      </w:r>
      <w:r w:rsidRPr="00A93CE5">
        <w:rPr>
          <w:rFonts w:ascii="Times New Roman" w:hAnsi="Times New Roman"/>
          <w:kern w:val="28"/>
          <w:sz w:val="24"/>
          <w:szCs w:val="24"/>
        </w:rPr>
        <w:t xml:space="preserve"> преподавателя с соискателями ученой степени по принципиальным вопросам программы обучения во время проведения аудиторных семинарских занятий.</w:t>
      </w:r>
    </w:p>
    <w:p w:rsidR="003405EA" w:rsidRPr="00A93CE5" w:rsidRDefault="003405EA" w:rsidP="00655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05EA" w:rsidRPr="00A93CE5" w:rsidRDefault="003405EA" w:rsidP="0065542D">
      <w:pPr>
        <w:pStyle w:val="a3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5. Объем дисциплины и виды учебной работы.</w:t>
      </w:r>
    </w:p>
    <w:p w:rsidR="003405EA" w:rsidRPr="00A93CE5" w:rsidRDefault="003405EA" w:rsidP="006C64AD">
      <w:pPr>
        <w:pStyle w:val="a3"/>
        <w:rPr>
          <w:sz w:val="24"/>
          <w:szCs w:val="24"/>
        </w:rPr>
      </w:pPr>
      <w:r w:rsidRPr="00A93CE5">
        <w:rPr>
          <w:sz w:val="24"/>
          <w:szCs w:val="24"/>
        </w:rPr>
        <w:t xml:space="preserve">Общая трудоемкость дисциплины составляет </w:t>
      </w:r>
      <w:r w:rsidRPr="005E311A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зачет.</w:t>
      </w:r>
      <w:r w:rsidRPr="00A93CE5">
        <w:rPr>
          <w:sz w:val="24"/>
          <w:szCs w:val="24"/>
        </w:rPr>
        <w:t xml:space="preserve"> </w:t>
      </w:r>
      <w:r>
        <w:rPr>
          <w:sz w:val="24"/>
          <w:szCs w:val="24"/>
        </w:rPr>
        <w:t>е</w:t>
      </w:r>
      <w:r w:rsidRPr="00A93CE5">
        <w:rPr>
          <w:sz w:val="24"/>
          <w:szCs w:val="24"/>
        </w:rPr>
        <w:t>д</w:t>
      </w:r>
      <w:r>
        <w:rPr>
          <w:sz w:val="24"/>
          <w:szCs w:val="24"/>
        </w:rPr>
        <w:t xml:space="preserve">./ </w:t>
      </w:r>
      <w:r w:rsidRPr="005E311A">
        <w:rPr>
          <w:b/>
          <w:sz w:val="24"/>
          <w:szCs w:val="24"/>
        </w:rPr>
        <w:t>36</w:t>
      </w:r>
      <w:r w:rsidRPr="00A93CE5">
        <w:rPr>
          <w:sz w:val="24"/>
          <w:szCs w:val="24"/>
        </w:rPr>
        <w:t xml:space="preserve"> часов.</w:t>
      </w:r>
    </w:p>
    <w:p w:rsidR="003405EA" w:rsidRPr="00A93CE5" w:rsidRDefault="003405EA" w:rsidP="006C64AD">
      <w:pPr>
        <w:pStyle w:val="10"/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3405EA" w:rsidRPr="00A93CE5" w:rsidTr="00135038">
        <w:trPr>
          <w:trHeight w:val="513"/>
        </w:trPr>
        <w:tc>
          <w:tcPr>
            <w:tcW w:w="6804" w:type="dxa"/>
            <w:vAlign w:val="center"/>
          </w:tcPr>
          <w:p w:rsidR="003405EA" w:rsidRPr="004525F6" w:rsidRDefault="003405EA" w:rsidP="00135038">
            <w:pPr>
              <w:pStyle w:val="Heading3"/>
              <w:rPr>
                <w:b/>
                <w:sz w:val="24"/>
                <w:szCs w:val="24"/>
              </w:rPr>
            </w:pPr>
            <w:r w:rsidRPr="004525F6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694" w:type="dxa"/>
            <w:vAlign w:val="center"/>
          </w:tcPr>
          <w:p w:rsidR="003405EA" w:rsidRPr="00A93CE5" w:rsidRDefault="003405EA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 xml:space="preserve">Объем зачетных единиц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405EA" w:rsidRPr="00A93CE5" w:rsidTr="00135038">
        <w:trPr>
          <w:trHeight w:val="592"/>
        </w:trPr>
        <w:tc>
          <w:tcPr>
            <w:tcW w:w="6804" w:type="dxa"/>
            <w:vAlign w:val="center"/>
          </w:tcPr>
          <w:p w:rsidR="003405EA" w:rsidRPr="00A93CE5" w:rsidRDefault="003405EA" w:rsidP="00135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vAlign w:val="center"/>
          </w:tcPr>
          <w:p w:rsidR="003405EA" w:rsidRPr="005E311A" w:rsidRDefault="003405EA" w:rsidP="00857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0,67 / 24</w:t>
            </w:r>
          </w:p>
        </w:tc>
      </w:tr>
      <w:tr w:rsidR="003405EA" w:rsidRPr="00A93CE5" w:rsidTr="00135038">
        <w:trPr>
          <w:trHeight w:val="493"/>
        </w:trPr>
        <w:tc>
          <w:tcPr>
            <w:tcW w:w="6804" w:type="dxa"/>
            <w:vAlign w:val="center"/>
          </w:tcPr>
          <w:p w:rsidR="003405EA" w:rsidRPr="00A93CE5" w:rsidRDefault="003405EA" w:rsidP="001350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vAlign w:val="center"/>
          </w:tcPr>
          <w:p w:rsidR="003405EA" w:rsidRPr="005E311A" w:rsidRDefault="003405EA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5EA" w:rsidRPr="00A93CE5" w:rsidTr="00135038">
        <w:trPr>
          <w:trHeight w:val="493"/>
        </w:trPr>
        <w:tc>
          <w:tcPr>
            <w:tcW w:w="6804" w:type="dxa"/>
            <w:vAlign w:val="center"/>
          </w:tcPr>
          <w:p w:rsidR="003405EA" w:rsidRPr="00A93CE5" w:rsidRDefault="003405EA" w:rsidP="001350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2694" w:type="dxa"/>
            <w:vAlign w:val="center"/>
          </w:tcPr>
          <w:p w:rsidR="003405EA" w:rsidRPr="005E311A" w:rsidRDefault="003405EA" w:rsidP="00857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0,33 / 12</w:t>
            </w:r>
          </w:p>
        </w:tc>
      </w:tr>
      <w:tr w:rsidR="003405EA" w:rsidRPr="00A93CE5" w:rsidTr="00135038">
        <w:trPr>
          <w:trHeight w:val="493"/>
        </w:trPr>
        <w:tc>
          <w:tcPr>
            <w:tcW w:w="6804" w:type="dxa"/>
            <w:vAlign w:val="center"/>
          </w:tcPr>
          <w:p w:rsidR="003405EA" w:rsidRPr="00A93CE5" w:rsidRDefault="003405EA" w:rsidP="001350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семинары</w:t>
            </w:r>
          </w:p>
        </w:tc>
        <w:tc>
          <w:tcPr>
            <w:tcW w:w="2694" w:type="dxa"/>
            <w:vAlign w:val="center"/>
          </w:tcPr>
          <w:p w:rsidR="003405EA" w:rsidRPr="005E311A" w:rsidRDefault="003405EA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05EA" w:rsidRPr="00A93CE5" w:rsidTr="00135038">
        <w:trPr>
          <w:trHeight w:val="493"/>
        </w:trPr>
        <w:tc>
          <w:tcPr>
            <w:tcW w:w="6804" w:type="dxa"/>
            <w:vAlign w:val="center"/>
          </w:tcPr>
          <w:p w:rsidR="003405EA" w:rsidRPr="00A93CE5" w:rsidRDefault="003405EA" w:rsidP="00135038">
            <w:pPr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vAlign w:val="center"/>
          </w:tcPr>
          <w:p w:rsidR="003405EA" w:rsidRPr="005E311A" w:rsidRDefault="003405EA" w:rsidP="00857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0,33 / 12</w:t>
            </w:r>
          </w:p>
        </w:tc>
      </w:tr>
      <w:tr w:rsidR="003405EA" w:rsidRPr="00A93CE5" w:rsidTr="00135038">
        <w:trPr>
          <w:trHeight w:val="532"/>
        </w:trPr>
        <w:tc>
          <w:tcPr>
            <w:tcW w:w="6804" w:type="dxa"/>
            <w:vAlign w:val="center"/>
          </w:tcPr>
          <w:p w:rsidR="003405EA" w:rsidRPr="00A93CE5" w:rsidRDefault="003405EA" w:rsidP="0013503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ординатора (всего)</w:t>
            </w:r>
          </w:p>
        </w:tc>
        <w:tc>
          <w:tcPr>
            <w:tcW w:w="2694" w:type="dxa"/>
            <w:vAlign w:val="center"/>
          </w:tcPr>
          <w:p w:rsidR="003405EA" w:rsidRPr="005E311A" w:rsidRDefault="003405EA" w:rsidP="00857D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1,37 / 48</w:t>
            </w:r>
          </w:p>
        </w:tc>
      </w:tr>
      <w:tr w:rsidR="003405EA" w:rsidRPr="00A93CE5" w:rsidTr="00135038">
        <w:trPr>
          <w:trHeight w:val="532"/>
        </w:trPr>
        <w:tc>
          <w:tcPr>
            <w:tcW w:w="6804" w:type="dxa"/>
            <w:vAlign w:val="center"/>
          </w:tcPr>
          <w:p w:rsidR="003405EA" w:rsidRPr="00A93CE5" w:rsidRDefault="003405EA" w:rsidP="001350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3CE5">
              <w:rPr>
                <w:rFonts w:ascii="Times New Roman" w:hAnsi="Times New Roman"/>
                <w:b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vAlign w:val="center"/>
          </w:tcPr>
          <w:p w:rsidR="003405EA" w:rsidRPr="005E311A" w:rsidRDefault="003405EA" w:rsidP="001350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</w:tbl>
    <w:p w:rsidR="003405EA" w:rsidRPr="00A93CE5" w:rsidRDefault="003405EA" w:rsidP="006C64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5EA" w:rsidRDefault="003405EA" w:rsidP="00177C7C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6. Тематический</w:t>
      </w:r>
      <w:r w:rsidRPr="00A93CE5">
        <w:rPr>
          <w:rFonts w:ascii="Times New Roman" w:eastAsia="Arial,BoldItalic" w:hAnsi="Times New Roman"/>
          <w:b/>
          <w:bCs/>
          <w:iCs/>
          <w:sz w:val="24"/>
          <w:szCs w:val="24"/>
        </w:rPr>
        <w:t xml:space="preserve"> план.</w:t>
      </w:r>
    </w:p>
    <w:tbl>
      <w:tblPr>
        <w:tblW w:w="97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3544"/>
        <w:gridCol w:w="851"/>
        <w:gridCol w:w="992"/>
        <w:gridCol w:w="992"/>
        <w:gridCol w:w="1134"/>
        <w:gridCol w:w="1702"/>
      </w:tblGrid>
      <w:tr w:rsidR="003405EA" w:rsidRPr="00B44D3E" w:rsidTr="00B42510">
        <w:trPr>
          <w:trHeight w:val="180"/>
          <w:tblHeader/>
        </w:trPr>
        <w:tc>
          <w:tcPr>
            <w:tcW w:w="567" w:type="dxa"/>
            <w:vMerge w:val="restart"/>
            <w:vAlign w:val="center"/>
          </w:tcPr>
          <w:p w:rsidR="003405EA" w:rsidRPr="004525F6" w:rsidRDefault="003405EA" w:rsidP="00B42510">
            <w:pPr>
              <w:pStyle w:val="Footer"/>
              <w:jc w:val="center"/>
              <w:rPr>
                <w:b/>
              </w:rPr>
            </w:pPr>
            <w:r w:rsidRPr="004525F6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vAlign w:val="center"/>
          </w:tcPr>
          <w:p w:rsidR="003405EA" w:rsidRPr="00B17757" w:rsidRDefault="003405EA" w:rsidP="00B42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  <w:vAlign w:val="center"/>
          </w:tcPr>
          <w:p w:rsidR="003405EA" w:rsidRPr="004525F6" w:rsidRDefault="003405EA" w:rsidP="00B42510">
            <w:pPr>
              <w:pStyle w:val="Footer"/>
              <w:jc w:val="both"/>
              <w:rPr>
                <w:b/>
              </w:rPr>
            </w:pPr>
            <w:r w:rsidRPr="004525F6">
              <w:rPr>
                <w:b/>
              </w:rPr>
              <w:t>Всего,</w:t>
            </w:r>
          </w:p>
          <w:p w:rsidR="003405EA" w:rsidRPr="00B17757" w:rsidRDefault="003405EA" w:rsidP="00B42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час.</w:t>
            </w:r>
          </w:p>
        </w:tc>
        <w:tc>
          <w:tcPr>
            <w:tcW w:w="3118" w:type="dxa"/>
            <w:gridSpan w:val="3"/>
            <w:vAlign w:val="center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702" w:type="dxa"/>
            <w:vMerge w:val="restart"/>
            <w:vAlign w:val="center"/>
          </w:tcPr>
          <w:p w:rsidR="003405EA" w:rsidRPr="00B17757" w:rsidRDefault="003405EA" w:rsidP="00B42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3405EA" w:rsidRPr="00E36956" w:rsidTr="00B42510">
        <w:trPr>
          <w:trHeight w:val="180"/>
          <w:tblHeader/>
        </w:trPr>
        <w:tc>
          <w:tcPr>
            <w:tcW w:w="567" w:type="dxa"/>
            <w:vMerge/>
          </w:tcPr>
          <w:p w:rsidR="003405EA" w:rsidRPr="004525F6" w:rsidRDefault="003405EA" w:rsidP="00B42510">
            <w:pPr>
              <w:pStyle w:val="Footer"/>
              <w:jc w:val="center"/>
            </w:pPr>
          </w:p>
        </w:tc>
        <w:tc>
          <w:tcPr>
            <w:tcW w:w="3544" w:type="dxa"/>
            <w:vMerge/>
          </w:tcPr>
          <w:p w:rsidR="003405EA" w:rsidRPr="00B17757" w:rsidRDefault="003405EA" w:rsidP="00B42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405EA" w:rsidRPr="00B17757" w:rsidRDefault="003405EA" w:rsidP="00B42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05EA" w:rsidRPr="004525F6" w:rsidRDefault="003405EA" w:rsidP="00B42510">
            <w:pPr>
              <w:pStyle w:val="Footer"/>
              <w:jc w:val="both"/>
              <w:rPr>
                <w:b/>
              </w:rPr>
            </w:pPr>
            <w:r w:rsidRPr="004525F6">
              <w:rPr>
                <w:b/>
              </w:rPr>
              <w:t>лекции</w:t>
            </w:r>
          </w:p>
        </w:tc>
        <w:tc>
          <w:tcPr>
            <w:tcW w:w="992" w:type="dxa"/>
            <w:vAlign w:val="center"/>
          </w:tcPr>
          <w:p w:rsidR="003405EA" w:rsidRPr="004525F6" w:rsidRDefault="003405EA" w:rsidP="00B42510">
            <w:pPr>
              <w:pStyle w:val="Footer"/>
              <w:jc w:val="both"/>
              <w:rPr>
                <w:b/>
              </w:rPr>
            </w:pPr>
            <w:r w:rsidRPr="004525F6">
              <w:rPr>
                <w:b/>
              </w:rPr>
              <w:t>Практические занятия</w:t>
            </w:r>
          </w:p>
        </w:tc>
        <w:tc>
          <w:tcPr>
            <w:tcW w:w="1134" w:type="dxa"/>
          </w:tcPr>
          <w:p w:rsidR="003405EA" w:rsidRPr="00B17757" w:rsidRDefault="003405EA" w:rsidP="00B42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самосто-ятельная работа</w:t>
            </w:r>
          </w:p>
        </w:tc>
        <w:tc>
          <w:tcPr>
            <w:tcW w:w="1702" w:type="dxa"/>
            <w:vMerge/>
          </w:tcPr>
          <w:p w:rsidR="003405EA" w:rsidRPr="00B17757" w:rsidRDefault="003405EA" w:rsidP="00B425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E36956" w:rsidTr="009466FF">
        <w:trPr>
          <w:trHeight w:val="413"/>
        </w:trPr>
        <w:tc>
          <w:tcPr>
            <w:tcW w:w="567" w:type="dxa"/>
          </w:tcPr>
          <w:p w:rsidR="003405EA" w:rsidRPr="004525F6" w:rsidRDefault="003405EA" w:rsidP="00B42510">
            <w:pPr>
              <w:pStyle w:val="Footer"/>
              <w:jc w:val="center"/>
            </w:pPr>
            <w:r w:rsidRPr="004525F6">
              <w:t>1</w:t>
            </w:r>
          </w:p>
          <w:p w:rsidR="003405EA" w:rsidRPr="004525F6" w:rsidRDefault="003405EA" w:rsidP="00B42510">
            <w:pPr>
              <w:pStyle w:val="Footer"/>
              <w:jc w:val="center"/>
            </w:pPr>
          </w:p>
        </w:tc>
        <w:tc>
          <w:tcPr>
            <w:tcW w:w="3544" w:type="dxa"/>
          </w:tcPr>
          <w:p w:rsidR="003405EA" w:rsidRPr="00C64D51" w:rsidRDefault="003405EA" w:rsidP="009466FF">
            <w:pPr>
              <w:shd w:val="clear" w:color="auto" w:fill="FFFFFF"/>
              <w:spacing w:after="0" w:line="240" w:lineRule="auto"/>
              <w:rPr>
                <w:rFonts w:ascii="Times New Roman" w:eastAsia="Arial,Bold" w:hAnsi="Times New Roman"/>
                <w:bCs/>
                <w:sz w:val="24"/>
                <w:szCs w:val="24"/>
              </w:rPr>
            </w:pPr>
            <w:r w:rsidRPr="00C64D51">
              <w:rPr>
                <w:rFonts w:ascii="Times New Roman" w:hAnsi="Times New Roman"/>
                <w:spacing w:val="-7"/>
                <w:sz w:val="26"/>
              </w:rPr>
              <w:t>Патогенез и морфогенез</w:t>
            </w:r>
            <w:r w:rsidRPr="00C64D51">
              <w:rPr>
                <w:rFonts w:ascii="Times New Roman" w:eastAsia="Arial,Bold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05EA" w:rsidRPr="004525F6" w:rsidRDefault="003405EA" w:rsidP="00B42510">
            <w:pPr>
              <w:pStyle w:val="Footer"/>
              <w:jc w:val="center"/>
            </w:pPr>
            <w:r>
              <w:t>2</w:t>
            </w:r>
          </w:p>
        </w:tc>
        <w:tc>
          <w:tcPr>
            <w:tcW w:w="1702" w:type="dxa"/>
          </w:tcPr>
          <w:p w:rsidR="003405EA" w:rsidRPr="004525F6" w:rsidRDefault="003405EA" w:rsidP="00B42510">
            <w:pPr>
              <w:pStyle w:val="Footer"/>
              <w:jc w:val="both"/>
            </w:pPr>
            <w:r w:rsidRPr="004525F6">
              <w:rPr>
                <w:kern w:val="28"/>
              </w:rPr>
              <w:t>собеседование</w:t>
            </w:r>
          </w:p>
        </w:tc>
      </w:tr>
      <w:tr w:rsidR="003405EA" w:rsidRPr="00E36956" w:rsidTr="00B42510">
        <w:trPr>
          <w:trHeight w:val="356"/>
        </w:trPr>
        <w:tc>
          <w:tcPr>
            <w:tcW w:w="567" w:type="dxa"/>
          </w:tcPr>
          <w:p w:rsidR="003405EA" w:rsidRPr="004525F6" w:rsidRDefault="003405EA" w:rsidP="00B42510">
            <w:pPr>
              <w:pStyle w:val="Footer"/>
              <w:jc w:val="center"/>
            </w:pPr>
            <w:r w:rsidRPr="004525F6">
              <w:t>2</w:t>
            </w:r>
          </w:p>
          <w:p w:rsidR="003405EA" w:rsidRPr="004525F6" w:rsidRDefault="003405EA" w:rsidP="00B42510">
            <w:pPr>
              <w:pStyle w:val="Footer"/>
              <w:jc w:val="center"/>
            </w:pPr>
          </w:p>
        </w:tc>
        <w:tc>
          <w:tcPr>
            <w:tcW w:w="3544" w:type="dxa"/>
          </w:tcPr>
          <w:p w:rsidR="003405EA" w:rsidRPr="00C64D51" w:rsidRDefault="003405EA" w:rsidP="004F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51">
              <w:rPr>
                <w:rFonts w:ascii="Times New Roman" w:hAnsi="Times New Roman"/>
                <w:spacing w:val="-7"/>
                <w:sz w:val="26"/>
              </w:rPr>
              <w:t>Роль реактивности организма в патологии</w:t>
            </w:r>
          </w:p>
        </w:tc>
        <w:tc>
          <w:tcPr>
            <w:tcW w:w="851" w:type="dxa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405EA" w:rsidRPr="00B17757" w:rsidRDefault="003405EA" w:rsidP="00B4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405EA" w:rsidRPr="00E36956" w:rsidTr="00B42510">
        <w:trPr>
          <w:trHeight w:val="691"/>
        </w:trPr>
        <w:tc>
          <w:tcPr>
            <w:tcW w:w="567" w:type="dxa"/>
          </w:tcPr>
          <w:p w:rsidR="003405EA" w:rsidRPr="004525F6" w:rsidRDefault="003405EA" w:rsidP="00B42510">
            <w:pPr>
              <w:pStyle w:val="Footer"/>
              <w:jc w:val="center"/>
            </w:pPr>
            <w:r w:rsidRPr="004525F6">
              <w:t>3</w:t>
            </w:r>
          </w:p>
          <w:p w:rsidR="003405EA" w:rsidRPr="004525F6" w:rsidRDefault="003405EA" w:rsidP="00B42510">
            <w:pPr>
              <w:pStyle w:val="Footer"/>
              <w:jc w:val="center"/>
            </w:pPr>
          </w:p>
        </w:tc>
        <w:tc>
          <w:tcPr>
            <w:tcW w:w="3544" w:type="dxa"/>
          </w:tcPr>
          <w:p w:rsidR="003405EA" w:rsidRPr="00C64D51" w:rsidRDefault="003405EA" w:rsidP="004F71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4D51">
              <w:rPr>
                <w:rFonts w:ascii="Times New Roman" w:hAnsi="Times New Roman"/>
                <w:spacing w:val="-7"/>
                <w:sz w:val="26"/>
              </w:rPr>
              <w:t>Роль наследственности в патологии</w:t>
            </w:r>
          </w:p>
        </w:tc>
        <w:tc>
          <w:tcPr>
            <w:tcW w:w="851" w:type="dxa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405EA" w:rsidRPr="00B17757" w:rsidRDefault="003405EA" w:rsidP="00B42510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405EA" w:rsidRPr="00E36956" w:rsidTr="00B42510">
        <w:trPr>
          <w:trHeight w:val="691"/>
        </w:trPr>
        <w:tc>
          <w:tcPr>
            <w:tcW w:w="567" w:type="dxa"/>
          </w:tcPr>
          <w:p w:rsidR="003405EA" w:rsidRPr="004525F6" w:rsidRDefault="003405EA" w:rsidP="00B42510">
            <w:pPr>
              <w:pStyle w:val="Footer"/>
              <w:jc w:val="center"/>
            </w:pPr>
            <w:r w:rsidRPr="004525F6">
              <w:t>4</w:t>
            </w:r>
          </w:p>
        </w:tc>
        <w:tc>
          <w:tcPr>
            <w:tcW w:w="3544" w:type="dxa"/>
          </w:tcPr>
          <w:p w:rsidR="003405EA" w:rsidRPr="00C64D51" w:rsidRDefault="003405EA" w:rsidP="00B42510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C64D51">
              <w:rPr>
                <w:rFonts w:ascii="Times New Roman" w:hAnsi="Times New Roman"/>
                <w:spacing w:val="-7"/>
                <w:sz w:val="26"/>
              </w:rPr>
              <w:t>Альтерация как основа патологии</w:t>
            </w:r>
          </w:p>
        </w:tc>
        <w:tc>
          <w:tcPr>
            <w:tcW w:w="851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405EA" w:rsidRPr="00B17757" w:rsidRDefault="003405EA" w:rsidP="00B42510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405EA" w:rsidRPr="00E36956" w:rsidTr="00B42510">
        <w:trPr>
          <w:trHeight w:val="691"/>
        </w:trPr>
        <w:tc>
          <w:tcPr>
            <w:tcW w:w="567" w:type="dxa"/>
          </w:tcPr>
          <w:p w:rsidR="003405EA" w:rsidRPr="004525F6" w:rsidRDefault="003405EA" w:rsidP="00B42510">
            <w:pPr>
              <w:pStyle w:val="Footer"/>
              <w:jc w:val="center"/>
            </w:pPr>
            <w:r w:rsidRPr="004525F6">
              <w:t>5</w:t>
            </w:r>
          </w:p>
        </w:tc>
        <w:tc>
          <w:tcPr>
            <w:tcW w:w="3544" w:type="dxa"/>
          </w:tcPr>
          <w:p w:rsidR="003405EA" w:rsidRPr="00C64D51" w:rsidRDefault="003405EA" w:rsidP="00B42510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C64D51">
              <w:rPr>
                <w:rFonts w:ascii="Times New Roman" w:hAnsi="Times New Roman"/>
                <w:spacing w:val="-7"/>
                <w:sz w:val="26"/>
              </w:rPr>
              <w:t>Иммунопатологические процессы</w:t>
            </w:r>
          </w:p>
        </w:tc>
        <w:tc>
          <w:tcPr>
            <w:tcW w:w="851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405EA" w:rsidRPr="00B17757" w:rsidRDefault="003405EA" w:rsidP="00AE2FC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405EA" w:rsidRPr="00E36956" w:rsidTr="00DA6654">
        <w:trPr>
          <w:trHeight w:val="376"/>
        </w:trPr>
        <w:tc>
          <w:tcPr>
            <w:tcW w:w="567" w:type="dxa"/>
          </w:tcPr>
          <w:p w:rsidR="003405EA" w:rsidRPr="004525F6" w:rsidRDefault="003405EA" w:rsidP="00B42510">
            <w:pPr>
              <w:pStyle w:val="Footer"/>
              <w:jc w:val="center"/>
            </w:pPr>
            <w:r w:rsidRPr="004525F6">
              <w:t>6</w:t>
            </w:r>
          </w:p>
        </w:tc>
        <w:tc>
          <w:tcPr>
            <w:tcW w:w="3544" w:type="dxa"/>
          </w:tcPr>
          <w:p w:rsidR="003405EA" w:rsidRPr="00C64D51" w:rsidRDefault="003405EA" w:rsidP="00B42510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C64D51">
              <w:rPr>
                <w:rFonts w:ascii="Times New Roman" w:hAnsi="Times New Roman"/>
                <w:spacing w:val="-7"/>
                <w:sz w:val="26"/>
              </w:rPr>
              <w:t>Воспаление</w:t>
            </w:r>
          </w:p>
        </w:tc>
        <w:tc>
          <w:tcPr>
            <w:tcW w:w="851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</w:pPr>
          </w:p>
        </w:tc>
        <w:tc>
          <w:tcPr>
            <w:tcW w:w="1134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405EA" w:rsidRPr="00B17757" w:rsidRDefault="003405EA" w:rsidP="00AE2FC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405EA" w:rsidRPr="00E36956" w:rsidTr="00DA6654">
        <w:trPr>
          <w:trHeight w:val="423"/>
        </w:trPr>
        <w:tc>
          <w:tcPr>
            <w:tcW w:w="567" w:type="dxa"/>
          </w:tcPr>
          <w:p w:rsidR="003405EA" w:rsidRPr="004525F6" w:rsidRDefault="003405EA" w:rsidP="00B42510">
            <w:pPr>
              <w:pStyle w:val="Footer"/>
              <w:jc w:val="center"/>
            </w:pPr>
            <w:r w:rsidRPr="004525F6">
              <w:t>7</w:t>
            </w:r>
          </w:p>
        </w:tc>
        <w:tc>
          <w:tcPr>
            <w:tcW w:w="3544" w:type="dxa"/>
          </w:tcPr>
          <w:p w:rsidR="003405EA" w:rsidRPr="00C64D51" w:rsidRDefault="003405EA" w:rsidP="00B42510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C64D51">
              <w:rPr>
                <w:rFonts w:ascii="Times New Roman" w:hAnsi="Times New Roman"/>
                <w:spacing w:val="-7"/>
                <w:sz w:val="26"/>
              </w:rPr>
              <w:t>Лихорадка</w:t>
            </w:r>
          </w:p>
        </w:tc>
        <w:tc>
          <w:tcPr>
            <w:tcW w:w="851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</w:pPr>
          </w:p>
        </w:tc>
        <w:tc>
          <w:tcPr>
            <w:tcW w:w="1134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405EA" w:rsidRPr="00B17757" w:rsidRDefault="003405EA" w:rsidP="00AE2FC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405EA" w:rsidRPr="00E36956" w:rsidTr="00DA6654">
        <w:trPr>
          <w:trHeight w:val="415"/>
        </w:trPr>
        <w:tc>
          <w:tcPr>
            <w:tcW w:w="567" w:type="dxa"/>
          </w:tcPr>
          <w:p w:rsidR="003405EA" w:rsidRPr="004525F6" w:rsidRDefault="003405EA" w:rsidP="00B42510">
            <w:pPr>
              <w:pStyle w:val="Footer"/>
              <w:jc w:val="center"/>
            </w:pPr>
            <w:r w:rsidRPr="004525F6">
              <w:t>8</w:t>
            </w:r>
          </w:p>
        </w:tc>
        <w:tc>
          <w:tcPr>
            <w:tcW w:w="3544" w:type="dxa"/>
          </w:tcPr>
          <w:p w:rsidR="003405EA" w:rsidRPr="00C64D51" w:rsidRDefault="003405EA" w:rsidP="00B42510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C64D51">
              <w:rPr>
                <w:rFonts w:ascii="Times New Roman" w:hAnsi="Times New Roman"/>
                <w:spacing w:val="-7"/>
                <w:sz w:val="26"/>
              </w:rPr>
              <w:t>Гипоксия и гипероксия</w:t>
            </w:r>
          </w:p>
        </w:tc>
        <w:tc>
          <w:tcPr>
            <w:tcW w:w="851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</w:pPr>
          </w:p>
        </w:tc>
        <w:tc>
          <w:tcPr>
            <w:tcW w:w="1134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3405EA" w:rsidRPr="00B17757" w:rsidRDefault="003405EA" w:rsidP="00AE2FC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405EA" w:rsidRPr="00E36956" w:rsidTr="00DA6654">
        <w:trPr>
          <w:trHeight w:val="407"/>
        </w:trPr>
        <w:tc>
          <w:tcPr>
            <w:tcW w:w="567" w:type="dxa"/>
          </w:tcPr>
          <w:p w:rsidR="003405EA" w:rsidRPr="004525F6" w:rsidRDefault="003405EA" w:rsidP="00B42510">
            <w:pPr>
              <w:pStyle w:val="Footer"/>
              <w:jc w:val="center"/>
            </w:pPr>
            <w:r w:rsidRPr="004525F6">
              <w:t>9</w:t>
            </w:r>
          </w:p>
        </w:tc>
        <w:tc>
          <w:tcPr>
            <w:tcW w:w="3544" w:type="dxa"/>
          </w:tcPr>
          <w:p w:rsidR="003405EA" w:rsidRPr="00C64D51" w:rsidRDefault="003405EA" w:rsidP="00B42510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C64D51">
              <w:rPr>
                <w:rFonts w:ascii="Times New Roman" w:hAnsi="Times New Roman"/>
                <w:spacing w:val="-7"/>
                <w:sz w:val="26"/>
              </w:rPr>
              <w:t>Экстремальные состояния</w:t>
            </w:r>
          </w:p>
        </w:tc>
        <w:tc>
          <w:tcPr>
            <w:tcW w:w="851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3405EA" w:rsidRPr="00B17757" w:rsidRDefault="003405EA" w:rsidP="00AE2FC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405EA" w:rsidRPr="00E36956" w:rsidTr="00DA6654">
        <w:trPr>
          <w:trHeight w:val="413"/>
        </w:trPr>
        <w:tc>
          <w:tcPr>
            <w:tcW w:w="567" w:type="dxa"/>
          </w:tcPr>
          <w:p w:rsidR="003405EA" w:rsidRPr="004525F6" w:rsidRDefault="003405EA" w:rsidP="00B42510">
            <w:pPr>
              <w:pStyle w:val="Footer"/>
              <w:jc w:val="center"/>
            </w:pPr>
            <w:r w:rsidRPr="004525F6">
              <w:t>10</w:t>
            </w:r>
          </w:p>
        </w:tc>
        <w:tc>
          <w:tcPr>
            <w:tcW w:w="3544" w:type="dxa"/>
          </w:tcPr>
          <w:p w:rsidR="003405EA" w:rsidRPr="00C64D51" w:rsidRDefault="003405EA" w:rsidP="00B42510">
            <w:pPr>
              <w:spacing w:after="0" w:line="240" w:lineRule="auto"/>
              <w:rPr>
                <w:rFonts w:ascii="Times New Roman" w:hAnsi="Times New Roman"/>
                <w:spacing w:val="-7"/>
                <w:sz w:val="26"/>
              </w:rPr>
            </w:pPr>
            <w:r w:rsidRPr="00C64D51">
              <w:rPr>
                <w:rFonts w:ascii="Times New Roman" w:hAnsi="Times New Roman"/>
                <w:spacing w:val="-7"/>
                <w:sz w:val="26"/>
              </w:rPr>
              <w:t>Инфекционный процесс</w:t>
            </w:r>
          </w:p>
        </w:tc>
        <w:tc>
          <w:tcPr>
            <w:tcW w:w="851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</w:pPr>
          </w:p>
        </w:tc>
        <w:tc>
          <w:tcPr>
            <w:tcW w:w="1134" w:type="dxa"/>
          </w:tcPr>
          <w:p w:rsidR="003405EA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3405EA" w:rsidRPr="00B17757" w:rsidRDefault="003405EA" w:rsidP="00AE2FC3">
            <w:pPr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B17757">
              <w:rPr>
                <w:rFonts w:ascii="Times New Roman" w:hAnsi="Times New Roman"/>
                <w:kern w:val="28"/>
                <w:sz w:val="24"/>
                <w:szCs w:val="24"/>
              </w:rPr>
              <w:t>собеседование</w:t>
            </w:r>
          </w:p>
        </w:tc>
      </w:tr>
      <w:tr w:rsidR="003405EA" w:rsidRPr="00E36956" w:rsidTr="00B42510">
        <w:trPr>
          <w:trHeight w:val="70"/>
        </w:trPr>
        <w:tc>
          <w:tcPr>
            <w:tcW w:w="4111" w:type="dxa"/>
            <w:gridSpan w:val="2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75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405EA" w:rsidRPr="00B17757" w:rsidRDefault="003405EA" w:rsidP="00B42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405EA" w:rsidRPr="004525F6" w:rsidRDefault="003405EA" w:rsidP="00B42510">
            <w:pPr>
              <w:pStyle w:val="Footer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</w:tcPr>
          <w:p w:rsidR="003405EA" w:rsidRPr="00B17757" w:rsidRDefault="003405EA" w:rsidP="00FF0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02" w:type="dxa"/>
          </w:tcPr>
          <w:p w:rsidR="003405EA" w:rsidRPr="00B17757" w:rsidRDefault="003405EA" w:rsidP="00B425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405EA" w:rsidRDefault="003405EA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</w:p>
    <w:p w:rsidR="003405EA" w:rsidRDefault="003405EA" w:rsidP="0065542D">
      <w:pPr>
        <w:spacing w:after="0" w:line="240" w:lineRule="auto"/>
        <w:ind w:firstLine="709"/>
        <w:jc w:val="both"/>
        <w:rPr>
          <w:rFonts w:ascii="Times New Roman" w:eastAsia="Arial,BoldItalic" w:hAnsi="Times New Roman"/>
          <w:b/>
          <w:bCs/>
          <w:iCs/>
          <w:sz w:val="24"/>
          <w:szCs w:val="24"/>
        </w:rPr>
      </w:pPr>
    </w:p>
    <w:p w:rsidR="003405EA" w:rsidRPr="00A93CE5" w:rsidRDefault="003405EA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7. Содержание дисциплины.</w:t>
      </w:r>
    </w:p>
    <w:p w:rsidR="003405EA" w:rsidRPr="00A93CE5" w:rsidRDefault="003405EA" w:rsidP="0065542D">
      <w:pPr>
        <w:shd w:val="clear" w:color="auto" w:fill="FFFFFF"/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  <w:r w:rsidRPr="00A93CE5">
        <w:rPr>
          <w:rFonts w:ascii="Times New Roman" w:hAnsi="Times New Roman"/>
          <w:b/>
          <w:bCs/>
          <w:sz w:val="24"/>
          <w:szCs w:val="24"/>
        </w:rPr>
        <w:t>7.1. Содержание лекционных и практических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93CE5">
        <w:rPr>
          <w:rFonts w:ascii="Times New Roman" w:hAnsi="Times New Roman"/>
          <w:b/>
          <w:bCs/>
          <w:sz w:val="24"/>
          <w:szCs w:val="24"/>
        </w:rPr>
        <w:t>занятий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3405EA" w:rsidRPr="00A93CE5" w:rsidRDefault="003405EA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405EA" w:rsidRPr="00AB3DFA" w:rsidRDefault="003405EA" w:rsidP="00DA1180">
      <w:pPr>
        <w:pStyle w:val="BodyText"/>
        <w:tabs>
          <w:tab w:val="num" w:pos="0"/>
        </w:tabs>
        <w:jc w:val="center"/>
        <w:rPr>
          <w:b/>
          <w:szCs w:val="24"/>
        </w:rPr>
      </w:pPr>
      <w:r w:rsidRPr="00A93CE5">
        <w:rPr>
          <w:b/>
          <w:szCs w:val="24"/>
        </w:rPr>
        <w:t>Лекционный курс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3405EA" w:rsidRPr="00AB3DFA" w:rsidTr="004F71B7">
        <w:trPr>
          <w:tblHeader/>
          <w:jc w:val="center"/>
        </w:trPr>
        <w:tc>
          <w:tcPr>
            <w:tcW w:w="1567" w:type="dxa"/>
            <w:vMerge w:val="restart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ind w:right="-108"/>
              <w:rPr>
                <w:szCs w:val="24"/>
              </w:rPr>
            </w:pPr>
            <w:r w:rsidRPr="004525F6">
              <w:rPr>
                <w:szCs w:val="24"/>
              </w:rPr>
              <w:t>Порядковый номер лекции</w:t>
            </w:r>
          </w:p>
        </w:tc>
        <w:tc>
          <w:tcPr>
            <w:tcW w:w="5310" w:type="dxa"/>
            <w:vMerge w:val="restart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szCs w:val="24"/>
              </w:rPr>
              <w:t>Трудоемкость</w:t>
            </w:r>
          </w:p>
        </w:tc>
      </w:tr>
      <w:tr w:rsidR="003405EA" w:rsidRPr="00AB3DFA" w:rsidTr="00E82191">
        <w:trPr>
          <w:jc w:val="center"/>
        </w:trPr>
        <w:tc>
          <w:tcPr>
            <w:tcW w:w="1567" w:type="dxa"/>
            <w:vMerge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ind w:right="-108"/>
              <w:rPr>
                <w:szCs w:val="24"/>
              </w:rPr>
            </w:pPr>
          </w:p>
        </w:tc>
        <w:tc>
          <w:tcPr>
            <w:tcW w:w="5310" w:type="dxa"/>
            <w:vMerge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szCs w:val="24"/>
              </w:rPr>
              <w:t>час.</w:t>
            </w:r>
          </w:p>
        </w:tc>
        <w:tc>
          <w:tcPr>
            <w:tcW w:w="1276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szCs w:val="24"/>
              </w:rPr>
              <w:t>зач. ед.*</w:t>
            </w:r>
          </w:p>
        </w:tc>
      </w:tr>
      <w:tr w:rsidR="003405EA" w:rsidRPr="00AB3DFA" w:rsidTr="00FF0E48">
        <w:trPr>
          <w:trHeight w:val="720"/>
          <w:jc w:val="center"/>
        </w:trPr>
        <w:tc>
          <w:tcPr>
            <w:tcW w:w="1567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4525F6">
              <w:rPr>
                <w:szCs w:val="24"/>
              </w:rPr>
              <w:t>1.</w:t>
            </w:r>
          </w:p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4525F6">
              <w:rPr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405EA" w:rsidRPr="004525F6" w:rsidRDefault="003405EA" w:rsidP="00177C7C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 xml:space="preserve">Раздел 1. </w:t>
            </w:r>
          </w:p>
          <w:p w:rsidR="003405EA" w:rsidRPr="004525F6" w:rsidRDefault="003405EA" w:rsidP="00BF681B">
            <w:pPr>
              <w:pStyle w:val="BodyText"/>
              <w:tabs>
                <w:tab w:val="num" w:pos="0"/>
              </w:tabs>
              <w:rPr>
                <w:rFonts w:eastAsia="Arial,Bold"/>
                <w:bCs/>
                <w:szCs w:val="24"/>
              </w:rPr>
            </w:pPr>
            <w:r w:rsidRPr="004525F6">
              <w:rPr>
                <w:b/>
                <w:szCs w:val="24"/>
              </w:rPr>
              <w:t xml:space="preserve">Тема 1. </w:t>
            </w:r>
            <w:r w:rsidRPr="004525F6">
              <w:rPr>
                <w:spacing w:val="-7"/>
                <w:sz w:val="26"/>
              </w:rPr>
              <w:t>Патогенез и морфогенез</w:t>
            </w:r>
            <w:r w:rsidRPr="004525F6">
              <w:rPr>
                <w:rFonts w:eastAsia="Arial,Bold"/>
                <w:bCs/>
                <w:szCs w:val="24"/>
              </w:rPr>
              <w:t xml:space="preserve"> </w:t>
            </w:r>
          </w:p>
          <w:p w:rsidR="003405EA" w:rsidRPr="004525F6" w:rsidRDefault="003405EA" w:rsidP="00BF681B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>Тема 2.</w:t>
            </w:r>
            <w:r w:rsidRPr="004525F6">
              <w:rPr>
                <w:spacing w:val="-7"/>
                <w:sz w:val="26"/>
              </w:rPr>
              <w:t xml:space="preserve"> Роль наследственности в патологии </w:t>
            </w:r>
          </w:p>
          <w:p w:rsidR="003405EA" w:rsidRPr="004525F6" w:rsidRDefault="003405EA" w:rsidP="00DA6654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3405EA" w:rsidRPr="004525F6" w:rsidRDefault="003405EA" w:rsidP="00FF0E48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3405EA" w:rsidRPr="004525F6" w:rsidRDefault="003405EA" w:rsidP="00FF0E48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3405EA" w:rsidRPr="00AB3DFA" w:rsidRDefault="003405EA" w:rsidP="00FF0E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5EA" w:rsidRPr="00AB3DFA" w:rsidTr="00DA6654">
        <w:trPr>
          <w:trHeight w:val="839"/>
          <w:jc w:val="center"/>
        </w:trPr>
        <w:tc>
          <w:tcPr>
            <w:tcW w:w="1567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4525F6">
              <w:rPr>
                <w:szCs w:val="24"/>
              </w:rPr>
              <w:t>2.</w:t>
            </w:r>
          </w:p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5310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 xml:space="preserve">Раздел 2. </w:t>
            </w:r>
          </w:p>
          <w:p w:rsidR="003405EA" w:rsidRPr="004525F6" w:rsidRDefault="003405EA" w:rsidP="00DA6654">
            <w:pPr>
              <w:pStyle w:val="BodyText"/>
              <w:tabs>
                <w:tab w:val="num" w:pos="0"/>
              </w:tabs>
              <w:rPr>
                <w:spacing w:val="-7"/>
                <w:sz w:val="26"/>
              </w:rPr>
            </w:pPr>
            <w:r w:rsidRPr="004525F6">
              <w:rPr>
                <w:b/>
                <w:szCs w:val="24"/>
              </w:rPr>
              <w:t xml:space="preserve">Тема 1. </w:t>
            </w:r>
            <w:r w:rsidRPr="004525F6">
              <w:rPr>
                <w:spacing w:val="-7"/>
                <w:sz w:val="26"/>
              </w:rPr>
              <w:t xml:space="preserve">Иммунопатологические процессы </w:t>
            </w:r>
          </w:p>
          <w:p w:rsidR="003405EA" w:rsidRPr="004525F6" w:rsidRDefault="003405EA" w:rsidP="00DA6654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 xml:space="preserve">Тема 2. </w:t>
            </w:r>
            <w:r w:rsidRPr="004525F6">
              <w:rPr>
                <w:spacing w:val="-7"/>
                <w:sz w:val="26"/>
              </w:rPr>
              <w:t>Воспаление</w:t>
            </w:r>
          </w:p>
        </w:tc>
        <w:tc>
          <w:tcPr>
            <w:tcW w:w="992" w:type="dxa"/>
            <w:vAlign w:val="center"/>
          </w:tcPr>
          <w:p w:rsidR="003405EA" w:rsidRPr="004525F6" w:rsidRDefault="003405EA" w:rsidP="00ED716A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3405EA" w:rsidRPr="004525F6" w:rsidRDefault="003405EA" w:rsidP="00DA6654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3405EA" w:rsidRPr="00AB3DFA" w:rsidRDefault="003405EA" w:rsidP="00E82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AB3DFA" w:rsidTr="00FF0E48">
        <w:trPr>
          <w:trHeight w:val="1115"/>
          <w:jc w:val="center"/>
        </w:trPr>
        <w:tc>
          <w:tcPr>
            <w:tcW w:w="1567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4525F6">
              <w:rPr>
                <w:szCs w:val="24"/>
              </w:rPr>
              <w:t>3.</w:t>
            </w:r>
          </w:p>
        </w:tc>
        <w:tc>
          <w:tcPr>
            <w:tcW w:w="5310" w:type="dxa"/>
          </w:tcPr>
          <w:p w:rsidR="003405EA" w:rsidRPr="004525F6" w:rsidRDefault="003405EA" w:rsidP="004F71B7">
            <w:pPr>
              <w:pStyle w:val="BodyText"/>
              <w:tabs>
                <w:tab w:val="num" w:pos="0"/>
              </w:tabs>
              <w:rPr>
                <w:b/>
                <w:spacing w:val="-7"/>
                <w:sz w:val="26"/>
              </w:rPr>
            </w:pPr>
            <w:r w:rsidRPr="004525F6">
              <w:rPr>
                <w:b/>
                <w:spacing w:val="-7"/>
                <w:sz w:val="26"/>
              </w:rPr>
              <w:t xml:space="preserve">Раздел 3. </w:t>
            </w:r>
          </w:p>
          <w:p w:rsidR="003405EA" w:rsidRPr="004525F6" w:rsidRDefault="003405EA" w:rsidP="004F71B7">
            <w:pPr>
              <w:pStyle w:val="BodyText"/>
              <w:tabs>
                <w:tab w:val="num" w:pos="0"/>
              </w:tabs>
              <w:rPr>
                <w:spacing w:val="-7"/>
                <w:sz w:val="26"/>
              </w:rPr>
            </w:pPr>
            <w:r w:rsidRPr="004525F6">
              <w:rPr>
                <w:spacing w:val="-7"/>
                <w:sz w:val="26"/>
              </w:rPr>
              <w:t xml:space="preserve">Тема 1. Гипоксия и гипероксия </w:t>
            </w:r>
          </w:p>
          <w:p w:rsidR="003405EA" w:rsidRPr="004525F6" w:rsidRDefault="003405EA" w:rsidP="004F71B7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spacing w:val="-7"/>
                <w:sz w:val="26"/>
              </w:rPr>
              <w:t>Тема 2. Экстремальные состояния</w:t>
            </w:r>
          </w:p>
        </w:tc>
        <w:tc>
          <w:tcPr>
            <w:tcW w:w="992" w:type="dxa"/>
            <w:vAlign w:val="center"/>
          </w:tcPr>
          <w:p w:rsidR="003405EA" w:rsidRPr="004525F6" w:rsidRDefault="003405EA" w:rsidP="00ED716A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3405EA" w:rsidRPr="00AB3DFA" w:rsidRDefault="003405EA" w:rsidP="00E821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AB3DFA" w:rsidTr="00FF0E48">
        <w:trPr>
          <w:trHeight w:val="68"/>
          <w:jc w:val="center"/>
        </w:trPr>
        <w:tc>
          <w:tcPr>
            <w:tcW w:w="1567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szCs w:val="24"/>
              </w:rPr>
              <w:t>ИТОГО</w:t>
            </w:r>
          </w:p>
        </w:tc>
        <w:tc>
          <w:tcPr>
            <w:tcW w:w="5310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</w:tr>
    </w:tbl>
    <w:p w:rsidR="003405EA" w:rsidRDefault="003405EA" w:rsidP="00ED716A">
      <w:pPr>
        <w:shd w:val="clear" w:color="auto" w:fill="FFFFFF"/>
        <w:spacing w:after="0" w:line="240" w:lineRule="auto"/>
        <w:ind w:firstLine="567"/>
      </w:pPr>
      <w:r w:rsidRPr="00DA1180">
        <w:t>*Одна зачетная единица соответствует 36 академическим часам</w:t>
      </w:r>
    </w:p>
    <w:p w:rsidR="003405EA" w:rsidRDefault="003405EA" w:rsidP="00783889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3405EA" w:rsidRDefault="003405EA" w:rsidP="00783889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 </w:t>
      </w:r>
      <w:r>
        <w:rPr>
          <w:rFonts w:ascii="Times New Roman" w:hAnsi="Times New Roman"/>
          <w:b/>
          <w:bCs/>
          <w:sz w:val="28"/>
          <w:szCs w:val="28"/>
        </w:rPr>
        <w:t>практических занятий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3405EA" w:rsidRPr="00AB3DFA" w:rsidTr="00336E71">
        <w:trPr>
          <w:tblHeader/>
          <w:jc w:val="center"/>
        </w:trPr>
        <w:tc>
          <w:tcPr>
            <w:tcW w:w="1567" w:type="dxa"/>
            <w:vMerge w:val="restart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ind w:right="-108"/>
              <w:rPr>
                <w:szCs w:val="24"/>
              </w:rPr>
            </w:pPr>
            <w:r w:rsidRPr="004525F6">
              <w:rPr>
                <w:szCs w:val="24"/>
              </w:rPr>
              <w:t>Порядковый номер лекции</w:t>
            </w:r>
          </w:p>
        </w:tc>
        <w:tc>
          <w:tcPr>
            <w:tcW w:w="5310" w:type="dxa"/>
            <w:vMerge w:val="restart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szCs w:val="24"/>
              </w:rPr>
              <w:t>Раздел, тема учебного курса, содержание лекции</w:t>
            </w:r>
          </w:p>
        </w:tc>
        <w:tc>
          <w:tcPr>
            <w:tcW w:w="2268" w:type="dxa"/>
            <w:gridSpan w:val="2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szCs w:val="24"/>
              </w:rPr>
              <w:t>Трудоемкость</w:t>
            </w:r>
          </w:p>
        </w:tc>
      </w:tr>
      <w:tr w:rsidR="003405EA" w:rsidRPr="00AB3DFA" w:rsidTr="00336E71">
        <w:trPr>
          <w:jc w:val="center"/>
        </w:trPr>
        <w:tc>
          <w:tcPr>
            <w:tcW w:w="1567" w:type="dxa"/>
            <w:vMerge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ind w:right="-108"/>
              <w:rPr>
                <w:szCs w:val="24"/>
              </w:rPr>
            </w:pPr>
          </w:p>
        </w:tc>
        <w:tc>
          <w:tcPr>
            <w:tcW w:w="5310" w:type="dxa"/>
            <w:vMerge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szCs w:val="24"/>
              </w:rPr>
              <w:t>час.</w:t>
            </w:r>
          </w:p>
        </w:tc>
        <w:tc>
          <w:tcPr>
            <w:tcW w:w="1276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szCs w:val="24"/>
              </w:rPr>
              <w:t>зач. ед.*</w:t>
            </w:r>
          </w:p>
        </w:tc>
      </w:tr>
      <w:tr w:rsidR="003405EA" w:rsidRPr="00AB3DFA" w:rsidTr="00BF681B">
        <w:trPr>
          <w:trHeight w:val="985"/>
          <w:jc w:val="center"/>
        </w:trPr>
        <w:tc>
          <w:tcPr>
            <w:tcW w:w="1567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4525F6">
              <w:rPr>
                <w:szCs w:val="24"/>
              </w:rPr>
              <w:t>1.</w:t>
            </w:r>
          </w:p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4525F6">
              <w:rPr>
                <w:szCs w:val="24"/>
              </w:rPr>
              <w:t xml:space="preserve"> </w:t>
            </w:r>
          </w:p>
        </w:tc>
        <w:tc>
          <w:tcPr>
            <w:tcW w:w="5310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 xml:space="preserve">Раздел 1. </w:t>
            </w:r>
          </w:p>
          <w:p w:rsidR="003405EA" w:rsidRPr="004525F6" w:rsidRDefault="003405EA" w:rsidP="00BF681B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 xml:space="preserve">Патогенез и морфогенез </w:t>
            </w:r>
          </w:p>
          <w:p w:rsidR="003405EA" w:rsidRPr="004525F6" w:rsidRDefault="003405EA" w:rsidP="00BF681B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b/>
                <w:szCs w:val="24"/>
              </w:rPr>
              <w:t>Роль наследственности в патологии</w:t>
            </w:r>
          </w:p>
        </w:tc>
        <w:tc>
          <w:tcPr>
            <w:tcW w:w="992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3405EA" w:rsidRPr="00AB3DFA" w:rsidRDefault="003405EA" w:rsidP="00336E7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05EA" w:rsidRPr="00AB3DFA" w:rsidTr="00336E71">
        <w:trPr>
          <w:trHeight w:val="656"/>
          <w:jc w:val="center"/>
        </w:trPr>
        <w:tc>
          <w:tcPr>
            <w:tcW w:w="1567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4525F6">
              <w:rPr>
                <w:szCs w:val="24"/>
              </w:rPr>
              <w:t>2.</w:t>
            </w:r>
          </w:p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5310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 xml:space="preserve">Раздел 2. </w:t>
            </w:r>
          </w:p>
          <w:p w:rsidR="003405EA" w:rsidRPr="004525F6" w:rsidRDefault="003405EA" w:rsidP="00BF681B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 xml:space="preserve">Альтерация как основа патологии </w:t>
            </w:r>
          </w:p>
          <w:p w:rsidR="003405EA" w:rsidRPr="004525F6" w:rsidRDefault="003405EA" w:rsidP="00BF681B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>Роль реактивности организма в патологии</w:t>
            </w:r>
          </w:p>
          <w:p w:rsidR="003405EA" w:rsidRPr="004525F6" w:rsidRDefault="003405EA" w:rsidP="00BF681B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</w:p>
        </w:tc>
        <w:tc>
          <w:tcPr>
            <w:tcW w:w="1276" w:type="dxa"/>
          </w:tcPr>
          <w:p w:rsidR="003405EA" w:rsidRPr="00AB3DFA" w:rsidRDefault="003405EA" w:rsidP="00336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AB3DFA" w:rsidTr="00336E71">
        <w:trPr>
          <w:trHeight w:val="1115"/>
          <w:jc w:val="center"/>
        </w:trPr>
        <w:tc>
          <w:tcPr>
            <w:tcW w:w="1567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 w:rsidRPr="004525F6">
              <w:rPr>
                <w:szCs w:val="24"/>
              </w:rPr>
              <w:t>3.</w:t>
            </w:r>
          </w:p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5310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 xml:space="preserve">Раздел 3. </w:t>
            </w:r>
          </w:p>
          <w:p w:rsidR="003405EA" w:rsidRPr="004525F6" w:rsidRDefault="003405EA" w:rsidP="00BF681B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zCs w:val="24"/>
              </w:rPr>
              <w:t>Тема 1. Иммунопатологические процессы</w:t>
            </w:r>
          </w:p>
          <w:p w:rsidR="003405EA" w:rsidRPr="004525F6" w:rsidRDefault="003405EA" w:rsidP="00BF681B">
            <w:pPr>
              <w:pStyle w:val="BodyText"/>
              <w:tabs>
                <w:tab w:val="num" w:pos="0"/>
              </w:tabs>
              <w:rPr>
                <w:b/>
                <w:szCs w:val="24"/>
              </w:rPr>
            </w:pPr>
            <w:r w:rsidRPr="004525F6">
              <w:rPr>
                <w:b/>
                <w:spacing w:val="-7"/>
                <w:sz w:val="26"/>
              </w:rPr>
              <w:t>Экстремальные состояния</w:t>
            </w:r>
            <w:r w:rsidRPr="004525F6"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405EA" w:rsidRPr="004525F6" w:rsidRDefault="003405EA" w:rsidP="00BF681B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</w:tcPr>
          <w:p w:rsidR="003405EA" w:rsidRPr="00AB3DFA" w:rsidRDefault="003405EA" w:rsidP="00336E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AB3DFA" w:rsidTr="00336E71">
        <w:trPr>
          <w:trHeight w:val="68"/>
          <w:jc w:val="center"/>
        </w:trPr>
        <w:tc>
          <w:tcPr>
            <w:tcW w:w="1567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szCs w:val="24"/>
              </w:rPr>
            </w:pPr>
            <w:r w:rsidRPr="004525F6">
              <w:rPr>
                <w:szCs w:val="24"/>
              </w:rPr>
              <w:t>ИТОГО</w:t>
            </w:r>
          </w:p>
        </w:tc>
        <w:tc>
          <w:tcPr>
            <w:tcW w:w="5310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</w:tcPr>
          <w:p w:rsidR="003405EA" w:rsidRPr="004525F6" w:rsidRDefault="003405EA" w:rsidP="00336E71">
            <w:pPr>
              <w:pStyle w:val="BodyText"/>
              <w:tabs>
                <w:tab w:val="num" w:pos="0"/>
              </w:tabs>
              <w:rPr>
                <w:szCs w:val="24"/>
              </w:rPr>
            </w:pPr>
          </w:p>
        </w:tc>
      </w:tr>
    </w:tbl>
    <w:p w:rsidR="003405EA" w:rsidRPr="00A93CE5" w:rsidRDefault="003405EA" w:rsidP="00DA1180">
      <w:pPr>
        <w:pStyle w:val="BodyText"/>
        <w:tabs>
          <w:tab w:val="num" w:pos="0"/>
        </w:tabs>
        <w:spacing w:line="360" w:lineRule="auto"/>
        <w:jc w:val="both"/>
        <w:rPr>
          <w:szCs w:val="24"/>
        </w:rPr>
      </w:pPr>
      <w:r w:rsidRPr="00A93CE5">
        <w:rPr>
          <w:szCs w:val="24"/>
        </w:rPr>
        <w:tab/>
        <w:t>*Одна зачетная единица соответствует 36 академическим часам</w:t>
      </w:r>
    </w:p>
    <w:p w:rsidR="003405EA" w:rsidRPr="00A93CE5" w:rsidRDefault="003405EA" w:rsidP="0065542D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3405EA" w:rsidRPr="00A93CE5" w:rsidRDefault="003405EA" w:rsidP="0009377D">
      <w:pPr>
        <w:pStyle w:val="Default"/>
        <w:ind w:firstLine="709"/>
        <w:rPr>
          <w:b/>
          <w:bCs/>
        </w:rPr>
      </w:pPr>
      <w:r w:rsidRPr="00A93CE5">
        <w:rPr>
          <w:b/>
          <w:bCs/>
        </w:rPr>
        <w:t xml:space="preserve">7.2. Самостоятельная работа </w:t>
      </w:r>
      <w:r>
        <w:rPr>
          <w:b/>
          <w:bCs/>
        </w:rPr>
        <w:t>ординатор</w:t>
      </w:r>
      <w:r w:rsidRPr="00A93CE5">
        <w:rPr>
          <w:b/>
          <w:bCs/>
        </w:rPr>
        <w:t>а.</w:t>
      </w:r>
    </w:p>
    <w:p w:rsidR="003405EA" w:rsidRDefault="003405EA" w:rsidP="0065542D">
      <w:pPr>
        <w:pStyle w:val="Default"/>
        <w:jc w:val="center"/>
      </w:pPr>
    </w:p>
    <w:tbl>
      <w:tblPr>
        <w:tblW w:w="8964" w:type="dxa"/>
        <w:jc w:val="center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7"/>
        <w:gridCol w:w="2552"/>
        <w:gridCol w:w="709"/>
        <w:gridCol w:w="708"/>
        <w:gridCol w:w="1788"/>
      </w:tblGrid>
      <w:tr w:rsidR="003405EA" w:rsidRPr="00CE7CE6" w:rsidTr="00D37DD0">
        <w:trPr>
          <w:jc w:val="center"/>
        </w:trPr>
        <w:tc>
          <w:tcPr>
            <w:tcW w:w="3207" w:type="dxa"/>
            <w:vMerge w:val="restart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4525F6">
              <w:rPr>
                <w:b/>
                <w:sz w:val="28"/>
                <w:szCs w:val="28"/>
              </w:rPr>
              <w:t>Разделы и темы рабочей программы самостоятельного изучения</w:t>
            </w:r>
          </w:p>
        </w:tc>
        <w:tc>
          <w:tcPr>
            <w:tcW w:w="2552" w:type="dxa"/>
            <w:vMerge w:val="restart"/>
          </w:tcPr>
          <w:p w:rsidR="003405EA" w:rsidRPr="004525F6" w:rsidRDefault="003405EA" w:rsidP="00AC3333">
            <w:pPr>
              <w:pStyle w:val="BodyText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4525F6">
              <w:rPr>
                <w:b/>
                <w:bCs/>
                <w:sz w:val="28"/>
                <w:szCs w:val="28"/>
              </w:rPr>
              <w:t>Задания для самостоятельной работы ординаторов</w:t>
            </w:r>
          </w:p>
        </w:tc>
        <w:tc>
          <w:tcPr>
            <w:tcW w:w="1417" w:type="dxa"/>
            <w:gridSpan w:val="2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4525F6">
              <w:rPr>
                <w:b/>
                <w:sz w:val="28"/>
                <w:szCs w:val="28"/>
              </w:rPr>
              <w:t>Трудоемкость</w:t>
            </w:r>
          </w:p>
        </w:tc>
        <w:tc>
          <w:tcPr>
            <w:tcW w:w="1788" w:type="dxa"/>
            <w:vMerge w:val="restart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4525F6">
              <w:rPr>
                <w:b/>
                <w:bCs/>
                <w:sz w:val="28"/>
                <w:szCs w:val="28"/>
              </w:rPr>
              <w:t>Форма контроля самост. работы</w:t>
            </w:r>
          </w:p>
        </w:tc>
      </w:tr>
      <w:tr w:rsidR="003405EA" w:rsidRPr="00CE7CE6" w:rsidTr="00D37DD0">
        <w:trPr>
          <w:jc w:val="center"/>
        </w:trPr>
        <w:tc>
          <w:tcPr>
            <w:tcW w:w="3207" w:type="dxa"/>
            <w:vMerge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4525F6"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708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b/>
                <w:sz w:val="28"/>
                <w:szCs w:val="28"/>
              </w:rPr>
            </w:pPr>
            <w:r w:rsidRPr="004525F6">
              <w:rPr>
                <w:b/>
                <w:sz w:val="28"/>
                <w:szCs w:val="28"/>
              </w:rPr>
              <w:t>зач. ед.</w:t>
            </w:r>
          </w:p>
        </w:tc>
        <w:tc>
          <w:tcPr>
            <w:tcW w:w="1788" w:type="dxa"/>
            <w:vMerge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b/>
                <w:sz w:val="28"/>
                <w:szCs w:val="28"/>
              </w:rPr>
            </w:pPr>
          </w:p>
        </w:tc>
      </w:tr>
      <w:tr w:rsidR="003405EA" w:rsidRPr="00CE7CE6" w:rsidTr="00D37DD0">
        <w:trPr>
          <w:jc w:val="center"/>
        </w:trPr>
        <w:tc>
          <w:tcPr>
            <w:tcW w:w="3207" w:type="dxa"/>
          </w:tcPr>
          <w:p w:rsidR="003405EA" w:rsidRPr="004525F6" w:rsidRDefault="003405EA" w:rsidP="00C446C2">
            <w:pPr>
              <w:pStyle w:val="BodyText"/>
              <w:numPr>
                <w:ilvl w:val="0"/>
                <w:numId w:val="7"/>
              </w:numPr>
              <w:ind w:left="213" w:hanging="213"/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 xml:space="preserve"> Ознакомление с руководствами и монографиями по нефрологии</w:t>
            </w:r>
          </w:p>
        </w:tc>
        <w:tc>
          <w:tcPr>
            <w:tcW w:w="2552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Конспектир. и реферирование первоисточников</w:t>
            </w:r>
          </w:p>
        </w:tc>
        <w:tc>
          <w:tcPr>
            <w:tcW w:w="709" w:type="dxa"/>
            <w:vAlign w:val="center"/>
          </w:tcPr>
          <w:p w:rsidR="003405EA" w:rsidRPr="004525F6" w:rsidRDefault="003405EA" w:rsidP="00FF0E48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kern w:val="28"/>
                <w:sz w:val="28"/>
                <w:szCs w:val="28"/>
              </w:rPr>
              <w:t>собеседование</w:t>
            </w:r>
          </w:p>
        </w:tc>
      </w:tr>
      <w:tr w:rsidR="003405EA" w:rsidRPr="00CE7CE6" w:rsidTr="00D37DD0">
        <w:trPr>
          <w:jc w:val="center"/>
        </w:trPr>
        <w:tc>
          <w:tcPr>
            <w:tcW w:w="3207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2. Работа с прослушанными лекциями и учебно-методическим материалом, подготовка к практическим занятиям</w:t>
            </w:r>
          </w:p>
        </w:tc>
        <w:tc>
          <w:tcPr>
            <w:tcW w:w="2552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Проработка лекции, учебного материала</w:t>
            </w:r>
          </w:p>
        </w:tc>
        <w:tc>
          <w:tcPr>
            <w:tcW w:w="709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kern w:val="28"/>
                <w:sz w:val="28"/>
                <w:szCs w:val="28"/>
              </w:rPr>
            </w:pPr>
            <w:r w:rsidRPr="004525F6">
              <w:rPr>
                <w:kern w:val="28"/>
                <w:sz w:val="28"/>
                <w:szCs w:val="28"/>
              </w:rPr>
              <w:t>собеседование</w:t>
            </w:r>
          </w:p>
        </w:tc>
      </w:tr>
      <w:tr w:rsidR="003405EA" w:rsidRPr="00CE7CE6" w:rsidTr="00D37DD0">
        <w:trPr>
          <w:jc w:val="center"/>
        </w:trPr>
        <w:tc>
          <w:tcPr>
            <w:tcW w:w="3207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3. Выполнение докладов по индивидуальному выбору или выбору руководителя.</w:t>
            </w:r>
          </w:p>
        </w:tc>
        <w:tc>
          <w:tcPr>
            <w:tcW w:w="2552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Подготовка докладов</w:t>
            </w:r>
          </w:p>
        </w:tc>
        <w:tc>
          <w:tcPr>
            <w:tcW w:w="709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выступление</w:t>
            </w:r>
          </w:p>
        </w:tc>
      </w:tr>
      <w:tr w:rsidR="003405EA" w:rsidRPr="00CE7CE6" w:rsidTr="00D37DD0">
        <w:trPr>
          <w:jc w:val="center"/>
        </w:trPr>
        <w:tc>
          <w:tcPr>
            <w:tcW w:w="3207" w:type="dxa"/>
          </w:tcPr>
          <w:p w:rsidR="003405EA" w:rsidRPr="004525F6" w:rsidRDefault="003405EA" w:rsidP="00EE6B75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 xml:space="preserve">4. Подготовка литературного обзора по индивидуальному выбору или выбору руководителя. </w:t>
            </w:r>
          </w:p>
        </w:tc>
        <w:tc>
          <w:tcPr>
            <w:tcW w:w="2552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Выполнение перевода науч. статей иностр. Журналов</w:t>
            </w:r>
          </w:p>
        </w:tc>
        <w:tc>
          <w:tcPr>
            <w:tcW w:w="709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405EA" w:rsidRPr="00CE7CE6" w:rsidRDefault="003405EA" w:rsidP="00E82191">
            <w:pPr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CE7CE6">
              <w:rPr>
                <w:rFonts w:ascii="Times New Roman" w:hAnsi="Times New Roman"/>
                <w:kern w:val="28"/>
                <w:sz w:val="28"/>
                <w:szCs w:val="28"/>
              </w:rPr>
              <w:t>собеседование</w:t>
            </w:r>
          </w:p>
        </w:tc>
      </w:tr>
      <w:tr w:rsidR="003405EA" w:rsidRPr="00CE7CE6" w:rsidTr="00D37DD0">
        <w:trPr>
          <w:jc w:val="center"/>
        </w:trPr>
        <w:tc>
          <w:tcPr>
            <w:tcW w:w="3207" w:type="dxa"/>
          </w:tcPr>
          <w:p w:rsidR="003405EA" w:rsidRPr="004525F6" w:rsidRDefault="003405EA" w:rsidP="00EE6B75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5. Представление работы с литературой и  результатов практической в виде статей, рефератов</w:t>
            </w:r>
          </w:p>
        </w:tc>
        <w:tc>
          <w:tcPr>
            <w:tcW w:w="2552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Написание реферата, научных статей</w:t>
            </w:r>
          </w:p>
        </w:tc>
        <w:tc>
          <w:tcPr>
            <w:tcW w:w="709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405EA" w:rsidRPr="00C64D51" w:rsidRDefault="003405EA" w:rsidP="00E821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4D51">
              <w:rPr>
                <w:rFonts w:ascii="Times New Roman" w:hAnsi="Times New Roman"/>
                <w:sz w:val="28"/>
                <w:szCs w:val="28"/>
              </w:rPr>
              <w:t>публикация</w:t>
            </w:r>
          </w:p>
        </w:tc>
      </w:tr>
      <w:tr w:rsidR="003405EA" w:rsidRPr="00CE7CE6" w:rsidTr="00D37DD0">
        <w:trPr>
          <w:jc w:val="center"/>
        </w:trPr>
        <w:tc>
          <w:tcPr>
            <w:tcW w:w="3207" w:type="dxa"/>
          </w:tcPr>
          <w:p w:rsidR="003405EA" w:rsidRPr="004525F6" w:rsidRDefault="003405EA" w:rsidP="00FF0E48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6. Выступление с докладами о современных достижениях в кардиологии на конференциях, семинарах.</w:t>
            </w:r>
          </w:p>
        </w:tc>
        <w:tc>
          <w:tcPr>
            <w:tcW w:w="2552" w:type="dxa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rPr>
                <w:sz w:val="28"/>
                <w:szCs w:val="28"/>
              </w:rPr>
            </w:pPr>
            <w:r w:rsidRPr="004525F6">
              <w:rPr>
                <w:sz w:val="28"/>
                <w:szCs w:val="28"/>
              </w:rPr>
              <w:t>Участие и выступление на семинарах</w:t>
            </w:r>
          </w:p>
        </w:tc>
        <w:tc>
          <w:tcPr>
            <w:tcW w:w="709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vAlign w:val="center"/>
          </w:tcPr>
          <w:p w:rsidR="003405EA" w:rsidRPr="004525F6" w:rsidRDefault="003405EA" w:rsidP="00E82191">
            <w:pPr>
              <w:pStyle w:val="BodyText"/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</w:tcPr>
          <w:p w:rsidR="003405EA" w:rsidRPr="00C64D51" w:rsidRDefault="003405EA" w:rsidP="00E821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D51">
              <w:rPr>
                <w:rFonts w:ascii="Times New Roman" w:hAnsi="Times New Roman"/>
                <w:sz w:val="28"/>
                <w:szCs w:val="28"/>
              </w:rPr>
              <w:t>выступление</w:t>
            </w:r>
          </w:p>
        </w:tc>
      </w:tr>
    </w:tbl>
    <w:p w:rsidR="003405EA" w:rsidRDefault="003405EA" w:rsidP="0065542D">
      <w:pPr>
        <w:pStyle w:val="Default"/>
        <w:jc w:val="center"/>
      </w:pPr>
    </w:p>
    <w:p w:rsidR="003405EA" w:rsidRPr="00A93CE5" w:rsidRDefault="003405EA" w:rsidP="0065542D">
      <w:pPr>
        <w:pStyle w:val="Default"/>
        <w:jc w:val="center"/>
      </w:pPr>
    </w:p>
    <w:p w:rsidR="003405EA" w:rsidRPr="00A93CE5" w:rsidRDefault="003405EA" w:rsidP="00156A97">
      <w:pPr>
        <w:pStyle w:val="10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7.3. Перечень вопросов и заданий к зачету (аттестации) и/или тем рефератов.</w:t>
      </w:r>
    </w:p>
    <w:p w:rsidR="003405EA" w:rsidRDefault="003405EA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E6B75">
        <w:rPr>
          <w:rFonts w:ascii="Times New Roman" w:hAnsi="Times New Roman"/>
          <w:b/>
          <w:bCs/>
          <w:sz w:val="24"/>
          <w:szCs w:val="24"/>
        </w:rPr>
        <w:t>Перечень</w:t>
      </w:r>
      <w:r>
        <w:rPr>
          <w:rFonts w:ascii="Times New Roman" w:hAnsi="Times New Roman"/>
          <w:b/>
          <w:bCs/>
          <w:sz w:val="24"/>
          <w:szCs w:val="24"/>
        </w:rPr>
        <w:t xml:space="preserve"> тем</w:t>
      </w:r>
      <w:r w:rsidRPr="00EE6B7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рефератов</w:t>
      </w:r>
      <w:r w:rsidRPr="00EE6B75">
        <w:rPr>
          <w:rFonts w:ascii="Times New Roman" w:hAnsi="Times New Roman"/>
          <w:b/>
          <w:bCs/>
          <w:sz w:val="24"/>
          <w:szCs w:val="24"/>
        </w:rPr>
        <w:t>:</w:t>
      </w:r>
    </w:p>
    <w:p w:rsidR="003405EA" w:rsidRDefault="003405EA" w:rsidP="007A4110">
      <w:pPr>
        <w:pStyle w:val="ListParagraph"/>
        <w:numPr>
          <w:ilvl w:val="0"/>
          <w:numId w:val="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Патофизиология водно-электролитного баланса.</w:t>
      </w:r>
    </w:p>
    <w:p w:rsidR="003405EA" w:rsidRDefault="003405EA" w:rsidP="007A4110">
      <w:pPr>
        <w:pStyle w:val="ListParagraph"/>
        <w:numPr>
          <w:ilvl w:val="0"/>
          <w:numId w:val="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Патофизиология углеводного обмена.</w:t>
      </w:r>
    </w:p>
    <w:p w:rsidR="003405EA" w:rsidRDefault="003405EA" w:rsidP="007A4110">
      <w:pPr>
        <w:pStyle w:val="ListParagraph"/>
        <w:numPr>
          <w:ilvl w:val="0"/>
          <w:numId w:val="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Патофизиология липидного обмена.</w:t>
      </w:r>
    </w:p>
    <w:p w:rsidR="003405EA" w:rsidRDefault="003405EA" w:rsidP="007A4110">
      <w:pPr>
        <w:pStyle w:val="ListParagraph"/>
        <w:numPr>
          <w:ilvl w:val="0"/>
          <w:numId w:val="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Патофизиология фосфорно-кальциевого обмена.</w:t>
      </w:r>
    </w:p>
    <w:p w:rsidR="003405EA" w:rsidRDefault="003405EA" w:rsidP="007A4110">
      <w:pPr>
        <w:pStyle w:val="ListParagraph"/>
        <w:numPr>
          <w:ilvl w:val="0"/>
          <w:numId w:val="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Патофизиология нарушений углеводного обмена у детенй.</w:t>
      </w:r>
    </w:p>
    <w:p w:rsidR="003405EA" w:rsidRPr="007A4110" w:rsidRDefault="003405EA" w:rsidP="007A4110">
      <w:pPr>
        <w:pStyle w:val="ListParagraph"/>
        <w:numPr>
          <w:ilvl w:val="0"/>
          <w:numId w:val="9"/>
        </w:num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Патофизиология остепороза.</w:t>
      </w:r>
    </w:p>
    <w:p w:rsidR="003405EA" w:rsidRDefault="003405EA" w:rsidP="00156A97">
      <w:pPr>
        <w:shd w:val="clear" w:color="auto" w:fill="FFFFFF"/>
        <w:tabs>
          <w:tab w:val="left" w:pos="117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05EA" w:rsidRPr="00A93CE5" w:rsidRDefault="003405EA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b/>
          <w:sz w:val="24"/>
          <w:szCs w:val="24"/>
        </w:rPr>
        <w:t>8. Образовательные технологии.</w:t>
      </w:r>
    </w:p>
    <w:p w:rsidR="003405EA" w:rsidRPr="00A93CE5" w:rsidRDefault="003405EA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 процессе обучения применяются следующие образовательные технологии:</w:t>
      </w:r>
    </w:p>
    <w:p w:rsidR="003405EA" w:rsidRPr="00A93CE5" w:rsidRDefault="003405EA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1. Лекционно-практические технологии (лекция проблемная, консультация, программированная лекция-консультация, пресс-конференция, дискуссия, лекция-исследование, визуальная; семинарские, практические занятия, «круглые столы»).</w:t>
      </w:r>
    </w:p>
    <w:p w:rsidR="003405EA" w:rsidRPr="00A93CE5" w:rsidRDefault="003405EA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2. Сопровождение  лекционно-практических  занятий  показом  визуального материала, фильма.</w:t>
      </w:r>
    </w:p>
    <w:p w:rsidR="003405EA" w:rsidRPr="00A93CE5" w:rsidRDefault="003405EA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3. Личностно-ориентированные технологии, игровые, диалоговые, тренинговые, компьютерные, проблемные, программированные, задачные, рефлексивные, технологии кооперативного обучения, развития критического мышления, проектирования, модерации, консультирования.</w:t>
      </w:r>
    </w:p>
    <w:p w:rsidR="003405EA" w:rsidRPr="00A93CE5" w:rsidRDefault="003405EA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4. Использование учебно-методического программного комплекса.</w:t>
      </w:r>
    </w:p>
    <w:p w:rsidR="003405EA" w:rsidRPr="00A93CE5" w:rsidRDefault="003405EA" w:rsidP="003D36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5. Решение профессионально-педагогических задач в лабораторных условиях.</w:t>
      </w:r>
    </w:p>
    <w:p w:rsidR="003405EA" w:rsidRPr="00A93CE5" w:rsidRDefault="003405EA" w:rsidP="003D36A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6. Деловые игры, моделирующие определенные профессиональные ситуации, воссоздающие в аудиторных условиях те или иные ситуации профессионально-педагогической  деятельности и ставящие участников перед необходимостью оперативного решения соответствующих педагогических задач.</w:t>
      </w:r>
    </w:p>
    <w:p w:rsidR="003405EA" w:rsidRPr="00A93CE5" w:rsidRDefault="003405EA" w:rsidP="003D36A8">
      <w:pPr>
        <w:shd w:val="clear" w:color="auto" w:fill="FFFFFF"/>
        <w:tabs>
          <w:tab w:val="left" w:pos="720"/>
        </w:tabs>
        <w:spacing w:after="0" w:line="240" w:lineRule="auto"/>
        <w:ind w:firstLine="142"/>
        <w:rPr>
          <w:rFonts w:ascii="Times New Roman" w:hAnsi="Times New Roman"/>
          <w:b/>
          <w:bCs/>
          <w:sz w:val="24"/>
          <w:szCs w:val="24"/>
        </w:rPr>
      </w:pPr>
    </w:p>
    <w:p w:rsidR="003405EA" w:rsidRPr="00A93CE5" w:rsidRDefault="003405EA" w:rsidP="0065542D">
      <w:pPr>
        <w:pStyle w:val="a3"/>
        <w:ind w:firstLine="567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9. Учебно-методическое и информационное обеспечение дисциплины.</w:t>
      </w:r>
    </w:p>
    <w:p w:rsidR="003405EA" w:rsidRPr="00A93CE5" w:rsidRDefault="003405EA" w:rsidP="004B20C8">
      <w:pPr>
        <w:pStyle w:val="10"/>
        <w:rPr>
          <w:sz w:val="24"/>
          <w:szCs w:val="24"/>
        </w:rPr>
      </w:pPr>
      <w:r w:rsidRPr="00A93CE5">
        <w:rPr>
          <w:sz w:val="24"/>
          <w:szCs w:val="24"/>
        </w:rPr>
        <w:t xml:space="preserve">Учебная, учебно-методическая и иные библиотечно – информационные ресурсы обеспечивают учебный процесс и гарантирует возможность качественного освоения </w:t>
      </w:r>
      <w:r>
        <w:rPr>
          <w:sz w:val="24"/>
          <w:szCs w:val="24"/>
        </w:rPr>
        <w:t>ординатор</w:t>
      </w:r>
      <w:r w:rsidRPr="00A93CE5">
        <w:rPr>
          <w:sz w:val="24"/>
          <w:szCs w:val="24"/>
        </w:rPr>
        <w:t xml:space="preserve">ом образовательной программы. </w:t>
      </w:r>
      <w:r>
        <w:rPr>
          <w:sz w:val="24"/>
          <w:szCs w:val="24"/>
        </w:rPr>
        <w:t>Кафедра</w:t>
      </w:r>
      <w:r w:rsidRPr="00A93CE5">
        <w:rPr>
          <w:sz w:val="24"/>
          <w:szCs w:val="24"/>
        </w:rPr>
        <w:t xml:space="preserve">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</w:t>
      </w:r>
      <w:bookmarkStart w:id="0" w:name="_GoBack"/>
      <w:bookmarkEnd w:id="0"/>
      <w:r w:rsidRPr="00A93CE5">
        <w:rPr>
          <w:sz w:val="24"/>
          <w:szCs w:val="24"/>
        </w:rPr>
        <w:t>всем специальностям медицинской науки.</w:t>
      </w:r>
    </w:p>
    <w:p w:rsidR="003405EA" w:rsidRPr="00A93CE5" w:rsidRDefault="003405EA" w:rsidP="004B20C8">
      <w:pPr>
        <w:pStyle w:val="10"/>
        <w:rPr>
          <w:sz w:val="24"/>
          <w:szCs w:val="24"/>
        </w:rPr>
      </w:pPr>
    </w:p>
    <w:p w:rsidR="003405EA" w:rsidRPr="00A93CE5" w:rsidRDefault="003405EA" w:rsidP="0065542D">
      <w:pPr>
        <w:pStyle w:val="10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9.1. Основная литература:</w:t>
      </w:r>
    </w:p>
    <w:p w:rsidR="003405EA" w:rsidRPr="007A4110" w:rsidRDefault="003405EA" w:rsidP="0004202B">
      <w:pPr>
        <w:pStyle w:val="ListParagraph"/>
        <w:numPr>
          <w:ilvl w:val="0"/>
          <w:numId w:val="11"/>
        </w:numPr>
        <w:suppressAutoHyphens/>
        <w:spacing w:after="0" w:line="240" w:lineRule="auto"/>
        <w:ind w:left="1134" w:hanging="424"/>
        <w:jc w:val="both"/>
      </w:pPr>
      <w:r w:rsidRPr="0004202B">
        <w:rPr>
          <w:rFonts w:ascii="Times New Roman" w:hAnsi="Times New Roman"/>
          <w:sz w:val="24"/>
          <w:szCs w:val="24"/>
        </w:rPr>
        <w:t>В.М.Кэттайл, Р.А.Арки. Патофизиология эндокринной системы. Пер с англ. под ре</w:t>
      </w:r>
      <w:r>
        <w:rPr>
          <w:rFonts w:ascii="Times New Roman" w:hAnsi="Times New Roman"/>
          <w:sz w:val="24"/>
          <w:szCs w:val="24"/>
        </w:rPr>
        <w:t>д. Н.А.Наточина, М., Бином, 2008</w:t>
      </w:r>
      <w:r w:rsidRPr="0004202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Стерот. Изд.</w:t>
      </w:r>
    </w:p>
    <w:p w:rsidR="003405EA" w:rsidRPr="0004202B" w:rsidRDefault="003405EA" w:rsidP="0004202B">
      <w:pPr>
        <w:pStyle w:val="ListParagraph"/>
        <w:numPr>
          <w:ilvl w:val="0"/>
          <w:numId w:val="11"/>
        </w:numPr>
        <w:suppressAutoHyphens/>
        <w:spacing w:after="0" w:line="240" w:lineRule="auto"/>
        <w:ind w:left="1134" w:hanging="424"/>
        <w:jc w:val="both"/>
      </w:pPr>
      <w:r>
        <w:rPr>
          <w:rFonts w:ascii="Times New Roman" w:hAnsi="Times New Roman"/>
          <w:sz w:val="24"/>
          <w:szCs w:val="24"/>
        </w:rPr>
        <w:t>Дж.</w:t>
      </w:r>
      <w:r w:rsidRPr="0004202B">
        <w:rPr>
          <w:rFonts w:ascii="Times New Roman" w:hAnsi="Times New Roman"/>
          <w:sz w:val="24"/>
          <w:szCs w:val="24"/>
        </w:rPr>
        <w:t xml:space="preserve">Гриффин, </w:t>
      </w:r>
      <w:r>
        <w:rPr>
          <w:rFonts w:ascii="Times New Roman" w:hAnsi="Times New Roman"/>
          <w:sz w:val="24"/>
          <w:szCs w:val="24"/>
        </w:rPr>
        <w:t>С.</w:t>
      </w:r>
      <w:r w:rsidRPr="0004202B">
        <w:rPr>
          <w:rFonts w:ascii="Times New Roman" w:hAnsi="Times New Roman"/>
          <w:sz w:val="24"/>
          <w:szCs w:val="24"/>
        </w:rPr>
        <w:t xml:space="preserve"> Охеда. Физ</w:t>
      </w:r>
      <w:r>
        <w:rPr>
          <w:rFonts w:ascii="Times New Roman" w:hAnsi="Times New Roman"/>
          <w:sz w:val="24"/>
          <w:szCs w:val="24"/>
        </w:rPr>
        <w:t>иология эндокринной системы. 20</w:t>
      </w:r>
      <w:r w:rsidRPr="0004202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8</w:t>
      </w:r>
      <w:r w:rsidRPr="0004202B">
        <w:rPr>
          <w:rFonts w:ascii="Times New Roman" w:hAnsi="Times New Roman"/>
          <w:sz w:val="24"/>
          <w:szCs w:val="24"/>
        </w:rPr>
        <w:t>г.</w:t>
      </w:r>
    </w:p>
    <w:p w:rsidR="003405EA" w:rsidRDefault="003405EA" w:rsidP="0004202B">
      <w:pPr>
        <w:pStyle w:val="ListParagraph"/>
        <w:numPr>
          <w:ilvl w:val="0"/>
          <w:numId w:val="11"/>
        </w:numPr>
        <w:ind w:left="1134" w:hanging="424"/>
        <w:rPr>
          <w:rFonts w:ascii="Times New Roman" w:hAnsi="Times New Roman"/>
          <w:sz w:val="24"/>
          <w:szCs w:val="24"/>
        </w:rPr>
      </w:pPr>
      <w:r w:rsidRPr="0004202B">
        <w:rPr>
          <w:rFonts w:ascii="Times New Roman" w:hAnsi="Times New Roman"/>
          <w:sz w:val="24"/>
          <w:szCs w:val="24"/>
        </w:rPr>
        <w:t>Литицкий П.Ф. Патофизиология. Учебник: в 2-х т. — 2-е изд. — М.: Гэотар-Мед, 2003.</w:t>
      </w:r>
    </w:p>
    <w:p w:rsidR="003405EA" w:rsidRPr="00322A6F" w:rsidRDefault="003405EA" w:rsidP="005708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4. </w:t>
      </w:r>
      <w:r w:rsidRPr="00322A6F">
        <w:rPr>
          <w:rFonts w:ascii="Times New Roman" w:hAnsi="Times New Roman"/>
          <w:sz w:val="24"/>
          <w:szCs w:val="24"/>
        </w:rPr>
        <w:t xml:space="preserve"> Баркаган Л.З. Нарушение гомеостаза у детей. М., «Медицина», 1993, 176 с.</w:t>
      </w:r>
    </w:p>
    <w:p w:rsidR="003405EA" w:rsidRPr="00322A6F" w:rsidRDefault="003405EA" w:rsidP="005708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22A6F">
        <w:rPr>
          <w:rFonts w:ascii="Times New Roman" w:hAnsi="Times New Roman"/>
          <w:sz w:val="24"/>
          <w:szCs w:val="24"/>
        </w:rPr>
        <w:t>5. Джеймс А. Шейман. Патофизиология почек. Санкт-Петербург. «Невский детектив», 1999, 205 с.</w:t>
      </w:r>
    </w:p>
    <w:p w:rsidR="003405EA" w:rsidRPr="00322A6F" w:rsidRDefault="003405EA" w:rsidP="005708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22A6F">
        <w:rPr>
          <w:rFonts w:ascii="Times New Roman" w:hAnsi="Times New Roman"/>
          <w:sz w:val="24"/>
          <w:szCs w:val="24"/>
        </w:rPr>
        <w:t>6. Джозеф М. Хендерсон. Патофизиология органов пищеварения. М. 1997. Пер. с англ.</w:t>
      </w:r>
    </w:p>
    <w:p w:rsidR="003405EA" w:rsidRPr="00322A6F" w:rsidRDefault="003405EA" w:rsidP="0057086B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</w:t>
      </w:r>
      <w:r w:rsidRPr="00322A6F">
        <w:rPr>
          <w:rFonts w:ascii="Times New Roman" w:hAnsi="Times New Roman"/>
          <w:sz w:val="24"/>
          <w:szCs w:val="24"/>
        </w:rPr>
        <w:t>. Михельсон В.А. и др. Основы интенсивной терапии и реанимации в педиатрии. М. «Медицина», 1984.</w:t>
      </w:r>
    </w:p>
    <w:p w:rsidR="003405EA" w:rsidRDefault="003405EA" w:rsidP="00EF7270">
      <w:pPr>
        <w:suppressAutoHyphens/>
        <w:spacing w:after="0" w:line="240" w:lineRule="auto"/>
        <w:ind w:left="1658"/>
        <w:jc w:val="both"/>
      </w:pPr>
    </w:p>
    <w:p w:rsidR="003405EA" w:rsidRPr="000C4AAE" w:rsidRDefault="003405EA" w:rsidP="000C4A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C4AAE">
        <w:rPr>
          <w:rFonts w:ascii="Times New Roman" w:hAnsi="Times New Roman"/>
          <w:b/>
          <w:sz w:val="24"/>
          <w:szCs w:val="24"/>
        </w:rPr>
        <w:t>9.4. Программное обеспечение и Интернет-ресурсы:</w:t>
      </w:r>
    </w:p>
    <w:p w:rsidR="003405EA" w:rsidRPr="000C4AAE" w:rsidRDefault="003405EA" w:rsidP="000C4A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C4AAE">
        <w:rPr>
          <w:rFonts w:ascii="Times New Roman" w:hAnsi="Times New Roman"/>
          <w:sz w:val="24"/>
          <w:szCs w:val="24"/>
        </w:rPr>
        <w:t>1. Применение электронных библиографических баз данных в области теории и методики профессионального образования. Источники информации (</w:t>
      </w:r>
      <w:r w:rsidRPr="000C4AAE">
        <w:rPr>
          <w:rFonts w:ascii="Times New Roman" w:hAnsi="Times New Roman"/>
          <w:sz w:val="24"/>
          <w:szCs w:val="24"/>
          <w:lang w:val="en-US"/>
        </w:rPr>
        <w:t>Medscape</w:t>
      </w:r>
      <w:r w:rsidRPr="000C4AAE">
        <w:rPr>
          <w:rFonts w:ascii="Times New Roman" w:hAnsi="Times New Roman"/>
          <w:sz w:val="24"/>
          <w:szCs w:val="24"/>
        </w:rPr>
        <w:t xml:space="preserve">, </w:t>
      </w:r>
      <w:r w:rsidRPr="000C4AAE">
        <w:rPr>
          <w:rFonts w:ascii="Times New Roman" w:hAnsi="Times New Roman"/>
          <w:sz w:val="24"/>
          <w:szCs w:val="24"/>
          <w:lang w:val="en-US"/>
        </w:rPr>
        <w:t>Medline</w:t>
      </w:r>
      <w:r w:rsidRPr="000C4AAE">
        <w:rPr>
          <w:rFonts w:ascii="Times New Roman" w:hAnsi="Times New Roman"/>
          <w:sz w:val="24"/>
          <w:szCs w:val="24"/>
        </w:rPr>
        <w:t xml:space="preserve">, </w:t>
      </w:r>
      <w:r w:rsidRPr="000C4AAE">
        <w:rPr>
          <w:rFonts w:ascii="Times New Roman" w:hAnsi="Times New Roman"/>
          <w:sz w:val="24"/>
          <w:szCs w:val="24"/>
          <w:lang w:val="en-US"/>
        </w:rPr>
        <w:t>Rusmedservice</w:t>
      </w:r>
      <w:r w:rsidRPr="000C4AAE">
        <w:rPr>
          <w:rFonts w:ascii="Times New Roman" w:hAnsi="Times New Roman"/>
          <w:sz w:val="24"/>
          <w:szCs w:val="24"/>
        </w:rPr>
        <w:t xml:space="preserve"> и др.). Правила поиска научной информации. Электронные базы данных.</w:t>
      </w:r>
    </w:p>
    <w:p w:rsidR="003405EA" w:rsidRPr="000C4AAE" w:rsidRDefault="003405EA" w:rsidP="000C4AA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405EA" w:rsidRPr="000C4AAE" w:rsidRDefault="003405EA" w:rsidP="000C4AAE">
      <w:pPr>
        <w:pStyle w:val="10"/>
        <w:rPr>
          <w:b/>
          <w:sz w:val="24"/>
          <w:szCs w:val="24"/>
        </w:rPr>
      </w:pPr>
      <w:r w:rsidRPr="000C4AAE">
        <w:rPr>
          <w:b/>
          <w:sz w:val="24"/>
          <w:szCs w:val="24"/>
        </w:rPr>
        <w:t>10. Материально-техническое обеспечение дисциплины.</w:t>
      </w:r>
    </w:p>
    <w:p w:rsidR="003405EA" w:rsidRPr="00A93CE5" w:rsidRDefault="003405EA" w:rsidP="000C4AAE">
      <w:pPr>
        <w:pStyle w:val="10"/>
        <w:rPr>
          <w:sz w:val="24"/>
          <w:szCs w:val="24"/>
        </w:rPr>
      </w:pPr>
      <w:r>
        <w:rPr>
          <w:sz w:val="24"/>
          <w:szCs w:val="24"/>
        </w:rPr>
        <w:t>Кафедра</w:t>
      </w:r>
      <w:r w:rsidRPr="00A93CE5">
        <w:rPr>
          <w:sz w:val="24"/>
          <w:szCs w:val="24"/>
        </w:rPr>
        <w:t xml:space="preserve"> располагает материально-технической базой, соответствующей действующим санитарно-техническим нормам и обеспечивающей проведение всех видов теоретической и практической подготовки, предусмотренных учебным планом </w:t>
      </w:r>
      <w:r>
        <w:rPr>
          <w:sz w:val="24"/>
          <w:szCs w:val="24"/>
        </w:rPr>
        <w:t>ординатора</w:t>
      </w:r>
      <w:r w:rsidRPr="00A93CE5">
        <w:rPr>
          <w:sz w:val="24"/>
          <w:szCs w:val="24"/>
        </w:rPr>
        <w:t xml:space="preserve">. Для обеспечения данной дисциплины имеются: оборудованные аудитории; технические средства обучения; аудио-, видеоаппаратура;  электронная база данных для создания тематических разноуровневых тренировочных и проверочных материалов, для организации фронтальной и индивидуальной работы с </w:t>
      </w:r>
      <w:r>
        <w:rPr>
          <w:sz w:val="24"/>
          <w:szCs w:val="24"/>
        </w:rPr>
        <w:t>ординатор</w:t>
      </w:r>
      <w:r w:rsidRPr="00A93CE5">
        <w:rPr>
          <w:sz w:val="24"/>
          <w:szCs w:val="24"/>
        </w:rPr>
        <w:t>ами; учебники, учебные пособия и рекомендации.</w:t>
      </w:r>
    </w:p>
    <w:p w:rsidR="003405EA" w:rsidRPr="000C4AAE" w:rsidRDefault="003405EA" w:rsidP="000C4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0431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 xml:space="preserve">Материально- техническая база академии включает в себя: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2775"/>
        <w:gridCol w:w="3399"/>
        <w:gridCol w:w="2803"/>
      </w:tblGrid>
      <w:tr w:rsidR="003405EA" w:rsidRPr="00A93CE5" w:rsidTr="00034CFA">
        <w:tc>
          <w:tcPr>
            <w:tcW w:w="594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75" w:type="dxa"/>
            <w:vAlign w:val="center"/>
          </w:tcPr>
          <w:p w:rsidR="003405EA" w:rsidRPr="00A93CE5" w:rsidRDefault="003405EA" w:rsidP="0003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3399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оборудованных учебных </w:t>
            </w:r>
          </w:p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кабинетов, объектов для </w:t>
            </w:r>
          </w:p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проведения практических </w:t>
            </w:r>
          </w:p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занятий с перечнем </w:t>
            </w:r>
          </w:p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основного оборудования </w:t>
            </w:r>
          </w:p>
        </w:tc>
        <w:tc>
          <w:tcPr>
            <w:tcW w:w="2803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</w:p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учебных кабинетов </w:t>
            </w:r>
          </w:p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 xml:space="preserve">и объектов </w:t>
            </w:r>
          </w:p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05EA" w:rsidRPr="00A93CE5" w:rsidTr="00034CFA">
        <w:tc>
          <w:tcPr>
            <w:tcW w:w="594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5" w:type="dxa"/>
            <w:vMerge w:val="restart"/>
          </w:tcPr>
          <w:p w:rsidR="003405EA" w:rsidRDefault="003405EA" w:rsidP="0003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EA" w:rsidRDefault="003405EA" w:rsidP="0003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EA" w:rsidRDefault="003405EA" w:rsidP="0003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EA" w:rsidRDefault="003405EA" w:rsidP="0003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EA" w:rsidRDefault="003405EA" w:rsidP="0003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EA" w:rsidRDefault="003405EA" w:rsidP="0003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05EA" w:rsidRPr="00A93CE5" w:rsidRDefault="003405EA" w:rsidP="00034C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Патологическая физиология </w:t>
            </w:r>
          </w:p>
        </w:tc>
        <w:tc>
          <w:tcPr>
            <w:tcW w:w="3399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Компьютеры (3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>), принтер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(2)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>, сканер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ноутбуки (2), 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>телевизор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(1).</w:t>
            </w:r>
          </w:p>
        </w:tc>
        <w:tc>
          <w:tcPr>
            <w:tcW w:w="2803" w:type="dxa"/>
          </w:tcPr>
          <w:p w:rsidR="003405EA" w:rsidRPr="000C4AAE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AE">
              <w:rPr>
                <w:rFonts w:ascii="Times New Roman" w:hAnsi="Times New Roman"/>
                <w:sz w:val="24"/>
                <w:szCs w:val="24"/>
              </w:rPr>
              <w:t xml:space="preserve">367026, г.Махачкала,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Акушинского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 линия 2а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педиатрии ФПК ППС с 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>ГБОУ ВПО «ДГМА МЗ СР РФ»</w:t>
            </w:r>
          </w:p>
        </w:tc>
      </w:tr>
      <w:tr w:rsidR="003405EA" w:rsidRPr="00A93CE5" w:rsidTr="00034CFA">
        <w:tc>
          <w:tcPr>
            <w:tcW w:w="594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75" w:type="dxa"/>
            <w:vMerge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Компьютерный класс с выходом в Интернет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 xml:space="preserve"> компьютеров </w:t>
            </w:r>
          </w:p>
        </w:tc>
        <w:tc>
          <w:tcPr>
            <w:tcW w:w="2803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AE">
              <w:rPr>
                <w:rFonts w:ascii="Times New Roman" w:hAnsi="Times New Roman"/>
                <w:sz w:val="24"/>
                <w:szCs w:val="24"/>
              </w:rPr>
              <w:t xml:space="preserve">367026, г.Махачкала,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Акушинского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 линия 2а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педиатрии ФПК ППС с 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>ГБОУ ВПО «ДГМА МЗ СР РФ»</w:t>
            </w:r>
          </w:p>
        </w:tc>
      </w:tr>
      <w:tr w:rsidR="003405EA" w:rsidRPr="00A93CE5" w:rsidTr="00034CFA">
        <w:tc>
          <w:tcPr>
            <w:tcW w:w="594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3CE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75" w:type="dxa"/>
            <w:vMerge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3CE5">
              <w:rPr>
                <w:rFonts w:ascii="Times New Roman" w:hAnsi="Times New Roman"/>
                <w:sz w:val="24"/>
                <w:szCs w:val="24"/>
              </w:rPr>
              <w:t>идеопроектор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</w:tcPr>
          <w:p w:rsidR="003405EA" w:rsidRPr="00A93CE5" w:rsidRDefault="003405EA" w:rsidP="00034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4AAE">
              <w:rPr>
                <w:rFonts w:ascii="Times New Roman" w:hAnsi="Times New Roman"/>
                <w:sz w:val="24"/>
                <w:szCs w:val="24"/>
              </w:rPr>
              <w:t xml:space="preserve">367026, г.Махачкала,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Акушинского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 линия 2а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 xml:space="preserve">. Кафедра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педиатрии ФПК ППС с </w:t>
            </w:r>
            <w:r w:rsidRPr="000C4AAE">
              <w:rPr>
                <w:rFonts w:ascii="Times New Roman" w:hAnsi="Times New Roman"/>
                <w:sz w:val="24"/>
                <w:szCs w:val="24"/>
              </w:rPr>
              <w:t>ГБОУ ВПО «ДГМА МЗ СР РФ»</w:t>
            </w:r>
          </w:p>
        </w:tc>
      </w:tr>
    </w:tbl>
    <w:p w:rsidR="003405EA" w:rsidRDefault="003405EA" w:rsidP="00050190">
      <w:pPr>
        <w:pStyle w:val="10"/>
      </w:pPr>
    </w:p>
    <w:p w:rsidR="003405EA" w:rsidRDefault="003405EA" w:rsidP="0065542D">
      <w:pPr>
        <w:pStyle w:val="a3"/>
        <w:jc w:val="center"/>
        <w:rPr>
          <w:b/>
          <w:sz w:val="24"/>
          <w:szCs w:val="24"/>
        </w:rPr>
      </w:pPr>
    </w:p>
    <w:p w:rsidR="003405EA" w:rsidRDefault="003405EA" w:rsidP="0065542D">
      <w:pPr>
        <w:pStyle w:val="a3"/>
        <w:jc w:val="center"/>
        <w:rPr>
          <w:b/>
          <w:sz w:val="24"/>
          <w:szCs w:val="24"/>
        </w:rPr>
      </w:pPr>
    </w:p>
    <w:p w:rsidR="003405EA" w:rsidRPr="00A93CE5" w:rsidRDefault="003405EA" w:rsidP="0065542D">
      <w:pPr>
        <w:pStyle w:val="a3"/>
        <w:jc w:val="center"/>
        <w:rPr>
          <w:b/>
          <w:sz w:val="24"/>
          <w:szCs w:val="24"/>
        </w:rPr>
      </w:pPr>
      <w:r w:rsidRPr="00A93CE5">
        <w:rPr>
          <w:b/>
          <w:sz w:val="24"/>
          <w:szCs w:val="24"/>
        </w:rPr>
        <w:t>ДОПОЛНЕНИЯ И ИЗМЕНЕНИЯ В РАБОЧЕЙ ПРОГРАММЕ</w:t>
      </w:r>
    </w:p>
    <w:p w:rsidR="003405EA" w:rsidRPr="00A93CE5" w:rsidRDefault="003405EA" w:rsidP="0065542D">
      <w:pPr>
        <w:pStyle w:val="a3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за _________/_________ учебный год</w:t>
      </w:r>
    </w:p>
    <w:p w:rsidR="003405EA" w:rsidRPr="00A93CE5" w:rsidRDefault="003405EA" w:rsidP="0065542D">
      <w:pPr>
        <w:pStyle w:val="10"/>
        <w:rPr>
          <w:sz w:val="24"/>
          <w:szCs w:val="24"/>
        </w:rPr>
      </w:pPr>
    </w:p>
    <w:p w:rsidR="003405EA" w:rsidRPr="00A93CE5" w:rsidRDefault="003405EA" w:rsidP="0065542D">
      <w:pPr>
        <w:pStyle w:val="a3"/>
        <w:rPr>
          <w:sz w:val="24"/>
          <w:szCs w:val="24"/>
        </w:rPr>
      </w:pPr>
      <w:r w:rsidRPr="00A93CE5">
        <w:rPr>
          <w:sz w:val="24"/>
          <w:szCs w:val="24"/>
        </w:rPr>
        <w:t>В рабочую программу _______________________________________________</w:t>
      </w:r>
    </w:p>
    <w:p w:rsidR="003405EA" w:rsidRPr="00A93CE5" w:rsidRDefault="003405EA" w:rsidP="0065542D">
      <w:pPr>
        <w:pStyle w:val="10"/>
        <w:jc w:val="center"/>
        <w:rPr>
          <w:sz w:val="24"/>
          <w:szCs w:val="24"/>
        </w:rPr>
      </w:pPr>
      <w:r w:rsidRPr="00A93CE5">
        <w:rPr>
          <w:sz w:val="24"/>
          <w:szCs w:val="24"/>
        </w:rPr>
        <w:t>(наименование дисциплины)</w:t>
      </w:r>
    </w:p>
    <w:p w:rsidR="003405EA" w:rsidRPr="00A93CE5" w:rsidRDefault="003405EA" w:rsidP="006554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Для специальности _____________________________________________</w:t>
      </w:r>
    </w:p>
    <w:p w:rsidR="003405EA" w:rsidRPr="00A93CE5" w:rsidRDefault="003405EA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(номер специальности)</w:t>
      </w: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Вносятся следующие дополнения и изменения:</w:t>
      </w: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Дополнения и изменения внес __________________________________________________________________</w:t>
      </w:r>
    </w:p>
    <w:p w:rsidR="003405EA" w:rsidRPr="00A93CE5" w:rsidRDefault="003405EA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(должность, ФИО, подпись)</w:t>
      </w: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Рабочая программа пересмотрена и одобрена на заседании Ученого совета факультета</w:t>
      </w: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3405EA" w:rsidRPr="00A93CE5" w:rsidRDefault="003405EA" w:rsidP="006554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(наименование факультета)</w:t>
      </w: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«___» _______________ 20___ г.</w:t>
      </w:r>
    </w:p>
    <w:p w:rsidR="003405EA" w:rsidRPr="00A93CE5" w:rsidRDefault="003405EA" w:rsidP="006554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5EA" w:rsidRPr="00A93CE5" w:rsidRDefault="003405EA" w:rsidP="0065542D">
      <w:pPr>
        <w:tabs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>Председатель Ученого совета</w:t>
      </w:r>
      <w:r w:rsidRPr="00A93CE5">
        <w:rPr>
          <w:rFonts w:ascii="Times New Roman" w:hAnsi="Times New Roman"/>
          <w:sz w:val="24"/>
          <w:szCs w:val="24"/>
        </w:rPr>
        <w:tab/>
        <w:t>__________________</w:t>
      </w:r>
      <w:r w:rsidRPr="00A93CE5">
        <w:rPr>
          <w:rFonts w:ascii="Times New Roman" w:hAnsi="Times New Roman"/>
          <w:sz w:val="24"/>
          <w:szCs w:val="24"/>
        </w:rPr>
        <w:tab/>
        <w:t>_____________________</w:t>
      </w:r>
    </w:p>
    <w:p w:rsidR="003405EA" w:rsidRPr="00A93CE5" w:rsidRDefault="003405EA" w:rsidP="0046034F">
      <w:pPr>
        <w:tabs>
          <w:tab w:val="left" w:pos="5387"/>
          <w:tab w:val="left" w:pos="79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93CE5">
        <w:rPr>
          <w:rFonts w:ascii="Times New Roman" w:hAnsi="Times New Roman"/>
          <w:sz w:val="24"/>
          <w:szCs w:val="24"/>
        </w:rPr>
        <w:tab/>
        <w:t>(подпись)</w:t>
      </w:r>
      <w:r w:rsidRPr="00A93CE5">
        <w:rPr>
          <w:rFonts w:ascii="Times New Roman" w:hAnsi="Times New Roman"/>
          <w:sz w:val="24"/>
          <w:szCs w:val="24"/>
        </w:rPr>
        <w:tab/>
        <w:t>(ФИО)</w:t>
      </w:r>
    </w:p>
    <w:sectPr w:rsidR="003405EA" w:rsidRPr="00A93CE5" w:rsidSect="00F8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EA" w:rsidRDefault="003405EA" w:rsidP="00873979">
      <w:pPr>
        <w:spacing w:after="0" w:line="240" w:lineRule="auto"/>
      </w:pPr>
      <w:r>
        <w:separator/>
      </w:r>
    </w:p>
  </w:endnote>
  <w:endnote w:type="continuationSeparator" w:id="1">
    <w:p w:rsidR="003405EA" w:rsidRDefault="003405EA" w:rsidP="00873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EA" w:rsidRDefault="003405EA" w:rsidP="00873979">
      <w:pPr>
        <w:spacing w:after="0" w:line="240" w:lineRule="auto"/>
      </w:pPr>
      <w:r>
        <w:separator/>
      </w:r>
    </w:p>
  </w:footnote>
  <w:footnote w:type="continuationSeparator" w:id="1">
    <w:p w:rsidR="003405EA" w:rsidRDefault="003405EA" w:rsidP="008739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RTF_Num 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>
    <w:nsid w:val="06231DF1"/>
    <w:multiLevelType w:val="hybridMultilevel"/>
    <w:tmpl w:val="573CF7D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461643B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B443F4"/>
    <w:multiLevelType w:val="hybridMultilevel"/>
    <w:tmpl w:val="6F6602E2"/>
    <w:lvl w:ilvl="0" w:tplc="04190001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1FF65834"/>
    <w:multiLevelType w:val="hybridMultilevel"/>
    <w:tmpl w:val="11869A70"/>
    <w:lvl w:ilvl="0" w:tplc="7F62783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2984A9F"/>
    <w:multiLevelType w:val="hybridMultilevel"/>
    <w:tmpl w:val="D722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4620719"/>
    <w:multiLevelType w:val="hybridMultilevel"/>
    <w:tmpl w:val="088C5C9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0BD0AC0"/>
    <w:multiLevelType w:val="hybridMultilevel"/>
    <w:tmpl w:val="68723DC2"/>
    <w:lvl w:ilvl="0" w:tplc="2DA80EEC">
      <w:start w:val="1"/>
      <w:numFmt w:val="decimal"/>
      <w:lvlText w:val="%1."/>
      <w:lvlJc w:val="left"/>
      <w:pPr>
        <w:ind w:left="1658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50674C7F"/>
    <w:multiLevelType w:val="hybridMultilevel"/>
    <w:tmpl w:val="E7CC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BE162C"/>
    <w:multiLevelType w:val="hybridMultilevel"/>
    <w:tmpl w:val="C05C0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9A041B"/>
    <w:multiLevelType w:val="hybridMultilevel"/>
    <w:tmpl w:val="BEE03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25444B"/>
    <w:multiLevelType w:val="hybridMultilevel"/>
    <w:tmpl w:val="8B4EC40E"/>
    <w:lvl w:ilvl="0" w:tplc="2DA80EEC">
      <w:start w:val="1"/>
      <w:numFmt w:val="decimal"/>
      <w:lvlText w:val="%1."/>
      <w:lvlJc w:val="left"/>
      <w:pPr>
        <w:ind w:left="1658" w:hanging="9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21"/>
  </w:num>
  <w:num w:numId="4">
    <w:abstractNumId w:val="25"/>
  </w:num>
  <w:num w:numId="5">
    <w:abstractNumId w:val="28"/>
  </w:num>
  <w:num w:numId="6">
    <w:abstractNumId w:val="2"/>
  </w:num>
  <w:num w:numId="7">
    <w:abstractNumId w:val="30"/>
  </w:num>
  <w:num w:numId="8">
    <w:abstractNumId w:val="27"/>
  </w:num>
  <w:num w:numId="9">
    <w:abstractNumId w:val="29"/>
  </w:num>
  <w:num w:numId="10">
    <w:abstractNumId w:val="24"/>
  </w:num>
  <w:num w:numId="11">
    <w:abstractNumId w:val="31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F6"/>
    <w:rsid w:val="00007BE8"/>
    <w:rsid w:val="00034CFA"/>
    <w:rsid w:val="0004202B"/>
    <w:rsid w:val="00043155"/>
    <w:rsid w:val="00050190"/>
    <w:rsid w:val="0006128D"/>
    <w:rsid w:val="000804E9"/>
    <w:rsid w:val="0009377D"/>
    <w:rsid w:val="00097447"/>
    <w:rsid w:val="000C4AAE"/>
    <w:rsid w:val="000D4F0E"/>
    <w:rsid w:val="00101DDF"/>
    <w:rsid w:val="0010286E"/>
    <w:rsid w:val="00102A92"/>
    <w:rsid w:val="00113ACC"/>
    <w:rsid w:val="00117F6C"/>
    <w:rsid w:val="00135038"/>
    <w:rsid w:val="00156A97"/>
    <w:rsid w:val="00177C7C"/>
    <w:rsid w:val="001849CE"/>
    <w:rsid w:val="00187336"/>
    <w:rsid w:val="00190F09"/>
    <w:rsid w:val="00201BEE"/>
    <w:rsid w:val="00205A80"/>
    <w:rsid w:val="00211910"/>
    <w:rsid w:val="002130E1"/>
    <w:rsid w:val="00213E6E"/>
    <w:rsid w:val="00214172"/>
    <w:rsid w:val="00263D56"/>
    <w:rsid w:val="00270762"/>
    <w:rsid w:val="00277EE9"/>
    <w:rsid w:val="0028206A"/>
    <w:rsid w:val="002E6BC2"/>
    <w:rsid w:val="0030770E"/>
    <w:rsid w:val="00322A6F"/>
    <w:rsid w:val="00322B56"/>
    <w:rsid w:val="00334F48"/>
    <w:rsid w:val="00336E71"/>
    <w:rsid w:val="0034055F"/>
    <w:rsid w:val="003405EA"/>
    <w:rsid w:val="00342066"/>
    <w:rsid w:val="0037609D"/>
    <w:rsid w:val="00390CF4"/>
    <w:rsid w:val="003B13DA"/>
    <w:rsid w:val="003D36A8"/>
    <w:rsid w:val="003E505C"/>
    <w:rsid w:val="00410136"/>
    <w:rsid w:val="00413A88"/>
    <w:rsid w:val="004272F6"/>
    <w:rsid w:val="00434C50"/>
    <w:rsid w:val="004525F6"/>
    <w:rsid w:val="0046034F"/>
    <w:rsid w:val="00464CEF"/>
    <w:rsid w:val="00477EFF"/>
    <w:rsid w:val="004B20C8"/>
    <w:rsid w:val="004C3762"/>
    <w:rsid w:val="004E7249"/>
    <w:rsid w:val="004F71B7"/>
    <w:rsid w:val="0051056A"/>
    <w:rsid w:val="0055721E"/>
    <w:rsid w:val="00561702"/>
    <w:rsid w:val="00562E89"/>
    <w:rsid w:val="0057086B"/>
    <w:rsid w:val="00592062"/>
    <w:rsid w:val="005C6EBE"/>
    <w:rsid w:val="005E311A"/>
    <w:rsid w:val="0061727A"/>
    <w:rsid w:val="006340EB"/>
    <w:rsid w:val="006519C3"/>
    <w:rsid w:val="0065542D"/>
    <w:rsid w:val="00664D71"/>
    <w:rsid w:val="00694E44"/>
    <w:rsid w:val="006C64AD"/>
    <w:rsid w:val="00710D81"/>
    <w:rsid w:val="00711BB9"/>
    <w:rsid w:val="007825E8"/>
    <w:rsid w:val="00782D35"/>
    <w:rsid w:val="00783889"/>
    <w:rsid w:val="007A4110"/>
    <w:rsid w:val="007B2240"/>
    <w:rsid w:val="007B7F42"/>
    <w:rsid w:val="007C1E4D"/>
    <w:rsid w:val="0080215D"/>
    <w:rsid w:val="008036B8"/>
    <w:rsid w:val="00823B3B"/>
    <w:rsid w:val="0082521C"/>
    <w:rsid w:val="0084530E"/>
    <w:rsid w:val="008464E5"/>
    <w:rsid w:val="00857DE2"/>
    <w:rsid w:val="008618C9"/>
    <w:rsid w:val="00873979"/>
    <w:rsid w:val="00877D00"/>
    <w:rsid w:val="00893A99"/>
    <w:rsid w:val="00893C1C"/>
    <w:rsid w:val="008B684F"/>
    <w:rsid w:val="008C1366"/>
    <w:rsid w:val="008C1B02"/>
    <w:rsid w:val="008D451D"/>
    <w:rsid w:val="008F166C"/>
    <w:rsid w:val="00915905"/>
    <w:rsid w:val="009228F2"/>
    <w:rsid w:val="00924DF9"/>
    <w:rsid w:val="009466FF"/>
    <w:rsid w:val="00951AB9"/>
    <w:rsid w:val="00954B64"/>
    <w:rsid w:val="00994FE1"/>
    <w:rsid w:val="009B73A2"/>
    <w:rsid w:val="009E2311"/>
    <w:rsid w:val="00A00BA2"/>
    <w:rsid w:val="00A263AC"/>
    <w:rsid w:val="00A93CE5"/>
    <w:rsid w:val="00AB3DFA"/>
    <w:rsid w:val="00AB476A"/>
    <w:rsid w:val="00AC3333"/>
    <w:rsid w:val="00AE033C"/>
    <w:rsid w:val="00AE0B2E"/>
    <w:rsid w:val="00AE2FC3"/>
    <w:rsid w:val="00AE4EA2"/>
    <w:rsid w:val="00B00921"/>
    <w:rsid w:val="00B03C2B"/>
    <w:rsid w:val="00B13435"/>
    <w:rsid w:val="00B17757"/>
    <w:rsid w:val="00B351D4"/>
    <w:rsid w:val="00B42510"/>
    <w:rsid w:val="00B44D3E"/>
    <w:rsid w:val="00B612D4"/>
    <w:rsid w:val="00B6374E"/>
    <w:rsid w:val="00B73D18"/>
    <w:rsid w:val="00B84248"/>
    <w:rsid w:val="00B96943"/>
    <w:rsid w:val="00BA0F92"/>
    <w:rsid w:val="00BB37E3"/>
    <w:rsid w:val="00BD2ABA"/>
    <w:rsid w:val="00BD61D6"/>
    <w:rsid w:val="00BF681B"/>
    <w:rsid w:val="00C2205E"/>
    <w:rsid w:val="00C446C2"/>
    <w:rsid w:val="00C45B10"/>
    <w:rsid w:val="00C62AA1"/>
    <w:rsid w:val="00C64D51"/>
    <w:rsid w:val="00C730EA"/>
    <w:rsid w:val="00C85D46"/>
    <w:rsid w:val="00CD362B"/>
    <w:rsid w:val="00CE0367"/>
    <w:rsid w:val="00CE7CE6"/>
    <w:rsid w:val="00CF4321"/>
    <w:rsid w:val="00D045BB"/>
    <w:rsid w:val="00D13940"/>
    <w:rsid w:val="00D37DD0"/>
    <w:rsid w:val="00D47E53"/>
    <w:rsid w:val="00D770B8"/>
    <w:rsid w:val="00D847EA"/>
    <w:rsid w:val="00D90BC3"/>
    <w:rsid w:val="00D94768"/>
    <w:rsid w:val="00DA1180"/>
    <w:rsid w:val="00DA6654"/>
    <w:rsid w:val="00DB7A8D"/>
    <w:rsid w:val="00E05BCE"/>
    <w:rsid w:val="00E36956"/>
    <w:rsid w:val="00E45A7F"/>
    <w:rsid w:val="00E82191"/>
    <w:rsid w:val="00E87FB2"/>
    <w:rsid w:val="00E975DC"/>
    <w:rsid w:val="00EC7118"/>
    <w:rsid w:val="00ED6AD1"/>
    <w:rsid w:val="00ED6BF6"/>
    <w:rsid w:val="00ED716A"/>
    <w:rsid w:val="00EE6B75"/>
    <w:rsid w:val="00EF7270"/>
    <w:rsid w:val="00F03021"/>
    <w:rsid w:val="00F05922"/>
    <w:rsid w:val="00F12F23"/>
    <w:rsid w:val="00F160AC"/>
    <w:rsid w:val="00F16B14"/>
    <w:rsid w:val="00F42165"/>
    <w:rsid w:val="00F511A7"/>
    <w:rsid w:val="00F53AD2"/>
    <w:rsid w:val="00F57C5D"/>
    <w:rsid w:val="00F80691"/>
    <w:rsid w:val="00F87E40"/>
    <w:rsid w:val="00FA108A"/>
    <w:rsid w:val="00FC5AD5"/>
    <w:rsid w:val="00FD0D14"/>
    <w:rsid w:val="00FD663B"/>
    <w:rsid w:val="00FE61EB"/>
    <w:rsid w:val="00FF0E48"/>
    <w:rsid w:val="00FF2CC4"/>
    <w:rsid w:val="00F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1B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0D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2E8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0D14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62E89"/>
    <w:rPr>
      <w:rFonts w:ascii="Times New Roman" w:hAnsi="Times New Roman" w:cs="Times New Roman"/>
      <w:sz w:val="32"/>
    </w:rPr>
  </w:style>
  <w:style w:type="paragraph" w:customStyle="1" w:styleId="a0">
    <w:name w:val="Знак Знак Знак Знак Знак Знак Знак Знак Знак"/>
    <w:basedOn w:val="Normal"/>
    <w:uiPriority w:val="99"/>
    <w:rsid w:val="002130E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1">
    <w:name w:val="текст"/>
    <w:basedOn w:val="Normal"/>
    <w:uiPriority w:val="99"/>
    <w:rsid w:val="00B00921"/>
    <w:pPr>
      <w:tabs>
        <w:tab w:val="left" w:pos="1191"/>
        <w:tab w:val="left" w:pos="1418"/>
      </w:tabs>
      <w:spacing w:after="12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B00921"/>
    <w:rPr>
      <w:rFonts w:cs="Times New Roman"/>
      <w:b/>
    </w:rPr>
  </w:style>
  <w:style w:type="paragraph" w:customStyle="1" w:styleId="a2">
    <w:name w:val="т_тит_лист"/>
    <w:basedOn w:val="Title"/>
    <w:uiPriority w:val="99"/>
    <w:rsid w:val="0051056A"/>
    <w:pPr>
      <w:autoSpaceDE w:val="0"/>
      <w:autoSpaceDN w:val="0"/>
      <w:spacing w:before="0" w:after="0" w:line="240" w:lineRule="auto"/>
      <w:outlineLvl w:val="9"/>
    </w:pPr>
    <w:rPr>
      <w:rFonts w:ascii="Times New Roman" w:hAnsi="Times New Roman"/>
      <w:b w:val="0"/>
      <w:bCs w:val="0"/>
      <w:kern w:val="0"/>
      <w:sz w:val="28"/>
      <w:szCs w:val="28"/>
      <w:lang w:eastAsia="ru-RU"/>
    </w:rPr>
  </w:style>
  <w:style w:type="paragraph" w:customStyle="1" w:styleId="1">
    <w:name w:val="т_загол1"/>
    <w:basedOn w:val="Normal"/>
    <w:uiPriority w:val="99"/>
    <w:rsid w:val="0051056A"/>
    <w:pPr>
      <w:autoSpaceDE w:val="0"/>
      <w:autoSpaceDN w:val="0"/>
      <w:spacing w:before="120" w:after="120" w:line="240" w:lineRule="auto"/>
      <w:jc w:val="center"/>
    </w:pPr>
    <w:rPr>
      <w:rFonts w:ascii="Times New Roman" w:eastAsia="Times New Roman" w:hAnsi="Times New Roman"/>
      <w:b/>
      <w:bCs/>
      <w:caps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51056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1056A"/>
    <w:rPr>
      <w:rFonts w:ascii="Cambria" w:hAnsi="Cambria" w:cs="Times New Roman"/>
      <w:b/>
      <w:kern w:val="28"/>
      <w:sz w:val="32"/>
      <w:lang w:eastAsia="en-US"/>
    </w:rPr>
  </w:style>
  <w:style w:type="paragraph" w:customStyle="1" w:styleId="a">
    <w:name w:val="т_маркер"/>
    <w:basedOn w:val="a1"/>
    <w:uiPriority w:val="99"/>
    <w:rsid w:val="00D770B8"/>
    <w:pPr>
      <w:numPr>
        <w:numId w:val="1"/>
      </w:numPr>
      <w:tabs>
        <w:tab w:val="left" w:pos="1095"/>
      </w:tabs>
      <w:autoSpaceDE w:val="0"/>
      <w:autoSpaceDN w:val="0"/>
      <w:spacing w:after="0"/>
      <w:ind w:left="1094" w:hanging="374"/>
    </w:pPr>
    <w:rPr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873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73979"/>
    <w:rPr>
      <w:rFonts w:ascii="Courier New" w:hAnsi="Courier New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7397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7397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87397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160A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160AC"/>
    <w:rPr>
      <w:rFonts w:ascii="Times New Roman" w:hAnsi="Times New Roman"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F160AC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160AC"/>
    <w:rPr>
      <w:rFonts w:ascii="Times New Roman" w:hAnsi="Times New Roman"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FD663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D663B"/>
    <w:rPr>
      <w:rFonts w:cs="Times New Roman"/>
      <w:sz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8F166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F166C"/>
    <w:rPr>
      <w:rFonts w:cs="Times New Roman"/>
      <w:sz w:val="22"/>
      <w:lang w:eastAsia="en-US"/>
    </w:rPr>
  </w:style>
  <w:style w:type="paragraph" w:customStyle="1" w:styleId="Default">
    <w:name w:val="Default"/>
    <w:uiPriority w:val="99"/>
    <w:rsid w:val="00C45B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3E505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505C"/>
    <w:rPr>
      <w:rFonts w:ascii="Times New Roman" w:hAnsi="Times New Roman" w:cs="Times New Roman"/>
      <w:sz w:val="24"/>
    </w:rPr>
  </w:style>
  <w:style w:type="paragraph" w:customStyle="1" w:styleId="10">
    <w:name w:val="Основной 1 см"/>
    <w:basedOn w:val="Normal"/>
    <w:uiPriority w:val="99"/>
    <w:rsid w:val="00562E8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3">
    <w:name w:val="Основной б.о."/>
    <w:basedOn w:val="10"/>
    <w:next w:val="10"/>
    <w:uiPriority w:val="99"/>
    <w:rsid w:val="00562E89"/>
    <w:pPr>
      <w:ind w:firstLine="0"/>
    </w:pPr>
  </w:style>
  <w:style w:type="table" w:styleId="TableGrid">
    <w:name w:val="Table Grid"/>
    <w:basedOn w:val="TableNormal"/>
    <w:uiPriority w:val="99"/>
    <w:rsid w:val="00D139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оглавления1"/>
    <w:basedOn w:val="Heading1"/>
    <w:next w:val="Normal"/>
    <w:uiPriority w:val="99"/>
    <w:rsid w:val="00FD0D14"/>
    <w:pPr>
      <w:keepLines/>
      <w:spacing w:before="480" w:after="0"/>
      <w:outlineLvl w:val="9"/>
    </w:pPr>
    <w:rPr>
      <w:rFonts w:cs="Cambria"/>
      <w:color w:val="365F91"/>
      <w:kern w:val="0"/>
      <w:sz w:val="28"/>
      <w:szCs w:val="28"/>
    </w:rPr>
  </w:style>
  <w:style w:type="paragraph" w:customStyle="1" w:styleId="consplustitle">
    <w:name w:val="consplustitle"/>
    <w:basedOn w:val="Normal"/>
    <w:uiPriority w:val="99"/>
    <w:rsid w:val="00A93CE5"/>
    <w:pPr>
      <w:widowControl w:val="0"/>
      <w:spacing w:before="100" w:after="100" w:line="240" w:lineRule="auto"/>
      <w:ind w:left="50" w:right="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02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82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25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13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846;fld=134;dst=1000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10</Pages>
  <Words>2369</Words>
  <Characters>13505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АОИ</dc:creator>
  <cp:keywords/>
  <dc:description/>
  <cp:lastModifiedBy>SamLab.ws</cp:lastModifiedBy>
  <cp:revision>17</cp:revision>
  <cp:lastPrinted>2012-12-07T13:37:00Z</cp:lastPrinted>
  <dcterms:created xsi:type="dcterms:W3CDTF">2012-11-26T06:51:00Z</dcterms:created>
  <dcterms:modified xsi:type="dcterms:W3CDTF">2013-12-17T10:50:00Z</dcterms:modified>
</cp:coreProperties>
</file>