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5D08" w:rsidRPr="00C27885" w:rsidRDefault="00C27885" w:rsidP="00C27885">
      <w:pPr>
        <w:rPr>
          <w:bCs/>
        </w:rPr>
      </w:pPr>
      <w:r w:rsidRPr="00C27885">
        <w:rPr>
          <w:bCs/>
        </w:rPr>
        <w:t xml:space="preserve">                                  Федеральное г</w:t>
      </w:r>
      <w:r w:rsidR="00AB5D08" w:rsidRPr="00C27885">
        <w:rPr>
          <w:bCs/>
        </w:rPr>
        <w:t xml:space="preserve">осударственное бюджетное образовательное учреждение </w:t>
      </w:r>
    </w:p>
    <w:p w:rsidR="00AB5D08" w:rsidRPr="00C27885" w:rsidRDefault="00C27885" w:rsidP="00AB5D08">
      <w:pPr>
        <w:jc w:val="center"/>
        <w:rPr>
          <w:bCs/>
        </w:rPr>
      </w:pPr>
      <w:r>
        <w:rPr>
          <w:bCs/>
        </w:rPr>
        <w:t>в</w:t>
      </w:r>
      <w:r w:rsidRPr="00C27885">
        <w:rPr>
          <w:bCs/>
        </w:rPr>
        <w:t xml:space="preserve">ысшего </w:t>
      </w:r>
      <w:r w:rsidR="00AB5D08" w:rsidRPr="00C27885">
        <w:rPr>
          <w:bCs/>
        </w:rPr>
        <w:t xml:space="preserve"> образования </w:t>
      </w:r>
    </w:p>
    <w:p w:rsidR="00C27885" w:rsidRPr="00C27885" w:rsidRDefault="00AB5D08" w:rsidP="00AB5D08">
      <w:pPr>
        <w:jc w:val="center"/>
        <w:rPr>
          <w:bCs/>
        </w:rPr>
      </w:pPr>
      <w:r w:rsidRPr="00C27885">
        <w:rPr>
          <w:bCs/>
        </w:rPr>
        <w:t xml:space="preserve"> </w:t>
      </w:r>
      <w:r w:rsidR="00C27885" w:rsidRPr="00C27885">
        <w:rPr>
          <w:bCs/>
        </w:rPr>
        <w:t>«</w:t>
      </w:r>
      <w:r w:rsidRPr="00C27885">
        <w:rPr>
          <w:bCs/>
        </w:rPr>
        <w:t>Дагестанский  государственный медицинский университет</w:t>
      </w:r>
      <w:r w:rsidR="00C27885" w:rsidRPr="00C27885">
        <w:rPr>
          <w:bCs/>
        </w:rPr>
        <w:t>»</w:t>
      </w:r>
    </w:p>
    <w:p w:rsidR="00AB5D08" w:rsidRPr="00C27885" w:rsidRDefault="00C27885" w:rsidP="00AB5D08">
      <w:pPr>
        <w:jc w:val="center"/>
        <w:rPr>
          <w:bCs/>
        </w:rPr>
      </w:pPr>
      <w:r w:rsidRPr="00C27885">
        <w:rPr>
          <w:bCs/>
        </w:rPr>
        <w:t>Министерс</w:t>
      </w:r>
      <w:r>
        <w:rPr>
          <w:bCs/>
        </w:rPr>
        <w:t>тва здравоохранения Российской ф</w:t>
      </w:r>
      <w:r w:rsidRPr="00C27885">
        <w:rPr>
          <w:bCs/>
        </w:rPr>
        <w:t>едерации</w:t>
      </w:r>
      <w:r w:rsidR="00AB5D08" w:rsidRPr="00C27885">
        <w:rPr>
          <w:bCs/>
        </w:rPr>
        <w:t xml:space="preserve"> </w:t>
      </w:r>
    </w:p>
    <w:p w:rsidR="00AB5D08" w:rsidRPr="00C27885" w:rsidRDefault="00AB5D08" w:rsidP="00AB5D08">
      <w:pPr>
        <w:jc w:val="center"/>
        <w:rPr>
          <w:bCs/>
        </w:rPr>
      </w:pPr>
      <w:r w:rsidRPr="00C27885">
        <w:rPr>
          <w:bCs/>
        </w:rPr>
        <w:t xml:space="preserve"> </w:t>
      </w:r>
    </w:p>
    <w:p w:rsidR="00AB5D08" w:rsidRDefault="00AB5D08" w:rsidP="00AB5D08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61AF" wp14:editId="7FB362FE">
                <wp:simplePos x="0" y="0"/>
                <wp:positionH relativeFrom="column">
                  <wp:posOffset>3041015</wp:posOffset>
                </wp:positionH>
                <wp:positionV relativeFrom="paragraph">
                  <wp:posOffset>136525</wp:posOffset>
                </wp:positionV>
                <wp:extent cx="3257550" cy="1828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27" w:rsidRPr="002D7FCE" w:rsidRDefault="00784E27" w:rsidP="00AB5D08">
                            <w:pPr>
                              <w:ind w:left="142"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D7FCE"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4E27" w:rsidRDefault="00784E27" w:rsidP="00E81E39">
                            <w:pPr>
                              <w:pStyle w:val="affa"/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Прор</w:t>
                            </w:r>
                            <w:r w:rsidRPr="002D7FCE">
                              <w:rPr>
                                <w:b/>
                                <w:bCs/>
                              </w:rPr>
                              <w:t xml:space="preserve">ектор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по учебной работе</w:t>
                            </w:r>
                          </w:p>
                          <w:p w:rsidR="00784E27" w:rsidRPr="002D7FCE" w:rsidRDefault="00784E27" w:rsidP="00E81E39">
                            <w:pPr>
                              <w:pStyle w:val="affa"/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Атаханов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Р.А.</w:t>
                            </w:r>
                            <w:r w:rsidRPr="002D7F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4E27" w:rsidRPr="002D7FCE" w:rsidRDefault="00784E27" w:rsidP="00AB5D08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D7FCE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:rsidR="00784E27" w:rsidRPr="002D7FCE" w:rsidRDefault="00784E27" w:rsidP="00AB5D08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D7FCE">
                              <w:rPr>
                                <w:b/>
                                <w:bCs/>
                              </w:rPr>
                              <w:t>«___» ______________ 201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2D7FCE">
                              <w:rPr>
                                <w:b/>
                                <w:bCs/>
                              </w:rPr>
                              <w:t>г.</w:t>
                            </w:r>
                          </w:p>
                          <w:p w:rsidR="00784E27" w:rsidRPr="004868FD" w:rsidRDefault="00784E27" w:rsidP="00AB5D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9.45pt;margin-top:10.75pt;width:256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" filled="f" stroked="f" strokecolor="purple">
                <v:textbox inset="1pt,1pt,1pt,1pt">
                  <w:txbxContent>
                    <w:p w:rsidR="00784E27" w:rsidRPr="002D7FCE" w:rsidRDefault="00784E27" w:rsidP="00AB5D08">
                      <w:pPr>
                        <w:ind w:left="142" w:right="-5"/>
                        <w:jc w:val="right"/>
                        <w:rPr>
                          <w:b/>
                          <w:bCs/>
                        </w:rPr>
                      </w:pPr>
                      <w:r w:rsidRPr="002D7FCE">
                        <w:rPr>
                          <w:b/>
                          <w:bCs/>
                        </w:rPr>
                        <w:t>УТВЕРЖДАЮ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84E27" w:rsidRDefault="00784E27" w:rsidP="00E81E39">
                      <w:pPr>
                        <w:pStyle w:val="affa"/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Прор</w:t>
                      </w:r>
                      <w:r w:rsidRPr="002D7FCE">
                        <w:rPr>
                          <w:b/>
                          <w:bCs/>
                        </w:rPr>
                        <w:t xml:space="preserve">ектор </w:t>
                      </w:r>
                      <w:r>
                        <w:rPr>
                          <w:b/>
                          <w:bCs/>
                        </w:rPr>
                        <w:t xml:space="preserve"> по учебной работе</w:t>
                      </w:r>
                    </w:p>
                    <w:p w:rsidR="00784E27" w:rsidRPr="002D7FCE" w:rsidRDefault="00784E27" w:rsidP="00E81E39">
                      <w:pPr>
                        <w:pStyle w:val="affa"/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Атаханов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Р.А.</w:t>
                      </w:r>
                      <w:r w:rsidRPr="002D7FC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84E27" w:rsidRPr="002D7FCE" w:rsidRDefault="00784E27" w:rsidP="00AB5D08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 w:rsidRPr="002D7FCE">
                        <w:rPr>
                          <w:b/>
                          <w:bCs/>
                        </w:rPr>
                        <w:t xml:space="preserve">       </w:t>
                      </w:r>
                    </w:p>
                    <w:p w:rsidR="00784E27" w:rsidRPr="002D7FCE" w:rsidRDefault="00784E27" w:rsidP="00AB5D08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 w:rsidRPr="002D7FCE">
                        <w:rPr>
                          <w:b/>
                          <w:bCs/>
                        </w:rPr>
                        <w:t>«___» ______________ 201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 w:rsidRPr="002D7FCE">
                        <w:rPr>
                          <w:b/>
                          <w:bCs/>
                        </w:rPr>
                        <w:t>г.</w:t>
                      </w:r>
                    </w:p>
                    <w:p w:rsidR="00784E27" w:rsidRPr="004868FD" w:rsidRDefault="00784E27" w:rsidP="00AB5D0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9A41C" wp14:editId="61498722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133350</wp:posOffset>
                </wp:positionV>
                <wp:extent cx="2400300" cy="1714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27" w:rsidRDefault="00784E27" w:rsidP="00AB5D08">
                            <w:pPr>
                              <w:ind w:left="142"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4E27" w:rsidRDefault="00784E27" w:rsidP="00AB5D08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4E27" w:rsidRDefault="00784E27" w:rsidP="00AB5D08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4E27" w:rsidRPr="004868FD" w:rsidRDefault="00784E27" w:rsidP="00AB5D0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5pt;margin-top:10.5pt;width:18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" filled="f" stroked="f" strokecolor="purple">
                <v:textbox inset="1pt,1pt,1pt,1pt">
                  <w:txbxContent>
                    <w:p w:rsidR="00784E27" w:rsidRDefault="00784E27" w:rsidP="00AB5D08">
                      <w:pPr>
                        <w:ind w:left="142"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84E27" w:rsidRDefault="00784E27" w:rsidP="00AB5D08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84E27" w:rsidRDefault="00784E27" w:rsidP="00AB5D08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84E27" w:rsidRPr="004868FD" w:rsidRDefault="00784E27" w:rsidP="00AB5D08"/>
                  </w:txbxContent>
                </v:textbox>
              </v:rect>
            </w:pict>
          </mc:Fallback>
        </mc:AlternateContent>
      </w:r>
    </w:p>
    <w:p w:rsidR="00AB5D08" w:rsidRDefault="00AB5D08" w:rsidP="00AB5D08">
      <w:pPr>
        <w:ind w:left="142" w:right="-5"/>
        <w:jc w:val="right"/>
        <w:rPr>
          <w:b/>
          <w:bCs/>
        </w:rPr>
      </w:pPr>
    </w:p>
    <w:p w:rsidR="00AB5D08" w:rsidRDefault="00AB5D08" w:rsidP="00AB5D08">
      <w:pPr>
        <w:ind w:left="142" w:right="-5"/>
        <w:jc w:val="right"/>
        <w:rPr>
          <w:b/>
          <w:bCs/>
        </w:rPr>
      </w:pPr>
      <w:bookmarkStart w:id="0" w:name="_GoBack"/>
      <w:bookmarkEnd w:id="0"/>
    </w:p>
    <w:p w:rsidR="00AB5D08" w:rsidRDefault="00AB5D08" w:rsidP="00AB5D08">
      <w:pPr>
        <w:tabs>
          <w:tab w:val="left" w:pos="525"/>
        </w:tabs>
        <w:ind w:left="142" w:right="-5"/>
        <w:rPr>
          <w:b/>
          <w:bCs/>
        </w:rPr>
      </w:pPr>
      <w:r>
        <w:rPr>
          <w:b/>
          <w:bCs/>
        </w:rPr>
        <w:tab/>
      </w:r>
    </w:p>
    <w:p w:rsidR="00AB5D08" w:rsidRDefault="00AB5D08" w:rsidP="00AB5D08">
      <w:pPr>
        <w:ind w:left="142" w:right="-5"/>
        <w:jc w:val="right"/>
        <w:rPr>
          <w:b/>
          <w:bCs/>
        </w:rPr>
      </w:pPr>
    </w:p>
    <w:p w:rsidR="00AB5D08" w:rsidRDefault="00AB5D08" w:rsidP="00AB5D08">
      <w:pPr>
        <w:pStyle w:val="aa"/>
      </w:pPr>
    </w:p>
    <w:p w:rsidR="00AB5D08" w:rsidRDefault="00AB5D08" w:rsidP="00C471D0">
      <w:pPr>
        <w:shd w:val="clear" w:color="auto" w:fill="FFFFFF"/>
        <w:rPr>
          <w:b/>
          <w:sz w:val="28"/>
        </w:rPr>
      </w:pPr>
    </w:p>
    <w:p w:rsidR="00AB5D08" w:rsidRPr="00C471D0" w:rsidRDefault="00AB5D08" w:rsidP="001F3613">
      <w:pPr>
        <w:pStyle w:val="3"/>
        <w:ind w:left="1077"/>
        <w:jc w:val="center"/>
        <w:rPr>
          <w:rFonts w:ascii="Times New Roman" w:hAnsi="Times New Roman"/>
          <w:sz w:val="28"/>
          <w:szCs w:val="28"/>
        </w:rPr>
      </w:pPr>
      <w:r w:rsidRPr="00C471D0">
        <w:rPr>
          <w:rFonts w:ascii="Times New Roman" w:hAnsi="Times New Roman"/>
          <w:sz w:val="28"/>
          <w:szCs w:val="28"/>
        </w:rPr>
        <w:t>РАБОЧАЯ ПРОГРАММА</w:t>
      </w:r>
    </w:p>
    <w:p w:rsidR="001F3613" w:rsidRPr="00C471D0" w:rsidRDefault="001F3613" w:rsidP="001F3613">
      <w:pPr>
        <w:rPr>
          <w:sz w:val="28"/>
          <w:szCs w:val="28"/>
        </w:rPr>
      </w:pPr>
    </w:p>
    <w:p w:rsidR="00AB5D08" w:rsidRPr="00C471D0" w:rsidRDefault="001F3613" w:rsidP="001F3613">
      <w:pPr>
        <w:jc w:val="center"/>
        <w:rPr>
          <w:sz w:val="28"/>
          <w:szCs w:val="28"/>
        </w:rPr>
      </w:pPr>
      <w:r w:rsidRPr="00C471D0">
        <w:rPr>
          <w:sz w:val="28"/>
          <w:szCs w:val="28"/>
        </w:rPr>
        <w:t xml:space="preserve">По  дисциплине    </w:t>
      </w:r>
      <w:r w:rsidR="00194743">
        <w:rPr>
          <w:sz w:val="28"/>
          <w:szCs w:val="28"/>
        </w:rPr>
        <w:t>Б.1.Б54</w:t>
      </w:r>
      <w:r w:rsidRPr="00C471D0">
        <w:rPr>
          <w:sz w:val="28"/>
          <w:szCs w:val="28"/>
        </w:rPr>
        <w:t xml:space="preserve">                           -         </w:t>
      </w:r>
      <w:r w:rsidR="00AB5D08" w:rsidRPr="00C471D0">
        <w:rPr>
          <w:sz w:val="28"/>
          <w:szCs w:val="28"/>
        </w:rPr>
        <w:t xml:space="preserve"> «Инфекционные болезни</w:t>
      </w:r>
      <w:r w:rsidR="00194743">
        <w:rPr>
          <w:sz w:val="28"/>
          <w:szCs w:val="28"/>
        </w:rPr>
        <w:t xml:space="preserve"> у детей</w:t>
      </w:r>
      <w:r w:rsidRPr="00C471D0">
        <w:rPr>
          <w:sz w:val="28"/>
          <w:szCs w:val="28"/>
        </w:rPr>
        <w:t>»</w:t>
      </w:r>
    </w:p>
    <w:p w:rsidR="00AB5D08" w:rsidRPr="00C471D0" w:rsidRDefault="00AB5D08" w:rsidP="001F3613">
      <w:pPr>
        <w:jc w:val="center"/>
        <w:rPr>
          <w:sz w:val="28"/>
          <w:szCs w:val="28"/>
        </w:rPr>
      </w:pPr>
    </w:p>
    <w:p w:rsidR="00AB5D08" w:rsidRPr="00C471D0" w:rsidRDefault="00AB5D08" w:rsidP="00AB5D08">
      <w:pPr>
        <w:jc w:val="center"/>
        <w:rPr>
          <w:sz w:val="28"/>
          <w:szCs w:val="28"/>
        </w:rPr>
      </w:pPr>
    </w:p>
    <w:p w:rsidR="00AB5D08" w:rsidRPr="00C471D0" w:rsidRDefault="00AB5D08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>Специальность</w:t>
      </w:r>
      <w:r w:rsidR="00C471D0" w:rsidRPr="00C471D0">
        <w:rPr>
          <w:sz w:val="28"/>
          <w:szCs w:val="28"/>
          <w:u w:val="single"/>
        </w:rPr>
        <w:t>_________________________</w:t>
      </w:r>
      <w:r w:rsidRPr="00C471D0">
        <w:rPr>
          <w:sz w:val="28"/>
          <w:szCs w:val="28"/>
          <w:u w:val="single"/>
        </w:rPr>
        <w:t xml:space="preserve">  </w:t>
      </w:r>
      <w:r w:rsidR="00C471D0" w:rsidRPr="00C471D0">
        <w:rPr>
          <w:sz w:val="28"/>
          <w:szCs w:val="28"/>
          <w:u w:val="single"/>
        </w:rPr>
        <w:t xml:space="preserve">   </w:t>
      </w:r>
      <w:r w:rsidR="00C471D0">
        <w:rPr>
          <w:sz w:val="28"/>
          <w:szCs w:val="28"/>
          <w:u w:val="single"/>
        </w:rPr>
        <w:t xml:space="preserve">          </w:t>
      </w:r>
      <w:r w:rsidR="00EA6A67">
        <w:rPr>
          <w:sz w:val="28"/>
          <w:szCs w:val="28"/>
          <w:u w:val="single"/>
        </w:rPr>
        <w:t xml:space="preserve"> 31.05.02  </w:t>
      </w:r>
      <w:r w:rsidRPr="00C471D0">
        <w:rPr>
          <w:sz w:val="28"/>
          <w:szCs w:val="28"/>
          <w:u w:val="single"/>
        </w:rPr>
        <w:t>Педиат</w:t>
      </w:r>
      <w:r w:rsidR="00C471D0" w:rsidRPr="00C471D0">
        <w:rPr>
          <w:sz w:val="28"/>
          <w:szCs w:val="28"/>
          <w:u w:val="single"/>
        </w:rPr>
        <w:t>рия</w:t>
      </w:r>
      <w:r w:rsidR="001F3613" w:rsidRPr="00C471D0">
        <w:rPr>
          <w:sz w:val="28"/>
          <w:szCs w:val="28"/>
          <w:u w:val="single"/>
        </w:rPr>
        <w:t xml:space="preserve"> </w:t>
      </w:r>
    </w:p>
    <w:p w:rsidR="00AB5D08" w:rsidRPr="00C471D0" w:rsidRDefault="00AB5D08" w:rsidP="00AB5D08">
      <w:pPr>
        <w:rPr>
          <w:sz w:val="28"/>
          <w:szCs w:val="28"/>
        </w:rPr>
      </w:pPr>
      <w:r w:rsidRPr="00C471D0">
        <w:rPr>
          <w:sz w:val="28"/>
          <w:szCs w:val="28"/>
        </w:rPr>
        <w:t xml:space="preserve">                                                   </w:t>
      </w:r>
      <w:r w:rsidR="001F3613" w:rsidRPr="00C471D0">
        <w:rPr>
          <w:sz w:val="28"/>
          <w:szCs w:val="28"/>
        </w:rPr>
        <w:t xml:space="preserve"> </w:t>
      </w:r>
    </w:p>
    <w:p w:rsidR="00AB5D08" w:rsidRPr="00C471D0" w:rsidRDefault="00AB5D08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>Факультет _________</w:t>
      </w:r>
      <w:r w:rsidR="001F3613" w:rsidRPr="00C471D0">
        <w:rPr>
          <w:sz w:val="28"/>
          <w:szCs w:val="28"/>
          <w:u w:val="single"/>
        </w:rPr>
        <w:t xml:space="preserve"> __________</w:t>
      </w:r>
      <w:r w:rsidR="00C471D0">
        <w:rPr>
          <w:sz w:val="28"/>
          <w:szCs w:val="28"/>
          <w:u w:val="single"/>
        </w:rPr>
        <w:t xml:space="preserve">_________               </w:t>
      </w:r>
      <w:r w:rsidRPr="00C471D0">
        <w:rPr>
          <w:sz w:val="28"/>
          <w:szCs w:val="28"/>
          <w:u w:val="single"/>
        </w:rPr>
        <w:t>педиатрический_</w:t>
      </w:r>
      <w:r w:rsidR="001F3613" w:rsidRPr="00C471D0">
        <w:rPr>
          <w:sz w:val="28"/>
          <w:szCs w:val="28"/>
          <w:u w:val="single"/>
        </w:rPr>
        <w:t xml:space="preserve"> </w:t>
      </w:r>
    </w:p>
    <w:p w:rsidR="00AB5D08" w:rsidRPr="00C471D0" w:rsidRDefault="00AB5D08" w:rsidP="00AB5D08">
      <w:pPr>
        <w:rPr>
          <w:sz w:val="28"/>
          <w:szCs w:val="28"/>
        </w:rPr>
      </w:pPr>
    </w:p>
    <w:p w:rsidR="001F3613" w:rsidRPr="00C471D0" w:rsidRDefault="00AB5D08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>Кафедра_   _</w:t>
      </w:r>
      <w:r w:rsidR="001F3613" w:rsidRPr="00C471D0">
        <w:rPr>
          <w:sz w:val="28"/>
          <w:szCs w:val="28"/>
          <w:u w:val="single"/>
        </w:rPr>
        <w:t xml:space="preserve">                                             </w:t>
      </w:r>
      <w:r w:rsidR="00C471D0">
        <w:rPr>
          <w:sz w:val="28"/>
          <w:szCs w:val="28"/>
          <w:u w:val="single"/>
        </w:rPr>
        <w:t xml:space="preserve">                         </w:t>
      </w:r>
      <w:r w:rsidRPr="00C471D0">
        <w:rPr>
          <w:sz w:val="28"/>
          <w:szCs w:val="28"/>
          <w:u w:val="single"/>
        </w:rPr>
        <w:t xml:space="preserve">пропедевтики детских болезней </w:t>
      </w:r>
    </w:p>
    <w:p w:rsidR="00AB5D08" w:rsidRPr="00C471D0" w:rsidRDefault="001F3613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C471D0">
        <w:rPr>
          <w:sz w:val="28"/>
          <w:szCs w:val="28"/>
          <w:u w:val="single"/>
        </w:rPr>
        <w:t xml:space="preserve">             </w:t>
      </w:r>
      <w:r w:rsidR="00AB5D08" w:rsidRPr="00C471D0">
        <w:rPr>
          <w:sz w:val="28"/>
          <w:szCs w:val="28"/>
          <w:u w:val="single"/>
        </w:rPr>
        <w:t>с курсом детских инфекций</w:t>
      </w:r>
      <w:r w:rsidRPr="00C471D0">
        <w:rPr>
          <w:sz w:val="28"/>
          <w:szCs w:val="28"/>
          <w:u w:val="single"/>
        </w:rPr>
        <w:t xml:space="preserve"> </w:t>
      </w:r>
    </w:p>
    <w:p w:rsidR="001F3613" w:rsidRPr="00C471D0" w:rsidRDefault="001F3613" w:rsidP="00AB5D08">
      <w:pPr>
        <w:rPr>
          <w:sz w:val="28"/>
          <w:szCs w:val="28"/>
          <w:u w:val="single"/>
        </w:rPr>
      </w:pPr>
    </w:p>
    <w:p w:rsidR="001F3613" w:rsidRPr="00C471D0" w:rsidRDefault="001F3613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 xml:space="preserve">Квалификация выпускника__                </w:t>
      </w:r>
      <w:r w:rsidR="00C471D0">
        <w:rPr>
          <w:sz w:val="28"/>
          <w:szCs w:val="28"/>
          <w:u w:val="single"/>
        </w:rPr>
        <w:t xml:space="preserve">                        </w:t>
      </w:r>
      <w:r w:rsidR="00EA6A67">
        <w:rPr>
          <w:sz w:val="28"/>
          <w:szCs w:val="28"/>
          <w:u w:val="single"/>
        </w:rPr>
        <w:t xml:space="preserve"> вра</w:t>
      </w:r>
      <w:proofErr w:type="gramStart"/>
      <w:r w:rsidR="00EA6A67">
        <w:rPr>
          <w:sz w:val="28"/>
          <w:szCs w:val="28"/>
          <w:u w:val="single"/>
        </w:rPr>
        <w:t>ч-</w:t>
      </w:r>
      <w:proofErr w:type="gramEnd"/>
      <w:r w:rsidR="00EA6A67">
        <w:rPr>
          <w:sz w:val="28"/>
          <w:szCs w:val="28"/>
          <w:u w:val="single"/>
        </w:rPr>
        <w:t xml:space="preserve"> педиатр общей практики</w:t>
      </w:r>
    </w:p>
    <w:p w:rsidR="00AB5D08" w:rsidRPr="00C471D0" w:rsidRDefault="00AB5D08" w:rsidP="00AB5D08">
      <w:pPr>
        <w:rPr>
          <w:sz w:val="28"/>
          <w:szCs w:val="28"/>
        </w:rPr>
      </w:pPr>
    </w:p>
    <w:p w:rsidR="00AB5D08" w:rsidRPr="00C471D0" w:rsidRDefault="00AB5D08" w:rsidP="00AB5D08">
      <w:pPr>
        <w:rPr>
          <w:sz w:val="28"/>
          <w:szCs w:val="28"/>
        </w:rPr>
      </w:pPr>
      <w:r w:rsidRPr="00C471D0">
        <w:rPr>
          <w:sz w:val="28"/>
          <w:szCs w:val="28"/>
        </w:rPr>
        <w:t>Курс</w:t>
      </w:r>
      <w:r w:rsidRPr="00C471D0">
        <w:rPr>
          <w:sz w:val="28"/>
          <w:szCs w:val="28"/>
          <w:u w:val="single"/>
        </w:rPr>
        <w:t>_____</w:t>
      </w:r>
      <w:r w:rsidR="001F3613" w:rsidRPr="00C471D0">
        <w:rPr>
          <w:sz w:val="28"/>
          <w:szCs w:val="28"/>
          <w:u w:val="single"/>
        </w:rPr>
        <w:t xml:space="preserve">                                                 </w:t>
      </w:r>
      <w:r w:rsidR="00C471D0">
        <w:rPr>
          <w:sz w:val="28"/>
          <w:szCs w:val="28"/>
          <w:u w:val="single"/>
        </w:rPr>
        <w:t xml:space="preserve">                        </w:t>
      </w:r>
      <w:r w:rsidRPr="00C471D0">
        <w:rPr>
          <w:sz w:val="28"/>
          <w:szCs w:val="28"/>
          <w:u w:val="single"/>
        </w:rPr>
        <w:t>5-6_</w:t>
      </w:r>
      <w:r w:rsidR="001F3613" w:rsidRPr="00C471D0">
        <w:rPr>
          <w:sz w:val="28"/>
          <w:szCs w:val="28"/>
          <w:u w:val="single"/>
        </w:rPr>
        <w:t xml:space="preserve"> </w:t>
      </w:r>
    </w:p>
    <w:p w:rsidR="00AB5D08" w:rsidRPr="00C471D0" w:rsidRDefault="00AB5D08" w:rsidP="00AB5D08">
      <w:pPr>
        <w:rPr>
          <w:sz w:val="28"/>
          <w:szCs w:val="28"/>
        </w:rPr>
      </w:pPr>
    </w:p>
    <w:p w:rsidR="00AB5D08" w:rsidRPr="00C471D0" w:rsidRDefault="00AB5D08" w:rsidP="00AB5D08">
      <w:pPr>
        <w:rPr>
          <w:sz w:val="28"/>
          <w:szCs w:val="28"/>
        </w:rPr>
      </w:pPr>
      <w:r w:rsidRPr="00C471D0">
        <w:rPr>
          <w:sz w:val="28"/>
          <w:szCs w:val="28"/>
        </w:rPr>
        <w:t>Семестр</w:t>
      </w:r>
      <w:r w:rsidRPr="00C471D0">
        <w:rPr>
          <w:sz w:val="28"/>
          <w:szCs w:val="28"/>
          <w:u w:val="single"/>
        </w:rPr>
        <w:t>____</w:t>
      </w:r>
      <w:r w:rsidR="001F3613" w:rsidRPr="00C471D0">
        <w:rPr>
          <w:sz w:val="28"/>
          <w:szCs w:val="28"/>
          <w:u w:val="single"/>
        </w:rPr>
        <w:t xml:space="preserve">                                           </w:t>
      </w:r>
      <w:r w:rsidR="00C471D0">
        <w:rPr>
          <w:sz w:val="28"/>
          <w:szCs w:val="28"/>
          <w:u w:val="single"/>
        </w:rPr>
        <w:t xml:space="preserve">                         </w:t>
      </w:r>
      <w:r w:rsidRPr="00C471D0">
        <w:rPr>
          <w:sz w:val="28"/>
          <w:szCs w:val="28"/>
          <w:u w:val="single"/>
        </w:rPr>
        <w:t>10_</w:t>
      </w:r>
      <w:r w:rsidR="00D600B5" w:rsidRPr="00C471D0">
        <w:rPr>
          <w:sz w:val="28"/>
          <w:szCs w:val="28"/>
          <w:u w:val="single"/>
        </w:rPr>
        <w:t>- 11 – 12</w:t>
      </w:r>
      <w:r w:rsidR="00D600B5" w:rsidRPr="00C471D0">
        <w:rPr>
          <w:sz w:val="28"/>
          <w:szCs w:val="28"/>
        </w:rPr>
        <w:t xml:space="preserve"> </w:t>
      </w:r>
    </w:p>
    <w:p w:rsidR="001F3613" w:rsidRPr="00C471D0" w:rsidRDefault="001F3613" w:rsidP="00AB5D08">
      <w:pPr>
        <w:rPr>
          <w:sz w:val="28"/>
          <w:szCs w:val="28"/>
        </w:rPr>
      </w:pPr>
    </w:p>
    <w:p w:rsidR="001F3613" w:rsidRPr="00C471D0" w:rsidRDefault="001F3613" w:rsidP="001F3613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 xml:space="preserve">Общая трудоемкость дисциплины                          </w:t>
      </w:r>
      <w:r w:rsidR="00C471D0">
        <w:rPr>
          <w:sz w:val="28"/>
          <w:szCs w:val="28"/>
          <w:u w:val="single"/>
        </w:rPr>
        <w:t xml:space="preserve">       396</w:t>
      </w:r>
      <w:r w:rsidR="00194743">
        <w:rPr>
          <w:sz w:val="28"/>
          <w:szCs w:val="28"/>
          <w:u w:val="single"/>
        </w:rPr>
        <w:t xml:space="preserve"> часов /9  </w:t>
      </w:r>
      <w:proofErr w:type="spellStart"/>
      <w:r w:rsidR="00194743">
        <w:rPr>
          <w:sz w:val="28"/>
          <w:szCs w:val="28"/>
          <w:u w:val="single"/>
        </w:rPr>
        <w:t>зач.ед</w:t>
      </w:r>
      <w:proofErr w:type="spellEnd"/>
      <w:r w:rsidR="00194743">
        <w:rPr>
          <w:sz w:val="28"/>
          <w:szCs w:val="28"/>
          <w:u w:val="single"/>
        </w:rPr>
        <w:t>.</w:t>
      </w:r>
    </w:p>
    <w:p w:rsidR="00AB5D08" w:rsidRPr="00C471D0" w:rsidRDefault="00AB5D08" w:rsidP="00AB5D08">
      <w:pPr>
        <w:rPr>
          <w:sz w:val="28"/>
          <w:szCs w:val="28"/>
        </w:rPr>
      </w:pPr>
    </w:p>
    <w:p w:rsidR="00AB5D08" w:rsidRPr="00C471D0" w:rsidRDefault="00D600B5" w:rsidP="00AB5D08">
      <w:pPr>
        <w:ind w:right="-341"/>
        <w:rPr>
          <w:b/>
          <w:sz w:val="28"/>
          <w:szCs w:val="28"/>
        </w:rPr>
      </w:pPr>
      <w:r w:rsidRPr="00C471D0">
        <w:rPr>
          <w:sz w:val="28"/>
          <w:szCs w:val="28"/>
          <w:u w:val="single"/>
        </w:rPr>
        <w:t xml:space="preserve">Лекции  </w:t>
      </w:r>
      <w:r w:rsidR="001F3613" w:rsidRPr="00C471D0">
        <w:rPr>
          <w:sz w:val="28"/>
          <w:szCs w:val="28"/>
          <w:u w:val="single"/>
        </w:rPr>
        <w:t xml:space="preserve">                                                                 </w:t>
      </w:r>
      <w:r w:rsidRPr="00C471D0">
        <w:rPr>
          <w:sz w:val="28"/>
          <w:szCs w:val="28"/>
          <w:u w:val="single"/>
        </w:rPr>
        <w:t xml:space="preserve">            </w:t>
      </w:r>
      <w:r w:rsidR="00194743">
        <w:rPr>
          <w:sz w:val="28"/>
          <w:szCs w:val="28"/>
          <w:u w:val="single"/>
        </w:rPr>
        <w:t>64</w:t>
      </w:r>
      <w:r w:rsidR="00AB5D08" w:rsidRPr="00C471D0">
        <w:rPr>
          <w:sz w:val="28"/>
          <w:szCs w:val="28"/>
          <w:u w:val="single"/>
        </w:rPr>
        <w:t xml:space="preserve"> </w:t>
      </w:r>
      <w:r w:rsidRPr="00C471D0">
        <w:rPr>
          <w:sz w:val="28"/>
          <w:szCs w:val="28"/>
          <w:u w:val="single"/>
        </w:rPr>
        <w:t xml:space="preserve">  </w:t>
      </w:r>
      <w:r w:rsidR="00AB5D08" w:rsidRPr="00C471D0">
        <w:rPr>
          <w:sz w:val="28"/>
          <w:szCs w:val="28"/>
          <w:u w:val="single"/>
        </w:rPr>
        <w:t>час</w:t>
      </w:r>
      <w:r w:rsidR="00C471D0">
        <w:rPr>
          <w:sz w:val="28"/>
          <w:szCs w:val="28"/>
          <w:u w:val="single"/>
        </w:rPr>
        <w:t>.</w:t>
      </w:r>
      <w:r w:rsidR="00AB5D08" w:rsidRPr="00C471D0">
        <w:rPr>
          <w:b/>
          <w:sz w:val="28"/>
          <w:szCs w:val="28"/>
        </w:rPr>
        <w:t xml:space="preserve">                                                          </w:t>
      </w:r>
      <w:r w:rsidR="001F3613" w:rsidRPr="00C471D0">
        <w:rPr>
          <w:b/>
          <w:sz w:val="28"/>
          <w:szCs w:val="28"/>
        </w:rPr>
        <w:t xml:space="preserve"> </w:t>
      </w:r>
      <w:r w:rsidR="00AB5D08" w:rsidRPr="00C471D0">
        <w:rPr>
          <w:b/>
          <w:sz w:val="28"/>
          <w:szCs w:val="28"/>
        </w:rPr>
        <w:t xml:space="preserve"> </w:t>
      </w:r>
    </w:p>
    <w:p w:rsidR="00AB5D08" w:rsidRPr="00C471D0" w:rsidRDefault="00AB5D08" w:rsidP="00AB5D08">
      <w:pPr>
        <w:ind w:right="-341"/>
        <w:rPr>
          <w:b/>
          <w:sz w:val="28"/>
          <w:szCs w:val="28"/>
        </w:rPr>
      </w:pPr>
    </w:p>
    <w:p w:rsidR="00AB5D08" w:rsidRPr="00C471D0" w:rsidRDefault="001F3613" w:rsidP="001F3613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 xml:space="preserve">Практические </w:t>
      </w:r>
      <w:r w:rsidR="00AB5D08" w:rsidRPr="00C471D0">
        <w:rPr>
          <w:sz w:val="28"/>
          <w:szCs w:val="28"/>
          <w:u w:val="single"/>
        </w:rPr>
        <w:t xml:space="preserve"> занятия</w:t>
      </w:r>
      <w:r w:rsidR="00D600B5" w:rsidRPr="00C471D0">
        <w:rPr>
          <w:sz w:val="28"/>
          <w:szCs w:val="28"/>
          <w:u w:val="single"/>
        </w:rPr>
        <w:t xml:space="preserve"> </w:t>
      </w:r>
      <w:r w:rsidRPr="00C471D0">
        <w:rPr>
          <w:sz w:val="28"/>
          <w:szCs w:val="28"/>
          <w:u w:val="single"/>
        </w:rPr>
        <w:t xml:space="preserve">                                             </w:t>
      </w:r>
      <w:r w:rsidR="00D600B5" w:rsidRPr="00C471D0">
        <w:rPr>
          <w:sz w:val="28"/>
          <w:szCs w:val="28"/>
          <w:u w:val="single"/>
        </w:rPr>
        <w:t xml:space="preserve">  </w:t>
      </w:r>
      <w:r w:rsidR="00C471D0">
        <w:rPr>
          <w:sz w:val="28"/>
          <w:szCs w:val="28"/>
          <w:u w:val="single"/>
        </w:rPr>
        <w:t xml:space="preserve">    </w:t>
      </w:r>
      <w:r w:rsidR="00194743">
        <w:rPr>
          <w:sz w:val="28"/>
          <w:szCs w:val="28"/>
          <w:u w:val="single"/>
        </w:rPr>
        <w:t>164</w:t>
      </w:r>
      <w:r w:rsidR="00D600B5" w:rsidRPr="00C471D0">
        <w:rPr>
          <w:sz w:val="28"/>
          <w:szCs w:val="28"/>
          <w:u w:val="single"/>
        </w:rPr>
        <w:t xml:space="preserve">  </w:t>
      </w:r>
      <w:r w:rsidR="00C471D0" w:rsidRPr="00C471D0">
        <w:rPr>
          <w:sz w:val="28"/>
          <w:szCs w:val="28"/>
          <w:u w:val="single"/>
        </w:rPr>
        <w:t>час.</w:t>
      </w:r>
      <w:r w:rsidR="00AB5D08" w:rsidRPr="00C471D0">
        <w:rPr>
          <w:sz w:val="28"/>
          <w:szCs w:val="28"/>
          <w:u w:val="single"/>
        </w:rPr>
        <w:t xml:space="preserve"> </w:t>
      </w:r>
    </w:p>
    <w:p w:rsidR="00AB5D08" w:rsidRPr="00C471D0" w:rsidRDefault="00AB5D08" w:rsidP="00AB5D08">
      <w:pPr>
        <w:rPr>
          <w:sz w:val="28"/>
          <w:szCs w:val="28"/>
        </w:rPr>
      </w:pPr>
    </w:p>
    <w:p w:rsidR="00AB5D08" w:rsidRPr="00C471D0" w:rsidRDefault="00AB5D08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>Всего часов аудиторной работы</w:t>
      </w:r>
      <w:r w:rsidR="001F3613" w:rsidRPr="00C471D0">
        <w:rPr>
          <w:sz w:val="28"/>
          <w:szCs w:val="28"/>
          <w:u w:val="single"/>
        </w:rPr>
        <w:t xml:space="preserve">                            </w:t>
      </w:r>
      <w:r w:rsidR="00D600B5" w:rsidRPr="00C471D0">
        <w:rPr>
          <w:sz w:val="28"/>
          <w:szCs w:val="28"/>
          <w:u w:val="single"/>
        </w:rPr>
        <w:t xml:space="preserve">        228  </w:t>
      </w:r>
      <w:r w:rsidR="00C471D0">
        <w:rPr>
          <w:sz w:val="28"/>
          <w:szCs w:val="28"/>
          <w:u w:val="single"/>
        </w:rPr>
        <w:t>час.</w:t>
      </w:r>
    </w:p>
    <w:p w:rsidR="00AB5D08" w:rsidRPr="00C471D0" w:rsidRDefault="00AB5D08" w:rsidP="00AB5D08">
      <w:pPr>
        <w:rPr>
          <w:sz w:val="28"/>
          <w:szCs w:val="28"/>
        </w:rPr>
      </w:pPr>
      <w:r w:rsidRPr="00C471D0">
        <w:rPr>
          <w:sz w:val="28"/>
          <w:szCs w:val="28"/>
        </w:rPr>
        <w:t xml:space="preserve"> </w:t>
      </w:r>
    </w:p>
    <w:p w:rsidR="00AB5D08" w:rsidRPr="00C471D0" w:rsidRDefault="00AB5D08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>Самост</w:t>
      </w:r>
      <w:r w:rsidR="001F3613" w:rsidRPr="00C471D0">
        <w:rPr>
          <w:sz w:val="28"/>
          <w:szCs w:val="28"/>
          <w:u w:val="single"/>
        </w:rPr>
        <w:t xml:space="preserve">оятельная работа                                                </w:t>
      </w:r>
      <w:r w:rsidR="00D600B5" w:rsidRPr="00C471D0">
        <w:rPr>
          <w:sz w:val="28"/>
          <w:szCs w:val="28"/>
          <w:u w:val="single"/>
        </w:rPr>
        <w:t xml:space="preserve">132  </w:t>
      </w:r>
      <w:r w:rsidR="00C471D0">
        <w:rPr>
          <w:sz w:val="28"/>
          <w:szCs w:val="28"/>
          <w:u w:val="single"/>
        </w:rPr>
        <w:t>час.</w:t>
      </w:r>
      <w:r w:rsidRPr="00C471D0">
        <w:rPr>
          <w:sz w:val="28"/>
          <w:szCs w:val="28"/>
          <w:u w:val="single"/>
        </w:rPr>
        <w:t xml:space="preserve"> </w:t>
      </w:r>
    </w:p>
    <w:p w:rsidR="001F3613" w:rsidRPr="00C471D0" w:rsidRDefault="001F3613" w:rsidP="00AB5D08">
      <w:pPr>
        <w:rPr>
          <w:sz w:val="28"/>
          <w:szCs w:val="28"/>
          <w:u w:val="single"/>
        </w:rPr>
      </w:pPr>
    </w:p>
    <w:p w:rsidR="001F3613" w:rsidRPr="00C471D0" w:rsidRDefault="001F3613" w:rsidP="00AB5D08">
      <w:pPr>
        <w:rPr>
          <w:sz w:val="28"/>
          <w:szCs w:val="28"/>
          <w:u w:val="single"/>
        </w:rPr>
      </w:pPr>
      <w:r w:rsidRPr="00C471D0">
        <w:rPr>
          <w:sz w:val="28"/>
          <w:szCs w:val="28"/>
          <w:u w:val="single"/>
        </w:rPr>
        <w:t>Вид контроля: Экзамен__________________              36 час.</w:t>
      </w:r>
    </w:p>
    <w:p w:rsidR="00AB5D08" w:rsidRPr="00C471D0" w:rsidRDefault="00AB5D08" w:rsidP="00AB5D08">
      <w:pPr>
        <w:rPr>
          <w:sz w:val="28"/>
          <w:szCs w:val="28"/>
          <w:u w:val="single"/>
        </w:rPr>
      </w:pPr>
    </w:p>
    <w:p w:rsidR="00AB5D08" w:rsidRPr="00C471D0" w:rsidRDefault="001F3613" w:rsidP="00AB5D08">
      <w:pPr>
        <w:jc w:val="center"/>
        <w:rPr>
          <w:sz w:val="28"/>
          <w:szCs w:val="28"/>
        </w:rPr>
      </w:pPr>
      <w:r w:rsidRPr="00C471D0">
        <w:rPr>
          <w:sz w:val="28"/>
          <w:szCs w:val="28"/>
        </w:rPr>
        <w:t xml:space="preserve"> </w:t>
      </w:r>
    </w:p>
    <w:p w:rsidR="00AB5D08" w:rsidRPr="00C471D0" w:rsidRDefault="00AB5D08" w:rsidP="00AB5D08">
      <w:pPr>
        <w:jc w:val="center"/>
        <w:rPr>
          <w:sz w:val="28"/>
          <w:szCs w:val="28"/>
        </w:rPr>
      </w:pPr>
    </w:p>
    <w:p w:rsidR="00AB5D08" w:rsidRPr="00C471D0" w:rsidRDefault="00AB5D08" w:rsidP="00AB5D08">
      <w:pPr>
        <w:jc w:val="center"/>
        <w:rPr>
          <w:sz w:val="28"/>
          <w:szCs w:val="28"/>
        </w:rPr>
      </w:pPr>
    </w:p>
    <w:p w:rsidR="00AB5D08" w:rsidRPr="008C125C" w:rsidRDefault="004018AD" w:rsidP="008C125C">
      <w:pPr>
        <w:jc w:val="center"/>
        <w:rPr>
          <w:sz w:val="28"/>
          <w:szCs w:val="28"/>
        </w:rPr>
      </w:pPr>
      <w:r w:rsidRPr="00C471D0">
        <w:rPr>
          <w:sz w:val="28"/>
          <w:szCs w:val="28"/>
        </w:rPr>
        <w:t xml:space="preserve">2016 </w:t>
      </w:r>
      <w:r w:rsidR="00AB5D08" w:rsidRPr="00C471D0">
        <w:rPr>
          <w:sz w:val="28"/>
          <w:szCs w:val="28"/>
        </w:rPr>
        <w:t>г.</w:t>
      </w:r>
    </w:p>
    <w:p w:rsidR="009A3C94" w:rsidRDefault="009A3C94" w:rsidP="009A3C94"/>
    <w:p w:rsidR="009A3C94" w:rsidRDefault="009A3C94" w:rsidP="009A3C94"/>
    <w:p w:rsidR="009A3C94" w:rsidRPr="009A3C94" w:rsidRDefault="008353E0" w:rsidP="009A3C94">
      <w:r>
        <w:rPr>
          <w:noProof/>
          <w:lang w:eastAsia="ru-RU"/>
        </w:rPr>
        <w:lastRenderedPageBreak/>
        <w:drawing>
          <wp:inline distT="0" distB="0" distL="0" distR="0" wp14:anchorId="058C3F94" wp14:editId="706FCB82">
            <wp:extent cx="5940425" cy="8165358"/>
            <wp:effectExtent l="0" t="0" r="3175" b="7620"/>
            <wp:docPr id="5" name="Рисунок 5" descr="C:\Users\777\Desktop\лист с рабочей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лист с рабочей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50" w:rsidRDefault="008353E0" w:rsidP="003959E1">
      <w:pPr>
        <w:pStyle w:val="aa"/>
        <w:tabs>
          <w:tab w:val="center" w:pos="5216"/>
          <w:tab w:val="left" w:pos="9629"/>
        </w:tabs>
        <w:ind w:left="40"/>
        <w:jc w:val="center"/>
        <w:rPr>
          <w:rStyle w:val="ab"/>
          <w:b/>
          <w:color w:val="000000"/>
          <w:sz w:val="28"/>
          <w:szCs w:val="28"/>
        </w:rPr>
      </w:pPr>
      <w:r>
        <w:rPr>
          <w:rStyle w:val="ab"/>
          <w:b/>
          <w:color w:val="000000"/>
          <w:sz w:val="28"/>
          <w:szCs w:val="28"/>
        </w:rPr>
        <w:t xml:space="preserve"> </w:t>
      </w:r>
    </w:p>
    <w:p w:rsidR="008353E0" w:rsidRDefault="008353E0" w:rsidP="003959E1">
      <w:pPr>
        <w:pStyle w:val="aa"/>
        <w:tabs>
          <w:tab w:val="center" w:pos="5216"/>
          <w:tab w:val="left" w:pos="9629"/>
        </w:tabs>
        <w:ind w:left="40"/>
        <w:jc w:val="center"/>
        <w:rPr>
          <w:rStyle w:val="ab"/>
          <w:b/>
          <w:color w:val="000000"/>
          <w:sz w:val="28"/>
          <w:szCs w:val="28"/>
        </w:rPr>
      </w:pPr>
    </w:p>
    <w:p w:rsidR="008353E0" w:rsidRDefault="008353E0" w:rsidP="003959E1">
      <w:pPr>
        <w:pStyle w:val="aa"/>
        <w:tabs>
          <w:tab w:val="center" w:pos="5216"/>
          <w:tab w:val="left" w:pos="9629"/>
        </w:tabs>
        <w:ind w:left="40"/>
        <w:jc w:val="center"/>
        <w:rPr>
          <w:rStyle w:val="ab"/>
          <w:b/>
          <w:color w:val="000000"/>
          <w:sz w:val="28"/>
          <w:szCs w:val="28"/>
        </w:rPr>
      </w:pPr>
    </w:p>
    <w:p w:rsidR="00871450" w:rsidRDefault="00871450" w:rsidP="008353E0">
      <w:pPr>
        <w:pStyle w:val="aa"/>
        <w:tabs>
          <w:tab w:val="center" w:pos="5216"/>
          <w:tab w:val="left" w:pos="9629"/>
        </w:tabs>
        <w:rPr>
          <w:rStyle w:val="ab"/>
          <w:b/>
          <w:color w:val="000000"/>
          <w:sz w:val="28"/>
          <w:szCs w:val="28"/>
        </w:rPr>
      </w:pPr>
    </w:p>
    <w:p w:rsidR="00871450" w:rsidRDefault="00871450" w:rsidP="003959E1">
      <w:pPr>
        <w:pStyle w:val="aa"/>
        <w:tabs>
          <w:tab w:val="center" w:pos="5216"/>
          <w:tab w:val="left" w:pos="9629"/>
        </w:tabs>
        <w:ind w:left="40"/>
        <w:jc w:val="center"/>
        <w:rPr>
          <w:rStyle w:val="ab"/>
          <w:b/>
          <w:color w:val="000000"/>
          <w:sz w:val="28"/>
          <w:szCs w:val="28"/>
        </w:rPr>
      </w:pPr>
    </w:p>
    <w:p w:rsidR="00472BA1" w:rsidRPr="0012758E" w:rsidRDefault="00472BA1" w:rsidP="003959E1">
      <w:pPr>
        <w:pStyle w:val="aa"/>
        <w:tabs>
          <w:tab w:val="center" w:pos="5216"/>
          <w:tab w:val="left" w:pos="9629"/>
        </w:tabs>
        <w:ind w:left="40"/>
        <w:jc w:val="center"/>
        <w:rPr>
          <w:b/>
          <w:color w:val="000000"/>
          <w:sz w:val="28"/>
          <w:szCs w:val="28"/>
        </w:rPr>
      </w:pPr>
      <w:r w:rsidRPr="0012758E">
        <w:rPr>
          <w:rStyle w:val="ab"/>
          <w:b/>
          <w:color w:val="000000"/>
          <w:sz w:val="28"/>
          <w:szCs w:val="28"/>
        </w:rPr>
        <w:lastRenderedPageBreak/>
        <w:t>СОДЕРЖАНИЕ РАБОЧЕЙ ПРОГРАММЫ</w:t>
      </w:r>
    </w:p>
    <w:tbl>
      <w:tblPr>
        <w:tblStyle w:val="aff2"/>
        <w:tblW w:w="0" w:type="auto"/>
        <w:tblInd w:w="4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  <w:gridCol w:w="636"/>
      </w:tblGrid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2a"/>
              <w:keepNext/>
              <w:keepLines/>
              <w:shd w:val="clear" w:color="auto" w:fill="auto"/>
              <w:tabs>
                <w:tab w:val="left" w:pos="284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>1. Цели и задачи освоения дисциплины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2a"/>
              <w:keepNext/>
              <w:keepLines/>
              <w:shd w:val="clear" w:color="auto" w:fill="auto"/>
              <w:tabs>
                <w:tab w:val="left" w:pos="3261"/>
              </w:tabs>
              <w:spacing w:before="0" w:line="240" w:lineRule="auto"/>
              <w:ind w:left="244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>1.1. Цель освоения дисциплины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2a"/>
              <w:keepNext/>
              <w:keepLines/>
              <w:shd w:val="clear" w:color="auto" w:fill="auto"/>
              <w:spacing w:before="0" w:line="240" w:lineRule="auto"/>
              <w:ind w:left="244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>1.2. Задачи изучения дисциплины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2a"/>
              <w:keepNext/>
              <w:keepLines/>
              <w:shd w:val="clear" w:color="auto" w:fill="auto"/>
              <w:tabs>
                <w:tab w:val="left" w:pos="3319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>2. Ме</w:t>
            </w:r>
            <w:r w:rsidR="001034D9" w:rsidRPr="0012758E">
              <w:rPr>
                <w:rStyle w:val="29"/>
                <w:color w:val="000000"/>
                <w:sz w:val="24"/>
                <w:szCs w:val="24"/>
              </w:rPr>
              <w:t>сто учебной дисциплины в структуре ОО</w:t>
            </w:r>
            <w:r w:rsidRPr="0012758E">
              <w:rPr>
                <w:rStyle w:val="29"/>
                <w:color w:val="000000"/>
                <w:sz w:val="24"/>
                <w:szCs w:val="24"/>
              </w:rPr>
              <w:t>П ВПО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aa"/>
            </w:pPr>
            <w:r w:rsidRPr="0012758E">
              <w:t xml:space="preserve">3. </w:t>
            </w:r>
            <w:proofErr w:type="gramStart"/>
            <w:r w:rsidRPr="0012758E">
              <w:t>Компетенции обучающегося, формируемые в результате освоения учебной ди</w:t>
            </w:r>
            <w:r w:rsidRPr="0012758E">
              <w:t>с</w:t>
            </w:r>
            <w:r w:rsidRPr="0012758E">
              <w:t>циплины</w:t>
            </w:r>
            <w:proofErr w:type="gramEnd"/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A177C8">
            <w:r w:rsidRPr="0012758E">
              <w:t xml:space="preserve">4. </w:t>
            </w:r>
            <w:r w:rsidR="00A177C8" w:rsidRPr="0012758E">
              <w:t>Разделы дисциплины и компетенции, которые формируются при их      изучении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A177C8">
            <w:pPr>
              <w:pStyle w:val="aa"/>
            </w:pPr>
            <w:r w:rsidRPr="0012758E">
              <w:t xml:space="preserve">5. </w:t>
            </w:r>
            <w:r w:rsidR="00A177C8" w:rsidRPr="0012758E">
              <w:t>Распределение трудоемкости дисциплины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177C8" w:rsidRPr="0012758E" w:rsidRDefault="00A177C8" w:rsidP="00A177C8">
            <w:pPr>
              <w:pStyle w:val="aa"/>
            </w:pPr>
            <w:r w:rsidRPr="0012758E">
              <w:t xml:space="preserve">    5.1. Распределение трудоемкости дисциплины и видов учебной работы по с</w:t>
            </w:r>
            <w:r w:rsidRPr="0012758E">
              <w:t>е</w:t>
            </w:r>
            <w:r w:rsidRPr="0012758E">
              <w:t>местрам</w:t>
            </w:r>
          </w:p>
        </w:tc>
        <w:tc>
          <w:tcPr>
            <w:tcW w:w="636" w:type="dxa"/>
          </w:tcPr>
          <w:p w:rsidR="00A177C8" w:rsidRPr="0012758E" w:rsidRDefault="00A177C8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177C8" w:rsidRPr="0012758E" w:rsidRDefault="00A177C8" w:rsidP="00A177C8">
            <w:pPr>
              <w:pStyle w:val="aa"/>
            </w:pPr>
            <w:r w:rsidRPr="0012758E">
              <w:t xml:space="preserve">    5.2. Разделы дисциплины, виды учебной работы и формы текущего контроля</w:t>
            </w:r>
          </w:p>
        </w:tc>
        <w:tc>
          <w:tcPr>
            <w:tcW w:w="636" w:type="dxa"/>
          </w:tcPr>
          <w:p w:rsidR="00A177C8" w:rsidRPr="0012758E" w:rsidRDefault="00A177C8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177C8" w:rsidRPr="0012758E" w:rsidRDefault="00A177C8" w:rsidP="00A177C8">
            <w:pPr>
              <w:pStyle w:val="aa"/>
            </w:pPr>
            <w:r w:rsidRPr="0012758E">
              <w:t xml:space="preserve">    5.3. Распределение лекций по семестрам</w:t>
            </w:r>
          </w:p>
        </w:tc>
        <w:tc>
          <w:tcPr>
            <w:tcW w:w="636" w:type="dxa"/>
          </w:tcPr>
          <w:p w:rsidR="00A177C8" w:rsidRPr="0012758E" w:rsidRDefault="00A177C8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177C8" w:rsidRPr="0012758E" w:rsidRDefault="00A177C8" w:rsidP="00A177C8">
            <w:pPr>
              <w:pStyle w:val="aa"/>
            </w:pPr>
            <w:r w:rsidRPr="0012758E">
              <w:t xml:space="preserve">    5.4. Распределение тем клинических практических по семестрам</w:t>
            </w:r>
          </w:p>
        </w:tc>
        <w:tc>
          <w:tcPr>
            <w:tcW w:w="636" w:type="dxa"/>
          </w:tcPr>
          <w:p w:rsidR="00A177C8" w:rsidRPr="0012758E" w:rsidRDefault="00A177C8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177C8" w:rsidRPr="0012758E" w:rsidRDefault="00A177C8" w:rsidP="00A177C8">
            <w:pPr>
              <w:pStyle w:val="aa"/>
            </w:pPr>
            <w:r w:rsidRPr="0012758E">
              <w:t xml:space="preserve">     5.5. Распределение самостоятельной работы студента (СРС) по видам и семес</w:t>
            </w:r>
            <w:r w:rsidRPr="0012758E">
              <w:t>т</w:t>
            </w:r>
            <w:r w:rsidRPr="0012758E">
              <w:t>рам</w:t>
            </w:r>
          </w:p>
        </w:tc>
        <w:tc>
          <w:tcPr>
            <w:tcW w:w="636" w:type="dxa"/>
          </w:tcPr>
          <w:p w:rsidR="00A177C8" w:rsidRPr="0012758E" w:rsidRDefault="00A177C8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AB3E00">
            <w:pPr>
              <w:pStyle w:val="2a"/>
              <w:keepNext/>
              <w:keepLines/>
              <w:shd w:val="clear" w:color="auto" w:fill="auto"/>
              <w:tabs>
                <w:tab w:val="left" w:pos="344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>6.</w:t>
            </w:r>
            <w:r w:rsidR="00A177C8" w:rsidRPr="0012758E">
              <w:rPr>
                <w:rStyle w:val="29"/>
                <w:color w:val="000000"/>
                <w:sz w:val="24"/>
                <w:szCs w:val="24"/>
              </w:rPr>
              <w:t xml:space="preserve"> Оценочные средства для </w:t>
            </w:r>
            <w:r w:rsidRPr="0012758E">
              <w:rPr>
                <w:rStyle w:val="29"/>
                <w:color w:val="000000"/>
                <w:sz w:val="24"/>
                <w:szCs w:val="24"/>
              </w:rPr>
              <w:t xml:space="preserve"> контроля успеваемости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 xml:space="preserve"> и результатов освоения дисц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>и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>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AB3E00">
            <w:pPr>
              <w:pStyle w:val="2a"/>
              <w:keepNext/>
              <w:keepLines/>
              <w:shd w:val="clear" w:color="auto" w:fill="auto"/>
              <w:tabs>
                <w:tab w:val="left" w:pos="1276"/>
              </w:tabs>
              <w:spacing w:before="0" w:line="240" w:lineRule="auto"/>
              <w:ind w:left="244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 xml:space="preserve">6.1. 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>Формы</w:t>
            </w:r>
            <w:r w:rsidRPr="0012758E">
              <w:rPr>
                <w:rStyle w:val="29"/>
                <w:color w:val="000000"/>
                <w:sz w:val="24"/>
                <w:szCs w:val="24"/>
              </w:rPr>
              <w:t xml:space="preserve"> текущего контроля знаний 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>и промежуточной аттестации, виды оц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>е</w:t>
            </w:r>
            <w:r w:rsidR="00AB3E00" w:rsidRPr="0012758E">
              <w:rPr>
                <w:rStyle w:val="29"/>
                <w:color w:val="000000"/>
                <w:sz w:val="24"/>
                <w:szCs w:val="24"/>
              </w:rPr>
              <w:t>ночных средств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AB3E00">
            <w:pPr>
              <w:pStyle w:val="2a"/>
              <w:keepNext/>
              <w:keepLines/>
              <w:shd w:val="clear" w:color="auto" w:fill="auto"/>
              <w:tabs>
                <w:tab w:val="left" w:pos="2603"/>
              </w:tabs>
              <w:spacing w:before="0" w:line="240" w:lineRule="auto"/>
              <w:ind w:left="244"/>
              <w:rPr>
                <w:b w:val="0"/>
                <w:sz w:val="24"/>
                <w:szCs w:val="24"/>
              </w:rPr>
            </w:pPr>
            <w:r w:rsidRPr="0012758E">
              <w:rPr>
                <w:rStyle w:val="29"/>
                <w:color w:val="000000"/>
                <w:sz w:val="24"/>
                <w:szCs w:val="24"/>
              </w:rPr>
              <w:t xml:space="preserve">6.2. </w:t>
            </w:r>
            <w:r w:rsidR="00AB3E00" w:rsidRPr="0012758E">
              <w:rPr>
                <w:rStyle w:val="221"/>
                <w:color w:val="000000"/>
                <w:sz w:val="24"/>
                <w:szCs w:val="24"/>
              </w:rPr>
              <w:t>Примеры оценочных средств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111"/>
              <w:keepNext/>
              <w:keepLines/>
              <w:shd w:val="clear" w:color="auto" w:fill="auto"/>
              <w:tabs>
                <w:tab w:val="left" w:pos="2338"/>
              </w:tabs>
              <w:spacing w:before="0" w:after="0"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12758E">
              <w:rPr>
                <w:rStyle w:val="1f0"/>
                <w:color w:val="000000"/>
                <w:sz w:val="24"/>
                <w:szCs w:val="24"/>
              </w:rPr>
              <w:t>7. Учебно-методическое и информационное обеспечение</w:t>
            </w:r>
            <w:r w:rsidR="00AB3E00" w:rsidRPr="0012758E">
              <w:rPr>
                <w:rStyle w:val="1f0"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AB3E00" w:rsidP="00472BA1">
            <w:pPr>
              <w:pStyle w:val="216"/>
              <w:shd w:val="clear" w:color="auto" w:fill="auto"/>
              <w:tabs>
                <w:tab w:val="left" w:pos="4843"/>
              </w:tabs>
              <w:spacing w:line="240" w:lineRule="auto"/>
              <w:ind w:left="244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12758E">
              <w:rPr>
                <w:rStyle w:val="28"/>
                <w:color w:val="000000"/>
                <w:sz w:val="24"/>
                <w:szCs w:val="24"/>
              </w:rPr>
              <w:t>7.1. Перечень основной литературы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AB3E00">
            <w:pPr>
              <w:pStyle w:val="aa"/>
              <w:ind w:left="244"/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</w:pPr>
            <w:r w:rsidRPr="0012758E">
              <w:t xml:space="preserve">7.2. </w:t>
            </w:r>
            <w:r w:rsidR="00AB3E00" w:rsidRPr="0012758E">
              <w:t>Перечень дополнительной литературы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B3E00" w:rsidRPr="0012758E" w:rsidRDefault="00AB3E00" w:rsidP="00AB3E00">
            <w:pPr>
              <w:pStyle w:val="aa"/>
              <w:ind w:left="244"/>
            </w:pPr>
            <w:r w:rsidRPr="0012758E">
              <w:t>7.3. Перечень методических рекомендаций для аудиторной и самостоятельной работы студентов</w:t>
            </w:r>
          </w:p>
        </w:tc>
        <w:tc>
          <w:tcPr>
            <w:tcW w:w="636" w:type="dxa"/>
          </w:tcPr>
          <w:p w:rsidR="00AB3E00" w:rsidRPr="0012758E" w:rsidRDefault="00AB3E00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B3E00" w:rsidRPr="0012758E" w:rsidRDefault="00AB3E00" w:rsidP="00AB3E00">
            <w:pPr>
              <w:pStyle w:val="aa"/>
              <w:ind w:left="244"/>
            </w:pPr>
            <w:r w:rsidRPr="0012758E">
              <w:t>7.4. Перечень методических рекомендаций для преподавателей</w:t>
            </w:r>
          </w:p>
        </w:tc>
        <w:tc>
          <w:tcPr>
            <w:tcW w:w="636" w:type="dxa"/>
          </w:tcPr>
          <w:p w:rsidR="00AB3E00" w:rsidRPr="0012758E" w:rsidRDefault="00AB3E00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472BA1" w:rsidRPr="0012758E" w:rsidRDefault="00472BA1" w:rsidP="00472BA1">
            <w:pPr>
              <w:pStyle w:val="aa"/>
              <w:rPr>
                <w:rStyle w:val="28"/>
                <w:b w:val="0"/>
                <w:bCs w:val="0"/>
                <w:color w:val="000000"/>
                <w:sz w:val="24"/>
                <w:szCs w:val="24"/>
              </w:rPr>
            </w:pPr>
            <w:r w:rsidRPr="0012758E">
              <w:t>8. Материально-техническое обеспечение дисциплины</w:t>
            </w:r>
          </w:p>
        </w:tc>
        <w:tc>
          <w:tcPr>
            <w:tcW w:w="636" w:type="dxa"/>
          </w:tcPr>
          <w:p w:rsidR="00472BA1" w:rsidRPr="0012758E" w:rsidRDefault="00472BA1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B3E00" w:rsidRPr="0012758E" w:rsidRDefault="00AB3E00" w:rsidP="00472BA1">
            <w:pPr>
              <w:pStyle w:val="aa"/>
            </w:pPr>
            <w:r w:rsidRPr="0012758E">
              <w:t xml:space="preserve">    8.1. Перечень помещений, необходимых для проведения аудиторных занятий по дисциплине</w:t>
            </w:r>
          </w:p>
        </w:tc>
        <w:tc>
          <w:tcPr>
            <w:tcW w:w="636" w:type="dxa"/>
          </w:tcPr>
          <w:p w:rsidR="00AB3E00" w:rsidRPr="0012758E" w:rsidRDefault="00AB3E00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B3E00" w:rsidRPr="0012758E" w:rsidRDefault="00AB3E00" w:rsidP="00472BA1">
            <w:pPr>
              <w:pStyle w:val="aa"/>
            </w:pPr>
            <w:r w:rsidRPr="0012758E">
              <w:t xml:space="preserve">    8.2. Перечень оборудования, необходимого для </w:t>
            </w:r>
            <w:proofErr w:type="spellStart"/>
            <w:r w:rsidRPr="0012758E">
              <w:t>проведенияаудиторных</w:t>
            </w:r>
            <w:proofErr w:type="spellEnd"/>
            <w:r w:rsidRPr="0012758E">
              <w:t xml:space="preserve"> занятий по дисциплине</w:t>
            </w:r>
          </w:p>
        </w:tc>
        <w:tc>
          <w:tcPr>
            <w:tcW w:w="636" w:type="dxa"/>
          </w:tcPr>
          <w:p w:rsidR="00AB3E00" w:rsidRPr="0012758E" w:rsidRDefault="00AB3E00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B3E00" w:rsidRPr="0012758E" w:rsidRDefault="00AB3E00" w:rsidP="00472BA1">
            <w:pPr>
              <w:pStyle w:val="aa"/>
            </w:pPr>
            <w:r w:rsidRPr="0012758E">
              <w:t>9. Образовательные технологии в интерактивной форме, используемые в процессе преподавания дисциплины</w:t>
            </w:r>
          </w:p>
        </w:tc>
        <w:tc>
          <w:tcPr>
            <w:tcW w:w="636" w:type="dxa"/>
          </w:tcPr>
          <w:p w:rsidR="00AB3E00" w:rsidRPr="0012758E" w:rsidRDefault="00AB3E00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AB3E00" w:rsidRPr="0012758E" w:rsidRDefault="00AB3E00" w:rsidP="00472BA1">
            <w:pPr>
              <w:pStyle w:val="aa"/>
            </w:pPr>
            <w:r w:rsidRPr="0012758E">
              <w:t xml:space="preserve">     9.1 Примеры образовательных технологий</w:t>
            </w:r>
            <w:r w:rsidR="0088556B" w:rsidRPr="0012758E">
              <w:t xml:space="preserve"> в интерактивной форме</w:t>
            </w:r>
          </w:p>
        </w:tc>
        <w:tc>
          <w:tcPr>
            <w:tcW w:w="636" w:type="dxa"/>
          </w:tcPr>
          <w:p w:rsidR="00AB3E00" w:rsidRPr="0012758E" w:rsidRDefault="00AB3E00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  <w:tr w:rsidR="00194743" w:rsidRPr="0012758E" w:rsidTr="00472BA1">
        <w:tc>
          <w:tcPr>
            <w:tcW w:w="8897" w:type="dxa"/>
          </w:tcPr>
          <w:p w:rsidR="0088556B" w:rsidRPr="0012758E" w:rsidRDefault="0088556B" w:rsidP="00472BA1">
            <w:pPr>
              <w:pStyle w:val="aa"/>
            </w:pPr>
            <w:r w:rsidRPr="0012758E">
              <w:t xml:space="preserve">     9.2. Электронные образовательные ресурсы, используемые в процессе препод</w:t>
            </w:r>
            <w:r w:rsidRPr="0012758E">
              <w:t>а</w:t>
            </w:r>
            <w:r w:rsidRPr="0012758E">
              <w:t>вания дисциплины</w:t>
            </w:r>
          </w:p>
        </w:tc>
        <w:tc>
          <w:tcPr>
            <w:tcW w:w="636" w:type="dxa"/>
          </w:tcPr>
          <w:p w:rsidR="0088556B" w:rsidRPr="0012758E" w:rsidRDefault="0088556B" w:rsidP="00472BA1">
            <w:pPr>
              <w:pStyle w:val="aa"/>
              <w:tabs>
                <w:tab w:val="left" w:pos="284"/>
                <w:tab w:val="left" w:pos="567"/>
                <w:tab w:val="left" w:pos="851"/>
              </w:tabs>
              <w:jc w:val="center"/>
            </w:pPr>
          </w:p>
        </w:tc>
      </w:tr>
    </w:tbl>
    <w:p w:rsidR="009A3C94" w:rsidRPr="008B2E1A" w:rsidRDefault="003959E1" w:rsidP="008B2E1A">
      <w:pPr>
        <w:pStyle w:val="aff"/>
        <w:numPr>
          <w:ilvl w:val="1"/>
          <w:numId w:val="1"/>
        </w:numPr>
        <w:spacing w:before="100" w:beforeAutospacing="1" w:after="100" w:afterAutospacing="1"/>
        <w:ind w:left="567"/>
        <w:jc w:val="both"/>
        <w:rPr>
          <w:bCs/>
          <w:sz w:val="28"/>
          <w:szCs w:val="28"/>
          <w:lang w:eastAsia="ru-RU"/>
        </w:rPr>
      </w:pPr>
      <w:r w:rsidRPr="0012758E">
        <w:rPr>
          <w:b/>
          <w:bCs/>
          <w:sz w:val="28"/>
          <w:szCs w:val="28"/>
          <w:lang w:eastAsia="ru-RU"/>
        </w:rPr>
        <w:t>Задачи изучения дисциплины:</w:t>
      </w:r>
    </w:p>
    <w:p w:rsidR="00962AE3" w:rsidRPr="00C1085B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085B">
        <w:rPr>
          <w:sz w:val="28"/>
          <w:szCs w:val="28"/>
          <w:lang w:eastAsia="ru-RU"/>
        </w:rPr>
        <w:t xml:space="preserve">- </w:t>
      </w:r>
      <w:r w:rsidR="00C1085B" w:rsidRPr="00C1085B">
        <w:rPr>
          <w:sz w:val="28"/>
          <w:szCs w:val="28"/>
          <w:lang w:eastAsia="ru-RU"/>
        </w:rPr>
        <w:t xml:space="preserve"> </w:t>
      </w:r>
      <w:r w:rsidR="00C1085B">
        <w:rPr>
          <w:sz w:val="28"/>
          <w:szCs w:val="28"/>
          <w:lang w:eastAsia="ru-RU"/>
        </w:rPr>
        <w:t>О</w:t>
      </w:r>
      <w:r w:rsidR="00C1085B" w:rsidRPr="00C1085B">
        <w:rPr>
          <w:sz w:val="28"/>
          <w:szCs w:val="28"/>
          <w:lang w:eastAsia="ru-RU"/>
        </w:rPr>
        <w:t>знакомить с особенностями этиологической структуры и эпидемиологическими закономерностями инфекционных заболеваний у детей на современ</w:t>
      </w:r>
      <w:r w:rsidR="00C1085B">
        <w:rPr>
          <w:sz w:val="28"/>
          <w:szCs w:val="28"/>
          <w:lang w:eastAsia="ru-RU"/>
        </w:rPr>
        <w:t>ном этапе;</w:t>
      </w:r>
    </w:p>
    <w:p w:rsidR="00962AE3" w:rsidRPr="00C1085B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085B">
        <w:rPr>
          <w:sz w:val="28"/>
          <w:szCs w:val="28"/>
          <w:lang w:eastAsia="ru-RU"/>
        </w:rPr>
        <w:lastRenderedPageBreak/>
        <w:t xml:space="preserve">- </w:t>
      </w:r>
      <w:r w:rsidR="00C1085B" w:rsidRPr="00C1085B">
        <w:rPr>
          <w:sz w:val="28"/>
          <w:szCs w:val="28"/>
          <w:lang w:eastAsia="ru-RU"/>
        </w:rPr>
        <w:t xml:space="preserve"> </w:t>
      </w:r>
      <w:r w:rsidR="00C1085B">
        <w:rPr>
          <w:sz w:val="28"/>
          <w:szCs w:val="28"/>
          <w:lang w:eastAsia="ru-RU"/>
        </w:rPr>
        <w:t>и</w:t>
      </w:r>
      <w:r w:rsidR="00C1085B" w:rsidRPr="00C1085B">
        <w:rPr>
          <w:sz w:val="28"/>
          <w:szCs w:val="28"/>
          <w:lang w:eastAsia="ru-RU"/>
        </w:rPr>
        <w:t>зучить особенности патогенеза и клинического течения инфекцио</w:t>
      </w:r>
      <w:r w:rsidR="00C1085B" w:rsidRPr="00C1085B">
        <w:rPr>
          <w:sz w:val="28"/>
          <w:szCs w:val="28"/>
          <w:lang w:eastAsia="ru-RU"/>
        </w:rPr>
        <w:t>н</w:t>
      </w:r>
      <w:r w:rsidR="00C1085B" w:rsidRPr="00C1085B">
        <w:rPr>
          <w:sz w:val="28"/>
          <w:szCs w:val="28"/>
          <w:lang w:eastAsia="ru-RU"/>
        </w:rPr>
        <w:t>ных болезней у детей в возрастном аспекте, обратив особое внимание на их особенн</w:t>
      </w:r>
      <w:r w:rsidR="00C1085B" w:rsidRPr="00C1085B">
        <w:rPr>
          <w:sz w:val="28"/>
          <w:szCs w:val="28"/>
          <w:lang w:eastAsia="ru-RU"/>
        </w:rPr>
        <w:t>о</w:t>
      </w:r>
      <w:r w:rsidR="00C1085B" w:rsidRPr="00C1085B">
        <w:rPr>
          <w:sz w:val="28"/>
          <w:szCs w:val="28"/>
          <w:lang w:eastAsia="ru-RU"/>
        </w:rPr>
        <w:t>сти у детей ра</w:t>
      </w:r>
      <w:r w:rsidR="00C1085B" w:rsidRPr="00C1085B">
        <w:rPr>
          <w:sz w:val="28"/>
          <w:szCs w:val="28"/>
          <w:lang w:eastAsia="ru-RU"/>
        </w:rPr>
        <w:t>н</w:t>
      </w:r>
      <w:r w:rsidR="00C1085B" w:rsidRPr="00C1085B">
        <w:rPr>
          <w:sz w:val="28"/>
          <w:szCs w:val="28"/>
          <w:lang w:eastAsia="ru-RU"/>
        </w:rPr>
        <w:t xml:space="preserve">него возраста. Изучить особенности течения клиники атипичных форм. Особое внимание обратить на раннюю диагностику инфекционных болезней на </w:t>
      </w:r>
      <w:proofErr w:type="spellStart"/>
      <w:r w:rsidR="00C1085B" w:rsidRPr="00C1085B">
        <w:rPr>
          <w:sz w:val="28"/>
          <w:szCs w:val="28"/>
          <w:lang w:eastAsia="ru-RU"/>
        </w:rPr>
        <w:t>дого</w:t>
      </w:r>
      <w:r w:rsidR="00C1085B" w:rsidRPr="00C1085B">
        <w:rPr>
          <w:sz w:val="28"/>
          <w:szCs w:val="28"/>
          <w:lang w:eastAsia="ru-RU"/>
        </w:rPr>
        <w:t>с</w:t>
      </w:r>
      <w:r w:rsidR="00C1085B" w:rsidRPr="00C1085B">
        <w:rPr>
          <w:sz w:val="28"/>
          <w:szCs w:val="28"/>
          <w:lang w:eastAsia="ru-RU"/>
        </w:rPr>
        <w:t>питаль</w:t>
      </w:r>
      <w:r w:rsidR="00C1085B">
        <w:rPr>
          <w:sz w:val="28"/>
          <w:szCs w:val="28"/>
          <w:lang w:eastAsia="ru-RU"/>
        </w:rPr>
        <w:t>ном</w:t>
      </w:r>
      <w:proofErr w:type="spellEnd"/>
      <w:r w:rsidR="00C1085B">
        <w:rPr>
          <w:sz w:val="28"/>
          <w:szCs w:val="28"/>
          <w:lang w:eastAsia="ru-RU"/>
        </w:rPr>
        <w:t xml:space="preserve"> этапе;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студентов диагностике важнейших клинических синдромов при инфекц</w:t>
      </w:r>
      <w:r w:rsidRPr="0012758E">
        <w:rPr>
          <w:sz w:val="28"/>
          <w:szCs w:val="28"/>
          <w:lang w:eastAsia="ru-RU"/>
        </w:rPr>
        <w:t>и</w:t>
      </w:r>
      <w:r w:rsidRPr="0012758E">
        <w:rPr>
          <w:sz w:val="28"/>
          <w:szCs w:val="28"/>
          <w:lang w:eastAsia="ru-RU"/>
        </w:rPr>
        <w:t>онных заболеваниях и определению тяжести течения инфекционного процесса;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студентов выбору оптимальных методов лабораторного и инструментал</w:t>
      </w:r>
      <w:r w:rsidRPr="0012758E">
        <w:rPr>
          <w:sz w:val="28"/>
          <w:szCs w:val="28"/>
          <w:lang w:eastAsia="ru-RU"/>
        </w:rPr>
        <w:t>ь</w:t>
      </w:r>
      <w:r w:rsidRPr="0012758E">
        <w:rPr>
          <w:sz w:val="28"/>
          <w:szCs w:val="28"/>
          <w:lang w:eastAsia="ru-RU"/>
        </w:rPr>
        <w:t>ного обследования при инфекционных заболеваниях;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студентов составлению алгоритма дифференциальной диагностики;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студентов оказанию инфекционным больным первой врачебной помощи при возникновении неотложных состояний;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студентов определению показаний для госпитализации инфекционного больного;</w:t>
      </w:r>
    </w:p>
    <w:p w:rsidR="00962AE3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 обучение студентов выбору оптимальных схем этиотропного и патогенетического лечения при основных нозологических формах инфекционных болезней;</w:t>
      </w:r>
    </w:p>
    <w:p w:rsidR="00C1085B" w:rsidRPr="0012758E" w:rsidRDefault="00C1085B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C1085B">
        <w:rPr>
          <w:sz w:val="28"/>
          <w:szCs w:val="28"/>
          <w:lang w:eastAsia="ru-RU"/>
        </w:rPr>
        <w:t>ривить умение избрать рациональный комплекс терапевтических сре</w:t>
      </w:r>
      <w:proofErr w:type="gramStart"/>
      <w:r w:rsidRPr="00C1085B">
        <w:rPr>
          <w:sz w:val="28"/>
          <w:szCs w:val="28"/>
          <w:lang w:eastAsia="ru-RU"/>
        </w:rPr>
        <w:t>дств дл</w:t>
      </w:r>
      <w:proofErr w:type="gramEnd"/>
      <w:r w:rsidRPr="00C1085B">
        <w:rPr>
          <w:sz w:val="28"/>
          <w:szCs w:val="28"/>
          <w:lang w:eastAsia="ru-RU"/>
        </w:rPr>
        <w:t>я леч</w:t>
      </w:r>
      <w:r w:rsidRPr="00C1085B">
        <w:rPr>
          <w:sz w:val="28"/>
          <w:szCs w:val="28"/>
          <w:lang w:eastAsia="ru-RU"/>
        </w:rPr>
        <w:t>е</w:t>
      </w:r>
      <w:r w:rsidRPr="00C1085B">
        <w:rPr>
          <w:sz w:val="28"/>
          <w:szCs w:val="28"/>
          <w:lang w:eastAsia="ru-RU"/>
        </w:rPr>
        <w:t xml:space="preserve">ния инфекционного больного, своевременно и целенаправленно проводить оказание неотложной помощи в стационаре и на </w:t>
      </w:r>
      <w:proofErr w:type="spellStart"/>
      <w:r w:rsidRPr="00C1085B">
        <w:rPr>
          <w:sz w:val="28"/>
          <w:szCs w:val="28"/>
          <w:lang w:eastAsia="ru-RU"/>
        </w:rPr>
        <w:t>догоспитальном</w:t>
      </w:r>
      <w:proofErr w:type="spellEnd"/>
      <w:r w:rsidRPr="00C1085B">
        <w:rPr>
          <w:sz w:val="28"/>
          <w:szCs w:val="28"/>
          <w:lang w:eastAsia="ru-RU"/>
        </w:rPr>
        <w:t xml:space="preserve"> этапе лечения. Осуществлять интенсивную и синдромную терапию инфекционным больным</w:t>
      </w:r>
      <w:r>
        <w:rPr>
          <w:sz w:val="28"/>
          <w:szCs w:val="28"/>
          <w:lang w:eastAsia="ru-RU"/>
        </w:rPr>
        <w:t>;</w:t>
      </w:r>
    </w:p>
    <w:p w:rsidR="003B5A16" w:rsidRDefault="003B5A16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проведению полного объема лечебных и профилактических мероприятий в соответствие со стандартами лечения на дому больных с различными нозологическ</w:t>
      </w:r>
      <w:r w:rsidRPr="0012758E">
        <w:rPr>
          <w:sz w:val="28"/>
          <w:szCs w:val="28"/>
          <w:lang w:eastAsia="ru-RU"/>
        </w:rPr>
        <w:t>и</w:t>
      </w:r>
      <w:r w:rsidRPr="0012758E">
        <w:rPr>
          <w:sz w:val="28"/>
          <w:szCs w:val="28"/>
          <w:lang w:eastAsia="ru-RU"/>
        </w:rPr>
        <w:t>ми формами инфекционных болезней;</w:t>
      </w:r>
    </w:p>
    <w:p w:rsidR="00C1085B" w:rsidRDefault="00C1085B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1085B">
        <w:rPr>
          <w:sz w:val="28"/>
          <w:szCs w:val="28"/>
          <w:lang w:eastAsia="ru-RU"/>
        </w:rPr>
        <w:t>Привить умение студентам выбрать характерные признаки заболевания, дать пр</w:t>
      </w:r>
      <w:r w:rsidRPr="00C1085B">
        <w:rPr>
          <w:sz w:val="28"/>
          <w:szCs w:val="28"/>
          <w:lang w:eastAsia="ru-RU"/>
        </w:rPr>
        <w:t>а</w:t>
      </w:r>
      <w:r w:rsidRPr="00C1085B">
        <w:rPr>
          <w:sz w:val="28"/>
          <w:szCs w:val="28"/>
          <w:lang w:eastAsia="ru-RU"/>
        </w:rPr>
        <w:t>вильную трактовку результатов лабораторных и инструментальных методов обслед</w:t>
      </w:r>
      <w:r w:rsidRPr="00C1085B">
        <w:rPr>
          <w:sz w:val="28"/>
          <w:szCs w:val="28"/>
          <w:lang w:eastAsia="ru-RU"/>
        </w:rPr>
        <w:t>о</w:t>
      </w:r>
      <w:r w:rsidRPr="00C1085B">
        <w:rPr>
          <w:sz w:val="28"/>
          <w:szCs w:val="28"/>
          <w:lang w:eastAsia="ru-RU"/>
        </w:rPr>
        <w:t>вания больных детей для диагностики и дифференциальной диагностики инфекцио</w:t>
      </w:r>
      <w:r w:rsidRPr="00C1085B">
        <w:rPr>
          <w:sz w:val="28"/>
          <w:szCs w:val="28"/>
          <w:lang w:eastAsia="ru-RU"/>
        </w:rPr>
        <w:t>н</w:t>
      </w:r>
      <w:r w:rsidRPr="00C1085B">
        <w:rPr>
          <w:sz w:val="28"/>
          <w:szCs w:val="28"/>
          <w:lang w:eastAsia="ru-RU"/>
        </w:rPr>
        <w:t>ных болезней.</w:t>
      </w:r>
    </w:p>
    <w:p w:rsidR="00C1085B" w:rsidRPr="00C1085B" w:rsidRDefault="00C1085B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085B">
        <w:rPr>
          <w:sz w:val="28"/>
          <w:szCs w:val="28"/>
          <w:lang w:eastAsia="ru-RU"/>
        </w:rPr>
        <w:t>- обучить комплексной диагностике и дифференциальной диагностике инфекционных болезней у детей с использованием клинических, эпидемиологических, лабораторных и инструментальных методов обследования детей;</w:t>
      </w:r>
    </w:p>
    <w:p w:rsidR="00962AE3" w:rsidRDefault="003B5A16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проведению</w:t>
      </w:r>
      <w:r w:rsidR="00962AE3" w:rsidRPr="0012758E">
        <w:rPr>
          <w:sz w:val="28"/>
          <w:szCs w:val="28"/>
          <w:lang w:eastAsia="ru-RU"/>
        </w:rPr>
        <w:t xml:space="preserve"> диспансерного наблюдения и реабилитации пациентов в п</w:t>
      </w:r>
      <w:r w:rsidR="00962AE3" w:rsidRPr="0012758E">
        <w:rPr>
          <w:sz w:val="28"/>
          <w:szCs w:val="28"/>
          <w:lang w:eastAsia="ru-RU"/>
        </w:rPr>
        <w:t>е</w:t>
      </w:r>
      <w:r w:rsidR="00962AE3" w:rsidRPr="0012758E">
        <w:rPr>
          <w:sz w:val="28"/>
          <w:szCs w:val="28"/>
          <w:lang w:eastAsia="ru-RU"/>
        </w:rPr>
        <w:t>риод реконвалесценции;</w:t>
      </w:r>
    </w:p>
    <w:p w:rsidR="00C1085B" w:rsidRPr="00C1085B" w:rsidRDefault="00C1085B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C1085B">
        <w:rPr>
          <w:sz w:val="28"/>
          <w:szCs w:val="28"/>
          <w:lang w:eastAsia="ru-RU"/>
        </w:rPr>
        <w:t>- Обучить методам проведения специфической и неспецифической профилактики и</w:t>
      </w:r>
      <w:r w:rsidRPr="00C1085B">
        <w:rPr>
          <w:sz w:val="28"/>
          <w:szCs w:val="28"/>
          <w:lang w:eastAsia="ru-RU"/>
        </w:rPr>
        <w:t>н</w:t>
      </w:r>
      <w:r w:rsidRPr="00C1085B">
        <w:rPr>
          <w:sz w:val="28"/>
          <w:szCs w:val="28"/>
          <w:lang w:eastAsia="ru-RU"/>
        </w:rPr>
        <w:t>фекционных болезней у детей.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формирование у студентов умений по оформлению истории болезни с написанием в ней обоснования диагноза, дифференциального диагноза, эпикризов и т.д.;</w:t>
      </w:r>
    </w:p>
    <w:p w:rsidR="003B5A16" w:rsidRPr="00C1085B" w:rsidRDefault="003B5A16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lastRenderedPageBreak/>
        <w:t xml:space="preserve"> </w:t>
      </w:r>
      <w:r w:rsidRPr="00C1085B">
        <w:rPr>
          <w:sz w:val="28"/>
          <w:szCs w:val="28"/>
          <w:lang w:eastAsia="ru-RU"/>
        </w:rPr>
        <w:t xml:space="preserve">- </w:t>
      </w:r>
      <w:r w:rsidR="00C1085B" w:rsidRPr="00C1085B">
        <w:rPr>
          <w:sz w:val="28"/>
          <w:szCs w:val="28"/>
          <w:lang w:eastAsia="ru-RU"/>
        </w:rPr>
        <w:t xml:space="preserve"> Уметь планировать и проводить профилактические прививки детям в поликлинике</w:t>
      </w:r>
      <w:r w:rsidR="00C1085B">
        <w:rPr>
          <w:sz w:val="28"/>
          <w:szCs w:val="28"/>
          <w:lang w:eastAsia="ru-RU"/>
        </w:rPr>
        <w:t>;</w:t>
      </w:r>
    </w:p>
    <w:p w:rsidR="00962AE3" w:rsidRPr="0012758E" w:rsidRDefault="00962AE3" w:rsidP="00962AE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формирование навыков изучения научной литературы и официальных статистич</w:t>
      </w:r>
      <w:r w:rsidRPr="0012758E">
        <w:rPr>
          <w:sz w:val="28"/>
          <w:szCs w:val="28"/>
          <w:lang w:eastAsia="ru-RU"/>
        </w:rPr>
        <w:t>е</w:t>
      </w:r>
      <w:r w:rsidRPr="0012758E">
        <w:rPr>
          <w:sz w:val="28"/>
          <w:szCs w:val="28"/>
          <w:lang w:eastAsia="ru-RU"/>
        </w:rPr>
        <w:t>ских обзоров;</w:t>
      </w:r>
    </w:p>
    <w:p w:rsidR="00962AE3" w:rsidRPr="0012758E" w:rsidRDefault="00962AE3" w:rsidP="007D3CE2">
      <w:pPr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обучение студентов технике безопасности при работе с инфекционными больными;</w:t>
      </w:r>
    </w:p>
    <w:p w:rsidR="00C1085B" w:rsidRDefault="00962AE3" w:rsidP="004018AD">
      <w:pPr>
        <w:jc w:val="both"/>
        <w:rPr>
          <w:sz w:val="28"/>
          <w:szCs w:val="28"/>
          <w:lang w:eastAsia="ru-RU"/>
        </w:rPr>
      </w:pPr>
      <w:r w:rsidRPr="0012758E">
        <w:rPr>
          <w:sz w:val="28"/>
          <w:szCs w:val="28"/>
          <w:lang w:eastAsia="ru-RU"/>
        </w:rPr>
        <w:t xml:space="preserve"> - формирование навыков общения с больным с учетом этических и </w:t>
      </w:r>
      <w:proofErr w:type="spellStart"/>
      <w:r w:rsidRPr="0012758E">
        <w:rPr>
          <w:sz w:val="28"/>
          <w:szCs w:val="28"/>
          <w:lang w:eastAsia="ru-RU"/>
        </w:rPr>
        <w:t>деонтологических</w:t>
      </w:r>
      <w:proofErr w:type="spellEnd"/>
      <w:r w:rsidRPr="0012758E">
        <w:rPr>
          <w:sz w:val="28"/>
          <w:szCs w:val="28"/>
          <w:lang w:eastAsia="ru-RU"/>
        </w:rPr>
        <w:t xml:space="preserve"> особенностей инфекционной патологии. </w:t>
      </w:r>
    </w:p>
    <w:p w:rsidR="00956F1D" w:rsidRDefault="00956F1D" w:rsidP="004018AD">
      <w:pPr>
        <w:jc w:val="both"/>
        <w:rPr>
          <w:sz w:val="28"/>
          <w:szCs w:val="28"/>
          <w:lang w:eastAsia="ru-RU"/>
        </w:rPr>
      </w:pPr>
    </w:p>
    <w:p w:rsidR="00956F1D" w:rsidRPr="00C80B41" w:rsidRDefault="00956F1D" w:rsidP="00956F1D">
      <w:pPr>
        <w:pStyle w:val="aa"/>
        <w:numPr>
          <w:ilvl w:val="0"/>
          <w:numId w:val="25"/>
        </w:numPr>
        <w:ind w:left="360"/>
        <w:jc w:val="both"/>
        <w:rPr>
          <w:b/>
        </w:rPr>
      </w:pPr>
      <w:r>
        <w:rPr>
          <w:b/>
        </w:rPr>
        <w:t xml:space="preserve">2. </w:t>
      </w:r>
      <w:r w:rsidRPr="00C80B41">
        <w:rPr>
          <w:b/>
        </w:rPr>
        <w:t xml:space="preserve">Перечень планируемых результатов </w:t>
      </w:r>
      <w:proofErr w:type="gramStart"/>
      <w:r w:rsidRPr="00C80B41">
        <w:rPr>
          <w:b/>
        </w:rPr>
        <w:t>обучения по дисциплине</w:t>
      </w:r>
      <w:proofErr w:type="gramEnd"/>
      <w:r w:rsidRPr="00C80B41">
        <w:rPr>
          <w:b/>
        </w:rPr>
        <w:t>, соотнесенных с планиру</w:t>
      </w:r>
      <w:r w:rsidRPr="00C80B41">
        <w:rPr>
          <w:b/>
        </w:rPr>
        <w:t>е</w:t>
      </w:r>
      <w:r w:rsidRPr="00C80B41">
        <w:rPr>
          <w:b/>
        </w:rPr>
        <w:t>мыми результатами освоения образовательной программы</w:t>
      </w:r>
    </w:p>
    <w:p w:rsidR="00956F1D" w:rsidRPr="00C80B41" w:rsidRDefault="00956F1D" w:rsidP="00956F1D">
      <w:pPr>
        <w:pStyle w:val="aa"/>
        <w:ind w:left="927"/>
        <w:jc w:val="both"/>
        <w:rPr>
          <w:b/>
        </w:rPr>
      </w:pPr>
      <w:r w:rsidRPr="00C80B41">
        <w:t>Изучение данной учебной дисциплины направлено на формирование у обучающихся сл</w:t>
      </w:r>
      <w:r w:rsidRPr="00C80B41">
        <w:t>е</w:t>
      </w:r>
      <w:r w:rsidRPr="00C80B41">
        <w:t>дующих общекультурных (</w:t>
      </w:r>
      <w:proofErr w:type="gramStart"/>
      <w:r w:rsidRPr="00C80B41">
        <w:t>ОК</w:t>
      </w:r>
      <w:proofErr w:type="gramEnd"/>
      <w:r w:rsidRPr="00C80B41">
        <w:t>), общепрофессиональных (ОПК) и профессиональных (ПК) компетенций:</w:t>
      </w:r>
    </w:p>
    <w:tbl>
      <w:tblPr>
        <w:tblStyle w:val="aff2"/>
        <w:tblW w:w="5000" w:type="pct"/>
        <w:tblLayout w:type="fixed"/>
        <w:tblLook w:val="04A0" w:firstRow="1" w:lastRow="0" w:firstColumn="1" w:lastColumn="0" w:noHBand="0" w:noVBand="1"/>
      </w:tblPr>
      <w:tblGrid>
        <w:gridCol w:w="424"/>
        <w:gridCol w:w="850"/>
        <w:gridCol w:w="2324"/>
        <w:gridCol w:w="2181"/>
        <w:gridCol w:w="2602"/>
        <w:gridCol w:w="2301"/>
      </w:tblGrid>
      <w:tr w:rsidR="00956F1D" w:rsidRPr="00C80B41" w:rsidTr="00956F1D">
        <w:trPr>
          <w:trHeight w:val="281"/>
        </w:trPr>
        <w:tc>
          <w:tcPr>
            <w:tcW w:w="198" w:type="pct"/>
            <w:vMerge w:val="restart"/>
          </w:tcPr>
          <w:p w:rsidR="00956F1D" w:rsidRPr="00C80B41" w:rsidRDefault="00956F1D" w:rsidP="00956F1D">
            <w:pPr>
              <w:pStyle w:val="aa"/>
              <w:spacing w:line="235" w:lineRule="auto"/>
              <w:jc w:val="center"/>
              <w:rPr>
                <w:b/>
              </w:rPr>
            </w:pPr>
            <w:r w:rsidRPr="00C80B41">
              <w:rPr>
                <w:b/>
              </w:rPr>
              <w:t>№</w:t>
            </w:r>
          </w:p>
        </w:tc>
        <w:tc>
          <w:tcPr>
            <w:tcW w:w="398" w:type="pct"/>
            <w:vMerge w:val="restar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/>
              </w:rPr>
              <w:t>Код</w:t>
            </w:r>
          </w:p>
        </w:tc>
        <w:tc>
          <w:tcPr>
            <w:tcW w:w="1088" w:type="pct"/>
            <w:vMerge w:val="restar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/>
              </w:rPr>
              <w:t>Содержание ко</w:t>
            </w:r>
            <w:r w:rsidRPr="00C80B41">
              <w:rPr>
                <w:b/>
              </w:rPr>
              <w:t>м</w:t>
            </w:r>
            <w:r w:rsidRPr="00C80B41">
              <w:rPr>
                <w:b/>
              </w:rPr>
              <w:t>петенции</w:t>
            </w:r>
          </w:p>
        </w:tc>
        <w:tc>
          <w:tcPr>
            <w:tcW w:w="3316" w:type="pct"/>
            <w:gridSpan w:val="3"/>
          </w:tcPr>
          <w:p w:rsidR="00956F1D" w:rsidRPr="00C80B41" w:rsidRDefault="00956F1D" w:rsidP="00956F1D">
            <w:pPr>
              <w:pStyle w:val="aff3"/>
              <w:jc w:val="both"/>
              <w:rPr>
                <w:b/>
                <w:bCs/>
                <w:lang w:eastAsia="ar-SA"/>
              </w:rPr>
            </w:pPr>
            <w:r w:rsidRPr="00C80B4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956F1D" w:rsidRPr="00C80B41" w:rsidTr="00956F1D">
        <w:trPr>
          <w:trHeight w:val="280"/>
        </w:trPr>
        <w:tc>
          <w:tcPr>
            <w:tcW w:w="198" w:type="pct"/>
            <w:vMerge/>
          </w:tcPr>
          <w:p w:rsidR="00956F1D" w:rsidRPr="00C80B41" w:rsidRDefault="00956F1D" w:rsidP="00956F1D">
            <w:pPr>
              <w:pStyle w:val="aa"/>
              <w:spacing w:line="235" w:lineRule="auto"/>
              <w:jc w:val="center"/>
              <w:rPr>
                <w:b/>
              </w:rPr>
            </w:pPr>
          </w:p>
        </w:tc>
        <w:tc>
          <w:tcPr>
            <w:tcW w:w="398" w:type="pct"/>
            <w:vMerge/>
          </w:tcPr>
          <w:p w:rsidR="00956F1D" w:rsidRPr="00C80B41" w:rsidRDefault="00956F1D" w:rsidP="00956F1D">
            <w:pPr>
              <w:pStyle w:val="aff3"/>
              <w:jc w:val="both"/>
              <w:rPr>
                <w:b/>
              </w:rPr>
            </w:pPr>
          </w:p>
        </w:tc>
        <w:tc>
          <w:tcPr>
            <w:tcW w:w="1088" w:type="pct"/>
            <w:vMerge/>
          </w:tcPr>
          <w:p w:rsidR="00956F1D" w:rsidRPr="00C80B41" w:rsidRDefault="00956F1D" w:rsidP="00956F1D">
            <w:pPr>
              <w:pStyle w:val="aff3"/>
              <w:jc w:val="both"/>
              <w:rPr>
                <w:b/>
              </w:rPr>
            </w:pP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center"/>
              <w:rPr>
                <w:b/>
                <w:bCs/>
                <w:lang w:eastAsia="ar-SA"/>
              </w:rPr>
            </w:pPr>
            <w:r w:rsidRPr="00C80B41">
              <w:rPr>
                <w:b/>
                <w:bCs/>
                <w:lang w:eastAsia="ar-SA"/>
              </w:rPr>
              <w:t>Знать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center"/>
              <w:rPr>
                <w:b/>
                <w:bCs/>
                <w:lang w:eastAsia="ar-SA"/>
              </w:rPr>
            </w:pPr>
            <w:r w:rsidRPr="00C80B41">
              <w:rPr>
                <w:b/>
                <w:bCs/>
                <w:lang w:eastAsia="ar-SA"/>
              </w:rPr>
              <w:t>Уметь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center"/>
              <w:rPr>
                <w:b/>
                <w:bCs/>
                <w:lang w:eastAsia="ar-SA"/>
              </w:rPr>
            </w:pPr>
            <w:r w:rsidRPr="00C80B41">
              <w:rPr>
                <w:b/>
                <w:bCs/>
                <w:lang w:eastAsia="ar-SA"/>
              </w:rPr>
              <w:t>Владеть</w:t>
            </w:r>
          </w:p>
          <w:p w:rsidR="00956F1D" w:rsidRPr="00C80B41" w:rsidRDefault="00956F1D" w:rsidP="00956F1D">
            <w:pPr>
              <w:pStyle w:val="aff3"/>
              <w:rPr>
                <w:b/>
                <w:bCs/>
                <w:lang w:eastAsia="ar-SA"/>
              </w:rPr>
            </w:pP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1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ОК-1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Способность к а</w:t>
            </w:r>
            <w:r w:rsidRPr="00C80B41">
              <w:t>б</w:t>
            </w:r>
            <w:r w:rsidRPr="00C80B41">
              <w:t>страктному мышл</w:t>
            </w:r>
            <w:r w:rsidRPr="00C80B41">
              <w:t>е</w:t>
            </w:r>
            <w:r w:rsidRPr="00C80B41">
              <w:t>нию, анализу, си</w:t>
            </w:r>
            <w:r w:rsidRPr="00C80B41">
              <w:t>н</w:t>
            </w:r>
            <w:r w:rsidRPr="00C80B41">
              <w:t>тезу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rPr>
                <w:bCs/>
                <w:lang w:eastAsia="ar-SA"/>
              </w:rPr>
            </w:pPr>
            <w:r w:rsidRPr="00C80B41">
              <w:t>Основы гуман</w:t>
            </w:r>
            <w:r w:rsidRPr="00C80B41">
              <w:t>и</w:t>
            </w:r>
            <w:r w:rsidRPr="00C80B41">
              <w:t>тарных, ест</w:t>
            </w:r>
            <w:r w:rsidRPr="00C80B41">
              <w:t>е</w:t>
            </w:r>
            <w:r w:rsidRPr="00C80B41">
              <w:t>ственнонаучных, медико-биологических и клинических наук, чтобы использ</w:t>
            </w:r>
            <w:r w:rsidRPr="00C80B41">
              <w:t>о</w:t>
            </w:r>
            <w:r w:rsidRPr="00C80B41">
              <w:t>вать их в профе</w:t>
            </w:r>
            <w:r w:rsidRPr="00C80B41">
              <w:t>с</w:t>
            </w:r>
            <w:r w:rsidRPr="00C80B41">
              <w:t>сиональной и с</w:t>
            </w:r>
            <w:r w:rsidRPr="00C80B41">
              <w:t>о</w:t>
            </w:r>
            <w:r w:rsidRPr="00C80B41">
              <w:t>циальной деятел</w:t>
            </w:r>
            <w:r w:rsidRPr="00C80B41">
              <w:t>ь</w:t>
            </w:r>
            <w:r w:rsidRPr="00C80B41">
              <w:t>ности, для разв</w:t>
            </w:r>
            <w:r w:rsidRPr="00C80B41">
              <w:t>и</w:t>
            </w:r>
            <w:r w:rsidRPr="00C80B41">
              <w:t>тия способности  к абстрактному мышлению, синт</w:t>
            </w:r>
            <w:r w:rsidRPr="00C80B41">
              <w:t>е</w:t>
            </w:r>
            <w:r w:rsidRPr="00C80B41">
              <w:t>зу, анализу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Анализировать осно</w:t>
            </w:r>
            <w:r w:rsidRPr="00C80B41">
              <w:t>в</w:t>
            </w:r>
            <w:r w:rsidRPr="00C80B41">
              <w:t>ные социально-значимые проблемы и процессы, использ</w:t>
            </w:r>
            <w:r w:rsidRPr="00C80B41">
              <w:t>о</w:t>
            </w:r>
            <w:r w:rsidRPr="00C80B41">
              <w:t>вать методы разли</w:t>
            </w:r>
            <w:r w:rsidRPr="00C80B41">
              <w:t>ч</w:t>
            </w:r>
            <w:r w:rsidRPr="00C80B41">
              <w:t>ных наук в професс</w:t>
            </w:r>
            <w:r w:rsidRPr="00C80B41">
              <w:t>и</w:t>
            </w:r>
            <w:r w:rsidRPr="00C80B41">
              <w:t>ональной и социал</w:t>
            </w:r>
            <w:r w:rsidRPr="00C80B41">
              <w:t>ь</w:t>
            </w:r>
            <w:r w:rsidRPr="00C80B41">
              <w:t>ной деятельности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Способностью и готовностью с</w:t>
            </w:r>
            <w:r w:rsidRPr="00C80B41">
              <w:t>о</w:t>
            </w:r>
            <w:r w:rsidRPr="00C80B41">
              <w:t>вершенствовать практическую и с</w:t>
            </w:r>
            <w:r w:rsidRPr="00C80B41">
              <w:t>о</w:t>
            </w:r>
            <w:r w:rsidRPr="00C80B41">
              <w:t>циальную деятел</w:t>
            </w:r>
            <w:r w:rsidRPr="00C80B41">
              <w:t>ь</w:t>
            </w:r>
            <w:r w:rsidRPr="00C80B41">
              <w:t>ность на основе анализа и синтеза социально-значимых проблем, используя методы гуманитарных, м</w:t>
            </w:r>
            <w:r w:rsidRPr="00C80B41">
              <w:t>е</w:t>
            </w:r>
            <w:r w:rsidRPr="00C80B41">
              <w:t>дико-биологических и клинических наук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2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ОК-8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Готовность к работе в коллективе, тол</w:t>
            </w:r>
            <w:r w:rsidRPr="00C80B41">
              <w:t>е</w:t>
            </w:r>
            <w:r w:rsidRPr="00C80B41">
              <w:t>рантно восприн</w:t>
            </w:r>
            <w:r w:rsidRPr="00C80B41">
              <w:t>и</w:t>
            </w:r>
            <w:r w:rsidRPr="00C80B41">
              <w:t>мать социальные, этнические, ко</w:t>
            </w:r>
            <w:r w:rsidRPr="00C80B41">
              <w:t>н</w:t>
            </w:r>
            <w:r w:rsidRPr="00C80B41">
              <w:t>фессиональные и культурные разл</w:t>
            </w:r>
            <w:r w:rsidRPr="00C80B41">
              <w:t>и</w:t>
            </w:r>
            <w:r w:rsidRPr="00C80B41">
              <w:t>чия</w:t>
            </w:r>
          </w:p>
        </w:tc>
        <w:tc>
          <w:tcPr>
            <w:tcW w:w="1021" w:type="pct"/>
          </w:tcPr>
          <w:p w:rsidR="00956F1D" w:rsidRPr="00C80B41" w:rsidRDefault="00956F1D" w:rsidP="00956F1D">
            <w:r w:rsidRPr="00C80B41">
              <w:t>Основы медици</w:t>
            </w:r>
            <w:r w:rsidRPr="00C80B41">
              <w:t>н</w:t>
            </w:r>
            <w:r w:rsidRPr="00C80B41">
              <w:t>ской и врачебной этики и деонтол</w:t>
            </w:r>
            <w:r w:rsidRPr="00C80B41">
              <w:t>о</w:t>
            </w:r>
            <w:r w:rsidRPr="00C80B41">
              <w:t xml:space="preserve">гии при </w:t>
            </w:r>
            <w:proofErr w:type="gramStart"/>
            <w:r w:rsidRPr="00C80B41">
              <w:t>работе</w:t>
            </w:r>
            <w:proofErr w:type="gramEnd"/>
            <w:r w:rsidRPr="00C80B41">
              <w:t xml:space="preserve"> как с пациентами, так и с медицинским персоналом и ко</w:t>
            </w:r>
            <w:r w:rsidRPr="00C80B41">
              <w:t>л</w:t>
            </w:r>
            <w:r w:rsidRPr="00C80B41">
              <w:t>легами по работе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 xml:space="preserve">Использовать в </w:t>
            </w:r>
            <w:proofErr w:type="spellStart"/>
            <w:r w:rsidRPr="00C80B41">
              <w:t>п</w:t>
            </w:r>
            <w:r w:rsidRPr="00C80B41">
              <w:t>о</w:t>
            </w:r>
            <w:r w:rsidRPr="00C80B41">
              <w:t>всевдневной</w:t>
            </w:r>
            <w:proofErr w:type="spellEnd"/>
            <w:r w:rsidRPr="00C80B41">
              <w:t xml:space="preserve"> деятел</w:t>
            </w:r>
            <w:r w:rsidRPr="00C80B41">
              <w:t>ь</w:t>
            </w:r>
            <w:r w:rsidRPr="00C80B41">
              <w:t xml:space="preserve">ности </w:t>
            </w:r>
            <w:proofErr w:type="spellStart"/>
            <w:r w:rsidRPr="00C80B41">
              <w:t>инструктивн</w:t>
            </w:r>
            <w:r w:rsidRPr="00C80B41">
              <w:t>о</w:t>
            </w:r>
            <w:r w:rsidRPr="00C80B41">
              <w:t>методические</w:t>
            </w:r>
            <w:proofErr w:type="spellEnd"/>
            <w:r w:rsidRPr="00C80B41">
              <w:t xml:space="preserve"> док</w:t>
            </w:r>
            <w:r w:rsidRPr="00C80B41">
              <w:t>у</w:t>
            </w:r>
            <w:r w:rsidRPr="00C80B41">
              <w:t>менты, регламентир</w:t>
            </w:r>
            <w:r w:rsidRPr="00C80B41">
              <w:t>у</w:t>
            </w:r>
            <w:r w:rsidRPr="00C80B41">
              <w:t>ющие профилактич</w:t>
            </w:r>
            <w:r w:rsidRPr="00C80B41">
              <w:t>е</w:t>
            </w:r>
            <w:r w:rsidRPr="00C80B41">
              <w:t>скую и противоэпид</w:t>
            </w:r>
            <w:r w:rsidRPr="00C80B41">
              <w:t>е</w:t>
            </w:r>
            <w:r w:rsidRPr="00C80B41">
              <w:t>мическую работу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3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ОПК-4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Способность и г</w:t>
            </w:r>
            <w:r w:rsidRPr="00C80B41">
              <w:t>о</w:t>
            </w:r>
            <w:r w:rsidRPr="00C80B41">
              <w:t>товность реализ</w:t>
            </w:r>
            <w:r w:rsidRPr="00C80B41">
              <w:t>о</w:t>
            </w:r>
            <w:r w:rsidRPr="00C80B41">
              <w:t xml:space="preserve">вать этические и </w:t>
            </w:r>
            <w:proofErr w:type="spellStart"/>
            <w:r w:rsidRPr="00C80B41">
              <w:t>деонтологические</w:t>
            </w:r>
            <w:proofErr w:type="spellEnd"/>
            <w:r w:rsidRPr="00C80B41">
              <w:t xml:space="preserve"> принципы в пр</w:t>
            </w:r>
            <w:r w:rsidRPr="00C80B41">
              <w:t>о</w:t>
            </w:r>
            <w:r w:rsidRPr="00C80B41">
              <w:t>фессиональной де</w:t>
            </w:r>
            <w:r w:rsidRPr="00C80B41">
              <w:t>я</w:t>
            </w:r>
            <w:r w:rsidRPr="00C80B41">
              <w:t>тельности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Основы этики и деонтологии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 xml:space="preserve">Реализовать этические и </w:t>
            </w:r>
            <w:proofErr w:type="spellStart"/>
            <w:r w:rsidRPr="00C80B41">
              <w:t>деонтологические</w:t>
            </w:r>
            <w:proofErr w:type="spellEnd"/>
            <w:r w:rsidRPr="00C80B41">
              <w:t xml:space="preserve"> аспекты в своей вр</w:t>
            </w:r>
            <w:r w:rsidRPr="00C80B41">
              <w:t>а</w:t>
            </w:r>
            <w:r w:rsidRPr="00C80B41">
              <w:t>чебной деятельности, в частности при вед</w:t>
            </w:r>
            <w:r w:rsidRPr="00C80B41">
              <w:t>е</w:t>
            </w:r>
            <w:r w:rsidRPr="00C80B41">
              <w:t>нии больных с инфе</w:t>
            </w:r>
            <w:r w:rsidRPr="00C80B41">
              <w:t>к</w:t>
            </w:r>
            <w:r w:rsidRPr="00C80B41">
              <w:t>ционной патологией, при общении с колл</w:t>
            </w:r>
            <w:r w:rsidRPr="00C80B41">
              <w:t>е</w:t>
            </w:r>
            <w:r w:rsidRPr="00C80B41">
              <w:t>гами, персоналом больницы, родстве</w:t>
            </w:r>
            <w:r w:rsidRPr="00C80B41">
              <w:t>н</w:t>
            </w:r>
            <w:r w:rsidRPr="00C80B41">
              <w:lastRenderedPageBreak/>
              <w:t>никами больных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lastRenderedPageBreak/>
              <w:t>Навыками общения с больными и их родственниками, персоналом бол</w:t>
            </w:r>
            <w:r w:rsidRPr="00C80B41">
              <w:t>ь</w:t>
            </w:r>
            <w:r w:rsidRPr="00C80B41">
              <w:t>ниц, коллегами, о</w:t>
            </w:r>
            <w:r w:rsidRPr="00C80B41">
              <w:t>с</w:t>
            </w:r>
            <w:r w:rsidRPr="00C80B41">
              <w:t>новываясь на эт</w:t>
            </w:r>
            <w:r w:rsidRPr="00C80B41">
              <w:t>и</w:t>
            </w:r>
            <w:r w:rsidRPr="00C80B41">
              <w:t xml:space="preserve">ческих и </w:t>
            </w:r>
            <w:proofErr w:type="spellStart"/>
            <w:r w:rsidRPr="00C80B41">
              <w:t>деонтол</w:t>
            </w:r>
            <w:r w:rsidRPr="00C80B41">
              <w:t>о</w:t>
            </w:r>
            <w:r w:rsidRPr="00C80B41">
              <w:t>гических</w:t>
            </w:r>
            <w:proofErr w:type="spellEnd"/>
            <w:r w:rsidRPr="00C80B41">
              <w:t xml:space="preserve"> принц</w:t>
            </w:r>
            <w:r w:rsidRPr="00C80B41">
              <w:t>и</w:t>
            </w:r>
            <w:r w:rsidRPr="00C80B41">
              <w:t>пах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lastRenderedPageBreak/>
              <w:t>4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ОПК-5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Способность и г</w:t>
            </w:r>
            <w:r w:rsidRPr="00C80B41">
              <w:t>о</w:t>
            </w:r>
            <w:r w:rsidRPr="00C80B41">
              <w:t>товность анализ</w:t>
            </w:r>
            <w:r w:rsidRPr="00C80B41">
              <w:t>и</w:t>
            </w:r>
            <w:r w:rsidRPr="00C80B41">
              <w:t>ровать результаты собственной де</w:t>
            </w:r>
            <w:r w:rsidRPr="00C80B41">
              <w:t>я</w:t>
            </w:r>
            <w:r w:rsidRPr="00C80B41">
              <w:t>тельности для предотвращения профессиональных ошибок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Принципы форм</w:t>
            </w:r>
            <w:r w:rsidRPr="00C80B41">
              <w:t>и</w:t>
            </w:r>
            <w:r w:rsidRPr="00C80B41">
              <w:t>рования системн</w:t>
            </w:r>
            <w:r w:rsidRPr="00C80B41">
              <w:t>о</w:t>
            </w:r>
            <w:r w:rsidRPr="00C80B41">
              <w:t>го подхода к ан</w:t>
            </w:r>
            <w:r w:rsidRPr="00C80B41">
              <w:t>а</w:t>
            </w:r>
            <w:r w:rsidRPr="00C80B41">
              <w:t>лизу медицинской информации, ан</w:t>
            </w:r>
            <w:r w:rsidRPr="00C80B41">
              <w:t>а</w:t>
            </w:r>
            <w:r w:rsidRPr="00C80B41">
              <w:t>лизу собственной деятельности, о</w:t>
            </w:r>
            <w:r w:rsidRPr="00C80B41">
              <w:t>с</w:t>
            </w:r>
            <w:r w:rsidRPr="00C80B41">
              <w:t>новы теории и практики, испол</w:t>
            </w:r>
            <w:r w:rsidRPr="00C80B41">
              <w:t>ь</w:t>
            </w:r>
            <w:r w:rsidRPr="00C80B41">
              <w:t>зуемые при вед</w:t>
            </w:r>
            <w:r w:rsidRPr="00C80B41">
              <w:t>е</w:t>
            </w:r>
            <w:r w:rsidRPr="00C80B41">
              <w:t>нии инфекцио</w:t>
            </w:r>
            <w:r w:rsidRPr="00C80B41">
              <w:t>н</w:t>
            </w:r>
            <w:r w:rsidRPr="00C80B41">
              <w:t>ных больных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Осуществит систе</w:t>
            </w:r>
            <w:r w:rsidRPr="00C80B41">
              <w:t>м</w:t>
            </w:r>
            <w:r w:rsidRPr="00C80B41">
              <w:t>ный подход к анализу медицинской инфо</w:t>
            </w:r>
            <w:r w:rsidRPr="00C80B41">
              <w:t>р</w:t>
            </w:r>
            <w:r w:rsidRPr="00C80B41">
              <w:t>мации, осуществить анализ собственной деятельности, испол</w:t>
            </w:r>
            <w:r w:rsidRPr="00C80B41">
              <w:t>ь</w:t>
            </w:r>
            <w:r w:rsidRPr="00C80B41">
              <w:t>зовать полученные теоретические и пра</w:t>
            </w:r>
            <w:r w:rsidRPr="00C80B41">
              <w:t>к</w:t>
            </w:r>
            <w:r w:rsidRPr="00C80B41">
              <w:t>тические знания при ведении больных с инфекционной патол</w:t>
            </w:r>
            <w:r w:rsidRPr="00C80B41">
              <w:t>о</w:t>
            </w:r>
            <w:r w:rsidRPr="00C80B41">
              <w:t>гией для предотвр</w:t>
            </w:r>
            <w:r w:rsidRPr="00C80B41">
              <w:t>а</w:t>
            </w:r>
            <w:r w:rsidRPr="00C80B41">
              <w:t>щения професси</w:t>
            </w:r>
            <w:r w:rsidRPr="00C80B41">
              <w:t>о</w:t>
            </w:r>
            <w:r w:rsidRPr="00C80B41">
              <w:t>нальных ошибок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Способностью ан</w:t>
            </w:r>
            <w:r w:rsidRPr="00C80B41">
              <w:t>а</w:t>
            </w:r>
            <w:r w:rsidRPr="00C80B41">
              <w:t>лизировать резул</w:t>
            </w:r>
            <w:r w:rsidRPr="00C80B41">
              <w:t>ь</w:t>
            </w:r>
            <w:r w:rsidRPr="00C80B41">
              <w:t>таты собственной деятельности, арг</w:t>
            </w:r>
            <w:r w:rsidRPr="00C80B41">
              <w:t>у</w:t>
            </w:r>
            <w:r w:rsidRPr="00C80B41">
              <w:t>ментировано и л</w:t>
            </w:r>
            <w:r w:rsidRPr="00C80B41">
              <w:t>о</w:t>
            </w:r>
            <w:r w:rsidRPr="00C80B41">
              <w:t xml:space="preserve">гично </w:t>
            </w:r>
            <w:proofErr w:type="gramStart"/>
            <w:r w:rsidRPr="00C80B41">
              <w:t>использовать</w:t>
            </w:r>
            <w:proofErr w:type="gramEnd"/>
            <w:r w:rsidRPr="00C80B41">
              <w:t xml:space="preserve"> системный подход в анализе медици</w:t>
            </w:r>
            <w:r w:rsidRPr="00C80B41">
              <w:t>н</w:t>
            </w:r>
            <w:r w:rsidRPr="00C80B41">
              <w:t>ской информации, владеть теоретич</w:t>
            </w:r>
            <w:r w:rsidRPr="00C80B41">
              <w:t>е</w:t>
            </w:r>
            <w:r w:rsidRPr="00C80B41">
              <w:t>скими и практич</w:t>
            </w:r>
            <w:r w:rsidRPr="00C80B41">
              <w:t>е</w:t>
            </w:r>
            <w:r w:rsidRPr="00C80B41">
              <w:t>скими знаниями для правильной диагн</w:t>
            </w:r>
            <w:r w:rsidRPr="00C80B41">
              <w:t>о</w:t>
            </w:r>
            <w:r w:rsidRPr="00C80B41">
              <w:t>стики, лечения и профилактики и</w:t>
            </w:r>
            <w:r w:rsidRPr="00C80B41">
              <w:t>н</w:t>
            </w:r>
            <w:r w:rsidRPr="00C80B41">
              <w:t>фекционных заб</w:t>
            </w:r>
            <w:r w:rsidRPr="00C80B41">
              <w:t>о</w:t>
            </w:r>
            <w:r w:rsidRPr="00C80B41">
              <w:t>леваний для предотвращения профессиональных ошибок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5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ОПК-6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Готовность к вед</w:t>
            </w:r>
            <w:r w:rsidRPr="00C80B41">
              <w:t>е</w:t>
            </w:r>
            <w:r w:rsidRPr="00C80B41">
              <w:t>нию медицинской документации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Правила ведения медицинской д</w:t>
            </w:r>
            <w:r w:rsidRPr="00C80B41">
              <w:t>о</w:t>
            </w:r>
            <w:r w:rsidRPr="00C80B41">
              <w:t xml:space="preserve">кументации, в </w:t>
            </w:r>
            <w:proofErr w:type="spellStart"/>
            <w:r w:rsidRPr="00C80B41">
              <w:t>и</w:t>
            </w:r>
            <w:r w:rsidRPr="00C80B41">
              <w:t>н</w:t>
            </w:r>
            <w:r w:rsidRPr="00C80B41">
              <w:t>фектологии</w:t>
            </w:r>
            <w:proofErr w:type="spellEnd"/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Оформлять соотве</w:t>
            </w:r>
            <w:r w:rsidRPr="00C80B41">
              <w:t>т</w:t>
            </w:r>
            <w:r w:rsidRPr="00C80B41">
              <w:t>ствующую медици</w:t>
            </w:r>
            <w:r w:rsidRPr="00C80B41">
              <w:t>н</w:t>
            </w:r>
            <w:r w:rsidRPr="00C80B41">
              <w:t xml:space="preserve">скую документацию в </w:t>
            </w:r>
            <w:proofErr w:type="spellStart"/>
            <w:r w:rsidRPr="00C80B41">
              <w:t>инфектологии</w:t>
            </w:r>
            <w:proofErr w:type="spellEnd"/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Техникой оформл</w:t>
            </w:r>
            <w:r w:rsidRPr="00C80B41">
              <w:t>е</w:t>
            </w:r>
            <w:r w:rsidRPr="00C80B41">
              <w:t>ния истории боле</w:t>
            </w:r>
            <w:r w:rsidRPr="00C80B41">
              <w:t>з</w:t>
            </w:r>
            <w:r w:rsidRPr="00C80B41">
              <w:t>ни (амбулаторной карты) инфекцио</w:t>
            </w:r>
            <w:r w:rsidRPr="00C80B41">
              <w:t>н</w:t>
            </w:r>
            <w:r w:rsidRPr="00C80B41">
              <w:t>ного больного, а также иной мед</w:t>
            </w:r>
            <w:r w:rsidRPr="00C80B41">
              <w:t>и</w:t>
            </w:r>
            <w:r w:rsidRPr="00C80B41">
              <w:t>цинской докуме</w:t>
            </w:r>
            <w:r w:rsidRPr="00C80B41">
              <w:t>н</w:t>
            </w:r>
            <w:r w:rsidRPr="00C80B41">
              <w:t>тации при работе с инфекционными больными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6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ОПК-8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Готовность к мед</w:t>
            </w:r>
            <w:r w:rsidRPr="00C80B41">
              <w:t>и</w:t>
            </w:r>
            <w:r w:rsidRPr="00C80B41">
              <w:t>цинскому примен</w:t>
            </w:r>
            <w:r w:rsidRPr="00C80B41">
              <w:t>е</w:t>
            </w:r>
            <w:r w:rsidRPr="00C80B41">
              <w:t>нию лекарственных препаратов и иных  веществ и их ко</w:t>
            </w:r>
            <w:r w:rsidRPr="00C80B41">
              <w:t>м</w:t>
            </w:r>
            <w:r w:rsidRPr="00C80B41">
              <w:t>бинаций при реш</w:t>
            </w:r>
            <w:r w:rsidRPr="00C80B41">
              <w:t>е</w:t>
            </w:r>
            <w:r w:rsidRPr="00C80B41">
              <w:t>нии професси</w:t>
            </w:r>
            <w:r w:rsidRPr="00C80B41">
              <w:t>о</w:t>
            </w:r>
            <w:r w:rsidRPr="00C80B41">
              <w:t>нальных задач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Основные группы лекарственных препаратов, и</w:t>
            </w:r>
            <w:r w:rsidRPr="00C80B41">
              <w:t>с</w:t>
            </w:r>
            <w:r w:rsidRPr="00C80B41">
              <w:t>пользуемых при инфекционной п</w:t>
            </w:r>
            <w:r w:rsidRPr="00C80B41">
              <w:t>а</w:t>
            </w:r>
            <w:r w:rsidRPr="00C80B41">
              <w:t>тологии и сопу</w:t>
            </w:r>
            <w:r w:rsidRPr="00C80B41">
              <w:t>т</w:t>
            </w:r>
            <w:r w:rsidRPr="00C80B41">
              <w:t>ствующих забол</w:t>
            </w:r>
            <w:r w:rsidRPr="00C80B41">
              <w:t>е</w:t>
            </w:r>
            <w:r w:rsidRPr="00C80B41">
              <w:t>ваниях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Назначить лека</w:t>
            </w:r>
            <w:r w:rsidRPr="00C80B41">
              <w:t>р</w:t>
            </w:r>
            <w:r w:rsidRPr="00C80B41">
              <w:t>ственные препараты различных групп и их комбинации при ра</w:t>
            </w:r>
            <w:r w:rsidRPr="00C80B41">
              <w:t>з</w:t>
            </w:r>
            <w:r w:rsidRPr="00C80B41">
              <w:t>личных инфекцио</w:t>
            </w:r>
            <w:r w:rsidRPr="00C80B41">
              <w:t>н</w:t>
            </w:r>
            <w:r w:rsidRPr="00C80B41">
              <w:t>ных заболеваниях, с</w:t>
            </w:r>
            <w:r w:rsidRPr="00C80B41">
              <w:t>о</w:t>
            </w:r>
            <w:r w:rsidRPr="00C80B41">
              <w:t>ответственно тяжести течения болезни, фо</w:t>
            </w:r>
            <w:r w:rsidRPr="00C80B41">
              <w:t>р</w:t>
            </w:r>
            <w:r w:rsidRPr="00C80B41">
              <w:t>мы, наличия сопу</w:t>
            </w:r>
            <w:r w:rsidRPr="00C80B41">
              <w:t>т</w:t>
            </w:r>
            <w:r w:rsidRPr="00C80B41">
              <w:t>ствующих заболев</w:t>
            </w:r>
            <w:r w:rsidRPr="00C80B41">
              <w:t>а</w:t>
            </w:r>
            <w:r w:rsidRPr="00C80B41">
              <w:t>ний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Знаниями о показ</w:t>
            </w:r>
            <w:r w:rsidRPr="00C80B41">
              <w:t>а</w:t>
            </w:r>
            <w:r w:rsidRPr="00C80B41">
              <w:t>ниях, противопок</w:t>
            </w:r>
            <w:r w:rsidRPr="00C80B41">
              <w:t>а</w:t>
            </w:r>
            <w:r w:rsidRPr="00C80B41">
              <w:t>заниях, побочных действиях препар</w:t>
            </w:r>
            <w:r w:rsidRPr="00C80B41">
              <w:t>а</w:t>
            </w:r>
            <w:r w:rsidRPr="00C80B41">
              <w:t>тов различных л</w:t>
            </w:r>
            <w:r w:rsidRPr="00C80B41">
              <w:t>е</w:t>
            </w:r>
            <w:r w:rsidRPr="00C80B41">
              <w:t>карственных групп, применяемых при инфекционных з</w:t>
            </w:r>
            <w:r w:rsidRPr="00C80B41">
              <w:t>а</w:t>
            </w:r>
            <w:r w:rsidRPr="00C80B41">
              <w:t>болеваниях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7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ОПК-9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Способность к оценке морфофун</w:t>
            </w:r>
            <w:r w:rsidRPr="00C80B41">
              <w:t>к</w:t>
            </w:r>
            <w:r w:rsidRPr="00C80B41">
              <w:t>циональных, ф</w:t>
            </w:r>
            <w:r w:rsidRPr="00C80B41">
              <w:t>и</w:t>
            </w:r>
            <w:r w:rsidRPr="00C80B41">
              <w:t>зиологических с</w:t>
            </w:r>
            <w:r w:rsidRPr="00C80B41">
              <w:t>о</w:t>
            </w:r>
            <w:r w:rsidRPr="00C80B41">
              <w:t>стояний и патол</w:t>
            </w:r>
            <w:r w:rsidRPr="00C80B41">
              <w:t>о</w:t>
            </w:r>
            <w:r w:rsidRPr="00C80B41">
              <w:t>гических процессов в организме челов</w:t>
            </w:r>
            <w:r w:rsidRPr="00C80B41">
              <w:t>е</w:t>
            </w:r>
            <w:r w:rsidRPr="00C80B41">
              <w:t>ка для решения профессиональных задач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 xml:space="preserve">Основы анатомии, </w:t>
            </w:r>
            <w:proofErr w:type="spellStart"/>
            <w:r w:rsidRPr="00C80B41">
              <w:t>патанатомии</w:t>
            </w:r>
            <w:proofErr w:type="spellEnd"/>
            <w:r w:rsidRPr="00C80B41">
              <w:t>, ф</w:t>
            </w:r>
            <w:r w:rsidRPr="00C80B41">
              <w:t>и</w:t>
            </w:r>
            <w:r w:rsidRPr="00C80B41">
              <w:t xml:space="preserve">зиологии, </w:t>
            </w:r>
            <w:proofErr w:type="spellStart"/>
            <w:r w:rsidRPr="00C80B41">
              <w:t>патф</w:t>
            </w:r>
            <w:r w:rsidRPr="00C80B41">
              <w:t>и</w:t>
            </w:r>
            <w:r w:rsidRPr="00C80B41">
              <w:t>зиологии</w:t>
            </w:r>
            <w:proofErr w:type="spellEnd"/>
            <w:r w:rsidRPr="00C80B41">
              <w:t xml:space="preserve"> для оценки </w:t>
            </w:r>
            <w:proofErr w:type="spellStart"/>
            <w:proofErr w:type="gramStart"/>
            <w:r w:rsidRPr="00C80B41">
              <w:t>морф</w:t>
            </w:r>
            <w:r w:rsidRPr="00C80B41">
              <w:t>о</w:t>
            </w:r>
            <w:r w:rsidRPr="00C80B41">
              <w:t>функциональны</w:t>
            </w:r>
            <w:proofErr w:type="spellEnd"/>
            <w:r w:rsidRPr="00C80B41">
              <w:t xml:space="preserve"> х</w:t>
            </w:r>
            <w:proofErr w:type="gramEnd"/>
            <w:r w:rsidRPr="00C80B41">
              <w:t>, физиологических состояний и пат</w:t>
            </w:r>
            <w:r w:rsidRPr="00C80B41">
              <w:t>о</w:t>
            </w:r>
            <w:r w:rsidRPr="00C80B41">
              <w:t>логических пр</w:t>
            </w:r>
            <w:r w:rsidRPr="00C80B41">
              <w:t>о</w:t>
            </w:r>
            <w:r w:rsidRPr="00C80B41">
              <w:t>цессов в органи</w:t>
            </w:r>
            <w:r w:rsidRPr="00C80B41">
              <w:t>з</w:t>
            </w:r>
            <w:r w:rsidRPr="00C80B41">
              <w:t>ме человека при инфекционных заболеваниях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Правильно оценить анатомические, ф</w:t>
            </w:r>
            <w:r w:rsidRPr="00C80B41">
              <w:t>и</w:t>
            </w:r>
            <w:r w:rsidRPr="00C80B41">
              <w:t>зиологические изм</w:t>
            </w:r>
            <w:r w:rsidRPr="00C80B41">
              <w:t>е</w:t>
            </w:r>
            <w:r w:rsidRPr="00C80B41">
              <w:t>нения в организме ч</w:t>
            </w:r>
            <w:r w:rsidRPr="00C80B41">
              <w:t>е</w:t>
            </w:r>
            <w:r w:rsidRPr="00C80B41">
              <w:t>ловека при инфекц</w:t>
            </w:r>
            <w:r w:rsidRPr="00C80B41">
              <w:t>и</w:t>
            </w:r>
            <w:r w:rsidRPr="00C80B41">
              <w:t>онных заболеваниях для правильной фо</w:t>
            </w:r>
            <w:r w:rsidRPr="00C80B41">
              <w:t>р</w:t>
            </w:r>
            <w:r w:rsidRPr="00C80B41">
              <w:t>мулировки патогенеза, клиники, анатомич</w:t>
            </w:r>
            <w:r w:rsidRPr="00C80B41">
              <w:t>е</w:t>
            </w:r>
            <w:r w:rsidRPr="00C80B41">
              <w:t>ских изменений при данной патологии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Знаниями анат</w:t>
            </w:r>
            <w:r w:rsidRPr="00C80B41">
              <w:t>о</w:t>
            </w:r>
            <w:r w:rsidRPr="00C80B41">
              <w:t xml:space="preserve">мии, физиологии, </w:t>
            </w:r>
            <w:proofErr w:type="spellStart"/>
            <w:r w:rsidRPr="00C80B41">
              <w:t>патанатомии</w:t>
            </w:r>
            <w:proofErr w:type="spellEnd"/>
            <w:r w:rsidRPr="00C80B41">
              <w:t xml:space="preserve">, </w:t>
            </w:r>
            <w:proofErr w:type="spellStart"/>
            <w:r w:rsidRPr="00C80B41">
              <w:t>па</w:t>
            </w:r>
            <w:r w:rsidRPr="00C80B41">
              <w:t>т</w:t>
            </w:r>
            <w:r w:rsidRPr="00C80B41">
              <w:t>физиологии</w:t>
            </w:r>
            <w:proofErr w:type="spellEnd"/>
            <w:r w:rsidRPr="00C80B41">
              <w:t xml:space="preserve"> для правильной диагн</w:t>
            </w:r>
            <w:r w:rsidRPr="00C80B41">
              <w:t>о</w:t>
            </w:r>
            <w:r w:rsidRPr="00C80B41">
              <w:t>стики инфекцио</w:t>
            </w:r>
            <w:r w:rsidRPr="00C80B41">
              <w:t>н</w:t>
            </w:r>
            <w:r w:rsidRPr="00C80B41">
              <w:t>ных заболеваний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lastRenderedPageBreak/>
              <w:t>8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ПК-3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</w:pPr>
            <w:r w:rsidRPr="00C80B41">
              <w:t>Способность и г</w:t>
            </w:r>
            <w:r w:rsidRPr="00C80B41">
              <w:t>о</w:t>
            </w:r>
            <w:r w:rsidRPr="00C80B41">
              <w:t>товность к провед</w:t>
            </w:r>
            <w:r w:rsidRPr="00C80B41">
              <w:t>е</w:t>
            </w:r>
            <w:r w:rsidRPr="00C80B41">
              <w:t>нию противоэпид</w:t>
            </w:r>
            <w:r w:rsidRPr="00C80B41">
              <w:t>е</w:t>
            </w:r>
            <w:r w:rsidRPr="00C80B41">
              <w:t>мических меропр</w:t>
            </w:r>
            <w:r w:rsidRPr="00C80B41">
              <w:t>и</w:t>
            </w:r>
            <w:r w:rsidRPr="00C80B41">
              <w:t>ятий, организации защиты населения в очагах особо опа</w:t>
            </w:r>
            <w:r w:rsidRPr="00C80B41">
              <w:t>с</w:t>
            </w:r>
            <w:r w:rsidRPr="00C80B41">
              <w:t>ных инфекций, при ухудшении ради</w:t>
            </w:r>
            <w:r w:rsidRPr="00C80B41">
              <w:t>а</w:t>
            </w:r>
            <w:r w:rsidRPr="00C80B41">
              <w:t>ционной обстано</w:t>
            </w:r>
            <w:r w:rsidRPr="00C80B41">
              <w:t>в</w:t>
            </w:r>
            <w:r w:rsidRPr="00C80B41">
              <w:t>ки, стихийных бе</w:t>
            </w:r>
            <w:r w:rsidRPr="00C80B41">
              <w:t>д</w:t>
            </w:r>
            <w:r w:rsidRPr="00C80B41">
              <w:t>ствиях и иных чре</w:t>
            </w:r>
            <w:r w:rsidRPr="00C80B41">
              <w:t>з</w:t>
            </w:r>
            <w:r w:rsidRPr="00C80B41">
              <w:t>вычайных ситуац</w:t>
            </w:r>
            <w:r w:rsidRPr="00C80B41">
              <w:t>и</w:t>
            </w:r>
            <w:r w:rsidRPr="00C80B41">
              <w:t>ях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Основы против</w:t>
            </w:r>
            <w:r w:rsidRPr="00C80B41">
              <w:t>о</w:t>
            </w:r>
            <w:r w:rsidRPr="00C80B41">
              <w:t>эпидемических мероприятий и защиты в очагах особо опасных инфекций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Осуществлять личную защиту и необходимые противоэпидемич</w:t>
            </w:r>
            <w:r w:rsidRPr="00C80B41">
              <w:t>е</w:t>
            </w:r>
            <w:r w:rsidRPr="00C80B41">
              <w:t>ские мероприятия при поступлении больного с особо опасной и</w:t>
            </w:r>
            <w:r w:rsidRPr="00C80B41">
              <w:t>н</w:t>
            </w:r>
            <w:r w:rsidRPr="00C80B41">
              <w:t>фекцией или при раб</w:t>
            </w:r>
            <w:r w:rsidRPr="00C80B41">
              <w:t>о</w:t>
            </w:r>
            <w:r w:rsidRPr="00C80B41">
              <w:t>те в очаге особо опа</w:t>
            </w:r>
            <w:r w:rsidRPr="00C80B41">
              <w:t>с</w:t>
            </w:r>
            <w:r w:rsidRPr="00C80B41">
              <w:t>ной инфекции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Навыками ос</w:t>
            </w:r>
            <w:r w:rsidRPr="00C80B41">
              <w:t>у</w:t>
            </w:r>
            <w:r w:rsidRPr="00C80B41">
              <w:t>ществления мес</w:t>
            </w:r>
            <w:r w:rsidRPr="00C80B41">
              <w:t>т</w:t>
            </w:r>
            <w:r w:rsidRPr="00C80B41">
              <w:t>ной защиты и пр</w:t>
            </w:r>
            <w:r w:rsidRPr="00C80B41">
              <w:t>о</w:t>
            </w:r>
            <w:r w:rsidRPr="00C80B41">
              <w:t>тивоэпидемических мероприятий в оч</w:t>
            </w:r>
            <w:r w:rsidRPr="00C80B41">
              <w:t>а</w:t>
            </w:r>
            <w:r w:rsidRPr="00C80B41">
              <w:t>гах особо опасных инфекций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9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ПК-5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</w:pPr>
            <w:r w:rsidRPr="00C80B41">
              <w:t>Готовность к сбору и анализу жалоб пациента, данных его анамнеза, р</w:t>
            </w:r>
            <w:r w:rsidRPr="00C80B41">
              <w:t>е</w:t>
            </w:r>
            <w:r w:rsidRPr="00C80B41">
              <w:t>зультатов осмотра, лабораторных, и</w:t>
            </w:r>
            <w:r w:rsidRPr="00C80B41">
              <w:t>н</w:t>
            </w:r>
            <w:r w:rsidRPr="00C80B41">
              <w:t xml:space="preserve">струментальных, </w:t>
            </w:r>
            <w:proofErr w:type="gramStart"/>
            <w:r w:rsidRPr="00C80B41">
              <w:t>патолого-анатомических</w:t>
            </w:r>
            <w:proofErr w:type="gramEnd"/>
            <w:r w:rsidRPr="00C80B41">
              <w:t xml:space="preserve"> и иных исследований в целях распознав</w:t>
            </w:r>
            <w:r w:rsidRPr="00C80B41">
              <w:t>а</w:t>
            </w:r>
            <w:r w:rsidRPr="00C80B41">
              <w:t>ния состояния или установления факта наличия или отсу</w:t>
            </w:r>
            <w:r w:rsidRPr="00C80B41">
              <w:t>т</w:t>
            </w:r>
            <w:r w:rsidRPr="00C80B41">
              <w:t>ствия заболевания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Основы теорет</w:t>
            </w:r>
            <w:r w:rsidRPr="00C80B41">
              <w:t>и</w:t>
            </w:r>
            <w:r w:rsidRPr="00C80B41">
              <w:t>ческой и практ</w:t>
            </w:r>
            <w:r w:rsidRPr="00C80B41">
              <w:t>и</w:t>
            </w:r>
            <w:r w:rsidRPr="00C80B41">
              <w:t>ческой деятельн</w:t>
            </w:r>
            <w:r w:rsidRPr="00C80B41">
              <w:t>о</w:t>
            </w:r>
            <w:r w:rsidRPr="00C80B41">
              <w:t>сти врача для в</w:t>
            </w:r>
            <w:r w:rsidRPr="00C80B41">
              <w:t>е</w:t>
            </w:r>
            <w:r w:rsidRPr="00C80B41">
              <w:t>дения инфекцио</w:t>
            </w:r>
            <w:r w:rsidRPr="00C80B41">
              <w:t>н</w:t>
            </w:r>
            <w:r w:rsidRPr="00C80B41">
              <w:t>ных больных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Собрать анамнез, ж</w:t>
            </w:r>
            <w:r w:rsidRPr="00C80B41">
              <w:t>а</w:t>
            </w:r>
            <w:r w:rsidRPr="00C80B41">
              <w:t>лобы, провести осмотр пациента, провести оптимальное обслед</w:t>
            </w:r>
            <w:r w:rsidRPr="00C80B41">
              <w:t>о</w:t>
            </w:r>
            <w:r w:rsidRPr="00C80B41">
              <w:t>вание инфекционного больного с использ</w:t>
            </w:r>
            <w:r w:rsidRPr="00C80B41">
              <w:t>о</w:t>
            </w:r>
            <w:r w:rsidRPr="00C80B41">
              <w:t>ванием современных лабораторн</w:t>
            </w:r>
            <w:proofErr w:type="gramStart"/>
            <w:r w:rsidRPr="00C80B41">
              <w:t>о-</w:t>
            </w:r>
            <w:proofErr w:type="gramEnd"/>
            <w:r w:rsidRPr="00C80B41">
              <w:t xml:space="preserve"> инстр</w:t>
            </w:r>
            <w:r w:rsidRPr="00C80B41">
              <w:t>у</w:t>
            </w:r>
            <w:r w:rsidRPr="00C80B41">
              <w:t>ментальных методов исследований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Методами о</w:t>
            </w:r>
            <w:r w:rsidRPr="00C80B41">
              <w:t>б</w:t>
            </w:r>
            <w:r w:rsidRPr="00C80B41">
              <w:t>щеклинического обследования, и</w:t>
            </w:r>
            <w:r w:rsidRPr="00C80B41">
              <w:t>н</w:t>
            </w:r>
            <w:r w:rsidRPr="00C80B41">
              <w:t>терпретацией р</w:t>
            </w:r>
            <w:r w:rsidRPr="00C80B41">
              <w:t>е</w:t>
            </w:r>
            <w:r w:rsidRPr="00C80B41">
              <w:t>зультатов лабор</w:t>
            </w:r>
            <w:r w:rsidRPr="00C80B41">
              <w:t>а</w:t>
            </w:r>
            <w:r w:rsidRPr="00C80B41">
              <w:t>торных, инструме</w:t>
            </w:r>
            <w:r w:rsidRPr="00C80B41">
              <w:t>н</w:t>
            </w:r>
            <w:r w:rsidRPr="00C80B41">
              <w:t>тальных методов диагностики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10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ПК-6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</w:pPr>
            <w:r w:rsidRPr="00C80B41">
              <w:t>Способность к определению у п</w:t>
            </w:r>
            <w:r w:rsidRPr="00C80B41">
              <w:t>а</w:t>
            </w:r>
            <w:r w:rsidRPr="00C80B41">
              <w:t>циента основных патологических с</w:t>
            </w:r>
            <w:r w:rsidRPr="00C80B41">
              <w:t>о</w:t>
            </w:r>
            <w:r w:rsidRPr="00C80B41">
              <w:t>стояний, симпт</w:t>
            </w:r>
            <w:r w:rsidRPr="00C80B41">
              <w:t>о</w:t>
            </w:r>
            <w:r w:rsidRPr="00C80B41">
              <w:t>мов, синдромов з</w:t>
            </w:r>
            <w:r w:rsidRPr="00C80B41">
              <w:t>а</w:t>
            </w:r>
            <w:r w:rsidRPr="00C80B41">
              <w:t>болеваний, нозол</w:t>
            </w:r>
            <w:r w:rsidRPr="00C80B41">
              <w:t>о</w:t>
            </w:r>
            <w:r w:rsidRPr="00C80B41">
              <w:t>гических форм в соответствии с Международной статистической классификацией б</w:t>
            </w:r>
            <w:r w:rsidRPr="00C80B41">
              <w:t>о</w:t>
            </w:r>
            <w:r w:rsidRPr="00C80B41">
              <w:t>лезней и проблем, связанных со здор</w:t>
            </w:r>
            <w:r w:rsidRPr="00C80B41">
              <w:t>о</w:t>
            </w:r>
            <w:r w:rsidRPr="00C80B41">
              <w:t>вьем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Основные сим</w:t>
            </w:r>
            <w:r w:rsidRPr="00C80B41">
              <w:t>п</w:t>
            </w:r>
            <w:r w:rsidRPr="00C80B41">
              <w:t>томы и синдромы инфекционных заболеваний в с</w:t>
            </w:r>
            <w:r w:rsidRPr="00C80B41">
              <w:t>о</w:t>
            </w:r>
            <w:r w:rsidRPr="00C80B41">
              <w:t>ответствии с Международной статистической классификацией болезней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Применять на практ</w:t>
            </w:r>
            <w:r w:rsidRPr="00C80B41">
              <w:t>и</w:t>
            </w:r>
            <w:r w:rsidRPr="00C80B41">
              <w:t>ке знания основных симптомов и синдр</w:t>
            </w:r>
            <w:r w:rsidRPr="00C80B41">
              <w:t>о</w:t>
            </w:r>
            <w:r w:rsidRPr="00C80B41">
              <w:t>мов инфекционных болезней для правил</w:t>
            </w:r>
            <w:r w:rsidRPr="00C80B41">
              <w:t>ь</w:t>
            </w:r>
            <w:r w:rsidRPr="00C80B41">
              <w:t>ной формулировки д</w:t>
            </w:r>
            <w:r w:rsidRPr="00C80B41">
              <w:t>и</w:t>
            </w:r>
            <w:r w:rsidRPr="00C80B41">
              <w:t>агноза инфекционного больного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Основами расп</w:t>
            </w:r>
            <w:r w:rsidRPr="00C80B41">
              <w:t>о</w:t>
            </w:r>
            <w:r w:rsidRPr="00C80B41">
              <w:t>знавания основных симптомов и си</w:t>
            </w:r>
            <w:r w:rsidRPr="00C80B41">
              <w:t>н</w:t>
            </w:r>
            <w:r w:rsidRPr="00C80B41">
              <w:t>дромов основных инфекционных з</w:t>
            </w:r>
            <w:r w:rsidRPr="00C80B41">
              <w:t>а</w:t>
            </w:r>
            <w:r w:rsidRPr="00C80B41">
              <w:t>болеваний для пр</w:t>
            </w:r>
            <w:r w:rsidRPr="00C80B41">
              <w:t>а</w:t>
            </w:r>
            <w:r w:rsidRPr="00C80B41">
              <w:t>вильной формул</w:t>
            </w:r>
            <w:r w:rsidRPr="00C80B41">
              <w:t>и</w:t>
            </w:r>
            <w:r w:rsidRPr="00C80B41">
              <w:t>ровки диагноза и</w:t>
            </w:r>
            <w:r w:rsidRPr="00C80B41">
              <w:t>н</w:t>
            </w:r>
            <w:r w:rsidRPr="00C80B41">
              <w:t>фекционного бол</w:t>
            </w:r>
            <w:r w:rsidRPr="00C80B41">
              <w:t>ь</w:t>
            </w:r>
            <w:r w:rsidRPr="00C80B41">
              <w:t>ного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11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ПК-9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</w:pPr>
            <w:r w:rsidRPr="00C80B41">
              <w:t>Готовность к вед</w:t>
            </w:r>
            <w:r w:rsidRPr="00C80B41">
              <w:t>е</w:t>
            </w:r>
            <w:r w:rsidRPr="00C80B41">
              <w:t>нию и лечению п</w:t>
            </w:r>
            <w:r w:rsidRPr="00C80B41">
              <w:t>а</w:t>
            </w:r>
            <w:r w:rsidRPr="00C80B41">
              <w:t>циентов с разли</w:t>
            </w:r>
            <w:r w:rsidRPr="00C80B41">
              <w:t>ч</w:t>
            </w:r>
            <w:r w:rsidRPr="00C80B41">
              <w:t>ными нозологич</w:t>
            </w:r>
            <w:r w:rsidRPr="00C80B41">
              <w:t>е</w:t>
            </w:r>
            <w:r w:rsidRPr="00C80B41">
              <w:t>скими формами в амбулаторных условиях и услов</w:t>
            </w:r>
            <w:r w:rsidRPr="00C80B41">
              <w:t>и</w:t>
            </w:r>
            <w:r w:rsidRPr="00C80B41">
              <w:t>ях дневного стац</w:t>
            </w:r>
            <w:r w:rsidRPr="00C80B41">
              <w:t>и</w:t>
            </w:r>
            <w:r w:rsidRPr="00C80B41">
              <w:t>онара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Основные при</w:t>
            </w:r>
            <w:r w:rsidRPr="00C80B41">
              <w:t>н</w:t>
            </w:r>
            <w:r w:rsidRPr="00C80B41">
              <w:t>ципы лечения и</w:t>
            </w:r>
            <w:r w:rsidRPr="00C80B41">
              <w:t>н</w:t>
            </w:r>
            <w:r w:rsidRPr="00C80B41">
              <w:t>фекционных б</w:t>
            </w:r>
            <w:r w:rsidRPr="00C80B41">
              <w:t>о</w:t>
            </w:r>
            <w:r w:rsidRPr="00C80B41">
              <w:t>лезней, основные группы лека</w:t>
            </w:r>
            <w:r w:rsidRPr="00C80B41">
              <w:t>р</w:t>
            </w:r>
            <w:r w:rsidRPr="00C80B41">
              <w:t xml:space="preserve">ственных средств, применяемых в </w:t>
            </w:r>
            <w:proofErr w:type="spellStart"/>
            <w:r w:rsidRPr="00C80B41">
              <w:t>инфектологии</w:t>
            </w:r>
            <w:proofErr w:type="spellEnd"/>
            <w:r w:rsidRPr="00C80B41">
              <w:t>, д</w:t>
            </w:r>
            <w:r w:rsidRPr="00C80B41">
              <w:t>о</w:t>
            </w:r>
            <w:r w:rsidRPr="00C80B41">
              <w:t>зы, показания и противопоказания к назначению ра</w:t>
            </w:r>
            <w:r w:rsidRPr="00C80B41">
              <w:t>з</w:t>
            </w:r>
            <w:r w:rsidRPr="00C80B41">
              <w:lastRenderedPageBreak/>
              <w:t>личных групп л</w:t>
            </w:r>
            <w:r w:rsidRPr="00C80B41">
              <w:t>е</w:t>
            </w:r>
            <w:r w:rsidRPr="00C80B41">
              <w:t>карственных средств, чтобы и</w:t>
            </w:r>
            <w:r w:rsidRPr="00C80B41">
              <w:t>с</w:t>
            </w:r>
            <w:r w:rsidRPr="00C80B41">
              <w:t>пользовать их для лечения больных в амбулаторных условиях и усл</w:t>
            </w:r>
            <w:r w:rsidRPr="00C80B41">
              <w:t>о</w:t>
            </w:r>
            <w:r w:rsidRPr="00C80B41">
              <w:t>виях дневного стационара</w:t>
            </w:r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lastRenderedPageBreak/>
              <w:t>Назначать инфекцио</w:t>
            </w:r>
            <w:r w:rsidRPr="00C80B41">
              <w:t>н</w:t>
            </w:r>
            <w:r w:rsidRPr="00C80B41">
              <w:t>ным больным адеква</w:t>
            </w:r>
            <w:r w:rsidRPr="00C80B41">
              <w:t>т</w:t>
            </w:r>
            <w:r w:rsidRPr="00C80B41">
              <w:t>ное лечение в соотве</w:t>
            </w:r>
            <w:r w:rsidRPr="00C80B41">
              <w:t>т</w:t>
            </w:r>
            <w:r w:rsidRPr="00C80B41">
              <w:t>ствии с выставленным диагнозом в условиях дневного стационара и в амбулаторных усл</w:t>
            </w:r>
            <w:r w:rsidRPr="00C80B41">
              <w:t>о</w:t>
            </w:r>
            <w:r w:rsidRPr="00C80B41">
              <w:t>виях</w:t>
            </w:r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Алгоритмом выб</w:t>
            </w:r>
            <w:r w:rsidRPr="00C80B41">
              <w:t>о</w:t>
            </w:r>
            <w:r w:rsidRPr="00C80B41">
              <w:t>ра медикаменто</w:t>
            </w:r>
            <w:r w:rsidRPr="00C80B41">
              <w:t>з</w:t>
            </w:r>
            <w:r w:rsidRPr="00C80B41">
              <w:t>ной терапии бол</w:t>
            </w:r>
            <w:r w:rsidRPr="00C80B41">
              <w:t>ь</w:t>
            </w:r>
            <w:r w:rsidRPr="00C80B41">
              <w:t>ным с инфекцио</w:t>
            </w:r>
            <w:r w:rsidRPr="00C80B41">
              <w:t>н</w:t>
            </w:r>
            <w:r w:rsidRPr="00C80B41">
              <w:t>ным больным в а</w:t>
            </w:r>
            <w:r w:rsidRPr="00C80B41">
              <w:t>м</w:t>
            </w:r>
            <w:r w:rsidRPr="00C80B41">
              <w:t>булаторных усл</w:t>
            </w:r>
            <w:r w:rsidRPr="00C80B41">
              <w:t>о</w:t>
            </w:r>
            <w:r w:rsidRPr="00C80B41">
              <w:t>виях и условиях дневного стацион</w:t>
            </w:r>
            <w:r w:rsidRPr="00C80B41">
              <w:t>а</w:t>
            </w:r>
            <w:r w:rsidRPr="00C80B41">
              <w:t>ра</w:t>
            </w:r>
          </w:p>
        </w:tc>
      </w:tr>
      <w:tr w:rsidR="00956F1D" w:rsidRPr="00C80B41" w:rsidTr="00956F1D">
        <w:tc>
          <w:tcPr>
            <w:tcW w:w="1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lastRenderedPageBreak/>
              <w:t>12</w:t>
            </w:r>
          </w:p>
        </w:tc>
        <w:tc>
          <w:tcPr>
            <w:tcW w:w="39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rPr>
                <w:bCs/>
                <w:lang w:eastAsia="ar-SA"/>
              </w:rPr>
              <w:t>ПК-21</w:t>
            </w:r>
          </w:p>
        </w:tc>
        <w:tc>
          <w:tcPr>
            <w:tcW w:w="1088" w:type="pct"/>
          </w:tcPr>
          <w:p w:rsidR="00956F1D" w:rsidRPr="00C80B41" w:rsidRDefault="00956F1D" w:rsidP="00956F1D">
            <w:pPr>
              <w:pStyle w:val="aff3"/>
              <w:jc w:val="both"/>
            </w:pPr>
            <w:r w:rsidRPr="00C80B41">
              <w:t>Способность к уч</w:t>
            </w:r>
            <w:r w:rsidRPr="00C80B41">
              <w:t>а</w:t>
            </w:r>
            <w:r w:rsidRPr="00C80B41">
              <w:t>стию в проведении научных исследов</w:t>
            </w:r>
            <w:r w:rsidRPr="00C80B41">
              <w:t>а</w:t>
            </w:r>
            <w:r w:rsidRPr="00C80B41">
              <w:t>ний</w:t>
            </w:r>
          </w:p>
        </w:tc>
        <w:tc>
          <w:tcPr>
            <w:tcW w:w="1021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Основные напра</w:t>
            </w:r>
            <w:r w:rsidRPr="00C80B41">
              <w:t>в</w:t>
            </w:r>
            <w:r w:rsidRPr="00C80B41">
              <w:t>ления научно- и</w:t>
            </w:r>
            <w:r w:rsidRPr="00C80B41">
              <w:t>с</w:t>
            </w:r>
            <w:r w:rsidRPr="00C80B41">
              <w:t xml:space="preserve">следовательской деятельности в </w:t>
            </w:r>
            <w:proofErr w:type="spellStart"/>
            <w:r w:rsidRPr="00C80B41">
              <w:t>инфектологии</w:t>
            </w:r>
            <w:proofErr w:type="spellEnd"/>
          </w:p>
        </w:tc>
        <w:tc>
          <w:tcPr>
            <w:tcW w:w="1218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Использовать научн</w:t>
            </w:r>
            <w:proofErr w:type="gramStart"/>
            <w:r w:rsidRPr="00C80B41">
              <w:t>о-</w:t>
            </w:r>
            <w:proofErr w:type="gramEnd"/>
            <w:r w:rsidRPr="00C80B41">
              <w:t xml:space="preserve"> медицинскую инфо</w:t>
            </w:r>
            <w:r w:rsidRPr="00C80B41">
              <w:t>р</w:t>
            </w:r>
            <w:r w:rsidRPr="00C80B41">
              <w:t>мацию, отечественный и зарубежный опыт при проведении и</w:t>
            </w:r>
            <w:r w:rsidRPr="00C80B41">
              <w:t>с</w:t>
            </w:r>
            <w:r w:rsidRPr="00C80B41">
              <w:t xml:space="preserve">следований в </w:t>
            </w:r>
            <w:proofErr w:type="spellStart"/>
            <w:r w:rsidRPr="00C80B41">
              <w:t>инфе</w:t>
            </w:r>
            <w:r w:rsidRPr="00C80B41">
              <w:t>к</w:t>
            </w:r>
            <w:r w:rsidRPr="00C80B41">
              <w:t>тологии</w:t>
            </w:r>
            <w:proofErr w:type="spellEnd"/>
          </w:p>
        </w:tc>
        <w:tc>
          <w:tcPr>
            <w:tcW w:w="1077" w:type="pct"/>
          </w:tcPr>
          <w:p w:rsidR="00956F1D" w:rsidRPr="00C80B41" w:rsidRDefault="00956F1D" w:rsidP="00956F1D">
            <w:pPr>
              <w:pStyle w:val="aff3"/>
              <w:jc w:val="both"/>
              <w:rPr>
                <w:bCs/>
                <w:lang w:eastAsia="ar-SA"/>
              </w:rPr>
            </w:pPr>
            <w:r w:rsidRPr="00C80B41">
              <w:t>Навыками работы с научной, медици</w:t>
            </w:r>
            <w:r w:rsidRPr="00C80B41">
              <w:t>н</w:t>
            </w:r>
            <w:r w:rsidRPr="00C80B41">
              <w:t>ской литературой, в интернете для пр</w:t>
            </w:r>
            <w:r w:rsidRPr="00C80B41">
              <w:t>о</w:t>
            </w:r>
            <w:r w:rsidRPr="00C80B41">
              <w:t>ведения научной и практической де</w:t>
            </w:r>
            <w:r w:rsidRPr="00C80B41">
              <w:t>я</w:t>
            </w:r>
            <w:r w:rsidRPr="00C80B41">
              <w:t xml:space="preserve">тельности в </w:t>
            </w:r>
            <w:proofErr w:type="spellStart"/>
            <w:r w:rsidRPr="00C80B41">
              <w:t>инфе</w:t>
            </w:r>
            <w:r w:rsidRPr="00C80B41">
              <w:t>к</w:t>
            </w:r>
            <w:r w:rsidRPr="00C80B41">
              <w:t>тологии</w:t>
            </w:r>
            <w:proofErr w:type="spellEnd"/>
          </w:p>
        </w:tc>
      </w:tr>
    </w:tbl>
    <w:p w:rsidR="00956F1D" w:rsidRPr="004018AD" w:rsidRDefault="00956F1D" w:rsidP="004018AD">
      <w:pPr>
        <w:jc w:val="both"/>
        <w:rPr>
          <w:sz w:val="28"/>
          <w:szCs w:val="28"/>
          <w:lang w:eastAsia="ru-RU"/>
        </w:rPr>
      </w:pPr>
    </w:p>
    <w:p w:rsidR="00B75376" w:rsidRDefault="003B5A16" w:rsidP="00B75376">
      <w:pPr>
        <w:pStyle w:val="aff3"/>
        <w:numPr>
          <w:ilvl w:val="0"/>
          <w:numId w:val="1"/>
        </w:numPr>
        <w:jc w:val="both"/>
        <w:rPr>
          <w:b/>
          <w:bCs/>
          <w:sz w:val="28"/>
          <w:szCs w:val="28"/>
          <w:lang w:eastAsia="ar-SA"/>
        </w:rPr>
      </w:pPr>
      <w:r w:rsidRPr="0012758E">
        <w:rPr>
          <w:b/>
          <w:bCs/>
          <w:sz w:val="28"/>
          <w:szCs w:val="28"/>
          <w:lang w:eastAsia="ar-SA"/>
        </w:rPr>
        <w:t>Место  учебной дисциплины в структуре ООП ВПО</w:t>
      </w:r>
      <w:r w:rsidR="003959E1" w:rsidRPr="0012758E">
        <w:rPr>
          <w:b/>
          <w:bCs/>
          <w:sz w:val="28"/>
          <w:szCs w:val="28"/>
          <w:lang w:eastAsia="ar-SA"/>
        </w:rPr>
        <w:t>.</w:t>
      </w:r>
      <w:r w:rsidR="00B75376">
        <w:rPr>
          <w:b/>
          <w:bCs/>
          <w:sz w:val="28"/>
          <w:szCs w:val="28"/>
          <w:lang w:eastAsia="ar-SA"/>
        </w:rPr>
        <w:t xml:space="preserve"> </w:t>
      </w:r>
    </w:p>
    <w:p w:rsidR="00956F1D" w:rsidRPr="00E567D3" w:rsidRDefault="00B75376" w:rsidP="00956F1D">
      <w:pPr>
        <w:pStyle w:val="aff3"/>
        <w:ind w:left="360"/>
        <w:jc w:val="both"/>
        <w:rPr>
          <w:b/>
          <w:bCs/>
          <w:sz w:val="28"/>
          <w:szCs w:val="28"/>
          <w:lang w:eastAsia="ar-SA"/>
        </w:rPr>
      </w:pPr>
      <w:r w:rsidRPr="00B75376">
        <w:rPr>
          <w:b/>
          <w:bCs/>
          <w:sz w:val="28"/>
          <w:szCs w:val="28"/>
          <w:lang w:eastAsia="ar-SA"/>
        </w:rPr>
        <w:t>2.1.</w:t>
      </w:r>
      <w:r w:rsidR="003B5A16" w:rsidRPr="00B75376">
        <w:rPr>
          <w:bCs/>
          <w:sz w:val="28"/>
          <w:szCs w:val="28"/>
        </w:rPr>
        <w:t>Дисциплина относи</w:t>
      </w:r>
      <w:r w:rsidR="00F8627B" w:rsidRPr="00B75376">
        <w:rPr>
          <w:bCs/>
          <w:sz w:val="28"/>
          <w:szCs w:val="28"/>
        </w:rPr>
        <w:t xml:space="preserve">тся к </w:t>
      </w:r>
      <w:r w:rsidRPr="00B75376">
        <w:rPr>
          <w:bCs/>
          <w:sz w:val="28"/>
          <w:szCs w:val="28"/>
        </w:rPr>
        <w:t xml:space="preserve"> базовой части блока 1 «Дисциплины (модули) Б.1.Б24</w:t>
      </w:r>
      <w:r w:rsidR="003B5A16" w:rsidRPr="00B75376">
        <w:rPr>
          <w:bCs/>
          <w:sz w:val="28"/>
          <w:szCs w:val="28"/>
        </w:rPr>
        <w:t xml:space="preserve"> по специальности </w:t>
      </w:r>
      <w:r w:rsidRPr="00B75376">
        <w:rPr>
          <w:sz w:val="28"/>
          <w:szCs w:val="28"/>
        </w:rPr>
        <w:t>«</w:t>
      </w:r>
      <w:r w:rsidR="00DD32C1" w:rsidRPr="00B75376">
        <w:rPr>
          <w:sz w:val="28"/>
          <w:szCs w:val="28"/>
        </w:rPr>
        <w:t>Педиатрия</w:t>
      </w:r>
      <w:r w:rsidRPr="00B75376">
        <w:rPr>
          <w:sz w:val="28"/>
          <w:szCs w:val="28"/>
        </w:rPr>
        <w:t xml:space="preserve">» и изучается </w:t>
      </w:r>
      <w:r w:rsidR="00DD32C1" w:rsidRPr="00B75376">
        <w:rPr>
          <w:sz w:val="28"/>
          <w:szCs w:val="28"/>
        </w:rPr>
        <w:t xml:space="preserve"> в </w:t>
      </w:r>
      <w:r w:rsidR="00301A0E" w:rsidRPr="00B75376">
        <w:rPr>
          <w:sz w:val="28"/>
          <w:szCs w:val="28"/>
        </w:rPr>
        <w:t xml:space="preserve"> 10</w:t>
      </w:r>
      <w:r w:rsidR="00DD32C1" w:rsidRPr="00B75376">
        <w:rPr>
          <w:sz w:val="28"/>
          <w:szCs w:val="28"/>
        </w:rPr>
        <w:t xml:space="preserve">, 11, 12 </w:t>
      </w:r>
      <w:r w:rsidR="003B5A16" w:rsidRPr="00B75376">
        <w:rPr>
          <w:sz w:val="28"/>
          <w:szCs w:val="28"/>
        </w:rPr>
        <w:t>семестрах.</w:t>
      </w:r>
    </w:p>
    <w:p w:rsidR="00956F1D" w:rsidRPr="00A22AAB" w:rsidRDefault="00956F1D" w:rsidP="00956F1D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A22AAB">
        <w:rPr>
          <w:b/>
          <w:bCs/>
          <w:sz w:val="28"/>
          <w:szCs w:val="28"/>
          <w:lang w:eastAsia="ru-RU"/>
        </w:rPr>
        <w:t>Цель</w:t>
      </w:r>
      <w:r w:rsidRPr="00A22AAB">
        <w:rPr>
          <w:bCs/>
          <w:sz w:val="28"/>
          <w:szCs w:val="28"/>
          <w:lang w:eastAsia="ru-RU"/>
        </w:rPr>
        <w:t>: формирование профессиональных компетенций по диагностике, лечению и профилактике инфекционных болезней на принципах доказательной медицины.</w:t>
      </w:r>
    </w:p>
    <w:p w:rsidR="00956F1D" w:rsidRPr="00A22AAB" w:rsidRDefault="00956F1D" w:rsidP="00956F1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E567D3">
        <w:rPr>
          <w:sz w:val="28"/>
          <w:szCs w:val="28"/>
          <w:lang w:eastAsia="ru-RU"/>
        </w:rPr>
        <w:t xml:space="preserve">зучение </w:t>
      </w:r>
      <w:r>
        <w:rPr>
          <w:sz w:val="28"/>
          <w:szCs w:val="28"/>
          <w:lang w:eastAsia="ru-RU"/>
        </w:rPr>
        <w:t xml:space="preserve">дисциплины «Инфекционные болезни» базируется на знаниях и умениях, полученных </w:t>
      </w:r>
      <w:proofErr w:type="gramStart"/>
      <w:r>
        <w:rPr>
          <w:sz w:val="28"/>
          <w:szCs w:val="28"/>
          <w:lang w:eastAsia="ru-RU"/>
        </w:rPr>
        <w:t>обучающимися</w:t>
      </w:r>
      <w:proofErr w:type="gramEnd"/>
      <w:r>
        <w:rPr>
          <w:sz w:val="28"/>
          <w:szCs w:val="28"/>
          <w:lang w:eastAsia="ru-RU"/>
        </w:rPr>
        <w:t xml:space="preserve"> ранее в ходе освоения ряда дисциплин.</w:t>
      </w:r>
    </w:p>
    <w:p w:rsidR="003A7635" w:rsidRDefault="003A7635" w:rsidP="003A7635">
      <w:pPr>
        <w:tabs>
          <w:tab w:val="left" w:pos="822"/>
          <w:tab w:val="left" w:pos="7860"/>
        </w:tabs>
        <w:jc w:val="both"/>
        <w:rPr>
          <w:b/>
          <w:iCs/>
          <w:sz w:val="28"/>
          <w:szCs w:val="28"/>
        </w:rPr>
      </w:pPr>
    </w:p>
    <w:tbl>
      <w:tblPr>
        <w:tblStyle w:val="aff2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543"/>
        <w:gridCol w:w="2694"/>
      </w:tblGrid>
      <w:tr w:rsidR="00784E27" w:rsidTr="00784E27">
        <w:tc>
          <w:tcPr>
            <w:tcW w:w="1242" w:type="dxa"/>
          </w:tcPr>
          <w:p w:rsidR="00784E27" w:rsidRDefault="00784E27" w:rsidP="00784E27">
            <w:pPr>
              <w:rPr>
                <w:b/>
              </w:rPr>
            </w:pPr>
            <w:r>
              <w:rPr>
                <w:b/>
                <w:sz w:val="22"/>
              </w:rPr>
              <w:t>Н</w:t>
            </w:r>
            <w:r w:rsidRPr="00E10E2D">
              <w:rPr>
                <w:b/>
                <w:sz w:val="22"/>
              </w:rPr>
              <w:t>азвание предш</w:t>
            </w:r>
            <w:r w:rsidRPr="00E10E2D">
              <w:rPr>
                <w:b/>
                <w:sz w:val="22"/>
              </w:rPr>
              <w:t>е</w:t>
            </w:r>
            <w:r w:rsidRPr="00E10E2D">
              <w:rPr>
                <w:b/>
                <w:sz w:val="22"/>
              </w:rPr>
              <w:t>ствующей дисц</w:t>
            </w:r>
            <w:r w:rsidRPr="00E10E2D">
              <w:rPr>
                <w:b/>
                <w:sz w:val="22"/>
              </w:rPr>
              <w:t>и</w:t>
            </w:r>
            <w:r w:rsidRPr="00E10E2D">
              <w:rPr>
                <w:b/>
                <w:sz w:val="22"/>
              </w:rPr>
              <w:t>плины</w:t>
            </w:r>
          </w:p>
        </w:tc>
        <w:tc>
          <w:tcPr>
            <w:tcW w:w="3261" w:type="dxa"/>
          </w:tcPr>
          <w:p w:rsidR="00784E27" w:rsidRDefault="00784E27" w:rsidP="00784E27">
            <w:pPr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3543" w:type="dxa"/>
          </w:tcPr>
          <w:p w:rsidR="00784E27" w:rsidRDefault="00784E27" w:rsidP="00784E27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</w:p>
        </w:tc>
        <w:tc>
          <w:tcPr>
            <w:tcW w:w="2694" w:type="dxa"/>
          </w:tcPr>
          <w:p w:rsidR="00784E27" w:rsidRDefault="00784E27" w:rsidP="00784E27">
            <w:pPr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r>
              <w:t>1.</w:t>
            </w:r>
            <w:r w:rsidRPr="0012758E">
              <w:rPr>
                <w:b/>
                <w:sz w:val="28"/>
                <w:szCs w:val="28"/>
              </w:rPr>
              <w:t xml:space="preserve"> </w:t>
            </w:r>
            <w:r w:rsidRPr="00887BE7">
              <w:t>Лати</w:t>
            </w:r>
            <w:r w:rsidRPr="00887BE7">
              <w:t>н</w:t>
            </w:r>
            <w:r w:rsidRPr="00887BE7">
              <w:t>ский язык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-элементы латинской гра</w:t>
            </w:r>
            <w:r w:rsidRPr="00870EC6">
              <w:rPr>
                <w:rStyle w:val="FontStyle29"/>
                <w:sz w:val="24"/>
                <w:szCs w:val="24"/>
              </w:rPr>
              <w:t>м</w:t>
            </w:r>
            <w:r w:rsidRPr="00870EC6">
              <w:rPr>
                <w:rStyle w:val="FontStyle29"/>
                <w:sz w:val="24"/>
                <w:szCs w:val="24"/>
              </w:rPr>
              <w:t>матики, необходимые для понимания и образования медицинских терминов, а также для написания и пер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вода рецептов;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основную медицинскую и фармацевтическую термин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логию на латинском языке;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о принципах создания ме</w:t>
            </w:r>
            <w:r>
              <w:t>ж</w:t>
            </w:r>
            <w:r>
              <w:t>дународных номенклатур на латинском языке;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типологические особенн</w:t>
            </w:r>
            <w:r>
              <w:t>о</w:t>
            </w:r>
            <w:r>
              <w:t>сти терминов в разных ра</w:t>
            </w:r>
            <w:r>
              <w:t>з</w:t>
            </w:r>
            <w:r>
              <w:t>делах медицинской термин</w:t>
            </w:r>
            <w:r>
              <w:t>о</w:t>
            </w:r>
            <w:r>
              <w:t>логии;</w:t>
            </w:r>
          </w:p>
        </w:tc>
        <w:tc>
          <w:tcPr>
            <w:tcW w:w="3543" w:type="dxa"/>
          </w:tcPr>
          <w:p w:rsidR="00784E27" w:rsidRPr="00870EC6" w:rsidRDefault="00784E27" w:rsidP="00784E27">
            <w:pPr>
              <w:jc w:val="both"/>
            </w:pPr>
            <w:r w:rsidRPr="00870EC6">
              <w:t>-определять общий смысл кл</w:t>
            </w:r>
            <w:r w:rsidRPr="00870EC6">
              <w:t>и</w:t>
            </w:r>
            <w:r w:rsidRPr="00870EC6">
              <w:t>нических терминов в соотве</w:t>
            </w:r>
            <w:r w:rsidRPr="00870EC6">
              <w:t>т</w:t>
            </w:r>
            <w:r w:rsidRPr="00870EC6">
              <w:t>ствии с продуктивными мод</w:t>
            </w:r>
            <w:r w:rsidRPr="00870EC6">
              <w:t>е</w:t>
            </w:r>
            <w:r w:rsidRPr="00870EC6">
              <w:t>лями;</w:t>
            </w:r>
          </w:p>
          <w:p w:rsidR="00784E27" w:rsidRPr="00870EC6" w:rsidRDefault="00784E27" w:rsidP="00784E27">
            <w:pPr>
              <w:jc w:val="both"/>
            </w:pPr>
            <w:r w:rsidRPr="00870EC6">
              <w:t>-</w:t>
            </w:r>
            <w:r>
              <w:t xml:space="preserve"> формировать названия на л</w:t>
            </w:r>
            <w:r>
              <w:t>а</w:t>
            </w:r>
            <w:r>
              <w:t>тинском языке химических с</w:t>
            </w:r>
            <w:r>
              <w:t>о</w:t>
            </w:r>
            <w:r>
              <w:t>единений (кислот, оксидов, с</w:t>
            </w:r>
            <w:r>
              <w:t>о</w:t>
            </w:r>
            <w:r>
              <w:t>лей) и переводить их с лати</w:t>
            </w:r>
            <w:r>
              <w:t>н</w:t>
            </w:r>
            <w:r>
              <w:t>ского языка на русский и с ру</w:t>
            </w:r>
            <w:r>
              <w:t>с</w:t>
            </w:r>
            <w:r>
              <w:t xml:space="preserve">ского </w:t>
            </w:r>
            <w:proofErr w:type="gramStart"/>
            <w:r>
              <w:t>на</w:t>
            </w:r>
            <w:proofErr w:type="gramEnd"/>
            <w:r>
              <w:t xml:space="preserve"> латинский</w:t>
            </w:r>
            <w:r w:rsidRPr="00870EC6">
              <w:t>;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jc w:val="both"/>
            </w:pPr>
            <w:r w:rsidRPr="00870EC6">
              <w:t>-навыками чтения и письма на латинском языке клинических и фармацевтических те</w:t>
            </w:r>
            <w:r w:rsidRPr="00870EC6">
              <w:t>р</w:t>
            </w:r>
            <w:r w:rsidRPr="00870EC6">
              <w:t>минов и рецептов.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r>
              <w:t xml:space="preserve">2. </w:t>
            </w:r>
            <w:r>
              <w:rPr>
                <w:b/>
                <w:sz w:val="22"/>
                <w:szCs w:val="22"/>
              </w:rPr>
              <w:t>Б</w:t>
            </w:r>
            <w:r w:rsidRPr="00887BE7">
              <w:rPr>
                <w:b/>
                <w:sz w:val="22"/>
                <w:szCs w:val="22"/>
              </w:rPr>
              <w:t>иол</w:t>
            </w:r>
            <w:r w:rsidRPr="00887BE7">
              <w:rPr>
                <w:b/>
                <w:sz w:val="22"/>
                <w:szCs w:val="22"/>
              </w:rPr>
              <w:t>о</w:t>
            </w:r>
            <w:r w:rsidRPr="00887BE7">
              <w:rPr>
                <w:b/>
                <w:sz w:val="22"/>
                <w:szCs w:val="22"/>
              </w:rPr>
              <w:t>гия</w:t>
            </w:r>
          </w:p>
        </w:tc>
        <w:tc>
          <w:tcPr>
            <w:tcW w:w="3261" w:type="dxa"/>
          </w:tcPr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понятие паразитизма. Кла</w:t>
            </w:r>
            <w:r>
              <w:t>с</w:t>
            </w:r>
            <w:r>
              <w:t xml:space="preserve">сификация паразитизма и </w:t>
            </w:r>
            <w:r>
              <w:lastRenderedPageBreak/>
              <w:t>паразитов. Взаимодействие в системе паразит-хозяин. Циклы развития паразитов;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 - основы протозоологии, п</w:t>
            </w:r>
            <w:r>
              <w:t>а</w:t>
            </w:r>
            <w:r>
              <w:t>разитических представителей простейших (циклы разв</w:t>
            </w:r>
            <w:r>
              <w:t>и</w:t>
            </w:r>
            <w:r>
              <w:t>тия, пути инвазии, локализ</w:t>
            </w:r>
            <w:r>
              <w:t>а</w:t>
            </w:r>
            <w:r>
              <w:t>ция, лабораторная диагн</w:t>
            </w:r>
            <w:r>
              <w:t>о</w:t>
            </w:r>
            <w:r>
              <w:t>стика, меры профилактики протозойных заболеваний);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 - основы гельминтологии (морфологические особенн</w:t>
            </w:r>
            <w:r>
              <w:t>о</w:t>
            </w:r>
            <w:r>
              <w:t>сти, циклы развития, пути инвазии, локализация, пат</w:t>
            </w:r>
            <w:r>
              <w:t>о</w:t>
            </w:r>
            <w:r>
              <w:t xml:space="preserve">генное действие различных представителей гельминтов); 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- основы медицинской </w:t>
            </w:r>
            <w:proofErr w:type="spellStart"/>
            <w:r>
              <w:t>ара</w:t>
            </w:r>
            <w:r>
              <w:t>х</w:t>
            </w:r>
            <w:r>
              <w:t>ноэнтомологии</w:t>
            </w:r>
            <w:proofErr w:type="spellEnd"/>
            <w:r>
              <w:t xml:space="preserve"> (членистон</w:t>
            </w:r>
            <w:r>
              <w:t>о</w:t>
            </w:r>
            <w:r>
              <w:t>гие – возбудители и перено</w:t>
            </w:r>
            <w:r>
              <w:t>с</w:t>
            </w:r>
            <w:r>
              <w:t>чики возбудителей инфекц</w:t>
            </w:r>
            <w:r>
              <w:t>и</w:t>
            </w:r>
            <w:r>
              <w:t>онных и инвазионных заб</w:t>
            </w:r>
            <w:r>
              <w:t>о</w:t>
            </w:r>
            <w:r>
              <w:t>леваний); трансмиссивные и природно-очаговые забол</w:t>
            </w:r>
            <w:r>
              <w:t>е</w:t>
            </w:r>
            <w:r>
              <w:t>вания;</w:t>
            </w: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>
              <w:t>идентифицировать паразитов человека на микро- и макр</w:t>
            </w:r>
            <w:r>
              <w:t>о</w:t>
            </w:r>
            <w:r>
              <w:lastRenderedPageBreak/>
              <w:t>препаратах;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-</w:t>
            </w:r>
            <w:r>
              <w:t>медик</w:t>
            </w:r>
            <w:proofErr w:type="gramStart"/>
            <w:r>
              <w:t>о-</w:t>
            </w:r>
            <w:proofErr w:type="gramEnd"/>
            <w:r>
              <w:t xml:space="preserve"> функционал</w:t>
            </w:r>
            <w:r>
              <w:t>ь</w:t>
            </w:r>
            <w:r>
              <w:t>ным понятийным апп</w:t>
            </w:r>
            <w:r>
              <w:t>а</w:t>
            </w:r>
            <w:r>
              <w:lastRenderedPageBreak/>
              <w:t>ратом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pPr>
              <w:pStyle w:val="aff"/>
              <w:numPr>
                <w:ilvl w:val="0"/>
                <w:numId w:val="1"/>
              </w:numPr>
            </w:pPr>
            <w:r w:rsidRPr="007C5A0E">
              <w:rPr>
                <w:b/>
                <w:sz w:val="22"/>
                <w:szCs w:val="22"/>
              </w:rPr>
              <w:lastRenderedPageBreak/>
              <w:t>Пат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ф</w:t>
            </w:r>
            <w:r w:rsidRPr="007C5A0E">
              <w:rPr>
                <w:b/>
                <w:sz w:val="22"/>
                <w:szCs w:val="22"/>
              </w:rPr>
              <w:t>и</w:t>
            </w:r>
            <w:r w:rsidRPr="007C5A0E">
              <w:rPr>
                <w:b/>
                <w:sz w:val="22"/>
                <w:szCs w:val="22"/>
              </w:rPr>
              <w:t>зиол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гия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принципы организации и функционирования органов и систем человеческого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низма в норме и патологии;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причины, механизмы и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новные проявления типовых нарушений органов и физи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логических систем органи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ма;</w:t>
            </w:r>
          </w:p>
          <w:p w:rsidR="00784E27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этиологию, патогенез,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явления и исходы наиболее частых форм патологии 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ганов и физиоло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гических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стем, принципы их этиол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гической и патогенетической терапии;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значение физического и не физического моделирования болезней и болезненных с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стояний, патологических процессов, состояний и р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акций для медицины и би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логии в изучении патолог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ческих процессов.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Проводить исследования: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показателей деятельности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матической и висцеральных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 xml:space="preserve">стем (дыхания, 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сердечно-сосудистой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>) при разных фун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циональных состояниях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низма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проводить патофизиологич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ский анализ клинико-лабораторных, данных и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мулировать на их основе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ключение о наиболее вероя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ных причинах и механизмах развития патологических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цессов (болезней), принципах и методах их выявления, лечения и профилактики;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 применять полученные знания при изучении клинических ди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циплин в последующей лече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но-профилактической деятел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ности;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>анализировать проблемы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щей патологии и критически оценивать совре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менные теор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тические концепции и напра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ления в медицине;</w:t>
            </w:r>
          </w:p>
        </w:tc>
        <w:tc>
          <w:tcPr>
            <w:tcW w:w="2694" w:type="dxa"/>
          </w:tcPr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методами: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регистрации электр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кардиограммы в ста</w:t>
            </w:r>
            <w:r>
              <w:rPr>
                <w:rStyle w:val="FontStyle29"/>
                <w:sz w:val="24"/>
                <w:szCs w:val="24"/>
              </w:rPr>
              <w:t>н</w:t>
            </w:r>
            <w:r>
              <w:rPr>
                <w:rStyle w:val="FontStyle29"/>
                <w:sz w:val="24"/>
                <w:szCs w:val="24"/>
              </w:rPr>
              <w:t>дартных отведениях;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результатов общего анализа крови;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результатов общего анализа мочи;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пальпации пульса;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измерения артериал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ного давления;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 xml:space="preserve"> </w:t>
            </w:r>
            <w:r>
              <w:rPr>
                <w:rStyle w:val="FontStyle29"/>
                <w:sz w:val="24"/>
                <w:szCs w:val="24"/>
              </w:rPr>
              <w:t xml:space="preserve">навыками </w:t>
            </w:r>
            <w:r w:rsidRPr="00870EC6">
              <w:rPr>
                <w:rStyle w:val="FontStyle29"/>
                <w:sz w:val="24"/>
                <w:szCs w:val="24"/>
              </w:rPr>
              <w:t>системного подхода к анализу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дицинской информ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принципами доказ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тельной медицины,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нованной на поиске решений с использов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нием теоретических знаний и практических умений;</w:t>
            </w:r>
          </w:p>
          <w:p w:rsidR="00784E27" w:rsidRDefault="00784E27" w:rsidP="00784E27">
            <w:pPr>
              <w:pStyle w:val="Style20"/>
              <w:widowControl/>
              <w:spacing w:line="240" w:lineRule="auto"/>
              <w:ind w:left="317" w:hanging="317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-навыками анализа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кономерностей функциони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рования отдельных органов и систем в норме и при патологии;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основными методами оценки функционал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ного состояния орг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lastRenderedPageBreak/>
              <w:t>низма человека, нав</w:t>
            </w:r>
            <w:r>
              <w:rPr>
                <w:rStyle w:val="FontStyle29"/>
                <w:sz w:val="24"/>
                <w:szCs w:val="24"/>
              </w:rPr>
              <w:t>ы</w:t>
            </w:r>
            <w:r>
              <w:rPr>
                <w:rStyle w:val="FontStyle29"/>
                <w:sz w:val="24"/>
                <w:szCs w:val="24"/>
              </w:rPr>
              <w:t xml:space="preserve">ками анализа и </w:t>
            </w:r>
            <w:proofErr w:type="spellStart"/>
            <w:r>
              <w:rPr>
                <w:rStyle w:val="FontStyle29"/>
                <w:sz w:val="24"/>
                <w:szCs w:val="24"/>
              </w:rPr>
              <w:t>инт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претации</w:t>
            </w:r>
            <w:proofErr w:type="spellEnd"/>
            <w:r>
              <w:rPr>
                <w:rStyle w:val="FontStyle29"/>
                <w:sz w:val="24"/>
                <w:szCs w:val="24"/>
              </w:rPr>
              <w:t xml:space="preserve"> результатов современных диагн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стических технологий;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патофизи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логического анализа клинических синдр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мов, обосновывать 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тогенетические методы (принципы) диагност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ки, лечения, реабилит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ции и профилактики заболеваний.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pPr>
              <w:pStyle w:val="aff"/>
              <w:numPr>
                <w:ilvl w:val="0"/>
                <w:numId w:val="1"/>
              </w:numPr>
            </w:pPr>
            <w:r w:rsidRPr="001B0691">
              <w:rPr>
                <w:b/>
                <w:sz w:val="22"/>
                <w:szCs w:val="22"/>
              </w:rPr>
              <w:lastRenderedPageBreak/>
              <w:t>Би</w:t>
            </w:r>
            <w:r w:rsidRPr="001B0691">
              <w:rPr>
                <w:b/>
                <w:sz w:val="22"/>
                <w:szCs w:val="22"/>
              </w:rPr>
              <w:t>о</w:t>
            </w:r>
            <w:r w:rsidRPr="001B0691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3261" w:type="dxa"/>
          </w:tcPr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правила работы и техники безопасности в химических лабораториях, с реактивами, приборами, животными;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-химико-биологическую сущность процессов, про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 xml:space="preserve">исходящих на молекулярном и клеточном 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уровнях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 xml:space="preserve"> в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низме человека;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основные механизмы рег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ляции метаболических пр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вращений белков, нуклеин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вых кислот, углеводов, л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пидов;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диагностически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значимые показатели биологических жидкостей (плазмы крови и мочи) у здорового человека;</w:t>
            </w: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интерпретировать результаты наиболее рас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пространенных методов лабораторной и фун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циональной диагностики;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постановки предварительного ди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гноза на основании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зультатов лабораторн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обследования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ентов.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7C5A0E" w:rsidRDefault="00784E27" w:rsidP="00784E27">
            <w:pPr>
              <w:pStyle w:val="af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C5A0E">
              <w:rPr>
                <w:b/>
                <w:sz w:val="22"/>
                <w:szCs w:val="22"/>
              </w:rPr>
              <w:t>И</w:t>
            </w:r>
            <w:r w:rsidRPr="007C5A0E">
              <w:rPr>
                <w:b/>
                <w:sz w:val="22"/>
                <w:szCs w:val="22"/>
              </w:rPr>
              <w:t>м</w:t>
            </w:r>
            <w:r w:rsidRPr="007C5A0E">
              <w:rPr>
                <w:b/>
                <w:sz w:val="22"/>
                <w:szCs w:val="22"/>
              </w:rPr>
              <w:t>мун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логия</w:t>
            </w:r>
          </w:p>
        </w:tc>
        <w:tc>
          <w:tcPr>
            <w:tcW w:w="3261" w:type="dxa"/>
          </w:tcPr>
          <w:p w:rsidR="00784E27" w:rsidRDefault="00784E27" w:rsidP="00784E27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 </w:t>
            </w:r>
            <w:r>
              <w:t>принципы организации службы аллергологии и и</w:t>
            </w:r>
            <w:r>
              <w:t>м</w:t>
            </w:r>
            <w:r>
              <w:t>мунологии;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Pr="00870EC6">
              <w:rPr>
                <w:rStyle w:val="FontStyle29"/>
                <w:sz w:val="24"/>
                <w:szCs w:val="24"/>
              </w:rPr>
              <w:t>структуру и функции и</w:t>
            </w:r>
            <w:r w:rsidRPr="00870EC6">
              <w:rPr>
                <w:rStyle w:val="FontStyle29"/>
                <w:sz w:val="24"/>
                <w:szCs w:val="24"/>
              </w:rPr>
              <w:t>м</w:t>
            </w:r>
            <w:r w:rsidRPr="00870EC6">
              <w:rPr>
                <w:rStyle w:val="FontStyle29"/>
                <w:sz w:val="24"/>
                <w:szCs w:val="24"/>
              </w:rPr>
              <w:t>мунной системы человека, ее возрастные особенности,         клеточно-молекулярные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ханизмы развития и функц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онирования иммунной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стемы, основные этапы, 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пы, генетический контроль иммунного ответа, методы иммунодиагностики;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виды иммунных патол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гий, их классификацию, ди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гностику и дифференциал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ную диагностику, этиологию и патогенез;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современные методы леч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и профилактики имм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нопатологии, препараты, применяющиеся в иммун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логической и ал-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лергологической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практике;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сущность и основные зак</w:t>
            </w:r>
            <w:r>
              <w:t>о</w:t>
            </w:r>
            <w:r>
              <w:t xml:space="preserve">номерности </w:t>
            </w:r>
            <w:proofErr w:type="spellStart"/>
            <w:r>
              <w:t>общепатолог</w:t>
            </w:r>
            <w:r>
              <w:t>и</w:t>
            </w:r>
            <w:r>
              <w:t>ческих</w:t>
            </w:r>
            <w:proofErr w:type="spellEnd"/>
            <w:r>
              <w:t xml:space="preserve"> процессов;</w:t>
            </w:r>
          </w:p>
        </w:tc>
        <w:tc>
          <w:tcPr>
            <w:tcW w:w="3543" w:type="dxa"/>
          </w:tcPr>
          <w:p w:rsidR="00784E27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>
              <w:t>собрать анамнез и назначить клиническое обследование больного с иммунной патолог</w:t>
            </w:r>
            <w:r>
              <w:t>и</w:t>
            </w:r>
            <w:r>
              <w:t xml:space="preserve">ей;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 xml:space="preserve">- провести </w:t>
            </w:r>
            <w:proofErr w:type="spellStart"/>
            <w:r>
              <w:t>физикальное</w:t>
            </w:r>
            <w:proofErr w:type="spellEnd"/>
            <w:r>
              <w:t xml:space="preserve"> о</w:t>
            </w:r>
            <w:proofErr w:type="gramStart"/>
            <w:r>
              <w:t>б-</w:t>
            </w:r>
            <w:proofErr w:type="gramEnd"/>
            <w:r>
              <w:t xml:space="preserve"> следование органов иммунной системы (состояние миндалин, кожи, слизистых, лимфатич</w:t>
            </w:r>
            <w:r>
              <w:t>е</w:t>
            </w:r>
            <w:r>
              <w:t xml:space="preserve">ских узлов, селе- зенки);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 xml:space="preserve">- интерпретировать результаты основных диагностических </w:t>
            </w:r>
            <w:proofErr w:type="spellStart"/>
            <w:r>
              <w:t>а</w:t>
            </w:r>
            <w:r>
              <w:t>л</w:t>
            </w:r>
            <w:r>
              <w:t>лергологических</w:t>
            </w:r>
            <w:proofErr w:type="spellEnd"/>
            <w:r>
              <w:t xml:space="preserve"> проб;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>- обосновать необходимость клиник</w:t>
            </w:r>
            <w:proofErr w:type="gramStart"/>
            <w:r>
              <w:t>о-</w:t>
            </w:r>
            <w:proofErr w:type="gramEnd"/>
            <w:r>
              <w:t xml:space="preserve"> иммунологического обследования больного, инте</w:t>
            </w:r>
            <w:r>
              <w:t>р</w:t>
            </w:r>
            <w:r>
              <w:t xml:space="preserve">претировать результаты оценки иммунного статуса по тестам 1-го и 2-ого уровня;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>- анализировать действие л</w:t>
            </w:r>
            <w:r>
              <w:t>е</w:t>
            </w:r>
            <w:r>
              <w:t>карственных средств по сов</w:t>
            </w:r>
            <w:r>
              <w:t>о</w:t>
            </w:r>
            <w:r>
              <w:t>купности их фармакологич</w:t>
            </w:r>
            <w:r>
              <w:t>е</w:t>
            </w:r>
            <w:r>
              <w:t xml:space="preserve">ских свойств и возможность их </w:t>
            </w:r>
            <w:r>
              <w:lastRenderedPageBreak/>
              <w:t>использования для терапевт</w:t>
            </w:r>
            <w:r>
              <w:t>и</w:t>
            </w:r>
            <w:r>
              <w:t xml:space="preserve">ческого лечения, обосновать необходимость применения </w:t>
            </w:r>
            <w:proofErr w:type="spellStart"/>
            <w:r>
              <w:t>иммуно</w:t>
            </w:r>
            <w:proofErr w:type="spellEnd"/>
            <w:r>
              <w:t>-корригирующей тер</w:t>
            </w:r>
            <w:r>
              <w:t>а</w:t>
            </w:r>
            <w:r>
              <w:t xml:space="preserve">пии; 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вести медицинскую док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proofErr w:type="spellStart"/>
            <w:r>
              <w:t>ментацию</w:t>
            </w:r>
            <w:proofErr w:type="spellEnd"/>
            <w:r>
              <w:t>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34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>
              <w:t>алгоритмом постано</w:t>
            </w:r>
            <w:r>
              <w:t>в</w:t>
            </w:r>
            <w:r>
              <w:t>ки предварительного иммунологического д</w:t>
            </w:r>
            <w:r>
              <w:t>и</w:t>
            </w:r>
            <w:r>
              <w:t>агноза с последующим направлением к врачу аллерголог</w:t>
            </w:r>
            <w:proofErr w:type="gramStart"/>
            <w:r>
              <w:t>у-</w:t>
            </w:r>
            <w:proofErr w:type="gramEnd"/>
            <w:r>
              <w:t xml:space="preserve"> иммун</w:t>
            </w:r>
            <w:r>
              <w:t>о</w:t>
            </w:r>
            <w:r>
              <w:t>логу;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основами врачебных диагностических и л</w:t>
            </w:r>
            <w:r>
              <w:t>е</w:t>
            </w:r>
            <w:r>
              <w:t>чебных мероприятий по оказанию первой вр</w:t>
            </w:r>
            <w:r>
              <w:t>а</w:t>
            </w:r>
            <w:r>
              <w:t>чебной помощи при н</w:t>
            </w:r>
            <w:r>
              <w:t>е</w:t>
            </w:r>
            <w:r>
              <w:t>отложных и угрожа</w:t>
            </w:r>
            <w:r>
              <w:t>ю</w:t>
            </w:r>
            <w:r>
              <w:t>щих жизни состояниях с иммунными наруш</w:t>
            </w:r>
            <w:r>
              <w:t>е</w:t>
            </w:r>
            <w:r>
              <w:t xml:space="preserve">ниями; </w:t>
            </w:r>
          </w:p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навыками применения лекарственных средств при лечении, реабил</w:t>
            </w:r>
            <w:r>
              <w:t>и</w:t>
            </w:r>
            <w:r>
              <w:t xml:space="preserve">тации и профилактике </w:t>
            </w:r>
            <w:proofErr w:type="gramStart"/>
            <w:r>
              <w:t>заболеваний</w:t>
            </w:r>
            <w:proofErr w:type="gramEnd"/>
            <w:r>
              <w:t xml:space="preserve"> в основе которых лежат нар</w:t>
            </w:r>
            <w:r>
              <w:t>у</w:t>
            </w:r>
            <w:r>
              <w:lastRenderedPageBreak/>
              <w:t>шения в иммунной с</w:t>
            </w:r>
            <w:r>
              <w:t>и</w:t>
            </w:r>
            <w:r>
              <w:t>стеме.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7C5A0E" w:rsidRDefault="00784E27" w:rsidP="00784E27">
            <w:pPr>
              <w:pStyle w:val="af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C5A0E">
              <w:rPr>
                <w:b/>
                <w:sz w:val="22"/>
                <w:szCs w:val="22"/>
              </w:rPr>
              <w:lastRenderedPageBreak/>
              <w:t>Фил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софия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jc w:val="both"/>
            </w:pPr>
            <w:r w:rsidRPr="00870EC6">
              <w:t>-основные идеи, принципы и требования биоэтики; фил</w:t>
            </w:r>
            <w:r w:rsidRPr="00870EC6">
              <w:t>о</w:t>
            </w:r>
            <w:r w:rsidRPr="00870EC6">
              <w:t>софские основания биоэтики и биомедицинской этики;</w:t>
            </w:r>
          </w:p>
          <w:p w:rsidR="00784E27" w:rsidRPr="00870EC6" w:rsidRDefault="00784E27" w:rsidP="00784E27">
            <w:pPr>
              <w:jc w:val="both"/>
            </w:pPr>
            <w:r w:rsidRPr="00870EC6">
              <w:t>- права и моральные обяз</w:t>
            </w:r>
            <w:r w:rsidRPr="00870EC6">
              <w:t>а</w:t>
            </w:r>
            <w:r w:rsidRPr="00870EC6">
              <w:t>тельства современного врача.</w:t>
            </w:r>
          </w:p>
        </w:tc>
        <w:tc>
          <w:tcPr>
            <w:tcW w:w="3543" w:type="dxa"/>
          </w:tcPr>
          <w:p w:rsidR="00784E27" w:rsidRPr="00870EC6" w:rsidRDefault="00784E27" w:rsidP="00784E27">
            <w:pPr>
              <w:jc w:val="both"/>
            </w:pPr>
            <w:r w:rsidRPr="00870EC6">
              <w:t>осуществление своей деятел</w:t>
            </w:r>
            <w:r w:rsidRPr="00870EC6">
              <w:t>ь</w:t>
            </w:r>
            <w:r w:rsidRPr="00870EC6">
              <w:t>ности с учётом принятых в о</w:t>
            </w:r>
            <w:r w:rsidRPr="00870EC6">
              <w:t>б</w:t>
            </w:r>
            <w:r w:rsidRPr="00870EC6">
              <w:t>ществе моральных и правовых норм, соблюдение правил вр</w:t>
            </w:r>
            <w:r w:rsidRPr="00870EC6">
              <w:t>а</w:t>
            </w:r>
            <w:r w:rsidRPr="00870EC6">
              <w:t>чебной этики, сохранение вр</w:t>
            </w:r>
            <w:r w:rsidRPr="00870EC6">
              <w:t>а</w:t>
            </w:r>
            <w:r w:rsidRPr="00870EC6">
              <w:t>чебной тайны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784E27" w:rsidRPr="00E10E2D" w:rsidTr="00784E27">
        <w:tc>
          <w:tcPr>
            <w:tcW w:w="1242" w:type="dxa"/>
          </w:tcPr>
          <w:p w:rsidR="00784E27" w:rsidRDefault="00784E27" w:rsidP="00784E27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jc w:val="both"/>
            </w:pPr>
            <w:r>
              <w:t>М</w:t>
            </w:r>
            <w:r>
              <w:t>е</w:t>
            </w:r>
            <w:r>
              <w:t>д</w:t>
            </w:r>
            <w:r>
              <w:t>и</w:t>
            </w:r>
            <w:r>
              <w:t>ци</w:t>
            </w:r>
            <w:r>
              <w:t>н</w:t>
            </w:r>
            <w:r>
              <w:t>ская ре</w:t>
            </w:r>
            <w:r>
              <w:t>а</w:t>
            </w:r>
            <w:r>
              <w:t>бил</w:t>
            </w:r>
            <w:r>
              <w:t>и</w:t>
            </w:r>
            <w:r>
              <w:t>тация</w:t>
            </w:r>
          </w:p>
        </w:tc>
        <w:tc>
          <w:tcPr>
            <w:tcW w:w="3261" w:type="dxa"/>
          </w:tcPr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особенности медицинской реабилитации пациентов с различными заболеваниями</w:t>
            </w:r>
          </w:p>
        </w:tc>
        <w:tc>
          <w:tcPr>
            <w:tcW w:w="3543" w:type="dxa"/>
          </w:tcPr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определить у пациента наличие показаний для медицинской р</w:t>
            </w:r>
            <w:r>
              <w:t>е</w:t>
            </w:r>
            <w:r>
              <w:t>абилитации и отсутствие пр</w:t>
            </w:r>
            <w:r>
              <w:t>о</w:t>
            </w:r>
            <w:r>
              <w:t>тивопоказаний для ее ос</w:t>
            </w:r>
            <w:r>
              <w:t>у</w:t>
            </w:r>
            <w:r>
              <w:t>ществления с последующим направлением к врачу-специалисту по восстанов</w:t>
            </w:r>
            <w:r>
              <w:t>и</w:t>
            </w:r>
            <w:r>
              <w:t>тельной медицине, по медици</w:t>
            </w:r>
            <w:r>
              <w:t>н</w:t>
            </w:r>
            <w:r>
              <w:t xml:space="preserve">ской реабилитации </w:t>
            </w:r>
          </w:p>
        </w:tc>
        <w:tc>
          <w:tcPr>
            <w:tcW w:w="2694" w:type="dxa"/>
          </w:tcPr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опред</w:t>
            </w:r>
            <w:r>
              <w:t>е</w:t>
            </w:r>
            <w:r>
              <w:t>ления у пациента пок</w:t>
            </w:r>
            <w:r>
              <w:t>а</w:t>
            </w:r>
            <w:r>
              <w:t xml:space="preserve">заний и </w:t>
            </w:r>
            <w:proofErr w:type="spellStart"/>
            <w:r>
              <w:t>проти-вопоказаний</w:t>
            </w:r>
            <w:proofErr w:type="spellEnd"/>
            <w:r>
              <w:t xml:space="preserve"> для мед</w:t>
            </w:r>
            <w:r>
              <w:t>и</w:t>
            </w:r>
            <w:r>
              <w:t>цинской реабилитации с последующим направлением пациента к соответствующему врач</w:t>
            </w:r>
            <w:proofErr w:type="gramStart"/>
            <w:r>
              <w:t>у-</w:t>
            </w:r>
            <w:proofErr w:type="gramEnd"/>
            <w:r>
              <w:t xml:space="preserve"> специалисту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7C5A0E" w:rsidRDefault="00784E27" w:rsidP="00784E27">
            <w:pPr>
              <w:pStyle w:val="af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C5A0E">
              <w:rPr>
                <w:b/>
                <w:sz w:val="22"/>
                <w:szCs w:val="22"/>
              </w:rPr>
              <w:t>Ф</w:t>
            </w:r>
            <w:r w:rsidRPr="007C5A0E">
              <w:rPr>
                <w:b/>
                <w:sz w:val="22"/>
                <w:szCs w:val="22"/>
              </w:rPr>
              <w:t>а</w:t>
            </w:r>
            <w:r w:rsidRPr="007C5A0E">
              <w:rPr>
                <w:b/>
                <w:sz w:val="22"/>
                <w:szCs w:val="22"/>
              </w:rPr>
              <w:t>кул</w:t>
            </w:r>
            <w:r w:rsidRPr="007C5A0E">
              <w:rPr>
                <w:b/>
                <w:sz w:val="22"/>
                <w:szCs w:val="22"/>
              </w:rPr>
              <w:t>ь</w:t>
            </w:r>
            <w:r w:rsidRPr="007C5A0E">
              <w:rPr>
                <w:b/>
                <w:sz w:val="22"/>
                <w:szCs w:val="22"/>
              </w:rPr>
              <w:t>те</w:t>
            </w:r>
            <w:r w:rsidRPr="007C5A0E">
              <w:rPr>
                <w:b/>
                <w:sz w:val="22"/>
                <w:szCs w:val="22"/>
              </w:rPr>
              <w:t>т</w:t>
            </w:r>
            <w:r w:rsidRPr="007C5A0E">
              <w:rPr>
                <w:b/>
                <w:sz w:val="22"/>
                <w:szCs w:val="22"/>
              </w:rPr>
              <w:t>ская пед</w:t>
            </w:r>
            <w:r w:rsidRPr="007C5A0E">
              <w:rPr>
                <w:b/>
                <w:sz w:val="22"/>
                <w:szCs w:val="22"/>
              </w:rPr>
              <w:t>и</w:t>
            </w:r>
            <w:r w:rsidRPr="007C5A0E">
              <w:rPr>
                <w:b/>
                <w:sz w:val="22"/>
                <w:szCs w:val="22"/>
              </w:rPr>
              <w:t>атрия</w:t>
            </w:r>
          </w:p>
        </w:tc>
        <w:tc>
          <w:tcPr>
            <w:tcW w:w="3261" w:type="dxa"/>
          </w:tcPr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классификации болезней, их этиологию, патогенез, карт</w:t>
            </w:r>
            <w:r>
              <w:t>и</w:t>
            </w:r>
            <w:r>
              <w:t>ну морфологических изм</w:t>
            </w:r>
            <w:r>
              <w:t>е</w:t>
            </w:r>
            <w:r>
              <w:t xml:space="preserve">нений;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характеристику лаборато</w:t>
            </w:r>
            <w:r>
              <w:t>р</w:t>
            </w:r>
            <w:r>
              <w:t>ных и инструментальных м</w:t>
            </w:r>
            <w:r>
              <w:t>е</w:t>
            </w:r>
            <w:r>
              <w:t>тодов исследования (диагн</w:t>
            </w:r>
            <w:r>
              <w:t>о</w:t>
            </w:r>
            <w:r>
              <w:t xml:space="preserve">стическую информативность, </w:t>
            </w:r>
            <w:proofErr w:type="spellStart"/>
            <w:r>
              <w:t>инвазивность</w:t>
            </w:r>
            <w:proofErr w:type="spellEnd"/>
            <w:r>
              <w:t xml:space="preserve">, стоимость);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типичные клинические проявления болезней (сим</w:t>
            </w:r>
            <w:r>
              <w:t>п</w:t>
            </w:r>
            <w:r>
              <w:t>томы и их сочетания, хара</w:t>
            </w:r>
            <w:r>
              <w:t>к</w:t>
            </w:r>
            <w:r>
              <w:t>терные для да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забол</w:t>
            </w:r>
            <w:r>
              <w:t>е</w:t>
            </w:r>
            <w:r>
              <w:t xml:space="preserve">вания), типичное течение;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правила формулирования диагнозов с использованием диагностических алгоритмов – предварительного, клин</w:t>
            </w:r>
            <w:r>
              <w:t>и</w:t>
            </w:r>
            <w:r>
              <w:t>ческого;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принципы выбора методов лечения (медикаментозный, физиотерапевтический, сан</w:t>
            </w:r>
            <w:r>
              <w:t>а</w:t>
            </w:r>
            <w:r>
              <w:t>торн</w:t>
            </w:r>
            <w:proofErr w:type="gramStart"/>
            <w:r>
              <w:t>о-</w:t>
            </w:r>
            <w:proofErr w:type="gramEnd"/>
            <w:r>
              <w:t xml:space="preserve"> курортный), схемы лечения заболеваний;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принципы выбора методов профилактики и реабилит</w:t>
            </w:r>
            <w:r>
              <w:t>а</w:t>
            </w:r>
            <w:r>
              <w:t xml:space="preserve">ции </w:t>
            </w:r>
            <w:proofErr w:type="gramStart"/>
            <w:r>
              <w:t>при</w:t>
            </w:r>
            <w:proofErr w:type="gramEnd"/>
            <w:r>
              <w:t xml:space="preserve"> основных терапе</w:t>
            </w:r>
            <w:r>
              <w:t>в</w:t>
            </w:r>
            <w:r>
              <w:t xml:space="preserve">тических </w:t>
            </w:r>
            <w:proofErr w:type="spellStart"/>
            <w:r>
              <w:t>забо-леваниях</w:t>
            </w:r>
            <w:proofErr w:type="spellEnd"/>
            <w:r>
              <w:t xml:space="preserve">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структуру терапевтической службы, принципы устро</w:t>
            </w:r>
            <w:r>
              <w:t>й</w:t>
            </w:r>
            <w:r>
              <w:t xml:space="preserve">ства, организацию работы терапевтических отделений </w:t>
            </w:r>
            <w:r>
              <w:lastRenderedPageBreak/>
              <w:t>стационара;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факторы, способствующие возникновению терапевтич</w:t>
            </w:r>
            <w:r>
              <w:t>е</w:t>
            </w:r>
            <w:r>
              <w:t>ских болезней;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этиологию, основные в</w:t>
            </w:r>
            <w:r>
              <w:t>о</w:t>
            </w:r>
            <w:r>
              <w:t xml:space="preserve">просы патогенеза и </w:t>
            </w:r>
            <w:proofErr w:type="spellStart"/>
            <w:r>
              <w:t>пат</w:t>
            </w:r>
            <w:r>
              <w:t>о</w:t>
            </w:r>
            <w:r>
              <w:t>морфологии</w:t>
            </w:r>
            <w:proofErr w:type="spellEnd"/>
            <w:r>
              <w:t xml:space="preserve"> изученных т</w:t>
            </w:r>
            <w:r>
              <w:t>е</w:t>
            </w:r>
            <w:r>
              <w:t>рапевтических болезней; - клиническую картину, ос</w:t>
            </w:r>
            <w:r>
              <w:t>о</w:t>
            </w:r>
            <w:r>
              <w:t>бенности течения и возмо</w:t>
            </w:r>
            <w:r>
              <w:t>ж</w:t>
            </w:r>
            <w:r>
              <w:t>ные осложнения изученных терапевтических заболев</w:t>
            </w:r>
            <w:r>
              <w:t>а</w:t>
            </w:r>
            <w:r>
              <w:t>ний, протекающих в типи</w:t>
            </w:r>
            <w:r>
              <w:t>ч</w:t>
            </w:r>
            <w:r>
              <w:t>ной форме у лиц различных возрастных групп;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основные методы лабор</w:t>
            </w:r>
            <w:r>
              <w:t>а</w:t>
            </w:r>
            <w:r>
              <w:t>торной и инструментальной диагностики, применяемые в терапии (показания к прим</w:t>
            </w:r>
            <w:r>
              <w:t>е</w:t>
            </w:r>
            <w:r>
              <w:t>нению, трактовка результ</w:t>
            </w:r>
            <w:r>
              <w:t>а</w:t>
            </w:r>
            <w:r>
              <w:t>тов);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критерии диагноза изуче</w:t>
            </w:r>
            <w:r>
              <w:t>н</w:t>
            </w:r>
            <w:r>
              <w:t>ных терапевтических забол</w:t>
            </w:r>
            <w:r>
              <w:t>е</w:t>
            </w:r>
            <w:r>
              <w:t xml:space="preserve">ваний;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современную классифик</w:t>
            </w:r>
            <w:r>
              <w:t>а</w:t>
            </w:r>
            <w:r>
              <w:t>цию терапевтических заб</w:t>
            </w:r>
            <w:r>
              <w:t>о</w:t>
            </w:r>
            <w:r>
              <w:t>леваний, правила формул</w:t>
            </w:r>
            <w:r>
              <w:t>и</w:t>
            </w:r>
            <w:r>
              <w:t>ровки диагноза;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показания к амбулаторн</w:t>
            </w:r>
            <w:r>
              <w:t>о</w:t>
            </w:r>
            <w:r>
              <w:t>му лечению и госпитализ</w:t>
            </w:r>
            <w:r>
              <w:t>а</w:t>
            </w:r>
            <w:r>
              <w:t>ции терапевтических бол</w:t>
            </w:r>
            <w:r>
              <w:t>ь</w:t>
            </w:r>
            <w:r>
              <w:t xml:space="preserve">ных;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основные принципы леч</w:t>
            </w:r>
            <w:r>
              <w:t>е</w:t>
            </w:r>
            <w:r>
              <w:t>ния внутренних болезней, рациональный выбор лека</w:t>
            </w:r>
            <w:r>
              <w:t>р</w:t>
            </w:r>
            <w:r>
              <w:t>ственных сре</w:t>
            </w:r>
            <w:proofErr w:type="gramStart"/>
            <w:r>
              <w:t>дств пр</w:t>
            </w:r>
            <w:proofErr w:type="gramEnd"/>
            <w:r>
              <w:t>и леч</w:t>
            </w:r>
            <w:r>
              <w:t>е</w:t>
            </w:r>
            <w:r>
              <w:t>нии терапевтических бол</w:t>
            </w:r>
            <w:r>
              <w:t>ь</w:t>
            </w:r>
            <w:r>
              <w:t>ных;</w:t>
            </w:r>
          </w:p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 - основные принципы нем</w:t>
            </w:r>
            <w:r>
              <w:t>е</w:t>
            </w:r>
            <w:r>
              <w:t>дикаментозной терапии внутренних болезней</w:t>
            </w:r>
          </w:p>
        </w:tc>
        <w:tc>
          <w:tcPr>
            <w:tcW w:w="3543" w:type="dxa"/>
          </w:tcPr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lastRenderedPageBreak/>
              <w:t xml:space="preserve">- заподозрить терапевтическое заболевание у пациента;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- провести расспрос пациента и/или </w:t>
            </w:r>
            <w:proofErr w:type="spellStart"/>
            <w:r>
              <w:t>родственн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ков/сопровождающих лиц с ц</w:t>
            </w:r>
            <w:r>
              <w:t>е</w:t>
            </w:r>
            <w:r>
              <w:t>лью сбора анамнеза (в том чи</w:t>
            </w:r>
            <w:r>
              <w:t>с</w:t>
            </w:r>
            <w:r>
              <w:t>ле: анамнеза настоящего заб</w:t>
            </w:r>
            <w:r>
              <w:t>о</w:t>
            </w:r>
            <w:r>
              <w:t>левания, жизни);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обследовать </w:t>
            </w:r>
            <w:proofErr w:type="spellStart"/>
            <w:r>
              <w:t>терапевтич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больного (осмотр, пал</w:t>
            </w:r>
            <w:r>
              <w:t>ь</w:t>
            </w:r>
            <w:r>
              <w:t>пация, перкуссия, ау-</w:t>
            </w:r>
            <w:proofErr w:type="spellStart"/>
            <w:r>
              <w:t>скультация</w:t>
            </w:r>
            <w:proofErr w:type="spellEnd"/>
            <w:r>
              <w:t xml:space="preserve">);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- составить план </w:t>
            </w:r>
            <w:proofErr w:type="spellStart"/>
            <w:proofErr w:type="gramStart"/>
            <w:r>
              <w:t>лаборатор-ного</w:t>
            </w:r>
            <w:proofErr w:type="spellEnd"/>
            <w:proofErr w:type="gramEnd"/>
            <w:r>
              <w:t xml:space="preserve"> и инструментального о</w:t>
            </w:r>
            <w:r>
              <w:t>б</w:t>
            </w:r>
            <w:r>
              <w:t>следования;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интерпретировать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-таты</w:t>
            </w:r>
            <w:proofErr w:type="gramEnd"/>
            <w:r>
              <w:t xml:space="preserve"> лабораторного и </w:t>
            </w:r>
            <w:proofErr w:type="spellStart"/>
            <w:r>
              <w:t>инст-рументального</w:t>
            </w:r>
            <w:proofErr w:type="spellEnd"/>
            <w:r>
              <w:t xml:space="preserve"> обследования больного;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- выделить ведущие </w:t>
            </w:r>
            <w:proofErr w:type="spellStart"/>
            <w:r>
              <w:t>клини-ческие</w:t>
            </w:r>
            <w:proofErr w:type="spellEnd"/>
            <w:r>
              <w:t xml:space="preserve"> и клиник</w:t>
            </w:r>
            <w:proofErr w:type="gramStart"/>
            <w:r>
              <w:t>о-</w:t>
            </w:r>
            <w:proofErr w:type="gramEnd"/>
            <w:r>
              <w:t xml:space="preserve"> лаборато</w:t>
            </w:r>
            <w:r>
              <w:t>р</w:t>
            </w:r>
            <w:r>
              <w:t xml:space="preserve">ные синдромы;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оценить диагностическую значимость имеющихся сим</w:t>
            </w:r>
            <w:r>
              <w:t>п</w:t>
            </w:r>
            <w:r>
              <w:t>томов и синдромов;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 - оценить тяжесть течения з</w:t>
            </w:r>
            <w:r>
              <w:t>а</w:t>
            </w:r>
            <w:r>
              <w:t xml:space="preserve">болевания;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>- прогнозировать течение и и</w:t>
            </w:r>
            <w:r>
              <w:t>с</w:t>
            </w:r>
            <w:r>
              <w:t xml:space="preserve">ход заболевания;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- осуществлять профилактику заболеваний; </w:t>
            </w:r>
          </w:p>
          <w:p w:rsidR="00784E27" w:rsidRDefault="00784E27" w:rsidP="00784E27">
            <w:pPr>
              <w:pStyle w:val="Style12"/>
              <w:widowControl/>
              <w:spacing w:line="240" w:lineRule="auto"/>
              <w:jc w:val="both"/>
            </w:pPr>
            <w:r>
              <w:t xml:space="preserve">- осуществить реабилитацию с </w:t>
            </w:r>
            <w:r>
              <w:lastRenderedPageBreak/>
              <w:t>учетом тяжести течения боле</w:t>
            </w:r>
            <w:r>
              <w:t>з</w:t>
            </w:r>
            <w:r>
              <w:t>ни и сопутствующих патолог</w:t>
            </w:r>
            <w:r>
              <w:t>и</w:t>
            </w:r>
            <w:r>
              <w:t>ческих с</w:t>
            </w:r>
            <w:proofErr w:type="gramStart"/>
            <w:r>
              <w:t>о-</w:t>
            </w:r>
            <w:proofErr w:type="gramEnd"/>
            <w:r>
              <w:t xml:space="preserve"> стояний; </w:t>
            </w:r>
          </w:p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сформулировать диагноз в с</w:t>
            </w:r>
            <w:r>
              <w:t>о</w:t>
            </w:r>
            <w:r>
              <w:t>ответствии с требовани</w:t>
            </w:r>
            <w:proofErr w:type="gramStart"/>
            <w:r>
              <w:t>я-</w:t>
            </w:r>
            <w:proofErr w:type="gramEnd"/>
            <w:r>
              <w:t xml:space="preserve"> ми МКБ-10.</w:t>
            </w:r>
          </w:p>
        </w:tc>
        <w:tc>
          <w:tcPr>
            <w:tcW w:w="2694" w:type="dxa"/>
          </w:tcPr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lastRenderedPageBreak/>
              <w:t>- методами общеклин</w:t>
            </w:r>
            <w:r>
              <w:t>и</w:t>
            </w:r>
            <w:r>
              <w:t>ческого обследования (расспрос, осмотр, пальпация, перкуссия, аускультация) с целью диагностики и дифф</w:t>
            </w:r>
            <w:r>
              <w:t>е</w:t>
            </w:r>
            <w:r>
              <w:t>ренциальной диагн</w:t>
            </w:r>
            <w:r>
              <w:t>о</w:t>
            </w:r>
            <w:r>
              <w:t>стики основных клин</w:t>
            </w:r>
            <w:r>
              <w:t>и</w:t>
            </w:r>
            <w:r>
              <w:t>ческих синдромов при терапевтических заб</w:t>
            </w:r>
            <w:r>
              <w:t>о</w:t>
            </w:r>
            <w:r>
              <w:t xml:space="preserve">леваниях;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лабор</w:t>
            </w:r>
            <w:r>
              <w:t>а</w:t>
            </w:r>
            <w:r>
              <w:t>торного и инструме</w:t>
            </w:r>
            <w:r>
              <w:t>н</w:t>
            </w:r>
            <w:r>
              <w:t>тального обследования при подозрении на предполагаемое заб</w:t>
            </w:r>
            <w:r>
              <w:t>о</w:t>
            </w:r>
            <w:r>
              <w:t>левание;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 xml:space="preserve"> - интерпретацией р</w:t>
            </w:r>
            <w:r>
              <w:t>е</w:t>
            </w:r>
            <w:r>
              <w:t>зультатов лаборато</w:t>
            </w:r>
            <w:r>
              <w:t>р</w:t>
            </w:r>
            <w:r>
              <w:t>ных и инструментал</w:t>
            </w:r>
            <w:r>
              <w:t>ь</w:t>
            </w:r>
            <w:r>
              <w:t>ных методов диагн</w:t>
            </w:r>
            <w:r>
              <w:t>о</w:t>
            </w:r>
            <w:r>
              <w:t>стики при работе с т</w:t>
            </w:r>
            <w:r>
              <w:t>е</w:t>
            </w:r>
            <w:r>
              <w:t>рапевтическими бол</w:t>
            </w:r>
            <w:r>
              <w:t>ь</w:t>
            </w:r>
            <w:r>
              <w:t xml:space="preserve">ными;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постано</w:t>
            </w:r>
            <w:r>
              <w:t>в</w:t>
            </w:r>
            <w:r>
              <w:t>ки предварительного диагноза больному с подозрением на тер</w:t>
            </w:r>
            <w:r>
              <w:t>а</w:t>
            </w:r>
            <w:r>
              <w:t>певтическую патол</w:t>
            </w:r>
            <w:r>
              <w:t>о</w:t>
            </w:r>
            <w:r>
              <w:t xml:space="preserve">гию;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постано</w:t>
            </w:r>
            <w:r>
              <w:t>в</w:t>
            </w:r>
            <w:r>
              <w:t>ки развернутого клин</w:t>
            </w:r>
            <w:r>
              <w:t>и</w:t>
            </w:r>
            <w:r>
              <w:lastRenderedPageBreak/>
              <w:t>ческого диагноза при терапевтической пат</w:t>
            </w:r>
            <w:r>
              <w:t>о</w:t>
            </w:r>
            <w:r>
              <w:t xml:space="preserve">логии;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техникой оформления истории болезни с и</w:t>
            </w:r>
            <w:r>
              <w:t>з</w:t>
            </w:r>
            <w:r>
              <w:t>ложением в ней всех основных разделов, обоснования клинич</w:t>
            </w:r>
            <w:r>
              <w:t>е</w:t>
            </w:r>
            <w:r>
              <w:t>ского диагноза, плана обследования и леч</w:t>
            </w:r>
            <w:r>
              <w:t>е</w:t>
            </w:r>
            <w:r>
              <w:t xml:space="preserve">ния, а также дневников и этапных эпикризов; 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- методами </w:t>
            </w:r>
            <w:proofErr w:type="spellStart"/>
            <w:r>
              <w:t>диагн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стики</w:t>
            </w:r>
            <w:proofErr w:type="spellEnd"/>
            <w:r>
              <w:t xml:space="preserve"> неотложных с</w:t>
            </w:r>
            <w:r>
              <w:t>о</w:t>
            </w:r>
            <w:r>
              <w:t>стояний у терапевтич</w:t>
            </w:r>
            <w:r>
              <w:t>е</w:t>
            </w:r>
            <w:r>
              <w:t>ских больных и оказ</w:t>
            </w:r>
            <w:r>
              <w:t>а</w:t>
            </w:r>
            <w:r>
              <w:t>ния неотложной (эк</w:t>
            </w:r>
            <w:r>
              <w:t>с</w:t>
            </w:r>
            <w:r>
              <w:t>тренной) и первой вр</w:t>
            </w:r>
            <w:r>
              <w:t>а</w:t>
            </w:r>
            <w:r>
              <w:t>чебной помощи при н</w:t>
            </w:r>
            <w:r>
              <w:t>е</w:t>
            </w:r>
            <w:r>
              <w:t>отложных и угрожа</w:t>
            </w:r>
            <w:r>
              <w:t>ю</w:t>
            </w:r>
            <w:r>
              <w:t>щих жизни состояниях; - методами проведения профилактических и реабилитационных м</w:t>
            </w:r>
            <w:r>
              <w:t>е</w:t>
            </w:r>
            <w:r>
              <w:t>роприятий при наиб</w:t>
            </w:r>
            <w:r>
              <w:t>о</w:t>
            </w:r>
            <w:r>
              <w:t>лее часто встреча</w:t>
            </w:r>
            <w:r>
              <w:t>ю</w:t>
            </w:r>
            <w:r>
              <w:t>щихся терапевтических заболеваниях.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7C5A0E" w:rsidRDefault="00784E27" w:rsidP="00784E27">
            <w:pPr>
              <w:pStyle w:val="aff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C5A0E">
              <w:rPr>
                <w:rStyle w:val="FontStyle29"/>
                <w:rFonts w:eastAsia="Arial"/>
                <w:sz w:val="24"/>
                <w:szCs w:val="24"/>
              </w:rPr>
              <w:lastRenderedPageBreak/>
              <w:t>О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б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щ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е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ственное зд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ровье и здр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а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в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охр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а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нение; эк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ном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и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 xml:space="preserve">ка 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lastRenderedPageBreak/>
              <w:t>здр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а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воохр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а</w:t>
            </w:r>
            <w:r w:rsidRPr="007C5A0E">
              <w:rPr>
                <w:rStyle w:val="FontStyle29"/>
                <w:rFonts w:eastAsia="Arial"/>
                <w:sz w:val="24"/>
                <w:szCs w:val="24"/>
              </w:rPr>
              <w:t>нения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Методику исследования зд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ровья населения с целью его сохранения, укрепления и восстановления</w:t>
            </w:r>
          </w:p>
          <w:p w:rsidR="00784E27" w:rsidRPr="00870EC6" w:rsidRDefault="00784E27" w:rsidP="00784E27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Организацию медицинской и медико-профилактической помощи населению Основы экономики, маркетинга, пл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нирования и финансирования здравоохранения, менед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мента, инновационных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цессов в здравоохранении, правовых и этических аспе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тов медицинской деятельн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сти</w:t>
            </w:r>
          </w:p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составлять план и программу медико-статистических иссл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дований, определять репрезе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тативный объем выборочной совокупности;</w:t>
            </w:r>
          </w:p>
          <w:p w:rsidR="00784E27" w:rsidRPr="00870EC6" w:rsidRDefault="00784E27" w:rsidP="00784E27">
            <w:pPr>
              <w:pStyle w:val="Style16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осно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ные демографические показат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ли, характеризующие состояние здоровья населения;</w:t>
            </w:r>
          </w:p>
          <w:p w:rsidR="00784E27" w:rsidRPr="00870EC6" w:rsidRDefault="00784E27" w:rsidP="00784E27">
            <w:pPr>
              <w:pStyle w:val="Style16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ур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вень и структуру заболеваем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сти;</w:t>
            </w:r>
          </w:p>
          <w:p w:rsidR="00784E27" w:rsidRPr="00870EC6" w:rsidRDefault="00784E27" w:rsidP="00784E27">
            <w:pPr>
              <w:pStyle w:val="Style16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показ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тели, характеризующие забол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ваемость с временной утратой трудоспособности;</w:t>
            </w:r>
          </w:p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показ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тели, характеризующие де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тельность ле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чебно-профилактических учреждений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методами гигиенич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ского обучения и во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питание населения по формированию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вого образа жизни;</w:t>
            </w:r>
          </w:p>
          <w:p w:rsidR="00784E27" w:rsidRPr="00870EC6" w:rsidRDefault="00784E27" w:rsidP="00784E27">
            <w:pPr>
              <w:pStyle w:val="Style16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оформлением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цинской документации, в том числе листков нетрудоспособности;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алгоритмом организ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ции диспансерного наблюдения декретир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 xml:space="preserve">ванных контингентов населения и пациентов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с хроническими заб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леваниями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Default="00784E27" w:rsidP="00784E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педевтика детских болезней</w:t>
            </w:r>
          </w:p>
        </w:tc>
        <w:tc>
          <w:tcPr>
            <w:tcW w:w="3261" w:type="dxa"/>
          </w:tcPr>
          <w:p w:rsidR="00784E27" w:rsidRDefault="00784E27" w:rsidP="00784E27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jc w:val="both"/>
            </w:pPr>
            <w:r>
              <w:t>общее представление о внутренних болезнях и зад</w:t>
            </w:r>
            <w:r>
              <w:t>а</w:t>
            </w:r>
            <w:r>
              <w:t>чах клинической медицины;</w:t>
            </w:r>
          </w:p>
          <w:p w:rsidR="00784E27" w:rsidRDefault="00784E27" w:rsidP="00784E27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jc w:val="both"/>
            </w:pPr>
            <w:r>
              <w:t xml:space="preserve"> методы клинического о</w:t>
            </w:r>
            <w:r>
              <w:t>б</w:t>
            </w:r>
            <w:r>
              <w:t>следования больного и о</w:t>
            </w:r>
            <w:r>
              <w:t>б</w:t>
            </w:r>
            <w:r>
              <w:t>щую симптоматологию заб</w:t>
            </w:r>
            <w:r>
              <w:t>о</w:t>
            </w:r>
            <w:r>
              <w:t>леваний;</w:t>
            </w:r>
          </w:p>
          <w:p w:rsidR="00784E27" w:rsidRDefault="00784E27" w:rsidP="00784E27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 xml:space="preserve"> - общий план диагностич</w:t>
            </w:r>
            <w:r>
              <w:t>е</w:t>
            </w:r>
            <w:r>
              <w:t>ского исследования, этапы диагностического наблюд</w:t>
            </w:r>
            <w:r>
              <w:t>е</w:t>
            </w:r>
            <w:r>
              <w:t>ния и исследования, офор</w:t>
            </w:r>
            <w:r>
              <w:t>м</w:t>
            </w:r>
            <w:r>
              <w:t>ление диагноза, виды ди</w:t>
            </w:r>
            <w:r>
              <w:t>а</w:t>
            </w:r>
            <w:r>
              <w:t xml:space="preserve">гноза, прогноз заболевания; </w:t>
            </w:r>
          </w:p>
          <w:p w:rsidR="00784E27" w:rsidRDefault="00784E27" w:rsidP="00784E27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>- понятие, патогенез, класс</w:t>
            </w:r>
            <w:r>
              <w:t>и</w:t>
            </w:r>
            <w:r>
              <w:t>фикацию, этиологические факторы, основные клинич</w:t>
            </w:r>
            <w:r>
              <w:t>е</w:t>
            </w:r>
            <w:r>
              <w:t xml:space="preserve">ские синдромы в клинике внутренних болезней; </w:t>
            </w:r>
          </w:p>
          <w:p w:rsidR="00784E27" w:rsidRPr="00870EC6" w:rsidRDefault="00784E27" w:rsidP="00784E27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>- норму лабораторных пок</w:t>
            </w:r>
            <w:r>
              <w:t>а</w:t>
            </w:r>
            <w:r>
              <w:t>зателей и результатов и</w:t>
            </w:r>
            <w:r>
              <w:t>н</w:t>
            </w:r>
            <w:r>
              <w:t>струментальных исследов</w:t>
            </w:r>
            <w:r>
              <w:t>а</w:t>
            </w:r>
            <w:r>
              <w:t>ний.</w:t>
            </w: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-собирать, анализировать и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терпретировать информацию о состоянии здоровья пациента;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проводить расспрос пациента и его родственников: выявление жалоб, сбор информации для истории развития заболевания и анамнез жизни;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производить осмотр и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зикальное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исследование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ента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870EC6">
              <w:rPr>
                <w:rStyle w:val="FontStyle29"/>
                <w:sz w:val="24"/>
                <w:szCs w:val="24"/>
              </w:rPr>
              <w:t>(перкуссия, пальпация, аускультация, выявление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новных симптомов)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изложить полученные при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следовании пациента данные в виде разделов истории болезни;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анализировать результаты л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бораторных исследований кр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ви (общий клинический ан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 xml:space="preserve">лиз), мочи (общий анализ, по Нечипоренко, по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Зимницкому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>), кала, мокроты (клинический анализ), содер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жимого желудка и двенадцатиперстной кишки, полученного в результате зо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дирования, результатов рН-метрии желудка;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870EC6">
              <w:rPr>
                <w:rStyle w:val="FontStyle29"/>
                <w:sz w:val="24"/>
                <w:szCs w:val="24"/>
              </w:rPr>
              <w:t>эндоск</w:t>
            </w:r>
            <w:r>
              <w:rPr>
                <w:rStyle w:val="FontStyle29"/>
                <w:sz w:val="24"/>
                <w:szCs w:val="24"/>
              </w:rPr>
              <w:t>опических методов и</w:t>
            </w:r>
            <w:r>
              <w:rPr>
                <w:rStyle w:val="FontStyle29"/>
                <w:sz w:val="24"/>
                <w:szCs w:val="24"/>
              </w:rPr>
              <w:t>с</w:t>
            </w:r>
            <w:r>
              <w:rPr>
                <w:rStyle w:val="FontStyle29"/>
                <w:sz w:val="24"/>
                <w:szCs w:val="24"/>
              </w:rPr>
              <w:t xml:space="preserve">следования: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эзофагогастроду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деноскопия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,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колоноскопия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>, брон</w:t>
            </w:r>
            <w:r>
              <w:rPr>
                <w:rStyle w:val="FontStyle29"/>
                <w:sz w:val="24"/>
                <w:szCs w:val="24"/>
              </w:rPr>
              <w:t>хоскопия;</w:t>
            </w:r>
            <w:r w:rsidRPr="00870EC6">
              <w:rPr>
                <w:rStyle w:val="FontStyle29"/>
                <w:sz w:val="24"/>
                <w:szCs w:val="24"/>
              </w:rPr>
              <w:t xml:space="preserve"> ультразвуковых методов исследования сердца, печени, почек, поджелудочной железы, </w:t>
            </w:r>
            <w:r w:rsidRPr="003002F2">
              <w:rPr>
                <w:rStyle w:val="FontStyle29"/>
                <w:sz w:val="24"/>
                <w:szCs w:val="24"/>
              </w:rPr>
              <w:t xml:space="preserve">желчных </w:t>
            </w:r>
            <w:r w:rsidRPr="00870EC6">
              <w:rPr>
                <w:rStyle w:val="FontStyle29"/>
                <w:sz w:val="24"/>
                <w:szCs w:val="24"/>
              </w:rPr>
              <w:t>путей, щит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видной железы,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870EC6">
              <w:rPr>
                <w:rStyle w:val="FontStyle29"/>
                <w:sz w:val="24"/>
                <w:szCs w:val="24"/>
              </w:rPr>
              <w:t>элек</w:t>
            </w:r>
            <w:r>
              <w:rPr>
                <w:rStyle w:val="FontStyle29"/>
                <w:sz w:val="24"/>
                <w:szCs w:val="24"/>
              </w:rPr>
              <w:t>трокар</w:t>
            </w:r>
            <w:r>
              <w:rPr>
                <w:rStyle w:val="FontStyle29"/>
                <w:sz w:val="24"/>
                <w:szCs w:val="24"/>
              </w:rPr>
              <w:softHyphen/>
              <w:t>диография</w:t>
            </w:r>
            <w:r w:rsidRPr="00870EC6">
              <w:rPr>
                <w:rStyle w:val="FontStyle29"/>
                <w:sz w:val="24"/>
                <w:szCs w:val="24"/>
              </w:rPr>
              <w:t>, фонокардиография;</w:t>
            </w:r>
            <w:proofErr w:type="gramEnd"/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4"/>
              </w:numPr>
              <w:tabs>
                <w:tab w:val="left" w:pos="11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>диагностировать основные синдромы;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pStyle w:val="Style6"/>
              <w:widowControl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 xml:space="preserve">- </w:t>
            </w:r>
            <w:r>
              <w:t>перкуссией, пальп</w:t>
            </w:r>
            <w:r>
              <w:t>а</w:t>
            </w:r>
            <w:r>
              <w:t>цией, аускультацией, выявлением основных симптомов, синдромов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CB2CDC" w:rsidRDefault="00784E27" w:rsidP="00784E27">
            <w:pPr>
              <w:pStyle w:val="aff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CB2CDC">
              <w:rPr>
                <w:b/>
                <w:sz w:val="22"/>
                <w:szCs w:val="22"/>
              </w:rPr>
              <w:t>Де</w:t>
            </w:r>
            <w:r w:rsidRPr="00CB2CDC">
              <w:rPr>
                <w:b/>
                <w:sz w:val="22"/>
                <w:szCs w:val="22"/>
              </w:rPr>
              <w:t>р</w:t>
            </w:r>
            <w:r w:rsidRPr="00CB2CDC">
              <w:rPr>
                <w:b/>
                <w:sz w:val="22"/>
                <w:szCs w:val="22"/>
              </w:rPr>
              <w:t>мат</w:t>
            </w:r>
            <w:r w:rsidRPr="00CB2CDC">
              <w:rPr>
                <w:b/>
                <w:sz w:val="22"/>
                <w:szCs w:val="22"/>
              </w:rPr>
              <w:t>о</w:t>
            </w:r>
            <w:r w:rsidRPr="00CB2CDC">
              <w:rPr>
                <w:b/>
                <w:sz w:val="22"/>
                <w:szCs w:val="22"/>
              </w:rPr>
              <w:t>логия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6"/>
              <w:widowControl/>
              <w:tabs>
                <w:tab w:val="left" w:pos="139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 xml:space="preserve">организацию врачебного 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контроля за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 xml:space="preserve"> состоянием зд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ровья населения с кожными и венерическими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ниями;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25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этиологию, патогенез, ди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гностику, лечение и проф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лактику наиболее часто встречающихся за</w:t>
            </w:r>
            <w:r w:rsidRPr="00870EC6">
              <w:rPr>
                <w:rStyle w:val="FontStyle29"/>
                <w:sz w:val="24"/>
                <w:szCs w:val="24"/>
              </w:rPr>
              <w:softHyphen/>
              <w:t xml:space="preserve">болеваний кожи, слизистой оболочки полости рта и красной каймы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губ, а также инфекций, пере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даваемых половым путем;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классификацию, клинич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скую картину, особенности течения и возможные осло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нения наиболее распростр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ненных кожных заболеваний и инфекций, передаваемых половым путем, протека</w:t>
            </w:r>
            <w:r w:rsidRPr="00870EC6">
              <w:rPr>
                <w:rStyle w:val="FontStyle29"/>
                <w:sz w:val="24"/>
                <w:szCs w:val="24"/>
              </w:rPr>
              <w:t>ю</w:t>
            </w:r>
            <w:r w:rsidRPr="00870EC6">
              <w:rPr>
                <w:rStyle w:val="FontStyle29"/>
                <w:sz w:val="24"/>
                <w:szCs w:val="24"/>
              </w:rPr>
              <w:t>щих в типичной форме;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110"/>
              </w:tabs>
              <w:spacing w:line="240" w:lineRule="auto"/>
              <w:rPr>
                <w:rStyle w:val="FontStyle29"/>
                <w:sz w:val="24"/>
                <w:szCs w:val="24"/>
                <w:u w:val="single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современные методы кл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нической, лабораторной и инструментальной диагн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стики больных дерматовен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рологического профиля;</w:t>
            </w:r>
          </w:p>
          <w:p w:rsidR="00784E27" w:rsidRPr="00870EC6" w:rsidRDefault="00784E27" w:rsidP="00784E27">
            <w:pPr>
              <w:jc w:val="both"/>
            </w:pP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6"/>
              <w:widowControl/>
              <w:tabs>
                <w:tab w:val="left" w:pos="211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собрать анамнез, оценить его;</w:t>
            </w:r>
          </w:p>
          <w:p w:rsidR="00784E27" w:rsidRPr="00870EC6" w:rsidRDefault="00784E27" w:rsidP="00784E27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использовать методы диагн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стики, лечения и профилактики кожных заболеваний и инфе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ций, передаваемых половым путем;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клинически диагностировать первичные и вторичные морф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логические элементы;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269"/>
                <w:tab w:val="left" w:pos="143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интерпретировать результаты обследования, поставить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енту предварительный диагноз, наметить объем дополнител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ных исследований для</w:t>
            </w:r>
            <w:r w:rsidRPr="00870EC6">
              <w:rPr>
                <w:rStyle w:val="FontStyle29"/>
                <w:sz w:val="24"/>
                <w:szCs w:val="24"/>
              </w:rPr>
              <w:br/>
              <w:t>уточнения диагноза; сформул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ровать клинический диагноз;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разработать план лечения с учетом течения болезни, под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брать и назначить лекарстве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ную терапию, использовать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тоды немедикаментозного ле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чения, провести реабилитац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онные мероприятия при забол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ваниях кожи и слизистых об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лочек;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применять методы асептики и антисептики, медицинский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струментарий при работе с больными сифилисом и ВИЧ-инфекцией;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35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определить показания для госпитализации, порядок ее осуществления (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плановая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>, эк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тренная) и профильное учр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ждение;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182"/>
              </w:tabs>
              <w:spacing w:line="240" w:lineRule="auto"/>
            </w:pPr>
            <w:r w:rsidRPr="00870EC6">
              <w:rPr>
                <w:rStyle w:val="FontStyle29"/>
                <w:sz w:val="24"/>
                <w:szCs w:val="24"/>
              </w:rPr>
              <w:t>-вести медицинскую до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кументацию;</w:t>
            </w:r>
          </w:p>
        </w:tc>
        <w:tc>
          <w:tcPr>
            <w:tcW w:w="2694" w:type="dxa"/>
          </w:tcPr>
          <w:p w:rsidR="00784E27" w:rsidRDefault="00784E27" w:rsidP="00784E27">
            <w:pPr>
              <w:jc w:val="both"/>
            </w:pPr>
            <w:r>
              <w:lastRenderedPageBreak/>
              <w:t xml:space="preserve">методами </w:t>
            </w:r>
            <w:proofErr w:type="spellStart"/>
            <w:r>
              <w:t>общекли-нического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обследо-вания</w:t>
            </w:r>
            <w:proofErr w:type="spellEnd"/>
            <w:proofErr w:type="gramEnd"/>
            <w:r>
              <w:t xml:space="preserve"> (расспрос, сбор объективной и субъе</w:t>
            </w:r>
            <w:r>
              <w:t>к</w:t>
            </w:r>
            <w:r>
              <w:t>тивной информации) с целью диагностики и дифференциальной д</w:t>
            </w:r>
            <w:r>
              <w:t>и</w:t>
            </w:r>
            <w:r>
              <w:t>агностики основных клинических синдр</w:t>
            </w:r>
            <w:r>
              <w:t>о</w:t>
            </w:r>
            <w:r>
              <w:t>мов при кожных заб</w:t>
            </w:r>
            <w:r>
              <w:t>о</w:t>
            </w:r>
            <w:r>
              <w:t xml:space="preserve">леваниях и инфекциях, </w:t>
            </w:r>
            <w:r>
              <w:lastRenderedPageBreak/>
              <w:t xml:space="preserve">передаваемых половым путем; </w:t>
            </w:r>
          </w:p>
          <w:p w:rsidR="00784E27" w:rsidRDefault="00784E27" w:rsidP="00784E27">
            <w:pPr>
              <w:jc w:val="both"/>
            </w:pPr>
            <w:r>
              <w:t>- интерпретацией р</w:t>
            </w:r>
            <w:r>
              <w:t>е</w:t>
            </w:r>
            <w:r>
              <w:t>зультатов лаборато</w:t>
            </w:r>
            <w:r>
              <w:t>р</w:t>
            </w:r>
            <w:r>
              <w:t>ных, инструментальных методов диагностики у пациентов разного во</w:t>
            </w:r>
            <w:r>
              <w:t>з</w:t>
            </w:r>
            <w:r>
              <w:t xml:space="preserve">раста; </w:t>
            </w:r>
          </w:p>
          <w:p w:rsidR="00784E27" w:rsidRDefault="00784E27" w:rsidP="00784E27">
            <w:pPr>
              <w:jc w:val="both"/>
            </w:pPr>
            <w:r>
              <w:t>- алгоритмом постано</w:t>
            </w:r>
            <w:r>
              <w:t>в</w:t>
            </w:r>
            <w:r>
              <w:t>ки предварительного диагноза пациентам, и, при необходимости, с последующим напра</w:t>
            </w:r>
            <w:r>
              <w:t>в</w:t>
            </w:r>
            <w:r>
              <w:t>лением их на дополн</w:t>
            </w:r>
            <w:r>
              <w:t>и</w:t>
            </w:r>
            <w:r>
              <w:t>тельное обследование и к врача</w:t>
            </w:r>
            <w:proofErr w:type="gramStart"/>
            <w:r>
              <w:t>м-</w:t>
            </w:r>
            <w:proofErr w:type="gramEnd"/>
            <w:r>
              <w:t xml:space="preserve"> специал</w:t>
            </w:r>
            <w:r>
              <w:t>и</w:t>
            </w:r>
            <w:r>
              <w:t>стам;</w:t>
            </w:r>
          </w:p>
          <w:p w:rsidR="00784E27" w:rsidRDefault="00784E27" w:rsidP="00784E27">
            <w:pPr>
              <w:jc w:val="both"/>
            </w:pPr>
            <w:r>
              <w:t xml:space="preserve"> - алгоритмом пост</w:t>
            </w:r>
            <w:r>
              <w:t>а</w:t>
            </w:r>
            <w:r>
              <w:t>новки развернутого клинического диагноза при кожной и венер</w:t>
            </w:r>
            <w:r>
              <w:t>и</w:t>
            </w:r>
            <w:r>
              <w:t>ческой патологии;</w:t>
            </w:r>
          </w:p>
          <w:p w:rsidR="00784E27" w:rsidRDefault="00784E27" w:rsidP="00784E27">
            <w:pPr>
              <w:jc w:val="both"/>
            </w:pPr>
            <w:r>
              <w:t xml:space="preserve"> - методами </w:t>
            </w:r>
            <w:proofErr w:type="spellStart"/>
            <w:r>
              <w:t>диагн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стики</w:t>
            </w:r>
            <w:proofErr w:type="spellEnd"/>
            <w:r>
              <w:t xml:space="preserve"> заболеваний к</w:t>
            </w:r>
            <w:r>
              <w:t>о</w:t>
            </w:r>
            <w:r>
              <w:t>жи и слизистых обол</w:t>
            </w:r>
            <w:r>
              <w:t>о</w:t>
            </w:r>
            <w:r>
              <w:t>чек - проведением с</w:t>
            </w:r>
            <w:r>
              <w:t>а</w:t>
            </w:r>
            <w:r>
              <w:t>нитарно- просветител</w:t>
            </w:r>
            <w:r>
              <w:t>ь</w:t>
            </w:r>
            <w:r>
              <w:t>ной работы среди ра</w:t>
            </w:r>
            <w:r>
              <w:t>з</w:t>
            </w:r>
            <w:r>
              <w:t>личных групп насел</w:t>
            </w:r>
            <w:r>
              <w:t>е</w:t>
            </w:r>
            <w:r>
              <w:t>ния по профилактике ВИЧ-инфекции и и</w:t>
            </w:r>
            <w:r>
              <w:t>н</w:t>
            </w:r>
            <w:r>
              <w:t xml:space="preserve">фекций, передаваемых </w:t>
            </w:r>
          </w:p>
          <w:p w:rsidR="00784E27" w:rsidRPr="00870EC6" w:rsidRDefault="00784E27" w:rsidP="00784E27">
            <w:pPr>
              <w:jc w:val="both"/>
            </w:pPr>
            <w:r>
              <w:t>половым путем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pPr>
              <w:pStyle w:val="aff"/>
              <w:numPr>
                <w:ilvl w:val="0"/>
                <w:numId w:val="16"/>
              </w:numPr>
            </w:pPr>
            <w:r w:rsidRPr="007C5A0E">
              <w:rPr>
                <w:b/>
                <w:sz w:val="22"/>
                <w:szCs w:val="22"/>
              </w:rPr>
              <w:lastRenderedPageBreak/>
              <w:t xml:space="preserve"> Фа</w:t>
            </w:r>
            <w:r w:rsidRPr="007C5A0E">
              <w:rPr>
                <w:b/>
                <w:sz w:val="22"/>
                <w:szCs w:val="22"/>
              </w:rPr>
              <w:t>р</w:t>
            </w:r>
            <w:r w:rsidRPr="007C5A0E">
              <w:rPr>
                <w:b/>
                <w:sz w:val="22"/>
                <w:szCs w:val="22"/>
              </w:rPr>
              <w:t>мак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логия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 xml:space="preserve">общие принципы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фар</w:t>
            </w:r>
            <w:r>
              <w:rPr>
                <w:rStyle w:val="FontStyle29"/>
                <w:sz w:val="24"/>
                <w:szCs w:val="24"/>
              </w:rPr>
              <w:t>м</w:t>
            </w:r>
            <w:r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кокинетики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и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фармакодин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мики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лекарственных средств, факторы, изменяющие их, основные не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желательные и токсические реакции;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 и характ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ристику основных групп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 xml:space="preserve">карственных препаратов,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фармакодинамику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и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фарм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кокинетику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>, показания и противопоказания к прим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нению лекарственных средств; виды лекар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ственных форм, дозы отдельных пр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паратов; фармацевтическую и фармакологическую несовместимость;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-основные нежелательные реакции наиболее распр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страненных лекарственных средств, их выявление, сп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собы профи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лактики и ко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рекции;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общие принципы оформл</w:t>
            </w:r>
            <w:r>
              <w:t>е</w:t>
            </w:r>
            <w:r>
              <w:t>ния рецептов и составления рецептурных прописей л</w:t>
            </w:r>
            <w:r>
              <w:t>е</w:t>
            </w:r>
            <w:r>
              <w:t>карственных средств, общ</w:t>
            </w:r>
            <w:r>
              <w:t>е</w:t>
            </w:r>
            <w:r>
              <w:t>принятые сокращения и об</w:t>
            </w:r>
            <w:r>
              <w:t>о</w:t>
            </w:r>
            <w:r>
              <w:t>значения в рецептах, уп</w:t>
            </w:r>
            <w:r>
              <w:t>о</w:t>
            </w:r>
            <w:r>
              <w:t>требление латинского языка, правила хранения и испол</w:t>
            </w:r>
            <w:r>
              <w:t>ь</w:t>
            </w:r>
            <w:r>
              <w:t>зования лекарственных средств;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источники информации: Государственная фармак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пея, Регистр лекарственных средств России,</w:t>
            </w:r>
            <w:r w:rsidRPr="00870EC6">
              <w:rPr>
                <w:rStyle w:val="FontStyle29"/>
                <w:sz w:val="24"/>
                <w:szCs w:val="24"/>
              </w:rPr>
              <w:br/>
              <w:t>Государственный реестр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карственных средств и др.</w:t>
            </w:r>
          </w:p>
        </w:tc>
        <w:tc>
          <w:tcPr>
            <w:tcW w:w="3543" w:type="dxa"/>
          </w:tcPr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>
              <w:t>анализировать действие л</w:t>
            </w:r>
            <w:r>
              <w:t>е</w:t>
            </w:r>
            <w:r>
              <w:t>карственных средств по сов</w:t>
            </w:r>
            <w:r>
              <w:t>о</w:t>
            </w:r>
            <w:r>
              <w:t xml:space="preserve">купности их </w:t>
            </w:r>
            <w:proofErr w:type="spellStart"/>
            <w:r>
              <w:t>фармако</w:t>
            </w:r>
            <w:proofErr w:type="spellEnd"/>
            <w:r>
              <w:t>-логических свойств и возмо</w:t>
            </w:r>
            <w:r>
              <w:t>ж</w:t>
            </w:r>
            <w:r>
              <w:t>ность их использования для т</w:t>
            </w:r>
            <w:r>
              <w:t>е</w:t>
            </w:r>
            <w:r>
              <w:t xml:space="preserve">рапевтического </w:t>
            </w:r>
            <w:proofErr w:type="spellStart"/>
            <w:r>
              <w:t>леч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оценивать возможности и</w:t>
            </w:r>
            <w:r>
              <w:t>с</w:t>
            </w:r>
            <w:r>
              <w:t>пользования лекарстве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средств для фармакотерапии;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- выписывать рецепты </w:t>
            </w:r>
            <w:proofErr w:type="spellStart"/>
            <w:r>
              <w:t>ле-карственных</w:t>
            </w:r>
            <w:proofErr w:type="spellEnd"/>
            <w:r>
              <w:t xml:space="preserve"> средств; </w:t>
            </w:r>
            <w:proofErr w:type="spellStart"/>
            <w:r>
              <w:t>ис</w:t>
            </w:r>
            <w:proofErr w:type="spellEnd"/>
            <w:r>
              <w:t xml:space="preserve">-пользовать различные </w:t>
            </w:r>
            <w:proofErr w:type="spellStart"/>
            <w:r>
              <w:t>ле-карственные</w:t>
            </w:r>
            <w:proofErr w:type="spellEnd"/>
            <w:r>
              <w:t xml:space="preserve"> формы при леч</w:t>
            </w:r>
            <w:r>
              <w:t>е</w:t>
            </w:r>
            <w:r>
              <w:t>нии определенных па-</w:t>
            </w:r>
            <w:proofErr w:type="spellStart"/>
            <w:r>
              <w:t>тологических</w:t>
            </w:r>
            <w:proofErr w:type="spellEnd"/>
            <w:r>
              <w:t xml:space="preserve"> состояний, исх</w:t>
            </w:r>
            <w:r>
              <w:t>о</w:t>
            </w:r>
            <w:r>
              <w:t xml:space="preserve">дя из особенностей их </w:t>
            </w:r>
            <w:proofErr w:type="spellStart"/>
            <w:r>
              <w:t>фарм</w:t>
            </w:r>
            <w:r>
              <w:t>а</w:t>
            </w:r>
            <w:r>
              <w:t>кодинамики</w:t>
            </w:r>
            <w:proofErr w:type="spellEnd"/>
            <w:r>
              <w:t xml:space="preserve"> и </w:t>
            </w:r>
            <w:proofErr w:type="spellStart"/>
            <w:r>
              <w:t>фарм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кокин</w:t>
            </w:r>
            <w:r>
              <w:t>е</w:t>
            </w:r>
            <w:r>
              <w:t>тики</w:t>
            </w:r>
            <w:proofErr w:type="spellEnd"/>
            <w:r>
              <w:t xml:space="preserve">; 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оценивать возможность то</w:t>
            </w:r>
            <w:r>
              <w:t>к</w:t>
            </w:r>
            <w:r>
              <w:t xml:space="preserve">сического действия </w:t>
            </w:r>
            <w:proofErr w:type="spellStart"/>
            <w:proofErr w:type="gramStart"/>
            <w:r>
              <w:t>ле-карственных</w:t>
            </w:r>
            <w:proofErr w:type="spellEnd"/>
            <w:proofErr w:type="gramEnd"/>
            <w:r>
              <w:t xml:space="preserve"> средств и </w:t>
            </w:r>
            <w:proofErr w:type="spellStart"/>
            <w:r>
              <w:t>спо-собы</w:t>
            </w:r>
            <w:proofErr w:type="spellEnd"/>
            <w:r>
              <w:t xml:space="preserve"> терапии отравлений л</w:t>
            </w:r>
            <w:r>
              <w:t>е</w:t>
            </w:r>
            <w:r>
              <w:lastRenderedPageBreak/>
              <w:t xml:space="preserve">карственными средствами; 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выписывать врачебный рецепт на конкретный лекарственный препарат;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4E27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>
              <w:t>навыками примен</w:t>
            </w:r>
            <w:r>
              <w:t>е</w:t>
            </w:r>
            <w:r>
              <w:t>ния лекарственных сре</w:t>
            </w:r>
            <w:proofErr w:type="gramStart"/>
            <w:r>
              <w:t>дств пр</w:t>
            </w:r>
            <w:proofErr w:type="gramEnd"/>
            <w:r>
              <w:t>и лечении, реабилитации, проф</w:t>
            </w:r>
            <w:r>
              <w:t>и</w:t>
            </w:r>
            <w:r>
              <w:t>лактике и диагностике различных заболеваний и патологических с</w:t>
            </w:r>
            <w:r>
              <w:t>о</w:t>
            </w:r>
            <w:r>
              <w:t>стояний;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Pr="00870EC6">
              <w:rPr>
                <w:rStyle w:val="FontStyle29"/>
                <w:sz w:val="24"/>
                <w:szCs w:val="24"/>
              </w:rPr>
              <w:t>навыком выбора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ственного средства по совокупности его фарма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кологических свойств, механизмов и локализации действия и возможности замены препаратом из других групп;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навыками выбора опре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деленной лека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ственной формы, дозы и пути введения преп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ратов с учетом патол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гического со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стояния;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 xml:space="preserve">навыками </w:t>
            </w:r>
            <w:proofErr w:type="spellStart"/>
            <w:r>
              <w:t>прогно-зирования</w:t>
            </w:r>
            <w:proofErr w:type="spellEnd"/>
            <w:r>
              <w:t xml:space="preserve"> возможного взаимодействия лека</w:t>
            </w:r>
            <w:r>
              <w:t>р</w:t>
            </w:r>
            <w:r>
              <w:t>ственных средств при комбинированном пр</w:t>
            </w:r>
            <w:r>
              <w:t>и</w:t>
            </w:r>
            <w:r>
              <w:t>м</w:t>
            </w:r>
            <w:proofErr w:type="gramStart"/>
            <w:r>
              <w:t>е-</w:t>
            </w:r>
            <w:proofErr w:type="gramEnd"/>
            <w:r>
              <w:t xml:space="preserve"> нении различных препаратов;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 - навыками выписыв</w:t>
            </w:r>
            <w:r>
              <w:t>а</w:t>
            </w:r>
            <w:r>
              <w:t>ния лекарственных сре</w:t>
            </w:r>
            <w:proofErr w:type="gramStart"/>
            <w:r>
              <w:t>дств в р</w:t>
            </w:r>
            <w:proofErr w:type="gramEnd"/>
            <w:r>
              <w:t>ецептах при определенных патол</w:t>
            </w:r>
            <w:r>
              <w:t>о</w:t>
            </w:r>
            <w:r>
              <w:t xml:space="preserve">гических состояниях, исходя из особенностей </w:t>
            </w:r>
            <w:proofErr w:type="spellStart"/>
            <w:r>
              <w:t>фармакодинамики</w:t>
            </w:r>
            <w:proofErr w:type="spellEnd"/>
            <w:r>
              <w:t xml:space="preserve"> и </w:t>
            </w:r>
            <w:proofErr w:type="spellStart"/>
            <w:r>
              <w:t>фармакокинетики</w:t>
            </w:r>
            <w:proofErr w:type="spellEnd"/>
            <w:r>
              <w:t>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основами лечебных ме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роприятий по 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нию первой врачебной помощи при неотло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ных и угрожающих жизни состояниях, остром отравлении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карственными сре</w:t>
            </w:r>
            <w:r w:rsidRPr="00870EC6">
              <w:rPr>
                <w:rStyle w:val="FontStyle29"/>
                <w:sz w:val="24"/>
                <w:szCs w:val="24"/>
              </w:rPr>
              <w:t>д</w:t>
            </w:r>
            <w:r w:rsidRPr="00870EC6">
              <w:rPr>
                <w:rStyle w:val="FontStyle29"/>
                <w:sz w:val="24"/>
                <w:szCs w:val="24"/>
              </w:rPr>
              <w:t>ствами.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pPr>
              <w:pStyle w:val="aff"/>
              <w:numPr>
                <w:ilvl w:val="0"/>
                <w:numId w:val="16"/>
              </w:numPr>
            </w:pPr>
            <w:r w:rsidRPr="007C5A0E">
              <w:rPr>
                <w:b/>
                <w:sz w:val="22"/>
                <w:szCs w:val="22"/>
              </w:rPr>
              <w:lastRenderedPageBreak/>
              <w:t>М</w:t>
            </w:r>
            <w:r w:rsidRPr="007C5A0E">
              <w:rPr>
                <w:b/>
                <w:sz w:val="22"/>
                <w:szCs w:val="22"/>
              </w:rPr>
              <w:t>е</w:t>
            </w:r>
            <w:r w:rsidRPr="007C5A0E">
              <w:rPr>
                <w:b/>
                <w:sz w:val="22"/>
                <w:szCs w:val="22"/>
              </w:rPr>
              <w:t>д</w:t>
            </w:r>
            <w:r w:rsidRPr="007C5A0E">
              <w:rPr>
                <w:b/>
                <w:sz w:val="22"/>
                <w:szCs w:val="22"/>
              </w:rPr>
              <w:t>и</w:t>
            </w:r>
            <w:r w:rsidRPr="007C5A0E">
              <w:rPr>
                <w:b/>
                <w:sz w:val="22"/>
                <w:szCs w:val="22"/>
              </w:rPr>
              <w:t>ци</w:t>
            </w:r>
            <w:r w:rsidRPr="007C5A0E">
              <w:rPr>
                <w:b/>
                <w:sz w:val="22"/>
                <w:szCs w:val="22"/>
              </w:rPr>
              <w:t>н</w:t>
            </w:r>
            <w:r w:rsidRPr="007C5A0E">
              <w:rPr>
                <w:b/>
                <w:sz w:val="22"/>
                <w:szCs w:val="22"/>
              </w:rPr>
              <w:t>ская би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логия и о</w:t>
            </w:r>
            <w:r w:rsidRPr="007C5A0E">
              <w:rPr>
                <w:b/>
                <w:sz w:val="22"/>
                <w:szCs w:val="22"/>
              </w:rPr>
              <w:t>б</w:t>
            </w:r>
            <w:r w:rsidRPr="007C5A0E">
              <w:rPr>
                <w:b/>
                <w:sz w:val="22"/>
                <w:szCs w:val="22"/>
              </w:rPr>
              <w:t>щая ген</w:t>
            </w:r>
            <w:r w:rsidRPr="007C5A0E">
              <w:rPr>
                <w:b/>
                <w:sz w:val="22"/>
                <w:szCs w:val="22"/>
              </w:rPr>
              <w:t>е</w:t>
            </w:r>
            <w:r w:rsidRPr="007C5A0E">
              <w:rPr>
                <w:b/>
                <w:sz w:val="22"/>
                <w:szCs w:val="22"/>
              </w:rPr>
              <w:t>тика</w:t>
            </w:r>
          </w:p>
        </w:tc>
        <w:tc>
          <w:tcPr>
            <w:tcW w:w="3261" w:type="dxa"/>
          </w:tcPr>
          <w:p w:rsidR="00784E27" w:rsidRPr="00887BE7" w:rsidRDefault="00784E27" w:rsidP="00784E27">
            <w:pPr>
              <w:pStyle w:val="af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7BE7">
              <w:rPr>
                <w:sz w:val="22"/>
                <w:szCs w:val="22"/>
              </w:rPr>
              <w:t>Понятие об экосистеме, знание общих закономерностей разв</w:t>
            </w:r>
            <w:r w:rsidRPr="00887BE7">
              <w:rPr>
                <w:sz w:val="22"/>
                <w:szCs w:val="22"/>
              </w:rPr>
              <w:t>и</w:t>
            </w:r>
            <w:r w:rsidRPr="00887BE7">
              <w:rPr>
                <w:sz w:val="22"/>
                <w:szCs w:val="22"/>
              </w:rPr>
              <w:t>тия живой природы и влияния окружающей среды на форм</w:t>
            </w:r>
            <w:r w:rsidRPr="00887BE7">
              <w:rPr>
                <w:sz w:val="22"/>
                <w:szCs w:val="22"/>
              </w:rPr>
              <w:t>и</w:t>
            </w:r>
            <w:r w:rsidRPr="00887BE7">
              <w:rPr>
                <w:sz w:val="22"/>
                <w:szCs w:val="22"/>
              </w:rPr>
              <w:t>рование наследственных фа</w:t>
            </w:r>
            <w:r w:rsidRPr="00887BE7">
              <w:rPr>
                <w:sz w:val="22"/>
                <w:szCs w:val="22"/>
              </w:rPr>
              <w:t>к</w:t>
            </w:r>
            <w:r w:rsidRPr="00887BE7">
              <w:rPr>
                <w:sz w:val="22"/>
                <w:szCs w:val="22"/>
              </w:rPr>
              <w:t>торов.</w:t>
            </w:r>
          </w:p>
          <w:p w:rsidR="00784E27" w:rsidRPr="001B0691" w:rsidRDefault="00784E27" w:rsidP="00784E27"/>
        </w:tc>
        <w:tc>
          <w:tcPr>
            <w:tcW w:w="3543" w:type="dxa"/>
          </w:tcPr>
          <w:p w:rsidR="00784E27" w:rsidRPr="00E10E2D" w:rsidRDefault="00784E27" w:rsidP="00784E27"/>
        </w:tc>
        <w:tc>
          <w:tcPr>
            <w:tcW w:w="2694" w:type="dxa"/>
          </w:tcPr>
          <w:p w:rsidR="00784E27" w:rsidRPr="00E10E2D" w:rsidRDefault="00784E27" w:rsidP="00784E27"/>
        </w:tc>
      </w:tr>
      <w:tr w:rsidR="00784E27" w:rsidRPr="00E10E2D" w:rsidTr="00784E27">
        <w:tc>
          <w:tcPr>
            <w:tcW w:w="1242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14.</w:t>
            </w:r>
            <w:r w:rsidRPr="00870EC6">
              <w:rPr>
                <w:rStyle w:val="FontStyle29"/>
                <w:sz w:val="24"/>
                <w:szCs w:val="24"/>
              </w:rPr>
              <w:t>Анатомия 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ловека, Топогр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 xml:space="preserve">фическая анатомия; </w:t>
            </w:r>
          </w:p>
          <w:p w:rsidR="00784E27" w:rsidRPr="00E10E2D" w:rsidRDefault="00784E27" w:rsidP="00784E27">
            <w:r w:rsidRPr="00870EC6">
              <w:rPr>
                <w:rStyle w:val="FontStyle29"/>
                <w:rFonts w:eastAsia="Arial"/>
                <w:sz w:val="24"/>
                <w:szCs w:val="24"/>
              </w:rPr>
              <w:t>Патол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гическая ана</w:t>
            </w:r>
            <w:r>
              <w:rPr>
                <w:rStyle w:val="FontStyle29"/>
                <w:rFonts w:eastAsia="Arial"/>
                <w:sz w:val="24"/>
                <w:szCs w:val="24"/>
              </w:rPr>
              <w:t xml:space="preserve">томия; 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Гистол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гия, эм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softHyphen/>
              <w:t>бриол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гия, цито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softHyphen/>
              <w:t>логия - гистол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гия пол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о</w:t>
            </w:r>
            <w:r w:rsidRPr="00870EC6">
              <w:rPr>
                <w:rStyle w:val="FontStyle29"/>
                <w:rFonts w:eastAsia="Arial"/>
                <w:sz w:val="24"/>
                <w:szCs w:val="24"/>
              </w:rPr>
              <w:t>сти рта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Интегральные знания о стр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 xml:space="preserve">ении человеческого тела на макро и 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микро уровне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>.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сущность и основные зак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 xml:space="preserve">номерности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общепатолог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ческих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процессов;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характерные изменения внутренних органов при важнейших заболеваниях 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ловека;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-анатомо-</w:t>
            </w:r>
            <w:r w:rsidRPr="00870EC6">
              <w:rPr>
                <w:rStyle w:val="FontStyle29"/>
                <w:sz w:val="24"/>
                <w:szCs w:val="24"/>
              </w:rPr>
              <w:t>физиологические, возрастно-половые и инд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видуальные особенности строения и развития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вого и больного организма;</w:t>
            </w: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-обосновать характер патолог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ческого процесса и его клин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 xml:space="preserve">ческих 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проявлениях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>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-диагностировать причины, 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 xml:space="preserve">тогенез и морфогенез болезней, их проявления, осложнения и исходы, а также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патоморфоз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>, а в случае смерти - причину смерти и механизм умирания (танатогенез);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использовать полученные зн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о структурных изменениях при патологи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ческих процессах и болезнях;</w:t>
            </w:r>
          </w:p>
        </w:tc>
        <w:tc>
          <w:tcPr>
            <w:tcW w:w="2694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макроскопической 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агностикой патолог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ческих процессов;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микроскопической (гистологической) ди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гностикой патологич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ских процессов;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клинико-анатомического анал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за.</w:t>
            </w: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pPr>
              <w:pStyle w:val="aff"/>
              <w:numPr>
                <w:ilvl w:val="0"/>
                <w:numId w:val="16"/>
              </w:numPr>
            </w:pPr>
            <w:r w:rsidRPr="007C5A0E">
              <w:rPr>
                <w:b/>
                <w:sz w:val="22"/>
                <w:szCs w:val="22"/>
              </w:rPr>
              <w:t>Но</w:t>
            </w:r>
            <w:r w:rsidRPr="007C5A0E">
              <w:rPr>
                <w:b/>
                <w:sz w:val="22"/>
                <w:szCs w:val="22"/>
              </w:rPr>
              <w:t>р</w:t>
            </w:r>
            <w:r w:rsidRPr="007C5A0E">
              <w:rPr>
                <w:b/>
                <w:sz w:val="22"/>
                <w:szCs w:val="22"/>
              </w:rPr>
              <w:t>мал</w:t>
            </w:r>
            <w:r w:rsidRPr="007C5A0E">
              <w:rPr>
                <w:b/>
                <w:sz w:val="22"/>
                <w:szCs w:val="22"/>
              </w:rPr>
              <w:t>ь</w:t>
            </w:r>
            <w:r w:rsidRPr="007C5A0E">
              <w:rPr>
                <w:b/>
                <w:sz w:val="22"/>
                <w:szCs w:val="22"/>
              </w:rPr>
              <w:t xml:space="preserve">ная </w:t>
            </w:r>
            <w:r w:rsidRPr="007C5A0E">
              <w:rPr>
                <w:b/>
                <w:sz w:val="22"/>
                <w:szCs w:val="22"/>
              </w:rPr>
              <w:lastRenderedPageBreak/>
              <w:t>ф</w:t>
            </w:r>
            <w:r w:rsidRPr="007C5A0E">
              <w:rPr>
                <w:b/>
                <w:sz w:val="22"/>
                <w:szCs w:val="22"/>
              </w:rPr>
              <w:t>и</w:t>
            </w:r>
            <w:r w:rsidRPr="007C5A0E">
              <w:rPr>
                <w:b/>
                <w:sz w:val="22"/>
                <w:szCs w:val="22"/>
              </w:rPr>
              <w:t>зиол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гия</w:t>
            </w:r>
          </w:p>
        </w:tc>
        <w:tc>
          <w:tcPr>
            <w:tcW w:w="3261" w:type="dxa"/>
          </w:tcPr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принципы организации и функционирования органов и систем человеческого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низма в норме и патологии;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причины, механизмы и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новные проявления типовых нарушений органов и физи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логических систем органи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ма;</w:t>
            </w:r>
          </w:p>
          <w:p w:rsidR="00784E27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этиологию, патогенез,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явления и исходы наиболее частых форм патологии 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ганов и физиоло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гических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стем, принципы их этиол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гической и патогенетической терапии;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значение физического и не физического моделирования болезней и болезненных с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стояний, патологических процессов, состояний и р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акций для медицины и би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логии в изучении патолог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ческих процессов.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4E27" w:rsidRPr="00870EC6" w:rsidRDefault="00784E27" w:rsidP="00784E27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Проводить исследования: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показателей деятельности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матической и висцеральных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 xml:space="preserve">стем (дыхания, </w:t>
            </w:r>
            <w:proofErr w:type="gramStart"/>
            <w:r w:rsidRPr="00870EC6">
              <w:rPr>
                <w:rStyle w:val="FontStyle29"/>
                <w:sz w:val="24"/>
                <w:szCs w:val="24"/>
              </w:rPr>
              <w:t>сердечно-сосудистой</w:t>
            </w:r>
            <w:proofErr w:type="gramEnd"/>
            <w:r w:rsidRPr="00870EC6">
              <w:rPr>
                <w:rStyle w:val="FontStyle29"/>
                <w:sz w:val="24"/>
                <w:szCs w:val="24"/>
              </w:rPr>
              <w:t>) при разных фун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циональных состояниях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низма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проводить патофизиологич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ский анализ клинико-лабораторных, данных и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мулировать на их основе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ключение о наиболее вероя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ных причинах и механизмах развития патологических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цессов (болезней), принципах и методах их выявления, лечения и профилактики;</w:t>
            </w:r>
          </w:p>
          <w:p w:rsidR="00784E27" w:rsidRPr="00870EC6" w:rsidRDefault="00784E27" w:rsidP="00784E27">
            <w:pPr>
              <w:pStyle w:val="Style22"/>
              <w:widowControl/>
              <w:numPr>
                <w:ilvl w:val="0"/>
                <w:numId w:val="23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 применять полученные знания при изучении клинических ди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циплин в последующей лече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но-профилактической деятел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ности;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>анализировать проблемы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щей патологии и критически оценивать совре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менные теор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тические концепции и напра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ления в медицине;</w:t>
            </w:r>
          </w:p>
        </w:tc>
        <w:tc>
          <w:tcPr>
            <w:tcW w:w="2694" w:type="dxa"/>
          </w:tcPr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методами: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регистрации электр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кардиограммы в ста</w:t>
            </w:r>
            <w:r>
              <w:rPr>
                <w:rStyle w:val="FontStyle29"/>
                <w:sz w:val="24"/>
                <w:szCs w:val="24"/>
              </w:rPr>
              <w:t>н</w:t>
            </w:r>
            <w:r>
              <w:rPr>
                <w:rStyle w:val="FontStyle29"/>
                <w:sz w:val="24"/>
                <w:szCs w:val="24"/>
              </w:rPr>
              <w:lastRenderedPageBreak/>
              <w:t>дартных отведениях;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результатов общего анализа крови;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результатов общего анализа мочи;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пальпации пульса;</w:t>
            </w:r>
          </w:p>
          <w:p w:rsidR="00784E27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измерения артериал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ного давления;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 xml:space="preserve"> </w:t>
            </w:r>
            <w:r>
              <w:rPr>
                <w:rStyle w:val="FontStyle29"/>
                <w:sz w:val="24"/>
                <w:szCs w:val="24"/>
              </w:rPr>
              <w:t xml:space="preserve">навыками </w:t>
            </w:r>
            <w:r w:rsidRPr="00870EC6">
              <w:rPr>
                <w:rStyle w:val="FontStyle29"/>
                <w:sz w:val="24"/>
                <w:szCs w:val="24"/>
              </w:rPr>
              <w:t>системного подхода к анализу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дицинской информ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ции;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принципами доказ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тельной медицины,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нованной на поиске решений с использов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нием теоретических знаний и практических умений;</w:t>
            </w:r>
          </w:p>
          <w:p w:rsidR="00784E27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-навыками анализа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кономерностей фун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циони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рования отдел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ных органов и систем в норме и при патологии;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основными методами оценки функционал</w:t>
            </w:r>
            <w:r>
              <w:rPr>
                <w:rStyle w:val="FontStyle29"/>
                <w:sz w:val="24"/>
                <w:szCs w:val="24"/>
              </w:rPr>
              <w:t>ь</w:t>
            </w:r>
            <w:r>
              <w:rPr>
                <w:rStyle w:val="FontStyle29"/>
                <w:sz w:val="24"/>
                <w:szCs w:val="24"/>
              </w:rPr>
              <w:t>ного состояния орг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низма человека, нав</w:t>
            </w:r>
            <w:r>
              <w:rPr>
                <w:rStyle w:val="FontStyle29"/>
                <w:sz w:val="24"/>
                <w:szCs w:val="24"/>
              </w:rPr>
              <w:t>ы</w:t>
            </w:r>
            <w:r>
              <w:rPr>
                <w:rStyle w:val="FontStyle29"/>
                <w:sz w:val="24"/>
                <w:szCs w:val="24"/>
              </w:rPr>
              <w:t xml:space="preserve">ками анализа и </w:t>
            </w:r>
            <w:proofErr w:type="spellStart"/>
            <w:r>
              <w:rPr>
                <w:rStyle w:val="FontStyle29"/>
                <w:sz w:val="24"/>
                <w:szCs w:val="24"/>
              </w:rPr>
              <w:t>инт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претации</w:t>
            </w:r>
            <w:proofErr w:type="spellEnd"/>
            <w:r>
              <w:rPr>
                <w:rStyle w:val="FontStyle29"/>
                <w:sz w:val="24"/>
                <w:szCs w:val="24"/>
              </w:rPr>
              <w:t xml:space="preserve"> результатов современных диагн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стических технологий;</w:t>
            </w:r>
          </w:p>
          <w:p w:rsidR="00784E27" w:rsidRPr="00870EC6" w:rsidRDefault="00784E27" w:rsidP="00784E27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патофизи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логического анализа клинических синдр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мов, обосновывать 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тогенетические методы (принципы) диагност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ки, лечения, реабилит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ции и профилактики заболеваний.</w:t>
            </w:r>
          </w:p>
          <w:p w:rsidR="00784E27" w:rsidRPr="00870EC6" w:rsidRDefault="00784E27" w:rsidP="00784E27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784E27" w:rsidRPr="00E10E2D" w:rsidTr="00784E27">
        <w:tc>
          <w:tcPr>
            <w:tcW w:w="1242" w:type="dxa"/>
          </w:tcPr>
          <w:p w:rsidR="00784E27" w:rsidRPr="00E10E2D" w:rsidRDefault="00784E27" w:rsidP="00784E27">
            <w:pPr>
              <w:pStyle w:val="aff"/>
              <w:numPr>
                <w:ilvl w:val="0"/>
                <w:numId w:val="16"/>
              </w:numPr>
            </w:pPr>
            <w:r w:rsidRPr="007C5A0E">
              <w:rPr>
                <w:b/>
                <w:sz w:val="22"/>
                <w:szCs w:val="22"/>
              </w:rPr>
              <w:lastRenderedPageBreak/>
              <w:t>Ми</w:t>
            </w:r>
            <w:r w:rsidRPr="007C5A0E">
              <w:rPr>
                <w:b/>
                <w:sz w:val="22"/>
                <w:szCs w:val="22"/>
              </w:rPr>
              <w:t>к</w:t>
            </w:r>
            <w:r w:rsidRPr="007C5A0E">
              <w:rPr>
                <w:b/>
                <w:sz w:val="22"/>
                <w:szCs w:val="22"/>
              </w:rPr>
              <w:t>р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би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логия, вир</w:t>
            </w:r>
            <w:r w:rsidRPr="007C5A0E">
              <w:rPr>
                <w:b/>
                <w:sz w:val="22"/>
                <w:szCs w:val="22"/>
              </w:rPr>
              <w:t>у</w:t>
            </w:r>
            <w:r w:rsidRPr="007C5A0E">
              <w:rPr>
                <w:b/>
                <w:sz w:val="22"/>
                <w:szCs w:val="22"/>
              </w:rPr>
              <w:t>сол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гия, имм</w:t>
            </w:r>
            <w:r w:rsidRPr="007C5A0E">
              <w:rPr>
                <w:b/>
                <w:sz w:val="22"/>
                <w:szCs w:val="22"/>
              </w:rPr>
              <w:t>у</w:t>
            </w:r>
            <w:r w:rsidRPr="007C5A0E">
              <w:rPr>
                <w:b/>
                <w:sz w:val="22"/>
                <w:szCs w:val="22"/>
              </w:rPr>
              <w:t>нол</w:t>
            </w:r>
            <w:r w:rsidRPr="007C5A0E">
              <w:rPr>
                <w:b/>
                <w:sz w:val="22"/>
                <w:szCs w:val="22"/>
              </w:rPr>
              <w:t>о</w:t>
            </w:r>
            <w:r w:rsidRPr="007C5A0E">
              <w:rPr>
                <w:b/>
                <w:sz w:val="22"/>
                <w:szCs w:val="22"/>
              </w:rPr>
              <w:t>гия</w:t>
            </w:r>
            <w:r w:rsidRPr="007C5A0E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784E27" w:rsidRPr="00887BE7" w:rsidRDefault="00784E27" w:rsidP="00784E2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887BE7">
              <w:rPr>
                <w:sz w:val="22"/>
                <w:szCs w:val="22"/>
              </w:rPr>
              <w:t>Понятие об иммунитете и а</w:t>
            </w:r>
            <w:r w:rsidRPr="00887BE7">
              <w:rPr>
                <w:sz w:val="22"/>
                <w:szCs w:val="22"/>
              </w:rPr>
              <w:t>л</w:t>
            </w:r>
            <w:r w:rsidRPr="00887BE7">
              <w:rPr>
                <w:sz w:val="22"/>
                <w:szCs w:val="22"/>
              </w:rPr>
              <w:t>лергии, микробиологические аспекты химиотерапии.</w:t>
            </w:r>
          </w:p>
          <w:p w:rsidR="00784E27" w:rsidRPr="001B0691" w:rsidRDefault="00784E27" w:rsidP="00784E27"/>
        </w:tc>
        <w:tc>
          <w:tcPr>
            <w:tcW w:w="3543" w:type="dxa"/>
          </w:tcPr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-правила техники безопасности и работы в микробиологич</w:t>
            </w:r>
            <w:r>
              <w:t>е</w:t>
            </w:r>
            <w:r>
              <w:t>ских лабораториях, с реактив</w:t>
            </w:r>
            <w:r>
              <w:t>а</w:t>
            </w:r>
            <w:r>
              <w:t>ми и приборами, лабораторн</w:t>
            </w:r>
            <w:r>
              <w:t>ы</w:t>
            </w:r>
            <w:r>
              <w:t xml:space="preserve">ми животными; 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классификацию, морфологию и физиологию микробов и в</w:t>
            </w:r>
            <w:r>
              <w:t>и</w:t>
            </w:r>
            <w:r>
              <w:t>русов, их биологические и п</w:t>
            </w:r>
            <w:r>
              <w:t>а</w:t>
            </w:r>
            <w:r>
              <w:t>тогенные свойства, влияние на здоровье населения;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 xml:space="preserve"> - особенности </w:t>
            </w:r>
            <w:proofErr w:type="gramStart"/>
            <w:r>
              <w:t>формирования процессов симбиоза организма человека</w:t>
            </w:r>
            <w:proofErr w:type="gramEnd"/>
            <w:r>
              <w:t xml:space="preserve"> с микробами, роль р</w:t>
            </w:r>
            <w:r>
              <w:t>е</w:t>
            </w:r>
            <w:r>
              <w:lastRenderedPageBreak/>
              <w:t>зидентной микрофлоры орг</w:t>
            </w:r>
            <w:r>
              <w:t>а</w:t>
            </w:r>
            <w:r>
              <w:t>низма в развитии оппортун</w:t>
            </w:r>
            <w:r>
              <w:t>и</w:t>
            </w:r>
            <w:r>
              <w:t xml:space="preserve">стических болезней; 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особенности генетического контроля патогенности и ант</w:t>
            </w:r>
            <w:r>
              <w:t>и</w:t>
            </w:r>
            <w:r>
              <w:t>биотикорезистентности микр</w:t>
            </w:r>
            <w:r>
              <w:t>о</w:t>
            </w:r>
            <w:r>
              <w:t>бов, механизмы выработки р</w:t>
            </w:r>
            <w:r>
              <w:t>е</w:t>
            </w:r>
            <w:r>
              <w:t xml:space="preserve">зистентности и способы </w:t>
            </w:r>
            <w:proofErr w:type="spellStart"/>
            <w:r>
              <w:t>еѐ</w:t>
            </w:r>
            <w:proofErr w:type="spellEnd"/>
            <w:r>
              <w:t xml:space="preserve"> определения;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 xml:space="preserve"> - </w:t>
            </w:r>
            <w:proofErr w:type="spellStart"/>
            <w:r>
              <w:t>cтруктуру</w:t>
            </w:r>
            <w:proofErr w:type="spellEnd"/>
            <w:r>
              <w:t xml:space="preserve"> и функции имму</w:t>
            </w:r>
            <w:r>
              <w:t>н</w:t>
            </w:r>
            <w:r>
              <w:t>ной системы у взрослого чел</w:t>
            </w:r>
            <w:r>
              <w:t>о</w:t>
            </w:r>
            <w:r>
              <w:t xml:space="preserve">века и подростков, </w:t>
            </w:r>
            <w:proofErr w:type="spellStart"/>
            <w:r>
              <w:t>еѐ</w:t>
            </w:r>
            <w:proofErr w:type="spellEnd"/>
            <w:r>
              <w:t xml:space="preserve"> возрас</w:t>
            </w:r>
            <w:r>
              <w:t>т</w:t>
            </w:r>
            <w:r>
              <w:t xml:space="preserve">ные </w:t>
            </w:r>
            <w:proofErr w:type="spellStart"/>
            <w:r>
              <w:t>осо</w:t>
            </w:r>
            <w:proofErr w:type="spellEnd"/>
            <w:r>
              <w:t xml:space="preserve"> </w:t>
            </w:r>
            <w:proofErr w:type="spellStart"/>
            <w:r>
              <w:t>бенности</w:t>
            </w:r>
            <w:proofErr w:type="spellEnd"/>
            <w:r>
              <w:t>, механизмы развития и функционирования, основные методы иммуноди</w:t>
            </w:r>
            <w:r>
              <w:t>а</w:t>
            </w:r>
            <w:r>
              <w:t xml:space="preserve">гностики, </w:t>
            </w:r>
            <w:proofErr w:type="spellStart"/>
            <w:r>
              <w:t>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тоды</w:t>
            </w:r>
            <w:proofErr w:type="spellEnd"/>
            <w:r>
              <w:t xml:space="preserve"> оценки и</w:t>
            </w:r>
            <w:r>
              <w:t>м</w:t>
            </w:r>
            <w:r>
              <w:t xml:space="preserve">мунного статуса и показания к применению </w:t>
            </w:r>
            <w:proofErr w:type="spellStart"/>
            <w:r>
              <w:t>иммунотропной</w:t>
            </w:r>
            <w:proofErr w:type="spellEnd"/>
            <w:r>
              <w:t xml:space="preserve"> терапии; 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роль отдельных представит</w:t>
            </w:r>
            <w:r>
              <w:t>е</w:t>
            </w:r>
            <w:r>
              <w:t>лей микробного мира в этиол</w:t>
            </w:r>
            <w:r>
              <w:t>о</w:t>
            </w:r>
            <w:r>
              <w:t>гии и патогенезе основных и</w:t>
            </w:r>
            <w:r>
              <w:t>н</w:t>
            </w:r>
            <w:r>
              <w:t>фекционных заболеваний чел</w:t>
            </w:r>
            <w:r>
              <w:t>о</w:t>
            </w:r>
            <w:r>
              <w:t xml:space="preserve">века; 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методы профилактики, ди</w:t>
            </w:r>
            <w:r>
              <w:t>а</w:t>
            </w:r>
            <w:r>
              <w:t>гностики и лечения инфекц</w:t>
            </w:r>
            <w:r>
              <w:t>и</w:t>
            </w:r>
            <w:r>
              <w:t>онных и оппортунистических болезней, принципы примен</w:t>
            </w:r>
            <w:r>
              <w:t>е</w:t>
            </w:r>
            <w:r>
              <w:t>ния основных антибактериал</w:t>
            </w:r>
            <w:r>
              <w:t>ь</w:t>
            </w:r>
            <w:r>
              <w:t>ных, противовирусных и имм</w:t>
            </w:r>
            <w:r>
              <w:t>у</w:t>
            </w:r>
            <w:r>
              <w:t xml:space="preserve">нобиологических препаратов; 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-основные группы препаратов (вакцины, сыворотки, имм</w:t>
            </w:r>
            <w:r>
              <w:t>у</w:t>
            </w:r>
            <w:r>
              <w:t>ноглобулины, иммуномодул</w:t>
            </w:r>
            <w:r>
              <w:t>я</w:t>
            </w:r>
            <w:r>
              <w:t xml:space="preserve">торы, а также </w:t>
            </w:r>
            <w:proofErr w:type="spellStart"/>
            <w:r>
              <w:t>пробиотики</w:t>
            </w:r>
            <w:proofErr w:type="spellEnd"/>
            <w:r>
              <w:t>, ба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териофаги</w:t>
            </w:r>
            <w:proofErr w:type="spellEnd"/>
            <w:r>
              <w:t>), принципы их пол</w:t>
            </w:r>
            <w:r>
              <w:t>у</w:t>
            </w:r>
            <w:r>
              <w:t>чения и применения;</w:t>
            </w:r>
          </w:p>
        </w:tc>
        <w:tc>
          <w:tcPr>
            <w:tcW w:w="2694" w:type="dxa"/>
          </w:tcPr>
          <w:p w:rsidR="00784E27" w:rsidRDefault="00784E27" w:rsidP="00784E27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>
              <w:t>пользоваться биолог</w:t>
            </w:r>
            <w:r>
              <w:t>и</w:t>
            </w:r>
            <w:r>
              <w:t>ческим оборудованием; соблюдать технику безопасности, работать с увеличительной те</w:t>
            </w:r>
            <w:r>
              <w:t>х</w:t>
            </w:r>
            <w:r>
              <w:t>никой (микр</w:t>
            </w:r>
            <w:proofErr w:type="gramStart"/>
            <w:r>
              <w:t>о-</w:t>
            </w:r>
            <w:proofErr w:type="gramEnd"/>
            <w:r>
              <w:t xml:space="preserve"> скопами, стерео- и просты- ми лупами), </w:t>
            </w:r>
            <w:proofErr w:type="spellStart"/>
            <w:r>
              <w:t>интерпретиро</w:t>
            </w:r>
            <w:proofErr w:type="spellEnd"/>
            <w:r>
              <w:t xml:space="preserve">- </w:t>
            </w:r>
            <w:proofErr w:type="spellStart"/>
            <w:r>
              <w:t>вать</w:t>
            </w:r>
            <w:proofErr w:type="spellEnd"/>
            <w:r>
              <w:t xml:space="preserve"> данные микроск</w:t>
            </w:r>
            <w:r>
              <w:t>о</w:t>
            </w:r>
            <w:r>
              <w:t>пии;</w:t>
            </w:r>
          </w:p>
          <w:p w:rsidR="00784E27" w:rsidRPr="00870EC6" w:rsidRDefault="00784E27" w:rsidP="00784E27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Pr="00870EC6">
              <w:rPr>
                <w:rStyle w:val="FontStyle29"/>
                <w:sz w:val="24"/>
                <w:szCs w:val="24"/>
              </w:rPr>
              <w:t>интерпретировать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зультаты наиболее ра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пространённых мет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дов лабораторной ди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гностики - микробиол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гических, молекулярно-биологических и имм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нологических;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250"/>
                <w:tab w:val="left" w:pos="1454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обосновать необход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мость клинико-иммунологического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следования больного взрослого и подростка;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173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обосновывать с ми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ро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биологических поз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ций выбор материала для исследования при проведении диагност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ки инфекционных и оппортунисти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ческих заболеваний;</w:t>
            </w:r>
          </w:p>
          <w:p w:rsidR="00784E27" w:rsidRPr="00870EC6" w:rsidRDefault="00784E27" w:rsidP="00784E27">
            <w:pPr>
              <w:pStyle w:val="Style14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Pr="00870EC6">
              <w:rPr>
                <w:rStyle w:val="FontStyle29"/>
                <w:sz w:val="24"/>
                <w:szCs w:val="24"/>
              </w:rPr>
              <w:t>обосновывать выбор методов микробиол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гической, серологич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и иммунологич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диагностики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фекционных и оппо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тунистических за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болеваний; интерпр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тировать полученные результаты;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использовать пол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 xml:space="preserve">ченные знания для определения тактики антибактериальной, противовирусной и </w:t>
            </w:r>
            <w:proofErr w:type="spellStart"/>
            <w:r w:rsidRPr="00870EC6">
              <w:rPr>
                <w:rStyle w:val="FontStyle29"/>
                <w:sz w:val="24"/>
                <w:szCs w:val="24"/>
              </w:rPr>
              <w:t>иммунотропной</w:t>
            </w:r>
            <w:proofErr w:type="spellEnd"/>
            <w:r w:rsidRPr="00870EC6">
              <w:rPr>
                <w:rStyle w:val="FontStyle29"/>
                <w:sz w:val="24"/>
                <w:szCs w:val="24"/>
              </w:rPr>
              <w:t xml:space="preserve"> тер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пии; применить при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ципы экстренной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филактики и антито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сической терапии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ентов;</w:t>
            </w:r>
          </w:p>
          <w:p w:rsidR="00784E27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анализировать де</w:t>
            </w:r>
            <w:r>
              <w:t>й</w:t>
            </w:r>
            <w:r>
              <w:t>ствие лекарственных средств – антибиотиков и иммунобиологич</w:t>
            </w:r>
            <w:r>
              <w:t>е</w:t>
            </w:r>
            <w:r>
              <w:t>ских препаратов – по совокупности их свойств и возможность их использования для терапевтического леч</w:t>
            </w:r>
            <w:r>
              <w:t>е</w:t>
            </w:r>
            <w:r>
              <w:t>ния пациентов разли</w:t>
            </w:r>
            <w:r>
              <w:t>ч</w:t>
            </w:r>
            <w:r>
              <w:t xml:space="preserve">ного возраста; </w:t>
            </w:r>
          </w:p>
          <w:p w:rsidR="00784E27" w:rsidRPr="00870EC6" w:rsidRDefault="00784E27" w:rsidP="00784E27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соблюдать технику безопасности и правила работы с материалом, представляющим би</w:t>
            </w:r>
            <w:r>
              <w:t>о</w:t>
            </w:r>
            <w:r>
              <w:t>логическую опасность.</w:t>
            </w:r>
          </w:p>
        </w:tc>
      </w:tr>
    </w:tbl>
    <w:p w:rsidR="003A7635" w:rsidRDefault="003A7635" w:rsidP="003A7635">
      <w:pPr>
        <w:tabs>
          <w:tab w:val="left" w:pos="822"/>
          <w:tab w:val="left" w:pos="7860"/>
        </w:tabs>
        <w:jc w:val="both"/>
        <w:rPr>
          <w:b/>
          <w:iCs/>
          <w:sz w:val="28"/>
          <w:szCs w:val="28"/>
        </w:rPr>
      </w:pPr>
    </w:p>
    <w:p w:rsidR="006F4F72" w:rsidRPr="003A7635" w:rsidRDefault="003A7635" w:rsidP="003A7635">
      <w:pPr>
        <w:tabs>
          <w:tab w:val="left" w:pos="822"/>
          <w:tab w:val="left" w:pos="7860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</w:t>
      </w:r>
      <w:r w:rsidR="00B75376">
        <w:rPr>
          <w:b/>
          <w:iCs/>
          <w:sz w:val="28"/>
          <w:szCs w:val="28"/>
        </w:rPr>
        <w:t xml:space="preserve"> </w:t>
      </w:r>
    </w:p>
    <w:p w:rsidR="008B0AEE" w:rsidRPr="00E47C22" w:rsidRDefault="008B0AEE" w:rsidP="008B0AEE">
      <w:pPr>
        <w:tabs>
          <w:tab w:val="left" w:pos="822"/>
          <w:tab w:val="left" w:pos="7860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  <w:r w:rsidRPr="00E47C2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       </w:t>
      </w:r>
      <w:r w:rsidRPr="00E47C22">
        <w:rPr>
          <w:b/>
          <w:iCs/>
          <w:sz w:val="28"/>
          <w:szCs w:val="28"/>
        </w:rPr>
        <w:t>Студент,  изучивший дисциплину,  должен знать: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1725">
        <w:rPr>
          <w:sz w:val="28"/>
          <w:szCs w:val="28"/>
        </w:rPr>
        <w:t>сновы противоэпидемических мероприятий в очаге инфекции;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>правила размещения инфекционных больных в стационарах с целью предупрежд</w:t>
      </w:r>
      <w:r w:rsidRPr="005D1725">
        <w:rPr>
          <w:sz w:val="28"/>
          <w:szCs w:val="28"/>
        </w:rPr>
        <w:t>е</w:t>
      </w:r>
      <w:r w:rsidRPr="005D1725">
        <w:rPr>
          <w:sz w:val="28"/>
          <w:szCs w:val="28"/>
        </w:rPr>
        <w:t>ния внутрибольничного инфицирования;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 xml:space="preserve">основы </w:t>
      </w:r>
      <w:proofErr w:type="spellStart"/>
      <w:r w:rsidRPr="005D1725">
        <w:rPr>
          <w:sz w:val="28"/>
          <w:szCs w:val="28"/>
        </w:rPr>
        <w:t>этиопатогенеза</w:t>
      </w:r>
      <w:proofErr w:type="spellEnd"/>
      <w:r w:rsidRPr="005D1725">
        <w:rPr>
          <w:sz w:val="28"/>
          <w:szCs w:val="28"/>
        </w:rPr>
        <w:t xml:space="preserve"> инфекционных заболеваний;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>ведущие клинические симптомы инфекционных заболеваний;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>основные осложнения и исходы инфекционных заболеваний;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>методику осмотра больного с инфекционной патологией;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>основные методы лабораторной диагностики инфекционных заболеваний;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 xml:space="preserve">алгоритм лечения больного с учетом возраста, </w:t>
      </w:r>
      <w:proofErr w:type="spellStart"/>
      <w:r w:rsidRPr="005D1725">
        <w:rPr>
          <w:sz w:val="28"/>
          <w:szCs w:val="28"/>
        </w:rPr>
        <w:t>преморбидного</w:t>
      </w:r>
      <w:proofErr w:type="spellEnd"/>
      <w:r w:rsidRPr="005D1725">
        <w:rPr>
          <w:sz w:val="28"/>
          <w:szCs w:val="28"/>
        </w:rPr>
        <w:t xml:space="preserve"> фона, тяжести и п</w:t>
      </w:r>
      <w:r w:rsidRPr="005D1725">
        <w:rPr>
          <w:sz w:val="28"/>
          <w:szCs w:val="28"/>
        </w:rPr>
        <w:t>е</w:t>
      </w:r>
      <w:r w:rsidRPr="005D1725">
        <w:rPr>
          <w:sz w:val="28"/>
          <w:szCs w:val="28"/>
        </w:rPr>
        <w:t>риода заболевания, наличия осложнений;</w:t>
      </w:r>
    </w:p>
    <w:p w:rsidR="008B0AEE" w:rsidRPr="005D1725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 w:rsidRPr="005D1725">
        <w:rPr>
          <w:sz w:val="28"/>
          <w:szCs w:val="28"/>
        </w:rPr>
        <w:t xml:space="preserve">особенности диагностики, лечения и профилактики инфекционных заболеваний на </w:t>
      </w:r>
      <w:proofErr w:type="spellStart"/>
      <w:r w:rsidRPr="005D1725">
        <w:rPr>
          <w:sz w:val="28"/>
          <w:szCs w:val="28"/>
        </w:rPr>
        <w:t>догоспитальном</w:t>
      </w:r>
      <w:proofErr w:type="spellEnd"/>
      <w:r w:rsidRPr="005D1725">
        <w:rPr>
          <w:sz w:val="28"/>
          <w:szCs w:val="28"/>
        </w:rPr>
        <w:t xml:space="preserve"> этапе;</w:t>
      </w:r>
    </w:p>
    <w:p w:rsidR="008B0AEE" w:rsidRPr="008B0AEE" w:rsidRDefault="008B0AEE" w:rsidP="008B0AEE">
      <w:pPr>
        <w:numPr>
          <w:ilvl w:val="0"/>
          <w:numId w:val="16"/>
        </w:numPr>
        <w:tabs>
          <w:tab w:val="left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725">
        <w:rPr>
          <w:sz w:val="28"/>
          <w:szCs w:val="28"/>
        </w:rPr>
        <w:t>показания к госпитализации инфекционного больного с указанием функций и об</w:t>
      </w:r>
      <w:r w:rsidRPr="005D1725">
        <w:rPr>
          <w:sz w:val="28"/>
          <w:szCs w:val="28"/>
        </w:rPr>
        <w:t>ъ</w:t>
      </w:r>
      <w:r w:rsidRPr="005D1725">
        <w:rPr>
          <w:sz w:val="28"/>
          <w:szCs w:val="28"/>
        </w:rPr>
        <w:t xml:space="preserve">ема работы,  выполняемой врачами поликлиники, скорой и неотложной помощи, бригадой </w:t>
      </w:r>
      <w:proofErr w:type="spellStart"/>
      <w:r w:rsidRPr="005D1725">
        <w:rPr>
          <w:sz w:val="28"/>
          <w:szCs w:val="28"/>
        </w:rPr>
        <w:t>сантранспорта</w:t>
      </w:r>
      <w:proofErr w:type="spellEnd"/>
      <w:r w:rsidRPr="005D1725">
        <w:rPr>
          <w:sz w:val="28"/>
          <w:szCs w:val="28"/>
        </w:rPr>
        <w:t>, приемным отделением стационара и профильным инфе</w:t>
      </w:r>
      <w:r w:rsidRPr="005D1725">
        <w:rPr>
          <w:sz w:val="28"/>
          <w:szCs w:val="28"/>
        </w:rPr>
        <w:t>к</w:t>
      </w:r>
      <w:r w:rsidRPr="005D1725">
        <w:rPr>
          <w:sz w:val="28"/>
          <w:szCs w:val="28"/>
        </w:rPr>
        <w:t>ционным отделением;</w:t>
      </w:r>
    </w:p>
    <w:p w:rsidR="008B0AEE" w:rsidRPr="00351F5B" w:rsidRDefault="008B0AEE" w:rsidP="008B0AEE">
      <w:pPr>
        <w:numPr>
          <w:ilvl w:val="0"/>
          <w:numId w:val="16"/>
        </w:num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725">
        <w:rPr>
          <w:sz w:val="28"/>
          <w:szCs w:val="28"/>
        </w:rPr>
        <w:t>национальный календарь вакцинопрофилактики, особенности проведения спец</w:t>
      </w:r>
      <w:r w:rsidRPr="005D1725">
        <w:rPr>
          <w:sz w:val="28"/>
          <w:szCs w:val="28"/>
        </w:rPr>
        <w:t>и</w:t>
      </w:r>
      <w:r w:rsidRPr="005D1725">
        <w:rPr>
          <w:sz w:val="28"/>
          <w:szCs w:val="28"/>
        </w:rPr>
        <w:t>фической профилактики у детей и взрослых;</w:t>
      </w:r>
    </w:p>
    <w:p w:rsidR="006F4F72" w:rsidRPr="0012758E" w:rsidRDefault="006F4F72" w:rsidP="008B0AEE">
      <w:pPr>
        <w:shd w:val="clear" w:color="auto" w:fill="FFFFFF"/>
        <w:tabs>
          <w:tab w:val="left" w:pos="254"/>
        </w:tabs>
        <w:ind w:right="34"/>
        <w:jc w:val="both"/>
        <w:rPr>
          <w:sz w:val="28"/>
          <w:szCs w:val="28"/>
        </w:rPr>
      </w:pPr>
    </w:p>
    <w:p w:rsidR="008B0AEE" w:rsidRPr="008B0AEE" w:rsidRDefault="006F4F72" w:rsidP="008B0AEE">
      <w:pPr>
        <w:shd w:val="clear" w:color="auto" w:fill="FFFFFF"/>
        <w:ind w:left="106"/>
        <w:rPr>
          <w:b/>
          <w:bCs/>
          <w:spacing w:val="-4"/>
          <w:sz w:val="28"/>
          <w:szCs w:val="28"/>
        </w:rPr>
      </w:pPr>
      <w:r w:rsidRPr="0012758E">
        <w:rPr>
          <w:b/>
          <w:bCs/>
          <w:spacing w:val="-4"/>
          <w:sz w:val="28"/>
          <w:szCs w:val="28"/>
        </w:rPr>
        <w:t>уметь:</w:t>
      </w:r>
      <w:r w:rsidR="008B0AEE" w:rsidRPr="005D1725">
        <w:rPr>
          <w:b/>
          <w:bCs/>
          <w:sz w:val="28"/>
          <w:szCs w:val="28"/>
        </w:rPr>
        <w:t xml:space="preserve">              </w:t>
      </w:r>
      <w:r w:rsidR="008B0AEE">
        <w:rPr>
          <w:b/>
          <w:bCs/>
          <w:sz w:val="28"/>
          <w:szCs w:val="28"/>
        </w:rPr>
        <w:t xml:space="preserve">                              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b/>
          <w:iCs/>
          <w:sz w:val="28"/>
          <w:szCs w:val="28"/>
        </w:rPr>
        <w:t>1.</w:t>
      </w:r>
      <w:r w:rsidR="004018AD">
        <w:rPr>
          <w:b/>
          <w:iCs/>
          <w:sz w:val="28"/>
          <w:szCs w:val="28"/>
        </w:rPr>
        <w:t xml:space="preserve"> </w:t>
      </w:r>
      <w:r w:rsidRPr="0001694C">
        <w:rPr>
          <w:color w:val="000000"/>
          <w:sz w:val="28"/>
          <w:szCs w:val="28"/>
        </w:rPr>
        <w:t xml:space="preserve">Собрать жалобы, анамнез болезни, развития, </w:t>
      </w:r>
      <w:hyperlink r:id="rId10" w:tooltip="Аллергология" w:history="1">
        <w:proofErr w:type="spellStart"/>
        <w:r w:rsidRPr="0001694C">
          <w:rPr>
            <w:rStyle w:val="a4"/>
            <w:sz w:val="28"/>
            <w:szCs w:val="28"/>
          </w:rPr>
          <w:t>аллергологический</w:t>
        </w:r>
        <w:proofErr w:type="spellEnd"/>
      </w:hyperlink>
      <w:r w:rsidRPr="0001694C">
        <w:rPr>
          <w:color w:val="000000"/>
          <w:sz w:val="28"/>
          <w:szCs w:val="28"/>
        </w:rPr>
        <w:t xml:space="preserve"> и эпидемиологич</w:t>
      </w:r>
      <w:r w:rsidRPr="0001694C">
        <w:rPr>
          <w:color w:val="000000"/>
          <w:sz w:val="28"/>
          <w:szCs w:val="28"/>
        </w:rPr>
        <w:t>е</w:t>
      </w:r>
      <w:r w:rsidRPr="0001694C">
        <w:rPr>
          <w:color w:val="000000"/>
          <w:sz w:val="28"/>
          <w:szCs w:val="28"/>
        </w:rPr>
        <w:t>ский анамнез у больного ребенка при инфекционной патологии.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2.   Осуществить системное клиническое обследование ребенка с инфекционной пат</w:t>
      </w:r>
      <w:r w:rsidRPr="0001694C">
        <w:rPr>
          <w:color w:val="000000"/>
          <w:sz w:val="28"/>
          <w:szCs w:val="28"/>
        </w:rPr>
        <w:t>о</w:t>
      </w:r>
      <w:r w:rsidRPr="0001694C">
        <w:rPr>
          <w:color w:val="000000"/>
          <w:sz w:val="28"/>
          <w:szCs w:val="28"/>
        </w:rPr>
        <w:t>логией.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3.   Выявить основные клинические синдромы.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 xml:space="preserve">4.   Установить предварительный (рабочий) нозологический или </w:t>
      </w:r>
      <w:proofErr w:type="spellStart"/>
      <w:r w:rsidRPr="0001694C">
        <w:rPr>
          <w:color w:val="000000"/>
          <w:sz w:val="28"/>
          <w:szCs w:val="28"/>
        </w:rPr>
        <w:t>синдромальный</w:t>
      </w:r>
      <w:proofErr w:type="spellEnd"/>
      <w:r w:rsidRPr="0001694C">
        <w:rPr>
          <w:color w:val="000000"/>
          <w:sz w:val="28"/>
          <w:szCs w:val="28"/>
        </w:rPr>
        <w:t xml:space="preserve"> ди</w:t>
      </w:r>
      <w:r w:rsidRPr="0001694C">
        <w:rPr>
          <w:color w:val="000000"/>
          <w:sz w:val="28"/>
          <w:szCs w:val="28"/>
        </w:rPr>
        <w:t>а</w:t>
      </w:r>
      <w:r w:rsidRPr="0001694C">
        <w:rPr>
          <w:color w:val="000000"/>
          <w:sz w:val="28"/>
          <w:szCs w:val="28"/>
        </w:rPr>
        <w:t>гноз.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5.   Составить план обследования ребенка при инфекционном заболевании и при и</w:t>
      </w:r>
      <w:r w:rsidRPr="0001694C">
        <w:rPr>
          <w:color w:val="000000"/>
          <w:sz w:val="28"/>
          <w:szCs w:val="28"/>
        </w:rPr>
        <w:t>н</w:t>
      </w:r>
      <w:r w:rsidRPr="0001694C">
        <w:rPr>
          <w:color w:val="000000"/>
          <w:sz w:val="28"/>
          <w:szCs w:val="28"/>
        </w:rPr>
        <w:t>фекционном заболевании с наличием сопутствующей соматической патологией.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6.   Определить необходимость или обязательность госпитализации ребенка при и</w:t>
      </w:r>
      <w:r w:rsidRPr="0001694C">
        <w:rPr>
          <w:color w:val="000000"/>
          <w:sz w:val="28"/>
          <w:szCs w:val="28"/>
        </w:rPr>
        <w:t>н</w:t>
      </w:r>
      <w:r w:rsidRPr="0001694C">
        <w:rPr>
          <w:color w:val="000000"/>
          <w:sz w:val="28"/>
          <w:szCs w:val="28"/>
        </w:rPr>
        <w:t>фекционном заболевании или оставлении его на дому.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 xml:space="preserve">7.   </w:t>
      </w:r>
      <w:proofErr w:type="gramStart"/>
      <w:r w:rsidRPr="0001694C">
        <w:rPr>
          <w:color w:val="000000"/>
          <w:sz w:val="28"/>
          <w:szCs w:val="28"/>
        </w:rPr>
        <w:t>Оценить результаты лабораторного (клинического, бактериологического, серол</w:t>
      </w:r>
      <w:r w:rsidRPr="0001694C">
        <w:rPr>
          <w:color w:val="000000"/>
          <w:sz w:val="28"/>
          <w:szCs w:val="28"/>
        </w:rPr>
        <w:t>о</w:t>
      </w:r>
      <w:r w:rsidRPr="0001694C">
        <w:rPr>
          <w:color w:val="000000"/>
          <w:sz w:val="28"/>
          <w:szCs w:val="28"/>
        </w:rPr>
        <w:t>гического, биохимического, иммунологического и др.) и инструментально - приборн</w:t>
      </w:r>
      <w:r w:rsidRPr="0001694C">
        <w:rPr>
          <w:color w:val="000000"/>
          <w:sz w:val="28"/>
          <w:szCs w:val="28"/>
        </w:rPr>
        <w:t>о</w:t>
      </w:r>
      <w:r w:rsidRPr="0001694C">
        <w:rPr>
          <w:color w:val="000000"/>
          <w:sz w:val="28"/>
          <w:szCs w:val="28"/>
        </w:rPr>
        <w:t xml:space="preserve">го обследования (УЗИ, рентгенологическое, </w:t>
      </w:r>
      <w:proofErr w:type="spellStart"/>
      <w:r w:rsidRPr="0001694C">
        <w:rPr>
          <w:color w:val="000000"/>
          <w:sz w:val="28"/>
          <w:szCs w:val="28"/>
        </w:rPr>
        <w:t>фиброгастрологическое</w:t>
      </w:r>
      <w:proofErr w:type="spellEnd"/>
      <w:r w:rsidRPr="0001694C">
        <w:rPr>
          <w:color w:val="000000"/>
          <w:sz w:val="28"/>
          <w:szCs w:val="28"/>
        </w:rPr>
        <w:t xml:space="preserve">, </w:t>
      </w:r>
      <w:proofErr w:type="spellStart"/>
      <w:r w:rsidRPr="0001694C">
        <w:rPr>
          <w:color w:val="000000"/>
          <w:sz w:val="28"/>
          <w:szCs w:val="28"/>
        </w:rPr>
        <w:t>колоноскопич</w:t>
      </w:r>
      <w:r w:rsidRPr="0001694C">
        <w:rPr>
          <w:color w:val="000000"/>
          <w:sz w:val="28"/>
          <w:szCs w:val="28"/>
        </w:rPr>
        <w:t>е</w:t>
      </w:r>
      <w:r w:rsidRPr="0001694C">
        <w:rPr>
          <w:color w:val="000000"/>
          <w:sz w:val="28"/>
          <w:szCs w:val="28"/>
        </w:rPr>
        <w:t>ское</w:t>
      </w:r>
      <w:proofErr w:type="spellEnd"/>
      <w:r w:rsidRPr="0001694C">
        <w:rPr>
          <w:color w:val="000000"/>
          <w:sz w:val="28"/>
          <w:szCs w:val="28"/>
        </w:rPr>
        <w:t xml:space="preserve"> и др.).</w:t>
      </w:r>
      <w:proofErr w:type="gramEnd"/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8.   Поставить и обосновать клинический диагноз при инфекционной патологии у д</w:t>
      </w:r>
      <w:r w:rsidRPr="0001694C">
        <w:rPr>
          <w:color w:val="000000"/>
          <w:sz w:val="28"/>
          <w:szCs w:val="28"/>
        </w:rPr>
        <w:t>е</w:t>
      </w:r>
      <w:r w:rsidRPr="0001694C">
        <w:rPr>
          <w:color w:val="000000"/>
          <w:sz w:val="28"/>
          <w:szCs w:val="28"/>
        </w:rPr>
        <w:t>тей.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lastRenderedPageBreak/>
        <w:t xml:space="preserve">9.   Назначить адекватную патологии этиотропную терапию, </w:t>
      </w:r>
      <w:proofErr w:type="spellStart"/>
      <w:r w:rsidRPr="0001694C">
        <w:rPr>
          <w:color w:val="000000"/>
          <w:sz w:val="28"/>
          <w:szCs w:val="28"/>
        </w:rPr>
        <w:t>расчитать</w:t>
      </w:r>
      <w:proofErr w:type="spellEnd"/>
      <w:r w:rsidRPr="0001694C">
        <w:rPr>
          <w:color w:val="000000"/>
          <w:sz w:val="28"/>
          <w:szCs w:val="28"/>
        </w:rPr>
        <w:t xml:space="preserve"> разовую, суточную дозу и определить длительность курса антибиотиков и химиопр</w:t>
      </w:r>
      <w:r w:rsidRPr="0001694C">
        <w:rPr>
          <w:color w:val="000000"/>
          <w:sz w:val="28"/>
          <w:szCs w:val="28"/>
        </w:rPr>
        <w:t>е</w:t>
      </w:r>
      <w:r w:rsidRPr="0001694C">
        <w:rPr>
          <w:color w:val="000000"/>
          <w:sz w:val="28"/>
          <w:szCs w:val="28"/>
        </w:rPr>
        <w:t>паратов в зависимости от возраста или массы тела ребенка с инфекционной патолог</w:t>
      </w:r>
      <w:r w:rsidRPr="0001694C">
        <w:rPr>
          <w:color w:val="000000"/>
          <w:sz w:val="28"/>
          <w:szCs w:val="28"/>
        </w:rPr>
        <w:t>и</w:t>
      </w:r>
      <w:r w:rsidRPr="0001694C">
        <w:rPr>
          <w:color w:val="000000"/>
          <w:sz w:val="28"/>
          <w:szCs w:val="28"/>
        </w:rPr>
        <w:t>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10. Рассчитать объем и характер питания ребенка при инфекционном заболевании.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 xml:space="preserve">11. Рассчитать и назначить оральную и </w:t>
      </w:r>
      <w:proofErr w:type="spellStart"/>
      <w:r w:rsidRPr="0001694C">
        <w:rPr>
          <w:color w:val="000000"/>
          <w:sz w:val="28"/>
          <w:szCs w:val="28"/>
        </w:rPr>
        <w:t>инфузионную</w:t>
      </w:r>
      <w:proofErr w:type="spellEnd"/>
      <w:r w:rsidRPr="0001694C">
        <w:rPr>
          <w:color w:val="000000"/>
          <w:sz w:val="28"/>
          <w:szCs w:val="28"/>
        </w:rPr>
        <w:t xml:space="preserve"> терапию при инфекционной п</w:t>
      </w:r>
      <w:r w:rsidRPr="0001694C">
        <w:rPr>
          <w:color w:val="000000"/>
          <w:sz w:val="28"/>
          <w:szCs w:val="28"/>
        </w:rPr>
        <w:t>а</w:t>
      </w:r>
      <w:r w:rsidRPr="0001694C">
        <w:rPr>
          <w:color w:val="000000"/>
          <w:sz w:val="28"/>
          <w:szCs w:val="28"/>
        </w:rPr>
        <w:t xml:space="preserve">тологии у ребенка, определить ее белковый, коллоидный и солевой состав при </w:t>
      </w:r>
      <w:proofErr w:type="spellStart"/>
      <w:r w:rsidRPr="0001694C">
        <w:rPr>
          <w:color w:val="000000"/>
          <w:sz w:val="28"/>
          <w:szCs w:val="28"/>
        </w:rPr>
        <w:t>реги</w:t>
      </w:r>
      <w:r w:rsidRPr="0001694C">
        <w:rPr>
          <w:color w:val="000000"/>
          <w:sz w:val="28"/>
          <w:szCs w:val="28"/>
        </w:rPr>
        <w:t>д</w:t>
      </w:r>
      <w:r w:rsidRPr="0001694C">
        <w:rPr>
          <w:color w:val="000000"/>
          <w:sz w:val="28"/>
          <w:szCs w:val="28"/>
        </w:rPr>
        <w:t>ратации</w:t>
      </w:r>
      <w:proofErr w:type="spellEnd"/>
      <w:r w:rsidRPr="0001694C">
        <w:rPr>
          <w:color w:val="000000"/>
          <w:sz w:val="28"/>
          <w:szCs w:val="28"/>
        </w:rPr>
        <w:t xml:space="preserve"> или </w:t>
      </w:r>
      <w:proofErr w:type="spellStart"/>
      <w:r w:rsidRPr="0001694C">
        <w:rPr>
          <w:color w:val="000000"/>
          <w:sz w:val="28"/>
          <w:szCs w:val="28"/>
        </w:rPr>
        <w:t>детоксикации</w:t>
      </w:r>
      <w:proofErr w:type="spellEnd"/>
      <w:r w:rsidRPr="0001694C">
        <w:rPr>
          <w:color w:val="000000"/>
          <w:sz w:val="28"/>
          <w:szCs w:val="28"/>
        </w:rPr>
        <w:t xml:space="preserve"> у детей.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12. Назначить адекватную серотерапию и иммунотерапию при соответствующей и</w:t>
      </w:r>
      <w:r w:rsidRPr="0001694C">
        <w:rPr>
          <w:color w:val="000000"/>
          <w:sz w:val="28"/>
          <w:szCs w:val="28"/>
        </w:rPr>
        <w:t>н</w:t>
      </w:r>
      <w:r w:rsidRPr="0001694C">
        <w:rPr>
          <w:color w:val="000000"/>
          <w:sz w:val="28"/>
          <w:szCs w:val="28"/>
        </w:rPr>
        <w:t>фекционной патологии у детей.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13. Выписать и назначить необходимые лекарственные препараты патогенетического лечения инфекционной патологии у детей.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 xml:space="preserve">14. Оказать возможную врачебную помощь на </w:t>
      </w:r>
      <w:proofErr w:type="spellStart"/>
      <w:r w:rsidRPr="0001694C">
        <w:rPr>
          <w:color w:val="000000"/>
          <w:sz w:val="28"/>
          <w:szCs w:val="28"/>
        </w:rPr>
        <w:t>догоспитальном</w:t>
      </w:r>
      <w:proofErr w:type="spellEnd"/>
      <w:r w:rsidRPr="0001694C">
        <w:rPr>
          <w:color w:val="000000"/>
          <w:sz w:val="28"/>
          <w:szCs w:val="28"/>
        </w:rPr>
        <w:t xml:space="preserve"> и необходимую п</w:t>
      </w:r>
      <w:r w:rsidRPr="0001694C">
        <w:rPr>
          <w:color w:val="000000"/>
          <w:sz w:val="28"/>
          <w:szCs w:val="28"/>
        </w:rPr>
        <w:t>о</w:t>
      </w:r>
      <w:r w:rsidRPr="0001694C">
        <w:rPr>
          <w:color w:val="000000"/>
          <w:sz w:val="28"/>
          <w:szCs w:val="28"/>
        </w:rPr>
        <w:t xml:space="preserve">мощь на госпитальном этапе при неотложных состояниях у детей (гипертермический синдром, </w:t>
      </w:r>
      <w:proofErr w:type="spellStart"/>
      <w:r w:rsidRPr="0001694C">
        <w:rPr>
          <w:color w:val="000000"/>
          <w:sz w:val="28"/>
          <w:szCs w:val="28"/>
        </w:rPr>
        <w:t>гиповолемический</w:t>
      </w:r>
      <w:proofErr w:type="spellEnd"/>
      <w:r w:rsidRPr="0001694C">
        <w:rPr>
          <w:color w:val="000000"/>
          <w:sz w:val="28"/>
          <w:szCs w:val="28"/>
        </w:rPr>
        <w:t xml:space="preserve"> и инфекционно-токсический шок, отек гортани, отеке мозга, отеке легких и др.).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 xml:space="preserve">15. Осуществлять осмотр и оценку выделений </w:t>
      </w:r>
      <w:proofErr w:type="gramStart"/>
      <w:r w:rsidRPr="0001694C">
        <w:rPr>
          <w:color w:val="000000"/>
          <w:sz w:val="28"/>
          <w:szCs w:val="28"/>
        </w:rPr>
        <w:t>больного</w:t>
      </w:r>
      <w:proofErr w:type="gramEnd"/>
      <w:r w:rsidRPr="0001694C">
        <w:rPr>
          <w:color w:val="000000"/>
          <w:sz w:val="28"/>
          <w:szCs w:val="28"/>
        </w:rPr>
        <w:t xml:space="preserve"> и забор материала для иссл</w:t>
      </w:r>
      <w:r w:rsidRPr="0001694C">
        <w:rPr>
          <w:color w:val="000000"/>
          <w:sz w:val="28"/>
          <w:szCs w:val="28"/>
        </w:rPr>
        <w:t>е</w:t>
      </w:r>
      <w:r w:rsidRPr="0001694C">
        <w:rPr>
          <w:color w:val="000000"/>
          <w:sz w:val="28"/>
          <w:szCs w:val="28"/>
        </w:rPr>
        <w:t>дования.</w:t>
      </w:r>
    </w:p>
    <w:p w:rsidR="008B0AEE" w:rsidRPr="0001694C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 xml:space="preserve">16. Определить показания к </w:t>
      </w:r>
      <w:proofErr w:type="spellStart"/>
      <w:r w:rsidRPr="0001694C">
        <w:rPr>
          <w:color w:val="000000"/>
          <w:sz w:val="28"/>
          <w:szCs w:val="28"/>
        </w:rPr>
        <w:t>люмбальной</w:t>
      </w:r>
      <w:proofErr w:type="spellEnd"/>
      <w:r w:rsidRPr="0001694C">
        <w:rPr>
          <w:color w:val="000000"/>
          <w:sz w:val="28"/>
          <w:szCs w:val="28"/>
        </w:rPr>
        <w:t xml:space="preserve"> пункции, оценивать результаты исследов</w:t>
      </w:r>
      <w:r w:rsidRPr="0001694C">
        <w:rPr>
          <w:color w:val="000000"/>
          <w:sz w:val="28"/>
          <w:szCs w:val="28"/>
        </w:rPr>
        <w:t>а</w:t>
      </w:r>
      <w:r w:rsidRPr="0001694C">
        <w:rPr>
          <w:color w:val="000000"/>
          <w:sz w:val="28"/>
          <w:szCs w:val="28"/>
        </w:rPr>
        <w:t xml:space="preserve">ния </w:t>
      </w:r>
      <w:proofErr w:type="gramStart"/>
      <w:r w:rsidRPr="0001694C">
        <w:rPr>
          <w:color w:val="000000"/>
          <w:sz w:val="28"/>
          <w:szCs w:val="28"/>
        </w:rPr>
        <w:t>спинно-мозговой</w:t>
      </w:r>
      <w:proofErr w:type="gramEnd"/>
      <w:r w:rsidRPr="0001694C">
        <w:rPr>
          <w:color w:val="000000"/>
          <w:sz w:val="28"/>
          <w:szCs w:val="28"/>
        </w:rPr>
        <w:t xml:space="preserve"> жидкости.</w:t>
      </w:r>
    </w:p>
    <w:p w:rsidR="008B0AEE" w:rsidRPr="00351F5B" w:rsidRDefault="008B0AEE" w:rsidP="008B0AEE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01694C">
        <w:rPr>
          <w:color w:val="000000"/>
          <w:sz w:val="28"/>
          <w:szCs w:val="28"/>
        </w:rPr>
        <w:t>17. Оформлять врачебную документацию при инфекционной патологии на этапах ее выявления, лечения и ор</w:t>
      </w:r>
      <w:r>
        <w:rPr>
          <w:color w:val="000000"/>
          <w:sz w:val="28"/>
          <w:szCs w:val="28"/>
        </w:rPr>
        <w:t>ганизации диспансеризации.</w:t>
      </w:r>
    </w:p>
    <w:p w:rsidR="006F4F72" w:rsidRPr="0012758E" w:rsidRDefault="006F4F72" w:rsidP="008B0AEE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sz w:val="28"/>
          <w:szCs w:val="28"/>
        </w:rPr>
      </w:pPr>
    </w:p>
    <w:p w:rsidR="006F4F72" w:rsidRPr="0012758E" w:rsidRDefault="006F4F72" w:rsidP="00E567D3">
      <w:pPr>
        <w:shd w:val="clear" w:color="auto" w:fill="FFFFFF"/>
        <w:ind w:left="154" w:right="149"/>
        <w:jc w:val="both"/>
        <w:rPr>
          <w:b/>
          <w:bCs/>
          <w:sz w:val="28"/>
          <w:szCs w:val="28"/>
        </w:rPr>
      </w:pPr>
      <w:r w:rsidRPr="0012758E">
        <w:rPr>
          <w:b/>
          <w:bCs/>
          <w:sz w:val="28"/>
          <w:szCs w:val="28"/>
        </w:rPr>
        <w:t>владеть:</w:t>
      </w:r>
    </w:p>
    <w:p w:rsidR="006F4F72" w:rsidRPr="0012758E" w:rsidRDefault="006F4F72" w:rsidP="006F4F72">
      <w:pPr>
        <w:shd w:val="clear" w:color="auto" w:fill="FFFFFF"/>
        <w:ind w:left="154" w:right="149"/>
        <w:jc w:val="both"/>
        <w:rPr>
          <w:sz w:val="28"/>
          <w:szCs w:val="28"/>
        </w:rPr>
      </w:pPr>
      <w:r w:rsidRPr="0012758E">
        <w:rPr>
          <w:b/>
          <w:bCs/>
          <w:sz w:val="28"/>
          <w:szCs w:val="28"/>
        </w:rPr>
        <w:t xml:space="preserve">- </w:t>
      </w:r>
      <w:r w:rsidRPr="0012758E">
        <w:rPr>
          <w:sz w:val="28"/>
          <w:szCs w:val="28"/>
        </w:rPr>
        <w:t>методами общеклинического обследования (расспрос, осмотр, пальпация, перку</w:t>
      </w:r>
      <w:r w:rsidRPr="0012758E">
        <w:rPr>
          <w:sz w:val="28"/>
          <w:szCs w:val="28"/>
        </w:rPr>
        <w:t>с</w:t>
      </w:r>
      <w:r w:rsidRPr="0012758E">
        <w:rPr>
          <w:sz w:val="28"/>
          <w:szCs w:val="28"/>
        </w:rPr>
        <w:t xml:space="preserve">сия, аускультация) с целью диагностики и дифференциальной диагностики </w:t>
      </w:r>
      <w:r w:rsidRPr="0012758E">
        <w:rPr>
          <w:spacing w:val="-1"/>
          <w:sz w:val="28"/>
          <w:szCs w:val="28"/>
        </w:rPr>
        <w:t>осно</w:t>
      </w:r>
      <w:r w:rsidRPr="0012758E">
        <w:rPr>
          <w:spacing w:val="-1"/>
          <w:sz w:val="28"/>
          <w:szCs w:val="28"/>
        </w:rPr>
        <w:t>в</w:t>
      </w:r>
      <w:r w:rsidRPr="0012758E">
        <w:rPr>
          <w:spacing w:val="-1"/>
          <w:sz w:val="28"/>
          <w:szCs w:val="28"/>
        </w:rPr>
        <w:t>ных клинических синдромов при инфекционных заболеваниях;</w:t>
      </w:r>
    </w:p>
    <w:p w:rsidR="006F4F72" w:rsidRPr="0012758E" w:rsidRDefault="006F4F72" w:rsidP="00DB7FEF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9" w:right="139"/>
        <w:jc w:val="both"/>
        <w:rPr>
          <w:sz w:val="28"/>
          <w:szCs w:val="28"/>
        </w:rPr>
      </w:pPr>
      <w:r w:rsidRPr="0012758E">
        <w:rPr>
          <w:spacing w:val="-1"/>
          <w:sz w:val="28"/>
          <w:szCs w:val="28"/>
        </w:rPr>
        <w:t xml:space="preserve">алгоритмом лабораторного и инструментального обследования при подозрении на </w:t>
      </w:r>
      <w:r w:rsidRPr="0012758E">
        <w:rPr>
          <w:sz w:val="28"/>
          <w:szCs w:val="28"/>
        </w:rPr>
        <w:t>предполагаемую инфекционную патологию;</w:t>
      </w:r>
    </w:p>
    <w:p w:rsidR="006F4F72" w:rsidRPr="0012758E" w:rsidRDefault="006F4F72" w:rsidP="00DB7FEF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9" w:right="149"/>
        <w:jc w:val="both"/>
        <w:rPr>
          <w:sz w:val="28"/>
          <w:szCs w:val="28"/>
        </w:rPr>
      </w:pPr>
      <w:r w:rsidRPr="0012758E">
        <w:rPr>
          <w:sz w:val="28"/>
          <w:szCs w:val="28"/>
        </w:rPr>
        <w:t>алгоритмом постановки предварительного и развернутого клинического диагноза больному с подозрением на инфекционную патологию;</w:t>
      </w:r>
    </w:p>
    <w:p w:rsidR="006F4F72" w:rsidRPr="0012758E" w:rsidRDefault="006F4F72" w:rsidP="00DB7FEF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39" w:right="149"/>
        <w:jc w:val="both"/>
        <w:rPr>
          <w:sz w:val="28"/>
          <w:szCs w:val="28"/>
        </w:rPr>
      </w:pPr>
      <w:r w:rsidRPr="0012758E">
        <w:rPr>
          <w:spacing w:val="-1"/>
          <w:sz w:val="28"/>
          <w:szCs w:val="28"/>
        </w:rPr>
        <w:t xml:space="preserve">техникой оформления истории болезни (амбулаторной карты) с изложением в ней всех основных разделов, обоснования клинического диагноза, плана обследования и лечения, а </w:t>
      </w:r>
      <w:r w:rsidRPr="0012758E">
        <w:rPr>
          <w:sz w:val="28"/>
          <w:szCs w:val="28"/>
        </w:rPr>
        <w:t>также дневников и этапных эпикризов при работе с инфекционными больными; правильным ведением иной медицинской документации при работе с инфекционным больным;</w:t>
      </w:r>
    </w:p>
    <w:p w:rsidR="00902362" w:rsidRDefault="006F4F72" w:rsidP="00646043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139" w:right="163"/>
        <w:jc w:val="both"/>
        <w:rPr>
          <w:sz w:val="28"/>
          <w:szCs w:val="28"/>
        </w:rPr>
      </w:pPr>
      <w:r w:rsidRPr="0012758E">
        <w:rPr>
          <w:spacing w:val="-1"/>
          <w:sz w:val="28"/>
          <w:szCs w:val="28"/>
        </w:rPr>
        <w:t>навыками диагностики неотложных состояний у инфекционных больных и оказ</w:t>
      </w:r>
      <w:r w:rsidRPr="0012758E">
        <w:rPr>
          <w:spacing w:val="-1"/>
          <w:sz w:val="28"/>
          <w:szCs w:val="28"/>
        </w:rPr>
        <w:t>а</w:t>
      </w:r>
      <w:r w:rsidRPr="0012758E">
        <w:rPr>
          <w:spacing w:val="-1"/>
          <w:sz w:val="28"/>
          <w:szCs w:val="28"/>
        </w:rPr>
        <w:t xml:space="preserve">ния </w:t>
      </w:r>
      <w:r w:rsidRPr="0012758E">
        <w:rPr>
          <w:sz w:val="28"/>
          <w:szCs w:val="28"/>
        </w:rPr>
        <w:t>неотложной (экстренной) и первой врачебной помощи при неотложных и угр</w:t>
      </w:r>
      <w:r w:rsidRPr="0012758E">
        <w:rPr>
          <w:sz w:val="28"/>
          <w:szCs w:val="28"/>
        </w:rPr>
        <w:t>о</w:t>
      </w:r>
      <w:r w:rsidRPr="0012758E">
        <w:rPr>
          <w:sz w:val="28"/>
          <w:szCs w:val="28"/>
        </w:rPr>
        <w:t>жающих жизни состояниях.</w:t>
      </w:r>
    </w:p>
    <w:p w:rsidR="00D92E31" w:rsidRDefault="00D92E31" w:rsidP="007B0A4B">
      <w:pPr>
        <w:pStyle w:val="aff"/>
        <w:jc w:val="center"/>
        <w:rPr>
          <w:b/>
          <w:sz w:val="28"/>
          <w:szCs w:val="28"/>
        </w:rPr>
      </w:pPr>
    </w:p>
    <w:p w:rsidR="00E573F1" w:rsidRPr="00E573F1" w:rsidRDefault="00E573F1" w:rsidP="00E573F1">
      <w:pPr>
        <w:pStyle w:val="a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23DDE">
        <w:rPr>
          <w:b/>
          <w:sz w:val="28"/>
          <w:szCs w:val="28"/>
        </w:rPr>
        <w:t>.Объем дисциплины и виды учебной работы</w:t>
      </w:r>
    </w:p>
    <w:p w:rsidR="00E573F1" w:rsidRPr="00EB67C0" w:rsidRDefault="00E573F1" w:rsidP="00E573F1">
      <w:pPr>
        <w:pStyle w:val="aff"/>
        <w:ind w:left="927"/>
        <w:rPr>
          <w:b/>
          <w:sz w:val="28"/>
          <w:szCs w:val="28"/>
        </w:rPr>
      </w:pPr>
    </w:p>
    <w:p w:rsidR="00E573F1" w:rsidRDefault="00E573F1" w:rsidP="00E573F1">
      <w:pPr>
        <w:pStyle w:val="aff"/>
        <w:ind w:left="92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«Инфекционные болезни»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9 зачетных единиц 396 акад. часов</w:t>
      </w:r>
    </w:p>
    <w:p w:rsidR="00423DDE" w:rsidRPr="00E573F1" w:rsidRDefault="00423DDE" w:rsidP="00E573F1">
      <w:pPr>
        <w:rPr>
          <w:b/>
        </w:rPr>
      </w:pPr>
    </w:p>
    <w:tbl>
      <w:tblPr>
        <w:tblW w:w="1076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842"/>
        <w:gridCol w:w="1134"/>
        <w:gridCol w:w="1134"/>
        <w:gridCol w:w="1560"/>
      </w:tblGrid>
      <w:tr w:rsidR="00140238" w:rsidTr="007B0A4B">
        <w:trPr>
          <w:trHeight w:val="276"/>
        </w:trPr>
        <w:tc>
          <w:tcPr>
            <w:tcW w:w="5091" w:type="dxa"/>
            <w:vMerge w:val="restart"/>
            <w:vAlign w:val="center"/>
          </w:tcPr>
          <w:p w:rsidR="00423DDE" w:rsidRPr="007B0A4B" w:rsidRDefault="00423DDE" w:rsidP="007B0A4B">
            <w:pPr>
              <w:pStyle w:val="aff9"/>
              <w:snapToGrid w:val="0"/>
              <w:jc w:val="center"/>
              <w:rPr>
                <w:b/>
                <w:u w:val="single"/>
              </w:rPr>
            </w:pPr>
            <w:r w:rsidRPr="007B0A4B">
              <w:rPr>
                <w:b/>
                <w:u w:val="single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23DDE" w:rsidRPr="007B0A4B" w:rsidRDefault="00423DDE" w:rsidP="007B0A4B">
            <w:pPr>
              <w:pStyle w:val="aff9"/>
              <w:snapToGrid w:val="0"/>
              <w:jc w:val="center"/>
              <w:rPr>
                <w:b/>
                <w:u w:val="single"/>
              </w:rPr>
            </w:pPr>
            <w:r w:rsidRPr="007B0A4B">
              <w:rPr>
                <w:b/>
                <w:u w:val="single"/>
              </w:rPr>
              <w:t>Всего часов</w:t>
            </w:r>
          </w:p>
        </w:tc>
        <w:tc>
          <w:tcPr>
            <w:tcW w:w="3828" w:type="dxa"/>
            <w:gridSpan w:val="3"/>
          </w:tcPr>
          <w:p w:rsidR="00423DDE" w:rsidRPr="007B0A4B" w:rsidRDefault="00423DDE" w:rsidP="007B0A4B">
            <w:pPr>
              <w:pStyle w:val="aff9"/>
              <w:snapToGrid w:val="0"/>
              <w:jc w:val="center"/>
              <w:rPr>
                <w:b/>
                <w:u w:val="single"/>
              </w:rPr>
            </w:pPr>
            <w:r w:rsidRPr="007B0A4B">
              <w:rPr>
                <w:b/>
                <w:u w:val="single"/>
              </w:rPr>
              <w:t>Семестры</w:t>
            </w:r>
          </w:p>
        </w:tc>
      </w:tr>
      <w:tr w:rsidR="007B0A4B" w:rsidTr="00D46F15">
        <w:trPr>
          <w:trHeight w:val="234"/>
        </w:trPr>
        <w:tc>
          <w:tcPr>
            <w:tcW w:w="5091" w:type="dxa"/>
            <w:vMerge/>
            <w:vAlign w:val="center"/>
          </w:tcPr>
          <w:p w:rsidR="007B0A4B" w:rsidRPr="007B0A4B" w:rsidRDefault="007B0A4B" w:rsidP="007B0A4B">
            <w:pPr>
              <w:pStyle w:val="aff9"/>
              <w:snapToGrid w:val="0"/>
              <w:jc w:val="center"/>
              <w:rPr>
                <w:u w:val="single"/>
              </w:rPr>
            </w:pPr>
          </w:p>
        </w:tc>
        <w:tc>
          <w:tcPr>
            <w:tcW w:w="1842" w:type="dxa"/>
            <w:vMerge/>
            <w:vAlign w:val="center"/>
          </w:tcPr>
          <w:p w:rsidR="007B0A4B" w:rsidRPr="007B0A4B" w:rsidRDefault="007B0A4B" w:rsidP="007B0A4B">
            <w:pPr>
              <w:pStyle w:val="aff9"/>
              <w:snapToGrid w:val="0"/>
              <w:jc w:val="center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B0A4B" w:rsidRPr="008D0707" w:rsidRDefault="007B0A4B" w:rsidP="007B0A4B">
            <w:pPr>
              <w:pStyle w:val="aff9"/>
              <w:snapToGrid w:val="0"/>
              <w:jc w:val="center"/>
            </w:pPr>
            <w:r w:rsidRPr="008D0707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0A4B" w:rsidRPr="007B0A4B" w:rsidRDefault="007B0A4B" w:rsidP="007B0A4B">
            <w:pPr>
              <w:pStyle w:val="aff9"/>
              <w:snapToGrid w:val="0"/>
              <w:jc w:val="center"/>
              <w:rPr>
                <w:u w:val="single"/>
              </w:rPr>
            </w:pPr>
          </w:p>
          <w:p w:rsidR="007B0A4B" w:rsidRDefault="007B0A4B" w:rsidP="007B0A4B">
            <w:pPr>
              <w:pStyle w:val="aff9"/>
              <w:snapToGrid w:val="0"/>
              <w:jc w:val="center"/>
            </w:pPr>
            <w:r w:rsidRPr="007B0A4B">
              <w:t>11</w:t>
            </w:r>
          </w:p>
          <w:p w:rsidR="007B0A4B" w:rsidRPr="007B0A4B" w:rsidRDefault="007B0A4B" w:rsidP="007B0A4B">
            <w:pPr>
              <w:pStyle w:val="aff9"/>
              <w:snapToGrid w:val="0"/>
              <w:jc w:val="center"/>
              <w:rPr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0A4B" w:rsidRDefault="007B0A4B" w:rsidP="007B0A4B">
            <w:pPr>
              <w:jc w:val="center"/>
              <w:rPr>
                <w:u w:val="single"/>
              </w:rPr>
            </w:pPr>
          </w:p>
          <w:p w:rsidR="007B0A4B" w:rsidRPr="007B0A4B" w:rsidRDefault="007B0A4B" w:rsidP="007B0A4B">
            <w:pPr>
              <w:pStyle w:val="aff9"/>
              <w:snapToGrid w:val="0"/>
              <w:ind w:left="312"/>
              <w:jc w:val="center"/>
            </w:pPr>
            <w:r w:rsidRPr="007B0A4B">
              <w:t>12</w:t>
            </w:r>
          </w:p>
          <w:p w:rsidR="007B0A4B" w:rsidRPr="007B0A4B" w:rsidRDefault="007B0A4B" w:rsidP="007B0A4B">
            <w:pPr>
              <w:pStyle w:val="aff9"/>
              <w:snapToGrid w:val="0"/>
              <w:jc w:val="center"/>
              <w:rPr>
                <w:u w:val="single"/>
              </w:rPr>
            </w:pPr>
          </w:p>
        </w:tc>
      </w:tr>
      <w:tr w:rsidR="007B0A4B" w:rsidTr="00D46F15">
        <w:trPr>
          <w:trHeight w:val="424"/>
        </w:trPr>
        <w:tc>
          <w:tcPr>
            <w:tcW w:w="5091" w:type="dxa"/>
            <w:vAlign w:val="center"/>
          </w:tcPr>
          <w:p w:rsidR="007B0A4B" w:rsidRPr="00F84173" w:rsidRDefault="007B0A4B" w:rsidP="00423DDE">
            <w:pPr>
              <w:pStyle w:val="aff9"/>
              <w:snapToGrid w:val="0"/>
              <w:rPr>
                <w:b/>
              </w:rPr>
            </w:pPr>
            <w:r w:rsidRPr="00F84173">
              <w:rPr>
                <w:b/>
              </w:rPr>
              <w:t>Аудиторные занятия (всего)</w:t>
            </w:r>
          </w:p>
        </w:tc>
        <w:tc>
          <w:tcPr>
            <w:tcW w:w="1842" w:type="dxa"/>
            <w:vAlign w:val="center"/>
          </w:tcPr>
          <w:p w:rsidR="007B0A4B" w:rsidRDefault="00D46F15" w:rsidP="007B0A4B">
            <w:pPr>
              <w:pStyle w:val="aff9"/>
              <w:snapToGrid w:val="0"/>
              <w:jc w:val="center"/>
            </w:pPr>
            <w:r>
              <w:t xml:space="preserve"> 228</w:t>
            </w:r>
          </w:p>
        </w:tc>
        <w:tc>
          <w:tcPr>
            <w:tcW w:w="1134" w:type="dxa"/>
            <w:vAlign w:val="center"/>
          </w:tcPr>
          <w:p w:rsidR="007B0A4B" w:rsidRPr="00973A22" w:rsidRDefault="00B75376" w:rsidP="007B0A4B">
            <w:pPr>
              <w:pStyle w:val="aff9"/>
              <w:snapToGrid w:val="0"/>
              <w:jc w:val="center"/>
            </w:pPr>
            <w:r>
              <w:t xml:space="preserve"> 6</w:t>
            </w:r>
            <w:r w:rsidR="004018AD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B75376" w:rsidP="007B0A4B">
            <w:pPr>
              <w:pStyle w:val="aff9"/>
              <w:snapToGrid w:val="0"/>
              <w:jc w:val="center"/>
            </w:pPr>
            <w:r>
              <w:t xml:space="preserve"> 6</w:t>
            </w:r>
            <w:r w:rsidR="004018AD"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4153F4" w:rsidP="004018AD">
            <w:pPr>
              <w:pStyle w:val="aff9"/>
              <w:snapToGrid w:val="0"/>
              <w:ind w:left="12"/>
              <w:jc w:val="center"/>
            </w:pPr>
            <w:r>
              <w:t xml:space="preserve"> </w:t>
            </w:r>
            <w:r w:rsidR="00B75376">
              <w:t xml:space="preserve"> 108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Default="007B0A4B" w:rsidP="00423DDE">
            <w:pPr>
              <w:pStyle w:val="aff9"/>
              <w:snapToGrid w:val="0"/>
            </w:pPr>
            <w:r>
              <w:t>В том числе:</w:t>
            </w:r>
          </w:p>
        </w:tc>
        <w:tc>
          <w:tcPr>
            <w:tcW w:w="1842" w:type="dxa"/>
            <w:vAlign w:val="center"/>
          </w:tcPr>
          <w:p w:rsidR="007B0A4B" w:rsidRDefault="007B0A4B" w:rsidP="007B0A4B">
            <w:pPr>
              <w:pStyle w:val="aff9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</w:p>
        </w:tc>
      </w:tr>
      <w:tr w:rsidR="007B0A4B" w:rsidTr="00D46F15">
        <w:trPr>
          <w:trHeight w:val="440"/>
        </w:trPr>
        <w:tc>
          <w:tcPr>
            <w:tcW w:w="5091" w:type="dxa"/>
            <w:vAlign w:val="center"/>
          </w:tcPr>
          <w:p w:rsidR="007B0A4B" w:rsidRDefault="007B0A4B" w:rsidP="00423DDE">
            <w:pPr>
              <w:pStyle w:val="aff9"/>
              <w:snapToGrid w:val="0"/>
            </w:pPr>
            <w:r>
              <w:t xml:space="preserve">Лекции </w:t>
            </w:r>
          </w:p>
        </w:tc>
        <w:tc>
          <w:tcPr>
            <w:tcW w:w="1842" w:type="dxa"/>
            <w:vAlign w:val="center"/>
          </w:tcPr>
          <w:p w:rsidR="007B0A4B" w:rsidRPr="00261782" w:rsidRDefault="00B75376" w:rsidP="007B0A4B">
            <w:pPr>
              <w:pStyle w:val="aff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vAlign w:val="center"/>
          </w:tcPr>
          <w:p w:rsidR="007B0A4B" w:rsidRPr="00261782" w:rsidRDefault="007B0A4B" w:rsidP="007B0A4B">
            <w:pPr>
              <w:pStyle w:val="aff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261782" w:rsidRDefault="007B0A4B" w:rsidP="007B0A4B">
            <w:pPr>
              <w:pStyle w:val="aff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261782" w:rsidRDefault="00B75376" w:rsidP="007B0A4B">
            <w:pPr>
              <w:pStyle w:val="aff9"/>
              <w:snapToGrid w:val="0"/>
              <w:ind w:left="13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Default="007B0A4B" w:rsidP="00423DDE">
            <w:pPr>
              <w:pStyle w:val="aff9"/>
              <w:snapToGrid w:val="0"/>
            </w:pPr>
            <w:r>
              <w:t>Практические занятия (ПЗ)</w:t>
            </w:r>
          </w:p>
        </w:tc>
        <w:tc>
          <w:tcPr>
            <w:tcW w:w="1842" w:type="dxa"/>
            <w:vAlign w:val="center"/>
          </w:tcPr>
          <w:p w:rsidR="007B0A4B" w:rsidRPr="00261782" w:rsidRDefault="00B75376" w:rsidP="007B0A4B">
            <w:pPr>
              <w:pStyle w:val="aff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4" w:type="dxa"/>
            <w:vAlign w:val="center"/>
          </w:tcPr>
          <w:p w:rsidR="007B0A4B" w:rsidRPr="00261782" w:rsidRDefault="00B75376" w:rsidP="007B0A4B">
            <w:pPr>
              <w:pStyle w:val="aff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0A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261782" w:rsidRDefault="00B75376" w:rsidP="007B0A4B">
            <w:pPr>
              <w:pStyle w:val="aff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0A4B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261782" w:rsidRDefault="00B75376" w:rsidP="007B0A4B">
            <w:pPr>
              <w:pStyle w:val="aff9"/>
              <w:snapToGrid w:val="0"/>
              <w:ind w:left="132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261782" w:rsidRDefault="007B0A4B" w:rsidP="00423DDE">
            <w:pPr>
              <w:pStyle w:val="aff9"/>
              <w:snapToGrid w:val="0"/>
              <w:rPr>
                <w:iCs/>
              </w:rPr>
            </w:pPr>
            <w:r w:rsidRPr="00261782">
              <w:rPr>
                <w:iCs/>
              </w:rPr>
              <w:t>Семинары (С)</w:t>
            </w:r>
          </w:p>
        </w:tc>
        <w:tc>
          <w:tcPr>
            <w:tcW w:w="1842" w:type="dxa"/>
            <w:vAlign w:val="center"/>
          </w:tcPr>
          <w:p w:rsidR="007B0A4B" w:rsidRDefault="004153F4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0A4B" w:rsidRPr="00973A22" w:rsidRDefault="004153F4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4153F4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4153F4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261782" w:rsidRDefault="007B0A4B" w:rsidP="00423DDE">
            <w:pPr>
              <w:pStyle w:val="aff9"/>
              <w:snapToGrid w:val="0"/>
              <w:rPr>
                <w:iCs/>
              </w:rPr>
            </w:pPr>
            <w:r w:rsidRPr="00261782">
              <w:rPr>
                <w:iCs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7B0A4B" w:rsidRDefault="007B0A4B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F84173" w:rsidRDefault="007B0A4B" w:rsidP="00423DDE">
            <w:pPr>
              <w:pStyle w:val="aff9"/>
              <w:snapToGrid w:val="0"/>
              <w:rPr>
                <w:b/>
              </w:rPr>
            </w:pPr>
            <w:r w:rsidRPr="00F84173">
              <w:rPr>
                <w:b/>
              </w:rPr>
              <w:t>Самостоятельная работа  (всего)</w:t>
            </w:r>
          </w:p>
        </w:tc>
        <w:tc>
          <w:tcPr>
            <w:tcW w:w="1842" w:type="dxa"/>
            <w:vAlign w:val="center"/>
          </w:tcPr>
          <w:p w:rsidR="007B0A4B" w:rsidRPr="00EB3CCE" w:rsidRDefault="007B0A4B" w:rsidP="007B0A4B">
            <w:pPr>
              <w:pStyle w:val="aff9"/>
              <w:snapToGrid w:val="0"/>
              <w:jc w:val="center"/>
              <w:rPr>
                <w:b/>
              </w:rPr>
            </w:pPr>
            <w:r w:rsidRPr="00EB3CCE">
              <w:rPr>
                <w:b/>
              </w:rPr>
              <w:t>132</w:t>
            </w:r>
          </w:p>
        </w:tc>
        <w:tc>
          <w:tcPr>
            <w:tcW w:w="1134" w:type="dxa"/>
            <w:vAlign w:val="center"/>
          </w:tcPr>
          <w:p w:rsidR="007B0A4B" w:rsidRPr="00EB3CCE" w:rsidRDefault="00B75376" w:rsidP="00B75376">
            <w:pPr>
              <w:pStyle w:val="aff9"/>
              <w:snapToGrid w:val="0"/>
              <w:rPr>
                <w:b/>
              </w:rPr>
            </w:pPr>
            <w:r>
              <w:rPr>
                <w:b/>
              </w:rPr>
              <w:t xml:space="preserve">     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EB3CCE" w:rsidRDefault="002F2837" w:rsidP="007B0A4B">
            <w:pPr>
              <w:pStyle w:val="aff9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75F5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EB3CCE" w:rsidRDefault="00AF75F5" w:rsidP="007B0A4B">
            <w:pPr>
              <w:pStyle w:val="aff9"/>
              <w:snapToGrid w:val="0"/>
              <w:ind w:left="25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Default="007B0A4B" w:rsidP="00423DDE">
            <w:pPr>
              <w:pStyle w:val="aff9"/>
              <w:snapToGrid w:val="0"/>
            </w:pPr>
            <w:r>
              <w:t>В том числе:</w:t>
            </w:r>
          </w:p>
        </w:tc>
        <w:tc>
          <w:tcPr>
            <w:tcW w:w="1842" w:type="dxa"/>
            <w:vAlign w:val="center"/>
          </w:tcPr>
          <w:p w:rsidR="007B0A4B" w:rsidRDefault="007B0A4B" w:rsidP="007B0A4B">
            <w:pPr>
              <w:pStyle w:val="aff9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261782" w:rsidRDefault="007B0A4B" w:rsidP="00423DDE">
            <w:pPr>
              <w:pStyle w:val="af"/>
              <w:snapToGrid w:val="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Подготовка к занятиям</w:t>
            </w:r>
          </w:p>
        </w:tc>
        <w:tc>
          <w:tcPr>
            <w:tcW w:w="1842" w:type="dxa"/>
            <w:vAlign w:val="center"/>
          </w:tcPr>
          <w:p w:rsidR="007B0A4B" w:rsidRDefault="00A7506C" w:rsidP="007B0A4B">
            <w:pPr>
              <w:pStyle w:val="aff9"/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07F63" w:rsidP="007B0A4B">
            <w:pPr>
              <w:pStyle w:val="aff9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07F63" w:rsidP="007B0A4B">
            <w:pPr>
              <w:pStyle w:val="aff9"/>
              <w:snapToGrid w:val="0"/>
              <w:ind w:left="327"/>
              <w:jc w:val="center"/>
            </w:pPr>
            <w:r>
              <w:t>4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261782" w:rsidRDefault="007B0A4B" w:rsidP="00423DDE">
            <w:pPr>
              <w:pStyle w:val="af"/>
              <w:snapToGrid w:val="0"/>
              <w:ind w:left="0"/>
              <w:rPr>
                <w:iCs/>
                <w:color w:val="000000"/>
              </w:rPr>
            </w:pPr>
            <w:r>
              <w:t xml:space="preserve">     </w:t>
            </w:r>
            <w:r w:rsidRPr="00423DDE">
              <w:t>История болезни (написание и</w:t>
            </w:r>
            <w:r>
              <w:t xml:space="preserve"> </w:t>
            </w:r>
            <w:r w:rsidRPr="00423DDE">
              <w:t>защита)</w:t>
            </w:r>
          </w:p>
        </w:tc>
        <w:tc>
          <w:tcPr>
            <w:tcW w:w="1842" w:type="dxa"/>
            <w:vAlign w:val="center"/>
          </w:tcPr>
          <w:p w:rsidR="007B0A4B" w:rsidRDefault="00A7506C" w:rsidP="007B0A4B">
            <w:pPr>
              <w:pStyle w:val="aff9"/>
              <w:snapToGrid w:val="0"/>
              <w:jc w:val="center"/>
            </w:pPr>
            <w:r>
              <w:t>2</w:t>
            </w:r>
            <w:r w:rsidR="007B0A4B">
              <w:t>0</w:t>
            </w:r>
          </w:p>
        </w:tc>
        <w:tc>
          <w:tcPr>
            <w:tcW w:w="1134" w:type="dxa"/>
          </w:tcPr>
          <w:p w:rsidR="007B0A4B" w:rsidRPr="00973A22" w:rsidRDefault="007B0A4B" w:rsidP="007B0A4B">
            <w:pPr>
              <w:pStyle w:val="aff9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F75F5" w:rsidP="007B0A4B">
            <w:pPr>
              <w:pStyle w:val="aff9"/>
              <w:snapToGrid w:val="0"/>
              <w:ind w:left="192"/>
              <w:jc w:val="center"/>
            </w:pPr>
            <w:r>
              <w:t>19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261782" w:rsidRDefault="007B0A4B" w:rsidP="00423DDE">
            <w:pPr>
              <w:pStyle w:val="af"/>
              <w:snapToGrid w:val="0"/>
              <w:rPr>
                <w:iCs/>
                <w:color w:val="000000"/>
              </w:rPr>
            </w:pPr>
            <w:r w:rsidRPr="00423DDE">
              <w:t>Решение ситуационных задач</w:t>
            </w:r>
          </w:p>
        </w:tc>
        <w:tc>
          <w:tcPr>
            <w:tcW w:w="1842" w:type="dxa"/>
            <w:vAlign w:val="center"/>
          </w:tcPr>
          <w:p w:rsidR="007B0A4B" w:rsidRDefault="007B0A4B" w:rsidP="007B0A4B">
            <w:pPr>
              <w:pStyle w:val="aff9"/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B0A4B" w:rsidRPr="00973A22" w:rsidRDefault="00A07F63" w:rsidP="007B0A4B">
            <w:pPr>
              <w:pStyle w:val="aff9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07F63" w:rsidP="007B0A4B">
            <w:pPr>
              <w:pStyle w:val="aff9"/>
              <w:snapToGrid w:val="0"/>
              <w:ind w:left="267"/>
              <w:jc w:val="center"/>
            </w:pPr>
            <w:r>
              <w:t>1</w:t>
            </w:r>
            <w:r w:rsidR="007B0A4B">
              <w:t>0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261782" w:rsidRDefault="007B0A4B" w:rsidP="00423DDE">
            <w:pPr>
              <w:pStyle w:val="af"/>
              <w:snapToGrid w:val="0"/>
              <w:rPr>
                <w:iCs/>
                <w:color w:val="000000"/>
              </w:rPr>
            </w:pPr>
            <w:r w:rsidRPr="00423DDE">
              <w:t>Решение тестовых заданий</w:t>
            </w:r>
          </w:p>
        </w:tc>
        <w:tc>
          <w:tcPr>
            <w:tcW w:w="1842" w:type="dxa"/>
            <w:vAlign w:val="center"/>
          </w:tcPr>
          <w:p w:rsidR="007B0A4B" w:rsidRDefault="00A7506C" w:rsidP="007B0A4B">
            <w:pPr>
              <w:pStyle w:val="aff9"/>
              <w:snapToGrid w:val="0"/>
              <w:jc w:val="center"/>
            </w:pPr>
            <w:r>
              <w:t xml:space="preserve"> 30</w:t>
            </w:r>
          </w:p>
        </w:tc>
        <w:tc>
          <w:tcPr>
            <w:tcW w:w="1134" w:type="dxa"/>
          </w:tcPr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AF75F5" w:rsidP="007B0A4B">
            <w:pPr>
              <w:pStyle w:val="aff9"/>
              <w:snapToGrid w:val="0"/>
              <w:ind w:left="192"/>
              <w:jc w:val="center"/>
            </w:pPr>
            <w:r>
              <w:t>14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423DDE" w:rsidRDefault="007B0A4B" w:rsidP="00423DDE">
            <w:pPr>
              <w:pStyle w:val="af"/>
              <w:snapToGrid w:val="0"/>
            </w:pPr>
            <w:r w:rsidRPr="00423DDE">
              <w:t>Интерпретация лабораторных анализов</w:t>
            </w:r>
          </w:p>
        </w:tc>
        <w:tc>
          <w:tcPr>
            <w:tcW w:w="1842" w:type="dxa"/>
            <w:vAlign w:val="center"/>
          </w:tcPr>
          <w:p w:rsidR="007B0A4B" w:rsidRDefault="00A7506C" w:rsidP="007B0A4B">
            <w:pPr>
              <w:pStyle w:val="aff9"/>
              <w:snapToGrid w:val="0"/>
              <w:jc w:val="center"/>
            </w:pPr>
            <w:r>
              <w:t xml:space="preserve"> 28</w:t>
            </w:r>
          </w:p>
        </w:tc>
        <w:tc>
          <w:tcPr>
            <w:tcW w:w="1134" w:type="dxa"/>
          </w:tcPr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2F2837" w:rsidP="007B0A4B">
            <w:pPr>
              <w:pStyle w:val="aff9"/>
              <w:snapToGrid w:val="0"/>
              <w:jc w:val="center"/>
            </w:pPr>
            <w: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Pr="00973A22" w:rsidRDefault="002F2837" w:rsidP="007B0A4B">
            <w:pPr>
              <w:pStyle w:val="aff9"/>
              <w:snapToGrid w:val="0"/>
              <w:jc w:val="center"/>
            </w:pPr>
            <w:r>
              <w:t>11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423DDE" w:rsidRDefault="007B0A4B" w:rsidP="00423DDE">
            <w:pPr>
              <w:pStyle w:val="af"/>
              <w:snapToGrid w:val="0"/>
            </w:pPr>
            <w:r w:rsidRPr="00423DDE">
              <w:t>Реферативное сообщение/компьютерная презентация</w:t>
            </w:r>
          </w:p>
        </w:tc>
        <w:tc>
          <w:tcPr>
            <w:tcW w:w="1842" w:type="dxa"/>
            <w:vAlign w:val="center"/>
          </w:tcPr>
          <w:p w:rsidR="007B0A4B" w:rsidRDefault="00A7506C" w:rsidP="007B0A4B">
            <w:pPr>
              <w:pStyle w:val="aff9"/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B0A4B" w:rsidRDefault="007B0A4B" w:rsidP="007B0A4B">
            <w:pPr>
              <w:pStyle w:val="aff9"/>
              <w:snapToGrid w:val="0"/>
              <w:jc w:val="center"/>
            </w:pPr>
          </w:p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Default="007B0A4B" w:rsidP="007B0A4B">
            <w:pPr>
              <w:pStyle w:val="aff9"/>
              <w:snapToGrid w:val="0"/>
              <w:jc w:val="center"/>
            </w:pPr>
          </w:p>
          <w:p w:rsidR="007B0A4B" w:rsidRPr="00973A22" w:rsidRDefault="00AF75F5" w:rsidP="007B0A4B">
            <w:pPr>
              <w:pStyle w:val="aff9"/>
              <w:snapToGrid w:val="0"/>
              <w:jc w:val="center"/>
            </w:pPr>
            <w: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0A4B" w:rsidRDefault="007B0A4B" w:rsidP="007B0A4B">
            <w:pPr>
              <w:jc w:val="center"/>
            </w:pPr>
          </w:p>
          <w:p w:rsidR="007B0A4B" w:rsidRPr="00973A22" w:rsidRDefault="00A07F63" w:rsidP="007B0A4B">
            <w:pPr>
              <w:pStyle w:val="aff9"/>
              <w:snapToGrid w:val="0"/>
              <w:jc w:val="center"/>
            </w:pPr>
            <w:r>
              <w:t>1</w:t>
            </w:r>
            <w:r w:rsidR="007B0A4B">
              <w:t>4</w:t>
            </w:r>
          </w:p>
        </w:tc>
      </w:tr>
      <w:tr w:rsidR="007B0A4B" w:rsidTr="00D46F15">
        <w:tc>
          <w:tcPr>
            <w:tcW w:w="5091" w:type="dxa"/>
            <w:vAlign w:val="center"/>
          </w:tcPr>
          <w:p w:rsidR="007B0A4B" w:rsidRPr="00610783" w:rsidRDefault="007B0A4B" w:rsidP="00423DDE">
            <w:pPr>
              <w:pStyle w:val="aff9"/>
              <w:snapToGrid w:val="0"/>
              <w:rPr>
                <w:b/>
              </w:rPr>
            </w:pPr>
          </w:p>
          <w:p w:rsidR="007B0A4B" w:rsidRPr="00610783" w:rsidRDefault="007B0A4B" w:rsidP="00423DDE">
            <w:pPr>
              <w:pStyle w:val="aff9"/>
              <w:snapToGrid w:val="0"/>
              <w:rPr>
                <w:b/>
                <w:i/>
              </w:rPr>
            </w:pPr>
            <w:r w:rsidRPr="00610783">
              <w:rPr>
                <w:b/>
                <w:i/>
              </w:rPr>
              <w:t xml:space="preserve">Вид промежуточной аттестации  </w:t>
            </w:r>
          </w:p>
        </w:tc>
        <w:tc>
          <w:tcPr>
            <w:tcW w:w="1842" w:type="dxa"/>
            <w:vAlign w:val="center"/>
          </w:tcPr>
          <w:p w:rsidR="007B0A4B" w:rsidRPr="00610783" w:rsidRDefault="007B0A4B" w:rsidP="007B0A4B">
            <w:pPr>
              <w:pStyle w:val="aff9"/>
              <w:snapToGrid w:val="0"/>
              <w:jc w:val="center"/>
              <w:rPr>
                <w:b/>
              </w:rPr>
            </w:pPr>
          </w:p>
          <w:p w:rsidR="007B0A4B" w:rsidRPr="00610783" w:rsidRDefault="00133D34" w:rsidP="007B0A4B">
            <w:pPr>
              <w:pStyle w:val="aff9"/>
              <w:snapToGrid w:val="0"/>
              <w:jc w:val="center"/>
              <w:rPr>
                <w:b/>
              </w:rPr>
            </w:pPr>
            <w:r>
              <w:rPr>
                <w:b/>
              </w:rPr>
              <w:t>+ 36</w:t>
            </w:r>
            <w:r w:rsidR="00D46F15">
              <w:rPr>
                <w:b/>
              </w:rPr>
              <w:t xml:space="preserve"> </w:t>
            </w:r>
            <w:r>
              <w:rPr>
                <w:b/>
              </w:rPr>
              <w:t>(экзамен)</w:t>
            </w:r>
          </w:p>
        </w:tc>
        <w:tc>
          <w:tcPr>
            <w:tcW w:w="1134" w:type="dxa"/>
            <w:vAlign w:val="center"/>
          </w:tcPr>
          <w:p w:rsidR="007B0A4B" w:rsidRPr="00610783" w:rsidRDefault="00D46F15" w:rsidP="007B0A4B">
            <w:pPr>
              <w:pStyle w:val="aff9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зачет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610783" w:rsidRDefault="007B0A4B" w:rsidP="007B0A4B">
            <w:pPr>
              <w:pStyle w:val="aff9"/>
              <w:snapToGrid w:val="0"/>
              <w:jc w:val="center"/>
              <w:rPr>
                <w:b/>
              </w:rPr>
            </w:pPr>
          </w:p>
          <w:p w:rsidR="007B0A4B" w:rsidRPr="00610783" w:rsidRDefault="00D46F15" w:rsidP="007B0A4B">
            <w:pPr>
              <w:pStyle w:val="aff9"/>
              <w:snapToGrid w:val="0"/>
              <w:jc w:val="center"/>
              <w:rPr>
                <w:b/>
              </w:rPr>
            </w:pPr>
            <w:r>
              <w:rPr>
                <w:b/>
              </w:rPr>
              <w:t>Защита истории болезни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4B" w:rsidRPr="00610783" w:rsidRDefault="00D46F15" w:rsidP="007B0A4B">
            <w:pPr>
              <w:pStyle w:val="aff9"/>
              <w:snapToGrid w:val="0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7B0A4B" w:rsidTr="00D46F15">
        <w:trPr>
          <w:trHeight w:val="585"/>
        </w:trPr>
        <w:tc>
          <w:tcPr>
            <w:tcW w:w="5091" w:type="dxa"/>
            <w:vAlign w:val="center"/>
          </w:tcPr>
          <w:p w:rsidR="007B0A4B" w:rsidRPr="00F84173" w:rsidRDefault="007B0A4B" w:rsidP="00423DDE">
            <w:pPr>
              <w:pStyle w:val="aff9"/>
              <w:snapToGrid w:val="0"/>
              <w:rPr>
                <w:b/>
              </w:rPr>
            </w:pPr>
            <w:r w:rsidRPr="00F84173">
              <w:rPr>
                <w:b/>
              </w:rPr>
              <w:t>Общая трудоемкость</w:t>
            </w:r>
            <w:r>
              <w:rPr>
                <w:b/>
              </w:rPr>
              <w:t xml:space="preserve">:  </w:t>
            </w:r>
            <w:r w:rsidR="00D46F15">
              <w:rPr>
                <w:b/>
              </w:rPr>
              <w:t xml:space="preserve"> </w:t>
            </w:r>
          </w:p>
          <w:p w:rsidR="007B0A4B" w:rsidRPr="00F84173" w:rsidRDefault="007B0A4B" w:rsidP="00423DDE">
            <w:pPr>
              <w:pStyle w:val="aff9"/>
              <w:rPr>
                <w:b/>
              </w:rPr>
            </w:pPr>
            <w:r w:rsidRPr="00F84173">
              <w:rPr>
                <w:b/>
              </w:rPr>
              <w:t xml:space="preserve">                                                    </w:t>
            </w:r>
          </w:p>
        </w:tc>
        <w:tc>
          <w:tcPr>
            <w:tcW w:w="1842" w:type="dxa"/>
            <w:vAlign w:val="center"/>
          </w:tcPr>
          <w:p w:rsidR="007B0A4B" w:rsidRDefault="00D46F15" w:rsidP="007B0A4B">
            <w:pPr>
              <w:pStyle w:val="aff9"/>
              <w:jc w:val="center"/>
            </w:pPr>
            <w:r>
              <w:rPr>
                <w:b/>
              </w:rPr>
              <w:t xml:space="preserve"> 396/</w:t>
            </w:r>
            <w:r w:rsidRPr="00F84173">
              <w:rPr>
                <w:b/>
              </w:rPr>
              <w:t xml:space="preserve"> </w:t>
            </w:r>
            <w:r>
              <w:rPr>
                <w:b/>
              </w:rPr>
              <w:t xml:space="preserve">9 </w:t>
            </w:r>
            <w:proofErr w:type="spellStart"/>
            <w:r w:rsidRPr="00F84173">
              <w:rPr>
                <w:b/>
              </w:rPr>
              <w:t>зач</w:t>
            </w:r>
            <w:proofErr w:type="spellEnd"/>
            <w:r w:rsidRPr="00F841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84173">
              <w:rPr>
                <w:b/>
              </w:rPr>
              <w:t>ед.</w:t>
            </w:r>
            <w:r w:rsidR="00610783">
              <w:t xml:space="preserve"> </w:t>
            </w:r>
          </w:p>
        </w:tc>
        <w:tc>
          <w:tcPr>
            <w:tcW w:w="1134" w:type="dxa"/>
            <w:vAlign w:val="center"/>
          </w:tcPr>
          <w:p w:rsidR="007B0A4B" w:rsidRDefault="00610783" w:rsidP="007B0A4B">
            <w:pPr>
              <w:pStyle w:val="aff9"/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0A4B" w:rsidRDefault="00610783" w:rsidP="007B0A4B">
            <w:pPr>
              <w:pStyle w:val="aff9"/>
              <w:snapToGrid w:val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B0A4B" w:rsidRDefault="007B0A4B" w:rsidP="007B0A4B">
            <w:pPr>
              <w:pStyle w:val="aff9"/>
              <w:snapToGrid w:val="0"/>
              <w:jc w:val="center"/>
            </w:pPr>
          </w:p>
        </w:tc>
      </w:tr>
    </w:tbl>
    <w:p w:rsidR="00423DDE" w:rsidRPr="00E573F1" w:rsidRDefault="00423DDE" w:rsidP="00E573F1">
      <w:pPr>
        <w:pStyle w:val="aa"/>
        <w:rPr>
          <w:b/>
          <w:color w:val="000000"/>
          <w:sz w:val="28"/>
          <w:szCs w:val="28"/>
        </w:rPr>
      </w:pPr>
    </w:p>
    <w:p w:rsidR="00A74A48" w:rsidRDefault="00A74A48" w:rsidP="00423DDE">
      <w:pPr>
        <w:rPr>
          <w:rFonts w:eastAsia="Calibri"/>
          <w:b/>
        </w:rPr>
      </w:pPr>
    </w:p>
    <w:p w:rsidR="00423DDE" w:rsidRDefault="00423DDE" w:rsidP="00423DDE">
      <w:pPr>
        <w:rPr>
          <w:rFonts w:eastAsia="Calibri"/>
          <w:b/>
        </w:rPr>
      </w:pPr>
      <w:r>
        <w:rPr>
          <w:rFonts w:eastAsia="Calibri"/>
          <w:b/>
        </w:rPr>
        <w:t xml:space="preserve">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1B0691" w:rsidRDefault="001B0691" w:rsidP="00423DDE">
      <w:pPr>
        <w:rPr>
          <w:rFonts w:eastAsia="Calibri"/>
          <w:b/>
        </w:rPr>
      </w:pPr>
    </w:p>
    <w:p w:rsidR="001B0691" w:rsidRPr="00887BE7" w:rsidRDefault="00423DDE" w:rsidP="001B0691">
      <w:pPr>
        <w:pStyle w:val="aff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="Calibri"/>
        </w:rPr>
        <w:tab/>
      </w:r>
      <w:r w:rsidR="001B0691" w:rsidRPr="00887BE7">
        <w:rPr>
          <w:b/>
          <w:sz w:val="22"/>
          <w:szCs w:val="22"/>
        </w:rPr>
        <w:t>Эпидемиология</w:t>
      </w:r>
      <w:r w:rsidR="001B0691" w:rsidRPr="00887BE7">
        <w:rPr>
          <w:sz w:val="22"/>
          <w:szCs w:val="22"/>
        </w:rPr>
        <w:t xml:space="preserve"> - вопросы эпидемиологической закономерности, распространенности, заболеваем</w:t>
      </w:r>
      <w:r w:rsidR="001B0691" w:rsidRPr="00887BE7">
        <w:rPr>
          <w:sz w:val="22"/>
          <w:szCs w:val="22"/>
        </w:rPr>
        <w:t>о</w:t>
      </w:r>
      <w:r w:rsidR="001B0691" w:rsidRPr="00887BE7">
        <w:rPr>
          <w:sz w:val="22"/>
          <w:szCs w:val="22"/>
        </w:rPr>
        <w:t>сти, сезонности, профилактики и реабилитации больных инфекционными заболеваниями.</w:t>
      </w:r>
    </w:p>
    <w:p w:rsidR="001B0691" w:rsidRPr="00887BE7" w:rsidRDefault="001B0691" w:rsidP="001B0691">
      <w:pPr>
        <w:pStyle w:val="aff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887BE7">
        <w:rPr>
          <w:b/>
          <w:sz w:val="22"/>
          <w:szCs w:val="22"/>
        </w:rPr>
        <w:t>Нервные болезни</w:t>
      </w:r>
      <w:r w:rsidRPr="00887BE7">
        <w:rPr>
          <w:sz w:val="22"/>
          <w:szCs w:val="22"/>
        </w:rPr>
        <w:t xml:space="preserve"> - вопросы патогенеза неврологических синдромов, методы их исследования, клин</w:t>
      </w:r>
      <w:r w:rsidRPr="00887BE7">
        <w:rPr>
          <w:sz w:val="22"/>
          <w:szCs w:val="22"/>
        </w:rPr>
        <w:t>и</w:t>
      </w:r>
      <w:r w:rsidRPr="00887BE7">
        <w:rPr>
          <w:sz w:val="22"/>
          <w:szCs w:val="22"/>
        </w:rPr>
        <w:t>ческие синдромы повреждения нервной системы при инфекциях.</w:t>
      </w:r>
    </w:p>
    <w:p w:rsidR="00423DDE" w:rsidRDefault="00423DDE" w:rsidP="00423DDE">
      <w:pPr>
        <w:rPr>
          <w:rFonts w:eastAsia="Calibri"/>
          <w:b/>
        </w:rPr>
      </w:pPr>
    </w:p>
    <w:p w:rsidR="00423DDE" w:rsidRDefault="00EE5B2D" w:rsidP="00423DDE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</w:t>
      </w:r>
      <w:r w:rsidR="00423DDE">
        <w:rPr>
          <w:rFonts w:eastAsia="Calibri"/>
          <w:b/>
        </w:rPr>
        <w:t xml:space="preserve">Учебный план дисциплины </w:t>
      </w:r>
      <w:r w:rsidR="00DA679E">
        <w:rPr>
          <w:rFonts w:eastAsia="Calibri"/>
          <w:b/>
        </w:rPr>
        <w:t>(на 1 группу)</w:t>
      </w:r>
    </w:p>
    <w:p w:rsidR="00423DDE" w:rsidRDefault="00423DDE" w:rsidP="00423DDE">
      <w:pPr>
        <w:rPr>
          <w:rFonts w:eastAsia="Calibri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001"/>
        <w:gridCol w:w="679"/>
        <w:gridCol w:w="892"/>
        <w:gridCol w:w="710"/>
        <w:gridCol w:w="710"/>
        <w:gridCol w:w="710"/>
        <w:gridCol w:w="1494"/>
      </w:tblGrid>
      <w:tr w:rsidR="00423DDE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F84173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F84173">
              <w:rPr>
                <w:rFonts w:eastAsia="Calibri"/>
                <w:b/>
                <w:sz w:val="22"/>
                <w:szCs w:val="22"/>
              </w:rPr>
              <w:t>/п</w:t>
            </w:r>
          </w:p>
          <w:p w:rsidR="00423DDE" w:rsidRPr="00F84173" w:rsidRDefault="00423DDE" w:rsidP="00423DDE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Наименование раздела дисциплины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84173">
              <w:rPr>
                <w:rFonts w:eastAsia="Calibri"/>
                <w:b/>
                <w:sz w:val="22"/>
                <w:szCs w:val="22"/>
              </w:rPr>
              <w:t xml:space="preserve">    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 xml:space="preserve">      ПЗ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jc w:val="center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Л</w:t>
            </w:r>
            <w:r>
              <w:rPr>
                <w:rFonts w:eastAsia="Calibri"/>
                <w:b/>
                <w:sz w:val="22"/>
                <w:szCs w:val="22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jc w:val="center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jc w:val="center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СРС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E" w:rsidRPr="00F84173" w:rsidRDefault="00423DDE" w:rsidP="00423DDE">
            <w:pPr>
              <w:snapToGrid w:val="0"/>
              <w:jc w:val="right"/>
              <w:rPr>
                <w:rFonts w:eastAsia="Calibri"/>
                <w:b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Всего часов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36276E">
              <w:rPr>
                <w:sz w:val="22"/>
                <w:szCs w:val="22"/>
              </w:rPr>
              <w:t xml:space="preserve">Введение в </w:t>
            </w:r>
            <w:proofErr w:type="spellStart"/>
            <w:r w:rsidRPr="0036276E">
              <w:rPr>
                <w:sz w:val="22"/>
                <w:szCs w:val="22"/>
              </w:rPr>
              <w:t>инфектологию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rPr>
                <w:rFonts w:eastAsia="Calibri"/>
                <w:color w:val="000000"/>
              </w:rPr>
            </w:pPr>
            <w:r w:rsidRPr="0036276E">
              <w:rPr>
                <w:sz w:val="22"/>
                <w:szCs w:val="22"/>
              </w:rPr>
              <w:t>Кишечные инфекции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E40AF">
              <w:rPr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2DB6"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2DB6">
              <w:rPr>
                <w:sz w:val="22"/>
                <w:szCs w:val="22"/>
              </w:rPr>
              <w:t>32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5BB0">
              <w:rPr>
                <w:sz w:val="22"/>
                <w:szCs w:val="22"/>
              </w:rPr>
              <w:t>76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 w:rsidRPr="0036276E">
              <w:rPr>
                <w:spacing w:val="-3"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74A4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ED7192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37FC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36276E">
              <w:rPr>
                <w:sz w:val="22"/>
                <w:szCs w:val="22"/>
              </w:rPr>
              <w:t>Вирусные гепатиты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74A4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74A4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r w:rsidRPr="0036276E">
              <w:rPr>
                <w:spacing w:val="-3"/>
                <w:sz w:val="22"/>
                <w:szCs w:val="22"/>
              </w:rPr>
              <w:t>ВИЧ-инфекция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36276E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ED7192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r w:rsidRPr="0036276E">
              <w:rPr>
                <w:spacing w:val="-3"/>
                <w:sz w:val="22"/>
                <w:szCs w:val="22"/>
              </w:rPr>
              <w:t>Трансмиссивные болезни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74A4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r w:rsidRPr="0036276E">
              <w:rPr>
                <w:spacing w:val="-3"/>
                <w:sz w:val="22"/>
                <w:szCs w:val="22"/>
              </w:rPr>
              <w:t>Гельминтозы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36276E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404D4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Экзантемные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заболевания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8E40AF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79E">
              <w:rPr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36276E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r w:rsidRPr="0036276E">
              <w:rPr>
                <w:spacing w:val="-3"/>
                <w:sz w:val="22"/>
                <w:szCs w:val="22"/>
              </w:rPr>
              <w:t>Дифференциальная диагностика сим</w:t>
            </w:r>
            <w:r w:rsidRPr="0036276E">
              <w:rPr>
                <w:spacing w:val="-3"/>
                <w:sz w:val="22"/>
                <w:szCs w:val="22"/>
              </w:rPr>
              <w:t>п</w:t>
            </w:r>
            <w:r w:rsidRPr="0036276E">
              <w:rPr>
                <w:spacing w:val="-3"/>
                <w:sz w:val="22"/>
                <w:szCs w:val="22"/>
              </w:rPr>
              <w:t>томов и синдромом при инфекционных болезнях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8E40AF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140238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9F5BB0" w:rsidP="009F5BB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52</w:t>
            </w:r>
          </w:p>
        </w:tc>
      </w:tr>
      <w:tr w:rsidR="00A404D4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Pr="0036276E" w:rsidRDefault="00A404D4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Нейроинфекции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у детей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8E40AF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404D4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Внутриутробные инфекции у детей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A404D4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4D4" w:rsidRDefault="00F32DB6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D4" w:rsidRDefault="009F5BB0" w:rsidP="00530AF0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DA679E" w:rsidRDefault="00CE041C" w:rsidP="00530AF0">
            <w:pPr>
              <w:pStyle w:val="aa"/>
              <w:spacing w:after="0"/>
              <w:jc w:val="both"/>
              <w:rPr>
                <w:b/>
                <w:spacing w:val="-3"/>
                <w:sz w:val="22"/>
                <w:szCs w:val="22"/>
              </w:rPr>
            </w:pPr>
            <w:r w:rsidRPr="00DA679E">
              <w:rPr>
                <w:b/>
                <w:spacing w:val="-3"/>
                <w:sz w:val="22"/>
                <w:szCs w:val="22"/>
              </w:rPr>
              <w:t xml:space="preserve"> Зачет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140238" w:rsidP="00423DD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140238" w:rsidP="00423DDE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DA679E" w:rsidRDefault="00A404D4" w:rsidP="0036276E">
            <w:pPr>
              <w:snapToGri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="009F5BB0">
              <w:rPr>
                <w:rFonts w:eastAsia="Calibri"/>
                <w:color w:val="000000"/>
              </w:rPr>
              <w:t>36</w:t>
            </w:r>
          </w:p>
        </w:tc>
      </w:tr>
      <w:tr w:rsidR="0036276E" w:rsidRPr="000A0714" w:rsidTr="00423D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0A0714" w:rsidRDefault="0036276E" w:rsidP="00423DDE">
            <w:pPr>
              <w:snapToGrid w:val="0"/>
              <w:rPr>
                <w:rFonts w:eastAsia="Calibri"/>
                <w:color w:val="000000"/>
              </w:rPr>
            </w:pPr>
            <w:r w:rsidRPr="000A0714">
              <w:rPr>
                <w:rFonts w:eastAsia="Calibri"/>
                <w:color w:val="000000"/>
              </w:rPr>
              <w:t xml:space="preserve">    Итого                                        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A74A48" w:rsidP="00530AF0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037FC" w:rsidP="00610783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74A48">
              <w:rPr>
                <w:b/>
                <w:sz w:val="22"/>
                <w:szCs w:val="22"/>
              </w:rPr>
              <w:t xml:space="preserve"> 164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DF6FA3" w:rsidP="00530AF0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76E" w:rsidRPr="0036276E" w:rsidRDefault="00610783" w:rsidP="00530AF0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132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6E" w:rsidRPr="0036276E" w:rsidRDefault="00610783" w:rsidP="00D037FC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396</w:t>
            </w:r>
          </w:p>
        </w:tc>
      </w:tr>
    </w:tbl>
    <w:p w:rsidR="0036276E" w:rsidRDefault="0036276E" w:rsidP="0036276E">
      <w:pPr>
        <w:widowControl w:val="0"/>
        <w:rPr>
          <w:b/>
        </w:rPr>
      </w:pPr>
    </w:p>
    <w:p w:rsidR="00EE5B2D" w:rsidRPr="00EE5B2D" w:rsidRDefault="00EE5B2D" w:rsidP="00EE5B2D">
      <w:pPr>
        <w:rPr>
          <w:b/>
          <w:sz w:val="28"/>
          <w:szCs w:val="28"/>
        </w:rPr>
      </w:pPr>
    </w:p>
    <w:p w:rsidR="00D4652F" w:rsidRPr="00D4652F" w:rsidRDefault="000D1C2F" w:rsidP="00D4652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4652F" w:rsidRPr="00D4652F">
        <w:rPr>
          <w:b/>
          <w:sz w:val="28"/>
          <w:szCs w:val="28"/>
        </w:rPr>
        <w:t>Разделы учебной дисциплины и компетенции, которые должны быть освоены при их изучении</w:t>
      </w:r>
    </w:p>
    <w:p w:rsidR="00D4652F" w:rsidRPr="00534BA4" w:rsidRDefault="00D4652F" w:rsidP="00D4652F">
      <w:pPr>
        <w:pStyle w:val="aff"/>
        <w:ind w:left="92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"/>
        <w:gridCol w:w="917"/>
        <w:gridCol w:w="2079"/>
        <w:gridCol w:w="4873"/>
        <w:gridCol w:w="470"/>
        <w:gridCol w:w="716"/>
        <w:gridCol w:w="660"/>
        <w:gridCol w:w="466"/>
      </w:tblGrid>
      <w:tr w:rsidR="00D4652F" w:rsidRPr="008E6B1D" w:rsidTr="00D4652F">
        <w:tc>
          <w:tcPr>
            <w:tcW w:w="235" w:type="pct"/>
            <w:gridSpan w:val="2"/>
            <w:vMerge w:val="restart"/>
          </w:tcPr>
          <w:p w:rsidR="00D4652F" w:rsidRPr="00534BA4" w:rsidRDefault="00D4652F" w:rsidP="00D4652F">
            <w:pPr>
              <w:rPr>
                <w:b/>
                <w:sz w:val="28"/>
                <w:szCs w:val="28"/>
              </w:rPr>
            </w:pPr>
          </w:p>
          <w:p w:rsidR="00D4652F" w:rsidRPr="00534BA4" w:rsidRDefault="00D4652F" w:rsidP="00D4652F">
            <w:pPr>
              <w:rPr>
                <w:b/>
                <w:sz w:val="28"/>
                <w:szCs w:val="28"/>
              </w:rPr>
            </w:pPr>
          </w:p>
          <w:p w:rsidR="00D4652F" w:rsidRPr="00534BA4" w:rsidRDefault="00D4652F" w:rsidP="00D4652F">
            <w:pPr>
              <w:rPr>
                <w:b/>
                <w:sz w:val="28"/>
                <w:szCs w:val="28"/>
              </w:rPr>
            </w:pPr>
          </w:p>
          <w:p w:rsidR="00D4652F" w:rsidRPr="00534BA4" w:rsidRDefault="00D4652F" w:rsidP="00D4652F">
            <w:pPr>
              <w:rPr>
                <w:b/>
                <w:sz w:val="28"/>
                <w:szCs w:val="28"/>
              </w:rPr>
            </w:pPr>
            <w:r w:rsidRPr="00534B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" w:type="pct"/>
            <w:vMerge w:val="restart"/>
          </w:tcPr>
          <w:p w:rsidR="00D4652F" w:rsidRPr="00534BA4" w:rsidRDefault="00D4652F" w:rsidP="00D4652F">
            <w:pPr>
              <w:jc w:val="center"/>
              <w:rPr>
                <w:b/>
              </w:rPr>
            </w:pPr>
          </w:p>
          <w:p w:rsidR="00D4652F" w:rsidRPr="00534BA4" w:rsidRDefault="00D4652F" w:rsidP="00D4652F">
            <w:pPr>
              <w:jc w:val="center"/>
              <w:rPr>
                <w:b/>
              </w:rPr>
            </w:pPr>
          </w:p>
          <w:p w:rsidR="00D4652F" w:rsidRPr="00534BA4" w:rsidRDefault="00D4652F" w:rsidP="00D4652F">
            <w:pPr>
              <w:jc w:val="center"/>
              <w:rPr>
                <w:b/>
              </w:rPr>
            </w:pPr>
            <w:r w:rsidRPr="00534BA4">
              <w:rPr>
                <w:b/>
              </w:rPr>
              <w:t>№ ко</w:t>
            </w:r>
            <w:r w:rsidRPr="00534BA4">
              <w:rPr>
                <w:b/>
              </w:rPr>
              <w:t>м</w:t>
            </w:r>
            <w:r w:rsidRPr="00534BA4">
              <w:rPr>
                <w:b/>
              </w:rPr>
              <w:t>п</w:t>
            </w:r>
            <w:r w:rsidRPr="00534BA4">
              <w:rPr>
                <w:b/>
              </w:rPr>
              <w:t>е</w:t>
            </w:r>
            <w:r w:rsidRPr="00534BA4">
              <w:rPr>
                <w:b/>
              </w:rPr>
              <w:t>те</w:t>
            </w:r>
            <w:r w:rsidRPr="00534BA4">
              <w:rPr>
                <w:b/>
              </w:rPr>
              <w:t>н</w:t>
            </w:r>
            <w:r w:rsidRPr="00534BA4">
              <w:rPr>
                <w:b/>
              </w:rPr>
              <w:t>ции</w:t>
            </w:r>
          </w:p>
        </w:tc>
        <w:tc>
          <w:tcPr>
            <w:tcW w:w="973" w:type="pct"/>
            <w:vMerge w:val="restart"/>
          </w:tcPr>
          <w:p w:rsidR="00D4652F" w:rsidRDefault="00D4652F" w:rsidP="00D4652F">
            <w:pPr>
              <w:jc w:val="center"/>
              <w:rPr>
                <w:b/>
              </w:rPr>
            </w:pPr>
          </w:p>
          <w:p w:rsidR="00D4652F" w:rsidRDefault="00D4652F" w:rsidP="00D4652F">
            <w:pPr>
              <w:jc w:val="center"/>
              <w:rPr>
                <w:b/>
              </w:rPr>
            </w:pPr>
          </w:p>
          <w:p w:rsidR="00D4652F" w:rsidRDefault="00D4652F" w:rsidP="00D4652F">
            <w:pPr>
              <w:jc w:val="center"/>
              <w:rPr>
                <w:b/>
              </w:rPr>
            </w:pPr>
          </w:p>
          <w:p w:rsidR="00D4652F" w:rsidRPr="00045154" w:rsidRDefault="00D4652F" w:rsidP="00D4652F">
            <w:pPr>
              <w:jc w:val="center"/>
              <w:rPr>
                <w:b/>
              </w:rPr>
            </w:pPr>
            <w:r>
              <w:rPr>
                <w:b/>
              </w:rPr>
              <w:t>Раздел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плины (модуля)</w:t>
            </w:r>
          </w:p>
        </w:tc>
        <w:tc>
          <w:tcPr>
            <w:tcW w:w="2281" w:type="pct"/>
            <w:vMerge w:val="restart"/>
          </w:tcPr>
          <w:p w:rsidR="00D4652F" w:rsidRDefault="00D4652F" w:rsidP="00D4652F">
            <w:pPr>
              <w:jc w:val="center"/>
              <w:rPr>
                <w:b/>
              </w:rPr>
            </w:pPr>
          </w:p>
          <w:p w:rsidR="00D4652F" w:rsidRDefault="00D4652F" w:rsidP="00D4652F">
            <w:pPr>
              <w:jc w:val="center"/>
              <w:rPr>
                <w:b/>
              </w:rPr>
            </w:pPr>
          </w:p>
          <w:p w:rsidR="00D4652F" w:rsidRDefault="00D4652F" w:rsidP="00D4652F">
            <w:pPr>
              <w:jc w:val="center"/>
              <w:rPr>
                <w:b/>
              </w:rPr>
            </w:pPr>
          </w:p>
          <w:p w:rsidR="00D4652F" w:rsidRPr="00045154" w:rsidRDefault="00D4652F" w:rsidP="00D4652F">
            <w:pPr>
              <w:jc w:val="center"/>
              <w:rPr>
                <w:b/>
              </w:rPr>
            </w:pPr>
            <w:r>
              <w:rPr>
                <w:b/>
              </w:rPr>
              <w:t>Название тем раздела и их с</w:t>
            </w:r>
            <w:r w:rsidRPr="00045154">
              <w:rPr>
                <w:b/>
              </w:rPr>
              <w:t xml:space="preserve">одержание </w:t>
            </w:r>
          </w:p>
        </w:tc>
        <w:tc>
          <w:tcPr>
            <w:tcW w:w="220" w:type="pct"/>
            <w:vMerge w:val="restart"/>
            <w:textDirection w:val="btLr"/>
            <w:vAlign w:val="bottom"/>
          </w:tcPr>
          <w:p w:rsidR="00D4652F" w:rsidRPr="003423A3" w:rsidRDefault="00D4652F" w:rsidP="00D4652F">
            <w:pPr>
              <w:ind w:left="113" w:right="113"/>
              <w:rPr>
                <w:b/>
                <w:sz w:val="16"/>
                <w:szCs w:val="16"/>
              </w:rPr>
            </w:pPr>
            <w:r w:rsidRPr="003423A3">
              <w:rPr>
                <w:b/>
                <w:sz w:val="16"/>
                <w:szCs w:val="16"/>
              </w:rPr>
              <w:t>Общая трудоемкость,</w:t>
            </w:r>
          </w:p>
          <w:p w:rsidR="00D4652F" w:rsidRPr="003423A3" w:rsidRDefault="00D4652F" w:rsidP="00D4652F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3423A3">
              <w:rPr>
                <w:b/>
                <w:sz w:val="16"/>
                <w:szCs w:val="16"/>
              </w:rPr>
              <w:t>акад</w:t>
            </w:r>
            <w:proofErr w:type="gramStart"/>
            <w:r w:rsidRPr="003423A3">
              <w:rPr>
                <w:b/>
                <w:sz w:val="16"/>
                <w:szCs w:val="16"/>
              </w:rPr>
              <w:t>.ч</w:t>
            </w:r>
            <w:proofErr w:type="gramEnd"/>
            <w:r w:rsidRPr="003423A3">
              <w:rPr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862" w:type="pct"/>
            <w:gridSpan w:val="3"/>
          </w:tcPr>
          <w:p w:rsidR="00D4652F" w:rsidRPr="003423A3" w:rsidRDefault="00D4652F" w:rsidP="00D4652F">
            <w:pPr>
              <w:jc w:val="center"/>
              <w:rPr>
                <w:b/>
              </w:rPr>
            </w:pPr>
            <w:r w:rsidRPr="003423A3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D4652F" w:rsidRPr="008E6B1D" w:rsidTr="00D4652F">
        <w:trPr>
          <w:trHeight w:val="630"/>
        </w:trPr>
        <w:tc>
          <w:tcPr>
            <w:tcW w:w="235" w:type="pct"/>
            <w:gridSpan w:val="2"/>
            <w:vMerge/>
          </w:tcPr>
          <w:p w:rsidR="00D4652F" w:rsidRPr="008E6B1D" w:rsidRDefault="00D4652F" w:rsidP="00D4652F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D4652F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D4652F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D4652F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D4652F" w:rsidRPr="003423A3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644" w:type="pct"/>
            <w:gridSpan w:val="2"/>
          </w:tcPr>
          <w:p w:rsidR="00D4652F" w:rsidRPr="003423A3" w:rsidRDefault="00D4652F" w:rsidP="00D4652F">
            <w:pPr>
              <w:jc w:val="center"/>
              <w:rPr>
                <w:b/>
                <w:sz w:val="20"/>
                <w:szCs w:val="20"/>
              </w:rPr>
            </w:pPr>
            <w:r w:rsidRPr="003423A3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218" w:type="pct"/>
            <w:vMerge w:val="restart"/>
            <w:textDirection w:val="btLr"/>
          </w:tcPr>
          <w:p w:rsidR="00D4652F" w:rsidRPr="003423A3" w:rsidRDefault="00D4652F" w:rsidP="00D465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</w:tr>
      <w:tr w:rsidR="00D4652F" w:rsidRPr="008E6B1D" w:rsidTr="00D4652F">
        <w:trPr>
          <w:cantSplit/>
          <w:trHeight w:val="1343"/>
        </w:trPr>
        <w:tc>
          <w:tcPr>
            <w:tcW w:w="235" w:type="pct"/>
            <w:gridSpan w:val="2"/>
            <w:vMerge/>
          </w:tcPr>
          <w:p w:rsidR="00D4652F" w:rsidRPr="008E6B1D" w:rsidRDefault="00D4652F" w:rsidP="00D4652F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D4652F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D4652F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D4652F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D4652F" w:rsidRPr="003423A3" w:rsidRDefault="00D4652F" w:rsidP="00D4652F">
            <w:pPr>
              <w:jc w:val="center"/>
              <w:rPr>
                <w:b/>
              </w:rPr>
            </w:pPr>
          </w:p>
        </w:tc>
        <w:tc>
          <w:tcPr>
            <w:tcW w:w="335" w:type="pct"/>
            <w:textDirection w:val="btLr"/>
          </w:tcPr>
          <w:p w:rsidR="00D4652F" w:rsidRPr="003423A3" w:rsidRDefault="00D4652F" w:rsidP="00D465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3A3">
              <w:rPr>
                <w:sz w:val="20"/>
                <w:szCs w:val="20"/>
              </w:rPr>
              <w:t>Лекции</w:t>
            </w:r>
          </w:p>
        </w:tc>
        <w:tc>
          <w:tcPr>
            <w:tcW w:w="309" w:type="pct"/>
            <w:textDirection w:val="btLr"/>
          </w:tcPr>
          <w:p w:rsidR="00D4652F" w:rsidRPr="003423A3" w:rsidRDefault="00D4652F" w:rsidP="00D4652F">
            <w:pPr>
              <w:jc w:val="center"/>
              <w:rPr>
                <w:sz w:val="20"/>
                <w:szCs w:val="20"/>
              </w:rPr>
            </w:pPr>
            <w:r w:rsidRPr="003423A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" w:type="pct"/>
            <w:vMerge/>
          </w:tcPr>
          <w:p w:rsidR="00D4652F" w:rsidRPr="006F1A7A" w:rsidRDefault="00D4652F" w:rsidP="00D4652F">
            <w:pPr>
              <w:jc w:val="center"/>
            </w:pPr>
          </w:p>
        </w:tc>
      </w:tr>
      <w:tr w:rsidR="000D1C2F" w:rsidRPr="008E6B1D" w:rsidTr="001F3613">
        <w:tc>
          <w:tcPr>
            <w:tcW w:w="235" w:type="pct"/>
            <w:gridSpan w:val="2"/>
          </w:tcPr>
          <w:p w:rsidR="000D1C2F" w:rsidRPr="008E6B1D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>- 1 ОПК- 4, 5, 6, 8, 9 ПК- 3, 5, 6, 9, 21</w:t>
            </w:r>
          </w:p>
        </w:tc>
        <w:tc>
          <w:tcPr>
            <w:tcW w:w="973" w:type="pct"/>
            <w:vAlign w:val="center"/>
          </w:tcPr>
          <w:p w:rsidR="000D1C2F" w:rsidRPr="00F35AFC" w:rsidRDefault="000D1C2F" w:rsidP="001F3613">
            <w:pPr>
              <w:snapToGrid w:val="0"/>
            </w:pPr>
            <w:r w:rsidRPr="00F35AFC">
              <w:t xml:space="preserve">Общие вопросы </w:t>
            </w:r>
            <w:proofErr w:type="spellStart"/>
            <w:r w:rsidRPr="00F35AFC">
              <w:t>инфектологии</w:t>
            </w:r>
            <w:proofErr w:type="spellEnd"/>
            <w:r w:rsidRPr="00F35AFC">
              <w:t>, клиническая и</w:t>
            </w:r>
            <w:r w:rsidRPr="00F35AFC">
              <w:t>м</w:t>
            </w:r>
            <w:r w:rsidRPr="00F35AFC">
              <w:t>мунология, особо опасные инфе</w:t>
            </w:r>
            <w:r w:rsidRPr="00F35AFC">
              <w:t>к</w:t>
            </w:r>
            <w:r w:rsidRPr="00F35AFC">
              <w:t>ции, заболевания с различными механизмами п</w:t>
            </w:r>
            <w:r w:rsidRPr="00F35AFC">
              <w:t>е</w:t>
            </w:r>
            <w:r w:rsidRPr="00F35AFC">
              <w:t>редачи.</w:t>
            </w:r>
          </w:p>
          <w:p w:rsidR="000D1C2F" w:rsidRDefault="000D1C2F" w:rsidP="001F3613">
            <w:pPr>
              <w:keepLines/>
              <w:widowControl w:val="0"/>
            </w:pPr>
          </w:p>
        </w:tc>
        <w:tc>
          <w:tcPr>
            <w:tcW w:w="2281" w:type="pct"/>
          </w:tcPr>
          <w:p w:rsidR="000D1C2F" w:rsidRDefault="000D1C2F" w:rsidP="001F3613">
            <w:pPr>
              <w:jc w:val="both"/>
            </w:pPr>
            <w:r>
              <w:t xml:space="preserve">  Понятие об инфекционном процессе. </w:t>
            </w:r>
          </w:p>
          <w:p w:rsidR="000D1C2F" w:rsidRDefault="000D1C2F" w:rsidP="001F3613">
            <w:pPr>
              <w:jc w:val="both"/>
            </w:pPr>
            <w:r>
              <w:t xml:space="preserve">Механизмы передачи инфекций. </w:t>
            </w:r>
          </w:p>
          <w:p w:rsidR="000D1C2F" w:rsidRDefault="000D1C2F" w:rsidP="001F3613">
            <w:pPr>
              <w:jc w:val="both"/>
            </w:pPr>
            <w:r>
              <w:t>Профилактика и противоэпидемические м</w:t>
            </w:r>
            <w:r>
              <w:t>е</w:t>
            </w:r>
            <w:r>
              <w:t>роприятия инфекционного стационара. Ср</w:t>
            </w:r>
            <w:r>
              <w:t>о</w:t>
            </w:r>
            <w:r>
              <w:t xml:space="preserve">ки карантинов. </w:t>
            </w:r>
          </w:p>
          <w:p w:rsidR="000D1C2F" w:rsidRDefault="000D1C2F" w:rsidP="001F3613">
            <w:pPr>
              <w:jc w:val="both"/>
            </w:pPr>
            <w:r>
              <w:t>Дезинфекция. Характеристика дезинфиц</w:t>
            </w:r>
            <w:r>
              <w:t>и</w:t>
            </w:r>
            <w:r>
              <w:t>рующих средств. Знакомство с особенност</w:t>
            </w:r>
            <w:r>
              <w:t>я</w:t>
            </w:r>
            <w:r>
              <w:t>ми противоэпидемического режима боксов</w:t>
            </w:r>
            <w:r>
              <w:t>о</w:t>
            </w:r>
            <w:r>
              <w:t xml:space="preserve">го, </w:t>
            </w:r>
            <w:proofErr w:type="spellStart"/>
            <w:r>
              <w:t>полубоксового</w:t>
            </w:r>
            <w:proofErr w:type="spellEnd"/>
            <w:r>
              <w:t xml:space="preserve"> отделений и приемного покоя.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c>
          <w:tcPr>
            <w:tcW w:w="235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>- 1 ОПК- 4, 5, 6, 8, 9 ПК- 3, 5, 6, 9, 21</w:t>
            </w:r>
          </w:p>
        </w:tc>
        <w:tc>
          <w:tcPr>
            <w:tcW w:w="973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t>Кишечные и</w:t>
            </w:r>
            <w:r>
              <w:t>н</w:t>
            </w:r>
            <w:r>
              <w:t>фекции</w:t>
            </w:r>
          </w:p>
        </w:tc>
        <w:tc>
          <w:tcPr>
            <w:tcW w:w="2281" w:type="pct"/>
          </w:tcPr>
          <w:p w:rsidR="000D1C2F" w:rsidRPr="00D4652F" w:rsidRDefault="000D1C2F" w:rsidP="00D4652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Эшерихиозы</w:t>
            </w:r>
            <w:proofErr w:type="spellEnd"/>
            <w:r w:rsidRPr="00D4652F">
              <w:rPr>
                <w:b/>
              </w:rPr>
              <w:t>:</w:t>
            </w:r>
            <w:r w:rsidRPr="00D4652F">
              <w:t xml:space="preserve"> патогене</w:t>
            </w:r>
            <w:r w:rsidR="007C5A0E">
              <w:t xml:space="preserve">з и </w:t>
            </w:r>
            <w:proofErr w:type="spellStart"/>
            <w:r w:rsidR="007C5A0E">
              <w:t>патоморфология</w:t>
            </w:r>
            <w:proofErr w:type="spellEnd"/>
            <w:r w:rsidRPr="00D4652F">
              <w:t>, клиника, особенности со</w:t>
            </w:r>
            <w:r w:rsidR="007C5A0E">
              <w:t>времен</w:t>
            </w:r>
            <w:r w:rsidRPr="00D4652F">
              <w:t>ного теч</w:t>
            </w:r>
            <w:r w:rsidRPr="00D4652F">
              <w:t>е</w:t>
            </w:r>
            <w:r w:rsidRPr="00D4652F">
              <w:t>ния, диагностика, ослож</w:t>
            </w:r>
            <w:r w:rsidR="007C5A0E">
              <w:t>нения</w:t>
            </w:r>
            <w:r w:rsidRPr="00D4652F">
              <w:t>, принципы ухода и лечение, диспан</w:t>
            </w:r>
            <w:r w:rsidR="007C5A0E">
              <w:t>сер</w:t>
            </w:r>
            <w:r w:rsidRPr="00D4652F">
              <w:t>ное наблюдение.</w:t>
            </w:r>
          </w:p>
          <w:p w:rsidR="000D1C2F" w:rsidRPr="00D4652F" w:rsidRDefault="000D1C2F" w:rsidP="00D4652F">
            <w:pPr>
              <w:jc w:val="both"/>
              <w:rPr>
                <w:sz w:val="28"/>
                <w:szCs w:val="28"/>
              </w:rPr>
            </w:pPr>
            <w:proofErr w:type="spellStart"/>
            <w:r w:rsidRPr="00D4652F">
              <w:rPr>
                <w:b/>
              </w:rPr>
              <w:t>Шигеллезы</w:t>
            </w:r>
            <w:proofErr w:type="spellEnd"/>
            <w:r w:rsidRPr="00D4652F">
              <w:rPr>
                <w:b/>
              </w:rPr>
              <w:t xml:space="preserve">: </w:t>
            </w:r>
            <w:r w:rsidRPr="00D4652F">
              <w:t>клинические формы течения, лечение.  Профилактика.</w:t>
            </w:r>
          </w:p>
          <w:p w:rsidR="000D1C2F" w:rsidRPr="00D4652F" w:rsidRDefault="000D1C2F" w:rsidP="00D4652F">
            <w:pPr>
              <w:jc w:val="both"/>
            </w:pPr>
            <w:r w:rsidRPr="00D4652F">
              <w:rPr>
                <w:b/>
              </w:rPr>
              <w:t>Холера:</w:t>
            </w:r>
            <w:r w:rsidRPr="00D4652F">
              <w:t xml:space="preserve"> патогенез, клиника, дифференц</w:t>
            </w:r>
            <w:r w:rsidRPr="00D4652F">
              <w:t>и</w:t>
            </w:r>
            <w:r w:rsidRPr="00D4652F">
              <w:t xml:space="preserve">альный диагноз, </w:t>
            </w:r>
            <w:r w:rsidR="007C5A0E">
              <w:t xml:space="preserve">осложнения, </w:t>
            </w:r>
            <w:r w:rsidRPr="00D4652F">
              <w:t>лечение.</w:t>
            </w:r>
          </w:p>
          <w:p w:rsidR="000D1C2F" w:rsidRPr="00D4652F" w:rsidRDefault="000D1C2F" w:rsidP="00D4652F">
            <w:pPr>
              <w:jc w:val="both"/>
            </w:pPr>
            <w:r w:rsidRPr="00D4652F">
              <w:rPr>
                <w:b/>
                <w:spacing w:val="-3"/>
              </w:rPr>
              <w:t>Сальмонеллёз</w:t>
            </w:r>
            <w:r w:rsidRPr="00D4652F">
              <w:t xml:space="preserve">: клинические формы течения, </w:t>
            </w:r>
            <w:r w:rsidR="007C5A0E">
              <w:t xml:space="preserve">осложнения, </w:t>
            </w:r>
            <w:r w:rsidRPr="00D4652F">
              <w:t>лечение и профилактика.</w:t>
            </w:r>
          </w:p>
          <w:p w:rsidR="000D1C2F" w:rsidRPr="00D4652F" w:rsidRDefault="000D1C2F" w:rsidP="00D4652F">
            <w:pPr>
              <w:jc w:val="both"/>
            </w:pPr>
            <w:r>
              <w:rPr>
                <w:b/>
              </w:rPr>
              <w:t xml:space="preserve"> УПФ: </w:t>
            </w:r>
            <w:proofErr w:type="spellStart"/>
            <w:r>
              <w:rPr>
                <w:b/>
              </w:rPr>
              <w:t>клебсиелез</w:t>
            </w:r>
            <w:proofErr w:type="spellEnd"/>
            <w:r>
              <w:rPr>
                <w:b/>
              </w:rPr>
              <w:t>, стафилококковая и</w:t>
            </w:r>
            <w:r>
              <w:rPr>
                <w:b/>
              </w:rPr>
              <w:t>н</w:t>
            </w:r>
            <w:r>
              <w:rPr>
                <w:b/>
              </w:rPr>
              <w:t>фекция, протей:</w:t>
            </w:r>
            <w:r w:rsidRPr="00D4652F">
              <w:t xml:space="preserve"> клинические формы теч</w:t>
            </w:r>
            <w:r w:rsidRPr="00D4652F">
              <w:t>е</w:t>
            </w:r>
            <w:r w:rsidRPr="00D4652F">
              <w:t>ния, лечение и профилактика.</w:t>
            </w:r>
          </w:p>
          <w:p w:rsidR="000D1C2F" w:rsidRPr="00D4652F" w:rsidRDefault="000D1C2F" w:rsidP="00D4652F">
            <w:pPr>
              <w:jc w:val="both"/>
            </w:pPr>
            <w:r w:rsidRPr="00D4652F">
              <w:rPr>
                <w:b/>
              </w:rPr>
              <w:t xml:space="preserve">Пищевые </w:t>
            </w:r>
            <w:proofErr w:type="spellStart"/>
            <w:r w:rsidRPr="00D4652F">
              <w:rPr>
                <w:b/>
              </w:rPr>
              <w:t>токсикоинфекции</w:t>
            </w:r>
            <w:proofErr w:type="spellEnd"/>
            <w:r w:rsidRPr="00D4652F">
              <w:rPr>
                <w:b/>
              </w:rPr>
              <w:t xml:space="preserve">: </w:t>
            </w:r>
            <w:r w:rsidRPr="00D4652F">
              <w:t xml:space="preserve">этиология, патогенез, клиника, принципы </w:t>
            </w:r>
            <w:proofErr w:type="spellStart"/>
            <w:r w:rsidRPr="00D4652F">
              <w:t>регидратац</w:t>
            </w:r>
            <w:r w:rsidRPr="00D4652F">
              <w:t>и</w:t>
            </w:r>
            <w:r w:rsidRPr="00D4652F">
              <w:t>онной</w:t>
            </w:r>
            <w:proofErr w:type="spellEnd"/>
            <w:r w:rsidRPr="00D4652F">
              <w:t xml:space="preserve"> терапии.</w:t>
            </w:r>
          </w:p>
          <w:p w:rsidR="000D1C2F" w:rsidRPr="00D4652F" w:rsidRDefault="000D1C2F" w:rsidP="00D4652F">
            <w:pPr>
              <w:jc w:val="both"/>
              <w:rPr>
                <w:b/>
              </w:rPr>
            </w:pPr>
            <w:r w:rsidRPr="00D4652F">
              <w:rPr>
                <w:b/>
              </w:rPr>
              <w:t>Вирусные гастроэнтериты:</w:t>
            </w:r>
            <w:r w:rsidRPr="00D4652F">
              <w:t xml:space="preserve"> этиология, клиника, </w:t>
            </w:r>
            <w:proofErr w:type="spellStart"/>
            <w:r w:rsidR="007C5A0E">
              <w:t>диф</w:t>
            </w:r>
            <w:proofErr w:type="spellEnd"/>
            <w:r w:rsidR="007C5A0E">
              <w:t xml:space="preserve">. диагностика, </w:t>
            </w:r>
            <w:r w:rsidRPr="00D4652F">
              <w:t>принципы леч</w:t>
            </w:r>
            <w:r w:rsidRPr="00D4652F">
              <w:t>е</w:t>
            </w:r>
            <w:r w:rsidRPr="00D4652F">
              <w:t>ния.</w:t>
            </w:r>
          </w:p>
          <w:p w:rsidR="000D1C2F" w:rsidRPr="00995B6B" w:rsidRDefault="000D1C2F" w:rsidP="00D4652F">
            <w:pPr>
              <w:jc w:val="both"/>
            </w:pPr>
            <w:r w:rsidRPr="00D4652F">
              <w:rPr>
                <w:b/>
              </w:rPr>
              <w:t xml:space="preserve">Ботулизм: </w:t>
            </w:r>
            <w:r w:rsidRPr="00D4652F">
              <w:t>патогенез, основные симптомы и синдромы клинического течения, при</w:t>
            </w:r>
            <w:r>
              <w:t xml:space="preserve">нципы </w:t>
            </w:r>
            <w:r>
              <w:lastRenderedPageBreak/>
              <w:t>лечения, ухода, профилактика.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rPr>
          <w:trHeight w:val="845"/>
        </w:trPr>
        <w:tc>
          <w:tcPr>
            <w:tcW w:w="224" w:type="pct"/>
          </w:tcPr>
          <w:p w:rsidR="000D1C2F" w:rsidRPr="008E6B1D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0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 ОПК 4, 5, 6, 8, 9 ПК 3, 5, 6, 9, 21</w:t>
            </w:r>
          </w:p>
        </w:tc>
        <w:tc>
          <w:tcPr>
            <w:tcW w:w="973" w:type="pct"/>
          </w:tcPr>
          <w:p w:rsidR="000D1C2F" w:rsidRPr="00045154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t>Инфекции дых</w:t>
            </w:r>
            <w:r>
              <w:t>а</w:t>
            </w:r>
            <w:r>
              <w:t>тельных путей</w:t>
            </w:r>
          </w:p>
        </w:tc>
        <w:tc>
          <w:tcPr>
            <w:tcW w:w="2281" w:type="pct"/>
          </w:tcPr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r>
              <w:rPr>
                <w:b/>
              </w:rPr>
              <w:t xml:space="preserve">Грипп, </w:t>
            </w:r>
            <w:proofErr w:type="spellStart"/>
            <w:r>
              <w:rPr>
                <w:b/>
              </w:rPr>
              <w:t>парагрипп</w:t>
            </w:r>
            <w:proofErr w:type="spellEnd"/>
            <w:r>
              <w:rPr>
                <w:b/>
              </w:rPr>
              <w:t>, аденовирусная инфе</w:t>
            </w:r>
            <w:r>
              <w:rPr>
                <w:b/>
              </w:rPr>
              <w:t>к</w:t>
            </w:r>
            <w:r>
              <w:rPr>
                <w:b/>
              </w:rPr>
              <w:t>ция, РС</w:t>
            </w:r>
            <w:r w:rsidRPr="00D4652F">
              <w:rPr>
                <w:b/>
              </w:rPr>
              <w:t>:</w:t>
            </w:r>
            <w:r w:rsidR="007C5A0E">
              <w:t xml:space="preserve"> этиология острых респи</w:t>
            </w:r>
            <w:r w:rsidRPr="00D4652F">
              <w:t>раторных виру</w:t>
            </w:r>
            <w:r w:rsidR="007C5A0E">
              <w:t>сных инфекций, клинические про</w:t>
            </w:r>
            <w:r w:rsidRPr="00D4652F">
              <w:t>явл</w:t>
            </w:r>
            <w:r w:rsidRPr="00D4652F">
              <w:t>е</w:t>
            </w:r>
            <w:r w:rsidRPr="00D4652F">
              <w:t>ния, особенности течения гриппа, вызванн</w:t>
            </w:r>
            <w:r w:rsidRPr="00D4652F">
              <w:t>о</w:t>
            </w:r>
            <w:r w:rsidRPr="00D4652F">
              <w:t>го разными штаммами, принципы ле</w:t>
            </w:r>
            <w:r w:rsidR="007C5A0E">
              <w:t>чения и про</w:t>
            </w:r>
            <w:r w:rsidRPr="00D4652F">
              <w:t xml:space="preserve">филактики. </w:t>
            </w:r>
          </w:p>
          <w:p w:rsidR="007C5A0E" w:rsidRDefault="000D1C2F" w:rsidP="00D4652F">
            <w:pPr>
              <w:shd w:val="clear" w:color="auto" w:fill="FFFFFF"/>
              <w:contextualSpacing/>
              <w:jc w:val="both"/>
              <w:rPr>
                <w:b/>
              </w:rPr>
            </w:pPr>
            <w:proofErr w:type="spellStart"/>
            <w:r w:rsidRPr="00D4652F">
              <w:rPr>
                <w:b/>
              </w:rPr>
              <w:t>Герпесвирусные</w:t>
            </w:r>
            <w:proofErr w:type="spellEnd"/>
            <w:r w:rsidRPr="00D4652F">
              <w:rPr>
                <w:b/>
              </w:rPr>
              <w:t xml:space="preserve"> инфекции:</w:t>
            </w:r>
            <w:r w:rsidRPr="00D4652F">
              <w:t xml:space="preserve"> нозологич</w:t>
            </w:r>
            <w:r w:rsidRPr="00D4652F">
              <w:t>е</w:t>
            </w:r>
            <w:r w:rsidRPr="00D4652F">
              <w:t xml:space="preserve">ские формы </w:t>
            </w:r>
            <w:proofErr w:type="spellStart"/>
            <w:r w:rsidRPr="00D4652F">
              <w:t>герпесвирусных</w:t>
            </w:r>
            <w:proofErr w:type="spellEnd"/>
            <w:r w:rsidRPr="00D4652F">
              <w:t xml:space="preserve"> инфекций, м</w:t>
            </w:r>
            <w:r w:rsidRPr="00D4652F">
              <w:t>е</w:t>
            </w:r>
            <w:r w:rsidRPr="00D4652F">
              <w:t xml:space="preserve">ханизмы </w:t>
            </w:r>
            <w:proofErr w:type="spellStart"/>
            <w:r w:rsidRPr="00D4652F">
              <w:t>персистирования</w:t>
            </w:r>
            <w:proofErr w:type="spellEnd"/>
            <w:r w:rsidRPr="00D4652F">
              <w:t xml:space="preserve"> и реактивации, роль </w:t>
            </w:r>
            <w:proofErr w:type="spellStart"/>
            <w:r w:rsidRPr="00D4652F">
              <w:t>герпесвирусов</w:t>
            </w:r>
            <w:proofErr w:type="spellEnd"/>
            <w:r w:rsidRPr="00D4652F">
              <w:t xml:space="preserve"> в патологии человека, противовирусные препараты. </w:t>
            </w:r>
            <w:r>
              <w:rPr>
                <w:b/>
              </w:rPr>
              <w:t xml:space="preserve"> </w:t>
            </w:r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r>
              <w:rPr>
                <w:b/>
              </w:rPr>
              <w:t>Ветряная</w:t>
            </w:r>
            <w:r w:rsidRPr="00D4652F">
              <w:rPr>
                <w:b/>
              </w:rPr>
              <w:t xml:space="preserve"> оспа:</w:t>
            </w:r>
            <w:r w:rsidRPr="00D4652F">
              <w:t xml:space="preserve"> эпидемиология, клиника, профилактика, дифференциальный диагноз. </w:t>
            </w:r>
            <w:r>
              <w:rPr>
                <w:b/>
              </w:rPr>
              <w:t xml:space="preserve"> </w:t>
            </w:r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r w:rsidRPr="00D4652F">
              <w:rPr>
                <w:b/>
              </w:rPr>
              <w:t>Менингококковая инфекция:</w:t>
            </w:r>
            <w:r w:rsidRPr="00D4652F">
              <w:t xml:space="preserve"> клинические формы, дифференциальный диагноз, при</w:t>
            </w:r>
            <w:r w:rsidRPr="00D4652F">
              <w:t>н</w:t>
            </w:r>
            <w:r w:rsidRPr="00D4652F">
              <w:t xml:space="preserve">ципы лечения, профилактика; </w:t>
            </w:r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proofErr w:type="spellStart"/>
            <w:r w:rsidRPr="00D4652F">
              <w:rPr>
                <w:b/>
              </w:rPr>
              <w:t>Hib</w:t>
            </w:r>
            <w:proofErr w:type="spellEnd"/>
            <w:r w:rsidRPr="00D4652F">
              <w:rPr>
                <w:b/>
              </w:rPr>
              <w:t xml:space="preserve"> - инфекция:</w:t>
            </w:r>
            <w:r w:rsidRPr="00D4652F">
              <w:t xml:space="preserve"> клиника, лечение, диагноз, профилактика. </w:t>
            </w:r>
          </w:p>
          <w:p w:rsidR="000D1C2F" w:rsidRDefault="000D1C2F" w:rsidP="00D4652F">
            <w:pPr>
              <w:shd w:val="clear" w:color="auto" w:fill="FFFFFF"/>
              <w:contextualSpacing/>
              <w:jc w:val="both"/>
            </w:pPr>
            <w:r w:rsidRPr="00D4652F">
              <w:rPr>
                <w:b/>
              </w:rPr>
              <w:t>Дифтерия:</w:t>
            </w:r>
            <w:r w:rsidRPr="00D4652F">
              <w:t xml:space="preserve"> клинические формы, диагноз, дифференциальный диагноз, принципы л</w:t>
            </w:r>
            <w:r w:rsidRPr="00D4652F">
              <w:t>е</w:t>
            </w:r>
            <w:r w:rsidRPr="00D4652F">
              <w:t xml:space="preserve">чения, помощь при неотложных состояниях, профилактика. </w:t>
            </w:r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4652F">
              <w:rPr>
                <w:b/>
              </w:rPr>
              <w:t>А также:</w:t>
            </w:r>
          </w:p>
          <w:p w:rsidR="000D1C2F" w:rsidRDefault="000D1C2F" w:rsidP="00D4652F">
            <w:pPr>
              <w:numPr>
                <w:ilvl w:val="0"/>
                <w:numId w:val="18"/>
              </w:numPr>
              <w:jc w:val="both"/>
            </w:pPr>
            <w:r>
              <w:t>Энтеровирусная инфекция</w:t>
            </w:r>
          </w:p>
          <w:p w:rsidR="000D1C2F" w:rsidRDefault="000D1C2F" w:rsidP="00D4652F">
            <w:pPr>
              <w:numPr>
                <w:ilvl w:val="0"/>
                <w:numId w:val="18"/>
              </w:numPr>
              <w:jc w:val="both"/>
            </w:pPr>
            <w:r>
              <w:t>Эпидемический паротит</w:t>
            </w:r>
          </w:p>
          <w:p w:rsidR="000D1C2F" w:rsidRDefault="000D1C2F" w:rsidP="00D4652F">
            <w:pPr>
              <w:numPr>
                <w:ilvl w:val="0"/>
                <w:numId w:val="18"/>
              </w:numPr>
              <w:jc w:val="both"/>
            </w:pPr>
            <w:r>
              <w:t>Корь.</w:t>
            </w:r>
          </w:p>
          <w:p w:rsidR="000D1C2F" w:rsidRDefault="000D1C2F" w:rsidP="00D4652F">
            <w:pPr>
              <w:numPr>
                <w:ilvl w:val="0"/>
                <w:numId w:val="18"/>
              </w:numPr>
              <w:jc w:val="both"/>
            </w:pPr>
            <w:r>
              <w:t>Скарлатина</w:t>
            </w:r>
          </w:p>
          <w:p w:rsidR="000D1C2F" w:rsidRDefault="000D1C2F" w:rsidP="00D4652F">
            <w:pPr>
              <w:numPr>
                <w:ilvl w:val="0"/>
                <w:numId w:val="18"/>
              </w:numPr>
              <w:jc w:val="both"/>
            </w:pPr>
            <w:r>
              <w:t>Коклюш.</w:t>
            </w:r>
          </w:p>
          <w:p w:rsidR="000D1C2F" w:rsidRDefault="000D1C2F" w:rsidP="00D4652F">
            <w:pPr>
              <w:numPr>
                <w:ilvl w:val="0"/>
                <w:numId w:val="18"/>
              </w:numPr>
              <w:jc w:val="both"/>
            </w:pPr>
            <w:r>
              <w:t>Эпидемический паротит</w:t>
            </w:r>
          </w:p>
          <w:p w:rsidR="000D1C2F" w:rsidRPr="00106C5D" w:rsidRDefault="000D1C2F" w:rsidP="00FA123F">
            <w:pPr>
              <w:pStyle w:val="aff"/>
              <w:numPr>
                <w:ilvl w:val="0"/>
                <w:numId w:val="18"/>
              </w:numPr>
              <w:shd w:val="clear" w:color="auto" w:fill="FFFFFF"/>
              <w:contextualSpacing/>
              <w:jc w:val="both"/>
            </w:pPr>
            <w:r>
              <w:t>Инфекционный мононуклеоз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c>
          <w:tcPr>
            <w:tcW w:w="224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 ОПК 4, 5, 6, 8, 9 ПК 3, 5, 6, 9, 21</w:t>
            </w:r>
          </w:p>
        </w:tc>
        <w:tc>
          <w:tcPr>
            <w:tcW w:w="973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t>Вирусные геп</w:t>
            </w:r>
            <w:r>
              <w:t>а</w:t>
            </w:r>
            <w:r>
              <w:t>титы у детей А, Е, В</w:t>
            </w:r>
            <w:proofErr w:type="gramStart"/>
            <w:r>
              <w:t>,С</w:t>
            </w:r>
            <w:proofErr w:type="gramEnd"/>
            <w:r>
              <w:t>,Д</w:t>
            </w:r>
          </w:p>
        </w:tc>
        <w:tc>
          <w:tcPr>
            <w:tcW w:w="2281" w:type="pct"/>
          </w:tcPr>
          <w:p w:rsidR="000D1C2F" w:rsidRPr="00106C5D" w:rsidRDefault="000D1C2F" w:rsidP="00D4652F">
            <w:pPr>
              <w:jc w:val="both"/>
            </w:pPr>
            <w:r>
              <w:t>Этиология, клиника, диагноз и лечение. Диспансерное наблюдение, лечение и реаб</w:t>
            </w:r>
            <w:r>
              <w:t>и</w:t>
            </w:r>
            <w:r>
              <w:t>литация.</w:t>
            </w:r>
            <w:r w:rsidR="007C5A0E">
              <w:t xml:space="preserve"> Хронические гепатиты. Цирроз п</w:t>
            </w:r>
            <w:r w:rsidR="007C5A0E">
              <w:t>е</w:t>
            </w:r>
            <w:r w:rsidR="007C5A0E">
              <w:t xml:space="preserve">чени. </w:t>
            </w:r>
            <w:proofErr w:type="gramStart"/>
            <w:r w:rsidR="007C5A0E">
              <w:t>Печеночная</w:t>
            </w:r>
            <w:proofErr w:type="gramEnd"/>
            <w:r w:rsidR="007C5A0E">
              <w:t xml:space="preserve"> кома. 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c>
          <w:tcPr>
            <w:tcW w:w="224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 ОПК 4, 5, 6, 8, 9 ПК 3, 5, 6, 9, 21</w:t>
            </w:r>
          </w:p>
        </w:tc>
        <w:tc>
          <w:tcPr>
            <w:tcW w:w="973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t>ВИЧ-инфекция</w:t>
            </w:r>
          </w:p>
        </w:tc>
        <w:tc>
          <w:tcPr>
            <w:tcW w:w="2281" w:type="pct"/>
          </w:tcPr>
          <w:p w:rsidR="000D1C2F" w:rsidRDefault="000D1C2F" w:rsidP="00D4652F">
            <w:pPr>
              <w:jc w:val="both"/>
            </w:pPr>
            <w:r>
              <w:t>Этиология, патогенез, стадии болезни, кл</w:t>
            </w:r>
            <w:r>
              <w:t>и</w:t>
            </w:r>
            <w:r w:rsidR="007C5A0E">
              <w:t>ниче</w:t>
            </w:r>
            <w:r>
              <w:t>ские проявления вторичных заболев</w:t>
            </w:r>
            <w:r>
              <w:t>а</w:t>
            </w:r>
            <w:r>
              <w:t>ний, СПИД - индикаторные заболевания, д</w:t>
            </w:r>
            <w:r>
              <w:t>и</w:t>
            </w:r>
            <w:r>
              <w:t>агноз, показания для назначения антиретр</w:t>
            </w:r>
            <w:r>
              <w:t>о</w:t>
            </w:r>
            <w:r>
              <w:t>вирусной терапии. Терапия вторичных заб</w:t>
            </w:r>
            <w:r>
              <w:t>о</w:t>
            </w:r>
            <w:r>
              <w:t>леваний. Диспансерное наблюдение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c>
          <w:tcPr>
            <w:tcW w:w="224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 ОПК 4, 5, 6, 8, 9 ПК 3, 5, 6, 9, 21</w:t>
            </w:r>
          </w:p>
        </w:tc>
        <w:tc>
          <w:tcPr>
            <w:tcW w:w="973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t>Трансмиссивные болезни</w:t>
            </w:r>
          </w:p>
        </w:tc>
        <w:tc>
          <w:tcPr>
            <w:tcW w:w="2281" w:type="pct"/>
          </w:tcPr>
          <w:p w:rsidR="000D1C2F" w:rsidRPr="00D4652F" w:rsidRDefault="000D1C2F" w:rsidP="00D4652F">
            <w:pPr>
              <w:jc w:val="both"/>
            </w:pPr>
            <w:r w:rsidRPr="00D4652F">
              <w:rPr>
                <w:b/>
              </w:rPr>
              <w:t xml:space="preserve">Малярия: </w:t>
            </w:r>
            <w:r w:rsidRPr="00D4652F">
              <w:t>этиология, географическое ра</w:t>
            </w:r>
            <w:r w:rsidRPr="00D4652F">
              <w:t>с</w:t>
            </w:r>
            <w:r w:rsidR="007C5A0E">
              <w:t>простра</w:t>
            </w:r>
            <w:r w:rsidRPr="00D4652F">
              <w:t>нение, клиника, осложнения, груп</w:t>
            </w:r>
            <w:r w:rsidR="007C5A0E">
              <w:t>пы противома</w:t>
            </w:r>
            <w:r w:rsidRPr="00D4652F">
              <w:t xml:space="preserve">лярийных препаратов, </w:t>
            </w:r>
            <w:proofErr w:type="spellStart"/>
            <w:r w:rsidRPr="00D4652F">
              <w:t>химиопр</w:t>
            </w:r>
            <w:r w:rsidRPr="00D4652F">
              <w:t>о</w:t>
            </w:r>
            <w:r w:rsidRPr="00D4652F">
              <w:t>филактика</w:t>
            </w:r>
            <w:proofErr w:type="spellEnd"/>
            <w:r w:rsidRPr="00D4652F">
              <w:t xml:space="preserve">. </w:t>
            </w:r>
          </w:p>
          <w:p w:rsidR="000D1C2F" w:rsidRDefault="000D1C2F" w:rsidP="00D4652F">
            <w:pPr>
              <w:jc w:val="both"/>
            </w:pPr>
            <w:proofErr w:type="gramStart"/>
            <w:r w:rsidRPr="00D4652F">
              <w:rPr>
                <w:b/>
              </w:rPr>
              <w:t>Системный</w:t>
            </w:r>
            <w:proofErr w:type="gramEnd"/>
            <w:r w:rsidRPr="00D4652F">
              <w:rPr>
                <w:b/>
              </w:rPr>
              <w:t xml:space="preserve"> клещевой </w:t>
            </w:r>
            <w:proofErr w:type="spellStart"/>
            <w:r w:rsidRPr="00D4652F">
              <w:rPr>
                <w:b/>
              </w:rPr>
              <w:t>боррелиоз</w:t>
            </w:r>
            <w:proofErr w:type="spellEnd"/>
            <w:r w:rsidRPr="00D4652F">
              <w:rPr>
                <w:b/>
              </w:rPr>
              <w:t>:</w:t>
            </w:r>
            <w:r w:rsidRPr="00D4652F">
              <w:t xml:space="preserve"> клиника, формы течения, лечение, профилактика.</w:t>
            </w:r>
            <w:r>
              <w:t xml:space="preserve"> 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c>
          <w:tcPr>
            <w:tcW w:w="224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 ОПК 4, 5, 6, </w:t>
            </w:r>
            <w:r>
              <w:lastRenderedPageBreak/>
              <w:t>8, 9 ПК 3, 5, 6, 9, 21</w:t>
            </w:r>
          </w:p>
        </w:tc>
        <w:tc>
          <w:tcPr>
            <w:tcW w:w="973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Инфекции наружных покр</w:t>
            </w:r>
            <w:r>
              <w:t>о</w:t>
            </w:r>
            <w:r>
              <w:t>вов</w:t>
            </w:r>
          </w:p>
        </w:tc>
        <w:tc>
          <w:tcPr>
            <w:tcW w:w="2281" w:type="pct"/>
          </w:tcPr>
          <w:p w:rsidR="000D1C2F" w:rsidRPr="00D4652F" w:rsidRDefault="000D1C2F" w:rsidP="00D4652F">
            <w:pPr>
              <w:jc w:val="both"/>
            </w:pPr>
            <w:proofErr w:type="spellStart"/>
            <w:r w:rsidRPr="00D4652F">
              <w:rPr>
                <w:b/>
              </w:rPr>
              <w:t>Стрептодермии</w:t>
            </w:r>
            <w:proofErr w:type="spellEnd"/>
            <w:r w:rsidRPr="00D4652F">
              <w:rPr>
                <w:b/>
              </w:rPr>
              <w:t>:</w:t>
            </w:r>
            <w:r>
              <w:t xml:space="preserve"> </w:t>
            </w:r>
            <w:r w:rsidRPr="00D4652F">
              <w:t xml:space="preserve">нозологические формы, особенности течения, принципы диагноза и лечения. </w:t>
            </w:r>
            <w:r w:rsidRPr="00D4652F">
              <w:rPr>
                <w:b/>
              </w:rPr>
              <w:t>Сибирская язва:</w:t>
            </w:r>
            <w:r w:rsidR="00884B1E">
              <w:t xml:space="preserve"> эпидемиология, </w:t>
            </w:r>
            <w:r w:rsidR="00884B1E">
              <w:lastRenderedPageBreak/>
              <w:t>патогенез, кли</w:t>
            </w:r>
            <w:r w:rsidRPr="00D4652F">
              <w:t>нические формы, диффере</w:t>
            </w:r>
            <w:r w:rsidRPr="00D4652F">
              <w:t>н</w:t>
            </w:r>
            <w:r w:rsidRPr="00D4652F">
              <w:t xml:space="preserve">циальный диагноз, лечение, профилактика. </w:t>
            </w:r>
          </w:p>
          <w:p w:rsidR="000D1C2F" w:rsidRPr="00D4652F" w:rsidRDefault="000D1C2F" w:rsidP="00D4652F">
            <w:pPr>
              <w:jc w:val="both"/>
            </w:pPr>
            <w:r w:rsidRPr="00D4652F">
              <w:rPr>
                <w:b/>
              </w:rPr>
              <w:t>Столбняк:</w:t>
            </w:r>
            <w:r w:rsidRPr="00D4652F">
              <w:t xml:space="preserve"> патогенез, клиника, лечение и профилактика. </w:t>
            </w:r>
          </w:p>
          <w:p w:rsidR="000D1C2F" w:rsidRPr="00106C5D" w:rsidRDefault="000D1C2F" w:rsidP="00D4652F">
            <w:pPr>
              <w:jc w:val="both"/>
            </w:pPr>
            <w:r w:rsidRPr="00D4652F">
              <w:rPr>
                <w:b/>
              </w:rPr>
              <w:t>Бешенство</w:t>
            </w:r>
            <w:r w:rsidRPr="00106C5D">
              <w:rPr>
                <w:b/>
                <w:i/>
              </w:rPr>
              <w:t>:</w:t>
            </w:r>
            <w:r>
              <w:t xml:space="preserve"> патогенез, клиника, профила</w:t>
            </w:r>
            <w:r>
              <w:t>к</w:t>
            </w:r>
            <w:r>
              <w:t>тика.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8E6B1D" w:rsidTr="00D4652F">
        <w:tc>
          <w:tcPr>
            <w:tcW w:w="224" w:type="pct"/>
          </w:tcPr>
          <w:p w:rsidR="000D1C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0" w:type="pct"/>
            <w:gridSpan w:val="2"/>
          </w:tcPr>
          <w:p w:rsidR="000D1C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 ОПК 4, 5, 6, 8, 9 ПК 3, 5, 6, 9, 21</w:t>
            </w:r>
          </w:p>
        </w:tc>
        <w:tc>
          <w:tcPr>
            <w:tcW w:w="973" w:type="pct"/>
          </w:tcPr>
          <w:p w:rsidR="000D1C2F" w:rsidRPr="00045154" w:rsidRDefault="000D1C2F" w:rsidP="00D4652F">
            <w:pPr>
              <w:autoSpaceDE w:val="0"/>
              <w:autoSpaceDN w:val="0"/>
              <w:adjustRightInd w:val="0"/>
              <w:jc w:val="both"/>
            </w:pPr>
            <w:r>
              <w:t>Гельминтозы</w:t>
            </w:r>
          </w:p>
        </w:tc>
        <w:tc>
          <w:tcPr>
            <w:tcW w:w="2281" w:type="pct"/>
          </w:tcPr>
          <w:p w:rsidR="000D1C2F" w:rsidRPr="005577BF" w:rsidRDefault="000D1C2F" w:rsidP="00D4652F">
            <w:pPr>
              <w:shd w:val="clear" w:color="auto" w:fill="FFFFFF"/>
              <w:contextualSpacing/>
              <w:jc w:val="both"/>
            </w:pPr>
            <w:r>
              <w:t>Классификация, симптомы и синдромы, ди</w:t>
            </w:r>
            <w:r>
              <w:t>а</w:t>
            </w:r>
            <w:r>
              <w:t>гноз, антигельминтные препараты, проф</w:t>
            </w:r>
            <w:r>
              <w:t>и</w:t>
            </w:r>
            <w:r>
              <w:t>лактика гельминтозов</w:t>
            </w:r>
          </w:p>
        </w:tc>
        <w:tc>
          <w:tcPr>
            <w:tcW w:w="220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8E6B1D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  <w:tr w:rsidR="000D1C2F" w:rsidRPr="00D4652F" w:rsidTr="00D4652F">
        <w:tc>
          <w:tcPr>
            <w:tcW w:w="224" w:type="pct"/>
          </w:tcPr>
          <w:p w:rsidR="000D1C2F" w:rsidRPr="00D4652F" w:rsidRDefault="000D1C2F" w:rsidP="00D46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52F">
              <w:rPr>
                <w:sz w:val="28"/>
                <w:szCs w:val="28"/>
              </w:rPr>
              <w:t>9</w:t>
            </w:r>
          </w:p>
        </w:tc>
        <w:tc>
          <w:tcPr>
            <w:tcW w:w="440" w:type="pct"/>
            <w:gridSpan w:val="2"/>
          </w:tcPr>
          <w:p w:rsidR="000D1C2F" w:rsidRPr="00D4652F" w:rsidRDefault="000D1C2F" w:rsidP="00D4652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4652F">
              <w:t>ОК</w:t>
            </w:r>
            <w:proofErr w:type="gramEnd"/>
            <w:r w:rsidRPr="00D4652F">
              <w:t>- 1 ОПК- 4, 5, 6, 8, 9 ПК- 3, 5, 6, 9, 21</w:t>
            </w:r>
          </w:p>
        </w:tc>
        <w:tc>
          <w:tcPr>
            <w:tcW w:w="973" w:type="pct"/>
          </w:tcPr>
          <w:p w:rsidR="000D1C2F" w:rsidRPr="00D4652F" w:rsidRDefault="000D1C2F" w:rsidP="00D4652F">
            <w:pPr>
              <w:autoSpaceDE w:val="0"/>
              <w:autoSpaceDN w:val="0"/>
              <w:adjustRightInd w:val="0"/>
              <w:jc w:val="both"/>
            </w:pPr>
            <w:r w:rsidRPr="00D4652F">
              <w:t>Дифференциал</w:t>
            </w:r>
            <w:r w:rsidRPr="00D4652F">
              <w:t>ь</w:t>
            </w:r>
            <w:r w:rsidRPr="00D4652F">
              <w:t>ная диагностика симптомов и си</w:t>
            </w:r>
            <w:r w:rsidRPr="00D4652F">
              <w:t>н</w:t>
            </w:r>
            <w:r w:rsidRPr="00D4652F">
              <w:t>дромов при и</w:t>
            </w:r>
            <w:r w:rsidRPr="00D4652F">
              <w:t>н</w:t>
            </w:r>
            <w:r w:rsidRPr="00D4652F">
              <w:t>фекционных б</w:t>
            </w:r>
            <w:r w:rsidRPr="00D4652F">
              <w:t>о</w:t>
            </w:r>
            <w:r w:rsidRPr="00D4652F">
              <w:t>лезнях</w:t>
            </w:r>
          </w:p>
        </w:tc>
        <w:tc>
          <w:tcPr>
            <w:tcW w:w="2281" w:type="pct"/>
          </w:tcPr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proofErr w:type="gramStart"/>
            <w:r w:rsidRPr="00D4652F">
              <w:rPr>
                <w:b/>
              </w:rPr>
              <w:t>Неотложные состояния в клинике инфе</w:t>
            </w:r>
            <w:r w:rsidRPr="00D4652F">
              <w:rPr>
                <w:b/>
              </w:rPr>
              <w:t>к</w:t>
            </w:r>
            <w:r w:rsidRPr="00D4652F">
              <w:rPr>
                <w:b/>
              </w:rPr>
              <w:t>ционных болезней</w:t>
            </w:r>
            <w:r w:rsidRPr="00D4652F">
              <w:t xml:space="preserve"> (</w:t>
            </w:r>
            <w:proofErr w:type="spellStart"/>
            <w:r w:rsidRPr="00D4652F">
              <w:t>отѐ</w:t>
            </w:r>
            <w:r w:rsidR="00884B1E">
              <w:t>к</w:t>
            </w:r>
            <w:proofErr w:type="spellEnd"/>
            <w:r w:rsidR="00884B1E">
              <w:t xml:space="preserve"> головного мозга, инфекционно-</w:t>
            </w:r>
            <w:r w:rsidRPr="00D4652F">
              <w:t>токсический шок, тромбог</w:t>
            </w:r>
            <w:r w:rsidRPr="00D4652F">
              <w:t>е</w:t>
            </w:r>
            <w:r w:rsidR="00884B1E">
              <w:t>моррагический син</w:t>
            </w:r>
            <w:r w:rsidRPr="00D4652F">
              <w:t xml:space="preserve">дром, </w:t>
            </w:r>
            <w:proofErr w:type="spellStart"/>
            <w:r w:rsidRPr="00D4652F">
              <w:t>гиповолемический</w:t>
            </w:r>
            <w:proofErr w:type="spellEnd"/>
            <w:r w:rsidRPr="00D4652F">
              <w:t xml:space="preserve"> шок, острая почечная недостаточность, си</w:t>
            </w:r>
            <w:r w:rsidRPr="00D4652F">
              <w:t>н</w:t>
            </w:r>
            <w:r w:rsidRPr="00D4652F">
              <w:t xml:space="preserve">дром обезвоживания, синдром острой </w:t>
            </w:r>
            <w:proofErr w:type="spellStart"/>
            <w:r w:rsidRPr="00D4652F">
              <w:t>печѐночной</w:t>
            </w:r>
            <w:proofErr w:type="spellEnd"/>
            <w:r w:rsidRPr="00D4652F">
              <w:t xml:space="preserve"> энцефалопатии, синдром дых</w:t>
            </w:r>
            <w:r w:rsidRPr="00D4652F">
              <w:t>а</w:t>
            </w:r>
            <w:r w:rsidRPr="00D4652F">
              <w:t>тельной недостаточности).</w:t>
            </w:r>
            <w:proofErr w:type="gramEnd"/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r w:rsidRPr="00D4652F">
              <w:t xml:space="preserve"> </w:t>
            </w:r>
            <w:r w:rsidRPr="00D4652F">
              <w:rPr>
                <w:b/>
              </w:rPr>
              <w:t xml:space="preserve">Дифференциальная диагностика </w:t>
            </w:r>
            <w:r w:rsidRPr="00D4652F">
              <w:t>инфе</w:t>
            </w:r>
            <w:r w:rsidRPr="00D4652F">
              <w:t>к</w:t>
            </w:r>
            <w:r w:rsidRPr="00D4652F">
              <w:t xml:space="preserve">ций, протекающих </w:t>
            </w:r>
          </w:p>
          <w:p w:rsidR="000D1C2F" w:rsidRPr="00D4652F" w:rsidRDefault="000D1C2F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 w:rsidRPr="00D4652F">
              <w:t xml:space="preserve">с синдромом </w:t>
            </w:r>
            <w:proofErr w:type="spellStart"/>
            <w:r w:rsidRPr="00D4652F">
              <w:t>лимфаденопатии</w:t>
            </w:r>
            <w:proofErr w:type="spellEnd"/>
            <w:r w:rsidRPr="00D4652F">
              <w:t xml:space="preserve"> и п</w:t>
            </w:r>
            <w:r w:rsidRPr="00D4652F">
              <w:t>о</w:t>
            </w:r>
            <w:r w:rsidRPr="00D4652F">
              <w:t xml:space="preserve">ражением ротоглотки; </w:t>
            </w:r>
          </w:p>
          <w:p w:rsidR="000D1C2F" w:rsidRPr="00D4652F" w:rsidRDefault="000D1C2F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 w:rsidRPr="00D4652F">
              <w:t xml:space="preserve">с синдромом экзантемы и энантемы; </w:t>
            </w:r>
          </w:p>
          <w:p w:rsidR="000D1C2F" w:rsidRPr="00D4652F" w:rsidRDefault="000D1C2F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 w:rsidRPr="00D4652F">
              <w:t xml:space="preserve">с менингеальным синдромом; </w:t>
            </w:r>
          </w:p>
          <w:p w:rsidR="000D1C2F" w:rsidRPr="00D4652F" w:rsidRDefault="00884B1E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>
              <w:t>с катарально-</w:t>
            </w:r>
            <w:r w:rsidR="000D1C2F" w:rsidRPr="00D4652F">
              <w:t>респираторным синдр</w:t>
            </w:r>
            <w:r w:rsidR="000D1C2F" w:rsidRPr="00D4652F">
              <w:t>о</w:t>
            </w:r>
            <w:r w:rsidR="000D1C2F" w:rsidRPr="00D4652F">
              <w:t>мом;</w:t>
            </w:r>
          </w:p>
          <w:p w:rsidR="000D1C2F" w:rsidRPr="00D4652F" w:rsidRDefault="000D1C2F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 w:rsidRPr="00D4652F">
              <w:t xml:space="preserve">с </w:t>
            </w:r>
            <w:proofErr w:type="spellStart"/>
            <w:r w:rsidRPr="00D4652F">
              <w:t>диарейным</w:t>
            </w:r>
            <w:proofErr w:type="spellEnd"/>
            <w:r w:rsidRPr="00D4652F">
              <w:t xml:space="preserve"> синдромом; </w:t>
            </w:r>
          </w:p>
          <w:p w:rsidR="000D1C2F" w:rsidRPr="00D4652F" w:rsidRDefault="000D1C2F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 w:rsidRPr="00D4652F">
              <w:t xml:space="preserve">лихорадкой неясной этиологии; </w:t>
            </w:r>
          </w:p>
          <w:p w:rsidR="000D1C2F" w:rsidRPr="00D4652F" w:rsidRDefault="000D1C2F" w:rsidP="00D4652F">
            <w:pPr>
              <w:pStyle w:val="aff"/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 w:rsidRPr="00D4652F">
              <w:t xml:space="preserve">с синдромом желтухи. </w:t>
            </w:r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4652F">
              <w:rPr>
                <w:b/>
              </w:rPr>
              <w:t xml:space="preserve">Сепсис. </w:t>
            </w:r>
          </w:p>
          <w:p w:rsidR="000D1C2F" w:rsidRPr="00D4652F" w:rsidRDefault="000D1C2F" w:rsidP="00D4652F">
            <w:pPr>
              <w:shd w:val="clear" w:color="auto" w:fill="FFFFFF"/>
              <w:contextualSpacing/>
              <w:jc w:val="both"/>
            </w:pPr>
            <w:r w:rsidRPr="00D4652F">
              <w:t>Заключительный тестовый контроль.</w:t>
            </w:r>
          </w:p>
        </w:tc>
        <w:tc>
          <w:tcPr>
            <w:tcW w:w="220" w:type="pct"/>
          </w:tcPr>
          <w:p w:rsidR="000D1C2F" w:rsidRPr="00D4652F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0D1C2F" w:rsidRPr="00D4652F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0D1C2F" w:rsidRPr="00D4652F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0D1C2F" w:rsidRPr="00D4652F" w:rsidRDefault="000D1C2F" w:rsidP="00D465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C2F" w:rsidRDefault="000D1C2F" w:rsidP="0036276E">
      <w:pPr>
        <w:rPr>
          <w:b/>
        </w:rPr>
      </w:pPr>
    </w:p>
    <w:p w:rsidR="00EE5B2D" w:rsidRDefault="000D1C2F" w:rsidP="0036276E">
      <w:pPr>
        <w:rPr>
          <w:b/>
        </w:rPr>
      </w:pPr>
      <w:r>
        <w:rPr>
          <w:b/>
        </w:rPr>
        <w:t xml:space="preserve">                       </w:t>
      </w:r>
      <w:r w:rsidR="0036276E">
        <w:rPr>
          <w:b/>
        </w:rPr>
        <w:t xml:space="preserve"> </w:t>
      </w: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EE5B2D" w:rsidRDefault="00EE5B2D" w:rsidP="0036276E">
      <w:pPr>
        <w:rPr>
          <w:b/>
        </w:rPr>
      </w:pPr>
    </w:p>
    <w:p w:rsidR="0036276E" w:rsidRPr="000946B3" w:rsidRDefault="00EE5B2D" w:rsidP="0036276E">
      <w:pPr>
        <w:rPr>
          <w:b/>
        </w:rPr>
      </w:pPr>
      <w:r>
        <w:rPr>
          <w:b/>
        </w:rPr>
        <w:t xml:space="preserve">                                 </w:t>
      </w:r>
      <w:r w:rsidR="0036276E">
        <w:rPr>
          <w:b/>
        </w:rPr>
        <w:t>Тематический план</w:t>
      </w:r>
      <w:r w:rsidR="00FB11A2">
        <w:rPr>
          <w:b/>
        </w:rPr>
        <w:t xml:space="preserve"> лекционного курса  (семестр  </w:t>
      </w:r>
      <w:r w:rsidR="000946B3">
        <w:rPr>
          <w:b/>
        </w:rPr>
        <w:t>10-11</w:t>
      </w:r>
      <w:r w:rsidR="0036276E">
        <w:rPr>
          <w:b/>
        </w:rPr>
        <w:t>)</w:t>
      </w:r>
      <w:r w:rsidR="0036276E"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528"/>
        <w:gridCol w:w="1134"/>
        <w:gridCol w:w="2268"/>
      </w:tblGrid>
      <w:tr w:rsidR="0036276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530AF0">
            <w:pPr>
              <w:jc w:val="center"/>
              <w:rPr>
                <w:b/>
              </w:rPr>
            </w:pPr>
            <w:r w:rsidRPr="006F65F5">
              <w:rPr>
                <w:b/>
              </w:rPr>
              <w:t>№</w:t>
            </w:r>
          </w:p>
          <w:p w:rsidR="0036276E" w:rsidRPr="006F65F5" w:rsidRDefault="0036276E" w:rsidP="00530AF0">
            <w:pPr>
              <w:jc w:val="center"/>
              <w:rPr>
                <w:b/>
              </w:rPr>
            </w:pPr>
            <w:r w:rsidRPr="006F65F5">
              <w:rPr>
                <w:b/>
              </w:rPr>
              <w:t>лекции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530AF0">
            <w:pPr>
              <w:pStyle w:val="af2"/>
              <w:tabs>
                <w:tab w:val="left" w:pos="708"/>
              </w:tabs>
              <w:jc w:val="center"/>
              <w:rPr>
                <w:b/>
              </w:rPr>
            </w:pPr>
            <w:r w:rsidRPr="006F65F5">
              <w:rPr>
                <w:b/>
              </w:rPr>
              <w:t>Тема и ее 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530AF0">
            <w:pPr>
              <w:pStyle w:val="7"/>
            </w:pPr>
            <w:r w:rsidRPr="006F65F5"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E" w:rsidRPr="006F65F5" w:rsidRDefault="00FB11A2" w:rsidP="00FB11A2">
            <w:pPr>
              <w:pStyle w:val="aff3"/>
            </w:pPr>
            <w:r w:rsidRPr="006F65F5">
              <w:t>Перечень форм</w:t>
            </w:r>
            <w:r w:rsidRPr="006F65F5">
              <w:t>и</w:t>
            </w:r>
            <w:r w:rsidRPr="006F65F5">
              <w:t>руемых компете</w:t>
            </w:r>
            <w:r w:rsidRPr="006F65F5">
              <w:t>н</w:t>
            </w:r>
            <w:r w:rsidRPr="006F65F5">
              <w:t>ций</w:t>
            </w:r>
          </w:p>
        </w:tc>
      </w:tr>
      <w:tr w:rsidR="0036276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530AF0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FB11A2">
            <w:pPr>
              <w:pStyle w:val="aff3"/>
            </w:pPr>
            <w:r w:rsidRPr="006F65F5">
              <w:rPr>
                <w:b/>
              </w:rPr>
              <w:t>Раздел 1</w:t>
            </w:r>
            <w:r w:rsidR="00FB11A2" w:rsidRPr="006F65F5">
              <w:t xml:space="preserve"> Введение в </w:t>
            </w:r>
            <w:proofErr w:type="spellStart"/>
            <w:r w:rsidR="00FB11A2" w:rsidRPr="006F65F5">
              <w:t>инфектологию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530AF0">
            <w:pPr>
              <w:pStyle w:val="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E" w:rsidRPr="006F65F5" w:rsidRDefault="0036276E" w:rsidP="00530AF0">
            <w:pPr>
              <w:pStyle w:val="7"/>
            </w:pPr>
          </w:p>
        </w:tc>
      </w:tr>
      <w:tr w:rsidR="0036276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530AF0">
            <w:r w:rsidRPr="006F65F5">
              <w:t>Л 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FB11A2" w:rsidP="00530AF0">
            <w:r w:rsidRPr="006F65F5">
              <w:t>Современное состояние проблемы инфекционных болезней</w:t>
            </w:r>
            <w:r w:rsidR="00762A11">
              <w:t xml:space="preserve">. </w:t>
            </w:r>
            <w:r w:rsidR="00762A11" w:rsidRPr="006F65F5">
              <w:t>Методы диагностики и принципы тер</w:t>
            </w:r>
            <w:r w:rsidR="00762A11" w:rsidRPr="006F65F5">
              <w:t>а</w:t>
            </w:r>
            <w:r w:rsidR="00762A11" w:rsidRPr="006F65F5">
              <w:t>пии инфекционных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981CA6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E" w:rsidRPr="00140238" w:rsidRDefault="0036276E" w:rsidP="00530AF0">
            <w:proofErr w:type="gramStart"/>
            <w:r w:rsidRPr="00140238">
              <w:t>ОК</w:t>
            </w:r>
            <w:proofErr w:type="gramEnd"/>
            <w:r w:rsidR="00140238">
              <w:t>-</w:t>
            </w:r>
            <w:r w:rsidRPr="00140238">
              <w:t xml:space="preserve"> 1, ОК</w:t>
            </w:r>
            <w:r w:rsidR="00140238">
              <w:t>-</w:t>
            </w:r>
            <w:r w:rsidRPr="00140238">
              <w:t xml:space="preserve"> 3, </w:t>
            </w:r>
            <w:r w:rsidR="00140238">
              <w:t xml:space="preserve">ОК-5, </w:t>
            </w:r>
            <w:r w:rsidRPr="00140238">
              <w:t>ПК</w:t>
            </w:r>
            <w:r w:rsidR="00140238">
              <w:t>-</w:t>
            </w:r>
            <w:r w:rsidRPr="00140238">
              <w:t xml:space="preserve"> 3, ПК</w:t>
            </w:r>
            <w:r w:rsidR="00140238">
              <w:t xml:space="preserve">-4; </w:t>
            </w:r>
            <w:r w:rsidR="00140238" w:rsidRPr="00140238">
              <w:t>ПК</w:t>
            </w:r>
            <w:r w:rsidR="00140238">
              <w:t>-7</w:t>
            </w:r>
            <w:r w:rsidRPr="00140238">
              <w:t xml:space="preserve"> 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CB30EB" w:rsidRDefault="00FB11A2" w:rsidP="00497284">
            <w:pPr>
              <w:pStyle w:val="5"/>
              <w:spacing w:before="0" w:after="0"/>
              <w:ind w:left="1009" w:hanging="1009"/>
              <w:jc w:val="both"/>
              <w:rPr>
                <w:b/>
                <w:sz w:val="24"/>
              </w:rPr>
            </w:pPr>
            <w:r w:rsidRPr="006F65F5">
              <w:rPr>
                <w:sz w:val="24"/>
              </w:rPr>
              <w:t xml:space="preserve"> </w:t>
            </w:r>
            <w:r w:rsidRPr="00CB30EB">
              <w:rPr>
                <w:b/>
                <w:sz w:val="24"/>
              </w:rPr>
              <w:t>Раздел 2 Кишечные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FB11A2" w:rsidP="00530AF0"/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>
            <w:r w:rsidRPr="006F65F5">
              <w:t>Л 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>
            <w:r w:rsidRPr="006F65F5">
              <w:t>Брюшной тиф и паратифы</w:t>
            </w:r>
            <w:proofErr w:type="gramStart"/>
            <w:r w:rsidRPr="006F65F5">
              <w:t xml:space="preserve"> А</w:t>
            </w:r>
            <w:proofErr w:type="gramEnd"/>
            <w:r w:rsidRPr="006F65F5">
              <w:t xml:space="preserve"> и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981CA6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>
            <w:r w:rsidRPr="006F65F5">
              <w:t>Л 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>
            <w:proofErr w:type="spellStart"/>
            <w:r w:rsidRPr="006F65F5">
              <w:t>Шигеллез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981CA6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D0730F" w:rsidP="00530AF0">
            <w:r w:rsidRPr="006F65F5">
              <w:t>Л 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>
            <w:r w:rsidRPr="006F65F5">
              <w:t>Сальмонеллез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981CA6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D0730F" w:rsidP="00530AF0">
            <w:r w:rsidRPr="006F65F5">
              <w:t>Л 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497284">
            <w:pPr>
              <w:jc w:val="both"/>
            </w:pPr>
            <w:r w:rsidRPr="006F65F5">
              <w:t>Холера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981CA6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D0730F" w:rsidP="00530AF0">
            <w:r w:rsidRPr="006F65F5">
              <w:t>Л 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762A11" w:rsidP="00497284">
            <w:pPr>
              <w:jc w:val="both"/>
            </w:pPr>
            <w:r>
              <w:t xml:space="preserve"> </w:t>
            </w:r>
            <w:proofErr w:type="spellStart"/>
            <w:r>
              <w:t>Эшерихиоз</w:t>
            </w:r>
            <w:proofErr w:type="spellEnd"/>
            <w:r w:rsidR="00CB30E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981CA6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>
            <w:r w:rsidRPr="006F65F5">
              <w:rPr>
                <w:b/>
              </w:rPr>
              <w:t xml:space="preserve">Раздел 3 </w:t>
            </w:r>
            <w:r w:rsidRPr="006F65F5">
              <w:t>Инфекции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530A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FB11A2" w:rsidP="00530AF0"/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0D1C2F" w:rsidP="00530AF0">
            <w:r>
              <w:t>Л 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83123E" w:rsidP="00497284">
            <w:pPr>
              <w:jc w:val="both"/>
            </w:pPr>
            <w:r>
              <w:t xml:space="preserve"> </w:t>
            </w:r>
            <w:r w:rsidR="005E6287">
              <w:t xml:space="preserve">Грипп, </w:t>
            </w:r>
            <w:proofErr w:type="spellStart"/>
            <w:r>
              <w:t>Парагрипп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407DD9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0D1C2F" w:rsidP="00530AF0">
            <w:r>
              <w:t>Л 3.2-3.3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497284">
            <w:pPr>
              <w:jc w:val="both"/>
            </w:pPr>
            <w:r w:rsidRPr="006F65F5">
              <w:t>Дифтерия</w:t>
            </w:r>
            <w:r w:rsidR="00724B72">
              <w:t xml:space="preserve"> зева</w:t>
            </w:r>
            <w:r w:rsidR="0083123E">
              <w:t>, гортани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CB30EB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FB11A2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0D1C2F" w:rsidP="00530AF0">
            <w:r>
              <w:t>Л 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FB11A2" w:rsidP="00497284">
            <w:pPr>
              <w:jc w:val="both"/>
            </w:pPr>
            <w:r w:rsidRPr="006F65F5">
              <w:t>Менингококковая инфекция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A2" w:rsidRPr="006F65F5" w:rsidRDefault="00407DD9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A2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3123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Pr="006F65F5" w:rsidRDefault="000D1C2F" w:rsidP="00530AF0">
            <w:r>
              <w:t>Л 3.5</w:t>
            </w:r>
            <w:r w:rsidR="0083123E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Pr="006F65F5" w:rsidRDefault="0083123E" w:rsidP="00497284">
            <w:pPr>
              <w:jc w:val="both"/>
            </w:pPr>
            <w:r>
              <w:t>Аденовирусная инфекция</w:t>
            </w:r>
            <w:r w:rsidR="005E6287">
              <w:t>, РС инфекция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Pr="006F65F5" w:rsidRDefault="0083123E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E" w:rsidRPr="00140238" w:rsidRDefault="0083123E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3123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Pr="006F65F5" w:rsidRDefault="000D1C2F" w:rsidP="00530AF0">
            <w:r>
              <w:t>Л 3.6</w:t>
            </w:r>
            <w:r w:rsidR="0083123E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Pr="006F65F5" w:rsidRDefault="0083123E" w:rsidP="00497284">
            <w:pPr>
              <w:jc w:val="both"/>
            </w:pPr>
            <w:r>
              <w:t>Скарлатина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Pr="006F65F5" w:rsidRDefault="0083123E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E" w:rsidRPr="00140238" w:rsidRDefault="0083123E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3123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0D1C2F" w:rsidP="00530AF0">
            <w:r>
              <w:t>Л 3.7</w:t>
            </w:r>
            <w:r w:rsidR="0083123E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497284">
            <w:pPr>
              <w:jc w:val="both"/>
            </w:pPr>
            <w:r>
              <w:t>Корь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E" w:rsidRPr="00140238" w:rsidRDefault="0083123E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3123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0D1C2F">
            <w:r>
              <w:t xml:space="preserve">Л </w:t>
            </w:r>
            <w:r w:rsidR="000D1C2F">
              <w:t xml:space="preserve"> 3.8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497284">
            <w:pPr>
              <w:jc w:val="both"/>
            </w:pPr>
            <w:r>
              <w:t>Эпидемический паротит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E" w:rsidRPr="00140238" w:rsidRDefault="0083123E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3123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0D1C2F">
            <w:r>
              <w:t xml:space="preserve">Л </w:t>
            </w:r>
            <w:r w:rsidR="000D1C2F">
              <w:t xml:space="preserve"> 3.9.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497284">
            <w:pPr>
              <w:jc w:val="both"/>
            </w:pPr>
            <w:r>
              <w:t>Коклюш.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E" w:rsidRPr="00140238" w:rsidRDefault="0083123E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3123E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0D1C2F" w:rsidP="00530AF0">
            <w:r>
              <w:t>Л. 4.0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497284">
            <w:pPr>
              <w:jc w:val="both"/>
            </w:pPr>
            <w:r>
              <w:t>Инфекционный мононуклеоз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3E" w:rsidRDefault="0083123E" w:rsidP="00530AF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3E" w:rsidRPr="00140238" w:rsidRDefault="0083123E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07DD9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9" w:rsidRPr="006F65F5" w:rsidRDefault="00407DD9" w:rsidP="00530AF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9" w:rsidRPr="006F65F5" w:rsidRDefault="00407DD9" w:rsidP="0083123E">
            <w:pPr>
              <w:jc w:val="both"/>
            </w:pPr>
            <w:r w:rsidRPr="006F65F5">
              <w:rPr>
                <w:b/>
              </w:rPr>
              <w:t xml:space="preserve">Раздел </w:t>
            </w:r>
            <w:r w:rsidR="00256E37" w:rsidRPr="006F65F5">
              <w:rPr>
                <w:b/>
              </w:rPr>
              <w:t>5</w:t>
            </w:r>
            <w:r w:rsidRPr="006F65F5">
              <w:t xml:space="preserve"> </w:t>
            </w:r>
            <w:r w:rsidR="0083123E">
              <w:t xml:space="preserve"> Гепатиты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9" w:rsidRPr="006F65F5" w:rsidRDefault="00407DD9" w:rsidP="00530AF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6F65F5" w:rsidRDefault="00407DD9" w:rsidP="00530AF0"/>
        </w:tc>
      </w:tr>
      <w:tr w:rsidR="00407DD9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9" w:rsidRPr="006F65F5" w:rsidRDefault="00D0730F" w:rsidP="00530AF0">
            <w:r w:rsidRPr="006F65F5">
              <w:t>Л 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9" w:rsidRPr="006F65F5" w:rsidRDefault="000946B3" w:rsidP="00497284">
            <w:pPr>
              <w:jc w:val="both"/>
            </w:pPr>
            <w:r>
              <w:t xml:space="preserve"> Гепатиты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724B72">
              <w:t>+Е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9" w:rsidRPr="006F65F5" w:rsidRDefault="00407DD9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6F65F5" w:rsidRDefault="00140238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946B3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530AF0">
            <w:r w:rsidRPr="006F65F5">
              <w:t>Л 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497284">
            <w:pPr>
              <w:jc w:val="both"/>
            </w:pPr>
            <w:r>
              <w:t xml:space="preserve"> Гепатиты</w:t>
            </w:r>
            <w:proofErr w:type="gramStart"/>
            <w:r>
              <w:t xml:space="preserve"> С</w:t>
            </w:r>
            <w:proofErr w:type="gramEnd"/>
            <w:r w:rsidR="00724B72">
              <w:t>+В+Д</w:t>
            </w:r>
            <w:r w:rsidR="00CB30EB">
              <w:t>. Принципы лечения вирусных гепатитов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530AF0">
            <w:r w:rsidRPr="006F65F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3" w:rsidRPr="006F65F5" w:rsidRDefault="000946B3" w:rsidP="00530AF0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CB30EB" w:rsidRPr="006F65F5" w:rsidTr="000946B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EB" w:rsidRPr="006F65F5" w:rsidRDefault="00CB30EB" w:rsidP="000D1C2F">
            <w:r>
              <w:t xml:space="preserve">Л </w:t>
            </w:r>
            <w:r w:rsidR="000D1C2F">
              <w:t xml:space="preserve"> 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EB" w:rsidRDefault="00CB30EB" w:rsidP="00CB30EB">
            <w:pPr>
              <w:jc w:val="both"/>
            </w:pPr>
            <w:r>
              <w:t xml:space="preserve">Исходы вирусных гепатитов. </w:t>
            </w:r>
            <w:proofErr w:type="spellStart"/>
            <w:r>
              <w:t>Диф</w:t>
            </w:r>
            <w:proofErr w:type="spellEnd"/>
            <w:r>
              <w:t>. диагностика в</w:t>
            </w:r>
            <w:r>
              <w:t>и</w:t>
            </w:r>
            <w:r>
              <w:t xml:space="preserve">русных гепатитов различной этиологии.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EB" w:rsidRPr="006F65F5" w:rsidRDefault="00CB30EB" w:rsidP="00CB30EB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B" w:rsidRPr="00140238" w:rsidRDefault="00CB30EB" w:rsidP="00CB30EB">
            <w:r>
              <w:t xml:space="preserve"> </w:t>
            </w:r>
            <w:r w:rsidRPr="00140238">
              <w:t xml:space="preserve"> </w:t>
            </w:r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</w:tbl>
    <w:p w:rsidR="00981CA6" w:rsidRPr="006F65F5" w:rsidRDefault="00981CA6" w:rsidP="00FB11A2">
      <w:pPr>
        <w:ind w:left="720"/>
        <w:jc w:val="center"/>
        <w:rPr>
          <w:b/>
        </w:rPr>
      </w:pPr>
    </w:p>
    <w:p w:rsidR="00EE5B2D" w:rsidRDefault="00EE5B2D" w:rsidP="00981CA6">
      <w:pPr>
        <w:rPr>
          <w:b/>
        </w:rPr>
      </w:pPr>
    </w:p>
    <w:p w:rsidR="00EE5B2D" w:rsidRDefault="00EE5B2D" w:rsidP="00981CA6">
      <w:pPr>
        <w:rPr>
          <w:b/>
        </w:rPr>
      </w:pPr>
    </w:p>
    <w:p w:rsidR="00EE5B2D" w:rsidRDefault="00EE5B2D" w:rsidP="00981CA6">
      <w:pPr>
        <w:rPr>
          <w:b/>
        </w:rPr>
      </w:pPr>
    </w:p>
    <w:p w:rsidR="00EE5B2D" w:rsidRDefault="00EE5B2D" w:rsidP="00981CA6">
      <w:pPr>
        <w:rPr>
          <w:b/>
        </w:rPr>
      </w:pPr>
    </w:p>
    <w:p w:rsidR="00EE5B2D" w:rsidRDefault="00EE5B2D" w:rsidP="00981CA6">
      <w:pPr>
        <w:rPr>
          <w:b/>
        </w:rPr>
      </w:pPr>
    </w:p>
    <w:p w:rsidR="00EE5B2D" w:rsidRDefault="00EE5B2D" w:rsidP="00981CA6">
      <w:pPr>
        <w:rPr>
          <w:b/>
        </w:rPr>
      </w:pPr>
    </w:p>
    <w:p w:rsidR="00EE5B2D" w:rsidRDefault="00EE5B2D" w:rsidP="00981CA6">
      <w:pPr>
        <w:rPr>
          <w:b/>
        </w:rPr>
      </w:pPr>
    </w:p>
    <w:p w:rsidR="008353E0" w:rsidRDefault="00EE5B2D" w:rsidP="00981CA6">
      <w:pPr>
        <w:rPr>
          <w:b/>
        </w:rPr>
      </w:pPr>
      <w:r>
        <w:rPr>
          <w:b/>
        </w:rPr>
        <w:t xml:space="preserve">                                  </w:t>
      </w:r>
    </w:p>
    <w:p w:rsidR="008353E0" w:rsidRDefault="008353E0" w:rsidP="00981CA6">
      <w:pPr>
        <w:rPr>
          <w:b/>
        </w:rPr>
      </w:pPr>
    </w:p>
    <w:p w:rsidR="008353E0" w:rsidRDefault="008353E0" w:rsidP="00981CA6">
      <w:pPr>
        <w:rPr>
          <w:b/>
        </w:rPr>
      </w:pPr>
    </w:p>
    <w:p w:rsidR="008353E0" w:rsidRDefault="008353E0" w:rsidP="00981CA6">
      <w:pPr>
        <w:rPr>
          <w:b/>
        </w:rPr>
      </w:pPr>
    </w:p>
    <w:p w:rsidR="00981CA6" w:rsidRPr="00EE5B2D" w:rsidRDefault="008353E0" w:rsidP="00981CA6">
      <w:pPr>
        <w:rPr>
          <w:b/>
        </w:rPr>
      </w:pPr>
      <w:r>
        <w:rPr>
          <w:b/>
        </w:rPr>
        <w:lastRenderedPageBreak/>
        <w:t xml:space="preserve">                              </w:t>
      </w:r>
      <w:r w:rsidR="00981CA6" w:rsidRPr="006F65F5">
        <w:rPr>
          <w:b/>
        </w:rPr>
        <w:t>Тематический план</w:t>
      </w:r>
      <w:r w:rsidR="000946B3">
        <w:rPr>
          <w:b/>
        </w:rPr>
        <w:t xml:space="preserve"> лекционного курса  (семестр  12</w:t>
      </w:r>
      <w:r w:rsidR="00981CA6" w:rsidRPr="006F65F5">
        <w:rPr>
          <w:b/>
        </w:rPr>
        <w:t>)</w:t>
      </w:r>
      <w:r w:rsidR="00981CA6" w:rsidRPr="006F65F5">
        <w:t xml:space="preserve">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851"/>
        <w:gridCol w:w="2551"/>
      </w:tblGrid>
      <w:tr w:rsidR="00981CA6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A6" w:rsidRPr="006F65F5" w:rsidRDefault="00981CA6" w:rsidP="00407DD9">
            <w:pPr>
              <w:jc w:val="center"/>
              <w:rPr>
                <w:b/>
              </w:rPr>
            </w:pPr>
            <w:r w:rsidRPr="006F65F5">
              <w:rPr>
                <w:b/>
              </w:rPr>
              <w:t>№</w:t>
            </w:r>
          </w:p>
          <w:p w:rsidR="00981CA6" w:rsidRPr="006F65F5" w:rsidRDefault="00981CA6" w:rsidP="00407DD9">
            <w:pPr>
              <w:jc w:val="center"/>
              <w:rPr>
                <w:b/>
              </w:rPr>
            </w:pPr>
            <w:r w:rsidRPr="006F65F5">
              <w:rPr>
                <w:b/>
              </w:rPr>
              <w:t>ле</w:t>
            </w:r>
            <w:r w:rsidRPr="006F65F5">
              <w:rPr>
                <w:b/>
              </w:rPr>
              <w:t>к</w:t>
            </w:r>
            <w:r w:rsidRPr="006F65F5">
              <w:rPr>
                <w:b/>
              </w:rPr>
              <w:t>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A6" w:rsidRPr="006F65F5" w:rsidRDefault="00981CA6" w:rsidP="00407DD9">
            <w:pPr>
              <w:pStyle w:val="af2"/>
              <w:tabs>
                <w:tab w:val="left" w:pos="708"/>
              </w:tabs>
              <w:jc w:val="center"/>
              <w:rPr>
                <w:b/>
              </w:rPr>
            </w:pPr>
            <w:r w:rsidRPr="006F65F5">
              <w:rPr>
                <w:b/>
              </w:rPr>
              <w:t>Тема и ее краткое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A6" w:rsidRPr="006F65F5" w:rsidRDefault="00981CA6" w:rsidP="00407DD9">
            <w:pPr>
              <w:pStyle w:val="7"/>
            </w:pPr>
            <w:r w:rsidRPr="006F65F5">
              <w:t>Ч</w:t>
            </w:r>
            <w:r w:rsidR="004338D7">
              <w:t>а</w:t>
            </w:r>
            <w:r w:rsidRPr="006F65F5">
              <w:t>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A6" w:rsidRPr="006F65F5" w:rsidRDefault="00981CA6" w:rsidP="00407DD9">
            <w:pPr>
              <w:pStyle w:val="aff3"/>
            </w:pPr>
            <w:r w:rsidRPr="006F65F5">
              <w:t>Перечень формиру</w:t>
            </w:r>
            <w:r w:rsidRPr="006F65F5">
              <w:t>е</w:t>
            </w:r>
            <w:r w:rsidRPr="006F65F5">
              <w:t>мых компетенций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Л 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rPr>
                <w:b/>
              </w:rPr>
              <w:t>Раздел 2</w:t>
            </w:r>
            <w:r w:rsidRPr="006F65F5">
              <w:t xml:space="preserve"> ВИЧ-инфекция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rPr>
                <w:b/>
              </w:rPr>
              <w:t xml:space="preserve">Раздел 4 </w:t>
            </w:r>
            <w:r w:rsidRPr="006F65F5">
              <w:t>Трансмиссивные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0D1C2F" w:rsidP="00256E37">
            <w:r>
              <w:t>Л 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497284">
            <w:pPr>
              <w:jc w:val="both"/>
            </w:pPr>
            <w:r w:rsidRPr="006F65F5">
              <w:t>ККГЛ, ГЛПС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497284">
            <w:pPr>
              <w:jc w:val="both"/>
            </w:pPr>
            <w:r w:rsidRPr="006F65F5">
              <w:rPr>
                <w:b/>
              </w:rPr>
              <w:t xml:space="preserve">Раздел </w:t>
            </w:r>
            <w:r w:rsidR="00497284" w:rsidRPr="006F65F5">
              <w:rPr>
                <w:b/>
              </w:rPr>
              <w:t>6</w:t>
            </w:r>
            <w:r w:rsidRPr="006F65F5">
              <w:t xml:space="preserve"> Дифференциальная диагностика симптомов и синдромов при инфекционных болезнях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256E37" w:rsidP="00256E37"/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3B3C73" w:rsidP="00256E37">
            <w:r w:rsidRPr="006F65F5">
              <w:t>Л 6</w:t>
            </w:r>
            <w:r w:rsidR="00D0730F" w:rsidRPr="006F65F5"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0F1CDE" w:rsidP="00497284">
            <w:pPr>
              <w:jc w:val="both"/>
            </w:pPr>
            <w:r>
              <w:t xml:space="preserve"> Дифференциальная диагностика крупа различной эти</w:t>
            </w:r>
            <w:r>
              <w:t>о</w:t>
            </w:r>
            <w:r>
              <w:t>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3B3C73" w:rsidP="00256E37">
            <w:r w:rsidRPr="006F65F5">
              <w:t>Л 6</w:t>
            </w:r>
            <w:r w:rsidR="00D0730F" w:rsidRPr="006F65F5">
              <w:t>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0F1CDE" w:rsidP="00497284">
            <w:pPr>
              <w:jc w:val="both"/>
            </w:pPr>
            <w:r>
              <w:t xml:space="preserve"> Инфекционные заболевания, сопровождаемые </w:t>
            </w:r>
            <w:proofErr w:type="spellStart"/>
            <w:r>
              <w:t>лимф</w:t>
            </w:r>
            <w:r>
              <w:t>о</w:t>
            </w:r>
            <w:r>
              <w:t>аденопатией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3B3C73" w:rsidP="00256E37">
            <w:r w:rsidRPr="006F65F5">
              <w:t>Л 6</w:t>
            </w:r>
            <w:r w:rsidR="000D1C2F">
              <w:t>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0F1CDE" w:rsidP="00497284">
            <w:pPr>
              <w:jc w:val="both"/>
            </w:pPr>
            <w:r>
              <w:t xml:space="preserve"> Дифференциальная диагности</w:t>
            </w:r>
            <w:r w:rsidR="00EA0BAD">
              <w:t>ка</w:t>
            </w:r>
            <w:r>
              <w:t xml:space="preserve"> различных </w:t>
            </w:r>
            <w:proofErr w:type="spellStart"/>
            <w:r>
              <w:t>экзанте</w:t>
            </w:r>
            <w:r>
              <w:t>м</w:t>
            </w:r>
            <w:r>
              <w:t>ных</w:t>
            </w:r>
            <w:proofErr w:type="spellEnd"/>
            <w:r>
              <w:t xml:space="preserve"> заболеваний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3B3C73" w:rsidP="00256E37">
            <w:r w:rsidRPr="006F65F5">
              <w:t>Л 6</w:t>
            </w:r>
            <w:r w:rsidR="000D1C2F">
              <w:t>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0F1CDE" w:rsidP="00497284">
            <w:pPr>
              <w:jc w:val="both"/>
            </w:pPr>
            <w:r>
              <w:t xml:space="preserve">  Дифференциальная и лабораторная диагностика ОКИ у детей.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F1CDE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DE" w:rsidRPr="006F65F5" w:rsidRDefault="000D1C2F" w:rsidP="00256E37">
            <w:r>
              <w:t>Л 6.5</w:t>
            </w:r>
            <w:r w:rsidR="000F1CDE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DE" w:rsidRDefault="000F1CDE" w:rsidP="00497284">
            <w:pPr>
              <w:jc w:val="both"/>
            </w:pPr>
            <w:r>
              <w:t>Дифференциальная диагностика ангин различной эти</w:t>
            </w:r>
            <w:r>
              <w:t>о</w:t>
            </w:r>
            <w:r>
              <w:t>логии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DE" w:rsidRPr="006F65F5" w:rsidRDefault="000F1CDE" w:rsidP="00256E37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DE" w:rsidRPr="00140238" w:rsidRDefault="000F1CDE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F1CDE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DE" w:rsidRDefault="000D1C2F" w:rsidP="00256E37">
            <w:r>
              <w:t>Л 6.6</w:t>
            </w:r>
            <w:r w:rsidR="000F1CDE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DE" w:rsidRDefault="00EA0BAD" w:rsidP="00497284">
            <w:pPr>
              <w:jc w:val="both"/>
            </w:pPr>
            <w:r>
              <w:t>Дисбактериоз кишечника и условно-патогенная флора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DE" w:rsidRDefault="00EA0BAD" w:rsidP="00256E37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DE" w:rsidRPr="00140238" w:rsidRDefault="00EA0BAD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A0BAD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AD" w:rsidRDefault="000D1C2F" w:rsidP="00256E37">
            <w:r>
              <w:t>Л 6.7</w:t>
            </w:r>
            <w:r w:rsidR="00EA0BAD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AD" w:rsidRDefault="00EA0BAD" w:rsidP="00497284">
            <w:pPr>
              <w:jc w:val="both"/>
            </w:pPr>
            <w:r>
              <w:t xml:space="preserve">Поражение нервной системы при </w:t>
            </w:r>
            <w:proofErr w:type="spellStart"/>
            <w:r>
              <w:t>нейроинфекциях</w:t>
            </w:r>
            <w:proofErr w:type="spellEnd"/>
            <w:r>
              <w:t xml:space="preserve"> у д</w:t>
            </w:r>
            <w:r>
              <w:t>е</w:t>
            </w:r>
            <w:r>
              <w:t>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AD" w:rsidRDefault="00EA0BAD" w:rsidP="00256E37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D" w:rsidRPr="00140238" w:rsidRDefault="00EA0BAD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497284">
            <w:pPr>
              <w:jc w:val="both"/>
            </w:pPr>
            <w:r w:rsidRPr="006F65F5">
              <w:rPr>
                <w:b/>
              </w:rPr>
              <w:t xml:space="preserve">Раздел </w:t>
            </w:r>
            <w:r w:rsidR="00497284" w:rsidRPr="006F65F5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0F1CDE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3B3C73" w:rsidP="00256E37">
            <w:r w:rsidRPr="006F65F5">
              <w:t>Л 7</w:t>
            </w:r>
            <w:r w:rsidR="00D0730F" w:rsidRPr="006F65F5"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EA0BAD" w:rsidP="00497284">
            <w:pPr>
              <w:jc w:val="both"/>
            </w:pPr>
            <w:r>
              <w:t xml:space="preserve"> </w:t>
            </w:r>
            <w:proofErr w:type="spellStart"/>
            <w:r>
              <w:t>Цитомегаловирусная</w:t>
            </w:r>
            <w:proofErr w:type="spellEnd"/>
            <w:r>
              <w:t xml:space="preserve"> </w:t>
            </w:r>
            <w:r w:rsidR="00713964">
              <w:t>и герпетические инфекции</w:t>
            </w:r>
            <w:r>
              <w:t xml:space="preserve">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256E37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3B3C73" w:rsidP="00256E37">
            <w:r w:rsidRPr="006F65F5">
              <w:t>Л 7</w:t>
            </w:r>
            <w:r w:rsidR="00D0730F" w:rsidRPr="006F65F5">
              <w:t>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EA0BAD" w:rsidP="00497284">
            <w:pPr>
              <w:jc w:val="both"/>
            </w:pPr>
            <w:r>
              <w:t xml:space="preserve"> Токсоплазмоз у детей</w:t>
            </w:r>
            <w:r w:rsidR="005E6287">
              <w:t xml:space="preserve">. </w:t>
            </w:r>
            <w:proofErr w:type="spellStart"/>
            <w:r w:rsidR="005E6287">
              <w:t>Хламидиозы</w:t>
            </w:r>
            <w:proofErr w:type="spellEnd"/>
            <w:r w:rsidR="005E6287">
              <w:t xml:space="preserve">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37" w:rsidRPr="006F65F5" w:rsidRDefault="00256E37" w:rsidP="00256E37">
            <w:r w:rsidRPr="006F65F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7" w:rsidRPr="006F65F5" w:rsidRDefault="00140238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A0BAD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AD" w:rsidRDefault="00EA0BAD" w:rsidP="00256E3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AD" w:rsidRDefault="00EA0BAD" w:rsidP="00497284">
            <w:pPr>
              <w:jc w:val="both"/>
            </w:pPr>
            <w:r>
              <w:t>Раздел 8. Неотложные состояния. Кишечный токсикоз, токсико-инфекционный шок, ДВС и ТДС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AD" w:rsidRDefault="00EA0BAD" w:rsidP="00256E37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AD" w:rsidRPr="00140238" w:rsidRDefault="00EA0BAD" w:rsidP="00256E37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</w:tbl>
    <w:p w:rsidR="006F65F5" w:rsidRPr="006F65F5" w:rsidRDefault="006F65F5" w:rsidP="006F65F5"/>
    <w:p w:rsidR="0036276E" w:rsidRPr="000D1C2F" w:rsidRDefault="000D1C2F" w:rsidP="000D1C2F">
      <w:pPr>
        <w:pStyle w:val="6"/>
        <w:ind w:left="0" w:hanging="142"/>
        <w:rPr>
          <w:b w:val="0"/>
        </w:rPr>
      </w:pPr>
      <w:r>
        <w:t xml:space="preserve">                                            </w:t>
      </w:r>
      <w:r w:rsidR="0036276E" w:rsidRPr="00531711">
        <w:t xml:space="preserve"> Тематический план практических занятий  </w:t>
      </w:r>
      <w:r w:rsidR="00FB11A2">
        <w:t>(</w:t>
      </w:r>
      <w:r w:rsidR="000946B3">
        <w:t>семестр  10</w:t>
      </w:r>
      <w:r w:rsidR="0036276E">
        <w:t>)</w:t>
      </w:r>
      <w:r>
        <w:t xml:space="preserve">        </w:t>
      </w:r>
      <w:r w:rsidR="0036276E">
        <w:t xml:space="preserve">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992"/>
        <w:gridCol w:w="1559"/>
        <w:gridCol w:w="2268"/>
      </w:tblGrid>
      <w:tr w:rsidR="0036276E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497284">
            <w:pPr>
              <w:jc w:val="center"/>
              <w:rPr>
                <w:b/>
              </w:rPr>
            </w:pPr>
            <w:r w:rsidRPr="006F65F5">
              <w:rPr>
                <w:b/>
              </w:rPr>
              <w:t>№</w:t>
            </w:r>
          </w:p>
          <w:p w:rsidR="0036276E" w:rsidRPr="006F65F5" w:rsidRDefault="0036276E" w:rsidP="00497284">
            <w:pPr>
              <w:jc w:val="center"/>
              <w:rPr>
                <w:b/>
              </w:rPr>
            </w:pPr>
            <w:r w:rsidRPr="006F65F5">
              <w:rPr>
                <w:b/>
              </w:rPr>
              <w:t>ПЗ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497284">
            <w:pPr>
              <w:pStyle w:val="af2"/>
              <w:tabs>
                <w:tab w:val="left" w:pos="708"/>
              </w:tabs>
              <w:jc w:val="center"/>
              <w:rPr>
                <w:b/>
              </w:rPr>
            </w:pPr>
            <w:r w:rsidRPr="006F65F5">
              <w:rPr>
                <w:b/>
              </w:rPr>
              <w:t>Тема и ее краткое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497284">
            <w:pPr>
              <w:pStyle w:val="7"/>
            </w:pPr>
            <w:r w:rsidRPr="006F65F5"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6E" w:rsidRPr="006F65F5" w:rsidRDefault="0036276E" w:rsidP="00497284">
            <w:pPr>
              <w:jc w:val="center"/>
            </w:pPr>
            <w:r w:rsidRPr="006F65F5">
              <w:t>Формы</w:t>
            </w:r>
          </w:p>
          <w:p w:rsidR="0036276E" w:rsidRPr="006F65F5" w:rsidRDefault="0036276E" w:rsidP="00497284">
            <w:pPr>
              <w:jc w:val="center"/>
              <w:rPr>
                <w:b/>
              </w:rPr>
            </w:pPr>
            <w:r w:rsidRPr="006F65F5">
              <w:t>УИРС на занятии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6E" w:rsidRPr="006F65F5" w:rsidRDefault="0036276E" w:rsidP="00497284">
            <w:pPr>
              <w:pStyle w:val="aff3"/>
            </w:pPr>
            <w:r w:rsidRPr="006F65F5">
              <w:t>Перечень форм</w:t>
            </w:r>
            <w:r w:rsidRPr="006F65F5">
              <w:t>и</w:t>
            </w:r>
            <w:r w:rsidRPr="006F65F5">
              <w:t>руемых компете</w:t>
            </w:r>
            <w:r w:rsidRPr="006F65F5">
              <w:t>н</w:t>
            </w:r>
            <w:r w:rsidRPr="006F65F5">
              <w:t>ций</w:t>
            </w:r>
          </w:p>
        </w:tc>
      </w:tr>
      <w:tr w:rsidR="00D0730F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>
            <w:pPr>
              <w:pStyle w:val="aff3"/>
            </w:pPr>
            <w:r w:rsidRPr="006F65F5">
              <w:rPr>
                <w:b/>
              </w:rPr>
              <w:t>Раздел 1</w:t>
            </w:r>
            <w:r w:rsidRPr="006F65F5">
              <w:t xml:space="preserve"> Введение в </w:t>
            </w:r>
            <w:proofErr w:type="spellStart"/>
            <w:r w:rsidRPr="006F65F5">
              <w:t>инфектологию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>
            <w:pPr>
              <w:pStyle w:val="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140238" w:rsidRDefault="00D0730F" w:rsidP="004972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F" w:rsidRPr="006F65F5" w:rsidRDefault="00D0730F" w:rsidP="00497284">
            <w:pPr>
              <w:pStyle w:val="7"/>
            </w:pPr>
          </w:p>
        </w:tc>
      </w:tr>
      <w:tr w:rsidR="00D0730F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3B3C73" w:rsidP="003B3C73">
            <w:pPr>
              <w:jc w:val="center"/>
            </w:pPr>
            <w:r w:rsidRPr="006F65F5">
              <w:t xml:space="preserve">ПЗ </w:t>
            </w:r>
            <w:r w:rsidR="00D0730F" w:rsidRPr="006F65F5"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>
            <w:r w:rsidRPr="006F65F5">
              <w:t>Работа инфекционных стационаров</w:t>
            </w:r>
            <w:r w:rsidR="005819B2">
              <w:t>.</w:t>
            </w:r>
            <w:r w:rsidR="005819B2" w:rsidRPr="006F65F5">
              <w:t xml:space="preserve"> С</w:t>
            </w:r>
            <w:r w:rsidR="005819B2" w:rsidRPr="006F65F5">
              <w:t>о</w:t>
            </w:r>
            <w:r w:rsidR="005819B2" w:rsidRPr="006F65F5">
              <w:t>временные методы диагностики и леч</w:t>
            </w:r>
            <w:r w:rsidR="005819B2" w:rsidRPr="006F65F5">
              <w:t>е</w:t>
            </w:r>
            <w:r w:rsidR="005819B2" w:rsidRPr="006F65F5">
              <w:t>ния инфекционных больных</w:t>
            </w:r>
            <w:r w:rsidR="005819B2">
              <w:t>.</w:t>
            </w:r>
            <w:r w:rsidR="00CC75BA">
              <w:t xml:space="preserve"> </w:t>
            </w:r>
            <w:r w:rsidR="005819B2">
              <w:t>Дезинфе</w:t>
            </w:r>
            <w:r w:rsidR="005819B2">
              <w:t>к</w:t>
            </w:r>
            <w:r w:rsidR="005819B2">
              <w:t xml:space="preserve">ция. Сроки карантинов.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140238" w:rsidP="00497284">
            <w:r w:rsidRPr="00140238">
              <w:t>Реферат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F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 xml:space="preserve">ОК-5, 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D0730F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3B3C7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>
            <w:pPr>
              <w:rPr>
                <w:b/>
              </w:rPr>
            </w:pPr>
            <w:r w:rsidRPr="006F65F5">
              <w:rPr>
                <w:b/>
              </w:rPr>
              <w:t>Раздел 2</w:t>
            </w:r>
            <w:r w:rsidRPr="006F65F5">
              <w:t xml:space="preserve"> Кишечные 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F" w:rsidRPr="006F65F5" w:rsidRDefault="00D0730F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F" w:rsidRPr="006F65F5" w:rsidRDefault="00D0730F" w:rsidP="00497284"/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 xml:space="preserve">ПЗ </w:t>
            </w:r>
            <w:r w:rsidR="00497284" w:rsidRPr="006F65F5"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5819B2" w:rsidP="005819B2">
            <w:r>
              <w:t xml:space="preserve"> </w:t>
            </w:r>
            <w:r w:rsidR="00497284" w:rsidRPr="006F65F5">
              <w:t xml:space="preserve"> Сальмонеллез.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 xml:space="preserve">ПЗ </w:t>
            </w:r>
            <w:r w:rsidR="00497284" w:rsidRPr="006F65F5"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5819B2" w:rsidP="005819B2">
            <w:r>
              <w:t xml:space="preserve"> Брюшной тиф</w:t>
            </w:r>
            <w:r w:rsidR="00497284" w:rsidRPr="006F65F5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140238" w:rsidP="00497284">
            <w:r w:rsidRPr="00140238">
              <w:t>Реферат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lastRenderedPageBreak/>
              <w:t>ПЗ 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5819B2">
            <w:proofErr w:type="spellStart"/>
            <w:r w:rsidRPr="006F65F5">
              <w:t>Шигеллез</w:t>
            </w:r>
            <w:proofErr w:type="spellEnd"/>
            <w:r w:rsidRPr="006F65F5">
              <w:t xml:space="preserve">. </w:t>
            </w:r>
            <w:r w:rsidR="005819B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>ПЗ 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5819B2" w:rsidP="00497284">
            <w:r>
              <w:t xml:space="preserve"> </w:t>
            </w:r>
            <w:r w:rsidR="00497284" w:rsidRPr="006F65F5">
              <w:t xml:space="preserve"> </w:t>
            </w:r>
            <w:proofErr w:type="spellStart"/>
            <w:r w:rsidR="00497284" w:rsidRPr="006F65F5">
              <w:t>Эшерихиозы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5819B2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>ПЗ 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5819B2" w:rsidP="00497284">
            <w:r>
              <w:t xml:space="preserve"> Полиомиелит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5819B2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3B3C7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E35217">
            <w:r w:rsidRPr="006F65F5">
              <w:rPr>
                <w:b/>
              </w:rPr>
              <w:t xml:space="preserve">Раздел 3 </w:t>
            </w:r>
            <w:r w:rsidR="00E35217">
              <w:t xml:space="preserve"> Респираторные и капельные инфекции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497284" w:rsidP="00497284"/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>ПЗ 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E35217">
            <w:r w:rsidRPr="006F65F5">
              <w:t>Грипп</w:t>
            </w:r>
            <w:r w:rsidR="00E35217">
              <w:t>.</w:t>
            </w:r>
            <w:r w:rsidRPr="006F65F5">
              <w:t xml:space="preserve"> </w:t>
            </w:r>
            <w:r w:rsidR="00E3521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E35217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35217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3B3C73">
            <w:pPr>
              <w:jc w:val="center"/>
            </w:pPr>
            <w:r>
              <w:t>ПЗ 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E35217">
            <w:proofErr w:type="spellStart"/>
            <w:r>
              <w:t>Парагрипп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140238" w:rsidRDefault="00E35217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17" w:rsidRPr="00140238" w:rsidRDefault="00E35217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35217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3B3C73">
            <w:pPr>
              <w:jc w:val="center"/>
            </w:pPr>
            <w:r>
              <w:t>ПЗ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E35217">
            <w:r>
              <w:t>Аденовирусная 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140238" w:rsidRDefault="00E35217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17" w:rsidRPr="00140238" w:rsidRDefault="00E35217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35217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3B3C73">
            <w:pPr>
              <w:jc w:val="center"/>
            </w:pPr>
            <w:r>
              <w:t>ПЗ 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E35217">
            <w:r>
              <w:t xml:space="preserve"> Респираторно-синцитиальная 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140238" w:rsidRDefault="00E35217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17" w:rsidRPr="00140238" w:rsidRDefault="00E35217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3B3C73">
            <w:pPr>
              <w:jc w:val="center"/>
            </w:pPr>
            <w:r>
              <w:t>ПЗ 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497284">
            <w:r>
              <w:t xml:space="preserve"> </w:t>
            </w:r>
            <w:r w:rsidR="00497284" w:rsidRPr="006F65F5">
              <w:t xml:space="preserve"> Дифтерия</w:t>
            </w:r>
            <w:r>
              <w:t xml:space="preserve"> зева. Дифтерия гортани.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3B3C73">
            <w:pPr>
              <w:jc w:val="center"/>
            </w:pPr>
            <w:r>
              <w:t>ПЗ 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497284">
            <w:r>
              <w:t xml:space="preserve"> Эпидемический паротит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CC75BA" w:rsidP="00497284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3B3C73">
            <w:pPr>
              <w:jc w:val="center"/>
            </w:pPr>
            <w:r>
              <w:t>ПЗ 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E35217" w:rsidRDefault="00497284" w:rsidP="00E35217">
            <w:r w:rsidRPr="006F65F5">
              <w:t xml:space="preserve">Менингококковая инфекция. </w:t>
            </w:r>
            <w:r w:rsidR="00E3521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CC75BA" w:rsidP="00497284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35217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Default="00E35217" w:rsidP="003B3C73">
            <w:pPr>
              <w:jc w:val="center"/>
            </w:pPr>
            <w:r>
              <w:t>ПЗ 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E35217">
            <w:r>
              <w:t>Корь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140238" w:rsidRDefault="00E35217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17" w:rsidRPr="00140238" w:rsidRDefault="00E35217" w:rsidP="00497284">
            <w:r>
              <w:t xml:space="preserve"> </w:t>
            </w:r>
            <w:r w:rsidRPr="00140238">
              <w:t xml:space="preserve"> </w:t>
            </w:r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E35217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Default="00E35217" w:rsidP="003B3C73">
            <w:pPr>
              <w:jc w:val="center"/>
            </w:pPr>
            <w:r>
              <w:t>ПЗ 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E35217" w:rsidP="00E35217">
            <w:r>
              <w:t>Коклюш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6F65F5" w:rsidRDefault="00860F53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17" w:rsidRPr="00140238" w:rsidRDefault="00E35217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17" w:rsidRPr="00140238" w:rsidRDefault="00E35217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3B3C73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E35217">
            <w:r w:rsidRPr="006F65F5">
              <w:rPr>
                <w:b/>
              </w:rPr>
              <w:t xml:space="preserve">Раздел 4  </w:t>
            </w:r>
            <w:r w:rsidR="00E35217">
              <w:t xml:space="preserve"> Гепатиты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E35217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>ПЗ 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497284">
            <w:r>
              <w:t xml:space="preserve"> </w:t>
            </w:r>
            <w:r w:rsidR="00497284" w:rsidRPr="006F65F5">
              <w:t xml:space="preserve"> </w:t>
            </w:r>
            <w:r>
              <w:t>Острые гепатиты</w:t>
            </w:r>
            <w:proofErr w:type="gramStart"/>
            <w:r>
              <w:t xml:space="preserve"> А</w:t>
            </w:r>
            <w:proofErr w:type="gramEnd"/>
            <w:r>
              <w:t xml:space="preserve"> и Е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497284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3B3C73">
            <w:pPr>
              <w:jc w:val="center"/>
            </w:pPr>
            <w:r w:rsidRPr="006F65F5">
              <w:t>ПЗ 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860F53" w:rsidP="00497284">
            <w:r>
              <w:t xml:space="preserve"> Вирусные гепатиты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49728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E35217" w:rsidP="00497284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497284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946B3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9D6623" w:rsidP="000946B3">
            <w:pPr>
              <w:jc w:val="center"/>
            </w:pPr>
            <w:r>
              <w:t>ПЗ 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860F53" w:rsidP="000946B3">
            <w:r>
              <w:t xml:space="preserve"> Вирусные гепатиты</w:t>
            </w:r>
            <w:proofErr w:type="gramStart"/>
            <w:r>
              <w:t xml:space="preserve">  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3" w:rsidRPr="006F65F5" w:rsidRDefault="000946B3" w:rsidP="000946B3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946B3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9D6623" w:rsidP="000946B3">
            <w:pPr>
              <w:jc w:val="center"/>
            </w:pPr>
            <w:r>
              <w:t>ПЗ 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860F53" w:rsidP="000946B3">
            <w:r>
              <w:t xml:space="preserve"> Вирусные гепатиты</w:t>
            </w:r>
            <w:proofErr w:type="gramStart"/>
            <w:r>
              <w:t xml:space="preserve">  </w:t>
            </w:r>
            <w:r w:rsidR="000946B3">
              <w:t>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3" w:rsidRPr="006F65F5" w:rsidRDefault="000946B3" w:rsidP="000946B3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946B3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r>
              <w:t xml:space="preserve"> Раздел 5. СПИД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3" w:rsidRPr="006F65F5" w:rsidRDefault="000946B3" w:rsidP="000946B3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0946B3" w:rsidRPr="006F65F5" w:rsidTr="00860F53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pPr>
              <w:jc w:val="center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r>
              <w:t xml:space="preserve"> Раздел 6. Инфекционный мононуклеоз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B3" w:rsidRPr="006F65F5" w:rsidRDefault="000946B3" w:rsidP="000946B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3" w:rsidRPr="006F65F5" w:rsidRDefault="000946B3" w:rsidP="000946B3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</w:tbl>
    <w:p w:rsidR="00497284" w:rsidRPr="004338D7" w:rsidRDefault="00497284" w:rsidP="004338D7">
      <w:pPr>
        <w:pStyle w:val="6"/>
        <w:ind w:left="0" w:hanging="142"/>
        <w:rPr>
          <w:b w:val="0"/>
        </w:rPr>
      </w:pPr>
      <w:r w:rsidRPr="00531711">
        <w:t xml:space="preserve"> </w:t>
      </w:r>
      <w:r w:rsidR="004338D7">
        <w:t xml:space="preserve">                                            </w:t>
      </w:r>
      <w:r w:rsidRPr="00531711">
        <w:t xml:space="preserve">Тематический план практических занятий  </w:t>
      </w:r>
      <w:r w:rsidR="000946B3">
        <w:t>(семестр 11</w:t>
      </w:r>
      <w:r w:rsidR="008E3291">
        <w:t xml:space="preserve"> -12</w:t>
      </w:r>
      <w:r w:rsidR="004338D7">
        <w:t>)</w:t>
      </w:r>
      <w: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851"/>
        <w:gridCol w:w="1134"/>
        <w:gridCol w:w="2551"/>
      </w:tblGrid>
      <w:tr w:rsidR="00497284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  <w:rPr>
                <w:b/>
              </w:rPr>
            </w:pPr>
            <w:r w:rsidRPr="006F65F5">
              <w:rPr>
                <w:b/>
              </w:rPr>
              <w:t>№</w:t>
            </w:r>
          </w:p>
          <w:p w:rsidR="00497284" w:rsidRPr="006F65F5" w:rsidRDefault="00497284" w:rsidP="00497284">
            <w:pPr>
              <w:jc w:val="center"/>
              <w:rPr>
                <w:b/>
              </w:rPr>
            </w:pPr>
            <w:r w:rsidRPr="006F65F5">
              <w:rPr>
                <w:b/>
              </w:rPr>
              <w:t>ПЗ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pStyle w:val="af2"/>
              <w:tabs>
                <w:tab w:val="left" w:pos="708"/>
              </w:tabs>
              <w:jc w:val="center"/>
              <w:rPr>
                <w:b/>
              </w:rPr>
            </w:pPr>
            <w:r w:rsidRPr="006F65F5">
              <w:rPr>
                <w:b/>
              </w:rPr>
              <w:t>Тема и ее краткое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pStyle w:val="7"/>
            </w:pPr>
            <w:r w:rsidRPr="006F65F5"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497284">
            <w:pPr>
              <w:jc w:val="center"/>
            </w:pPr>
            <w:r w:rsidRPr="006F65F5">
              <w:t>Формы</w:t>
            </w:r>
          </w:p>
          <w:p w:rsidR="00497284" w:rsidRPr="006F65F5" w:rsidRDefault="00497284" w:rsidP="00497284">
            <w:pPr>
              <w:jc w:val="center"/>
              <w:rPr>
                <w:b/>
              </w:rPr>
            </w:pPr>
            <w:r w:rsidRPr="006F65F5">
              <w:t>УИРС на зан</w:t>
            </w:r>
            <w:r w:rsidRPr="006F65F5">
              <w:t>я</w:t>
            </w:r>
            <w:r w:rsidRPr="006F65F5">
              <w:t>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497284" w:rsidP="00497284">
            <w:pPr>
              <w:pStyle w:val="aff3"/>
            </w:pPr>
            <w:r w:rsidRPr="006F65F5">
              <w:t>Перечень формиру</w:t>
            </w:r>
            <w:r w:rsidRPr="006F65F5">
              <w:t>е</w:t>
            </w:r>
            <w:r w:rsidRPr="006F65F5">
              <w:t>мых компетенций</w:t>
            </w:r>
          </w:p>
        </w:tc>
      </w:tr>
      <w:tr w:rsidR="00497284" w:rsidRPr="006F65F5" w:rsidTr="004338D7">
        <w:trPr>
          <w:cantSplit/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3B3C73" w:rsidP="00856C28">
            <w:pPr>
              <w:jc w:val="center"/>
            </w:pPr>
            <w:r w:rsidRPr="006F65F5">
              <w:t>П</w:t>
            </w:r>
            <w:r w:rsidR="002160B8">
              <w:t>З  1.</w:t>
            </w:r>
            <w:r w:rsidR="00856C28" w:rsidRPr="006F65F5">
              <w:t>1</w:t>
            </w:r>
            <w:r w:rsidR="003F264B">
              <w:t>- 1.7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497284" w:rsidP="00856C28">
            <w:pPr>
              <w:pStyle w:val="aff3"/>
            </w:pPr>
            <w:r w:rsidRPr="006F65F5">
              <w:rPr>
                <w:b/>
              </w:rPr>
              <w:t>Раздел 1</w:t>
            </w:r>
            <w:r w:rsidR="00884B1E">
              <w:rPr>
                <w:b/>
              </w:rPr>
              <w:t xml:space="preserve">. </w:t>
            </w:r>
            <w:r w:rsidRPr="006F65F5">
              <w:t xml:space="preserve"> </w:t>
            </w:r>
            <w:r w:rsidR="00856C28" w:rsidRPr="006F65F5">
              <w:t xml:space="preserve"> Вирусные </w:t>
            </w:r>
            <w:proofErr w:type="spellStart"/>
            <w:r w:rsidR="00856C28" w:rsidRPr="006F65F5">
              <w:t>гепатиты</w:t>
            </w:r>
            <w:proofErr w:type="gramStart"/>
            <w:r w:rsidR="002160B8">
              <w:t>:В</w:t>
            </w:r>
            <w:proofErr w:type="spellEnd"/>
            <w:proofErr w:type="gramEnd"/>
            <w:r w:rsidR="002160B8">
              <w:t>, С Д, печ</w:t>
            </w:r>
            <w:r w:rsidR="002160B8">
              <w:t>е</w:t>
            </w:r>
            <w:r w:rsidR="002160B8">
              <w:t>ночная кома, дистрофия печени. Хронические гепатиты. Принципы лечения, методика ди</w:t>
            </w:r>
            <w:r w:rsidR="002160B8">
              <w:t>с</w:t>
            </w:r>
            <w:r w:rsidR="002160B8">
              <w:t>пансерного наблюдения больных, перене</w:t>
            </w:r>
            <w:r w:rsidR="002160B8">
              <w:t>с</w:t>
            </w:r>
            <w:r w:rsidR="002160B8">
              <w:t>ших вирусные гепатиты.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2160B8" w:rsidP="003B3C73">
            <w:pPr>
              <w:pStyle w:val="7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84" w:rsidRPr="006F65F5" w:rsidRDefault="002160B8" w:rsidP="00497284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6F65F5" w:rsidRDefault="00140238" w:rsidP="00140238">
            <w:pPr>
              <w:pStyle w:val="aff3"/>
            </w:pPr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>П</w:t>
            </w:r>
            <w:r w:rsidR="002160B8">
              <w:t>З 2.1-2.5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2160B8">
            <w:r w:rsidRPr="006F65F5">
              <w:rPr>
                <w:b/>
              </w:rPr>
              <w:t>Раздел 2</w:t>
            </w:r>
            <w:r w:rsidR="00884B1E">
              <w:rPr>
                <w:b/>
              </w:rPr>
              <w:t>.</w:t>
            </w:r>
            <w:r w:rsidRPr="006F65F5">
              <w:t xml:space="preserve">  </w:t>
            </w:r>
            <w:r w:rsidR="002160B8">
              <w:t xml:space="preserve"> Острые кишечные инфекции: си</w:t>
            </w:r>
            <w:r w:rsidR="002160B8">
              <w:t>н</w:t>
            </w:r>
            <w:r w:rsidR="002160B8">
              <w:t xml:space="preserve">дромы, особенности энтеритов, </w:t>
            </w:r>
            <w:proofErr w:type="spellStart"/>
            <w:r w:rsidR="002160B8">
              <w:t>сальмоне</w:t>
            </w:r>
            <w:r w:rsidR="002160B8">
              <w:t>л</w:t>
            </w:r>
            <w:r w:rsidR="002160B8">
              <w:t>лезные</w:t>
            </w:r>
            <w:proofErr w:type="spellEnd"/>
            <w:r w:rsidR="002160B8">
              <w:t xml:space="preserve"> энтероколиты, УПФ. Принципы леч</w:t>
            </w:r>
            <w:r w:rsidR="002160B8">
              <w:t>е</w:t>
            </w:r>
            <w:r w:rsidR="002160B8">
              <w:t>ния (</w:t>
            </w:r>
            <w:proofErr w:type="spellStart"/>
            <w:r w:rsidR="002160B8">
              <w:t>семенарские</w:t>
            </w:r>
            <w:proofErr w:type="spellEnd"/>
            <w:r w:rsidR="002160B8">
              <w:t xml:space="preserve"> занятия)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3B3C73">
            <w:pPr>
              <w:jc w:val="center"/>
            </w:pPr>
            <w:r>
              <w:t xml:space="preserve"> </w:t>
            </w:r>
            <w:r w:rsidR="003F264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856C28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856C28">
            <w:pPr>
              <w:jc w:val="center"/>
            </w:pPr>
            <w:r>
              <w:t>ПЗ 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2160B8">
            <w:r w:rsidRPr="006F65F5">
              <w:rPr>
                <w:b/>
              </w:rPr>
              <w:t>Раздел 3</w:t>
            </w:r>
            <w:r w:rsidR="002160B8">
              <w:rPr>
                <w:b/>
              </w:rPr>
              <w:t>.</w:t>
            </w:r>
            <w:r w:rsidRPr="006F65F5">
              <w:t xml:space="preserve"> </w:t>
            </w:r>
            <w:r w:rsidR="002160B8">
              <w:t xml:space="preserve"> ОРВИ у детей: патогенез, клинич</w:t>
            </w:r>
            <w:r w:rsidR="002160B8">
              <w:t>е</w:t>
            </w:r>
            <w:r w:rsidR="002160B8">
              <w:t>ские особенности каждой нозологической формы, диагностика, принципы лечения.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3B3C7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2160B8">
              <w:t>4</w:t>
            </w:r>
            <w:r w:rsidR="00856C28" w:rsidRPr="006F65F5"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856C28">
            <w:pPr>
              <w:rPr>
                <w:b/>
              </w:rPr>
            </w:pPr>
            <w:r>
              <w:t xml:space="preserve"> Раздел 4.</w:t>
            </w:r>
            <w:r w:rsidR="00884B1E">
              <w:t xml:space="preserve"> </w:t>
            </w:r>
            <w:r>
              <w:t>Круп у детей. Синдром крупа.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3B3C73">
            <w:pPr>
              <w:jc w:val="center"/>
            </w:pP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Default="002160B8" w:rsidP="00856C28">
            <w:pPr>
              <w:jc w:val="center"/>
            </w:pPr>
            <w:r>
              <w:t>ПЗ</w:t>
            </w:r>
          </w:p>
          <w:p w:rsidR="002160B8" w:rsidRPr="006F65F5" w:rsidRDefault="002160B8" w:rsidP="00856C28">
            <w:pPr>
              <w:jc w:val="center"/>
            </w:pPr>
            <w: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2160B8">
            <w:r>
              <w:rPr>
                <w:b/>
              </w:rPr>
              <w:t>Раздел 5.</w:t>
            </w:r>
            <w:r w:rsidR="00856C28" w:rsidRPr="006F65F5">
              <w:rPr>
                <w:b/>
              </w:rPr>
              <w:t xml:space="preserve">  </w:t>
            </w:r>
            <w:r>
              <w:t xml:space="preserve"> Ангины различной этиологии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3B3C7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2160B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B8" w:rsidRDefault="003B3C73" w:rsidP="00856C28">
            <w:pPr>
              <w:jc w:val="center"/>
            </w:pPr>
            <w:r w:rsidRPr="006F65F5">
              <w:t>ПЗ</w:t>
            </w:r>
            <w:r w:rsidR="002160B8">
              <w:t xml:space="preserve"> </w:t>
            </w:r>
          </w:p>
          <w:p w:rsidR="00856C28" w:rsidRPr="006F65F5" w:rsidRDefault="002160B8" w:rsidP="00856C28">
            <w:pPr>
              <w:jc w:val="center"/>
            </w:pPr>
            <w:r>
              <w:t>6</w:t>
            </w:r>
            <w:r w:rsidR="00856C28" w:rsidRPr="006F65F5"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856C28">
            <w:r>
              <w:t xml:space="preserve"> Раздел 6.</w:t>
            </w:r>
            <w:r w:rsidR="00884B1E">
              <w:t xml:space="preserve"> </w:t>
            </w:r>
            <w:proofErr w:type="spellStart"/>
            <w:r>
              <w:t>Экзантемные</w:t>
            </w:r>
            <w:proofErr w:type="spellEnd"/>
            <w:r>
              <w:t xml:space="preserve"> (корь, </w:t>
            </w:r>
            <w:proofErr w:type="spellStart"/>
            <w:r>
              <w:t>скарлитина</w:t>
            </w:r>
            <w:proofErr w:type="spellEnd"/>
            <w:r>
              <w:t xml:space="preserve">, ветряная оспа, </w:t>
            </w:r>
            <w:proofErr w:type="spellStart"/>
            <w:r>
              <w:t>иерсиниоз</w:t>
            </w:r>
            <w:proofErr w:type="spellEnd"/>
            <w:r>
              <w:t>, менингококковая инфекция, брюшной тиф)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3B3C7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B8" w:rsidRDefault="003B3C73" w:rsidP="00856C28">
            <w:pPr>
              <w:jc w:val="center"/>
            </w:pPr>
            <w:r w:rsidRPr="006F65F5">
              <w:t>ПЗ</w:t>
            </w:r>
          </w:p>
          <w:p w:rsidR="00856C28" w:rsidRPr="006F65F5" w:rsidRDefault="002160B8" w:rsidP="00856C28">
            <w:pPr>
              <w:jc w:val="center"/>
            </w:pPr>
            <w: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856C28">
            <w:r>
              <w:t xml:space="preserve"> Раздел 7. Острые </w:t>
            </w:r>
            <w:proofErr w:type="spellStart"/>
            <w:r>
              <w:t>нейроинфекции</w:t>
            </w:r>
            <w:proofErr w:type="spellEnd"/>
            <w:r>
              <w:t xml:space="preserve"> у детей: серозные, </w:t>
            </w:r>
            <w:proofErr w:type="gramStart"/>
            <w:r>
              <w:t>гнойный</w:t>
            </w:r>
            <w:proofErr w:type="gramEnd"/>
            <w:r>
              <w:t xml:space="preserve"> менингиты.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2160B8" w:rsidP="003B3C73">
            <w:pPr>
              <w:jc w:val="center"/>
            </w:pP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F264B" w:rsidP="00856C28">
            <w:r>
              <w:rPr>
                <w:b/>
              </w:rPr>
              <w:t>Раздел 8.</w:t>
            </w:r>
            <w:r w:rsidR="00856C28" w:rsidRPr="006F65F5">
              <w:rPr>
                <w:b/>
              </w:rPr>
              <w:t xml:space="preserve"> Дифференциальная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856C28" w:rsidP="00856C28"/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>ческого поиска при катарально-респираторном синдроме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>ческого поиска при поражениях ротоглотки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>ческого поиска при синдроме желтухи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 xml:space="preserve">ческого поиска при </w:t>
            </w:r>
            <w:proofErr w:type="spellStart"/>
            <w:r w:rsidRPr="006F65F5">
              <w:t>диарейном</w:t>
            </w:r>
            <w:proofErr w:type="spellEnd"/>
            <w:r w:rsidRPr="006F65F5">
              <w:t xml:space="preserve"> синдроме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>ческого поиска при менингеальном синдроме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>ческого поиска при экзантемах и энантемах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>ческого поиска при лихорадке неясного ген</w:t>
            </w:r>
            <w:r w:rsidRPr="006F65F5">
              <w:t>е</w:t>
            </w:r>
            <w:r w:rsidRPr="006F65F5"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  <w:tr w:rsidR="00856C28" w:rsidRPr="006F65F5" w:rsidTr="004338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3B3C73" w:rsidP="00856C28">
            <w:pPr>
              <w:jc w:val="center"/>
            </w:pPr>
            <w:r w:rsidRPr="006F65F5">
              <w:t xml:space="preserve">ПЗ </w:t>
            </w:r>
            <w:r w:rsidR="009D6623">
              <w:t>8</w:t>
            </w:r>
            <w:r w:rsidR="00856C28" w:rsidRPr="006F65F5">
              <w:t>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56C28" w:rsidP="00856C28">
            <w:r w:rsidRPr="006F65F5">
              <w:t>Критерии диагностики, алгоритм диагност</w:t>
            </w:r>
            <w:r w:rsidRPr="006F65F5">
              <w:t>и</w:t>
            </w:r>
            <w:r w:rsidRPr="006F65F5">
              <w:t xml:space="preserve">ческого поиска </w:t>
            </w:r>
            <w:proofErr w:type="spellStart"/>
            <w:r w:rsidRPr="006F65F5">
              <w:t>прилимфоаденопатии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8E3291" w:rsidP="00856C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28" w:rsidRPr="006F65F5" w:rsidRDefault="00140238" w:rsidP="00856C28">
            <w:pPr>
              <w:jc w:val="center"/>
            </w:pPr>
            <w:r w:rsidRPr="00140238">
              <w:t>Реферат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28" w:rsidRPr="006F65F5" w:rsidRDefault="00140238" w:rsidP="00856C28">
            <w:proofErr w:type="gramStart"/>
            <w:r w:rsidRPr="00140238">
              <w:t>ОК</w:t>
            </w:r>
            <w:proofErr w:type="gramEnd"/>
            <w:r>
              <w:t>-</w:t>
            </w:r>
            <w:r w:rsidRPr="00140238">
              <w:t xml:space="preserve"> 1, ОК</w:t>
            </w:r>
            <w:r>
              <w:t>-</w:t>
            </w:r>
            <w:r w:rsidRPr="00140238">
              <w:t xml:space="preserve"> 3, </w:t>
            </w:r>
            <w:r>
              <w:t>ОК-5, ПК-18;</w:t>
            </w:r>
            <w:r w:rsidRPr="00140238">
              <w:t>ПК</w:t>
            </w:r>
            <w:r>
              <w:t>- 19</w:t>
            </w:r>
            <w:r w:rsidRPr="00140238">
              <w:t>, ПК</w:t>
            </w:r>
            <w:r>
              <w:t>-21;</w:t>
            </w:r>
          </w:p>
        </w:tc>
      </w:tr>
    </w:tbl>
    <w:p w:rsidR="00497284" w:rsidRPr="006F65F5" w:rsidRDefault="00497284" w:rsidP="00497284">
      <w:pPr>
        <w:tabs>
          <w:tab w:val="left" w:pos="9495"/>
        </w:tabs>
        <w:rPr>
          <w:b/>
          <w:color w:val="000000"/>
        </w:rPr>
      </w:pPr>
    </w:p>
    <w:p w:rsidR="008348BE" w:rsidRDefault="00497284" w:rsidP="00497284">
      <w:pPr>
        <w:tabs>
          <w:tab w:val="left" w:pos="949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8348BE" w:rsidRDefault="008348BE" w:rsidP="008348BE">
      <w:pPr>
        <w:rPr>
          <w:b/>
          <w:color w:val="000000"/>
        </w:rPr>
      </w:pPr>
      <w:r>
        <w:rPr>
          <w:b/>
          <w:color w:val="000000"/>
        </w:rPr>
        <w:lastRenderedPageBreak/>
        <w:t>5.9.</w:t>
      </w:r>
      <w:r w:rsidR="00856C28">
        <w:rPr>
          <w:b/>
          <w:color w:val="000000"/>
        </w:rPr>
        <w:t xml:space="preserve"> </w:t>
      </w:r>
      <w:r w:rsidRPr="00921BBF">
        <w:rPr>
          <w:b/>
          <w:color w:val="000000"/>
        </w:rPr>
        <w:t>Лабо</w:t>
      </w:r>
      <w:r>
        <w:rPr>
          <w:b/>
          <w:color w:val="000000"/>
        </w:rPr>
        <w:t xml:space="preserve">раторный практикум </w:t>
      </w:r>
      <w:r>
        <w:rPr>
          <w:b/>
        </w:rPr>
        <w:t>не предусмотрен</w:t>
      </w:r>
    </w:p>
    <w:p w:rsidR="008348BE" w:rsidRPr="00531711" w:rsidRDefault="008348BE" w:rsidP="008348BE"/>
    <w:p w:rsidR="008348BE" w:rsidRDefault="008348BE" w:rsidP="008348BE">
      <w:pPr>
        <w:rPr>
          <w:b/>
        </w:rPr>
      </w:pPr>
      <w:r>
        <w:rPr>
          <w:b/>
        </w:rPr>
        <w:t>5.10.</w:t>
      </w:r>
      <w:r w:rsidR="009D6623">
        <w:rPr>
          <w:b/>
        </w:rPr>
        <w:t xml:space="preserve"> </w:t>
      </w:r>
      <w:r>
        <w:rPr>
          <w:b/>
        </w:rPr>
        <w:t>Тематический план семинаров не предусмотрен</w:t>
      </w:r>
    </w:p>
    <w:p w:rsidR="008348BE" w:rsidRDefault="008348BE" w:rsidP="008348BE">
      <w:r>
        <w:t xml:space="preserve">                                                                                                               </w:t>
      </w:r>
    </w:p>
    <w:p w:rsidR="008348BE" w:rsidRDefault="008348BE" w:rsidP="008348BE">
      <w:r>
        <w:t xml:space="preserve">        </w:t>
      </w:r>
      <w:r w:rsidR="00482336">
        <w:t xml:space="preserve">                    </w:t>
      </w:r>
    </w:p>
    <w:p w:rsidR="008348BE" w:rsidRDefault="008348BE" w:rsidP="008348BE">
      <w:pPr>
        <w:pStyle w:val="2f"/>
        <w:numPr>
          <w:ilvl w:val="0"/>
          <w:numId w:val="14"/>
        </w:numPr>
        <w:suppressAutoHyphens w:val="0"/>
        <w:spacing w:after="0" w:line="240" w:lineRule="auto"/>
        <w:jc w:val="center"/>
        <w:rPr>
          <w:b/>
        </w:rPr>
      </w:pPr>
      <w:r w:rsidRPr="00531711">
        <w:rPr>
          <w:b/>
        </w:rPr>
        <w:t>Внеаудиторная самостоятельная работа</w:t>
      </w:r>
    </w:p>
    <w:p w:rsidR="008348BE" w:rsidRDefault="008348BE" w:rsidP="008348BE">
      <w:pPr>
        <w:pStyle w:val="2f"/>
        <w:suppressAutoHyphens w:val="0"/>
        <w:spacing w:after="0" w:line="240" w:lineRule="auto"/>
        <w:rPr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2835"/>
      </w:tblGrid>
      <w:tr w:rsidR="009D6623" w:rsidTr="009D6623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F84173" w:rsidRDefault="009D6623" w:rsidP="00530AF0">
            <w:pPr>
              <w:pStyle w:val="2f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F84173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F84173" w:rsidRDefault="009D6623" w:rsidP="00530AF0">
            <w:pPr>
              <w:pStyle w:val="2f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F84173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F84173" w:rsidRDefault="009D6623" w:rsidP="00530AF0">
            <w:pPr>
              <w:pStyle w:val="2f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выполнения работы</w:t>
            </w:r>
          </w:p>
        </w:tc>
      </w:tr>
      <w:tr w:rsidR="009D6623" w:rsidTr="009D6623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013725" w:rsidRDefault="009D6623" w:rsidP="001B0691">
            <w:pPr>
              <w:pStyle w:val="2f"/>
              <w:tabs>
                <w:tab w:val="left" w:pos="708"/>
              </w:tabs>
              <w:spacing w:line="240" w:lineRule="auto"/>
              <w:ind w:left="0"/>
              <w:rPr>
                <w:b/>
              </w:rPr>
            </w:pPr>
            <w:r w:rsidRPr="003B3C73">
              <w:t>Написание истории болезни пациента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spacing w:after="0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center"/>
            </w:pPr>
            <w:r>
              <w:t>Сдача учебной истории болезни в 11 семестре</w:t>
            </w:r>
          </w:p>
        </w:tc>
      </w:tr>
      <w:tr w:rsidR="009D6623" w:rsidTr="009D662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013725" w:rsidRDefault="009D6623" w:rsidP="001B0691">
            <w:pPr>
              <w:pStyle w:val="2f"/>
              <w:tabs>
                <w:tab w:val="left" w:pos="708"/>
              </w:tabs>
              <w:spacing w:line="240" w:lineRule="auto"/>
              <w:ind w:left="0"/>
              <w:rPr>
                <w:b/>
              </w:rPr>
            </w:pPr>
            <w:r w:rsidRPr="003B3C73">
              <w:t>Работа с учебной, научно-практической литературой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spacing w:after="0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center"/>
            </w:pPr>
            <w:r>
              <w:t>В 10- 11- 12 семестрах</w:t>
            </w:r>
          </w:p>
        </w:tc>
      </w:tr>
      <w:tr w:rsidR="009D6623" w:rsidTr="009D662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both"/>
            </w:pPr>
            <w:r w:rsidRPr="003B3C73">
              <w:t>Подготовка рефератов, докладов, пр</w:t>
            </w:r>
            <w:r w:rsidRPr="003B3C73">
              <w:t>е</w:t>
            </w:r>
            <w:r w:rsidRPr="003B3C73">
              <w:t>зентаций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spacing w:after="0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center"/>
            </w:pPr>
            <w:r>
              <w:t>В 10-11-12 семестрах</w:t>
            </w:r>
          </w:p>
        </w:tc>
      </w:tr>
      <w:tr w:rsidR="009D6623" w:rsidTr="009D662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both"/>
            </w:pPr>
            <w:r w:rsidRPr="003B3C73">
              <w:t>Подготовка к практическим занятиям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spacing w:after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center"/>
            </w:pPr>
            <w:r>
              <w:t>ежедневно</w:t>
            </w:r>
          </w:p>
        </w:tc>
      </w:tr>
      <w:tr w:rsidR="009D6623" w:rsidTr="009D662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both"/>
            </w:pPr>
            <w:r w:rsidRPr="003B3C73">
              <w:t>Работа с электронными образовател</w:t>
            </w:r>
            <w:r w:rsidRPr="003B3C73">
              <w:t>ь</w:t>
            </w:r>
            <w:r w:rsidRPr="003B3C73">
              <w:t>ными ресурсами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spacing w:after="0"/>
              <w:jc w:val="center"/>
            </w:pPr>
            <w:r>
              <w:t xml:space="preserve">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center"/>
            </w:pPr>
            <w:r>
              <w:t xml:space="preserve">В 10-11-12 семестрах </w:t>
            </w:r>
          </w:p>
        </w:tc>
      </w:tr>
      <w:tr w:rsidR="009D6623" w:rsidTr="009D6623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23" w:rsidRPr="003B3C73" w:rsidRDefault="009D6623" w:rsidP="001B0691">
            <w:pPr>
              <w:pStyle w:val="aa"/>
              <w:jc w:val="center"/>
              <w:rPr>
                <w:b/>
              </w:rPr>
            </w:pPr>
          </w:p>
        </w:tc>
      </w:tr>
    </w:tbl>
    <w:p w:rsidR="00530AF0" w:rsidRDefault="00530AF0" w:rsidP="00530AF0">
      <w:pPr>
        <w:pStyle w:val="2f"/>
        <w:suppressAutoHyphens w:val="0"/>
        <w:spacing w:after="0" w:line="240" w:lineRule="auto"/>
        <w:ind w:left="0"/>
        <w:rPr>
          <w:b/>
          <w:sz w:val="28"/>
        </w:rPr>
      </w:pPr>
    </w:p>
    <w:p w:rsidR="00530AF0" w:rsidRDefault="00530AF0" w:rsidP="00530AF0">
      <w:pPr>
        <w:pStyle w:val="2f"/>
        <w:numPr>
          <w:ilvl w:val="0"/>
          <w:numId w:val="15"/>
        </w:numPr>
        <w:suppressAutoHyphens w:val="0"/>
        <w:spacing w:after="0" w:line="240" w:lineRule="auto"/>
        <w:ind w:hanging="578"/>
        <w:rPr>
          <w:b/>
          <w:sz w:val="28"/>
        </w:rPr>
      </w:pPr>
      <w:r>
        <w:rPr>
          <w:b/>
          <w:bCs/>
          <w:sz w:val="22"/>
          <w:szCs w:val="22"/>
        </w:rPr>
        <w:t>Оценка результативности обучения</w:t>
      </w:r>
      <w:r>
        <w:rPr>
          <w:b/>
          <w:sz w:val="28"/>
        </w:rPr>
        <w:t xml:space="preserve"> </w:t>
      </w:r>
    </w:p>
    <w:p w:rsidR="00530AF0" w:rsidRPr="000C0316" w:rsidRDefault="00530AF0" w:rsidP="00530AF0">
      <w:pPr>
        <w:pStyle w:val="2f"/>
        <w:suppressAutoHyphens w:val="0"/>
        <w:spacing w:after="0" w:line="240" w:lineRule="auto"/>
        <w:ind w:left="360"/>
        <w:rPr>
          <w:b/>
          <w:sz w:val="28"/>
        </w:rPr>
      </w:pPr>
    </w:p>
    <w:p w:rsidR="00530AF0" w:rsidRDefault="00530AF0" w:rsidP="00530AF0">
      <w:pPr>
        <w:pStyle w:val="2f"/>
        <w:numPr>
          <w:ilvl w:val="1"/>
          <w:numId w:val="15"/>
        </w:numPr>
        <w:suppressAutoHyphens w:val="0"/>
        <w:spacing w:after="0" w:line="240" w:lineRule="auto"/>
        <w:rPr>
          <w:b/>
          <w:sz w:val="28"/>
        </w:rPr>
      </w:pPr>
      <w:r w:rsidRPr="00531711">
        <w:rPr>
          <w:b/>
        </w:rPr>
        <w:t>Организация текущего, промежуточного и итогового контроля знаний</w:t>
      </w:r>
      <w:r>
        <w:rPr>
          <w:b/>
          <w:sz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276"/>
        <w:gridCol w:w="1134"/>
      </w:tblGrid>
      <w:tr w:rsidR="00530AF0" w:rsidTr="00530AF0">
        <w:trPr>
          <w:cantSplit/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F0" w:rsidRPr="00F84173" w:rsidRDefault="00530AF0" w:rsidP="00530AF0">
            <w:pPr>
              <w:pStyle w:val="2f"/>
              <w:spacing w:line="240" w:lineRule="auto"/>
              <w:ind w:left="0"/>
              <w:jc w:val="center"/>
              <w:rPr>
                <w:b/>
              </w:rPr>
            </w:pPr>
            <w:r w:rsidRPr="00F84173">
              <w:rPr>
                <w:b/>
                <w:sz w:val="22"/>
                <w:szCs w:val="22"/>
              </w:rPr>
              <w:t>Раздел или тема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0" w:rsidRPr="00F84173" w:rsidRDefault="00530AF0" w:rsidP="00530AF0">
            <w:pPr>
              <w:pStyle w:val="2f"/>
              <w:spacing w:line="240" w:lineRule="auto"/>
              <w:ind w:left="0"/>
              <w:jc w:val="center"/>
              <w:rPr>
                <w:b/>
              </w:rPr>
            </w:pPr>
            <w:r w:rsidRPr="00F84173">
              <w:rPr>
                <w:b/>
                <w:sz w:val="22"/>
                <w:szCs w:val="22"/>
              </w:rPr>
              <w:t xml:space="preserve">Виды </w:t>
            </w:r>
            <w:r>
              <w:rPr>
                <w:b/>
                <w:sz w:val="22"/>
                <w:szCs w:val="22"/>
              </w:rPr>
              <w:t xml:space="preserve">и формы </w:t>
            </w:r>
            <w:r w:rsidRPr="00F84173">
              <w:rPr>
                <w:b/>
                <w:sz w:val="22"/>
                <w:szCs w:val="22"/>
              </w:rPr>
              <w:t>контроля</w:t>
            </w:r>
          </w:p>
        </w:tc>
      </w:tr>
      <w:tr w:rsidR="00530AF0" w:rsidTr="00530AF0">
        <w:trPr>
          <w:cantSplit/>
          <w:trHeight w:val="16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F0" w:rsidRPr="00F84173" w:rsidRDefault="00530AF0" w:rsidP="00530AF0">
            <w:pPr>
              <w:pStyle w:val="2f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0AF0" w:rsidRDefault="00530AF0" w:rsidP="00530AF0">
            <w:pPr>
              <w:pStyle w:val="2f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0AF0" w:rsidRDefault="00530AF0" w:rsidP="00530AF0">
            <w:pPr>
              <w:pStyle w:val="2f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0AF0" w:rsidRPr="00F84173" w:rsidRDefault="00530AF0" w:rsidP="00530AF0">
            <w:pPr>
              <w:pStyle w:val="2f"/>
              <w:ind w:left="113" w:right="113"/>
              <w:jc w:val="center"/>
              <w:rPr>
                <w:b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Pr="00F35AFC" w:rsidRDefault="008F7644" w:rsidP="001843F3">
            <w:pPr>
              <w:snapToGrid w:val="0"/>
            </w:pPr>
            <w:r w:rsidRPr="00F35AFC">
              <w:t xml:space="preserve">Общие вопросы </w:t>
            </w:r>
            <w:proofErr w:type="spellStart"/>
            <w:r w:rsidRPr="00F35AFC">
              <w:t>инфектологии</w:t>
            </w:r>
            <w:proofErr w:type="spellEnd"/>
            <w:r w:rsidRPr="00F35AFC">
              <w:t>, клиническая имм</w:t>
            </w:r>
            <w:r w:rsidRPr="00F35AFC">
              <w:t>у</w:t>
            </w:r>
            <w:r w:rsidRPr="00F35AFC">
              <w:t>нология, особо опасные инфекции, заболевания с различными механизмами передачи.</w:t>
            </w:r>
          </w:p>
          <w:p w:rsidR="008F7644" w:rsidRDefault="008F7644" w:rsidP="001843F3">
            <w:pPr>
              <w:keepLines/>
              <w:widowControl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after="0"/>
              <w:ind w:left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after="0"/>
              <w:ind w:left="0"/>
              <w:jc w:val="center"/>
            </w:pPr>
            <w:r>
              <w:t>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after="0"/>
              <w:ind w:left="0"/>
              <w:jc w:val="center"/>
            </w:pPr>
            <w:r>
              <w:t xml:space="preserve">Экзамен 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Pr="00F35AFC" w:rsidRDefault="008F7644" w:rsidP="001843F3">
            <w:pPr>
              <w:snapToGrid w:val="0"/>
            </w:pPr>
            <w:r w:rsidRPr="00F35AFC">
              <w:t>Респираторные и капельные инфекции.</w:t>
            </w:r>
          </w:p>
          <w:p w:rsidR="008F7644" w:rsidRDefault="008F7644" w:rsidP="001843F3">
            <w:pPr>
              <w:keepLines/>
              <w:widowControl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after="0"/>
              <w:ind w:left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after="0"/>
              <w:ind w:left="0"/>
              <w:jc w:val="center"/>
            </w:pPr>
            <w:r>
              <w:t>Кл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after="0"/>
              <w:ind w:left="0"/>
              <w:jc w:val="center"/>
            </w:pPr>
            <w:r>
              <w:t xml:space="preserve"> Э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Pr="00885D7E" w:rsidRDefault="008F7644" w:rsidP="001843F3">
            <w:pPr>
              <w:snapToGrid w:val="0"/>
              <w:spacing w:line="240" w:lineRule="exact"/>
              <w:jc w:val="both"/>
            </w:pPr>
            <w:r w:rsidRPr="00885D7E">
              <w:t xml:space="preserve"> Кишечные инфекции.</w:t>
            </w:r>
          </w:p>
          <w:p w:rsidR="008F7644" w:rsidRPr="00885D7E" w:rsidRDefault="008F7644" w:rsidP="001843F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after="0"/>
              <w:ind w:left="0"/>
              <w:jc w:val="center"/>
            </w:pPr>
            <w:r>
              <w:t>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after="0"/>
              <w:ind w:left="0"/>
              <w:jc w:val="center"/>
            </w:pPr>
            <w:r>
              <w:t>Кл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after="0"/>
              <w:ind w:left="0"/>
              <w:jc w:val="center"/>
            </w:pPr>
            <w:r>
              <w:t xml:space="preserve"> Э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Pr="00885D7E" w:rsidRDefault="008F7644" w:rsidP="001843F3">
            <w:pPr>
              <w:snapToGrid w:val="0"/>
              <w:jc w:val="both"/>
            </w:pPr>
            <w:r w:rsidRPr="00885D7E">
              <w:t>Гепатиты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line="240" w:lineRule="auto"/>
              <w:ind w:left="0"/>
              <w:jc w:val="center"/>
            </w:pPr>
            <w:r>
              <w:t>Э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Pr="00885D7E" w:rsidRDefault="008F7644" w:rsidP="001843F3">
            <w:pPr>
              <w:pStyle w:val="aa"/>
              <w:tabs>
                <w:tab w:val="left" w:pos="0"/>
              </w:tabs>
              <w:snapToGrid w:val="0"/>
              <w:spacing w:after="0"/>
              <w:rPr>
                <w:b/>
              </w:rPr>
            </w:pPr>
            <w:r>
              <w:t>СПИД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line="240" w:lineRule="auto"/>
              <w:ind w:left="0"/>
              <w:jc w:val="center"/>
            </w:pPr>
            <w:r>
              <w:t xml:space="preserve"> Э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Default="008F7644" w:rsidP="001843F3">
            <w:pPr>
              <w:pStyle w:val="aa"/>
              <w:tabs>
                <w:tab w:val="left" w:pos="0"/>
              </w:tabs>
              <w:snapToGrid w:val="0"/>
              <w:spacing w:after="0"/>
            </w:pPr>
            <w:proofErr w:type="spellStart"/>
            <w:r>
              <w:t>Нейроинфекции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Кл,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line="240" w:lineRule="auto"/>
              <w:ind w:left="0"/>
              <w:jc w:val="center"/>
            </w:pPr>
            <w:r>
              <w:t>Э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Default="008F7644" w:rsidP="001843F3">
            <w:pPr>
              <w:jc w:val="both"/>
            </w:pPr>
            <w:r w:rsidRPr="00C045D1">
              <w:t>Реанимационные синдро</w:t>
            </w:r>
            <w:r>
              <w:t xml:space="preserve">мы при </w:t>
            </w:r>
            <w:proofErr w:type="spellStart"/>
            <w:r>
              <w:t>нейроинфекциях</w:t>
            </w:r>
            <w:proofErr w:type="spellEnd"/>
            <w:r>
              <w:t>.</w:t>
            </w:r>
          </w:p>
          <w:p w:rsidR="008F7644" w:rsidRDefault="008F7644" w:rsidP="001843F3">
            <w:pPr>
              <w:pStyle w:val="aa"/>
              <w:tabs>
                <w:tab w:val="left" w:pos="0"/>
              </w:tabs>
              <w:snapToGrid w:val="0"/>
              <w:spacing w:after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СЗ, Кл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line="240" w:lineRule="auto"/>
              <w:ind w:left="0"/>
              <w:jc w:val="center"/>
            </w:pPr>
            <w:r>
              <w:t xml:space="preserve"> Э</w:t>
            </w:r>
          </w:p>
        </w:tc>
      </w:tr>
      <w:tr w:rsidR="008F7644" w:rsidTr="001843F3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44" w:rsidRPr="00C045D1" w:rsidRDefault="008F7644" w:rsidP="001843F3">
            <w:pPr>
              <w:jc w:val="both"/>
            </w:pPr>
            <w:r>
              <w:t>Внутриутробные инфекции у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8F7644" w:rsidP="00530AF0">
            <w:pPr>
              <w:pStyle w:val="2f"/>
              <w:spacing w:line="240" w:lineRule="auto"/>
              <w:ind w:left="0"/>
              <w:jc w:val="center"/>
            </w:pPr>
            <w:r>
              <w:t>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4" w:rsidRDefault="009D6623" w:rsidP="00530AF0">
            <w:pPr>
              <w:pStyle w:val="2f"/>
              <w:spacing w:line="240" w:lineRule="auto"/>
              <w:ind w:left="0"/>
              <w:jc w:val="center"/>
            </w:pPr>
            <w:r>
              <w:t xml:space="preserve"> Э</w:t>
            </w:r>
          </w:p>
        </w:tc>
      </w:tr>
    </w:tbl>
    <w:p w:rsidR="00530AF0" w:rsidRPr="00A36B14" w:rsidRDefault="00530AF0" w:rsidP="00530AF0">
      <w:pPr>
        <w:pStyle w:val="2f"/>
        <w:spacing w:line="240" w:lineRule="auto"/>
        <w:ind w:left="0"/>
        <w:rPr>
          <w:i/>
        </w:rPr>
      </w:pPr>
      <w:r w:rsidRPr="00A36B14">
        <w:rPr>
          <w:i/>
        </w:rPr>
        <w:t xml:space="preserve">Формы контроля: тестирование Т; письменная работа </w:t>
      </w:r>
      <w:proofErr w:type="gramStart"/>
      <w:r w:rsidRPr="00A36B14">
        <w:rPr>
          <w:i/>
        </w:rPr>
        <w:t>П</w:t>
      </w:r>
      <w:proofErr w:type="gramEnd"/>
      <w:r w:rsidRPr="00A36B14">
        <w:rPr>
          <w:i/>
        </w:rPr>
        <w:t xml:space="preserve">; защита лабораторных работ Л; курсовая работа </w:t>
      </w:r>
      <w:proofErr w:type="spellStart"/>
      <w:r w:rsidRPr="00A36B14">
        <w:rPr>
          <w:i/>
        </w:rPr>
        <w:t>Кр</w:t>
      </w:r>
      <w:proofErr w:type="spellEnd"/>
      <w:r w:rsidRPr="00A36B14">
        <w:rPr>
          <w:i/>
        </w:rPr>
        <w:t xml:space="preserve">; коллоквиум Кл; контрольная работа К; зачет З; экзамен Э; выступление на семинаре С; </w:t>
      </w:r>
      <w:proofErr w:type="spellStart"/>
      <w:r w:rsidRPr="004874BF">
        <w:rPr>
          <w:bCs/>
          <w:i/>
        </w:rPr>
        <w:t>компетентностно</w:t>
      </w:r>
      <w:proofErr w:type="spellEnd"/>
      <w:r w:rsidRPr="004874BF">
        <w:rPr>
          <w:bCs/>
          <w:i/>
        </w:rPr>
        <w:t>-ориентированные задания - КОЗ,  понятийно-терминологическая карта - ПТК, ситуационные задачи - СЗ,</w:t>
      </w:r>
      <w:r w:rsidRPr="004874BF">
        <w:rPr>
          <w:i/>
        </w:rPr>
        <w:t>;</w:t>
      </w:r>
      <w:r w:rsidRPr="00A36B14">
        <w:rPr>
          <w:i/>
        </w:rPr>
        <w:t xml:space="preserve"> сдача переводов текстов СТ; реферат Р.</w:t>
      </w: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  <w:r>
        <w:rPr>
          <w:b/>
        </w:rPr>
        <w:t xml:space="preserve">8.3 </w:t>
      </w:r>
      <w:r w:rsidRPr="000D1864">
        <w:rPr>
          <w:b/>
        </w:rPr>
        <w:t xml:space="preserve"> Пр</w:t>
      </w:r>
      <w:r>
        <w:rPr>
          <w:b/>
        </w:rPr>
        <w:t>имерная тематика курсовых работ не предусмотрена</w:t>
      </w:r>
      <w:r w:rsidRPr="000D1864">
        <w:rPr>
          <w:b/>
        </w:rPr>
        <w:t xml:space="preserve"> </w:t>
      </w: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  <w:r>
        <w:rPr>
          <w:b/>
        </w:rPr>
        <w:t xml:space="preserve"> 8.3.  Примерная тематика рефератов:</w:t>
      </w: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  <w:r>
        <w:rPr>
          <w:b/>
        </w:rPr>
        <w:t xml:space="preserve"> 8.4. </w:t>
      </w:r>
      <w:r w:rsidRPr="00A36B14">
        <w:rPr>
          <w:b/>
        </w:rPr>
        <w:t>Контрольно-измерительные материалы</w:t>
      </w:r>
      <w:r>
        <w:rPr>
          <w:b/>
        </w:rPr>
        <w:t xml:space="preserve"> для проведения текущего контроля и промежуточной аттестации по итогам освоения дисциплины: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64"/>
        <w:gridCol w:w="1623"/>
        <w:gridCol w:w="1853"/>
        <w:gridCol w:w="1634"/>
        <w:gridCol w:w="1623"/>
        <w:gridCol w:w="1623"/>
      </w:tblGrid>
      <w:tr w:rsidR="008F7644" w:rsidRPr="00366102" w:rsidTr="00530AF0">
        <w:tc>
          <w:tcPr>
            <w:tcW w:w="206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Задания в тестовой форме</w:t>
            </w:r>
          </w:p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(количество)</w:t>
            </w:r>
          </w:p>
        </w:tc>
        <w:tc>
          <w:tcPr>
            <w:tcW w:w="1853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Ситуационные задачи</w:t>
            </w:r>
          </w:p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(количество)</w:t>
            </w:r>
          </w:p>
        </w:tc>
        <w:tc>
          <w:tcPr>
            <w:tcW w:w="163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Вопросы</w:t>
            </w:r>
            <w:r>
              <w:rPr>
                <w:b/>
              </w:rPr>
              <w:t>/ задания</w:t>
            </w:r>
            <w:r w:rsidRPr="00366102">
              <w:rPr>
                <w:b/>
              </w:rPr>
              <w:t xml:space="preserve"> (количество)</w:t>
            </w:r>
          </w:p>
        </w:tc>
        <w:tc>
          <w:tcPr>
            <w:tcW w:w="1623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Умения/</w:t>
            </w:r>
          </w:p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навыки (количество)</w:t>
            </w:r>
          </w:p>
        </w:tc>
        <w:tc>
          <w:tcPr>
            <w:tcW w:w="1623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Билеты (количество)</w:t>
            </w:r>
          </w:p>
        </w:tc>
      </w:tr>
      <w:tr w:rsidR="008F7644" w:rsidRPr="00366102" w:rsidTr="00530AF0">
        <w:tc>
          <w:tcPr>
            <w:tcW w:w="206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Текущий контроль</w:t>
            </w:r>
          </w:p>
        </w:tc>
        <w:tc>
          <w:tcPr>
            <w:tcW w:w="1623" w:type="dxa"/>
          </w:tcPr>
          <w:p w:rsidR="00530AF0" w:rsidRPr="00482336" w:rsidRDefault="00C97309" w:rsidP="00140238">
            <w:pPr>
              <w:pStyle w:val="2f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</w:t>
            </w:r>
            <w:r w:rsidR="00482336" w:rsidRPr="00482336">
              <w:t>00</w:t>
            </w:r>
          </w:p>
        </w:tc>
        <w:tc>
          <w:tcPr>
            <w:tcW w:w="1853" w:type="dxa"/>
          </w:tcPr>
          <w:p w:rsidR="00530AF0" w:rsidRPr="00482336" w:rsidRDefault="008F7644" w:rsidP="00140238">
            <w:pPr>
              <w:pStyle w:val="2f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 xml:space="preserve"> 90</w:t>
            </w:r>
          </w:p>
        </w:tc>
        <w:tc>
          <w:tcPr>
            <w:tcW w:w="163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530AF0" w:rsidRPr="00140238" w:rsidRDefault="00140238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</w:pPr>
            <w:r>
              <w:t>40</w:t>
            </w:r>
          </w:p>
        </w:tc>
        <w:tc>
          <w:tcPr>
            <w:tcW w:w="1623" w:type="dxa"/>
          </w:tcPr>
          <w:p w:rsidR="00530AF0" w:rsidRPr="00140238" w:rsidRDefault="00140238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</w:pPr>
            <w:r>
              <w:t>50</w:t>
            </w:r>
          </w:p>
        </w:tc>
      </w:tr>
      <w:tr w:rsidR="008F7644" w:rsidRPr="00366102" w:rsidTr="00530AF0">
        <w:tc>
          <w:tcPr>
            <w:tcW w:w="206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Промежуточная аттестация</w:t>
            </w:r>
          </w:p>
        </w:tc>
        <w:tc>
          <w:tcPr>
            <w:tcW w:w="1623" w:type="dxa"/>
          </w:tcPr>
          <w:p w:rsidR="00530AF0" w:rsidRPr="00482336" w:rsidRDefault="008F7644" w:rsidP="00140238">
            <w:pPr>
              <w:pStyle w:val="2f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10</w:t>
            </w:r>
            <w:r w:rsidR="00482336" w:rsidRPr="00482336">
              <w:t>0</w:t>
            </w:r>
          </w:p>
        </w:tc>
        <w:tc>
          <w:tcPr>
            <w:tcW w:w="1853" w:type="dxa"/>
          </w:tcPr>
          <w:p w:rsidR="00530AF0" w:rsidRPr="00482336" w:rsidRDefault="00482336" w:rsidP="00140238">
            <w:pPr>
              <w:pStyle w:val="2f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82336">
              <w:t>50</w:t>
            </w:r>
          </w:p>
        </w:tc>
        <w:tc>
          <w:tcPr>
            <w:tcW w:w="163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530AF0" w:rsidRPr="00140238" w:rsidRDefault="00140238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</w:pPr>
            <w:r>
              <w:t>40</w:t>
            </w:r>
          </w:p>
        </w:tc>
        <w:tc>
          <w:tcPr>
            <w:tcW w:w="1623" w:type="dxa"/>
          </w:tcPr>
          <w:p w:rsidR="00530AF0" w:rsidRPr="00140238" w:rsidRDefault="00140238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</w:pPr>
            <w:r>
              <w:t>40</w:t>
            </w:r>
          </w:p>
        </w:tc>
      </w:tr>
      <w:tr w:rsidR="008F7644" w:rsidRPr="00366102" w:rsidTr="00530AF0">
        <w:tc>
          <w:tcPr>
            <w:tcW w:w="206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Итоговая аттестация</w:t>
            </w:r>
            <w:r>
              <w:rPr>
                <w:b/>
              </w:rPr>
              <w:t xml:space="preserve"> </w:t>
            </w:r>
            <w:r w:rsidRPr="00366102">
              <w:rPr>
                <w:b/>
              </w:rPr>
              <w:t>(ИГА)</w:t>
            </w:r>
          </w:p>
        </w:tc>
        <w:tc>
          <w:tcPr>
            <w:tcW w:w="1623" w:type="dxa"/>
          </w:tcPr>
          <w:p w:rsidR="00530AF0" w:rsidRPr="00482336" w:rsidRDefault="008F7644" w:rsidP="00140238">
            <w:pPr>
              <w:pStyle w:val="2f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10</w:t>
            </w:r>
            <w:r w:rsidR="00482336" w:rsidRPr="00482336">
              <w:t>0</w:t>
            </w:r>
          </w:p>
        </w:tc>
        <w:tc>
          <w:tcPr>
            <w:tcW w:w="1853" w:type="dxa"/>
          </w:tcPr>
          <w:p w:rsidR="00530AF0" w:rsidRPr="00482336" w:rsidRDefault="00482336" w:rsidP="00140238">
            <w:pPr>
              <w:pStyle w:val="2f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82336">
              <w:t>25</w:t>
            </w:r>
          </w:p>
        </w:tc>
        <w:tc>
          <w:tcPr>
            <w:tcW w:w="1634" w:type="dxa"/>
          </w:tcPr>
          <w:p w:rsidR="00530AF0" w:rsidRPr="00366102" w:rsidRDefault="00530AF0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530AF0" w:rsidRPr="00140238" w:rsidRDefault="00140238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</w:pPr>
            <w:r>
              <w:t>40</w:t>
            </w:r>
          </w:p>
        </w:tc>
        <w:tc>
          <w:tcPr>
            <w:tcW w:w="1623" w:type="dxa"/>
          </w:tcPr>
          <w:p w:rsidR="00530AF0" w:rsidRPr="00140238" w:rsidRDefault="00140238" w:rsidP="00530AF0">
            <w:pPr>
              <w:pStyle w:val="2f"/>
              <w:tabs>
                <w:tab w:val="left" w:pos="708"/>
              </w:tabs>
              <w:spacing w:after="0" w:line="240" w:lineRule="auto"/>
              <w:ind w:left="0"/>
            </w:pPr>
            <w:r>
              <w:t>30</w:t>
            </w:r>
          </w:p>
        </w:tc>
      </w:tr>
    </w:tbl>
    <w:p w:rsidR="00530AF0" w:rsidRPr="00366102" w:rsidRDefault="00530AF0" w:rsidP="00530AF0">
      <w:pPr>
        <w:pStyle w:val="2f"/>
        <w:tabs>
          <w:tab w:val="left" w:pos="708"/>
        </w:tabs>
        <w:spacing w:after="0" w:line="240" w:lineRule="auto"/>
        <w:ind w:left="0"/>
        <w:rPr>
          <w:b/>
        </w:rPr>
      </w:pP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  <w:r>
        <w:rPr>
          <w:b/>
        </w:rPr>
        <w:t>Примеры заданий в тестовой форме:</w:t>
      </w:r>
    </w:p>
    <w:p w:rsidR="00482336" w:rsidRPr="00482336" w:rsidRDefault="00482336" w:rsidP="00482336">
      <w:pPr>
        <w:ind w:firstLine="426"/>
        <w:jc w:val="both"/>
        <w:rPr>
          <w:b/>
        </w:rPr>
      </w:pPr>
      <w:r w:rsidRPr="00482336">
        <w:rPr>
          <w:b/>
        </w:rPr>
        <w:t>ВОЗБУДИТЕЛЬ БРЮШНОГО ТИФА ОТНОСИТСЯ</w:t>
      </w:r>
    </w:p>
    <w:p w:rsidR="00482336" w:rsidRPr="00482336" w:rsidRDefault="00482336" w:rsidP="00482336">
      <w:pPr>
        <w:ind w:firstLine="426"/>
        <w:jc w:val="both"/>
      </w:pPr>
      <w:r w:rsidRPr="00482336">
        <w:t>A) к вирусам</w:t>
      </w:r>
    </w:p>
    <w:p w:rsidR="00482336" w:rsidRPr="00482336" w:rsidRDefault="00482336" w:rsidP="00482336">
      <w:pPr>
        <w:ind w:firstLine="426"/>
        <w:jc w:val="both"/>
      </w:pPr>
      <w:r w:rsidRPr="00482336">
        <w:t>Б) к риккетсиям</w:t>
      </w:r>
    </w:p>
    <w:p w:rsidR="00482336" w:rsidRPr="00482336" w:rsidRDefault="00482336" w:rsidP="00482336">
      <w:pPr>
        <w:ind w:firstLine="426"/>
        <w:jc w:val="both"/>
      </w:pPr>
      <w:r w:rsidRPr="00482336">
        <w:t>B) к хламидиям</w:t>
      </w:r>
    </w:p>
    <w:p w:rsidR="00482336" w:rsidRPr="00482336" w:rsidRDefault="00482336" w:rsidP="00482336">
      <w:pPr>
        <w:ind w:firstLine="426"/>
        <w:jc w:val="both"/>
      </w:pPr>
      <w:r w:rsidRPr="00482336">
        <w:t>Г) к бактериям +</w:t>
      </w:r>
    </w:p>
    <w:p w:rsidR="00482336" w:rsidRPr="00482336" w:rsidRDefault="00482336" w:rsidP="00482336">
      <w:pPr>
        <w:ind w:firstLine="426"/>
        <w:jc w:val="both"/>
      </w:pPr>
      <w:r w:rsidRPr="00482336">
        <w:t>Д) к микоплазмам</w:t>
      </w:r>
    </w:p>
    <w:p w:rsidR="00482336" w:rsidRPr="00482336" w:rsidRDefault="00482336" w:rsidP="00482336">
      <w:pPr>
        <w:ind w:firstLine="426"/>
        <w:jc w:val="both"/>
        <w:rPr>
          <w:b/>
        </w:rPr>
      </w:pPr>
      <w:r w:rsidRPr="00482336">
        <w:rPr>
          <w:b/>
        </w:rPr>
        <w:t>ВЕДУЩИМ В ПАТОГЕНЕЗЕ БРЮШНОГО ТИФА ЯВЛЯЕТСЯ ПОРАЖЕНИЕ</w:t>
      </w:r>
    </w:p>
    <w:p w:rsidR="00482336" w:rsidRPr="00482336" w:rsidRDefault="00482336" w:rsidP="00482336">
      <w:pPr>
        <w:ind w:firstLine="426"/>
        <w:jc w:val="both"/>
      </w:pPr>
      <w:r w:rsidRPr="00482336">
        <w:t>A) печени и селезенки</w:t>
      </w:r>
    </w:p>
    <w:p w:rsidR="00482336" w:rsidRPr="00482336" w:rsidRDefault="00482336" w:rsidP="00482336">
      <w:pPr>
        <w:ind w:firstLine="426"/>
        <w:jc w:val="both"/>
      </w:pPr>
      <w:r w:rsidRPr="00482336">
        <w:t>Б) легких</w:t>
      </w:r>
    </w:p>
    <w:p w:rsidR="00482336" w:rsidRPr="00482336" w:rsidRDefault="00482336" w:rsidP="00482336">
      <w:pPr>
        <w:ind w:firstLine="426"/>
        <w:jc w:val="both"/>
      </w:pPr>
      <w:r w:rsidRPr="00482336">
        <w:t>B) лимфатического аппарата тонкой кишки +</w:t>
      </w:r>
    </w:p>
    <w:p w:rsidR="00482336" w:rsidRPr="00482336" w:rsidRDefault="00482336" w:rsidP="00482336">
      <w:pPr>
        <w:ind w:firstLine="426"/>
        <w:jc w:val="both"/>
      </w:pPr>
      <w:r w:rsidRPr="00482336">
        <w:t>Г) центральной нервной системы</w:t>
      </w:r>
    </w:p>
    <w:p w:rsidR="00482336" w:rsidRPr="00482336" w:rsidRDefault="00482336" w:rsidP="00482336">
      <w:pPr>
        <w:ind w:firstLine="426"/>
        <w:jc w:val="both"/>
      </w:pPr>
      <w:r w:rsidRPr="00482336">
        <w:t>Д) лимфатического аппарата толстой кишки</w:t>
      </w:r>
    </w:p>
    <w:p w:rsidR="00482336" w:rsidRPr="00482336" w:rsidRDefault="00482336" w:rsidP="00482336">
      <w:pPr>
        <w:ind w:firstLine="426"/>
        <w:jc w:val="both"/>
        <w:rPr>
          <w:b/>
        </w:rPr>
      </w:pPr>
      <w:r w:rsidRPr="00482336">
        <w:rPr>
          <w:b/>
        </w:rPr>
        <w:t>ПРЕПАРАТОМ ВЫБОРА ДЛЯ ЛЕЧЕНИЯ ЛЕГКОЙ ФОРМЫ ДИЗЕНТЕРИИ ЯВЛЯЕТСЯ</w:t>
      </w:r>
    </w:p>
    <w:p w:rsidR="00482336" w:rsidRPr="00482336" w:rsidRDefault="00482336" w:rsidP="00482336">
      <w:pPr>
        <w:ind w:firstLine="426"/>
        <w:jc w:val="both"/>
      </w:pPr>
      <w:r w:rsidRPr="00482336">
        <w:t>A) тетрациклин</w:t>
      </w:r>
    </w:p>
    <w:p w:rsidR="00482336" w:rsidRPr="00482336" w:rsidRDefault="00482336" w:rsidP="00482336">
      <w:pPr>
        <w:ind w:firstLine="426"/>
        <w:jc w:val="both"/>
      </w:pPr>
      <w:r w:rsidRPr="00482336">
        <w:t xml:space="preserve">Б) </w:t>
      </w:r>
      <w:proofErr w:type="spellStart"/>
      <w:r w:rsidRPr="00482336">
        <w:t>фуразолидон</w:t>
      </w:r>
      <w:proofErr w:type="spellEnd"/>
      <w:r w:rsidRPr="00482336">
        <w:t xml:space="preserve"> +</w:t>
      </w:r>
    </w:p>
    <w:p w:rsidR="00482336" w:rsidRPr="00482336" w:rsidRDefault="00482336" w:rsidP="00482336">
      <w:pPr>
        <w:ind w:firstLine="426"/>
        <w:jc w:val="both"/>
      </w:pPr>
      <w:r w:rsidRPr="00482336">
        <w:t>B) левомицетин</w:t>
      </w:r>
    </w:p>
    <w:p w:rsidR="00482336" w:rsidRPr="00482336" w:rsidRDefault="00482336" w:rsidP="00482336">
      <w:pPr>
        <w:ind w:firstLine="426"/>
        <w:jc w:val="both"/>
      </w:pPr>
      <w:r w:rsidRPr="00482336">
        <w:t>Г) ампициллин</w:t>
      </w:r>
    </w:p>
    <w:p w:rsidR="00482336" w:rsidRPr="00482336" w:rsidRDefault="00482336" w:rsidP="00482336">
      <w:pPr>
        <w:ind w:firstLine="426"/>
        <w:jc w:val="both"/>
      </w:pPr>
      <w:r w:rsidRPr="00482336">
        <w:t>Д) фталазол</w:t>
      </w:r>
    </w:p>
    <w:p w:rsidR="00482336" w:rsidRPr="00482336" w:rsidRDefault="00482336" w:rsidP="00482336">
      <w:pPr>
        <w:ind w:firstLine="426"/>
        <w:jc w:val="both"/>
        <w:rPr>
          <w:b/>
        </w:rPr>
      </w:pPr>
      <w:r w:rsidRPr="00482336">
        <w:rPr>
          <w:b/>
        </w:rPr>
        <w:t xml:space="preserve">ВИРУСНЫЙ ГЕПАТИТ </w:t>
      </w:r>
      <w:proofErr w:type="gramStart"/>
      <w:r w:rsidRPr="00482336">
        <w:rPr>
          <w:b/>
        </w:rPr>
        <w:t>В</w:t>
      </w:r>
      <w:proofErr w:type="gramEnd"/>
      <w:r w:rsidRPr="00482336">
        <w:rPr>
          <w:b/>
        </w:rPr>
        <w:t xml:space="preserve"> ВЫЗЫВАЕТСЯ</w:t>
      </w:r>
    </w:p>
    <w:p w:rsidR="00482336" w:rsidRPr="00482336" w:rsidRDefault="00482336" w:rsidP="00482336">
      <w:pPr>
        <w:ind w:firstLine="426"/>
        <w:jc w:val="both"/>
      </w:pPr>
      <w:r w:rsidRPr="00482336">
        <w:t xml:space="preserve">A) </w:t>
      </w:r>
      <w:proofErr w:type="gramStart"/>
      <w:r w:rsidRPr="00482336">
        <w:t>дельта-вирусом</w:t>
      </w:r>
      <w:proofErr w:type="gramEnd"/>
    </w:p>
    <w:p w:rsidR="00482336" w:rsidRPr="00482336" w:rsidRDefault="00482336" w:rsidP="00482336">
      <w:pPr>
        <w:ind w:firstLine="426"/>
        <w:jc w:val="both"/>
      </w:pPr>
      <w:r w:rsidRPr="00482336">
        <w:t xml:space="preserve">Б) </w:t>
      </w:r>
      <w:proofErr w:type="spellStart"/>
      <w:r w:rsidRPr="00482336">
        <w:t>энтеровирусом</w:t>
      </w:r>
      <w:proofErr w:type="spellEnd"/>
    </w:p>
    <w:p w:rsidR="00482336" w:rsidRPr="00482336" w:rsidRDefault="00482336" w:rsidP="00482336">
      <w:pPr>
        <w:ind w:firstLine="426"/>
        <w:jc w:val="both"/>
      </w:pPr>
      <w:r w:rsidRPr="00482336">
        <w:t xml:space="preserve">B) </w:t>
      </w:r>
      <w:proofErr w:type="spellStart"/>
      <w:r w:rsidRPr="00482336">
        <w:t>гепаднавирусом</w:t>
      </w:r>
      <w:proofErr w:type="spellEnd"/>
      <w:r w:rsidRPr="00482336">
        <w:t xml:space="preserve"> +</w:t>
      </w:r>
    </w:p>
    <w:p w:rsidR="00482336" w:rsidRPr="00482336" w:rsidRDefault="00482336" w:rsidP="00482336">
      <w:pPr>
        <w:ind w:firstLine="426"/>
        <w:jc w:val="both"/>
      </w:pPr>
      <w:r w:rsidRPr="00482336">
        <w:t xml:space="preserve">Г) </w:t>
      </w:r>
      <w:proofErr w:type="spellStart"/>
      <w:r w:rsidRPr="00482336">
        <w:t>флавивирусом</w:t>
      </w:r>
      <w:proofErr w:type="spellEnd"/>
    </w:p>
    <w:p w:rsidR="00482336" w:rsidRPr="00482336" w:rsidRDefault="00482336" w:rsidP="00482336">
      <w:pPr>
        <w:ind w:firstLine="426"/>
        <w:jc w:val="both"/>
      </w:pPr>
      <w:r w:rsidRPr="00482336">
        <w:t xml:space="preserve">Д) </w:t>
      </w:r>
      <w:proofErr w:type="spellStart"/>
      <w:r w:rsidRPr="00482336">
        <w:t>альфавирусом</w:t>
      </w:r>
      <w:proofErr w:type="spellEnd"/>
      <w:r w:rsidRPr="00482336">
        <w:t>.</w:t>
      </w:r>
    </w:p>
    <w:p w:rsidR="00482336" w:rsidRPr="00482336" w:rsidRDefault="00482336" w:rsidP="00482336">
      <w:pPr>
        <w:jc w:val="both"/>
      </w:pPr>
    </w:p>
    <w:p w:rsidR="00482336" w:rsidRPr="00482336" w:rsidRDefault="00482336" w:rsidP="00482336">
      <w:pPr>
        <w:ind w:firstLine="426"/>
        <w:jc w:val="both"/>
        <w:rPr>
          <w:b/>
        </w:rPr>
      </w:pPr>
      <w:r w:rsidRPr="00482336">
        <w:rPr>
          <w:b/>
        </w:rPr>
        <w:t>ПРИ ХОЛЕРЕ</w:t>
      </w:r>
    </w:p>
    <w:p w:rsidR="00482336" w:rsidRPr="00482336" w:rsidRDefault="00482336" w:rsidP="00482336">
      <w:pPr>
        <w:ind w:firstLine="426"/>
        <w:jc w:val="both"/>
      </w:pPr>
      <w:r w:rsidRPr="00482336">
        <w:t>A) первым симптомом является озноб</w:t>
      </w:r>
    </w:p>
    <w:p w:rsidR="00482336" w:rsidRPr="00482336" w:rsidRDefault="00482336" w:rsidP="00482336">
      <w:pPr>
        <w:ind w:firstLine="426"/>
        <w:jc w:val="both"/>
      </w:pPr>
      <w:r w:rsidRPr="00482336">
        <w:t>Б) характерно наличие ложных позывов на дефекации</w:t>
      </w:r>
    </w:p>
    <w:p w:rsidR="00482336" w:rsidRPr="00482336" w:rsidRDefault="00482336" w:rsidP="00482336">
      <w:pPr>
        <w:ind w:firstLine="426"/>
        <w:jc w:val="both"/>
      </w:pPr>
      <w:r w:rsidRPr="00482336">
        <w:t>B) болезненность при пальпации живота носит диффузный характер</w:t>
      </w:r>
    </w:p>
    <w:p w:rsidR="00482336" w:rsidRPr="00482336" w:rsidRDefault="00482336" w:rsidP="00482336">
      <w:pPr>
        <w:ind w:firstLine="426"/>
        <w:jc w:val="both"/>
      </w:pPr>
      <w:r w:rsidRPr="00482336">
        <w:t>Г) тяжесть течения болезни соответствует уровню лихорадки</w:t>
      </w:r>
    </w:p>
    <w:p w:rsidR="00482336" w:rsidRPr="00482336" w:rsidRDefault="00482336" w:rsidP="00987AF7">
      <w:pPr>
        <w:jc w:val="both"/>
      </w:pPr>
      <w:r w:rsidRPr="00482336">
        <w:t xml:space="preserve">Д) при тяжелом обезвоживании развивается картина </w:t>
      </w:r>
      <w:proofErr w:type="spellStart"/>
      <w:r w:rsidRPr="00482336">
        <w:t>гип</w:t>
      </w:r>
      <w:r w:rsidR="00987AF7">
        <w:t>оволемического</w:t>
      </w:r>
      <w:proofErr w:type="spellEnd"/>
      <w:r w:rsidR="00987AF7">
        <w:t xml:space="preserve"> шока +</w:t>
      </w: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</w:p>
    <w:p w:rsidR="00530AF0" w:rsidRPr="000A4E07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  <w:sz w:val="26"/>
          <w:szCs w:val="26"/>
        </w:rPr>
      </w:pPr>
      <w:r w:rsidRPr="000A4E07">
        <w:rPr>
          <w:b/>
          <w:sz w:val="26"/>
          <w:szCs w:val="26"/>
        </w:rPr>
        <w:t>Примеры ситуационных задач:</w:t>
      </w:r>
    </w:p>
    <w:p w:rsidR="00482336" w:rsidRPr="000A4E07" w:rsidRDefault="000A4E07" w:rsidP="00482336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  </w:t>
      </w:r>
      <w:r w:rsidR="00482336" w:rsidRPr="000A4E07">
        <w:rPr>
          <w:b/>
          <w:bCs/>
          <w:spacing w:val="-3"/>
          <w:sz w:val="26"/>
          <w:szCs w:val="26"/>
        </w:rPr>
        <w:t>Задача № 1</w:t>
      </w:r>
    </w:p>
    <w:p w:rsidR="00482336" w:rsidRPr="000A4E07" w:rsidRDefault="00C97309" w:rsidP="00482336">
      <w:pPr>
        <w:jc w:val="both"/>
        <w:rPr>
          <w:sz w:val="26"/>
          <w:szCs w:val="26"/>
        </w:rPr>
      </w:pPr>
      <w:r w:rsidRPr="000A4E07">
        <w:rPr>
          <w:sz w:val="26"/>
          <w:szCs w:val="26"/>
        </w:rPr>
        <w:lastRenderedPageBreak/>
        <w:t xml:space="preserve"> </w:t>
      </w:r>
      <w:r w:rsidR="000A4E07">
        <w:rPr>
          <w:sz w:val="26"/>
          <w:szCs w:val="26"/>
        </w:rPr>
        <w:t xml:space="preserve">  Мальчик 4 мес., на</w:t>
      </w:r>
      <w:r w:rsidRPr="000A4E07">
        <w:rPr>
          <w:sz w:val="26"/>
          <w:szCs w:val="26"/>
        </w:rPr>
        <w:t>ходится на искусственном вскармливании. Поступил в стационар на 4 день заболевания в тяжелом состоянии. Заболевание началось с учащенного стула до 5 раз в сутки (жидкий, водянистый, желтовато-оранжевого цвета с примесью н</w:t>
      </w:r>
      <w:r w:rsidRPr="000A4E07">
        <w:rPr>
          <w:sz w:val="26"/>
          <w:szCs w:val="26"/>
        </w:rPr>
        <w:t>е</w:t>
      </w:r>
      <w:r w:rsidRPr="000A4E07">
        <w:rPr>
          <w:sz w:val="26"/>
          <w:szCs w:val="26"/>
        </w:rPr>
        <w:t>большого количества слизи и зелени), срыгивания, ухудшения аппетита. На 2 день повыс</w:t>
      </w:r>
      <w:r w:rsidRPr="000A4E07">
        <w:rPr>
          <w:sz w:val="26"/>
          <w:szCs w:val="26"/>
        </w:rPr>
        <w:t>и</w:t>
      </w:r>
      <w:r w:rsidRPr="000A4E07">
        <w:rPr>
          <w:sz w:val="26"/>
          <w:szCs w:val="26"/>
        </w:rPr>
        <w:t>лась т6мпература до 37,5</w:t>
      </w:r>
      <w:proofErr w:type="gramStart"/>
      <w:r w:rsidRPr="000A4E07">
        <w:rPr>
          <w:sz w:val="26"/>
          <w:szCs w:val="26"/>
        </w:rPr>
        <w:t xml:space="preserve"> С</w:t>
      </w:r>
      <w:proofErr w:type="gramEnd"/>
      <w:r w:rsidRPr="000A4E07">
        <w:rPr>
          <w:sz w:val="26"/>
          <w:szCs w:val="26"/>
        </w:rPr>
        <w:t>, была 2 раза рвота, стул жидкий до 6 раз. В последующие дни р</w:t>
      </w:r>
      <w:r w:rsidRPr="000A4E07">
        <w:rPr>
          <w:sz w:val="26"/>
          <w:szCs w:val="26"/>
        </w:rPr>
        <w:t>е</w:t>
      </w:r>
      <w:r w:rsidRPr="000A4E07">
        <w:rPr>
          <w:sz w:val="26"/>
          <w:szCs w:val="26"/>
        </w:rPr>
        <w:t>бенок продолжал л</w:t>
      </w:r>
      <w:r w:rsidRPr="000A4E07">
        <w:rPr>
          <w:sz w:val="26"/>
          <w:szCs w:val="26"/>
        </w:rPr>
        <w:t>и</w:t>
      </w:r>
      <w:r w:rsidRPr="000A4E07">
        <w:rPr>
          <w:sz w:val="26"/>
          <w:szCs w:val="26"/>
        </w:rPr>
        <w:t>хорадить, оставались рвота и срыгивания, появилась сухость слизистых оболочек, вздутие живота. Стул участился до 1 5 раз,</w:t>
      </w:r>
      <w:r w:rsidR="000A4E07" w:rsidRPr="000A4E07">
        <w:rPr>
          <w:sz w:val="26"/>
          <w:szCs w:val="26"/>
        </w:rPr>
        <w:t xml:space="preserve"> </w:t>
      </w:r>
      <w:r w:rsidRPr="000A4E07">
        <w:rPr>
          <w:sz w:val="26"/>
          <w:szCs w:val="26"/>
        </w:rPr>
        <w:t>стал беспокойным, сучил ножками, о</w:t>
      </w:r>
      <w:r w:rsidRPr="000A4E07">
        <w:rPr>
          <w:sz w:val="26"/>
          <w:szCs w:val="26"/>
        </w:rPr>
        <w:t>т</w:t>
      </w:r>
      <w:r w:rsidRPr="000A4E07">
        <w:rPr>
          <w:sz w:val="26"/>
          <w:szCs w:val="26"/>
        </w:rPr>
        <w:t>казывался от еды, плохо пил воду. Отмечалась бледность кожи, мраморность</w:t>
      </w:r>
      <w:r w:rsidR="003C3EB4" w:rsidRPr="000A4E07">
        <w:rPr>
          <w:sz w:val="26"/>
          <w:szCs w:val="26"/>
        </w:rPr>
        <w:t xml:space="preserve">, тургор ткани снижен. </w:t>
      </w:r>
      <w:r w:rsidR="000A4E07" w:rsidRPr="000A4E07">
        <w:rPr>
          <w:sz w:val="26"/>
          <w:szCs w:val="26"/>
        </w:rPr>
        <w:t>Живот ре</w:t>
      </w:r>
      <w:r w:rsidR="000A4E07" w:rsidRPr="000A4E07">
        <w:rPr>
          <w:sz w:val="26"/>
          <w:szCs w:val="26"/>
        </w:rPr>
        <w:t>з</w:t>
      </w:r>
      <w:r w:rsidR="000A4E07" w:rsidRPr="000A4E07">
        <w:rPr>
          <w:sz w:val="26"/>
          <w:szCs w:val="26"/>
        </w:rPr>
        <w:t xml:space="preserve">ко вздут газами. Диурез снижен. Менингеальных симптомом нет. Анализ кала на кишечную группу: </w:t>
      </w:r>
      <w:proofErr w:type="gramStart"/>
      <w:r w:rsidR="000A4E07" w:rsidRPr="000A4E07">
        <w:rPr>
          <w:sz w:val="26"/>
          <w:szCs w:val="26"/>
        </w:rPr>
        <w:t>выделена</w:t>
      </w:r>
      <w:proofErr w:type="gramEnd"/>
      <w:r w:rsidR="000A4E07" w:rsidRPr="000A4E07">
        <w:rPr>
          <w:sz w:val="26"/>
          <w:szCs w:val="26"/>
        </w:rPr>
        <w:t xml:space="preserve"> </w:t>
      </w:r>
      <w:r w:rsidR="000A4E07" w:rsidRPr="000A4E07">
        <w:rPr>
          <w:sz w:val="26"/>
          <w:szCs w:val="26"/>
          <w:lang w:val="en-US"/>
        </w:rPr>
        <w:t>E</w:t>
      </w:r>
      <w:r w:rsidR="000A4E07" w:rsidRPr="000A4E07">
        <w:rPr>
          <w:sz w:val="26"/>
          <w:szCs w:val="26"/>
        </w:rPr>
        <w:t>.</w:t>
      </w:r>
      <w:r w:rsidR="000A4E07" w:rsidRPr="000A4E07">
        <w:rPr>
          <w:sz w:val="26"/>
          <w:szCs w:val="26"/>
          <w:lang w:val="en-US"/>
        </w:rPr>
        <w:t>Coli</w:t>
      </w:r>
      <w:r w:rsidR="000A4E07" w:rsidRPr="000A4E07">
        <w:rPr>
          <w:sz w:val="26"/>
          <w:szCs w:val="26"/>
        </w:rPr>
        <w:t xml:space="preserve">  0124.</w:t>
      </w:r>
    </w:p>
    <w:p w:rsidR="000A4E07" w:rsidRPr="000A4E07" w:rsidRDefault="000A4E07" w:rsidP="00482336">
      <w:pPr>
        <w:jc w:val="both"/>
        <w:rPr>
          <w:sz w:val="26"/>
          <w:szCs w:val="26"/>
        </w:rPr>
      </w:pPr>
      <w:proofErr w:type="spellStart"/>
      <w:r w:rsidRPr="000A4E07">
        <w:rPr>
          <w:sz w:val="26"/>
          <w:szCs w:val="26"/>
        </w:rPr>
        <w:t>Копрограмма</w:t>
      </w:r>
      <w:proofErr w:type="spellEnd"/>
      <w:r w:rsidRPr="000A4E07">
        <w:rPr>
          <w:sz w:val="26"/>
          <w:szCs w:val="26"/>
        </w:rPr>
        <w:t xml:space="preserve">: консистенция </w:t>
      </w:r>
      <w:proofErr w:type="gramStart"/>
      <w:r w:rsidRPr="000A4E07">
        <w:rPr>
          <w:sz w:val="26"/>
          <w:szCs w:val="26"/>
        </w:rPr>
        <w:t>–ж</w:t>
      </w:r>
      <w:proofErr w:type="gramEnd"/>
      <w:r w:rsidRPr="000A4E07">
        <w:rPr>
          <w:sz w:val="26"/>
          <w:szCs w:val="26"/>
        </w:rPr>
        <w:t xml:space="preserve">идкая, реакция –слабощелочная, билирубин -+, мышечные волокна -, </w:t>
      </w:r>
      <w:proofErr w:type="spellStart"/>
      <w:r w:rsidRPr="000A4E07">
        <w:rPr>
          <w:sz w:val="26"/>
          <w:szCs w:val="26"/>
        </w:rPr>
        <w:t>йодофильная</w:t>
      </w:r>
      <w:proofErr w:type="spellEnd"/>
      <w:r w:rsidRPr="000A4E07">
        <w:rPr>
          <w:sz w:val="26"/>
          <w:szCs w:val="26"/>
        </w:rPr>
        <w:t xml:space="preserve"> флора +, лейкоциты – 10- 12 в поле зрения, крахмал  +++, мыла +++, </w:t>
      </w:r>
      <w:proofErr w:type="spellStart"/>
      <w:r w:rsidRPr="000A4E07">
        <w:rPr>
          <w:sz w:val="26"/>
          <w:szCs w:val="26"/>
        </w:rPr>
        <w:t>дрожеподобные</w:t>
      </w:r>
      <w:proofErr w:type="spellEnd"/>
      <w:r w:rsidRPr="000A4E07">
        <w:rPr>
          <w:sz w:val="26"/>
          <w:szCs w:val="26"/>
        </w:rPr>
        <w:t xml:space="preserve"> грибы ++.</w:t>
      </w:r>
    </w:p>
    <w:p w:rsidR="000A4E07" w:rsidRPr="000A4E07" w:rsidRDefault="000A4E07" w:rsidP="00482336">
      <w:pPr>
        <w:jc w:val="both"/>
        <w:rPr>
          <w:sz w:val="26"/>
          <w:szCs w:val="26"/>
        </w:rPr>
      </w:pPr>
      <w:r w:rsidRPr="000A4E07">
        <w:rPr>
          <w:sz w:val="26"/>
          <w:szCs w:val="26"/>
        </w:rPr>
        <w:t xml:space="preserve">Общий анализ крови </w:t>
      </w:r>
      <w:proofErr w:type="gramStart"/>
      <w:r w:rsidRPr="000A4E07">
        <w:rPr>
          <w:sz w:val="26"/>
          <w:szCs w:val="26"/>
        </w:rPr>
        <w:t>:Г</w:t>
      </w:r>
      <w:proofErr w:type="gramEnd"/>
      <w:r w:rsidRPr="000A4E07">
        <w:rPr>
          <w:sz w:val="26"/>
          <w:szCs w:val="26"/>
        </w:rPr>
        <w:t xml:space="preserve">ем.-134 г/л, Э-4,0 х10 </w:t>
      </w:r>
      <w:r w:rsidRPr="000A4E07">
        <w:rPr>
          <w:sz w:val="26"/>
          <w:szCs w:val="26"/>
          <w:vertAlign w:val="superscript"/>
        </w:rPr>
        <w:t>12</w:t>
      </w:r>
      <w:r w:rsidRPr="000A4E07">
        <w:rPr>
          <w:sz w:val="26"/>
          <w:szCs w:val="26"/>
        </w:rPr>
        <w:t>, Лейк.-9,0 х 10</w:t>
      </w:r>
      <w:r w:rsidRPr="000A4E07">
        <w:rPr>
          <w:sz w:val="26"/>
          <w:szCs w:val="26"/>
          <w:vertAlign w:val="superscript"/>
        </w:rPr>
        <w:t xml:space="preserve"> 9, </w:t>
      </w:r>
      <w:r w:rsidRPr="000A4E07">
        <w:rPr>
          <w:sz w:val="26"/>
          <w:szCs w:val="26"/>
        </w:rPr>
        <w:t>п/я – 2%, с/я-50%, л-40%, м-6%, СОЭ – 12 мм/ч.</w:t>
      </w:r>
    </w:p>
    <w:p w:rsidR="000A4E07" w:rsidRPr="000A4E07" w:rsidRDefault="000A4E07" w:rsidP="00482336">
      <w:pPr>
        <w:jc w:val="both"/>
        <w:rPr>
          <w:sz w:val="26"/>
          <w:szCs w:val="26"/>
        </w:rPr>
      </w:pPr>
      <w:r w:rsidRPr="000A4E07">
        <w:rPr>
          <w:sz w:val="26"/>
          <w:szCs w:val="26"/>
        </w:rPr>
        <w:t xml:space="preserve">РНГА с комплексным </w:t>
      </w:r>
      <w:proofErr w:type="spellStart"/>
      <w:r w:rsidRPr="000A4E07">
        <w:rPr>
          <w:sz w:val="26"/>
          <w:szCs w:val="26"/>
        </w:rPr>
        <w:t>шигеллезным</w:t>
      </w:r>
      <w:proofErr w:type="spellEnd"/>
      <w:r w:rsidRPr="000A4E07">
        <w:rPr>
          <w:sz w:val="26"/>
          <w:szCs w:val="26"/>
        </w:rPr>
        <w:t xml:space="preserve"> и </w:t>
      </w:r>
      <w:proofErr w:type="spellStart"/>
      <w:r w:rsidRPr="000A4E07">
        <w:rPr>
          <w:sz w:val="26"/>
          <w:szCs w:val="26"/>
        </w:rPr>
        <w:t>сальмонеллезным</w:t>
      </w:r>
      <w:proofErr w:type="spellEnd"/>
      <w:r w:rsidRPr="000A4E07">
        <w:rPr>
          <w:sz w:val="26"/>
          <w:szCs w:val="26"/>
        </w:rPr>
        <w:t xml:space="preserve"> </w:t>
      </w:r>
      <w:proofErr w:type="spellStart"/>
      <w:r w:rsidRPr="000A4E07">
        <w:rPr>
          <w:sz w:val="26"/>
          <w:szCs w:val="26"/>
        </w:rPr>
        <w:t>диагностикумами</w:t>
      </w:r>
      <w:proofErr w:type="spellEnd"/>
      <w:r w:rsidRPr="000A4E07">
        <w:rPr>
          <w:sz w:val="26"/>
          <w:szCs w:val="26"/>
        </w:rPr>
        <w:t xml:space="preserve"> =отрицательная.</w:t>
      </w:r>
    </w:p>
    <w:p w:rsidR="00482336" w:rsidRPr="000A4E07" w:rsidRDefault="000A4E07" w:rsidP="00482336">
      <w:pPr>
        <w:ind w:firstLine="709"/>
        <w:jc w:val="both"/>
        <w:rPr>
          <w:sz w:val="26"/>
          <w:szCs w:val="26"/>
        </w:rPr>
      </w:pPr>
      <w:r w:rsidRPr="000A4E07">
        <w:rPr>
          <w:sz w:val="26"/>
          <w:szCs w:val="26"/>
        </w:rPr>
        <w:t xml:space="preserve"> </w:t>
      </w:r>
    </w:p>
    <w:p w:rsidR="00530AF0" w:rsidRDefault="00A47ED1" w:rsidP="00530AF0">
      <w:pPr>
        <w:pStyle w:val="2f"/>
        <w:tabs>
          <w:tab w:val="left" w:pos="708"/>
        </w:tabs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0A4E07" w:rsidRPr="000A4E07">
        <w:rPr>
          <w:b/>
          <w:sz w:val="26"/>
          <w:szCs w:val="26"/>
        </w:rPr>
        <w:t>Задания</w:t>
      </w:r>
    </w:p>
    <w:p w:rsidR="00271DC5" w:rsidRDefault="00271DC5" w:rsidP="00530AF0">
      <w:pPr>
        <w:pStyle w:val="2f"/>
        <w:tabs>
          <w:tab w:val="left" w:pos="708"/>
        </w:tabs>
        <w:spacing w:line="240" w:lineRule="auto"/>
        <w:ind w:left="0"/>
        <w:rPr>
          <w:b/>
          <w:sz w:val="26"/>
          <w:szCs w:val="26"/>
        </w:rPr>
      </w:pPr>
    </w:p>
    <w:p w:rsidR="00271DC5" w:rsidRDefault="00271DC5" w:rsidP="00530AF0">
      <w:pPr>
        <w:pStyle w:val="2f"/>
        <w:tabs>
          <w:tab w:val="left" w:pos="708"/>
        </w:tabs>
        <w:spacing w:line="240" w:lineRule="auto"/>
        <w:ind w:left="0"/>
        <w:rPr>
          <w:b/>
          <w:sz w:val="26"/>
          <w:szCs w:val="26"/>
        </w:rPr>
      </w:pPr>
    </w:p>
    <w:p w:rsidR="000A4E07" w:rsidRPr="00271DC5" w:rsidRDefault="000A4E07" w:rsidP="00271DC5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 w:rsidRPr="00271DC5">
        <w:rPr>
          <w:sz w:val="26"/>
          <w:szCs w:val="26"/>
        </w:rPr>
        <w:t>Поставьте клинический диагноз с указанием синдрома, определяющего тяжесть заболевания.</w:t>
      </w:r>
    </w:p>
    <w:p w:rsidR="000A4E07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Какие результаты лабораторных исследований подтверждают этиологию заболевания?</w:t>
      </w:r>
    </w:p>
    <w:p w:rsidR="00795EFB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Назовите возможный источник инфекции и путь заражения.</w:t>
      </w:r>
    </w:p>
    <w:p w:rsidR="00795EFB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Напишите диету ребенку на день поступления.</w:t>
      </w:r>
    </w:p>
    <w:p w:rsidR="00795EFB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Проведите расчет жидкости для проведения </w:t>
      </w:r>
      <w:proofErr w:type="spellStart"/>
      <w:r>
        <w:rPr>
          <w:sz w:val="26"/>
          <w:szCs w:val="26"/>
        </w:rPr>
        <w:t>регидратационной</w:t>
      </w:r>
      <w:proofErr w:type="spellEnd"/>
      <w:r>
        <w:rPr>
          <w:sz w:val="26"/>
          <w:szCs w:val="26"/>
        </w:rPr>
        <w:t xml:space="preserve"> терапии.</w:t>
      </w:r>
    </w:p>
    <w:p w:rsidR="00795EFB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Какие лекарственные препараты целесообразнее использовать в данном случае для проведения этиотропной и патогенетической терапии (дозы и схемы лечения)?</w:t>
      </w:r>
    </w:p>
    <w:p w:rsidR="00795EFB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Консультативная </w:t>
      </w:r>
      <w:proofErr w:type="gramStart"/>
      <w:r>
        <w:rPr>
          <w:sz w:val="26"/>
          <w:szCs w:val="26"/>
        </w:rPr>
        <w:t>помощь</w:t>
      </w:r>
      <w:proofErr w:type="gramEnd"/>
      <w:r>
        <w:rPr>
          <w:sz w:val="26"/>
          <w:szCs w:val="26"/>
        </w:rPr>
        <w:t xml:space="preserve"> каких специалистов вам понадобится.</w:t>
      </w:r>
    </w:p>
    <w:p w:rsidR="00795EFB" w:rsidRDefault="00795EFB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Каковы возможные исходы этого заболевания?</w:t>
      </w:r>
    </w:p>
    <w:p w:rsidR="00795EFB" w:rsidRDefault="00A47ED1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Показания для выписки больного из стационара</w:t>
      </w:r>
    </w:p>
    <w:p w:rsidR="00A47ED1" w:rsidRPr="000A4E07" w:rsidRDefault="00A47ED1" w:rsidP="000A4E07">
      <w:pPr>
        <w:pStyle w:val="2f"/>
        <w:numPr>
          <w:ilvl w:val="0"/>
          <w:numId w:val="21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Противоэпидемические мероприятия в очаге инфекции и перспективы иммунизации при заболевании у детей?</w:t>
      </w: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  <w:r>
        <w:rPr>
          <w:b/>
        </w:rPr>
        <w:t>Примеры заданий:</w:t>
      </w:r>
    </w:p>
    <w:p w:rsidR="00482336" w:rsidRPr="0012758E" w:rsidRDefault="00482336" w:rsidP="00482336">
      <w:pPr>
        <w:rPr>
          <w:sz w:val="28"/>
          <w:szCs w:val="28"/>
        </w:rPr>
      </w:pPr>
      <w:r w:rsidRPr="0012758E">
        <w:rPr>
          <w:sz w:val="28"/>
          <w:szCs w:val="28"/>
        </w:rPr>
        <w:t>- Назовите основные</w:t>
      </w:r>
      <w:r w:rsidR="00A47ED1">
        <w:rPr>
          <w:sz w:val="28"/>
          <w:szCs w:val="28"/>
        </w:rPr>
        <w:t xml:space="preserve"> симптомы инфекционной болезни;</w:t>
      </w:r>
    </w:p>
    <w:p w:rsidR="00482336" w:rsidRPr="0012758E" w:rsidRDefault="00482336" w:rsidP="00482336">
      <w:pPr>
        <w:rPr>
          <w:sz w:val="28"/>
          <w:szCs w:val="28"/>
        </w:rPr>
      </w:pPr>
      <w:r w:rsidRPr="0012758E">
        <w:rPr>
          <w:sz w:val="28"/>
          <w:szCs w:val="28"/>
        </w:rPr>
        <w:t xml:space="preserve">- Какие болезни вызывают </w:t>
      </w:r>
      <w:proofErr w:type="gramStart"/>
      <w:r w:rsidRPr="0012758E">
        <w:rPr>
          <w:sz w:val="28"/>
          <w:szCs w:val="28"/>
        </w:rPr>
        <w:t>герпес-вирусы</w:t>
      </w:r>
      <w:proofErr w:type="gramEnd"/>
      <w:r w:rsidRPr="0012758E">
        <w:rPr>
          <w:sz w:val="28"/>
          <w:szCs w:val="28"/>
        </w:rPr>
        <w:t>?;</w:t>
      </w:r>
    </w:p>
    <w:p w:rsidR="00482336" w:rsidRPr="0012758E" w:rsidRDefault="00482336" w:rsidP="00482336">
      <w:pPr>
        <w:rPr>
          <w:sz w:val="28"/>
          <w:szCs w:val="28"/>
        </w:rPr>
      </w:pPr>
      <w:r w:rsidRPr="0012758E">
        <w:rPr>
          <w:sz w:val="28"/>
          <w:szCs w:val="28"/>
        </w:rPr>
        <w:t>- Назовите специфич</w:t>
      </w:r>
      <w:r w:rsidR="00A47ED1">
        <w:rPr>
          <w:sz w:val="28"/>
          <w:szCs w:val="28"/>
        </w:rPr>
        <w:t>еские осложнения брюшного тифа;</w:t>
      </w:r>
    </w:p>
    <w:p w:rsidR="00482336" w:rsidRPr="0012758E" w:rsidRDefault="00482336" w:rsidP="00482336">
      <w:pPr>
        <w:rPr>
          <w:sz w:val="28"/>
          <w:szCs w:val="28"/>
        </w:rPr>
      </w:pPr>
      <w:r w:rsidRPr="0012758E">
        <w:rPr>
          <w:sz w:val="28"/>
          <w:szCs w:val="28"/>
        </w:rPr>
        <w:t>- При каких нозологических формах вирусных гепатитов может развиться хроническая стадия болезни?</w:t>
      </w:r>
    </w:p>
    <w:p w:rsidR="00482336" w:rsidRPr="0012758E" w:rsidRDefault="00482336" w:rsidP="00482336">
      <w:pPr>
        <w:rPr>
          <w:sz w:val="28"/>
          <w:szCs w:val="28"/>
        </w:rPr>
      </w:pPr>
      <w:r w:rsidRPr="0012758E">
        <w:rPr>
          <w:sz w:val="28"/>
          <w:szCs w:val="28"/>
        </w:rPr>
        <w:t>- Назовите стадии ВИЧ-инфекции;</w:t>
      </w:r>
    </w:p>
    <w:p w:rsidR="00482336" w:rsidRDefault="00482336" w:rsidP="00482336">
      <w:pPr>
        <w:rPr>
          <w:sz w:val="28"/>
          <w:szCs w:val="28"/>
        </w:rPr>
      </w:pPr>
      <w:r w:rsidRPr="0012758E">
        <w:rPr>
          <w:sz w:val="28"/>
          <w:szCs w:val="28"/>
        </w:rPr>
        <w:t>- Какие болезни относят к стрептококковой инфекции?</w:t>
      </w:r>
    </w:p>
    <w:p w:rsidR="00A47ED1" w:rsidRPr="0012758E" w:rsidRDefault="00A47ED1" w:rsidP="00482336">
      <w:pPr>
        <w:rPr>
          <w:sz w:val="28"/>
          <w:szCs w:val="28"/>
        </w:rPr>
      </w:pPr>
      <w:r>
        <w:rPr>
          <w:sz w:val="28"/>
          <w:szCs w:val="28"/>
        </w:rPr>
        <w:t>- Назовите основные симптомы кори.</w:t>
      </w:r>
    </w:p>
    <w:p w:rsidR="00530AF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</w:rPr>
      </w:pPr>
    </w:p>
    <w:p w:rsidR="00530AF0" w:rsidRPr="00457780" w:rsidRDefault="00530AF0" w:rsidP="00530AF0">
      <w:pPr>
        <w:pStyle w:val="2f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457780">
        <w:rPr>
          <w:b/>
          <w:sz w:val="28"/>
          <w:szCs w:val="28"/>
        </w:rPr>
        <w:t>Примеры экзаменационных билетов</w:t>
      </w:r>
      <w:r w:rsidR="00BF6FD2">
        <w:rPr>
          <w:b/>
          <w:sz w:val="28"/>
          <w:szCs w:val="28"/>
        </w:rPr>
        <w:t xml:space="preserve"> (Экзамен</w:t>
      </w:r>
      <w:r w:rsidR="00BF4ACD" w:rsidRPr="00457780">
        <w:rPr>
          <w:b/>
          <w:sz w:val="28"/>
          <w:szCs w:val="28"/>
        </w:rPr>
        <w:t>)</w:t>
      </w:r>
    </w:p>
    <w:p w:rsidR="008F7644" w:rsidRPr="00457780" w:rsidRDefault="00A47ED1" w:rsidP="00530AF0">
      <w:pPr>
        <w:pStyle w:val="2f"/>
        <w:tabs>
          <w:tab w:val="left" w:pos="708"/>
        </w:tabs>
        <w:spacing w:line="240" w:lineRule="auto"/>
        <w:ind w:left="0"/>
        <w:rPr>
          <w:sz w:val="28"/>
          <w:szCs w:val="28"/>
        </w:rPr>
      </w:pPr>
      <w:r w:rsidRPr="00457780">
        <w:rPr>
          <w:sz w:val="28"/>
          <w:szCs w:val="28"/>
        </w:rPr>
        <w:lastRenderedPageBreak/>
        <w:t>1.</w:t>
      </w:r>
      <w:r w:rsidR="00BF4ACD" w:rsidRPr="00457780">
        <w:rPr>
          <w:sz w:val="28"/>
          <w:szCs w:val="28"/>
        </w:rPr>
        <w:t xml:space="preserve"> </w:t>
      </w:r>
      <w:r w:rsidRPr="00457780">
        <w:rPr>
          <w:sz w:val="28"/>
          <w:szCs w:val="28"/>
        </w:rPr>
        <w:t xml:space="preserve">Корь. Клинико-эпидемиологические особенности, </w:t>
      </w:r>
      <w:proofErr w:type="spellStart"/>
      <w:r w:rsidRPr="00457780">
        <w:rPr>
          <w:sz w:val="28"/>
          <w:szCs w:val="28"/>
        </w:rPr>
        <w:t>диф</w:t>
      </w:r>
      <w:proofErr w:type="spellEnd"/>
      <w:r w:rsidRPr="00457780">
        <w:rPr>
          <w:sz w:val="28"/>
          <w:szCs w:val="28"/>
        </w:rPr>
        <w:t>.</w:t>
      </w:r>
      <w:r w:rsidR="00BF4ACD" w:rsidRPr="00457780">
        <w:rPr>
          <w:sz w:val="28"/>
          <w:szCs w:val="28"/>
        </w:rPr>
        <w:t xml:space="preserve"> </w:t>
      </w:r>
      <w:r w:rsidRPr="00457780">
        <w:rPr>
          <w:sz w:val="28"/>
          <w:szCs w:val="28"/>
        </w:rPr>
        <w:t>диагностика, лечение.</w:t>
      </w:r>
    </w:p>
    <w:p w:rsidR="00A47ED1" w:rsidRPr="00457780" w:rsidRDefault="00BF4ACD" w:rsidP="00530AF0">
      <w:pPr>
        <w:pStyle w:val="2f"/>
        <w:tabs>
          <w:tab w:val="left" w:pos="708"/>
        </w:tabs>
        <w:spacing w:line="240" w:lineRule="auto"/>
        <w:ind w:left="0"/>
        <w:rPr>
          <w:sz w:val="28"/>
          <w:szCs w:val="28"/>
        </w:rPr>
      </w:pPr>
      <w:r w:rsidRPr="00457780">
        <w:rPr>
          <w:sz w:val="28"/>
          <w:szCs w:val="28"/>
        </w:rPr>
        <w:t>2. Дифтерия. Клинические формы, меры профилактики.</w:t>
      </w:r>
    </w:p>
    <w:p w:rsidR="00BF4ACD" w:rsidRDefault="00BF4ACD" w:rsidP="00530AF0">
      <w:pPr>
        <w:pStyle w:val="2f"/>
        <w:tabs>
          <w:tab w:val="left" w:pos="708"/>
        </w:tabs>
        <w:spacing w:line="240" w:lineRule="auto"/>
        <w:ind w:left="0"/>
        <w:rPr>
          <w:sz w:val="28"/>
          <w:szCs w:val="28"/>
        </w:rPr>
      </w:pPr>
      <w:r w:rsidRPr="00457780">
        <w:rPr>
          <w:sz w:val="28"/>
          <w:szCs w:val="28"/>
        </w:rPr>
        <w:t>3. Ситуационная задача.</w:t>
      </w:r>
    </w:p>
    <w:p w:rsidR="005B128B" w:rsidRDefault="005B128B" w:rsidP="00530AF0">
      <w:pPr>
        <w:pStyle w:val="2f"/>
        <w:tabs>
          <w:tab w:val="left" w:pos="708"/>
        </w:tabs>
        <w:spacing w:line="240" w:lineRule="auto"/>
        <w:ind w:left="0"/>
        <w:rPr>
          <w:sz w:val="28"/>
          <w:szCs w:val="28"/>
        </w:rPr>
      </w:pPr>
    </w:p>
    <w:p w:rsidR="005B128B" w:rsidRPr="00C456F0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 xml:space="preserve">6.1.1. Оценивание </w:t>
      </w:r>
      <w:proofErr w:type="gramStart"/>
      <w:r w:rsidRPr="00C456F0">
        <w:rPr>
          <w:rStyle w:val="28"/>
          <w:b/>
          <w:color w:val="000000"/>
          <w:sz w:val="28"/>
          <w:szCs w:val="28"/>
        </w:rPr>
        <w:t>обучающегося</w:t>
      </w:r>
      <w:proofErr w:type="gramEnd"/>
      <w:r w:rsidRPr="00C456F0">
        <w:rPr>
          <w:rStyle w:val="28"/>
          <w:b/>
          <w:color w:val="000000"/>
          <w:sz w:val="28"/>
          <w:szCs w:val="28"/>
        </w:rPr>
        <w:t xml:space="preserve"> на тестировании</w:t>
      </w:r>
    </w:p>
    <w:p w:rsidR="005B128B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B128B" w:rsidTr="00B25DBB">
        <w:tc>
          <w:tcPr>
            <w:tcW w:w="5210" w:type="dxa"/>
          </w:tcPr>
          <w:p w:rsidR="005B128B" w:rsidRPr="00C456F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b/>
                <w:color w:val="000000"/>
                <w:sz w:val="28"/>
                <w:szCs w:val="28"/>
              </w:rPr>
            </w:pPr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Оценка (</w:t>
            </w:r>
            <w:proofErr w:type="spellStart"/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пятибальная</w:t>
            </w:r>
            <w:proofErr w:type="spellEnd"/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5B128B" w:rsidRPr="00C456F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b/>
                <w:color w:val="000000"/>
                <w:sz w:val="28"/>
                <w:szCs w:val="28"/>
              </w:rPr>
            </w:pPr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B128B" w:rsidTr="00B25DBB"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86-100</w:t>
            </w:r>
          </w:p>
        </w:tc>
      </w:tr>
      <w:tr w:rsidR="005B128B" w:rsidTr="00B25DBB"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76-85</w:t>
            </w:r>
          </w:p>
        </w:tc>
      </w:tr>
      <w:tr w:rsidR="005B128B" w:rsidTr="00B25DBB"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64-75</w:t>
            </w:r>
          </w:p>
        </w:tc>
      </w:tr>
      <w:tr w:rsidR="005B128B" w:rsidTr="00B25DBB"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5210" w:type="dxa"/>
          </w:tcPr>
          <w:p w:rsidR="005B128B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63 и менее</w:t>
            </w:r>
          </w:p>
        </w:tc>
      </w:tr>
    </w:tbl>
    <w:p w:rsidR="005B128B" w:rsidRPr="00C456F0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p w:rsidR="005B128B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</w:rPr>
      </w:pPr>
    </w:p>
    <w:p w:rsidR="005B128B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 xml:space="preserve">6.1.2. Оценивание </w:t>
      </w:r>
      <w:proofErr w:type="gramStart"/>
      <w:r w:rsidRPr="00C456F0">
        <w:rPr>
          <w:rStyle w:val="28"/>
          <w:b/>
          <w:color w:val="000000"/>
          <w:sz w:val="28"/>
          <w:szCs w:val="28"/>
        </w:rPr>
        <w:t>обучающегося</w:t>
      </w:r>
      <w:proofErr w:type="gramEnd"/>
      <w:r w:rsidRPr="00C456F0">
        <w:rPr>
          <w:rStyle w:val="28"/>
          <w:b/>
          <w:color w:val="000000"/>
          <w:sz w:val="28"/>
          <w:szCs w:val="28"/>
        </w:rPr>
        <w:t xml:space="preserve"> на </w:t>
      </w:r>
      <w:r>
        <w:rPr>
          <w:rStyle w:val="28"/>
          <w:b/>
          <w:color w:val="000000"/>
          <w:sz w:val="28"/>
          <w:szCs w:val="28"/>
        </w:rPr>
        <w:t>собеседовании</w:t>
      </w:r>
    </w:p>
    <w:p w:rsidR="005B128B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Оценка (</w:t>
            </w: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pgNum/>
            </w: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пятибалльная)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«Отлично» выставляется обучающемуся, показавшему полные и глубокие знания программы дисциплины, способность к их сист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матизации и клиническому мышлению, а также способность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приобретенные знания в стандартной и нестандартной с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туации.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 xml:space="preserve">«Хорошо» выставляется </w:t>
            </w:r>
            <w:proofErr w:type="gramStart"/>
            <w:r w:rsidRPr="002F0B40">
              <w:rPr>
                <w:rStyle w:val="28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2F0B40">
              <w:rPr>
                <w:rStyle w:val="28"/>
                <w:color w:val="000000"/>
                <w:sz w:val="24"/>
                <w:szCs w:val="24"/>
              </w:rPr>
              <w:t>, показавшему хор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шие/серьезные знания программы дисциплины, способному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приобретенные знания в стандартной. Но не достигшему способности к их систематизации и клиническому мышлению, а также применению их в нестандартной ситуации.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«Удовлетворительно» выставляется обучающемуся, показавшему слабые знания,  но владеющему основными разделами программы дисциплины, необходимым минимумом знаний и способному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их по образцу  в стандартной ситуации.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«Неудовлетворительно» выставляется обучающемуся, показавш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му поверхностные знания,  что не позволяет ему применять прио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б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ретенные знания даже по образцу в стандартной ситуации.</w:t>
            </w:r>
          </w:p>
        </w:tc>
      </w:tr>
    </w:tbl>
    <w:p w:rsidR="005B128B" w:rsidRPr="002F0B40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color w:val="000000"/>
          <w:sz w:val="24"/>
          <w:szCs w:val="24"/>
        </w:rPr>
      </w:pPr>
    </w:p>
    <w:p w:rsidR="005B128B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>6.1.</w:t>
      </w:r>
      <w:r>
        <w:rPr>
          <w:rStyle w:val="28"/>
          <w:b/>
          <w:color w:val="000000"/>
          <w:sz w:val="28"/>
          <w:szCs w:val="28"/>
        </w:rPr>
        <w:t>3</w:t>
      </w:r>
      <w:r w:rsidRPr="00C456F0">
        <w:rPr>
          <w:rStyle w:val="28"/>
          <w:b/>
          <w:color w:val="000000"/>
          <w:sz w:val="28"/>
          <w:szCs w:val="28"/>
        </w:rPr>
        <w:t>. Оценива</w:t>
      </w:r>
      <w:r>
        <w:rPr>
          <w:rStyle w:val="28"/>
          <w:b/>
          <w:color w:val="000000"/>
          <w:sz w:val="28"/>
          <w:szCs w:val="28"/>
        </w:rPr>
        <w:t>ние практической подготовки</w:t>
      </w:r>
    </w:p>
    <w:p w:rsidR="005B128B" w:rsidRDefault="005B128B" w:rsidP="005B128B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Оценка (</w:t>
            </w:r>
            <w:proofErr w:type="spellStart"/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пятибальная</w:t>
            </w:r>
            <w:proofErr w:type="spellEnd"/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«Отлично» выставляется обучающемуся, выполнившему мануал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ь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ные задания при осмотре пациента с инфекционной патологией, правильно описать выявленную патологию.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 xml:space="preserve">«Хорошо» выставляется </w:t>
            </w:r>
            <w:proofErr w:type="gramStart"/>
            <w:r w:rsidRPr="002F0B40">
              <w:rPr>
                <w:rStyle w:val="28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2F0B40">
              <w:rPr>
                <w:rStyle w:val="28"/>
                <w:color w:val="000000"/>
                <w:sz w:val="24"/>
                <w:szCs w:val="24"/>
              </w:rPr>
              <w:t>, выполнившему мануал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ь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ные задания при осмотре пациента с инфекционной патологией, но допустивший неточности при описании  выявленной патологии.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 xml:space="preserve">«Удовлетворительно» выставляется </w:t>
            </w:r>
            <w:proofErr w:type="gramStart"/>
            <w:r w:rsidRPr="002F0B40">
              <w:rPr>
                <w:rStyle w:val="28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2F0B40">
              <w:rPr>
                <w:rStyle w:val="28"/>
                <w:color w:val="000000"/>
                <w:sz w:val="24"/>
                <w:szCs w:val="24"/>
              </w:rPr>
              <w:t>, выполнивш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му с техническими погрешностями мануальные задания при осмотре пациента с инфекционной патологией и допустивший н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точности при описании  выявленной патологии.</w:t>
            </w:r>
          </w:p>
        </w:tc>
      </w:tr>
      <w:tr w:rsidR="005B128B" w:rsidRPr="002F0B40" w:rsidTr="00B25DBB">
        <w:tc>
          <w:tcPr>
            <w:tcW w:w="3227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7193" w:type="dxa"/>
          </w:tcPr>
          <w:p w:rsidR="005B128B" w:rsidRPr="002F0B40" w:rsidRDefault="005B128B" w:rsidP="00B25DBB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«Неудовлетворительно» выставляется обучающемуся, выполни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в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шему с большими техническими погрешностями мануальные зад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а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lastRenderedPageBreak/>
              <w:t>ния при осмотре пациента с инфекционной патологией и не выпо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нившему   описание  выявленной патологии, что не позволяет ему применять знания даже по образцу в стандартной ситуации.</w:t>
            </w:r>
          </w:p>
        </w:tc>
      </w:tr>
    </w:tbl>
    <w:p w:rsidR="005B128B" w:rsidRPr="00457780" w:rsidRDefault="005B128B" w:rsidP="00530AF0">
      <w:pPr>
        <w:pStyle w:val="2f"/>
        <w:tabs>
          <w:tab w:val="left" w:pos="708"/>
        </w:tabs>
        <w:spacing w:line="240" w:lineRule="auto"/>
        <w:ind w:left="0"/>
        <w:rPr>
          <w:sz w:val="28"/>
          <w:szCs w:val="28"/>
        </w:rPr>
      </w:pPr>
    </w:p>
    <w:p w:rsidR="00C4480D" w:rsidRDefault="00C4480D" w:rsidP="00C4480D">
      <w:pPr>
        <w:pStyle w:val="aff"/>
        <w:rPr>
          <w:b/>
        </w:rPr>
      </w:pPr>
    </w:p>
    <w:p w:rsidR="00C4480D" w:rsidRPr="00C4480D" w:rsidRDefault="00C4480D" w:rsidP="00C4480D">
      <w:pPr>
        <w:pStyle w:val="aff"/>
        <w:rPr>
          <w:b/>
        </w:rPr>
      </w:pPr>
    </w:p>
    <w:p w:rsidR="00C4480D" w:rsidRPr="00482336" w:rsidRDefault="00C4480D" w:rsidP="00C4480D">
      <w:pPr>
        <w:pStyle w:val="aff"/>
        <w:numPr>
          <w:ilvl w:val="0"/>
          <w:numId w:val="15"/>
        </w:numPr>
        <w:rPr>
          <w:b/>
        </w:rPr>
      </w:pPr>
      <w:r>
        <w:rPr>
          <w:b/>
          <w:sz w:val="28"/>
          <w:szCs w:val="28"/>
        </w:rPr>
        <w:t xml:space="preserve"> </w:t>
      </w:r>
      <w:r w:rsidRPr="00482336">
        <w:rPr>
          <w:b/>
        </w:rPr>
        <w:t>Учебно-методическое и информационное обеспечение дисциплины:</w:t>
      </w:r>
    </w:p>
    <w:p w:rsidR="00C4480D" w:rsidRPr="00482336" w:rsidRDefault="00C4480D" w:rsidP="00C4480D">
      <w:pPr>
        <w:pStyle w:val="aa"/>
        <w:numPr>
          <w:ilvl w:val="1"/>
          <w:numId w:val="15"/>
        </w:numPr>
        <w:jc w:val="center"/>
        <w:rPr>
          <w:rStyle w:val="28"/>
          <w:color w:val="000000"/>
          <w:sz w:val="24"/>
          <w:szCs w:val="24"/>
        </w:rPr>
      </w:pPr>
      <w:r w:rsidRPr="00482336">
        <w:rPr>
          <w:rStyle w:val="28"/>
          <w:color w:val="000000"/>
          <w:sz w:val="24"/>
          <w:szCs w:val="24"/>
        </w:rPr>
        <w:t>Перечень основной литературы:</w:t>
      </w:r>
    </w:p>
    <w:p w:rsidR="00C4480D" w:rsidRDefault="00C4480D" w:rsidP="00C4480D">
      <w:pPr>
        <w:snapToGrid w:val="0"/>
      </w:pPr>
      <w:r>
        <w:rPr>
          <w:rStyle w:val="ab"/>
          <w:color w:val="000000"/>
        </w:rPr>
        <w:t xml:space="preserve"> </w:t>
      </w:r>
      <w:r>
        <w:t>1.Учайкин В.Ф. Руководство по инфекционным болезням у детей. 1999 г. - 28 экз.</w:t>
      </w:r>
    </w:p>
    <w:p w:rsidR="00C4480D" w:rsidRDefault="00C4480D" w:rsidP="00C4480D">
      <w:pPr>
        <w:snapToGrid w:val="0"/>
      </w:pPr>
      <w:r>
        <w:t xml:space="preserve"> 2. В. Ф. </w:t>
      </w:r>
      <w:proofErr w:type="spellStart"/>
      <w:r>
        <w:t>Учайкин</w:t>
      </w:r>
      <w:proofErr w:type="spellEnd"/>
      <w:r>
        <w:t xml:space="preserve">,  Н. И. </w:t>
      </w:r>
      <w:proofErr w:type="spellStart"/>
      <w:r>
        <w:t>Нисевич</w:t>
      </w:r>
      <w:proofErr w:type="spellEnd"/>
      <w:r>
        <w:t xml:space="preserve">,  О. В. </w:t>
      </w:r>
      <w:proofErr w:type="spellStart"/>
      <w:r>
        <w:t>Шамшева</w:t>
      </w:r>
      <w:proofErr w:type="spellEnd"/>
      <w:r>
        <w:t>. Инфекционные болезни у детей. 2015 г.-100 экз., 2011 г. - 197 экз.</w:t>
      </w:r>
    </w:p>
    <w:p w:rsidR="00C4480D" w:rsidRPr="00482336" w:rsidRDefault="00C4480D" w:rsidP="00C4480D">
      <w:pPr>
        <w:pStyle w:val="aa"/>
        <w:widowControl w:val="0"/>
        <w:spacing w:after="0"/>
      </w:pPr>
    </w:p>
    <w:p w:rsidR="00C4480D" w:rsidRPr="00482336" w:rsidRDefault="00C4480D" w:rsidP="00C4480D">
      <w:pPr>
        <w:pStyle w:val="aa"/>
        <w:numPr>
          <w:ilvl w:val="1"/>
          <w:numId w:val="15"/>
        </w:numPr>
        <w:jc w:val="center"/>
        <w:rPr>
          <w:b/>
        </w:rPr>
      </w:pPr>
      <w:r w:rsidRPr="00482336">
        <w:rPr>
          <w:b/>
        </w:rPr>
        <w:t>Перечень дополнительной литературы:</w:t>
      </w:r>
    </w:p>
    <w:p w:rsidR="00C4480D" w:rsidRDefault="00C4480D" w:rsidP="00C4480D">
      <w:pPr>
        <w:pStyle w:val="aff"/>
        <w:numPr>
          <w:ilvl w:val="0"/>
          <w:numId w:val="10"/>
        </w:numPr>
        <w:jc w:val="both"/>
      </w:pPr>
      <w:proofErr w:type="spellStart"/>
      <w:r>
        <w:t>Учайкин</w:t>
      </w:r>
      <w:proofErr w:type="spellEnd"/>
      <w:r>
        <w:t xml:space="preserve"> В.Ф.  Диагностика, лечение и профилактика гриппа и острых респираторных забол</w:t>
      </w:r>
      <w:r>
        <w:t>е</w:t>
      </w:r>
      <w:r>
        <w:t>ваний у детей.</w:t>
      </w:r>
    </w:p>
    <w:p w:rsidR="00C4480D" w:rsidRDefault="00C4480D" w:rsidP="00C4480D">
      <w:pPr>
        <w:pStyle w:val="aff"/>
        <w:numPr>
          <w:ilvl w:val="0"/>
          <w:numId w:val="10"/>
        </w:numPr>
        <w:jc w:val="both"/>
      </w:pPr>
      <w:r>
        <w:t>Острые кишечные инфекции у детей. Неотложные состояния. Практическое руководство для врачей.</w:t>
      </w:r>
    </w:p>
    <w:p w:rsidR="00C4480D" w:rsidRDefault="00C4480D" w:rsidP="00C4480D">
      <w:pPr>
        <w:pStyle w:val="aff"/>
        <w:numPr>
          <w:ilvl w:val="0"/>
          <w:numId w:val="10"/>
        </w:numPr>
        <w:jc w:val="both"/>
      </w:pPr>
      <w:proofErr w:type="spellStart"/>
      <w:r>
        <w:t>Н.В.Воротынцева</w:t>
      </w:r>
      <w:proofErr w:type="spellEnd"/>
      <w:r>
        <w:t xml:space="preserve">, </w:t>
      </w:r>
      <w:proofErr w:type="spellStart"/>
      <w:r>
        <w:t>Л.Н.Мазанкова</w:t>
      </w:r>
      <w:proofErr w:type="spellEnd"/>
      <w:r>
        <w:t xml:space="preserve">. острые кишечные инфекции у детей. </w:t>
      </w:r>
    </w:p>
    <w:p w:rsidR="00C4480D" w:rsidRDefault="00C4480D" w:rsidP="00C4480D">
      <w:pPr>
        <w:pStyle w:val="aff"/>
        <w:numPr>
          <w:ilvl w:val="0"/>
          <w:numId w:val="10"/>
        </w:numPr>
        <w:jc w:val="both"/>
      </w:pPr>
      <w:r>
        <w:t>Скрипченко. Гнойные менингиты у детей.</w:t>
      </w:r>
    </w:p>
    <w:p w:rsidR="00C4480D" w:rsidRDefault="00C4480D" w:rsidP="00C4480D">
      <w:pPr>
        <w:jc w:val="both"/>
      </w:pPr>
    </w:p>
    <w:p w:rsidR="00C4480D" w:rsidRPr="00482336" w:rsidRDefault="00C4480D" w:rsidP="00C4480D">
      <w:pPr>
        <w:pStyle w:val="aa"/>
        <w:numPr>
          <w:ilvl w:val="1"/>
          <w:numId w:val="15"/>
        </w:numPr>
        <w:jc w:val="center"/>
        <w:rPr>
          <w:b/>
        </w:rPr>
      </w:pPr>
      <w:r w:rsidRPr="00482336">
        <w:rPr>
          <w:b/>
        </w:rPr>
        <w:t xml:space="preserve">Перечень методических рекомендаций для </w:t>
      </w:r>
      <w:proofErr w:type="gramStart"/>
      <w:r w:rsidRPr="00482336">
        <w:rPr>
          <w:b/>
        </w:rPr>
        <w:t>аудиторной</w:t>
      </w:r>
      <w:proofErr w:type="gramEnd"/>
      <w:r w:rsidRPr="00482336">
        <w:rPr>
          <w:b/>
        </w:rPr>
        <w:t xml:space="preserve"> и СРС:</w:t>
      </w:r>
    </w:p>
    <w:p w:rsidR="00C4480D" w:rsidRPr="00482336" w:rsidRDefault="00C4480D" w:rsidP="00C4480D">
      <w:pPr>
        <w:pStyle w:val="aa"/>
        <w:widowControl w:val="0"/>
        <w:numPr>
          <w:ilvl w:val="0"/>
          <w:numId w:val="11"/>
        </w:numPr>
        <w:spacing w:after="0"/>
        <w:rPr>
          <w:rStyle w:val="ab"/>
          <w:color w:val="000000"/>
        </w:rPr>
      </w:pPr>
      <w:r w:rsidRPr="00482336">
        <w:t xml:space="preserve">Атлас инфекционных болезней под редакцией проф. В.И. </w:t>
      </w:r>
      <w:proofErr w:type="spellStart"/>
      <w:r w:rsidRPr="00482336">
        <w:t>Лучшева</w:t>
      </w:r>
      <w:proofErr w:type="spellEnd"/>
      <w:r w:rsidRPr="00482336">
        <w:t xml:space="preserve"> с </w:t>
      </w:r>
      <w:proofErr w:type="spellStart"/>
      <w:r w:rsidRPr="00482336">
        <w:t>соавт</w:t>
      </w:r>
      <w:proofErr w:type="spellEnd"/>
      <w:r w:rsidRPr="00482336">
        <w:t xml:space="preserve">,     </w:t>
      </w:r>
      <w:r w:rsidRPr="00482336">
        <w:rPr>
          <w:rStyle w:val="ab"/>
          <w:color w:val="000000"/>
        </w:rPr>
        <w:t>М.: ГЭОТАР, 2009.</w:t>
      </w:r>
      <w:r>
        <w:rPr>
          <w:rStyle w:val="ab"/>
          <w:color w:val="000000"/>
        </w:rPr>
        <w:t xml:space="preserve"> - 8 экз.</w:t>
      </w:r>
    </w:p>
    <w:p w:rsidR="00C4480D" w:rsidRDefault="00C4480D" w:rsidP="00C4480D">
      <w:pPr>
        <w:pStyle w:val="aff"/>
        <w:numPr>
          <w:ilvl w:val="0"/>
          <w:numId w:val="11"/>
        </w:numPr>
        <w:jc w:val="both"/>
      </w:pPr>
      <w:r w:rsidRPr="00482336">
        <w:t xml:space="preserve">Инфекционные болезни – цветной атлас. – Р. </w:t>
      </w:r>
      <w:proofErr w:type="spellStart"/>
      <w:r w:rsidRPr="00482336">
        <w:t>Эмонд</w:t>
      </w:r>
      <w:proofErr w:type="spellEnd"/>
      <w:r w:rsidRPr="00482336">
        <w:t xml:space="preserve">; Х. </w:t>
      </w:r>
      <w:proofErr w:type="spellStart"/>
      <w:r w:rsidRPr="00482336">
        <w:t>Роуланд</w:t>
      </w:r>
      <w:proofErr w:type="spellEnd"/>
      <w:r w:rsidRPr="00482336">
        <w:t xml:space="preserve">; Ф. </w:t>
      </w:r>
      <w:proofErr w:type="spellStart"/>
      <w:r w:rsidRPr="00482336">
        <w:t>Уэлсби</w:t>
      </w:r>
      <w:proofErr w:type="spellEnd"/>
      <w:r w:rsidRPr="00482336">
        <w:t>. Перевод с а</w:t>
      </w:r>
      <w:r w:rsidRPr="00482336">
        <w:t>н</w:t>
      </w:r>
      <w:r w:rsidRPr="00482336">
        <w:t xml:space="preserve">глийского И.А. Ивановой, под редакцией канд. </w:t>
      </w:r>
      <w:proofErr w:type="spellStart"/>
      <w:r w:rsidRPr="00482336">
        <w:t>мед</w:t>
      </w:r>
      <w:proofErr w:type="gramStart"/>
      <w:r w:rsidRPr="00482336">
        <w:t>.н</w:t>
      </w:r>
      <w:proofErr w:type="gramEnd"/>
      <w:r w:rsidRPr="00482336">
        <w:t>аук</w:t>
      </w:r>
      <w:proofErr w:type="spellEnd"/>
      <w:r w:rsidRPr="00482336">
        <w:t xml:space="preserve"> Д.Д. Проценко и Д.В. Самойлова. Практика. М. – 1998.</w:t>
      </w:r>
      <w:r>
        <w:t xml:space="preserve"> 1 экз.</w:t>
      </w:r>
    </w:p>
    <w:p w:rsidR="00C4480D" w:rsidRPr="00482336" w:rsidRDefault="00C4480D" w:rsidP="00C4480D">
      <w:pPr>
        <w:pStyle w:val="aff"/>
        <w:jc w:val="both"/>
      </w:pPr>
    </w:p>
    <w:p w:rsidR="00C4480D" w:rsidRPr="00482336" w:rsidRDefault="00C4480D" w:rsidP="00C4480D">
      <w:pPr>
        <w:pStyle w:val="aa"/>
        <w:numPr>
          <w:ilvl w:val="1"/>
          <w:numId w:val="15"/>
        </w:numPr>
        <w:jc w:val="center"/>
        <w:rPr>
          <w:b/>
        </w:rPr>
      </w:pPr>
      <w:r w:rsidRPr="00482336">
        <w:rPr>
          <w:b/>
        </w:rPr>
        <w:t>Перечень методических рекомендаций для преподавателей:</w:t>
      </w:r>
    </w:p>
    <w:p w:rsidR="00C4480D" w:rsidRPr="00593350" w:rsidRDefault="00C4480D" w:rsidP="00C4480D">
      <w:pPr>
        <w:pStyle w:val="aa"/>
        <w:widowControl w:val="0"/>
        <w:numPr>
          <w:ilvl w:val="0"/>
          <w:numId w:val="12"/>
        </w:numPr>
        <w:spacing w:after="0"/>
        <w:rPr>
          <w:color w:val="000000"/>
        </w:rPr>
      </w:pPr>
      <w:r w:rsidRPr="00482336">
        <w:t xml:space="preserve">Врач-педагог в изменяющемся мире: традиции и новации – 2-е </w:t>
      </w:r>
      <w:proofErr w:type="spellStart"/>
      <w:proofErr w:type="gramStart"/>
      <w:r w:rsidRPr="00482336">
        <w:t>изд</w:t>
      </w:r>
      <w:proofErr w:type="spellEnd"/>
      <w:proofErr w:type="gramEnd"/>
      <w:r w:rsidRPr="00482336">
        <w:t xml:space="preserve">, </w:t>
      </w:r>
      <w:proofErr w:type="spellStart"/>
      <w:r w:rsidRPr="00482336">
        <w:t>испр</w:t>
      </w:r>
      <w:proofErr w:type="spellEnd"/>
      <w:r w:rsidRPr="00482336">
        <w:t>. и доп./под редакц</w:t>
      </w:r>
      <w:r w:rsidRPr="00482336">
        <w:t>и</w:t>
      </w:r>
      <w:r w:rsidRPr="00482336">
        <w:t xml:space="preserve">ей академика РАМН, проф. Н.Д. </w:t>
      </w:r>
      <w:proofErr w:type="spellStart"/>
      <w:r w:rsidRPr="00482336">
        <w:t>Ющука</w:t>
      </w:r>
      <w:proofErr w:type="spellEnd"/>
      <w:r w:rsidRPr="00482336">
        <w:t xml:space="preserve">. – М: ГОУ ВУНМЦ, 2005 – 336с. </w:t>
      </w:r>
    </w:p>
    <w:p w:rsidR="003A45E0" w:rsidRPr="00514055" w:rsidRDefault="003A45E0" w:rsidP="003A45E0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b w:val="0"/>
          <w:sz w:val="28"/>
          <w:szCs w:val="28"/>
        </w:rPr>
      </w:pPr>
    </w:p>
    <w:p w:rsidR="003A45E0" w:rsidRDefault="003A45E0" w:rsidP="003A45E0">
      <w:pPr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8. Ресурсы информационно-телекоммуникационной сети «Интернет»</w:t>
      </w:r>
    </w:p>
    <w:p w:rsidR="003A45E0" w:rsidRPr="00701903" w:rsidRDefault="003A45E0" w:rsidP="003A45E0">
      <w:pPr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дисциплины</w:t>
      </w:r>
    </w:p>
    <w:p w:rsidR="003A45E0" w:rsidRDefault="003A45E0" w:rsidP="003A45E0">
      <w:pPr>
        <w:jc w:val="both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3A45E0" w:rsidTr="00B25DBB">
        <w:tc>
          <w:tcPr>
            <w:tcW w:w="675" w:type="dxa"/>
          </w:tcPr>
          <w:p w:rsidR="003A45E0" w:rsidRDefault="003A45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6271" w:type="dxa"/>
          </w:tcPr>
          <w:p w:rsidR="003A45E0" w:rsidRDefault="003A45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Адрес </w:t>
            </w:r>
            <w:proofErr w:type="gramStart"/>
            <w:r>
              <w:rPr>
                <w:bCs/>
                <w:iCs/>
              </w:rPr>
              <w:t>сайта-наименование</w:t>
            </w:r>
            <w:proofErr w:type="gramEnd"/>
            <w:r>
              <w:rPr>
                <w:bCs/>
                <w:iCs/>
              </w:rPr>
              <w:t xml:space="preserve"> ресурса</w:t>
            </w:r>
          </w:p>
        </w:tc>
        <w:tc>
          <w:tcPr>
            <w:tcW w:w="3474" w:type="dxa"/>
          </w:tcPr>
          <w:p w:rsidR="003A45E0" w:rsidRDefault="003A45E0" w:rsidP="00B25DBB">
            <w:pPr>
              <w:jc w:val="both"/>
              <w:rPr>
                <w:bCs/>
                <w:iCs/>
              </w:rPr>
            </w:pPr>
          </w:p>
        </w:tc>
      </w:tr>
      <w:tr w:rsidR="003A45E0" w:rsidTr="00B25DBB">
        <w:tc>
          <w:tcPr>
            <w:tcW w:w="675" w:type="dxa"/>
          </w:tcPr>
          <w:p w:rsidR="003A45E0" w:rsidRDefault="003A45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71" w:type="dxa"/>
          </w:tcPr>
          <w:p w:rsidR="003A45E0" w:rsidRPr="00B910D9" w:rsidRDefault="003A45E0" w:rsidP="00B25DBB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PubMed MEDLINE</w:t>
            </w:r>
          </w:p>
        </w:tc>
        <w:tc>
          <w:tcPr>
            <w:tcW w:w="3474" w:type="dxa"/>
          </w:tcPr>
          <w:p w:rsidR="003A45E0" w:rsidRPr="00B910D9" w:rsidRDefault="003A45E0" w:rsidP="00B25DBB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//www.pubmed.com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6271" w:type="dxa"/>
          </w:tcPr>
          <w:p w:rsidR="008353E0" w:rsidRDefault="008353E0" w:rsidP="001D0A2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Научная электронная библиотека </w:t>
            </w:r>
            <w:proofErr w:type="spellStart"/>
            <w:r>
              <w:rPr>
                <w:bCs/>
                <w:iCs/>
              </w:rPr>
              <w:t>КиберЛенинка</w:t>
            </w:r>
            <w:proofErr w:type="spellEnd"/>
          </w:p>
        </w:tc>
        <w:tc>
          <w:tcPr>
            <w:tcW w:w="3474" w:type="dxa"/>
          </w:tcPr>
          <w:p w:rsidR="008353E0" w:rsidRPr="00B910D9" w:rsidRDefault="008353E0" w:rsidP="001D0A2E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//cyberleninka.ru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6271" w:type="dxa"/>
          </w:tcPr>
          <w:p w:rsidR="008353E0" w:rsidRDefault="008353E0" w:rsidP="001D0A2E">
            <w:pPr>
              <w:rPr>
                <w:bCs/>
                <w:iCs/>
              </w:rPr>
            </w:pPr>
            <w:r>
              <w:rPr>
                <w:bCs/>
                <w:iCs/>
              </w:rPr>
              <w:t>Федеральная служба по надзору в сфере защиты прав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требителей и благополучия человека</w:t>
            </w:r>
          </w:p>
        </w:tc>
        <w:tc>
          <w:tcPr>
            <w:tcW w:w="3474" w:type="dxa"/>
          </w:tcPr>
          <w:p w:rsidR="008353E0" w:rsidRDefault="008353E0" w:rsidP="001D0A2E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//rospotrebnadzor.ru/news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6271" w:type="dxa"/>
          </w:tcPr>
          <w:p w:rsidR="008353E0" w:rsidRPr="00B910D9" w:rsidRDefault="008353E0" w:rsidP="00B25DBB">
            <w:pPr>
              <w:tabs>
                <w:tab w:val="left" w:pos="258"/>
              </w:tabs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Google scholar</w:t>
            </w:r>
          </w:p>
        </w:tc>
        <w:tc>
          <w:tcPr>
            <w:tcW w:w="3474" w:type="dxa"/>
          </w:tcPr>
          <w:p w:rsidR="008353E0" w:rsidRPr="00B910D9" w:rsidRDefault="008353E0" w:rsidP="00B25DBB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//scholar.google.com</w:t>
            </w:r>
          </w:p>
        </w:tc>
      </w:tr>
      <w:tr w:rsidR="008353E0" w:rsidRP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6271" w:type="dxa"/>
          </w:tcPr>
          <w:p w:rsidR="008353E0" w:rsidRPr="00B910D9" w:rsidRDefault="008353E0" w:rsidP="00B25DBB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Scirus</w:t>
            </w:r>
            <w:proofErr w:type="spellEnd"/>
          </w:p>
        </w:tc>
        <w:tc>
          <w:tcPr>
            <w:tcW w:w="3474" w:type="dxa"/>
          </w:tcPr>
          <w:p w:rsidR="008353E0" w:rsidRPr="00B910D9" w:rsidRDefault="008353E0" w:rsidP="00B25DBB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 w:rsidRPr="00B910D9">
              <w:rPr>
                <w:bCs/>
                <w:iCs/>
                <w:lang w:val="en-US"/>
              </w:rPr>
              <w:t>:</w:t>
            </w:r>
            <w:r>
              <w:rPr>
                <w:bCs/>
                <w:iCs/>
                <w:lang w:val="en-US"/>
              </w:rPr>
              <w:t>//www.scirus.com/srapp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6271" w:type="dxa"/>
          </w:tcPr>
          <w:p w:rsidR="008353E0" w:rsidRDefault="008353E0" w:rsidP="00B25DBB">
            <w:pPr>
              <w:rPr>
                <w:bCs/>
                <w:iCs/>
              </w:rPr>
            </w:pPr>
            <w:r>
              <w:rPr>
                <w:bCs/>
                <w:iCs/>
              </w:rPr>
              <w:t>Новости медицины</w:t>
            </w:r>
          </w:p>
        </w:tc>
        <w:tc>
          <w:tcPr>
            <w:tcW w:w="3474" w:type="dxa"/>
          </w:tcPr>
          <w:p w:rsidR="008353E0" w:rsidRPr="00B910D9" w:rsidRDefault="008353E0" w:rsidP="00B25DBB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info@univadis.ru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6271" w:type="dxa"/>
          </w:tcPr>
          <w:p w:rsidR="008353E0" w:rsidRDefault="008353E0" w:rsidP="00B25DBB">
            <w:pPr>
              <w:rPr>
                <w:bCs/>
                <w:iCs/>
              </w:rPr>
            </w:pPr>
            <w:r>
              <w:rPr>
                <w:bCs/>
                <w:iCs/>
              </w:rPr>
              <w:t>Вопросы здравоохранения. Информация о ВОЗ</w:t>
            </w:r>
          </w:p>
        </w:tc>
        <w:tc>
          <w:tcPr>
            <w:tcW w:w="3474" w:type="dxa"/>
          </w:tcPr>
          <w:p w:rsidR="008353E0" w:rsidRDefault="008353E0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 w:rsidRPr="00B910D9">
              <w:rPr>
                <w:bCs/>
                <w:iCs/>
              </w:rPr>
              <w:t>//</w:t>
            </w:r>
            <w:r>
              <w:rPr>
                <w:bCs/>
                <w:iCs/>
                <w:lang w:val="en-US"/>
              </w:rPr>
              <w:t>www</w:t>
            </w:r>
            <w:r w:rsidRPr="00B910D9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who</w:t>
            </w:r>
            <w:r w:rsidRPr="00B910D9">
              <w:rPr>
                <w:bCs/>
                <w:iCs/>
              </w:rPr>
              <w:t>.</w:t>
            </w:r>
            <w:proofErr w:type="spellStart"/>
            <w:r>
              <w:rPr>
                <w:bCs/>
                <w:iCs/>
                <w:lang w:val="en-US"/>
              </w:rPr>
              <w:t>int</w:t>
            </w:r>
            <w:proofErr w:type="spellEnd"/>
            <w:r w:rsidRPr="00B910D9"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  <w:lang w:val="en-US"/>
              </w:rPr>
              <w:t>en</w:t>
            </w:r>
            <w:proofErr w:type="spellEnd"/>
            <w:r w:rsidRPr="00B910D9">
              <w:rPr>
                <w:bCs/>
                <w:iCs/>
              </w:rPr>
              <w:t>/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6271" w:type="dxa"/>
          </w:tcPr>
          <w:p w:rsidR="008353E0" w:rsidRDefault="008353E0" w:rsidP="001D0A2E">
            <w:pPr>
              <w:rPr>
                <w:bCs/>
                <w:iCs/>
              </w:rPr>
            </w:pPr>
            <w:r>
              <w:rPr>
                <w:bCs/>
                <w:iCs/>
              </w:rPr>
              <w:t>РОСОБРНАДЗОР</w:t>
            </w:r>
          </w:p>
        </w:tc>
        <w:tc>
          <w:tcPr>
            <w:tcW w:w="3474" w:type="dxa"/>
          </w:tcPr>
          <w:p w:rsidR="008353E0" w:rsidRDefault="008353E0" w:rsidP="001D0A2E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//obrnadzor.gov.ru</w:t>
            </w:r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6271" w:type="dxa"/>
          </w:tcPr>
          <w:p w:rsidR="008353E0" w:rsidRDefault="008353E0" w:rsidP="00B25DBB">
            <w:pPr>
              <w:rPr>
                <w:bCs/>
                <w:iCs/>
              </w:rPr>
            </w:pPr>
            <w:r>
              <w:rPr>
                <w:bCs/>
                <w:iCs/>
              </w:rPr>
              <w:t>Министерство образования и науки РФ</w:t>
            </w:r>
          </w:p>
        </w:tc>
        <w:tc>
          <w:tcPr>
            <w:tcW w:w="3474" w:type="dxa"/>
          </w:tcPr>
          <w:p w:rsidR="008353E0" w:rsidRPr="00B910D9" w:rsidRDefault="008353E0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</w:t>
            </w:r>
            <w:proofErr w:type="spellStart"/>
            <w:r>
              <w:rPr>
                <w:bCs/>
                <w:iCs/>
              </w:rPr>
              <w:t>минобрнауки.рф</w:t>
            </w:r>
            <w:proofErr w:type="spellEnd"/>
          </w:p>
        </w:tc>
      </w:tr>
      <w:tr w:rsidR="008353E0" w:rsidTr="00B25DBB">
        <w:tc>
          <w:tcPr>
            <w:tcW w:w="675" w:type="dxa"/>
          </w:tcPr>
          <w:p w:rsidR="008353E0" w:rsidRDefault="008353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6271" w:type="dxa"/>
          </w:tcPr>
          <w:p w:rsidR="008353E0" w:rsidRDefault="008353E0" w:rsidP="00B25DBB">
            <w:pPr>
              <w:rPr>
                <w:bCs/>
                <w:iCs/>
              </w:rPr>
            </w:pPr>
            <w:r>
              <w:rPr>
                <w:bCs/>
                <w:iCs/>
              </w:rPr>
              <w:t>Министерство здравоохранения РФ</w:t>
            </w:r>
          </w:p>
        </w:tc>
        <w:tc>
          <w:tcPr>
            <w:tcW w:w="3474" w:type="dxa"/>
          </w:tcPr>
          <w:p w:rsidR="008353E0" w:rsidRDefault="008353E0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//www.rosminzdrav.ru</w:t>
            </w:r>
          </w:p>
        </w:tc>
      </w:tr>
    </w:tbl>
    <w:p w:rsidR="008353E0" w:rsidRDefault="008353E0" w:rsidP="003A45E0">
      <w:pPr>
        <w:jc w:val="center"/>
        <w:rPr>
          <w:b/>
          <w:bCs/>
          <w:iCs/>
          <w:sz w:val="28"/>
          <w:szCs w:val="28"/>
        </w:rPr>
      </w:pPr>
    </w:p>
    <w:p w:rsidR="003A45E0" w:rsidRPr="00701903" w:rsidRDefault="003A45E0" w:rsidP="003A45E0">
      <w:pPr>
        <w:jc w:val="center"/>
        <w:rPr>
          <w:b/>
          <w:bCs/>
          <w:iCs/>
          <w:sz w:val="28"/>
          <w:szCs w:val="28"/>
        </w:rPr>
      </w:pPr>
      <w:r w:rsidRPr="00701903">
        <w:rPr>
          <w:b/>
          <w:bCs/>
          <w:iCs/>
          <w:sz w:val="28"/>
          <w:szCs w:val="28"/>
        </w:rPr>
        <w:t>9. Информационные технологии, используемые при осуществлении образов</w:t>
      </w:r>
      <w:r w:rsidRPr="00701903">
        <w:rPr>
          <w:b/>
          <w:bCs/>
          <w:iCs/>
          <w:sz w:val="28"/>
          <w:szCs w:val="28"/>
        </w:rPr>
        <w:t>а</w:t>
      </w:r>
      <w:r w:rsidRPr="00701903">
        <w:rPr>
          <w:b/>
          <w:bCs/>
          <w:iCs/>
          <w:sz w:val="28"/>
          <w:szCs w:val="28"/>
        </w:rPr>
        <w:t>тельного процесса по дисциплине</w:t>
      </w: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Информационные технологии, используемые в учебном процессе:</w:t>
      </w:r>
    </w:p>
    <w:p w:rsidR="003A45E0" w:rsidRPr="006E17E8" w:rsidRDefault="003A45E0" w:rsidP="003A45E0">
      <w:pPr>
        <w:pStyle w:val="aff"/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>Традиционные:</w:t>
      </w:r>
      <w:r>
        <w:rPr>
          <w:bCs/>
          <w:iCs/>
          <w:sz w:val="28"/>
          <w:szCs w:val="28"/>
        </w:rPr>
        <w:t xml:space="preserve"> лекции, практические занятия, тестирование;</w:t>
      </w:r>
    </w:p>
    <w:p w:rsidR="003A45E0" w:rsidRPr="006E17E8" w:rsidRDefault="003A45E0" w:rsidP="003A45E0">
      <w:pPr>
        <w:pStyle w:val="aff"/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>Интерактивные:</w:t>
      </w:r>
      <w:r>
        <w:rPr>
          <w:bCs/>
          <w:iCs/>
          <w:sz w:val="28"/>
          <w:szCs w:val="28"/>
        </w:rPr>
        <w:t xml:space="preserve"> разбор истории болезни у постели больного, разбор стандарт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зованных ситуационных клинических задач;</w:t>
      </w:r>
    </w:p>
    <w:p w:rsidR="003A45E0" w:rsidRPr="006E17E8" w:rsidRDefault="003A45E0" w:rsidP="003A45E0">
      <w:pPr>
        <w:pStyle w:val="aff"/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 xml:space="preserve">Информационные: </w:t>
      </w:r>
      <w:r>
        <w:rPr>
          <w:bCs/>
          <w:iCs/>
          <w:sz w:val="28"/>
          <w:szCs w:val="28"/>
        </w:rPr>
        <w:t>видеофильмы по основным нозологическим формам инфе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ций.</w:t>
      </w: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9.1. Программное обеспечение</w:t>
      </w: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</w:p>
    <w:p w:rsidR="003A45E0" w:rsidRPr="006E17E8" w:rsidRDefault="003A45E0" w:rsidP="003A45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повышения качества подготовки и оценки полученных компетенций часть зан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тий проводится с использованием Операционной системы </w:t>
      </w:r>
      <w:proofErr w:type="spellStart"/>
      <w:r>
        <w:rPr>
          <w:bCs/>
          <w:iCs/>
          <w:sz w:val="28"/>
          <w:szCs w:val="28"/>
          <w:lang w:val="en-US"/>
        </w:rPr>
        <w:t>MicroSoft</w:t>
      </w:r>
      <w:proofErr w:type="spellEnd"/>
      <w:r w:rsidRPr="006E17E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Office</w:t>
      </w:r>
      <w:r>
        <w:rPr>
          <w:bCs/>
          <w:iCs/>
          <w:sz w:val="28"/>
          <w:szCs w:val="28"/>
        </w:rPr>
        <w:t>, пакета прикладных программ, статистической обработки данных, обработки изображений.</w:t>
      </w:r>
    </w:p>
    <w:p w:rsidR="003A45E0" w:rsidRDefault="003A45E0" w:rsidP="003A45E0">
      <w:pPr>
        <w:jc w:val="center"/>
        <w:rPr>
          <w:b/>
          <w:bCs/>
          <w:iCs/>
          <w:sz w:val="28"/>
          <w:szCs w:val="28"/>
        </w:rPr>
      </w:pPr>
    </w:p>
    <w:p w:rsidR="003A45E0" w:rsidRPr="00701903" w:rsidRDefault="003A45E0" w:rsidP="003A45E0">
      <w:pPr>
        <w:jc w:val="center"/>
        <w:rPr>
          <w:b/>
          <w:bCs/>
          <w:iCs/>
          <w:sz w:val="28"/>
          <w:szCs w:val="28"/>
        </w:rPr>
      </w:pPr>
      <w:r w:rsidRPr="00701903">
        <w:rPr>
          <w:b/>
          <w:bCs/>
          <w:iCs/>
          <w:sz w:val="28"/>
          <w:szCs w:val="28"/>
        </w:rPr>
        <w:t>10. Материально-техническое обеспечение дисциплины</w:t>
      </w: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реализации образовательной программы для изучения дисциплины «Инфекцио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ные болезни» используются следующие компоненты материально-технической базы ДГМУ:</w:t>
      </w:r>
    </w:p>
    <w:p w:rsidR="003A45E0" w:rsidRPr="00F774CE" w:rsidRDefault="003A45E0" w:rsidP="003A45E0">
      <w:pPr>
        <w:pStyle w:val="aff"/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Аудиторный фонд</w:t>
      </w:r>
    </w:p>
    <w:p w:rsidR="003A45E0" w:rsidRPr="00F774CE" w:rsidRDefault="003A45E0" w:rsidP="003A45E0">
      <w:pPr>
        <w:pStyle w:val="aff"/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Материально-технический фонд</w:t>
      </w:r>
    </w:p>
    <w:p w:rsidR="003A45E0" w:rsidRDefault="003A45E0" w:rsidP="003A45E0">
      <w:pPr>
        <w:pStyle w:val="aff"/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Библиотечный фонд</w:t>
      </w:r>
    </w:p>
    <w:p w:rsidR="003A45E0" w:rsidRDefault="003A45E0" w:rsidP="003A45E0">
      <w:pPr>
        <w:pStyle w:val="aff"/>
        <w:rPr>
          <w:bCs/>
          <w:iCs/>
          <w:sz w:val="28"/>
          <w:szCs w:val="28"/>
        </w:rPr>
      </w:pPr>
    </w:p>
    <w:p w:rsidR="003A45E0" w:rsidRDefault="003A45E0" w:rsidP="003A45E0">
      <w:pPr>
        <w:pStyle w:val="aff"/>
        <w:numPr>
          <w:ilvl w:val="0"/>
          <w:numId w:val="27"/>
        </w:numPr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Аудиторный фонд</w:t>
      </w:r>
      <w:r>
        <w:rPr>
          <w:bCs/>
          <w:iCs/>
          <w:sz w:val="28"/>
          <w:szCs w:val="28"/>
        </w:rPr>
        <w:t xml:space="preserve"> предлагает обустроенные аудитории для проведения ауд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торных занятий. Они оснащены столами, стульями, досками, техническим об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рудованием.</w:t>
      </w:r>
    </w:p>
    <w:p w:rsidR="003A45E0" w:rsidRDefault="003A45E0" w:rsidP="003A45E0">
      <w:pPr>
        <w:pStyle w:val="aff"/>
        <w:rPr>
          <w:bCs/>
          <w:iCs/>
          <w:sz w:val="28"/>
          <w:szCs w:val="28"/>
        </w:rPr>
      </w:pP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603"/>
      </w:tblGrid>
      <w:tr w:rsidR="003A45E0" w:rsidTr="00B25DBB">
        <w:tc>
          <w:tcPr>
            <w:tcW w:w="709" w:type="dxa"/>
          </w:tcPr>
          <w:p w:rsidR="003A45E0" w:rsidRDefault="003A45E0" w:rsidP="00B25DBB">
            <w:pPr>
              <w:pStyle w:val="aff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603" w:type="dxa"/>
          </w:tcPr>
          <w:p w:rsidR="003A45E0" w:rsidRDefault="003A45E0" w:rsidP="00B25DBB">
            <w:pPr>
              <w:pStyle w:val="aff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3A45E0" w:rsidTr="00B25DBB">
        <w:tc>
          <w:tcPr>
            <w:tcW w:w="709" w:type="dxa"/>
          </w:tcPr>
          <w:p w:rsidR="003A45E0" w:rsidRDefault="003A45E0" w:rsidP="00B25DBB">
            <w:pPr>
              <w:pStyle w:val="aff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03" w:type="dxa"/>
          </w:tcPr>
          <w:p w:rsidR="003A45E0" w:rsidRDefault="003A45E0" w:rsidP="00B25DBB">
            <w:pPr>
              <w:pStyle w:val="aff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ул. Гоголя, 43.  Республиканский центр инфекционных болезней</w:t>
            </w:r>
          </w:p>
        </w:tc>
      </w:tr>
    </w:tbl>
    <w:p w:rsidR="001A7E1A" w:rsidRDefault="001A7E1A" w:rsidP="001A7E1A">
      <w:pPr>
        <w:pStyle w:val="aff"/>
        <w:jc w:val="center"/>
        <w:rPr>
          <w:bCs/>
          <w:i/>
          <w:iCs/>
          <w:sz w:val="28"/>
          <w:szCs w:val="28"/>
        </w:rPr>
      </w:pPr>
    </w:p>
    <w:p w:rsidR="003A45E0" w:rsidRDefault="003A45E0" w:rsidP="001A7E1A">
      <w:pPr>
        <w:pStyle w:val="aff"/>
        <w:jc w:val="center"/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Материально-технический фонд</w:t>
      </w:r>
      <w:r w:rsidR="001A7E1A">
        <w:rPr>
          <w:bCs/>
          <w:iCs/>
          <w:sz w:val="28"/>
          <w:szCs w:val="28"/>
        </w:rPr>
        <w:t xml:space="preserve"> располагает </w:t>
      </w:r>
      <w:r w:rsidRPr="00CB2736">
        <w:rPr>
          <w:bCs/>
          <w:iCs/>
          <w:sz w:val="28"/>
          <w:szCs w:val="28"/>
        </w:rPr>
        <w:t>для проведения аудиторных зан</w:t>
      </w:r>
      <w:r w:rsidRPr="00CB2736">
        <w:rPr>
          <w:bCs/>
          <w:iCs/>
          <w:sz w:val="28"/>
          <w:szCs w:val="28"/>
        </w:rPr>
        <w:t>я</w:t>
      </w:r>
      <w:r w:rsidRPr="00CB2736">
        <w:rPr>
          <w:bCs/>
          <w:iCs/>
          <w:sz w:val="28"/>
          <w:szCs w:val="28"/>
        </w:rPr>
        <w:t>тий.</w:t>
      </w:r>
    </w:p>
    <w:p w:rsidR="001A7E1A" w:rsidRPr="001A7E1A" w:rsidRDefault="001A7E1A" w:rsidP="001A7E1A">
      <w:pPr>
        <w:pStyle w:val="aff"/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1A7E1A">
        <w:rPr>
          <w:bCs/>
          <w:iCs/>
          <w:sz w:val="28"/>
          <w:szCs w:val="28"/>
        </w:rPr>
        <w:t xml:space="preserve">Аудитория для практических занятий; </w:t>
      </w:r>
    </w:p>
    <w:p w:rsidR="001A7E1A" w:rsidRPr="001A7E1A" w:rsidRDefault="001A7E1A" w:rsidP="001A7E1A">
      <w:pPr>
        <w:pStyle w:val="aff"/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1A7E1A">
        <w:rPr>
          <w:bCs/>
          <w:iCs/>
          <w:sz w:val="28"/>
          <w:szCs w:val="28"/>
        </w:rPr>
        <w:t>Лекционные аудитории;</w:t>
      </w:r>
    </w:p>
    <w:p w:rsidR="001A7E1A" w:rsidRPr="001A7E1A" w:rsidRDefault="001A7E1A" w:rsidP="001A7E1A">
      <w:pPr>
        <w:pStyle w:val="aff"/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1A7E1A">
        <w:rPr>
          <w:bCs/>
          <w:iCs/>
          <w:sz w:val="28"/>
          <w:szCs w:val="28"/>
        </w:rPr>
        <w:t>Палаты и боксы в отделениях инфекционного стационара;</w:t>
      </w:r>
    </w:p>
    <w:p w:rsidR="001A7E1A" w:rsidRPr="001A7E1A" w:rsidRDefault="001A7E1A" w:rsidP="001A7E1A">
      <w:pPr>
        <w:pStyle w:val="aff"/>
        <w:jc w:val="both"/>
        <w:rPr>
          <w:bCs/>
          <w:iCs/>
          <w:sz w:val="28"/>
          <w:szCs w:val="28"/>
        </w:rPr>
      </w:pPr>
    </w:p>
    <w:p w:rsidR="001526AC" w:rsidRPr="001A7E1A" w:rsidRDefault="001526AC" w:rsidP="001526AC">
      <w:pPr>
        <w:pStyle w:val="aff"/>
        <w:jc w:val="both"/>
        <w:rPr>
          <w:bCs/>
          <w:iCs/>
          <w:sz w:val="28"/>
          <w:szCs w:val="28"/>
        </w:rPr>
      </w:pP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лекций обеспечено наличием проектора, ноутбука, экрана для демонстр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ций мультимедийных презентаций.</w:t>
      </w: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Для проведения аудиторных занятий используется различное оборудование: </w:t>
      </w:r>
    </w:p>
    <w:p w:rsidR="003A45E0" w:rsidRDefault="003A45E0" w:rsidP="003A45E0">
      <w:pPr>
        <w:jc w:val="both"/>
        <w:rPr>
          <w:bCs/>
          <w:iCs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059"/>
      </w:tblGrid>
      <w:tr w:rsidR="003A45E0" w:rsidTr="00B25DBB">
        <w:tc>
          <w:tcPr>
            <w:tcW w:w="817" w:type="dxa"/>
          </w:tcPr>
          <w:p w:rsidR="003A45E0" w:rsidRDefault="003A45E0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A45E0" w:rsidRPr="00A76AF0" w:rsidRDefault="003A45E0" w:rsidP="00B25D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темы занятия</w:t>
            </w:r>
          </w:p>
        </w:tc>
        <w:tc>
          <w:tcPr>
            <w:tcW w:w="6059" w:type="dxa"/>
          </w:tcPr>
          <w:p w:rsidR="003A45E0" w:rsidRPr="00A76AF0" w:rsidRDefault="003A45E0" w:rsidP="00B25DBB">
            <w:pPr>
              <w:jc w:val="center"/>
              <w:rPr>
                <w:bCs/>
                <w:iCs/>
              </w:rPr>
            </w:pPr>
            <w:r w:rsidRPr="00A76AF0">
              <w:rPr>
                <w:bCs/>
                <w:iCs/>
              </w:rPr>
              <w:t>Оборудование</w:t>
            </w:r>
          </w:p>
        </w:tc>
      </w:tr>
      <w:tr w:rsidR="003A45E0" w:rsidTr="00B25DBB">
        <w:tc>
          <w:tcPr>
            <w:tcW w:w="817" w:type="dxa"/>
          </w:tcPr>
          <w:p w:rsidR="003A45E0" w:rsidRDefault="003A45E0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A45E0" w:rsidRPr="00F1656C" w:rsidRDefault="003A45E0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Введение в дисциплину</w:t>
            </w:r>
          </w:p>
        </w:tc>
        <w:tc>
          <w:tcPr>
            <w:tcW w:w="6059" w:type="dxa"/>
          </w:tcPr>
          <w:p w:rsidR="003A45E0" w:rsidRPr="00F1656C" w:rsidRDefault="003A45E0" w:rsidP="00B25DBB">
            <w:pPr>
              <w:jc w:val="both"/>
              <w:rPr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3A45E0" w:rsidTr="00B25DBB">
        <w:tc>
          <w:tcPr>
            <w:tcW w:w="817" w:type="dxa"/>
          </w:tcPr>
          <w:p w:rsidR="003A45E0" w:rsidRDefault="003A45E0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A45E0" w:rsidRPr="00F1656C" w:rsidRDefault="003A45E0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Кишечные инфекции</w:t>
            </w:r>
          </w:p>
        </w:tc>
        <w:tc>
          <w:tcPr>
            <w:tcW w:w="6059" w:type="dxa"/>
          </w:tcPr>
          <w:p w:rsidR="003A45E0" w:rsidRPr="00F1656C" w:rsidRDefault="003A45E0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3A45E0" w:rsidTr="00B25DBB">
        <w:tc>
          <w:tcPr>
            <w:tcW w:w="817" w:type="dxa"/>
          </w:tcPr>
          <w:p w:rsidR="003A45E0" w:rsidRDefault="003A45E0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3A45E0" w:rsidRPr="00F1656C" w:rsidRDefault="003A45E0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Вирусные гепатиты </w:t>
            </w:r>
          </w:p>
        </w:tc>
        <w:tc>
          <w:tcPr>
            <w:tcW w:w="6059" w:type="dxa"/>
          </w:tcPr>
          <w:p w:rsidR="003A45E0" w:rsidRPr="00F1656C" w:rsidRDefault="003A45E0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1526AC" w:rsidTr="00B25DBB">
        <w:tc>
          <w:tcPr>
            <w:tcW w:w="817" w:type="dxa"/>
          </w:tcPr>
          <w:p w:rsidR="001526AC" w:rsidRDefault="001526AC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526AC" w:rsidRDefault="001526AC" w:rsidP="001526A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Дифференциальная диагност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ка симптомов и синдромов при    </w:t>
            </w:r>
            <w:proofErr w:type="spellStart"/>
            <w:r>
              <w:rPr>
                <w:bCs/>
                <w:iCs/>
              </w:rPr>
              <w:t>лимфоаденопатиях</w:t>
            </w:r>
            <w:proofErr w:type="spellEnd"/>
            <w:r>
              <w:rPr>
                <w:bCs/>
                <w:iCs/>
              </w:rPr>
              <w:t xml:space="preserve"> у детей</w:t>
            </w:r>
          </w:p>
        </w:tc>
        <w:tc>
          <w:tcPr>
            <w:tcW w:w="6059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1526AC" w:rsidTr="00B25DBB">
        <w:tc>
          <w:tcPr>
            <w:tcW w:w="817" w:type="dxa"/>
          </w:tcPr>
          <w:p w:rsidR="001526AC" w:rsidRDefault="001526AC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Инфекции дыхательных путей</w:t>
            </w:r>
          </w:p>
        </w:tc>
        <w:tc>
          <w:tcPr>
            <w:tcW w:w="6059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1526AC" w:rsidTr="00B25DBB">
        <w:tc>
          <w:tcPr>
            <w:tcW w:w="817" w:type="dxa"/>
          </w:tcPr>
          <w:p w:rsidR="001526AC" w:rsidRDefault="001526AC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Экзантемные</w:t>
            </w:r>
            <w:proofErr w:type="spellEnd"/>
            <w:r>
              <w:rPr>
                <w:bCs/>
                <w:iCs/>
              </w:rPr>
              <w:t xml:space="preserve"> заболевания: дифференциальная диагностика</w:t>
            </w:r>
          </w:p>
        </w:tc>
        <w:tc>
          <w:tcPr>
            <w:tcW w:w="6059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1526AC" w:rsidTr="00B25DBB">
        <w:tc>
          <w:tcPr>
            <w:tcW w:w="817" w:type="dxa"/>
          </w:tcPr>
          <w:p w:rsidR="001526AC" w:rsidRDefault="001526AC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526AC" w:rsidRDefault="001526AC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Нейроинфекции</w:t>
            </w:r>
            <w:proofErr w:type="spellEnd"/>
            <w:r>
              <w:rPr>
                <w:bCs/>
                <w:iCs/>
              </w:rPr>
              <w:t xml:space="preserve"> у детей</w:t>
            </w:r>
          </w:p>
        </w:tc>
        <w:tc>
          <w:tcPr>
            <w:tcW w:w="6059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1526AC" w:rsidTr="00B25DBB">
        <w:tc>
          <w:tcPr>
            <w:tcW w:w="817" w:type="dxa"/>
          </w:tcPr>
          <w:p w:rsidR="001526AC" w:rsidRDefault="001526AC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526AC" w:rsidRDefault="001526AC" w:rsidP="00B25DB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Острый тонзиллит у детей: дифференциальная диагностика</w:t>
            </w:r>
          </w:p>
        </w:tc>
        <w:tc>
          <w:tcPr>
            <w:tcW w:w="6059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  <w:tr w:rsidR="001526AC" w:rsidTr="00B25DBB">
        <w:tc>
          <w:tcPr>
            <w:tcW w:w="817" w:type="dxa"/>
          </w:tcPr>
          <w:p w:rsidR="001526AC" w:rsidRDefault="001526AC" w:rsidP="00B25DB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526AC" w:rsidRDefault="001526AC" w:rsidP="001526A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Дифференциальная диагност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ка симптомов и синдромов при  кишечных инфекциях у детей</w:t>
            </w:r>
          </w:p>
        </w:tc>
        <w:tc>
          <w:tcPr>
            <w:tcW w:w="6059" w:type="dxa"/>
          </w:tcPr>
          <w:p w:rsidR="001526AC" w:rsidRPr="00F1656C" w:rsidRDefault="001526AC" w:rsidP="00B25DBB">
            <w:pPr>
              <w:jc w:val="both"/>
              <w:rPr>
                <w:bCs/>
                <w:iCs/>
              </w:rPr>
            </w:pPr>
            <w:proofErr w:type="gramStart"/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 xml:space="preserve">, мониторы, видеофильмы, </w:t>
            </w:r>
            <w:proofErr w:type="spellStart"/>
            <w:r w:rsidRPr="00F1656C">
              <w:rPr>
                <w:iCs/>
              </w:rPr>
              <w:t>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>хед</w:t>
            </w:r>
            <w:proofErr w:type="spellEnd"/>
            <w:r w:rsidRPr="00F1656C">
              <w:rPr>
                <w:iCs/>
              </w:rPr>
              <w:t xml:space="preserve">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  <w:proofErr w:type="gramEnd"/>
          </w:p>
        </w:tc>
      </w:tr>
    </w:tbl>
    <w:p w:rsidR="001A7E1A" w:rsidRDefault="001A7E1A" w:rsidP="001A7E1A">
      <w:pPr>
        <w:pStyle w:val="aff"/>
        <w:jc w:val="both"/>
        <w:rPr>
          <w:bCs/>
          <w:i/>
          <w:iCs/>
          <w:sz w:val="28"/>
          <w:szCs w:val="28"/>
        </w:rPr>
      </w:pPr>
    </w:p>
    <w:p w:rsidR="003A45E0" w:rsidRPr="00701903" w:rsidRDefault="003A45E0" w:rsidP="001A7E1A">
      <w:pPr>
        <w:pStyle w:val="aff"/>
        <w:jc w:val="both"/>
        <w:rPr>
          <w:bCs/>
          <w:iCs/>
          <w:sz w:val="28"/>
          <w:szCs w:val="28"/>
        </w:rPr>
      </w:pPr>
      <w:proofErr w:type="gramStart"/>
      <w:r w:rsidRPr="00701903">
        <w:rPr>
          <w:bCs/>
          <w:i/>
          <w:iCs/>
          <w:sz w:val="28"/>
          <w:szCs w:val="28"/>
        </w:rPr>
        <w:t>Библиотечный фонд</w:t>
      </w:r>
      <w:r w:rsidRPr="00701903">
        <w:rPr>
          <w:bCs/>
          <w:iCs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литературы, изданными за последние 5 лет.</w:t>
      </w:r>
      <w:proofErr w:type="gramEnd"/>
    </w:p>
    <w:p w:rsidR="003A45E0" w:rsidRDefault="003A45E0" w:rsidP="003A45E0">
      <w:pPr>
        <w:jc w:val="center"/>
        <w:rPr>
          <w:b/>
          <w:bCs/>
          <w:iCs/>
        </w:rPr>
      </w:pPr>
    </w:p>
    <w:p w:rsidR="003A45E0" w:rsidRDefault="003A45E0" w:rsidP="003A45E0">
      <w:pPr>
        <w:jc w:val="center"/>
        <w:rPr>
          <w:b/>
          <w:bCs/>
          <w:iCs/>
        </w:rPr>
      </w:pPr>
    </w:p>
    <w:p w:rsidR="00482336" w:rsidRPr="001A7E1A" w:rsidRDefault="00482336" w:rsidP="001A7E1A">
      <w:pPr>
        <w:rPr>
          <w:b/>
          <w:bCs/>
          <w:iCs/>
        </w:rPr>
      </w:pPr>
    </w:p>
    <w:p w:rsidR="005D2A28" w:rsidRDefault="005D2A28" w:rsidP="005D2A28">
      <w:pPr>
        <w:jc w:val="right"/>
        <w:rPr>
          <w:b/>
        </w:rPr>
      </w:pPr>
      <w:r w:rsidRPr="003B0DC0">
        <w:rPr>
          <w:b/>
        </w:rPr>
        <w:t>Приложение 2</w:t>
      </w:r>
    </w:p>
    <w:p w:rsidR="005D2A28" w:rsidRDefault="005D2A28" w:rsidP="005D2A28">
      <w:pPr>
        <w:ind w:right="-335"/>
        <w:jc w:val="center"/>
        <w:rPr>
          <w:b/>
        </w:rPr>
      </w:pPr>
    </w:p>
    <w:p w:rsidR="00860F53" w:rsidRDefault="00860F53" w:rsidP="005D2A28">
      <w:pPr>
        <w:ind w:right="-335"/>
        <w:jc w:val="center"/>
        <w:rPr>
          <w:b/>
        </w:rPr>
      </w:pPr>
    </w:p>
    <w:p w:rsidR="00860F53" w:rsidRDefault="00860F53" w:rsidP="005D2A28">
      <w:pPr>
        <w:ind w:right="-335"/>
        <w:jc w:val="center"/>
        <w:rPr>
          <w:b/>
        </w:rPr>
      </w:pPr>
    </w:p>
    <w:p w:rsidR="005D2A28" w:rsidRDefault="005D2A28" w:rsidP="005D2A28">
      <w:pPr>
        <w:ind w:right="-335"/>
        <w:jc w:val="center"/>
        <w:rPr>
          <w:b/>
        </w:rPr>
      </w:pPr>
    </w:p>
    <w:p w:rsidR="005D2A28" w:rsidRPr="003B0DC0" w:rsidRDefault="005D2A28" w:rsidP="005D2A28">
      <w:pPr>
        <w:ind w:right="-335"/>
        <w:jc w:val="center"/>
        <w:rPr>
          <w:b/>
        </w:rPr>
      </w:pPr>
    </w:p>
    <w:p w:rsidR="005D2A28" w:rsidRDefault="005D2A28" w:rsidP="005D2A28">
      <w:pPr>
        <w:ind w:right="-335"/>
        <w:jc w:val="center"/>
        <w:rPr>
          <w:b/>
        </w:rPr>
      </w:pPr>
      <w:r>
        <w:rPr>
          <w:b/>
        </w:rPr>
        <w:t xml:space="preserve">Дополнения и изменения </w:t>
      </w:r>
    </w:p>
    <w:p w:rsidR="005D2A28" w:rsidRDefault="005D2A28" w:rsidP="005D2A28">
      <w:pPr>
        <w:ind w:right="-335"/>
        <w:jc w:val="center"/>
        <w:rPr>
          <w:b/>
        </w:rPr>
      </w:pPr>
      <w:r>
        <w:rPr>
          <w:b/>
        </w:rPr>
        <w:t>в рабочей программе</w:t>
      </w:r>
    </w:p>
    <w:p w:rsidR="005D2A28" w:rsidRPr="00AE0264" w:rsidRDefault="005D2A28" w:rsidP="005D2A28">
      <w:pPr>
        <w:ind w:right="-335"/>
        <w:jc w:val="center"/>
        <w:rPr>
          <w:u w:val="single"/>
        </w:rPr>
      </w:pPr>
      <w:r w:rsidRPr="00AE0264">
        <w:rPr>
          <w:u w:val="single"/>
        </w:rPr>
        <w:t xml:space="preserve"> по ____</w:t>
      </w:r>
      <w:r>
        <w:rPr>
          <w:u w:val="single"/>
        </w:rPr>
        <w:t xml:space="preserve">                                    </w:t>
      </w:r>
      <w:r w:rsidRPr="00AE0264">
        <w:rPr>
          <w:u w:val="single"/>
        </w:rPr>
        <w:t>Детским инфекциям______</w:t>
      </w:r>
      <w:r>
        <w:rPr>
          <w:u w:val="single"/>
        </w:rPr>
        <w:t>___________________</w:t>
      </w:r>
    </w:p>
    <w:p w:rsidR="005D2A28" w:rsidRDefault="005D2A28" w:rsidP="005D2A28">
      <w:pPr>
        <w:ind w:right="-335"/>
        <w:jc w:val="center"/>
        <w:rPr>
          <w:sz w:val="20"/>
        </w:rPr>
      </w:pPr>
      <w:r>
        <w:t>(наименование дисциплины)</w:t>
      </w:r>
    </w:p>
    <w:p w:rsidR="005D2A28" w:rsidRDefault="005D2A28" w:rsidP="005D2A28">
      <w:pPr>
        <w:ind w:right="-335"/>
        <w:jc w:val="center"/>
        <w:rPr>
          <w:b/>
        </w:rPr>
      </w:pPr>
      <w:r>
        <w:rPr>
          <w:b/>
        </w:rPr>
        <w:t>на _____ /______ уч. год</w:t>
      </w:r>
    </w:p>
    <w:p w:rsidR="005D2A28" w:rsidRDefault="005D2A28" w:rsidP="005D2A28">
      <w:pPr>
        <w:ind w:right="-335"/>
        <w:jc w:val="center"/>
        <w:rPr>
          <w:b/>
        </w:rPr>
      </w:pPr>
    </w:p>
    <w:p w:rsidR="005D2A28" w:rsidRPr="00C116BF" w:rsidRDefault="005D2A28" w:rsidP="005D2A28">
      <w:pPr>
        <w:ind w:right="-335"/>
        <w:jc w:val="center"/>
      </w:pPr>
      <w:r>
        <w:t xml:space="preserve">Факультет   </w:t>
      </w:r>
      <w:r w:rsidRPr="00AE0264">
        <w:rPr>
          <w:u w:val="single"/>
        </w:rPr>
        <w:t>педиатрический_______________________________________________</w:t>
      </w:r>
    </w:p>
    <w:p w:rsidR="005D2A28" w:rsidRPr="00AE0264" w:rsidRDefault="005D2A28" w:rsidP="005D2A28">
      <w:pPr>
        <w:pStyle w:val="2"/>
        <w:rPr>
          <w:sz w:val="24"/>
          <w:szCs w:val="24"/>
          <w:u w:val="single"/>
        </w:rPr>
      </w:pPr>
      <w:r w:rsidRPr="00AE0264">
        <w:rPr>
          <w:rFonts w:ascii="Times New Roman" w:hAnsi="Times New Roman"/>
          <w:i w:val="0"/>
          <w:sz w:val="24"/>
          <w:szCs w:val="24"/>
          <w:u w:val="single"/>
        </w:rPr>
        <w:t xml:space="preserve">                </w:t>
      </w:r>
      <w:r w:rsidRPr="00AE0264">
        <w:rPr>
          <w:rFonts w:ascii="Times New Roman" w:hAnsi="Times New Roman"/>
          <w:b w:val="0"/>
          <w:i w:val="0"/>
          <w:sz w:val="24"/>
          <w:szCs w:val="24"/>
          <w:u w:val="single"/>
        </w:rPr>
        <w:t>Кафедра</w:t>
      </w:r>
      <w:r w:rsidRPr="00AE0264">
        <w:rPr>
          <w:b w:val="0"/>
          <w:i w:val="0"/>
          <w:u w:val="single"/>
        </w:rPr>
        <w:t xml:space="preserve">    </w:t>
      </w:r>
      <w:r w:rsidRPr="00AE0264">
        <w:rPr>
          <w:b w:val="0"/>
          <w:i w:val="0"/>
          <w:sz w:val="24"/>
          <w:szCs w:val="24"/>
          <w:u w:val="single"/>
        </w:rPr>
        <w:t>пропедевтики детских болезней с курсом детских инфекций</w:t>
      </w:r>
      <w:r>
        <w:rPr>
          <w:b w:val="0"/>
          <w:i w:val="0"/>
          <w:sz w:val="24"/>
          <w:szCs w:val="24"/>
          <w:u w:val="single"/>
        </w:rPr>
        <w:t>_____</w:t>
      </w:r>
      <w:r w:rsidRPr="00AE0264">
        <w:rPr>
          <w:b w:val="0"/>
          <w:i w:val="0"/>
          <w:u w:val="single"/>
        </w:rPr>
        <w:t xml:space="preserve">   </w:t>
      </w:r>
    </w:p>
    <w:p w:rsidR="005D2A28" w:rsidRPr="0040110F" w:rsidRDefault="005D2A28" w:rsidP="005D2A28">
      <w:pPr>
        <w:pStyle w:val="af"/>
        <w:ind w:left="0"/>
        <w:rPr>
          <w:u w:val="single"/>
        </w:rPr>
      </w:pPr>
      <w:r w:rsidRPr="0040110F">
        <w:rPr>
          <w:u w:val="single"/>
        </w:rPr>
        <w:t>В рабочую программу изменений не вносится. Рабочая программа пересмотрена и одобрена на зас</w:t>
      </w:r>
      <w:r w:rsidRPr="0040110F">
        <w:rPr>
          <w:u w:val="single"/>
        </w:rPr>
        <w:t>е</w:t>
      </w:r>
      <w:r w:rsidRPr="0040110F">
        <w:rPr>
          <w:u w:val="single"/>
        </w:rPr>
        <w:t>дании кафедры</w:t>
      </w:r>
      <w:r w:rsidR="00860F53">
        <w:rPr>
          <w:u w:val="single"/>
        </w:rPr>
        <w:t xml:space="preserve">  </w:t>
      </w:r>
      <w:r w:rsidRPr="0040110F">
        <w:rPr>
          <w:u w:val="single"/>
        </w:rPr>
        <w:t xml:space="preserve"> «19» ноября 2016  г. </w:t>
      </w:r>
      <w:r w:rsidR="00860F53">
        <w:rPr>
          <w:u w:val="single"/>
        </w:rPr>
        <w:t xml:space="preserve">  </w:t>
      </w:r>
      <w:r w:rsidRPr="0040110F">
        <w:rPr>
          <w:u w:val="single"/>
        </w:rPr>
        <w:t>Протокол №  48</w:t>
      </w:r>
    </w:p>
    <w:p w:rsidR="005D2A28" w:rsidRDefault="005D2A28" w:rsidP="005D2A28">
      <w:pPr>
        <w:ind w:left="3969"/>
        <w:jc w:val="both"/>
      </w:pPr>
    </w:p>
    <w:p w:rsidR="005D2A28" w:rsidRDefault="005D2A28" w:rsidP="005D2A28">
      <w:pPr>
        <w:ind w:left="3969"/>
        <w:jc w:val="both"/>
      </w:pPr>
    </w:p>
    <w:p w:rsidR="005D2A28" w:rsidRDefault="005D2A28" w:rsidP="005D2A28">
      <w:pPr>
        <w:ind w:left="3969"/>
        <w:jc w:val="both"/>
      </w:pPr>
      <w:r>
        <w:t xml:space="preserve">Зав. кафедрой    </w:t>
      </w:r>
      <w:r w:rsidR="007C5A0E">
        <w:t xml:space="preserve">             </w:t>
      </w:r>
      <w:proofErr w:type="spellStart"/>
      <w:r>
        <w:t>Идармачев</w:t>
      </w:r>
      <w:proofErr w:type="spellEnd"/>
      <w:r>
        <w:t xml:space="preserve"> А.М.</w:t>
      </w:r>
    </w:p>
    <w:p w:rsidR="005D2A28" w:rsidRDefault="005D2A28" w:rsidP="005D2A28">
      <w:pPr>
        <w:ind w:left="3969"/>
        <w:jc w:val="both"/>
      </w:pPr>
    </w:p>
    <w:p w:rsidR="005D2A28" w:rsidRDefault="005D2A28" w:rsidP="005D2A28">
      <w:pPr>
        <w:ind w:left="3969"/>
        <w:jc w:val="both"/>
      </w:pPr>
    </w:p>
    <w:p w:rsidR="005D2A28" w:rsidRDefault="005D2A28" w:rsidP="005D2A28">
      <w:pPr>
        <w:jc w:val="right"/>
        <w:rPr>
          <w:b/>
        </w:rPr>
      </w:pPr>
      <w:r>
        <w:rPr>
          <w:b/>
        </w:rPr>
        <w:t xml:space="preserve"> </w:t>
      </w:r>
    </w:p>
    <w:p w:rsidR="005D2A28" w:rsidRDefault="005D2A28" w:rsidP="005D2A28">
      <w:pPr>
        <w:jc w:val="right"/>
        <w:rPr>
          <w:b/>
        </w:rPr>
      </w:pPr>
    </w:p>
    <w:p w:rsidR="005D2A28" w:rsidRDefault="005D2A28" w:rsidP="005D2A28">
      <w:pPr>
        <w:jc w:val="right"/>
        <w:rPr>
          <w:b/>
        </w:rPr>
      </w:pPr>
    </w:p>
    <w:p w:rsidR="005D2A28" w:rsidRDefault="005D2A28" w:rsidP="005D2A28">
      <w:pPr>
        <w:jc w:val="both"/>
        <w:rPr>
          <w:b/>
        </w:rPr>
      </w:pPr>
    </w:p>
    <w:p w:rsidR="005D2A28" w:rsidRPr="005D2A28" w:rsidRDefault="005D2A28" w:rsidP="005D2A28">
      <w:pPr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r w:rsidRPr="0043632D">
        <w:rPr>
          <w:b/>
        </w:rPr>
        <w:t>Приложение 3</w:t>
      </w:r>
    </w:p>
    <w:p w:rsidR="005D2A28" w:rsidRDefault="005D2A28" w:rsidP="005D2A28">
      <w:pPr>
        <w:ind w:left="3969"/>
        <w:jc w:val="both"/>
        <w:rPr>
          <w:b/>
        </w:rPr>
      </w:pPr>
    </w:p>
    <w:p w:rsidR="005D2A28" w:rsidRPr="0043632D" w:rsidRDefault="005D2A28" w:rsidP="005D2A28">
      <w:pPr>
        <w:pStyle w:val="35"/>
        <w:ind w:left="0" w:firstLine="720"/>
        <w:rPr>
          <w:b/>
          <w:i/>
          <w:sz w:val="28"/>
          <w:szCs w:val="28"/>
        </w:rPr>
      </w:pPr>
      <w:r w:rsidRPr="0043632D">
        <w:rPr>
          <w:b/>
          <w:i/>
          <w:sz w:val="28"/>
          <w:szCs w:val="28"/>
        </w:rPr>
        <w:t>Формы УИРС на практических или семинарских занятиях:</w:t>
      </w:r>
    </w:p>
    <w:p w:rsidR="005D2A28" w:rsidRPr="0043632D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 w:rsidRPr="0043632D">
        <w:rPr>
          <w:sz w:val="24"/>
          <w:szCs w:val="24"/>
        </w:rPr>
        <w:t>Реферирование отдельных тем  по дисциплинам.</w:t>
      </w:r>
    </w:p>
    <w:p w:rsidR="005D2A28" w:rsidRPr="0043632D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 w:rsidRPr="0043632D">
        <w:rPr>
          <w:sz w:val="24"/>
          <w:szCs w:val="24"/>
        </w:rPr>
        <w:t>Подготовка тезисов, докладов для семинарских занятий.</w:t>
      </w:r>
    </w:p>
    <w:p w:rsidR="005D2A28" w:rsidRPr="0043632D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 w:rsidRPr="0043632D">
        <w:rPr>
          <w:sz w:val="24"/>
          <w:szCs w:val="24"/>
        </w:rPr>
        <w:t>Обзор литературных источников.</w:t>
      </w:r>
    </w:p>
    <w:p w:rsidR="005D2A28" w:rsidRPr="0043632D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 w:rsidRPr="0043632D">
        <w:rPr>
          <w:sz w:val="24"/>
          <w:szCs w:val="24"/>
        </w:rPr>
        <w:t>Участие в изготовлении учебных пособий</w:t>
      </w:r>
      <w:r w:rsidRPr="00A57D7B">
        <w:rPr>
          <w:sz w:val="24"/>
          <w:szCs w:val="24"/>
        </w:rPr>
        <w:t xml:space="preserve"> </w:t>
      </w:r>
      <w:r>
        <w:rPr>
          <w:sz w:val="24"/>
          <w:szCs w:val="24"/>
        </w:rPr>
        <w:t>(таблиц, слайдов)</w:t>
      </w:r>
    </w:p>
    <w:p w:rsidR="005D2A28" w:rsidRPr="00AE0264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 w:rsidRPr="0043632D">
        <w:rPr>
          <w:sz w:val="24"/>
          <w:szCs w:val="24"/>
        </w:rPr>
        <w:t>Индивидуальные задания, выполняемые на практических занятиях (заключения по пробле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ным ситуациям,</w:t>
      </w:r>
      <w:r w:rsidRPr="0043632D">
        <w:rPr>
          <w:sz w:val="24"/>
          <w:szCs w:val="24"/>
        </w:rPr>
        <w:t xml:space="preserve"> </w:t>
      </w:r>
      <w:proofErr w:type="spellStart"/>
      <w:r w:rsidRPr="0043632D">
        <w:rPr>
          <w:sz w:val="24"/>
          <w:szCs w:val="24"/>
        </w:rPr>
        <w:t>курация</w:t>
      </w:r>
      <w:proofErr w:type="spellEnd"/>
      <w:r w:rsidRPr="0043632D">
        <w:rPr>
          <w:sz w:val="24"/>
          <w:szCs w:val="24"/>
        </w:rPr>
        <w:t xml:space="preserve"> больных).</w:t>
      </w:r>
    </w:p>
    <w:p w:rsidR="005D2A28" w:rsidRDefault="005D2A28" w:rsidP="005D2A28">
      <w:pPr>
        <w:numPr>
          <w:ilvl w:val="0"/>
          <w:numId w:val="22"/>
        </w:numPr>
        <w:jc w:val="both"/>
      </w:pPr>
      <w:proofErr w:type="gramStart"/>
      <w:r>
        <w:rPr>
          <w:color w:val="000000"/>
        </w:rPr>
        <w:t>Самостоятельный анализ электрокардиограмм, рентгенограмм, УЗИ органов брюшной пол</w:t>
      </w:r>
      <w:r>
        <w:rPr>
          <w:color w:val="000000"/>
        </w:rPr>
        <w:t>о</w:t>
      </w:r>
      <w:r>
        <w:rPr>
          <w:color w:val="000000"/>
        </w:rPr>
        <w:t xml:space="preserve">сти,  результатов других функциональных исследований,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методов обслед</w:t>
      </w:r>
      <w:r>
        <w:rPr>
          <w:color w:val="000000"/>
        </w:rPr>
        <w:t>о</w:t>
      </w:r>
      <w:r>
        <w:rPr>
          <w:color w:val="000000"/>
        </w:rPr>
        <w:t>вания)</w:t>
      </w:r>
      <w:proofErr w:type="gramEnd"/>
    </w:p>
    <w:p w:rsidR="005D2A28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 w:rsidRPr="0043632D">
        <w:rPr>
          <w:sz w:val="24"/>
          <w:szCs w:val="24"/>
        </w:rPr>
        <w:t xml:space="preserve">Доклады по результатам индивидуальных заданий, выполняемых во время </w:t>
      </w:r>
      <w:r>
        <w:rPr>
          <w:sz w:val="24"/>
          <w:szCs w:val="24"/>
        </w:rPr>
        <w:t xml:space="preserve"> самостоятельного курирования больных.</w:t>
      </w:r>
    </w:p>
    <w:p w:rsidR="005D2A28" w:rsidRPr="0043632D" w:rsidRDefault="005D2A28" w:rsidP="005D2A28">
      <w:pPr>
        <w:pStyle w:val="35"/>
        <w:numPr>
          <w:ilvl w:val="0"/>
          <w:numId w:val="22"/>
        </w:numPr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Решение ситуационных задач.</w:t>
      </w:r>
    </w:p>
    <w:p w:rsidR="005D2A28" w:rsidRDefault="005D2A28" w:rsidP="005D2A28">
      <w:pPr>
        <w:ind w:left="3969"/>
        <w:jc w:val="both"/>
        <w:rPr>
          <w:b/>
        </w:rPr>
      </w:pPr>
    </w:p>
    <w:p w:rsidR="005D2A28" w:rsidRDefault="005D2A28" w:rsidP="005D2A28">
      <w:pPr>
        <w:ind w:left="3969"/>
        <w:jc w:val="both"/>
        <w:rPr>
          <w:b/>
        </w:rPr>
      </w:pPr>
    </w:p>
    <w:p w:rsidR="005D2A28" w:rsidRDefault="005D2A28" w:rsidP="005D2A28">
      <w:pPr>
        <w:ind w:left="3969"/>
        <w:jc w:val="both"/>
        <w:rPr>
          <w:b/>
        </w:rPr>
      </w:pPr>
    </w:p>
    <w:p w:rsidR="005D2A28" w:rsidRDefault="005D2A28" w:rsidP="005D2A28">
      <w:pPr>
        <w:ind w:left="3969"/>
        <w:jc w:val="both"/>
        <w:rPr>
          <w:b/>
        </w:rPr>
      </w:pPr>
    </w:p>
    <w:p w:rsidR="005D2A28" w:rsidRDefault="005D2A28" w:rsidP="005D2A28">
      <w:pPr>
        <w:ind w:left="3969"/>
        <w:jc w:val="both"/>
        <w:rPr>
          <w:b/>
        </w:rPr>
      </w:pPr>
    </w:p>
    <w:p w:rsidR="005D2A28" w:rsidRDefault="005D2A28" w:rsidP="005D2A28">
      <w:pPr>
        <w:ind w:left="3969"/>
        <w:jc w:val="both"/>
        <w:rPr>
          <w:b/>
        </w:rPr>
      </w:pPr>
    </w:p>
    <w:p w:rsidR="00902362" w:rsidRPr="00B7742C" w:rsidRDefault="00902362" w:rsidP="007D3CE2">
      <w:pPr>
        <w:rPr>
          <w:b/>
          <w:sz w:val="28"/>
          <w:szCs w:val="28"/>
        </w:rPr>
      </w:pPr>
    </w:p>
    <w:p w:rsidR="00DA7F40" w:rsidRPr="00482336" w:rsidRDefault="00DA7F40" w:rsidP="00FC52AC">
      <w:pPr>
        <w:ind w:firstLine="709"/>
        <w:jc w:val="center"/>
        <w:rPr>
          <w:b/>
          <w:sz w:val="28"/>
          <w:szCs w:val="28"/>
          <w:lang w:val="en-US"/>
        </w:rPr>
      </w:pPr>
    </w:p>
    <w:p w:rsidR="00FC52AC" w:rsidRPr="00482336" w:rsidRDefault="00FC52AC" w:rsidP="00FC52AC">
      <w:pPr>
        <w:ind w:firstLine="709"/>
        <w:jc w:val="center"/>
        <w:rPr>
          <w:b/>
          <w:sz w:val="28"/>
          <w:szCs w:val="28"/>
          <w:lang w:val="en-US"/>
        </w:rPr>
      </w:pPr>
    </w:p>
    <w:p w:rsidR="00FC52AC" w:rsidRPr="00482336" w:rsidRDefault="00FC52AC" w:rsidP="00FC52AC">
      <w:pPr>
        <w:ind w:firstLine="709"/>
        <w:jc w:val="center"/>
        <w:rPr>
          <w:b/>
          <w:sz w:val="28"/>
          <w:szCs w:val="28"/>
          <w:lang w:val="en-US"/>
        </w:rPr>
      </w:pPr>
    </w:p>
    <w:p w:rsidR="009775E1" w:rsidRPr="00482336" w:rsidRDefault="009775E1" w:rsidP="00661490">
      <w:pPr>
        <w:pStyle w:val="aa"/>
        <w:ind w:left="20"/>
        <w:jc w:val="center"/>
        <w:rPr>
          <w:sz w:val="28"/>
          <w:szCs w:val="28"/>
          <w:lang w:val="en-US"/>
        </w:rPr>
      </w:pPr>
    </w:p>
    <w:p w:rsidR="009775E1" w:rsidRPr="00482336" w:rsidRDefault="009775E1" w:rsidP="00661490">
      <w:pPr>
        <w:pStyle w:val="aa"/>
        <w:ind w:left="20"/>
        <w:jc w:val="center"/>
        <w:rPr>
          <w:sz w:val="28"/>
          <w:szCs w:val="28"/>
          <w:lang w:val="en-US"/>
        </w:rPr>
      </w:pPr>
    </w:p>
    <w:p w:rsidR="0091140E" w:rsidRPr="004C4696" w:rsidRDefault="0091140E" w:rsidP="00593350">
      <w:pPr>
        <w:pStyle w:val="aa"/>
        <w:rPr>
          <w:b/>
          <w:caps/>
          <w:sz w:val="28"/>
          <w:szCs w:val="28"/>
          <w:lang w:val="en-US"/>
        </w:rPr>
      </w:pPr>
    </w:p>
    <w:sectPr w:rsidR="0091140E" w:rsidRPr="004C4696" w:rsidSect="008B2E1A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720" w:right="720" w:bottom="720" w:left="720" w:header="454" w:footer="62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B1" w:rsidRDefault="005874B1">
      <w:r>
        <w:separator/>
      </w:r>
    </w:p>
  </w:endnote>
  <w:endnote w:type="continuationSeparator" w:id="0">
    <w:p w:rsidR="005874B1" w:rsidRDefault="005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372045"/>
    </w:sdtPr>
    <w:sdtEndPr/>
    <w:sdtContent>
      <w:p w:rsidR="00784E27" w:rsidRDefault="00784E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E27" w:rsidRDefault="00784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B1" w:rsidRDefault="005874B1">
      <w:r>
        <w:separator/>
      </w:r>
    </w:p>
  </w:footnote>
  <w:footnote w:type="continuationSeparator" w:id="0">
    <w:p w:rsidR="005874B1" w:rsidRDefault="0058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27" w:rsidRDefault="00784E27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276F968" wp14:editId="794AC898">
              <wp:simplePos x="0" y="0"/>
              <wp:positionH relativeFrom="page">
                <wp:posOffset>6036310</wp:posOffset>
              </wp:positionH>
              <wp:positionV relativeFrom="paragraph">
                <wp:posOffset>635</wp:posOffset>
              </wp:positionV>
              <wp:extent cx="1052195" cy="171450"/>
              <wp:effectExtent l="6985" t="635" r="7620" b="889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E27" w:rsidRDefault="00784E27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5.3pt;margin-top:.05pt;width:82.85pt;height:13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Zziw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" stroked="f">
              <v:fill opacity="0"/>
              <v:textbox inset="0,0,0,0">
                <w:txbxContent>
                  <w:p w:rsidR="00784E27" w:rsidRDefault="00784E27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27" w:rsidRDefault="00784E27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4FE69CD" wp14:editId="6F2DBD9A">
              <wp:simplePos x="0" y="0"/>
              <wp:positionH relativeFrom="page">
                <wp:posOffset>6036310</wp:posOffset>
              </wp:positionH>
              <wp:positionV relativeFrom="paragraph">
                <wp:posOffset>635</wp:posOffset>
              </wp:positionV>
              <wp:extent cx="1052195" cy="171450"/>
              <wp:effectExtent l="6985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E27" w:rsidRDefault="00784E27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3pt;margin-top:.05pt;width:82.85pt;height:13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WejAIAACM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" stroked="f">
              <v:fill opacity="0"/>
              <v:textbox inset="0,0,0,0">
                <w:txbxContent>
                  <w:p w:rsidR="00784E27" w:rsidRDefault="00784E27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27" w:rsidRDefault="00784E27"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B8E47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3"/>
        </w:tabs>
        <w:ind w:left="963" w:hanging="420"/>
      </w:p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720"/>
      </w:p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41"/>
        </w:tabs>
        <w:ind w:left="52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44"/>
        </w:tabs>
        <w:ind w:left="6144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"/>
      <w:lvlJc w:val="left"/>
      <w:pPr>
        <w:tabs>
          <w:tab w:val="num" w:pos="1154"/>
        </w:tabs>
        <w:ind w:left="907" w:hanging="113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AB1CD5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3">
    <w:nsid w:val="1FF82B9B"/>
    <w:multiLevelType w:val="hybridMultilevel"/>
    <w:tmpl w:val="674A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25">
    <w:nsid w:val="31413DBC"/>
    <w:multiLevelType w:val="multilevel"/>
    <w:tmpl w:val="1E0A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6">
    <w:nsid w:val="32680235"/>
    <w:multiLevelType w:val="multilevel"/>
    <w:tmpl w:val="1E0A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7">
    <w:nsid w:val="3BF90E7B"/>
    <w:multiLevelType w:val="hybridMultilevel"/>
    <w:tmpl w:val="CF84B6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3987187"/>
    <w:multiLevelType w:val="hybridMultilevel"/>
    <w:tmpl w:val="68980280"/>
    <w:lvl w:ilvl="0" w:tplc="2854848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4860C65"/>
    <w:multiLevelType w:val="hybridMultilevel"/>
    <w:tmpl w:val="E28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92208"/>
    <w:multiLevelType w:val="hybridMultilevel"/>
    <w:tmpl w:val="869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B68FE"/>
    <w:multiLevelType w:val="hybridMultilevel"/>
    <w:tmpl w:val="387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50779"/>
    <w:multiLevelType w:val="hybridMultilevel"/>
    <w:tmpl w:val="82D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73D2F"/>
    <w:multiLevelType w:val="hybridMultilevel"/>
    <w:tmpl w:val="E9BA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85E4C"/>
    <w:multiLevelType w:val="hybridMultilevel"/>
    <w:tmpl w:val="6DD2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C20C7"/>
    <w:multiLevelType w:val="hybridMultilevel"/>
    <w:tmpl w:val="E1A2C698"/>
    <w:lvl w:ilvl="0" w:tplc="7C86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F4B9D"/>
    <w:multiLevelType w:val="hybridMultilevel"/>
    <w:tmpl w:val="C5E0A858"/>
    <w:lvl w:ilvl="0" w:tplc="B6E27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38CD"/>
    <w:multiLevelType w:val="hybridMultilevel"/>
    <w:tmpl w:val="A79A4F68"/>
    <w:lvl w:ilvl="0" w:tplc="88605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145AF0"/>
    <w:multiLevelType w:val="hybridMultilevel"/>
    <w:tmpl w:val="5AA00EA4"/>
    <w:lvl w:ilvl="0" w:tplc="10027F48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9993DB5"/>
    <w:multiLevelType w:val="hybridMultilevel"/>
    <w:tmpl w:val="82D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82948"/>
    <w:multiLevelType w:val="hybridMultilevel"/>
    <w:tmpl w:val="93D4A7DE"/>
    <w:lvl w:ilvl="0" w:tplc="BDD0701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3873A0"/>
    <w:multiLevelType w:val="multilevel"/>
    <w:tmpl w:val="C362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4"/>
  </w:num>
  <w:num w:numId="11">
    <w:abstractNumId w:val="41"/>
  </w:num>
  <w:num w:numId="12">
    <w:abstractNumId w:val="23"/>
  </w:num>
  <w:num w:numId="13">
    <w:abstractNumId w:val="32"/>
  </w:num>
  <w:num w:numId="14">
    <w:abstractNumId w:val="26"/>
  </w:num>
  <w:num w:numId="15">
    <w:abstractNumId w:val="25"/>
  </w:num>
  <w:num w:numId="16">
    <w:abstractNumId w:val="4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40"/>
  </w:num>
  <w:num w:numId="20">
    <w:abstractNumId w:val="37"/>
  </w:num>
  <w:num w:numId="21">
    <w:abstractNumId w:val="31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9"/>
  </w:num>
  <w:num w:numId="26">
    <w:abstractNumId w:val="33"/>
  </w:num>
  <w:num w:numId="27">
    <w:abstractNumId w:val="29"/>
  </w:num>
  <w:num w:numId="28">
    <w:abstractNumId w:val="36"/>
  </w:num>
  <w:num w:numId="29">
    <w:abstractNumId w:val="30"/>
  </w:num>
  <w:num w:numId="30">
    <w:abstractNumId w:val="28"/>
  </w:num>
  <w:num w:numId="31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6"/>
    <w:rsid w:val="00002257"/>
    <w:rsid w:val="000101EA"/>
    <w:rsid w:val="00012FE7"/>
    <w:rsid w:val="000139BA"/>
    <w:rsid w:val="00015AEF"/>
    <w:rsid w:val="00016709"/>
    <w:rsid w:val="000168AB"/>
    <w:rsid w:val="00016E09"/>
    <w:rsid w:val="00020AB1"/>
    <w:rsid w:val="00021874"/>
    <w:rsid w:val="000241D8"/>
    <w:rsid w:val="00025115"/>
    <w:rsid w:val="00026084"/>
    <w:rsid w:val="000301B1"/>
    <w:rsid w:val="00033DA7"/>
    <w:rsid w:val="00034C05"/>
    <w:rsid w:val="0003590B"/>
    <w:rsid w:val="00042AD8"/>
    <w:rsid w:val="000439D2"/>
    <w:rsid w:val="00045154"/>
    <w:rsid w:val="0004580D"/>
    <w:rsid w:val="00046FD8"/>
    <w:rsid w:val="000606A3"/>
    <w:rsid w:val="00063691"/>
    <w:rsid w:val="00067B45"/>
    <w:rsid w:val="0007032F"/>
    <w:rsid w:val="0007265C"/>
    <w:rsid w:val="000779AC"/>
    <w:rsid w:val="0008177E"/>
    <w:rsid w:val="0008262C"/>
    <w:rsid w:val="00091440"/>
    <w:rsid w:val="000924B5"/>
    <w:rsid w:val="000946B3"/>
    <w:rsid w:val="00094E31"/>
    <w:rsid w:val="000A0C66"/>
    <w:rsid w:val="000A133A"/>
    <w:rsid w:val="000A13CD"/>
    <w:rsid w:val="000A4A8B"/>
    <w:rsid w:val="000A4E07"/>
    <w:rsid w:val="000A749E"/>
    <w:rsid w:val="000A7907"/>
    <w:rsid w:val="000B24F1"/>
    <w:rsid w:val="000B2881"/>
    <w:rsid w:val="000B2AC9"/>
    <w:rsid w:val="000B3A28"/>
    <w:rsid w:val="000B5C2B"/>
    <w:rsid w:val="000C02CD"/>
    <w:rsid w:val="000C7356"/>
    <w:rsid w:val="000C7B27"/>
    <w:rsid w:val="000D1C2F"/>
    <w:rsid w:val="000D670D"/>
    <w:rsid w:val="000E2622"/>
    <w:rsid w:val="000E37E7"/>
    <w:rsid w:val="000E57D2"/>
    <w:rsid w:val="000F0C6E"/>
    <w:rsid w:val="000F1CDE"/>
    <w:rsid w:val="000F5840"/>
    <w:rsid w:val="000F7E44"/>
    <w:rsid w:val="000F7ED6"/>
    <w:rsid w:val="001034D9"/>
    <w:rsid w:val="001041F4"/>
    <w:rsid w:val="00104606"/>
    <w:rsid w:val="00106CB9"/>
    <w:rsid w:val="00110BD2"/>
    <w:rsid w:val="00114547"/>
    <w:rsid w:val="0011670A"/>
    <w:rsid w:val="001218B6"/>
    <w:rsid w:val="001263A0"/>
    <w:rsid w:val="0012758E"/>
    <w:rsid w:val="00130B9D"/>
    <w:rsid w:val="00131C34"/>
    <w:rsid w:val="00133D34"/>
    <w:rsid w:val="00133F4C"/>
    <w:rsid w:val="00140238"/>
    <w:rsid w:val="0014049E"/>
    <w:rsid w:val="00144E4E"/>
    <w:rsid w:val="001509CF"/>
    <w:rsid w:val="001526AC"/>
    <w:rsid w:val="0015387C"/>
    <w:rsid w:val="001540D6"/>
    <w:rsid w:val="001563CA"/>
    <w:rsid w:val="001622EC"/>
    <w:rsid w:val="00163350"/>
    <w:rsid w:val="00164D6B"/>
    <w:rsid w:val="00166F0C"/>
    <w:rsid w:val="0018082E"/>
    <w:rsid w:val="001843F3"/>
    <w:rsid w:val="00184AFA"/>
    <w:rsid w:val="00185E47"/>
    <w:rsid w:val="001909F6"/>
    <w:rsid w:val="00191142"/>
    <w:rsid w:val="00191418"/>
    <w:rsid w:val="00194743"/>
    <w:rsid w:val="00195948"/>
    <w:rsid w:val="00196442"/>
    <w:rsid w:val="001A1C95"/>
    <w:rsid w:val="001A67A5"/>
    <w:rsid w:val="001A6A3D"/>
    <w:rsid w:val="001A7B26"/>
    <w:rsid w:val="001A7E1A"/>
    <w:rsid w:val="001B0691"/>
    <w:rsid w:val="001B0A5C"/>
    <w:rsid w:val="001B0BAF"/>
    <w:rsid w:val="001B15EF"/>
    <w:rsid w:val="001B1647"/>
    <w:rsid w:val="001B3777"/>
    <w:rsid w:val="001B39B2"/>
    <w:rsid w:val="001C0813"/>
    <w:rsid w:val="001C187B"/>
    <w:rsid w:val="001C2A7B"/>
    <w:rsid w:val="001C77BC"/>
    <w:rsid w:val="001C7AF0"/>
    <w:rsid w:val="001D047E"/>
    <w:rsid w:val="001D48B5"/>
    <w:rsid w:val="001D5E1E"/>
    <w:rsid w:val="001D622F"/>
    <w:rsid w:val="001E0A89"/>
    <w:rsid w:val="001E1BB0"/>
    <w:rsid w:val="001E69E5"/>
    <w:rsid w:val="001F01EA"/>
    <w:rsid w:val="001F047C"/>
    <w:rsid w:val="001F3613"/>
    <w:rsid w:val="001F37AE"/>
    <w:rsid w:val="002001E7"/>
    <w:rsid w:val="00202A3F"/>
    <w:rsid w:val="00205529"/>
    <w:rsid w:val="002070C1"/>
    <w:rsid w:val="0021002F"/>
    <w:rsid w:val="0021209E"/>
    <w:rsid w:val="00215D8E"/>
    <w:rsid w:val="002160B8"/>
    <w:rsid w:val="00216B10"/>
    <w:rsid w:val="0022450A"/>
    <w:rsid w:val="00226D8A"/>
    <w:rsid w:val="00230668"/>
    <w:rsid w:val="0023174F"/>
    <w:rsid w:val="00233F0A"/>
    <w:rsid w:val="00235BDD"/>
    <w:rsid w:val="00252E5E"/>
    <w:rsid w:val="002544FC"/>
    <w:rsid w:val="00255FE4"/>
    <w:rsid w:val="00256E37"/>
    <w:rsid w:val="00257FF6"/>
    <w:rsid w:val="00266134"/>
    <w:rsid w:val="00270597"/>
    <w:rsid w:val="0027098C"/>
    <w:rsid w:val="00271DC5"/>
    <w:rsid w:val="00277340"/>
    <w:rsid w:val="00291177"/>
    <w:rsid w:val="002918E9"/>
    <w:rsid w:val="00294085"/>
    <w:rsid w:val="00297229"/>
    <w:rsid w:val="002A4ED7"/>
    <w:rsid w:val="002A6A2A"/>
    <w:rsid w:val="002A6E20"/>
    <w:rsid w:val="002C3D75"/>
    <w:rsid w:val="002C3FF3"/>
    <w:rsid w:val="002C40B3"/>
    <w:rsid w:val="002C568B"/>
    <w:rsid w:val="002C671C"/>
    <w:rsid w:val="002C7001"/>
    <w:rsid w:val="002D011D"/>
    <w:rsid w:val="002D0F11"/>
    <w:rsid w:val="002D3994"/>
    <w:rsid w:val="002E1788"/>
    <w:rsid w:val="002E5127"/>
    <w:rsid w:val="002E5139"/>
    <w:rsid w:val="002E5B59"/>
    <w:rsid w:val="002E6F1E"/>
    <w:rsid w:val="002E7741"/>
    <w:rsid w:val="002F2837"/>
    <w:rsid w:val="002F355C"/>
    <w:rsid w:val="002F3D2E"/>
    <w:rsid w:val="002F528F"/>
    <w:rsid w:val="00300A90"/>
    <w:rsid w:val="00301A0E"/>
    <w:rsid w:val="00321B26"/>
    <w:rsid w:val="00322B15"/>
    <w:rsid w:val="00322EB9"/>
    <w:rsid w:val="003300E9"/>
    <w:rsid w:val="00331605"/>
    <w:rsid w:val="003322BC"/>
    <w:rsid w:val="0033292C"/>
    <w:rsid w:val="00334C03"/>
    <w:rsid w:val="0035027A"/>
    <w:rsid w:val="00350470"/>
    <w:rsid w:val="00350F4F"/>
    <w:rsid w:val="0036276E"/>
    <w:rsid w:val="00367183"/>
    <w:rsid w:val="0037088B"/>
    <w:rsid w:val="00377E08"/>
    <w:rsid w:val="0038038B"/>
    <w:rsid w:val="0038055E"/>
    <w:rsid w:val="00383893"/>
    <w:rsid w:val="003876F3"/>
    <w:rsid w:val="00390511"/>
    <w:rsid w:val="00390ACC"/>
    <w:rsid w:val="0039102C"/>
    <w:rsid w:val="00392184"/>
    <w:rsid w:val="0039226A"/>
    <w:rsid w:val="003959E1"/>
    <w:rsid w:val="00396A0A"/>
    <w:rsid w:val="003A3F0A"/>
    <w:rsid w:val="003A4537"/>
    <w:rsid w:val="003A45E0"/>
    <w:rsid w:val="003A7635"/>
    <w:rsid w:val="003B0014"/>
    <w:rsid w:val="003B1E36"/>
    <w:rsid w:val="003B3C73"/>
    <w:rsid w:val="003B5A16"/>
    <w:rsid w:val="003B6A2A"/>
    <w:rsid w:val="003B6DE1"/>
    <w:rsid w:val="003C3EB4"/>
    <w:rsid w:val="003C42D8"/>
    <w:rsid w:val="003C44EB"/>
    <w:rsid w:val="003D2B29"/>
    <w:rsid w:val="003D35EC"/>
    <w:rsid w:val="003D3C62"/>
    <w:rsid w:val="003D3F12"/>
    <w:rsid w:val="003D41FB"/>
    <w:rsid w:val="003D7155"/>
    <w:rsid w:val="003D7282"/>
    <w:rsid w:val="003E0966"/>
    <w:rsid w:val="003E30F3"/>
    <w:rsid w:val="003F264B"/>
    <w:rsid w:val="003F3F94"/>
    <w:rsid w:val="003F4F59"/>
    <w:rsid w:val="003F5E23"/>
    <w:rsid w:val="004018AD"/>
    <w:rsid w:val="004053AA"/>
    <w:rsid w:val="004059A4"/>
    <w:rsid w:val="00406D1B"/>
    <w:rsid w:val="004074F0"/>
    <w:rsid w:val="00407DD9"/>
    <w:rsid w:val="004153F4"/>
    <w:rsid w:val="004166AB"/>
    <w:rsid w:val="004214F3"/>
    <w:rsid w:val="00421B34"/>
    <w:rsid w:val="00421CC1"/>
    <w:rsid w:val="00423DDE"/>
    <w:rsid w:val="00431CBD"/>
    <w:rsid w:val="00431E65"/>
    <w:rsid w:val="004338D7"/>
    <w:rsid w:val="00435C2E"/>
    <w:rsid w:val="00441875"/>
    <w:rsid w:val="00443EBA"/>
    <w:rsid w:val="004525D3"/>
    <w:rsid w:val="00453FA2"/>
    <w:rsid w:val="0045705E"/>
    <w:rsid w:val="00457780"/>
    <w:rsid w:val="00457F4E"/>
    <w:rsid w:val="00463C2E"/>
    <w:rsid w:val="00472BA1"/>
    <w:rsid w:val="00480768"/>
    <w:rsid w:val="00482336"/>
    <w:rsid w:val="00485237"/>
    <w:rsid w:val="00486D5E"/>
    <w:rsid w:val="0049180C"/>
    <w:rsid w:val="00497284"/>
    <w:rsid w:val="004975CF"/>
    <w:rsid w:val="004A22DF"/>
    <w:rsid w:val="004A2830"/>
    <w:rsid w:val="004A3B4F"/>
    <w:rsid w:val="004B587D"/>
    <w:rsid w:val="004C2EBB"/>
    <w:rsid w:val="004C4696"/>
    <w:rsid w:val="004C5633"/>
    <w:rsid w:val="004C717D"/>
    <w:rsid w:val="004D3356"/>
    <w:rsid w:val="004E3288"/>
    <w:rsid w:val="004E4895"/>
    <w:rsid w:val="004F3B5E"/>
    <w:rsid w:val="00502803"/>
    <w:rsid w:val="00503378"/>
    <w:rsid w:val="00510F5D"/>
    <w:rsid w:val="0051252C"/>
    <w:rsid w:val="00514055"/>
    <w:rsid w:val="00516D92"/>
    <w:rsid w:val="00520AA2"/>
    <w:rsid w:val="00524E69"/>
    <w:rsid w:val="00530AF0"/>
    <w:rsid w:val="00540EC1"/>
    <w:rsid w:val="00547454"/>
    <w:rsid w:val="00552FC0"/>
    <w:rsid w:val="00553D13"/>
    <w:rsid w:val="005577BF"/>
    <w:rsid w:val="00562259"/>
    <w:rsid w:val="00564821"/>
    <w:rsid w:val="005660A1"/>
    <w:rsid w:val="00566E00"/>
    <w:rsid w:val="00570356"/>
    <w:rsid w:val="005706C7"/>
    <w:rsid w:val="00570D76"/>
    <w:rsid w:val="00580B59"/>
    <w:rsid w:val="005819B2"/>
    <w:rsid w:val="005874B1"/>
    <w:rsid w:val="00593350"/>
    <w:rsid w:val="00595388"/>
    <w:rsid w:val="005A032B"/>
    <w:rsid w:val="005A1DD7"/>
    <w:rsid w:val="005A3D49"/>
    <w:rsid w:val="005B00BB"/>
    <w:rsid w:val="005B11C1"/>
    <w:rsid w:val="005B128B"/>
    <w:rsid w:val="005B2938"/>
    <w:rsid w:val="005B4102"/>
    <w:rsid w:val="005B6B26"/>
    <w:rsid w:val="005C565E"/>
    <w:rsid w:val="005C7C04"/>
    <w:rsid w:val="005D1725"/>
    <w:rsid w:val="005D2A28"/>
    <w:rsid w:val="005D62B6"/>
    <w:rsid w:val="005E13EB"/>
    <w:rsid w:val="005E6287"/>
    <w:rsid w:val="005E688F"/>
    <w:rsid w:val="005E6890"/>
    <w:rsid w:val="005E6DD3"/>
    <w:rsid w:val="005F2C18"/>
    <w:rsid w:val="005F7C01"/>
    <w:rsid w:val="0060347D"/>
    <w:rsid w:val="00604FC1"/>
    <w:rsid w:val="00607934"/>
    <w:rsid w:val="00610783"/>
    <w:rsid w:val="006178FA"/>
    <w:rsid w:val="006262C1"/>
    <w:rsid w:val="006278C5"/>
    <w:rsid w:val="0063129B"/>
    <w:rsid w:val="0064265D"/>
    <w:rsid w:val="00646043"/>
    <w:rsid w:val="00650E6E"/>
    <w:rsid w:val="0065500A"/>
    <w:rsid w:val="00656CA4"/>
    <w:rsid w:val="006611E7"/>
    <w:rsid w:val="00661490"/>
    <w:rsid w:val="00662EFF"/>
    <w:rsid w:val="00670C6C"/>
    <w:rsid w:val="00671EAA"/>
    <w:rsid w:val="00674846"/>
    <w:rsid w:val="006758D4"/>
    <w:rsid w:val="00676B79"/>
    <w:rsid w:val="006777F2"/>
    <w:rsid w:val="00677DB6"/>
    <w:rsid w:val="00681272"/>
    <w:rsid w:val="006824EA"/>
    <w:rsid w:val="00682875"/>
    <w:rsid w:val="00682896"/>
    <w:rsid w:val="00692BF6"/>
    <w:rsid w:val="00693AB0"/>
    <w:rsid w:val="006A138D"/>
    <w:rsid w:val="006B1515"/>
    <w:rsid w:val="006C213F"/>
    <w:rsid w:val="006C35C1"/>
    <w:rsid w:val="006C3660"/>
    <w:rsid w:val="006C77B6"/>
    <w:rsid w:val="006D01E7"/>
    <w:rsid w:val="006E148B"/>
    <w:rsid w:val="006E1B6C"/>
    <w:rsid w:val="006E34CC"/>
    <w:rsid w:val="006E41AD"/>
    <w:rsid w:val="006E5796"/>
    <w:rsid w:val="006F0DE1"/>
    <w:rsid w:val="006F1176"/>
    <w:rsid w:val="006F1863"/>
    <w:rsid w:val="006F1A7A"/>
    <w:rsid w:val="006F2B35"/>
    <w:rsid w:val="006F4F72"/>
    <w:rsid w:val="006F65F5"/>
    <w:rsid w:val="00705097"/>
    <w:rsid w:val="007106C4"/>
    <w:rsid w:val="00713964"/>
    <w:rsid w:val="00715FA2"/>
    <w:rsid w:val="00724B72"/>
    <w:rsid w:val="007269A7"/>
    <w:rsid w:val="00730777"/>
    <w:rsid w:val="007348E5"/>
    <w:rsid w:val="00735B22"/>
    <w:rsid w:val="0073777E"/>
    <w:rsid w:val="00745BDF"/>
    <w:rsid w:val="00750195"/>
    <w:rsid w:val="00750F0C"/>
    <w:rsid w:val="0075288E"/>
    <w:rsid w:val="00755B87"/>
    <w:rsid w:val="00762A11"/>
    <w:rsid w:val="00762AAF"/>
    <w:rsid w:val="00762EF4"/>
    <w:rsid w:val="00764F1D"/>
    <w:rsid w:val="007653A6"/>
    <w:rsid w:val="0077082F"/>
    <w:rsid w:val="00771D14"/>
    <w:rsid w:val="007749C1"/>
    <w:rsid w:val="007757C5"/>
    <w:rsid w:val="00777CC0"/>
    <w:rsid w:val="00782441"/>
    <w:rsid w:val="007841E8"/>
    <w:rsid w:val="00784E27"/>
    <w:rsid w:val="00786985"/>
    <w:rsid w:val="00786989"/>
    <w:rsid w:val="00791EBD"/>
    <w:rsid w:val="00793518"/>
    <w:rsid w:val="00794510"/>
    <w:rsid w:val="00794CE9"/>
    <w:rsid w:val="00795EFB"/>
    <w:rsid w:val="007A24FE"/>
    <w:rsid w:val="007B0180"/>
    <w:rsid w:val="007B0A4B"/>
    <w:rsid w:val="007B0D63"/>
    <w:rsid w:val="007B3ADC"/>
    <w:rsid w:val="007B731E"/>
    <w:rsid w:val="007B73E1"/>
    <w:rsid w:val="007B7843"/>
    <w:rsid w:val="007C0254"/>
    <w:rsid w:val="007C3832"/>
    <w:rsid w:val="007C42B4"/>
    <w:rsid w:val="007C5A0E"/>
    <w:rsid w:val="007D3CE2"/>
    <w:rsid w:val="007E05AE"/>
    <w:rsid w:val="007E1CC4"/>
    <w:rsid w:val="007E340C"/>
    <w:rsid w:val="007E7474"/>
    <w:rsid w:val="007F3248"/>
    <w:rsid w:val="0081156F"/>
    <w:rsid w:val="00816010"/>
    <w:rsid w:val="0082149C"/>
    <w:rsid w:val="0082352B"/>
    <w:rsid w:val="00826C30"/>
    <w:rsid w:val="00830628"/>
    <w:rsid w:val="0083123E"/>
    <w:rsid w:val="008348BE"/>
    <w:rsid w:val="008353E0"/>
    <w:rsid w:val="00835B71"/>
    <w:rsid w:val="008412CF"/>
    <w:rsid w:val="008416EE"/>
    <w:rsid w:val="008417ED"/>
    <w:rsid w:val="008467B4"/>
    <w:rsid w:val="008502B3"/>
    <w:rsid w:val="008511FA"/>
    <w:rsid w:val="00852F0A"/>
    <w:rsid w:val="00854196"/>
    <w:rsid w:val="00856C28"/>
    <w:rsid w:val="00860F53"/>
    <w:rsid w:val="00871450"/>
    <w:rsid w:val="00871FB8"/>
    <w:rsid w:val="0087606E"/>
    <w:rsid w:val="008772D1"/>
    <w:rsid w:val="00883FE2"/>
    <w:rsid w:val="00884A39"/>
    <w:rsid w:val="00884B1E"/>
    <w:rsid w:val="00884CA3"/>
    <w:rsid w:val="0088556B"/>
    <w:rsid w:val="00885D7E"/>
    <w:rsid w:val="00887BE7"/>
    <w:rsid w:val="00887DFE"/>
    <w:rsid w:val="0089726A"/>
    <w:rsid w:val="008A4EEC"/>
    <w:rsid w:val="008A791D"/>
    <w:rsid w:val="008B04AE"/>
    <w:rsid w:val="008B0AEE"/>
    <w:rsid w:val="008B2E1A"/>
    <w:rsid w:val="008B6682"/>
    <w:rsid w:val="008C125C"/>
    <w:rsid w:val="008C25A5"/>
    <w:rsid w:val="008C5BF5"/>
    <w:rsid w:val="008D0707"/>
    <w:rsid w:val="008D5900"/>
    <w:rsid w:val="008E25AD"/>
    <w:rsid w:val="008E28E7"/>
    <w:rsid w:val="008E2CB0"/>
    <w:rsid w:val="008E3291"/>
    <w:rsid w:val="008E372B"/>
    <w:rsid w:val="008E40AF"/>
    <w:rsid w:val="008F3C1B"/>
    <w:rsid w:val="008F5F63"/>
    <w:rsid w:val="008F7644"/>
    <w:rsid w:val="0090039C"/>
    <w:rsid w:val="00902362"/>
    <w:rsid w:val="009064DD"/>
    <w:rsid w:val="0090670A"/>
    <w:rsid w:val="0090785D"/>
    <w:rsid w:val="00907CBC"/>
    <w:rsid w:val="009108AE"/>
    <w:rsid w:val="0091140E"/>
    <w:rsid w:val="00913202"/>
    <w:rsid w:val="00915232"/>
    <w:rsid w:val="009327F6"/>
    <w:rsid w:val="00932FBB"/>
    <w:rsid w:val="00934AA0"/>
    <w:rsid w:val="00935335"/>
    <w:rsid w:val="00936936"/>
    <w:rsid w:val="00942676"/>
    <w:rsid w:val="0094409C"/>
    <w:rsid w:val="0094668A"/>
    <w:rsid w:val="009527D0"/>
    <w:rsid w:val="009545FC"/>
    <w:rsid w:val="0095599A"/>
    <w:rsid w:val="00956F1D"/>
    <w:rsid w:val="009606F3"/>
    <w:rsid w:val="0096234C"/>
    <w:rsid w:val="00962AE3"/>
    <w:rsid w:val="00964571"/>
    <w:rsid w:val="009757BB"/>
    <w:rsid w:val="009775E1"/>
    <w:rsid w:val="00981CA6"/>
    <w:rsid w:val="00984FDB"/>
    <w:rsid w:val="00987AF7"/>
    <w:rsid w:val="00992687"/>
    <w:rsid w:val="00994D25"/>
    <w:rsid w:val="00994E53"/>
    <w:rsid w:val="009A16C1"/>
    <w:rsid w:val="009A1D47"/>
    <w:rsid w:val="009A1ECE"/>
    <w:rsid w:val="009A2606"/>
    <w:rsid w:val="009A3C94"/>
    <w:rsid w:val="009A4A18"/>
    <w:rsid w:val="009A622D"/>
    <w:rsid w:val="009A712F"/>
    <w:rsid w:val="009A7220"/>
    <w:rsid w:val="009B0056"/>
    <w:rsid w:val="009B4183"/>
    <w:rsid w:val="009B6869"/>
    <w:rsid w:val="009B7846"/>
    <w:rsid w:val="009C1865"/>
    <w:rsid w:val="009C45A8"/>
    <w:rsid w:val="009C6222"/>
    <w:rsid w:val="009D0C6F"/>
    <w:rsid w:val="009D16E5"/>
    <w:rsid w:val="009D5188"/>
    <w:rsid w:val="009D5549"/>
    <w:rsid w:val="009D5557"/>
    <w:rsid w:val="009D6623"/>
    <w:rsid w:val="009E7DC8"/>
    <w:rsid w:val="009F09AB"/>
    <w:rsid w:val="009F1ED1"/>
    <w:rsid w:val="009F516E"/>
    <w:rsid w:val="009F5BB0"/>
    <w:rsid w:val="00A013AA"/>
    <w:rsid w:val="00A01A63"/>
    <w:rsid w:val="00A0469E"/>
    <w:rsid w:val="00A06F08"/>
    <w:rsid w:val="00A07F63"/>
    <w:rsid w:val="00A10487"/>
    <w:rsid w:val="00A10690"/>
    <w:rsid w:val="00A1099F"/>
    <w:rsid w:val="00A11DA9"/>
    <w:rsid w:val="00A14A5A"/>
    <w:rsid w:val="00A177C8"/>
    <w:rsid w:val="00A17D11"/>
    <w:rsid w:val="00A220C8"/>
    <w:rsid w:val="00A2679B"/>
    <w:rsid w:val="00A328D6"/>
    <w:rsid w:val="00A33D7E"/>
    <w:rsid w:val="00A35938"/>
    <w:rsid w:val="00A36780"/>
    <w:rsid w:val="00A36870"/>
    <w:rsid w:val="00A36918"/>
    <w:rsid w:val="00A404D4"/>
    <w:rsid w:val="00A40858"/>
    <w:rsid w:val="00A4116E"/>
    <w:rsid w:val="00A44898"/>
    <w:rsid w:val="00A47ED1"/>
    <w:rsid w:val="00A500FA"/>
    <w:rsid w:val="00A52E86"/>
    <w:rsid w:val="00A61A4B"/>
    <w:rsid w:val="00A64D1E"/>
    <w:rsid w:val="00A64E6E"/>
    <w:rsid w:val="00A65421"/>
    <w:rsid w:val="00A74A48"/>
    <w:rsid w:val="00A7506C"/>
    <w:rsid w:val="00A772D2"/>
    <w:rsid w:val="00A85C13"/>
    <w:rsid w:val="00A91275"/>
    <w:rsid w:val="00A94CE6"/>
    <w:rsid w:val="00A95CB8"/>
    <w:rsid w:val="00A96A18"/>
    <w:rsid w:val="00AB099A"/>
    <w:rsid w:val="00AB1603"/>
    <w:rsid w:val="00AB3E00"/>
    <w:rsid w:val="00AB5D08"/>
    <w:rsid w:val="00AB7CE8"/>
    <w:rsid w:val="00AB7DFB"/>
    <w:rsid w:val="00AD0D96"/>
    <w:rsid w:val="00AD2737"/>
    <w:rsid w:val="00AE2AE7"/>
    <w:rsid w:val="00AF28AC"/>
    <w:rsid w:val="00AF7159"/>
    <w:rsid w:val="00AF7315"/>
    <w:rsid w:val="00AF75F5"/>
    <w:rsid w:val="00B11D5D"/>
    <w:rsid w:val="00B23317"/>
    <w:rsid w:val="00B2359F"/>
    <w:rsid w:val="00B236DD"/>
    <w:rsid w:val="00B23D8F"/>
    <w:rsid w:val="00B24544"/>
    <w:rsid w:val="00B26DD2"/>
    <w:rsid w:val="00B270BC"/>
    <w:rsid w:val="00B31735"/>
    <w:rsid w:val="00B40E4F"/>
    <w:rsid w:val="00B41448"/>
    <w:rsid w:val="00B4246E"/>
    <w:rsid w:val="00B44F9F"/>
    <w:rsid w:val="00B472A9"/>
    <w:rsid w:val="00B472B4"/>
    <w:rsid w:val="00B50945"/>
    <w:rsid w:val="00B549C1"/>
    <w:rsid w:val="00B56A21"/>
    <w:rsid w:val="00B57CAF"/>
    <w:rsid w:val="00B63136"/>
    <w:rsid w:val="00B644FD"/>
    <w:rsid w:val="00B6508F"/>
    <w:rsid w:val="00B73B19"/>
    <w:rsid w:val="00B7412F"/>
    <w:rsid w:val="00B75376"/>
    <w:rsid w:val="00B77026"/>
    <w:rsid w:val="00B7742C"/>
    <w:rsid w:val="00B80D5F"/>
    <w:rsid w:val="00B8138B"/>
    <w:rsid w:val="00B82CB9"/>
    <w:rsid w:val="00B93606"/>
    <w:rsid w:val="00B9392D"/>
    <w:rsid w:val="00B9540F"/>
    <w:rsid w:val="00BA524C"/>
    <w:rsid w:val="00BA7F58"/>
    <w:rsid w:val="00BB2949"/>
    <w:rsid w:val="00BC2DBF"/>
    <w:rsid w:val="00BC7718"/>
    <w:rsid w:val="00BD3E05"/>
    <w:rsid w:val="00BE6D0F"/>
    <w:rsid w:val="00BF2FBD"/>
    <w:rsid w:val="00BF4ACD"/>
    <w:rsid w:val="00BF6FD2"/>
    <w:rsid w:val="00C014B3"/>
    <w:rsid w:val="00C06574"/>
    <w:rsid w:val="00C1085B"/>
    <w:rsid w:val="00C10C65"/>
    <w:rsid w:val="00C122E1"/>
    <w:rsid w:val="00C203C2"/>
    <w:rsid w:val="00C2219B"/>
    <w:rsid w:val="00C23500"/>
    <w:rsid w:val="00C25DF9"/>
    <w:rsid w:val="00C27885"/>
    <w:rsid w:val="00C33739"/>
    <w:rsid w:val="00C42BE8"/>
    <w:rsid w:val="00C4480D"/>
    <w:rsid w:val="00C471D0"/>
    <w:rsid w:val="00C55147"/>
    <w:rsid w:val="00C6225A"/>
    <w:rsid w:val="00C62EAB"/>
    <w:rsid w:val="00C63FB6"/>
    <w:rsid w:val="00C71333"/>
    <w:rsid w:val="00C71FE0"/>
    <w:rsid w:val="00C73B25"/>
    <w:rsid w:val="00C73DAC"/>
    <w:rsid w:val="00C756DD"/>
    <w:rsid w:val="00C76A71"/>
    <w:rsid w:val="00C76D8A"/>
    <w:rsid w:val="00C81EA6"/>
    <w:rsid w:val="00C82421"/>
    <w:rsid w:val="00C8249D"/>
    <w:rsid w:val="00C8690B"/>
    <w:rsid w:val="00C9001F"/>
    <w:rsid w:val="00C94E2C"/>
    <w:rsid w:val="00C953A2"/>
    <w:rsid w:val="00C97309"/>
    <w:rsid w:val="00CB1408"/>
    <w:rsid w:val="00CB1965"/>
    <w:rsid w:val="00CB2CDC"/>
    <w:rsid w:val="00CB30EB"/>
    <w:rsid w:val="00CC1823"/>
    <w:rsid w:val="00CC411B"/>
    <w:rsid w:val="00CC6D29"/>
    <w:rsid w:val="00CC75BA"/>
    <w:rsid w:val="00CD0BB0"/>
    <w:rsid w:val="00CD1DE2"/>
    <w:rsid w:val="00CD275F"/>
    <w:rsid w:val="00CD3FE1"/>
    <w:rsid w:val="00CD4BEA"/>
    <w:rsid w:val="00CD62DF"/>
    <w:rsid w:val="00CE041C"/>
    <w:rsid w:val="00CE3324"/>
    <w:rsid w:val="00CE351F"/>
    <w:rsid w:val="00CE4F6F"/>
    <w:rsid w:val="00CE52F4"/>
    <w:rsid w:val="00CE6033"/>
    <w:rsid w:val="00CF13A2"/>
    <w:rsid w:val="00CF3901"/>
    <w:rsid w:val="00CF4C2A"/>
    <w:rsid w:val="00CF4C63"/>
    <w:rsid w:val="00CF785D"/>
    <w:rsid w:val="00D037FC"/>
    <w:rsid w:val="00D0730F"/>
    <w:rsid w:val="00D078FA"/>
    <w:rsid w:val="00D1479A"/>
    <w:rsid w:val="00D2632F"/>
    <w:rsid w:val="00D268C1"/>
    <w:rsid w:val="00D31567"/>
    <w:rsid w:val="00D41179"/>
    <w:rsid w:val="00D41227"/>
    <w:rsid w:val="00D42D29"/>
    <w:rsid w:val="00D4652F"/>
    <w:rsid w:val="00D46A35"/>
    <w:rsid w:val="00D46F15"/>
    <w:rsid w:val="00D5681B"/>
    <w:rsid w:val="00D600B5"/>
    <w:rsid w:val="00D610E6"/>
    <w:rsid w:val="00D61DC8"/>
    <w:rsid w:val="00D63149"/>
    <w:rsid w:val="00D67E0A"/>
    <w:rsid w:val="00D73FD9"/>
    <w:rsid w:val="00D7719D"/>
    <w:rsid w:val="00D8213A"/>
    <w:rsid w:val="00D835BB"/>
    <w:rsid w:val="00D852F1"/>
    <w:rsid w:val="00D900E6"/>
    <w:rsid w:val="00D92E31"/>
    <w:rsid w:val="00D971D2"/>
    <w:rsid w:val="00DA679E"/>
    <w:rsid w:val="00DA7F40"/>
    <w:rsid w:val="00DB567F"/>
    <w:rsid w:val="00DB7FEF"/>
    <w:rsid w:val="00DC57C0"/>
    <w:rsid w:val="00DD0120"/>
    <w:rsid w:val="00DD2702"/>
    <w:rsid w:val="00DD32C1"/>
    <w:rsid w:val="00DD79E8"/>
    <w:rsid w:val="00DE05F9"/>
    <w:rsid w:val="00DE25CD"/>
    <w:rsid w:val="00DF339D"/>
    <w:rsid w:val="00DF6FA3"/>
    <w:rsid w:val="00E10649"/>
    <w:rsid w:val="00E21161"/>
    <w:rsid w:val="00E219EC"/>
    <w:rsid w:val="00E22059"/>
    <w:rsid w:val="00E229D3"/>
    <w:rsid w:val="00E230B5"/>
    <w:rsid w:val="00E239E9"/>
    <w:rsid w:val="00E25641"/>
    <w:rsid w:val="00E2585D"/>
    <w:rsid w:val="00E35217"/>
    <w:rsid w:val="00E4277F"/>
    <w:rsid w:val="00E45623"/>
    <w:rsid w:val="00E47C22"/>
    <w:rsid w:val="00E567D3"/>
    <w:rsid w:val="00E56968"/>
    <w:rsid w:val="00E573F1"/>
    <w:rsid w:val="00E60700"/>
    <w:rsid w:val="00E61060"/>
    <w:rsid w:val="00E63704"/>
    <w:rsid w:val="00E63D01"/>
    <w:rsid w:val="00E71D38"/>
    <w:rsid w:val="00E81E39"/>
    <w:rsid w:val="00E826D7"/>
    <w:rsid w:val="00E83013"/>
    <w:rsid w:val="00E83CC6"/>
    <w:rsid w:val="00E83D15"/>
    <w:rsid w:val="00E91ED6"/>
    <w:rsid w:val="00E926E8"/>
    <w:rsid w:val="00E940E1"/>
    <w:rsid w:val="00E96D29"/>
    <w:rsid w:val="00EA0BAD"/>
    <w:rsid w:val="00EA66A0"/>
    <w:rsid w:val="00EA6A67"/>
    <w:rsid w:val="00EA6D0A"/>
    <w:rsid w:val="00EB0240"/>
    <w:rsid w:val="00EB0845"/>
    <w:rsid w:val="00EB187A"/>
    <w:rsid w:val="00EB3CCE"/>
    <w:rsid w:val="00EB3E7A"/>
    <w:rsid w:val="00EC23C9"/>
    <w:rsid w:val="00EC3423"/>
    <w:rsid w:val="00EC373E"/>
    <w:rsid w:val="00EC4DBA"/>
    <w:rsid w:val="00EC6120"/>
    <w:rsid w:val="00EC742F"/>
    <w:rsid w:val="00ED1C0B"/>
    <w:rsid w:val="00ED7192"/>
    <w:rsid w:val="00EE597F"/>
    <w:rsid w:val="00EE5B2D"/>
    <w:rsid w:val="00EE5B6A"/>
    <w:rsid w:val="00EE70AA"/>
    <w:rsid w:val="00EE7777"/>
    <w:rsid w:val="00F02D51"/>
    <w:rsid w:val="00F04C9E"/>
    <w:rsid w:val="00F112EF"/>
    <w:rsid w:val="00F1415E"/>
    <w:rsid w:val="00F21164"/>
    <w:rsid w:val="00F21BF5"/>
    <w:rsid w:val="00F276CB"/>
    <w:rsid w:val="00F306A1"/>
    <w:rsid w:val="00F32D46"/>
    <w:rsid w:val="00F32DB6"/>
    <w:rsid w:val="00F356E3"/>
    <w:rsid w:val="00F35AFC"/>
    <w:rsid w:val="00F540AD"/>
    <w:rsid w:val="00F62ABA"/>
    <w:rsid w:val="00F63218"/>
    <w:rsid w:val="00F67B1F"/>
    <w:rsid w:val="00F75529"/>
    <w:rsid w:val="00F77DF5"/>
    <w:rsid w:val="00F82B25"/>
    <w:rsid w:val="00F84308"/>
    <w:rsid w:val="00F8533E"/>
    <w:rsid w:val="00F8627B"/>
    <w:rsid w:val="00F8748B"/>
    <w:rsid w:val="00F93F8A"/>
    <w:rsid w:val="00FA123F"/>
    <w:rsid w:val="00FA6AF9"/>
    <w:rsid w:val="00FB11A2"/>
    <w:rsid w:val="00FB3459"/>
    <w:rsid w:val="00FB3E42"/>
    <w:rsid w:val="00FC36AB"/>
    <w:rsid w:val="00FC386E"/>
    <w:rsid w:val="00FC3980"/>
    <w:rsid w:val="00FC52AC"/>
    <w:rsid w:val="00FD4ADE"/>
    <w:rsid w:val="00FD65D7"/>
    <w:rsid w:val="00FD79FB"/>
    <w:rsid w:val="00FE0FF4"/>
    <w:rsid w:val="00FE2AC9"/>
    <w:rsid w:val="00FE4849"/>
    <w:rsid w:val="00FF1CDA"/>
    <w:rsid w:val="00FF357C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62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62C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262C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262C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262C1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6262C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D4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5A3D4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5A3D49"/>
    <w:rPr>
      <w:rFonts w:ascii="Arial" w:hAnsi="Arial"/>
      <w:b/>
      <w:bCs/>
      <w:sz w:val="26"/>
      <w:szCs w:val="26"/>
      <w:lang w:eastAsia="ar-SA"/>
    </w:rPr>
  </w:style>
  <w:style w:type="character" w:customStyle="1" w:styleId="WW8Num2z0">
    <w:name w:val="WW8Num2z0"/>
    <w:rsid w:val="006262C1"/>
    <w:rPr>
      <w:rFonts w:ascii="Symbol" w:hAnsi="Symbol"/>
    </w:rPr>
  </w:style>
  <w:style w:type="character" w:customStyle="1" w:styleId="WW8Num3z0">
    <w:name w:val="WW8Num3z0"/>
    <w:rsid w:val="006262C1"/>
    <w:rPr>
      <w:rFonts w:ascii="Symbol" w:hAnsi="Symbol"/>
    </w:rPr>
  </w:style>
  <w:style w:type="character" w:customStyle="1" w:styleId="WW8Num8z0">
    <w:name w:val="WW8Num8z0"/>
    <w:rsid w:val="006262C1"/>
    <w:rPr>
      <w:rFonts w:ascii="Times New Roman" w:hAnsi="Times New Roman"/>
    </w:rPr>
  </w:style>
  <w:style w:type="character" w:customStyle="1" w:styleId="WW8Num12z0">
    <w:name w:val="WW8Num12z0"/>
    <w:rsid w:val="006262C1"/>
    <w:rPr>
      <w:rFonts w:ascii="Symbol" w:hAnsi="Symbol" w:cs="Symbol"/>
    </w:rPr>
  </w:style>
  <w:style w:type="character" w:customStyle="1" w:styleId="WW8Num14z0">
    <w:name w:val="WW8Num14z0"/>
    <w:rsid w:val="006262C1"/>
    <w:rPr>
      <w:rFonts w:ascii="Symbol" w:hAnsi="Symbol"/>
    </w:rPr>
  </w:style>
  <w:style w:type="character" w:customStyle="1" w:styleId="WW8Num24z0">
    <w:name w:val="WW8Num24z0"/>
    <w:rsid w:val="006262C1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6262C1"/>
    <w:rPr>
      <w:rFonts w:ascii="Symbol" w:hAnsi="Symbol"/>
    </w:rPr>
  </w:style>
  <w:style w:type="character" w:customStyle="1" w:styleId="WW8Num40z1">
    <w:name w:val="WW8Num40z1"/>
    <w:rsid w:val="006262C1"/>
    <w:rPr>
      <w:rFonts w:ascii="Courier New" w:hAnsi="Courier New" w:cs="Courier New"/>
    </w:rPr>
  </w:style>
  <w:style w:type="character" w:customStyle="1" w:styleId="WW8Num40z2">
    <w:name w:val="WW8Num40z2"/>
    <w:rsid w:val="006262C1"/>
    <w:rPr>
      <w:rFonts w:ascii="Wingdings" w:hAnsi="Wingdings"/>
    </w:rPr>
  </w:style>
  <w:style w:type="character" w:customStyle="1" w:styleId="21">
    <w:name w:val="Основной шрифт абзаца2"/>
    <w:rsid w:val="006262C1"/>
  </w:style>
  <w:style w:type="character" w:customStyle="1" w:styleId="Absatz-Standardschriftart">
    <w:name w:val="Absatz-Standardschriftart"/>
    <w:rsid w:val="006262C1"/>
  </w:style>
  <w:style w:type="character" w:customStyle="1" w:styleId="WW-Absatz-Standardschriftart">
    <w:name w:val="WW-Absatz-Standardschriftart"/>
    <w:rsid w:val="006262C1"/>
  </w:style>
  <w:style w:type="character" w:customStyle="1" w:styleId="WW-Absatz-Standardschriftart1">
    <w:name w:val="WW-Absatz-Standardschriftart1"/>
    <w:rsid w:val="006262C1"/>
  </w:style>
  <w:style w:type="character" w:customStyle="1" w:styleId="WW8Num10z0">
    <w:name w:val="WW8Num10z0"/>
    <w:rsid w:val="006262C1"/>
    <w:rPr>
      <w:rFonts w:ascii="Wingdings" w:hAnsi="Wingdings" w:cs="Wingdings"/>
    </w:rPr>
  </w:style>
  <w:style w:type="character" w:customStyle="1" w:styleId="WW8Num11z0">
    <w:name w:val="WW8Num11z0"/>
    <w:rsid w:val="006262C1"/>
    <w:rPr>
      <w:rFonts w:ascii="Symbol" w:hAnsi="Symbol"/>
    </w:rPr>
  </w:style>
  <w:style w:type="character" w:customStyle="1" w:styleId="WW-Absatz-Standardschriftart11">
    <w:name w:val="WW-Absatz-Standardschriftart11"/>
    <w:rsid w:val="006262C1"/>
  </w:style>
  <w:style w:type="character" w:customStyle="1" w:styleId="WW8Num1z0">
    <w:name w:val="WW8Num1z0"/>
    <w:rsid w:val="006262C1"/>
    <w:rPr>
      <w:rFonts w:ascii="Symbol" w:hAnsi="Symbol"/>
    </w:rPr>
  </w:style>
  <w:style w:type="character" w:customStyle="1" w:styleId="WW8Num3z2">
    <w:name w:val="WW8Num3z2"/>
    <w:rsid w:val="006262C1"/>
    <w:rPr>
      <w:i w:val="0"/>
    </w:rPr>
  </w:style>
  <w:style w:type="character" w:customStyle="1" w:styleId="WW8Num6z0">
    <w:name w:val="WW8Num6z0"/>
    <w:rsid w:val="006262C1"/>
    <w:rPr>
      <w:rFonts w:ascii="Times New Roman" w:hAnsi="Times New Roman" w:cs="Times New Roman"/>
    </w:rPr>
  </w:style>
  <w:style w:type="character" w:customStyle="1" w:styleId="WW8Num6z1">
    <w:name w:val="WW8Num6z1"/>
    <w:rsid w:val="006262C1"/>
    <w:rPr>
      <w:rFonts w:ascii="Courier New" w:hAnsi="Courier New" w:cs="Courier New"/>
    </w:rPr>
  </w:style>
  <w:style w:type="character" w:customStyle="1" w:styleId="WW8Num6z2">
    <w:name w:val="WW8Num6z2"/>
    <w:rsid w:val="006262C1"/>
    <w:rPr>
      <w:rFonts w:ascii="Wingdings" w:hAnsi="Wingdings"/>
    </w:rPr>
  </w:style>
  <w:style w:type="character" w:customStyle="1" w:styleId="WW8Num6z3">
    <w:name w:val="WW8Num6z3"/>
    <w:rsid w:val="006262C1"/>
    <w:rPr>
      <w:rFonts w:ascii="Symbol" w:hAnsi="Symbol"/>
    </w:rPr>
  </w:style>
  <w:style w:type="character" w:customStyle="1" w:styleId="WW8Num9z0">
    <w:name w:val="WW8Num9z0"/>
    <w:rsid w:val="006262C1"/>
    <w:rPr>
      <w:rFonts w:ascii="Wingdings" w:hAnsi="Wingdings" w:cs="Wingdings"/>
    </w:rPr>
  </w:style>
  <w:style w:type="character" w:customStyle="1" w:styleId="WW8Num12z1">
    <w:name w:val="WW8Num12z1"/>
    <w:rsid w:val="006262C1"/>
    <w:rPr>
      <w:rFonts w:ascii="Courier New" w:hAnsi="Courier New" w:cs="Courier New"/>
    </w:rPr>
  </w:style>
  <w:style w:type="character" w:customStyle="1" w:styleId="WW8Num12z2">
    <w:name w:val="WW8Num12z2"/>
    <w:rsid w:val="006262C1"/>
    <w:rPr>
      <w:rFonts w:ascii="Wingdings" w:hAnsi="Wingdings" w:cs="Wingdings"/>
    </w:rPr>
  </w:style>
  <w:style w:type="character" w:customStyle="1" w:styleId="WW8Num13z0">
    <w:name w:val="WW8Num13z0"/>
    <w:rsid w:val="006262C1"/>
    <w:rPr>
      <w:b w:val="0"/>
    </w:rPr>
  </w:style>
  <w:style w:type="character" w:customStyle="1" w:styleId="WW8Num17z0">
    <w:name w:val="WW8Num17z0"/>
    <w:rsid w:val="006262C1"/>
    <w:rPr>
      <w:b w:val="0"/>
    </w:rPr>
  </w:style>
  <w:style w:type="character" w:customStyle="1" w:styleId="WW8Num20z0">
    <w:name w:val="WW8Num20z0"/>
    <w:rsid w:val="006262C1"/>
    <w:rPr>
      <w:rFonts w:ascii="Times New Roman" w:hAnsi="Times New Roman"/>
    </w:rPr>
  </w:style>
  <w:style w:type="character" w:customStyle="1" w:styleId="WW8Num20z1">
    <w:name w:val="WW8Num20z1"/>
    <w:rsid w:val="006262C1"/>
    <w:rPr>
      <w:rFonts w:ascii="Courier New" w:hAnsi="Courier New" w:cs="Courier New"/>
    </w:rPr>
  </w:style>
  <w:style w:type="character" w:customStyle="1" w:styleId="WW8Num20z2">
    <w:name w:val="WW8Num20z2"/>
    <w:rsid w:val="006262C1"/>
    <w:rPr>
      <w:rFonts w:ascii="Wingdings" w:hAnsi="Wingdings"/>
    </w:rPr>
  </w:style>
  <w:style w:type="character" w:customStyle="1" w:styleId="WW8Num20z3">
    <w:name w:val="WW8Num20z3"/>
    <w:rsid w:val="006262C1"/>
    <w:rPr>
      <w:rFonts w:ascii="Symbol" w:hAnsi="Symbol"/>
    </w:rPr>
  </w:style>
  <w:style w:type="character" w:customStyle="1" w:styleId="WW8Num21z0">
    <w:name w:val="WW8Num21z0"/>
    <w:rsid w:val="006262C1"/>
    <w:rPr>
      <w:rFonts w:ascii="Wingdings" w:hAnsi="Wingdings" w:cs="Wingdings"/>
    </w:rPr>
  </w:style>
  <w:style w:type="character" w:customStyle="1" w:styleId="WW8Num21z1">
    <w:name w:val="WW8Num21z1"/>
    <w:rsid w:val="006262C1"/>
    <w:rPr>
      <w:rFonts w:ascii="Courier New" w:hAnsi="Courier New" w:cs="Courier New"/>
    </w:rPr>
  </w:style>
  <w:style w:type="character" w:customStyle="1" w:styleId="WW8Num21z3">
    <w:name w:val="WW8Num21z3"/>
    <w:rsid w:val="006262C1"/>
    <w:rPr>
      <w:rFonts w:ascii="Symbol" w:hAnsi="Symbol" w:cs="Symbol"/>
    </w:rPr>
  </w:style>
  <w:style w:type="character" w:customStyle="1" w:styleId="WW8Num22z0">
    <w:name w:val="WW8Num22z0"/>
    <w:rsid w:val="006262C1"/>
    <w:rPr>
      <w:b w:val="0"/>
    </w:rPr>
  </w:style>
  <w:style w:type="character" w:customStyle="1" w:styleId="WW8Num24z2">
    <w:name w:val="WW8Num24z2"/>
    <w:rsid w:val="006262C1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6262C1"/>
    <w:rPr>
      <w:b w:val="0"/>
    </w:rPr>
  </w:style>
  <w:style w:type="character" w:customStyle="1" w:styleId="WW8Num26z0">
    <w:name w:val="WW8Num26z0"/>
    <w:rsid w:val="006262C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6262C1"/>
    <w:rPr>
      <w:rFonts w:ascii="Times New Roman" w:hAnsi="Times New Roman" w:cs="Times New Roman"/>
    </w:rPr>
  </w:style>
  <w:style w:type="character" w:customStyle="1" w:styleId="WW8Num28z1">
    <w:name w:val="WW8Num28z1"/>
    <w:rsid w:val="006262C1"/>
    <w:rPr>
      <w:rFonts w:ascii="Courier New" w:hAnsi="Courier New" w:cs="Courier New"/>
    </w:rPr>
  </w:style>
  <w:style w:type="character" w:customStyle="1" w:styleId="WW8Num28z2">
    <w:name w:val="WW8Num28z2"/>
    <w:rsid w:val="006262C1"/>
    <w:rPr>
      <w:rFonts w:ascii="Wingdings" w:hAnsi="Wingdings"/>
    </w:rPr>
  </w:style>
  <w:style w:type="character" w:customStyle="1" w:styleId="WW8Num28z3">
    <w:name w:val="WW8Num28z3"/>
    <w:rsid w:val="006262C1"/>
    <w:rPr>
      <w:rFonts w:ascii="Symbol" w:hAnsi="Symbol"/>
    </w:rPr>
  </w:style>
  <w:style w:type="character" w:customStyle="1" w:styleId="WW8Num29z0">
    <w:name w:val="WW8Num29z0"/>
    <w:rsid w:val="006262C1"/>
    <w:rPr>
      <w:rFonts w:ascii="Times New Roman" w:hAnsi="Times New Roman"/>
    </w:rPr>
  </w:style>
  <w:style w:type="character" w:customStyle="1" w:styleId="WW8Num29z1">
    <w:name w:val="WW8Num29z1"/>
    <w:rsid w:val="006262C1"/>
    <w:rPr>
      <w:rFonts w:ascii="Courier New" w:hAnsi="Courier New" w:cs="Courier New"/>
    </w:rPr>
  </w:style>
  <w:style w:type="character" w:customStyle="1" w:styleId="WW8Num29z2">
    <w:name w:val="WW8Num29z2"/>
    <w:rsid w:val="006262C1"/>
    <w:rPr>
      <w:rFonts w:ascii="Wingdings" w:hAnsi="Wingdings"/>
    </w:rPr>
  </w:style>
  <w:style w:type="character" w:customStyle="1" w:styleId="WW8Num29z3">
    <w:name w:val="WW8Num29z3"/>
    <w:rsid w:val="006262C1"/>
    <w:rPr>
      <w:rFonts w:ascii="Symbol" w:hAnsi="Symbol"/>
    </w:rPr>
  </w:style>
  <w:style w:type="character" w:customStyle="1" w:styleId="WW8Num31z0">
    <w:name w:val="WW8Num31z0"/>
    <w:rsid w:val="006262C1"/>
    <w:rPr>
      <w:rFonts w:ascii="Times New Roman" w:hAnsi="Times New Roman" w:cs="Times New Roman"/>
    </w:rPr>
  </w:style>
  <w:style w:type="character" w:customStyle="1" w:styleId="WW8Num31z1">
    <w:name w:val="WW8Num31z1"/>
    <w:rsid w:val="006262C1"/>
    <w:rPr>
      <w:rFonts w:ascii="Courier New" w:hAnsi="Courier New" w:cs="Courier New"/>
    </w:rPr>
  </w:style>
  <w:style w:type="character" w:customStyle="1" w:styleId="WW8Num31z2">
    <w:name w:val="WW8Num31z2"/>
    <w:rsid w:val="006262C1"/>
    <w:rPr>
      <w:rFonts w:ascii="Wingdings" w:hAnsi="Wingdings"/>
    </w:rPr>
  </w:style>
  <w:style w:type="character" w:customStyle="1" w:styleId="WW8Num31z3">
    <w:name w:val="WW8Num31z3"/>
    <w:rsid w:val="006262C1"/>
    <w:rPr>
      <w:rFonts w:ascii="Symbol" w:hAnsi="Symbol"/>
    </w:rPr>
  </w:style>
  <w:style w:type="character" w:customStyle="1" w:styleId="WW8Num32z0">
    <w:name w:val="WW8Num32z0"/>
    <w:rsid w:val="006262C1"/>
    <w:rPr>
      <w:b w:val="0"/>
    </w:rPr>
  </w:style>
  <w:style w:type="character" w:customStyle="1" w:styleId="WW8Num35z0">
    <w:name w:val="WW8Num35z0"/>
    <w:rsid w:val="006262C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262C1"/>
    <w:rPr>
      <w:rFonts w:ascii="Courier New" w:hAnsi="Courier New"/>
    </w:rPr>
  </w:style>
  <w:style w:type="character" w:customStyle="1" w:styleId="WW8Num35z2">
    <w:name w:val="WW8Num35z2"/>
    <w:rsid w:val="006262C1"/>
    <w:rPr>
      <w:rFonts w:ascii="Wingdings" w:hAnsi="Wingdings"/>
    </w:rPr>
  </w:style>
  <w:style w:type="character" w:customStyle="1" w:styleId="WW8Num35z3">
    <w:name w:val="WW8Num35z3"/>
    <w:rsid w:val="006262C1"/>
    <w:rPr>
      <w:rFonts w:ascii="Symbol" w:hAnsi="Symbol"/>
    </w:rPr>
  </w:style>
  <w:style w:type="character" w:customStyle="1" w:styleId="WW8Num42z0">
    <w:name w:val="WW8Num42z0"/>
    <w:rsid w:val="006262C1"/>
    <w:rPr>
      <w:b w:val="0"/>
    </w:rPr>
  </w:style>
  <w:style w:type="character" w:customStyle="1" w:styleId="WW8Num47z0">
    <w:name w:val="WW8Num47z0"/>
    <w:rsid w:val="006262C1"/>
    <w:rPr>
      <w:rFonts w:ascii="Wingdings" w:hAnsi="Wingdings" w:cs="Wingdings"/>
    </w:rPr>
  </w:style>
  <w:style w:type="character" w:customStyle="1" w:styleId="WW8Num48z0">
    <w:name w:val="WW8Num48z0"/>
    <w:rsid w:val="006262C1"/>
    <w:rPr>
      <w:rFonts w:ascii="Symbol" w:hAnsi="Symbol"/>
    </w:rPr>
  </w:style>
  <w:style w:type="character" w:customStyle="1" w:styleId="WW8Num48z1">
    <w:name w:val="WW8Num48z1"/>
    <w:rsid w:val="006262C1"/>
    <w:rPr>
      <w:rFonts w:ascii="Courier New" w:hAnsi="Courier New" w:cs="Courier New"/>
    </w:rPr>
  </w:style>
  <w:style w:type="character" w:customStyle="1" w:styleId="WW8Num48z2">
    <w:name w:val="WW8Num48z2"/>
    <w:rsid w:val="006262C1"/>
    <w:rPr>
      <w:rFonts w:ascii="Wingdings" w:hAnsi="Wingdings"/>
    </w:rPr>
  </w:style>
  <w:style w:type="character" w:customStyle="1" w:styleId="WW8Num52z0">
    <w:name w:val="WW8Num52z0"/>
    <w:rsid w:val="006262C1"/>
    <w:rPr>
      <w:rFonts w:ascii="Times New Roman" w:hAnsi="Times New Roman" w:cs="Times New Roman"/>
    </w:rPr>
  </w:style>
  <w:style w:type="character" w:customStyle="1" w:styleId="WW8Num52z1">
    <w:name w:val="WW8Num52z1"/>
    <w:rsid w:val="006262C1"/>
    <w:rPr>
      <w:rFonts w:ascii="Courier New" w:hAnsi="Courier New" w:cs="Courier New"/>
    </w:rPr>
  </w:style>
  <w:style w:type="character" w:customStyle="1" w:styleId="WW8Num52z2">
    <w:name w:val="WW8Num52z2"/>
    <w:rsid w:val="006262C1"/>
    <w:rPr>
      <w:rFonts w:ascii="Wingdings" w:hAnsi="Wingdings"/>
    </w:rPr>
  </w:style>
  <w:style w:type="character" w:customStyle="1" w:styleId="WW8Num52z3">
    <w:name w:val="WW8Num52z3"/>
    <w:rsid w:val="006262C1"/>
    <w:rPr>
      <w:rFonts w:ascii="Symbol" w:hAnsi="Symbol"/>
    </w:rPr>
  </w:style>
  <w:style w:type="character" w:customStyle="1" w:styleId="11">
    <w:name w:val="Основной шрифт абзаца1"/>
    <w:rsid w:val="006262C1"/>
  </w:style>
  <w:style w:type="character" w:styleId="a3">
    <w:name w:val="page number"/>
    <w:basedOn w:val="11"/>
    <w:rsid w:val="006262C1"/>
  </w:style>
  <w:style w:type="character" w:styleId="a4">
    <w:name w:val="Hyperlink"/>
    <w:uiPriority w:val="99"/>
    <w:rsid w:val="006262C1"/>
    <w:rPr>
      <w:color w:val="0000FF"/>
      <w:u w:val="single"/>
    </w:rPr>
  </w:style>
  <w:style w:type="character" w:customStyle="1" w:styleId="12">
    <w:name w:val="Заголовок 1 Знак Знак Знак"/>
    <w:rsid w:val="006262C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5">
    <w:name w:val="Символ нумерации"/>
    <w:rsid w:val="006262C1"/>
  </w:style>
  <w:style w:type="character" w:customStyle="1" w:styleId="22">
    <w:name w:val="Знак2"/>
    <w:rsid w:val="006262C1"/>
    <w:rPr>
      <w:sz w:val="24"/>
      <w:szCs w:val="24"/>
    </w:rPr>
  </w:style>
  <w:style w:type="character" w:customStyle="1" w:styleId="morskoy">
    <w:name w:val="morskoy"/>
    <w:basedOn w:val="21"/>
    <w:rsid w:val="006262C1"/>
  </w:style>
  <w:style w:type="character" w:customStyle="1" w:styleId="13">
    <w:name w:val="Знак1"/>
    <w:rsid w:val="006262C1"/>
    <w:rPr>
      <w:sz w:val="16"/>
      <w:szCs w:val="16"/>
    </w:rPr>
  </w:style>
  <w:style w:type="character" w:customStyle="1" w:styleId="headnewsmall">
    <w:name w:val="headnewsmall"/>
    <w:basedOn w:val="21"/>
    <w:rsid w:val="006262C1"/>
  </w:style>
  <w:style w:type="character" w:styleId="a6">
    <w:name w:val="Emphasis"/>
    <w:qFormat/>
    <w:rsid w:val="006262C1"/>
    <w:rPr>
      <w:i/>
      <w:iCs/>
    </w:rPr>
  </w:style>
  <w:style w:type="character" w:styleId="a7">
    <w:name w:val="Strong"/>
    <w:uiPriority w:val="22"/>
    <w:qFormat/>
    <w:rsid w:val="006262C1"/>
    <w:rPr>
      <w:b/>
      <w:bCs/>
    </w:rPr>
  </w:style>
  <w:style w:type="character" w:customStyle="1" w:styleId="article-title">
    <w:name w:val="article-title"/>
    <w:basedOn w:val="21"/>
    <w:rsid w:val="006262C1"/>
  </w:style>
  <w:style w:type="character" w:customStyle="1" w:styleId="author">
    <w:name w:val="author"/>
    <w:basedOn w:val="21"/>
    <w:rsid w:val="006262C1"/>
  </w:style>
  <w:style w:type="character" w:customStyle="1" w:styleId="cssauthor">
    <w:name w:val="css_author"/>
    <w:rsid w:val="006262C1"/>
    <w:rPr>
      <w:color w:val="800000"/>
    </w:rPr>
  </w:style>
  <w:style w:type="character" w:customStyle="1" w:styleId="40">
    <w:name w:val="Знак4"/>
    <w:rsid w:val="006262C1"/>
    <w:rPr>
      <w:sz w:val="24"/>
      <w:szCs w:val="24"/>
    </w:rPr>
  </w:style>
  <w:style w:type="character" w:customStyle="1" w:styleId="31">
    <w:name w:val="Знак3"/>
    <w:rsid w:val="006262C1"/>
    <w:rPr>
      <w:sz w:val="24"/>
      <w:szCs w:val="24"/>
    </w:rPr>
  </w:style>
  <w:style w:type="character" w:customStyle="1" w:styleId="50">
    <w:name w:val="Знак5"/>
    <w:rsid w:val="006262C1"/>
    <w:rPr>
      <w:sz w:val="24"/>
      <w:szCs w:val="24"/>
    </w:rPr>
  </w:style>
  <w:style w:type="character" w:customStyle="1" w:styleId="a8">
    <w:name w:val="Знак"/>
    <w:rsid w:val="006262C1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6262C1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a9">
    <w:name w:val="Заголовок"/>
    <w:basedOn w:val="a"/>
    <w:next w:val="aa"/>
    <w:rsid w:val="0062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6262C1"/>
    <w:pPr>
      <w:spacing w:after="120"/>
    </w:pPr>
  </w:style>
  <w:style w:type="paragraph" w:styleId="ac">
    <w:name w:val="List"/>
    <w:basedOn w:val="a"/>
    <w:rsid w:val="006262C1"/>
    <w:pPr>
      <w:ind w:left="283" w:hanging="283"/>
    </w:pPr>
  </w:style>
  <w:style w:type="paragraph" w:customStyle="1" w:styleId="23">
    <w:name w:val="Название2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262C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262C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6262C1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262C1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6262C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6262C1"/>
    <w:pPr>
      <w:spacing w:after="120"/>
      <w:ind w:left="283"/>
    </w:pPr>
  </w:style>
  <w:style w:type="paragraph" w:customStyle="1" w:styleId="16">
    <w:name w:val="Обычный (веб)1"/>
    <w:basedOn w:val="a"/>
    <w:rsid w:val="006262C1"/>
    <w:pPr>
      <w:spacing w:before="100" w:after="100"/>
    </w:pPr>
    <w:rPr>
      <w:szCs w:val="20"/>
    </w:rPr>
  </w:style>
  <w:style w:type="paragraph" w:customStyle="1" w:styleId="af0">
    <w:name w:val="Для таблиц по центру"/>
    <w:basedOn w:val="a"/>
    <w:rsid w:val="006262C1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rsid w:val="006262C1"/>
    <w:pPr>
      <w:widowControl w:val="0"/>
      <w:suppressAutoHyphens/>
      <w:snapToGrid w:val="0"/>
      <w:spacing w:before="180" w:line="300" w:lineRule="auto"/>
      <w:ind w:left="80" w:firstLine="520"/>
    </w:pPr>
    <w:rPr>
      <w:rFonts w:eastAsia="Arial"/>
      <w:i/>
      <w:sz w:val="16"/>
      <w:lang w:eastAsia="ar-SA"/>
    </w:rPr>
  </w:style>
  <w:style w:type="paragraph" w:customStyle="1" w:styleId="af1">
    <w:name w:val="Готовый"/>
    <w:basedOn w:val="a"/>
    <w:rsid w:val="006262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7">
    <w:name w:val="Название объекта1"/>
    <w:basedOn w:val="a"/>
    <w:next w:val="a"/>
    <w:rsid w:val="006262C1"/>
    <w:pPr>
      <w:spacing w:before="120" w:after="120"/>
    </w:pPr>
    <w:rPr>
      <w:b/>
      <w:bCs/>
      <w:sz w:val="20"/>
      <w:szCs w:val="20"/>
    </w:rPr>
  </w:style>
  <w:style w:type="paragraph" w:styleId="af2">
    <w:name w:val="footer"/>
    <w:basedOn w:val="a"/>
    <w:link w:val="af3"/>
    <w:rsid w:val="006262C1"/>
    <w:pPr>
      <w:tabs>
        <w:tab w:val="center" w:pos="4677"/>
        <w:tab w:val="right" w:pos="9355"/>
      </w:tabs>
    </w:pPr>
  </w:style>
  <w:style w:type="paragraph" w:customStyle="1" w:styleId="af4">
    <w:name w:val="Для таблиц по ширине"/>
    <w:basedOn w:val="a"/>
    <w:rsid w:val="006262C1"/>
    <w:pPr>
      <w:jc w:val="both"/>
    </w:pPr>
    <w:rPr>
      <w:rFonts w:eastAsia="MS Mincho"/>
      <w:sz w:val="18"/>
      <w:szCs w:val="18"/>
    </w:rPr>
  </w:style>
  <w:style w:type="paragraph" w:customStyle="1" w:styleId="af5">
    <w:name w:val="Содержимое таблицы"/>
    <w:basedOn w:val="a"/>
    <w:rsid w:val="006262C1"/>
    <w:pPr>
      <w:suppressLineNumbers/>
    </w:pPr>
  </w:style>
  <w:style w:type="paragraph" w:customStyle="1" w:styleId="af6">
    <w:name w:val="Заголовок таблицы"/>
    <w:basedOn w:val="a"/>
    <w:rsid w:val="006262C1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8">
    <w:name w:val="Для таблиц перечисления 1"/>
    <w:basedOn w:val="a"/>
    <w:rsid w:val="006262C1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9">
    <w:name w:val="Текст1"/>
    <w:basedOn w:val="a"/>
    <w:rsid w:val="006262C1"/>
    <w:rPr>
      <w:rFonts w:ascii="Courier New" w:hAnsi="Courier New"/>
      <w:sz w:val="20"/>
      <w:szCs w:val="20"/>
    </w:rPr>
  </w:style>
  <w:style w:type="paragraph" w:styleId="af7">
    <w:name w:val="Title"/>
    <w:basedOn w:val="a"/>
    <w:next w:val="af8"/>
    <w:qFormat/>
    <w:rsid w:val="006262C1"/>
    <w:pPr>
      <w:widowControl w:val="0"/>
      <w:ind w:firstLine="482"/>
      <w:jc w:val="center"/>
    </w:pPr>
    <w:rPr>
      <w:rFonts w:ascii="a_Timer" w:hAnsi="a_Timer"/>
      <w:szCs w:val="20"/>
    </w:rPr>
  </w:style>
  <w:style w:type="paragraph" w:styleId="af8">
    <w:name w:val="Subtitle"/>
    <w:basedOn w:val="a"/>
    <w:next w:val="aa"/>
    <w:qFormat/>
    <w:rsid w:val="006262C1"/>
    <w:pPr>
      <w:spacing w:after="60"/>
      <w:jc w:val="center"/>
    </w:pPr>
    <w:rPr>
      <w:rFonts w:ascii="Arial" w:hAnsi="Arial" w:cs="Arial"/>
    </w:rPr>
  </w:style>
  <w:style w:type="paragraph" w:customStyle="1" w:styleId="110">
    <w:name w:val="Текст11"/>
    <w:basedOn w:val="a"/>
    <w:rsid w:val="006262C1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af9">
    <w:name w:val="Balloon Text"/>
    <w:basedOn w:val="a"/>
    <w:rsid w:val="006262C1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rsid w:val="006262C1"/>
    <w:pPr>
      <w:ind w:left="566" w:hanging="283"/>
    </w:pPr>
  </w:style>
  <w:style w:type="paragraph" w:customStyle="1" w:styleId="311">
    <w:name w:val="Список 31"/>
    <w:basedOn w:val="a"/>
    <w:rsid w:val="006262C1"/>
    <w:pPr>
      <w:ind w:left="849" w:hanging="283"/>
    </w:pPr>
  </w:style>
  <w:style w:type="paragraph" w:customStyle="1" w:styleId="41">
    <w:name w:val="Список 41"/>
    <w:basedOn w:val="a"/>
    <w:rsid w:val="006262C1"/>
    <w:pPr>
      <w:ind w:left="1132" w:hanging="283"/>
    </w:pPr>
  </w:style>
  <w:style w:type="paragraph" w:customStyle="1" w:styleId="1b">
    <w:name w:val="Маркированный список1"/>
    <w:basedOn w:val="a"/>
    <w:rsid w:val="006262C1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6262C1"/>
    <w:pPr>
      <w:tabs>
        <w:tab w:val="num" w:pos="643"/>
      </w:tabs>
      <w:ind w:left="643" w:hanging="360"/>
    </w:pPr>
  </w:style>
  <w:style w:type="paragraph" w:customStyle="1" w:styleId="1c">
    <w:name w:val="Обычный отступ1"/>
    <w:basedOn w:val="a"/>
    <w:rsid w:val="006262C1"/>
    <w:pPr>
      <w:ind w:left="708"/>
    </w:pPr>
  </w:style>
  <w:style w:type="paragraph" w:customStyle="1" w:styleId="afa">
    <w:name w:val="Краткий обратный адрес"/>
    <w:basedOn w:val="a"/>
    <w:rsid w:val="006262C1"/>
  </w:style>
  <w:style w:type="paragraph" w:customStyle="1" w:styleId="1d">
    <w:name w:val="Красная строка1"/>
    <w:basedOn w:val="aa"/>
    <w:rsid w:val="006262C1"/>
    <w:pPr>
      <w:ind w:firstLine="210"/>
    </w:pPr>
  </w:style>
  <w:style w:type="paragraph" w:customStyle="1" w:styleId="213">
    <w:name w:val="Красная строка 21"/>
    <w:basedOn w:val="af"/>
    <w:rsid w:val="006262C1"/>
    <w:pPr>
      <w:ind w:firstLine="210"/>
    </w:pPr>
  </w:style>
  <w:style w:type="paragraph" w:customStyle="1" w:styleId="1e">
    <w:name w:val="Цитата1"/>
    <w:basedOn w:val="a"/>
    <w:rsid w:val="006262C1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rsid w:val="006262C1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ConsPlusTitle">
    <w:name w:val="ConsPlusTitle"/>
    <w:rsid w:val="006262C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b">
    <w:name w:val="......."/>
    <w:basedOn w:val="a"/>
    <w:next w:val="a"/>
    <w:rsid w:val="006262C1"/>
    <w:pPr>
      <w:autoSpaceDE w:val="0"/>
    </w:pPr>
  </w:style>
  <w:style w:type="paragraph" w:customStyle="1" w:styleId="afc">
    <w:name w:val="обычный совсем"/>
    <w:basedOn w:val="aa"/>
    <w:rsid w:val="006262C1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d">
    <w:name w:val="Отчет"/>
    <w:basedOn w:val="a"/>
    <w:rsid w:val="006262C1"/>
    <w:pPr>
      <w:spacing w:line="360" w:lineRule="auto"/>
      <w:ind w:firstLine="720"/>
      <w:jc w:val="both"/>
    </w:pPr>
    <w:rPr>
      <w:szCs w:val="20"/>
    </w:rPr>
  </w:style>
  <w:style w:type="paragraph" w:customStyle="1" w:styleId="312">
    <w:name w:val="Основной текст 31"/>
    <w:basedOn w:val="a"/>
    <w:rsid w:val="006262C1"/>
    <w:pPr>
      <w:spacing w:after="120"/>
    </w:pPr>
    <w:rPr>
      <w:sz w:val="16"/>
      <w:szCs w:val="16"/>
    </w:rPr>
  </w:style>
  <w:style w:type="paragraph" w:customStyle="1" w:styleId="2110">
    <w:name w:val="Основной текст 211"/>
    <w:basedOn w:val="a"/>
    <w:rsid w:val="006262C1"/>
    <w:pPr>
      <w:spacing w:after="120" w:line="480" w:lineRule="auto"/>
    </w:pPr>
  </w:style>
  <w:style w:type="paragraph" w:customStyle="1" w:styleId="afe">
    <w:name w:val="Содержимое врезки"/>
    <w:basedOn w:val="aa"/>
    <w:rsid w:val="006262C1"/>
  </w:style>
  <w:style w:type="paragraph" w:styleId="aff">
    <w:name w:val="List Paragraph"/>
    <w:basedOn w:val="a"/>
    <w:uiPriority w:val="34"/>
    <w:qFormat/>
    <w:rsid w:val="006262C1"/>
    <w:pPr>
      <w:ind w:left="720"/>
    </w:pPr>
  </w:style>
  <w:style w:type="paragraph" w:styleId="aff0">
    <w:name w:val="No Spacing"/>
    <w:link w:val="aff1"/>
    <w:uiPriority w:val="1"/>
    <w:qFormat/>
    <w:rsid w:val="006262C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262C1"/>
    <w:pPr>
      <w:spacing w:after="120" w:line="480" w:lineRule="auto"/>
    </w:pPr>
  </w:style>
  <w:style w:type="paragraph" w:customStyle="1" w:styleId="25">
    <w:name w:val="Стиль реферат 2"/>
    <w:basedOn w:val="af"/>
    <w:rsid w:val="006262C1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f">
    <w:name w:val="Обычный1"/>
    <w:rsid w:val="006262C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r8">
    <w:name w:val="r8"/>
    <w:basedOn w:val="a"/>
    <w:rsid w:val="006262C1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rsid w:val="006262C1"/>
    <w:pPr>
      <w:spacing w:after="120"/>
      <w:ind w:left="283"/>
    </w:pPr>
    <w:rPr>
      <w:sz w:val="16"/>
      <w:szCs w:val="16"/>
    </w:rPr>
  </w:style>
  <w:style w:type="paragraph" w:customStyle="1" w:styleId="26">
    <w:name w:val="Цитата2"/>
    <w:basedOn w:val="a"/>
    <w:rsid w:val="006262C1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rsid w:val="006262C1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7">
    <w:name w:val="Схема документа2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rsid w:val="006262C1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rsid w:val="006262C1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rsid w:val="006262C1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rsid w:val="006262C1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rsid w:val="006262C1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table" w:styleId="aff2">
    <w:name w:val="Table Grid"/>
    <w:basedOn w:val="a1"/>
    <w:uiPriority w:val="59"/>
    <w:rsid w:val="00A9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Заголовок 21"/>
    <w:rsid w:val="000241D8"/>
    <w:pPr>
      <w:widowControl w:val="0"/>
      <w:ind w:left="270" w:hanging="270"/>
    </w:pPr>
    <w:rPr>
      <w:rFonts w:ascii="Arial" w:hAnsi="Arial"/>
      <w:snapToGrid w:val="0"/>
      <w:sz w:val="32"/>
    </w:rPr>
  </w:style>
  <w:style w:type="paragraph" w:styleId="aff3">
    <w:name w:val="Normal (Web)"/>
    <w:basedOn w:val="a"/>
    <w:link w:val="aff4"/>
    <w:uiPriority w:val="99"/>
    <w:unhideWhenUsed/>
    <w:qFormat/>
    <w:rsid w:val="00321B26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3D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A3D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8">
    <w:name w:val="Основной текст (2)_"/>
    <w:link w:val="216"/>
    <w:rsid w:val="00472BA1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Знак"/>
    <w:link w:val="aa"/>
    <w:rsid w:val="00472BA1"/>
    <w:rPr>
      <w:sz w:val="24"/>
      <w:szCs w:val="24"/>
      <w:lang w:eastAsia="ar-SA"/>
    </w:rPr>
  </w:style>
  <w:style w:type="character" w:customStyle="1" w:styleId="29">
    <w:name w:val="Заголовок №2_"/>
    <w:link w:val="2a"/>
    <w:rsid w:val="00472BA1"/>
    <w:rPr>
      <w:b/>
      <w:bCs/>
      <w:sz w:val="22"/>
      <w:szCs w:val="22"/>
      <w:shd w:val="clear" w:color="auto" w:fill="FFFFFF"/>
    </w:rPr>
  </w:style>
  <w:style w:type="character" w:customStyle="1" w:styleId="1f0">
    <w:name w:val="Заголовок №1_"/>
    <w:link w:val="111"/>
    <w:rsid w:val="00472BA1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472BA1"/>
    <w:rPr>
      <w:b/>
      <w:bCs/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"/>
    <w:link w:val="28"/>
    <w:rsid w:val="00472BA1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ru-RU"/>
    </w:rPr>
  </w:style>
  <w:style w:type="paragraph" w:customStyle="1" w:styleId="2a">
    <w:name w:val="Заголовок №2"/>
    <w:basedOn w:val="a"/>
    <w:link w:val="29"/>
    <w:rsid w:val="00472BA1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2"/>
      <w:szCs w:val="22"/>
      <w:lang w:eastAsia="ru-RU"/>
    </w:rPr>
  </w:style>
  <w:style w:type="paragraph" w:customStyle="1" w:styleId="111">
    <w:name w:val="Заголовок №11"/>
    <w:basedOn w:val="a"/>
    <w:link w:val="1f0"/>
    <w:rsid w:val="00472BA1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  <w:lang w:eastAsia="ru-RU"/>
    </w:rPr>
  </w:style>
  <w:style w:type="paragraph" w:customStyle="1" w:styleId="222">
    <w:name w:val="Заголовок №2 (2)"/>
    <w:basedOn w:val="a"/>
    <w:link w:val="221"/>
    <w:rsid w:val="00472BA1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  <w:lang w:eastAsia="ru-RU"/>
    </w:rPr>
  </w:style>
  <w:style w:type="character" w:customStyle="1" w:styleId="60">
    <w:name w:val="Основной текст + Полужирный6"/>
    <w:rsid w:val="00EE5B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5">
    <w:name w:val="Основной текст + Курсив"/>
    <w:rsid w:val="00EE5B6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+ Полужирный7"/>
    <w:rsid w:val="00A328D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1">
    <w:name w:val="Основной текст (7)_"/>
    <w:link w:val="72"/>
    <w:rsid w:val="00A328D6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A328D6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72">
    <w:name w:val="Основной текст (7)"/>
    <w:basedOn w:val="a"/>
    <w:link w:val="71"/>
    <w:rsid w:val="00A328D6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eastAsia="ru-RU"/>
    </w:rPr>
  </w:style>
  <w:style w:type="character" w:customStyle="1" w:styleId="2b">
    <w:name w:val="Подпись к таблице (2)_"/>
    <w:link w:val="217"/>
    <w:rsid w:val="00661490"/>
    <w:rPr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"/>
    <w:rsid w:val="00661490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17">
    <w:name w:val="Подпись к таблице (2)1"/>
    <w:basedOn w:val="a"/>
    <w:link w:val="2b"/>
    <w:rsid w:val="00661490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ru-RU"/>
    </w:rPr>
  </w:style>
  <w:style w:type="character" w:customStyle="1" w:styleId="Constantia2">
    <w:name w:val="Основной текст + Constantia2"/>
    <w:rsid w:val="00661490"/>
    <w:rPr>
      <w:rFonts w:ascii="Constantia" w:hAnsi="Constantia" w:cs="Constantia"/>
      <w:sz w:val="22"/>
      <w:szCs w:val="22"/>
      <w:u w:val="none"/>
    </w:rPr>
  </w:style>
  <w:style w:type="character" w:customStyle="1" w:styleId="33">
    <w:name w:val="Заголовок №3_"/>
    <w:link w:val="34"/>
    <w:rsid w:val="00196442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196442"/>
    <w:pPr>
      <w:widowControl w:val="0"/>
      <w:shd w:val="clear" w:color="auto" w:fill="FFFFFF"/>
      <w:spacing w:before="360" w:line="274" w:lineRule="exact"/>
      <w:jc w:val="center"/>
      <w:outlineLvl w:val="2"/>
    </w:pPr>
    <w:rPr>
      <w:b/>
      <w:bCs/>
      <w:sz w:val="22"/>
      <w:szCs w:val="22"/>
      <w:lang w:eastAsia="ru-RU"/>
    </w:rPr>
  </w:style>
  <w:style w:type="character" w:customStyle="1" w:styleId="aff4">
    <w:name w:val="Обычный (веб) Знак"/>
    <w:link w:val="aff3"/>
    <w:rsid w:val="00196442"/>
    <w:rPr>
      <w:sz w:val="24"/>
      <w:szCs w:val="24"/>
    </w:rPr>
  </w:style>
  <w:style w:type="character" w:customStyle="1" w:styleId="klin3">
    <w:name w:val="klin3"/>
    <w:rsid w:val="00196442"/>
  </w:style>
  <w:style w:type="character" w:customStyle="1" w:styleId="af3">
    <w:name w:val="Нижний колонтитул Знак"/>
    <w:basedOn w:val="a0"/>
    <w:link w:val="af2"/>
    <w:rsid w:val="00F02D51"/>
    <w:rPr>
      <w:sz w:val="24"/>
      <w:szCs w:val="24"/>
      <w:lang w:eastAsia="ar-SA"/>
    </w:rPr>
  </w:style>
  <w:style w:type="character" w:customStyle="1" w:styleId="aff1">
    <w:name w:val="Без интервала Знак"/>
    <w:basedOn w:val="a0"/>
    <w:link w:val="aff0"/>
    <w:uiPriority w:val="1"/>
    <w:rsid w:val="00F02D51"/>
    <w:rPr>
      <w:rFonts w:ascii="Calibri" w:eastAsia="Arial" w:hAnsi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02D51"/>
    <w:rPr>
      <w:sz w:val="24"/>
      <w:szCs w:val="24"/>
      <w:lang w:eastAsia="ar-SA"/>
    </w:rPr>
  </w:style>
  <w:style w:type="paragraph" w:styleId="2d">
    <w:name w:val="Quote"/>
    <w:basedOn w:val="a"/>
    <w:next w:val="a"/>
    <w:link w:val="2e"/>
    <w:uiPriority w:val="29"/>
    <w:qFormat/>
    <w:rsid w:val="002001E7"/>
    <w:rPr>
      <w:i/>
      <w:iCs/>
      <w:color w:val="000000" w:themeColor="text1"/>
    </w:rPr>
  </w:style>
  <w:style w:type="character" w:customStyle="1" w:styleId="2e">
    <w:name w:val="Цитата 2 Знак"/>
    <w:basedOn w:val="a0"/>
    <w:link w:val="2d"/>
    <w:uiPriority w:val="29"/>
    <w:rsid w:val="002001E7"/>
    <w:rPr>
      <w:i/>
      <w:iCs/>
      <w:color w:val="000000" w:themeColor="text1"/>
      <w:sz w:val="24"/>
      <w:szCs w:val="24"/>
      <w:lang w:eastAsia="ar-SA"/>
    </w:rPr>
  </w:style>
  <w:style w:type="paragraph" w:styleId="aff6">
    <w:name w:val="footnote text"/>
    <w:basedOn w:val="a"/>
    <w:link w:val="aff7"/>
    <w:semiHidden/>
    <w:unhideWhenUsed/>
    <w:rsid w:val="00562259"/>
    <w:rPr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562259"/>
  </w:style>
  <w:style w:type="character" w:styleId="aff8">
    <w:name w:val="footnote reference"/>
    <w:semiHidden/>
    <w:unhideWhenUsed/>
    <w:rsid w:val="00562259"/>
    <w:rPr>
      <w:vertAlign w:val="superscript"/>
    </w:rPr>
  </w:style>
  <w:style w:type="paragraph" w:customStyle="1" w:styleId="aff9">
    <w:name w:val="Для таблиц"/>
    <w:basedOn w:val="a"/>
    <w:rsid w:val="00423DDE"/>
    <w:pPr>
      <w:suppressAutoHyphens/>
    </w:pPr>
  </w:style>
  <w:style w:type="paragraph" w:styleId="2f">
    <w:name w:val="Body Text Indent 2"/>
    <w:basedOn w:val="a"/>
    <w:link w:val="2f0"/>
    <w:rsid w:val="008348BE"/>
    <w:pPr>
      <w:suppressAutoHyphens/>
      <w:spacing w:after="120" w:line="480" w:lineRule="auto"/>
      <w:ind w:left="283"/>
    </w:pPr>
  </w:style>
  <w:style w:type="character" w:customStyle="1" w:styleId="2f0">
    <w:name w:val="Основной текст с отступом 2 Знак"/>
    <w:basedOn w:val="a0"/>
    <w:link w:val="2f"/>
    <w:rsid w:val="008348BE"/>
    <w:rPr>
      <w:sz w:val="24"/>
      <w:szCs w:val="24"/>
      <w:lang w:eastAsia="ar-SA"/>
    </w:rPr>
  </w:style>
  <w:style w:type="paragraph" w:styleId="35">
    <w:name w:val="Body Text Indent 3"/>
    <w:basedOn w:val="a"/>
    <w:link w:val="36"/>
    <w:rsid w:val="008348BE"/>
    <w:pPr>
      <w:suppressAutoHyphens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8348BE"/>
    <w:rPr>
      <w:sz w:val="16"/>
      <w:szCs w:val="16"/>
      <w:lang w:eastAsia="ar-SA"/>
    </w:rPr>
  </w:style>
  <w:style w:type="paragraph" w:customStyle="1" w:styleId="Default">
    <w:name w:val="Default"/>
    <w:rsid w:val="00530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a">
    <w:name w:val="Block Text"/>
    <w:basedOn w:val="a"/>
    <w:rsid w:val="00AB5D08"/>
    <w:pPr>
      <w:ind w:left="142" w:right="4819"/>
      <w:jc w:val="center"/>
    </w:pPr>
    <w:rPr>
      <w:lang w:eastAsia="ru-RU"/>
    </w:rPr>
  </w:style>
  <w:style w:type="paragraph" w:customStyle="1" w:styleId="Style13">
    <w:name w:val="Style13"/>
    <w:basedOn w:val="a"/>
    <w:uiPriority w:val="99"/>
    <w:rsid w:val="00431E65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431E6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31E65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431E65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431E65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431E65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431E65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431E6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B549C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62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62C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262C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262C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262C1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6262C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D4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5A3D4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5A3D49"/>
    <w:rPr>
      <w:rFonts w:ascii="Arial" w:hAnsi="Arial"/>
      <w:b/>
      <w:bCs/>
      <w:sz w:val="26"/>
      <w:szCs w:val="26"/>
      <w:lang w:eastAsia="ar-SA"/>
    </w:rPr>
  </w:style>
  <w:style w:type="character" w:customStyle="1" w:styleId="WW8Num2z0">
    <w:name w:val="WW8Num2z0"/>
    <w:rsid w:val="006262C1"/>
    <w:rPr>
      <w:rFonts w:ascii="Symbol" w:hAnsi="Symbol"/>
    </w:rPr>
  </w:style>
  <w:style w:type="character" w:customStyle="1" w:styleId="WW8Num3z0">
    <w:name w:val="WW8Num3z0"/>
    <w:rsid w:val="006262C1"/>
    <w:rPr>
      <w:rFonts w:ascii="Symbol" w:hAnsi="Symbol"/>
    </w:rPr>
  </w:style>
  <w:style w:type="character" w:customStyle="1" w:styleId="WW8Num8z0">
    <w:name w:val="WW8Num8z0"/>
    <w:rsid w:val="006262C1"/>
    <w:rPr>
      <w:rFonts w:ascii="Times New Roman" w:hAnsi="Times New Roman"/>
    </w:rPr>
  </w:style>
  <w:style w:type="character" w:customStyle="1" w:styleId="WW8Num12z0">
    <w:name w:val="WW8Num12z0"/>
    <w:rsid w:val="006262C1"/>
    <w:rPr>
      <w:rFonts w:ascii="Symbol" w:hAnsi="Symbol" w:cs="Symbol"/>
    </w:rPr>
  </w:style>
  <w:style w:type="character" w:customStyle="1" w:styleId="WW8Num14z0">
    <w:name w:val="WW8Num14z0"/>
    <w:rsid w:val="006262C1"/>
    <w:rPr>
      <w:rFonts w:ascii="Symbol" w:hAnsi="Symbol"/>
    </w:rPr>
  </w:style>
  <w:style w:type="character" w:customStyle="1" w:styleId="WW8Num24z0">
    <w:name w:val="WW8Num24z0"/>
    <w:rsid w:val="006262C1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6262C1"/>
    <w:rPr>
      <w:rFonts w:ascii="Symbol" w:hAnsi="Symbol"/>
    </w:rPr>
  </w:style>
  <w:style w:type="character" w:customStyle="1" w:styleId="WW8Num40z1">
    <w:name w:val="WW8Num40z1"/>
    <w:rsid w:val="006262C1"/>
    <w:rPr>
      <w:rFonts w:ascii="Courier New" w:hAnsi="Courier New" w:cs="Courier New"/>
    </w:rPr>
  </w:style>
  <w:style w:type="character" w:customStyle="1" w:styleId="WW8Num40z2">
    <w:name w:val="WW8Num40z2"/>
    <w:rsid w:val="006262C1"/>
    <w:rPr>
      <w:rFonts w:ascii="Wingdings" w:hAnsi="Wingdings"/>
    </w:rPr>
  </w:style>
  <w:style w:type="character" w:customStyle="1" w:styleId="21">
    <w:name w:val="Основной шрифт абзаца2"/>
    <w:rsid w:val="006262C1"/>
  </w:style>
  <w:style w:type="character" w:customStyle="1" w:styleId="Absatz-Standardschriftart">
    <w:name w:val="Absatz-Standardschriftart"/>
    <w:rsid w:val="006262C1"/>
  </w:style>
  <w:style w:type="character" w:customStyle="1" w:styleId="WW-Absatz-Standardschriftart">
    <w:name w:val="WW-Absatz-Standardschriftart"/>
    <w:rsid w:val="006262C1"/>
  </w:style>
  <w:style w:type="character" w:customStyle="1" w:styleId="WW-Absatz-Standardschriftart1">
    <w:name w:val="WW-Absatz-Standardschriftart1"/>
    <w:rsid w:val="006262C1"/>
  </w:style>
  <w:style w:type="character" w:customStyle="1" w:styleId="WW8Num10z0">
    <w:name w:val="WW8Num10z0"/>
    <w:rsid w:val="006262C1"/>
    <w:rPr>
      <w:rFonts w:ascii="Wingdings" w:hAnsi="Wingdings" w:cs="Wingdings"/>
    </w:rPr>
  </w:style>
  <w:style w:type="character" w:customStyle="1" w:styleId="WW8Num11z0">
    <w:name w:val="WW8Num11z0"/>
    <w:rsid w:val="006262C1"/>
    <w:rPr>
      <w:rFonts w:ascii="Symbol" w:hAnsi="Symbol"/>
    </w:rPr>
  </w:style>
  <w:style w:type="character" w:customStyle="1" w:styleId="WW-Absatz-Standardschriftart11">
    <w:name w:val="WW-Absatz-Standardschriftart11"/>
    <w:rsid w:val="006262C1"/>
  </w:style>
  <w:style w:type="character" w:customStyle="1" w:styleId="WW8Num1z0">
    <w:name w:val="WW8Num1z0"/>
    <w:rsid w:val="006262C1"/>
    <w:rPr>
      <w:rFonts w:ascii="Symbol" w:hAnsi="Symbol"/>
    </w:rPr>
  </w:style>
  <w:style w:type="character" w:customStyle="1" w:styleId="WW8Num3z2">
    <w:name w:val="WW8Num3z2"/>
    <w:rsid w:val="006262C1"/>
    <w:rPr>
      <w:i w:val="0"/>
    </w:rPr>
  </w:style>
  <w:style w:type="character" w:customStyle="1" w:styleId="WW8Num6z0">
    <w:name w:val="WW8Num6z0"/>
    <w:rsid w:val="006262C1"/>
    <w:rPr>
      <w:rFonts w:ascii="Times New Roman" w:hAnsi="Times New Roman" w:cs="Times New Roman"/>
    </w:rPr>
  </w:style>
  <w:style w:type="character" w:customStyle="1" w:styleId="WW8Num6z1">
    <w:name w:val="WW8Num6z1"/>
    <w:rsid w:val="006262C1"/>
    <w:rPr>
      <w:rFonts w:ascii="Courier New" w:hAnsi="Courier New" w:cs="Courier New"/>
    </w:rPr>
  </w:style>
  <w:style w:type="character" w:customStyle="1" w:styleId="WW8Num6z2">
    <w:name w:val="WW8Num6z2"/>
    <w:rsid w:val="006262C1"/>
    <w:rPr>
      <w:rFonts w:ascii="Wingdings" w:hAnsi="Wingdings"/>
    </w:rPr>
  </w:style>
  <w:style w:type="character" w:customStyle="1" w:styleId="WW8Num6z3">
    <w:name w:val="WW8Num6z3"/>
    <w:rsid w:val="006262C1"/>
    <w:rPr>
      <w:rFonts w:ascii="Symbol" w:hAnsi="Symbol"/>
    </w:rPr>
  </w:style>
  <w:style w:type="character" w:customStyle="1" w:styleId="WW8Num9z0">
    <w:name w:val="WW8Num9z0"/>
    <w:rsid w:val="006262C1"/>
    <w:rPr>
      <w:rFonts w:ascii="Wingdings" w:hAnsi="Wingdings" w:cs="Wingdings"/>
    </w:rPr>
  </w:style>
  <w:style w:type="character" w:customStyle="1" w:styleId="WW8Num12z1">
    <w:name w:val="WW8Num12z1"/>
    <w:rsid w:val="006262C1"/>
    <w:rPr>
      <w:rFonts w:ascii="Courier New" w:hAnsi="Courier New" w:cs="Courier New"/>
    </w:rPr>
  </w:style>
  <w:style w:type="character" w:customStyle="1" w:styleId="WW8Num12z2">
    <w:name w:val="WW8Num12z2"/>
    <w:rsid w:val="006262C1"/>
    <w:rPr>
      <w:rFonts w:ascii="Wingdings" w:hAnsi="Wingdings" w:cs="Wingdings"/>
    </w:rPr>
  </w:style>
  <w:style w:type="character" w:customStyle="1" w:styleId="WW8Num13z0">
    <w:name w:val="WW8Num13z0"/>
    <w:rsid w:val="006262C1"/>
    <w:rPr>
      <w:b w:val="0"/>
    </w:rPr>
  </w:style>
  <w:style w:type="character" w:customStyle="1" w:styleId="WW8Num17z0">
    <w:name w:val="WW8Num17z0"/>
    <w:rsid w:val="006262C1"/>
    <w:rPr>
      <w:b w:val="0"/>
    </w:rPr>
  </w:style>
  <w:style w:type="character" w:customStyle="1" w:styleId="WW8Num20z0">
    <w:name w:val="WW8Num20z0"/>
    <w:rsid w:val="006262C1"/>
    <w:rPr>
      <w:rFonts w:ascii="Times New Roman" w:hAnsi="Times New Roman"/>
    </w:rPr>
  </w:style>
  <w:style w:type="character" w:customStyle="1" w:styleId="WW8Num20z1">
    <w:name w:val="WW8Num20z1"/>
    <w:rsid w:val="006262C1"/>
    <w:rPr>
      <w:rFonts w:ascii="Courier New" w:hAnsi="Courier New" w:cs="Courier New"/>
    </w:rPr>
  </w:style>
  <w:style w:type="character" w:customStyle="1" w:styleId="WW8Num20z2">
    <w:name w:val="WW8Num20z2"/>
    <w:rsid w:val="006262C1"/>
    <w:rPr>
      <w:rFonts w:ascii="Wingdings" w:hAnsi="Wingdings"/>
    </w:rPr>
  </w:style>
  <w:style w:type="character" w:customStyle="1" w:styleId="WW8Num20z3">
    <w:name w:val="WW8Num20z3"/>
    <w:rsid w:val="006262C1"/>
    <w:rPr>
      <w:rFonts w:ascii="Symbol" w:hAnsi="Symbol"/>
    </w:rPr>
  </w:style>
  <w:style w:type="character" w:customStyle="1" w:styleId="WW8Num21z0">
    <w:name w:val="WW8Num21z0"/>
    <w:rsid w:val="006262C1"/>
    <w:rPr>
      <w:rFonts w:ascii="Wingdings" w:hAnsi="Wingdings" w:cs="Wingdings"/>
    </w:rPr>
  </w:style>
  <w:style w:type="character" w:customStyle="1" w:styleId="WW8Num21z1">
    <w:name w:val="WW8Num21z1"/>
    <w:rsid w:val="006262C1"/>
    <w:rPr>
      <w:rFonts w:ascii="Courier New" w:hAnsi="Courier New" w:cs="Courier New"/>
    </w:rPr>
  </w:style>
  <w:style w:type="character" w:customStyle="1" w:styleId="WW8Num21z3">
    <w:name w:val="WW8Num21z3"/>
    <w:rsid w:val="006262C1"/>
    <w:rPr>
      <w:rFonts w:ascii="Symbol" w:hAnsi="Symbol" w:cs="Symbol"/>
    </w:rPr>
  </w:style>
  <w:style w:type="character" w:customStyle="1" w:styleId="WW8Num22z0">
    <w:name w:val="WW8Num22z0"/>
    <w:rsid w:val="006262C1"/>
    <w:rPr>
      <w:b w:val="0"/>
    </w:rPr>
  </w:style>
  <w:style w:type="character" w:customStyle="1" w:styleId="WW8Num24z2">
    <w:name w:val="WW8Num24z2"/>
    <w:rsid w:val="006262C1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6262C1"/>
    <w:rPr>
      <w:b w:val="0"/>
    </w:rPr>
  </w:style>
  <w:style w:type="character" w:customStyle="1" w:styleId="WW8Num26z0">
    <w:name w:val="WW8Num26z0"/>
    <w:rsid w:val="006262C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6262C1"/>
    <w:rPr>
      <w:rFonts w:ascii="Times New Roman" w:hAnsi="Times New Roman" w:cs="Times New Roman"/>
    </w:rPr>
  </w:style>
  <w:style w:type="character" w:customStyle="1" w:styleId="WW8Num28z1">
    <w:name w:val="WW8Num28z1"/>
    <w:rsid w:val="006262C1"/>
    <w:rPr>
      <w:rFonts w:ascii="Courier New" w:hAnsi="Courier New" w:cs="Courier New"/>
    </w:rPr>
  </w:style>
  <w:style w:type="character" w:customStyle="1" w:styleId="WW8Num28z2">
    <w:name w:val="WW8Num28z2"/>
    <w:rsid w:val="006262C1"/>
    <w:rPr>
      <w:rFonts w:ascii="Wingdings" w:hAnsi="Wingdings"/>
    </w:rPr>
  </w:style>
  <w:style w:type="character" w:customStyle="1" w:styleId="WW8Num28z3">
    <w:name w:val="WW8Num28z3"/>
    <w:rsid w:val="006262C1"/>
    <w:rPr>
      <w:rFonts w:ascii="Symbol" w:hAnsi="Symbol"/>
    </w:rPr>
  </w:style>
  <w:style w:type="character" w:customStyle="1" w:styleId="WW8Num29z0">
    <w:name w:val="WW8Num29z0"/>
    <w:rsid w:val="006262C1"/>
    <w:rPr>
      <w:rFonts w:ascii="Times New Roman" w:hAnsi="Times New Roman"/>
    </w:rPr>
  </w:style>
  <w:style w:type="character" w:customStyle="1" w:styleId="WW8Num29z1">
    <w:name w:val="WW8Num29z1"/>
    <w:rsid w:val="006262C1"/>
    <w:rPr>
      <w:rFonts w:ascii="Courier New" w:hAnsi="Courier New" w:cs="Courier New"/>
    </w:rPr>
  </w:style>
  <w:style w:type="character" w:customStyle="1" w:styleId="WW8Num29z2">
    <w:name w:val="WW8Num29z2"/>
    <w:rsid w:val="006262C1"/>
    <w:rPr>
      <w:rFonts w:ascii="Wingdings" w:hAnsi="Wingdings"/>
    </w:rPr>
  </w:style>
  <w:style w:type="character" w:customStyle="1" w:styleId="WW8Num29z3">
    <w:name w:val="WW8Num29z3"/>
    <w:rsid w:val="006262C1"/>
    <w:rPr>
      <w:rFonts w:ascii="Symbol" w:hAnsi="Symbol"/>
    </w:rPr>
  </w:style>
  <w:style w:type="character" w:customStyle="1" w:styleId="WW8Num31z0">
    <w:name w:val="WW8Num31z0"/>
    <w:rsid w:val="006262C1"/>
    <w:rPr>
      <w:rFonts w:ascii="Times New Roman" w:hAnsi="Times New Roman" w:cs="Times New Roman"/>
    </w:rPr>
  </w:style>
  <w:style w:type="character" w:customStyle="1" w:styleId="WW8Num31z1">
    <w:name w:val="WW8Num31z1"/>
    <w:rsid w:val="006262C1"/>
    <w:rPr>
      <w:rFonts w:ascii="Courier New" w:hAnsi="Courier New" w:cs="Courier New"/>
    </w:rPr>
  </w:style>
  <w:style w:type="character" w:customStyle="1" w:styleId="WW8Num31z2">
    <w:name w:val="WW8Num31z2"/>
    <w:rsid w:val="006262C1"/>
    <w:rPr>
      <w:rFonts w:ascii="Wingdings" w:hAnsi="Wingdings"/>
    </w:rPr>
  </w:style>
  <w:style w:type="character" w:customStyle="1" w:styleId="WW8Num31z3">
    <w:name w:val="WW8Num31z3"/>
    <w:rsid w:val="006262C1"/>
    <w:rPr>
      <w:rFonts w:ascii="Symbol" w:hAnsi="Symbol"/>
    </w:rPr>
  </w:style>
  <w:style w:type="character" w:customStyle="1" w:styleId="WW8Num32z0">
    <w:name w:val="WW8Num32z0"/>
    <w:rsid w:val="006262C1"/>
    <w:rPr>
      <w:b w:val="0"/>
    </w:rPr>
  </w:style>
  <w:style w:type="character" w:customStyle="1" w:styleId="WW8Num35z0">
    <w:name w:val="WW8Num35z0"/>
    <w:rsid w:val="006262C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262C1"/>
    <w:rPr>
      <w:rFonts w:ascii="Courier New" w:hAnsi="Courier New"/>
    </w:rPr>
  </w:style>
  <w:style w:type="character" w:customStyle="1" w:styleId="WW8Num35z2">
    <w:name w:val="WW8Num35z2"/>
    <w:rsid w:val="006262C1"/>
    <w:rPr>
      <w:rFonts w:ascii="Wingdings" w:hAnsi="Wingdings"/>
    </w:rPr>
  </w:style>
  <w:style w:type="character" w:customStyle="1" w:styleId="WW8Num35z3">
    <w:name w:val="WW8Num35z3"/>
    <w:rsid w:val="006262C1"/>
    <w:rPr>
      <w:rFonts w:ascii="Symbol" w:hAnsi="Symbol"/>
    </w:rPr>
  </w:style>
  <w:style w:type="character" w:customStyle="1" w:styleId="WW8Num42z0">
    <w:name w:val="WW8Num42z0"/>
    <w:rsid w:val="006262C1"/>
    <w:rPr>
      <w:b w:val="0"/>
    </w:rPr>
  </w:style>
  <w:style w:type="character" w:customStyle="1" w:styleId="WW8Num47z0">
    <w:name w:val="WW8Num47z0"/>
    <w:rsid w:val="006262C1"/>
    <w:rPr>
      <w:rFonts w:ascii="Wingdings" w:hAnsi="Wingdings" w:cs="Wingdings"/>
    </w:rPr>
  </w:style>
  <w:style w:type="character" w:customStyle="1" w:styleId="WW8Num48z0">
    <w:name w:val="WW8Num48z0"/>
    <w:rsid w:val="006262C1"/>
    <w:rPr>
      <w:rFonts w:ascii="Symbol" w:hAnsi="Symbol"/>
    </w:rPr>
  </w:style>
  <w:style w:type="character" w:customStyle="1" w:styleId="WW8Num48z1">
    <w:name w:val="WW8Num48z1"/>
    <w:rsid w:val="006262C1"/>
    <w:rPr>
      <w:rFonts w:ascii="Courier New" w:hAnsi="Courier New" w:cs="Courier New"/>
    </w:rPr>
  </w:style>
  <w:style w:type="character" w:customStyle="1" w:styleId="WW8Num48z2">
    <w:name w:val="WW8Num48z2"/>
    <w:rsid w:val="006262C1"/>
    <w:rPr>
      <w:rFonts w:ascii="Wingdings" w:hAnsi="Wingdings"/>
    </w:rPr>
  </w:style>
  <w:style w:type="character" w:customStyle="1" w:styleId="WW8Num52z0">
    <w:name w:val="WW8Num52z0"/>
    <w:rsid w:val="006262C1"/>
    <w:rPr>
      <w:rFonts w:ascii="Times New Roman" w:hAnsi="Times New Roman" w:cs="Times New Roman"/>
    </w:rPr>
  </w:style>
  <w:style w:type="character" w:customStyle="1" w:styleId="WW8Num52z1">
    <w:name w:val="WW8Num52z1"/>
    <w:rsid w:val="006262C1"/>
    <w:rPr>
      <w:rFonts w:ascii="Courier New" w:hAnsi="Courier New" w:cs="Courier New"/>
    </w:rPr>
  </w:style>
  <w:style w:type="character" w:customStyle="1" w:styleId="WW8Num52z2">
    <w:name w:val="WW8Num52z2"/>
    <w:rsid w:val="006262C1"/>
    <w:rPr>
      <w:rFonts w:ascii="Wingdings" w:hAnsi="Wingdings"/>
    </w:rPr>
  </w:style>
  <w:style w:type="character" w:customStyle="1" w:styleId="WW8Num52z3">
    <w:name w:val="WW8Num52z3"/>
    <w:rsid w:val="006262C1"/>
    <w:rPr>
      <w:rFonts w:ascii="Symbol" w:hAnsi="Symbol"/>
    </w:rPr>
  </w:style>
  <w:style w:type="character" w:customStyle="1" w:styleId="11">
    <w:name w:val="Основной шрифт абзаца1"/>
    <w:rsid w:val="006262C1"/>
  </w:style>
  <w:style w:type="character" w:styleId="a3">
    <w:name w:val="page number"/>
    <w:basedOn w:val="11"/>
    <w:rsid w:val="006262C1"/>
  </w:style>
  <w:style w:type="character" w:styleId="a4">
    <w:name w:val="Hyperlink"/>
    <w:uiPriority w:val="99"/>
    <w:rsid w:val="006262C1"/>
    <w:rPr>
      <w:color w:val="0000FF"/>
      <w:u w:val="single"/>
    </w:rPr>
  </w:style>
  <w:style w:type="character" w:customStyle="1" w:styleId="12">
    <w:name w:val="Заголовок 1 Знак Знак Знак"/>
    <w:rsid w:val="006262C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5">
    <w:name w:val="Символ нумерации"/>
    <w:rsid w:val="006262C1"/>
  </w:style>
  <w:style w:type="character" w:customStyle="1" w:styleId="22">
    <w:name w:val="Знак2"/>
    <w:rsid w:val="006262C1"/>
    <w:rPr>
      <w:sz w:val="24"/>
      <w:szCs w:val="24"/>
    </w:rPr>
  </w:style>
  <w:style w:type="character" w:customStyle="1" w:styleId="morskoy">
    <w:name w:val="morskoy"/>
    <w:basedOn w:val="21"/>
    <w:rsid w:val="006262C1"/>
  </w:style>
  <w:style w:type="character" w:customStyle="1" w:styleId="13">
    <w:name w:val="Знак1"/>
    <w:rsid w:val="006262C1"/>
    <w:rPr>
      <w:sz w:val="16"/>
      <w:szCs w:val="16"/>
    </w:rPr>
  </w:style>
  <w:style w:type="character" w:customStyle="1" w:styleId="headnewsmall">
    <w:name w:val="headnewsmall"/>
    <w:basedOn w:val="21"/>
    <w:rsid w:val="006262C1"/>
  </w:style>
  <w:style w:type="character" w:styleId="a6">
    <w:name w:val="Emphasis"/>
    <w:qFormat/>
    <w:rsid w:val="006262C1"/>
    <w:rPr>
      <w:i/>
      <w:iCs/>
    </w:rPr>
  </w:style>
  <w:style w:type="character" w:styleId="a7">
    <w:name w:val="Strong"/>
    <w:uiPriority w:val="22"/>
    <w:qFormat/>
    <w:rsid w:val="006262C1"/>
    <w:rPr>
      <w:b/>
      <w:bCs/>
    </w:rPr>
  </w:style>
  <w:style w:type="character" w:customStyle="1" w:styleId="article-title">
    <w:name w:val="article-title"/>
    <w:basedOn w:val="21"/>
    <w:rsid w:val="006262C1"/>
  </w:style>
  <w:style w:type="character" w:customStyle="1" w:styleId="author">
    <w:name w:val="author"/>
    <w:basedOn w:val="21"/>
    <w:rsid w:val="006262C1"/>
  </w:style>
  <w:style w:type="character" w:customStyle="1" w:styleId="cssauthor">
    <w:name w:val="css_author"/>
    <w:rsid w:val="006262C1"/>
    <w:rPr>
      <w:color w:val="800000"/>
    </w:rPr>
  </w:style>
  <w:style w:type="character" w:customStyle="1" w:styleId="40">
    <w:name w:val="Знак4"/>
    <w:rsid w:val="006262C1"/>
    <w:rPr>
      <w:sz w:val="24"/>
      <w:szCs w:val="24"/>
    </w:rPr>
  </w:style>
  <w:style w:type="character" w:customStyle="1" w:styleId="31">
    <w:name w:val="Знак3"/>
    <w:rsid w:val="006262C1"/>
    <w:rPr>
      <w:sz w:val="24"/>
      <w:szCs w:val="24"/>
    </w:rPr>
  </w:style>
  <w:style w:type="character" w:customStyle="1" w:styleId="50">
    <w:name w:val="Знак5"/>
    <w:rsid w:val="006262C1"/>
    <w:rPr>
      <w:sz w:val="24"/>
      <w:szCs w:val="24"/>
    </w:rPr>
  </w:style>
  <w:style w:type="character" w:customStyle="1" w:styleId="a8">
    <w:name w:val="Знак"/>
    <w:rsid w:val="006262C1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6262C1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a9">
    <w:name w:val="Заголовок"/>
    <w:basedOn w:val="a"/>
    <w:next w:val="aa"/>
    <w:rsid w:val="0062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6262C1"/>
    <w:pPr>
      <w:spacing w:after="120"/>
    </w:pPr>
  </w:style>
  <w:style w:type="paragraph" w:styleId="ac">
    <w:name w:val="List"/>
    <w:basedOn w:val="a"/>
    <w:rsid w:val="006262C1"/>
    <w:pPr>
      <w:ind w:left="283" w:hanging="283"/>
    </w:pPr>
  </w:style>
  <w:style w:type="paragraph" w:customStyle="1" w:styleId="23">
    <w:name w:val="Название2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262C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262C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6262C1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262C1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6262C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6262C1"/>
    <w:pPr>
      <w:spacing w:after="120"/>
      <w:ind w:left="283"/>
    </w:pPr>
  </w:style>
  <w:style w:type="paragraph" w:customStyle="1" w:styleId="16">
    <w:name w:val="Обычный (веб)1"/>
    <w:basedOn w:val="a"/>
    <w:rsid w:val="006262C1"/>
    <w:pPr>
      <w:spacing w:before="100" w:after="100"/>
    </w:pPr>
    <w:rPr>
      <w:szCs w:val="20"/>
    </w:rPr>
  </w:style>
  <w:style w:type="paragraph" w:customStyle="1" w:styleId="af0">
    <w:name w:val="Для таблиц по центру"/>
    <w:basedOn w:val="a"/>
    <w:rsid w:val="006262C1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rsid w:val="006262C1"/>
    <w:pPr>
      <w:widowControl w:val="0"/>
      <w:suppressAutoHyphens/>
      <w:snapToGrid w:val="0"/>
      <w:spacing w:before="180" w:line="300" w:lineRule="auto"/>
      <w:ind w:left="80" w:firstLine="520"/>
    </w:pPr>
    <w:rPr>
      <w:rFonts w:eastAsia="Arial"/>
      <w:i/>
      <w:sz w:val="16"/>
      <w:lang w:eastAsia="ar-SA"/>
    </w:rPr>
  </w:style>
  <w:style w:type="paragraph" w:customStyle="1" w:styleId="af1">
    <w:name w:val="Готовый"/>
    <w:basedOn w:val="a"/>
    <w:rsid w:val="006262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7">
    <w:name w:val="Название объекта1"/>
    <w:basedOn w:val="a"/>
    <w:next w:val="a"/>
    <w:rsid w:val="006262C1"/>
    <w:pPr>
      <w:spacing w:before="120" w:after="120"/>
    </w:pPr>
    <w:rPr>
      <w:b/>
      <w:bCs/>
      <w:sz w:val="20"/>
      <w:szCs w:val="20"/>
    </w:rPr>
  </w:style>
  <w:style w:type="paragraph" w:styleId="af2">
    <w:name w:val="footer"/>
    <w:basedOn w:val="a"/>
    <w:link w:val="af3"/>
    <w:rsid w:val="006262C1"/>
    <w:pPr>
      <w:tabs>
        <w:tab w:val="center" w:pos="4677"/>
        <w:tab w:val="right" w:pos="9355"/>
      </w:tabs>
    </w:pPr>
  </w:style>
  <w:style w:type="paragraph" w:customStyle="1" w:styleId="af4">
    <w:name w:val="Для таблиц по ширине"/>
    <w:basedOn w:val="a"/>
    <w:rsid w:val="006262C1"/>
    <w:pPr>
      <w:jc w:val="both"/>
    </w:pPr>
    <w:rPr>
      <w:rFonts w:eastAsia="MS Mincho"/>
      <w:sz w:val="18"/>
      <w:szCs w:val="18"/>
    </w:rPr>
  </w:style>
  <w:style w:type="paragraph" w:customStyle="1" w:styleId="af5">
    <w:name w:val="Содержимое таблицы"/>
    <w:basedOn w:val="a"/>
    <w:rsid w:val="006262C1"/>
    <w:pPr>
      <w:suppressLineNumbers/>
    </w:pPr>
  </w:style>
  <w:style w:type="paragraph" w:customStyle="1" w:styleId="af6">
    <w:name w:val="Заголовок таблицы"/>
    <w:basedOn w:val="a"/>
    <w:rsid w:val="006262C1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8">
    <w:name w:val="Для таблиц перечисления 1"/>
    <w:basedOn w:val="a"/>
    <w:rsid w:val="006262C1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9">
    <w:name w:val="Текст1"/>
    <w:basedOn w:val="a"/>
    <w:rsid w:val="006262C1"/>
    <w:rPr>
      <w:rFonts w:ascii="Courier New" w:hAnsi="Courier New"/>
      <w:sz w:val="20"/>
      <w:szCs w:val="20"/>
    </w:rPr>
  </w:style>
  <w:style w:type="paragraph" w:styleId="af7">
    <w:name w:val="Title"/>
    <w:basedOn w:val="a"/>
    <w:next w:val="af8"/>
    <w:qFormat/>
    <w:rsid w:val="006262C1"/>
    <w:pPr>
      <w:widowControl w:val="0"/>
      <w:ind w:firstLine="482"/>
      <w:jc w:val="center"/>
    </w:pPr>
    <w:rPr>
      <w:rFonts w:ascii="a_Timer" w:hAnsi="a_Timer"/>
      <w:szCs w:val="20"/>
    </w:rPr>
  </w:style>
  <w:style w:type="paragraph" w:styleId="af8">
    <w:name w:val="Subtitle"/>
    <w:basedOn w:val="a"/>
    <w:next w:val="aa"/>
    <w:qFormat/>
    <w:rsid w:val="006262C1"/>
    <w:pPr>
      <w:spacing w:after="60"/>
      <w:jc w:val="center"/>
    </w:pPr>
    <w:rPr>
      <w:rFonts w:ascii="Arial" w:hAnsi="Arial" w:cs="Arial"/>
    </w:rPr>
  </w:style>
  <w:style w:type="paragraph" w:customStyle="1" w:styleId="110">
    <w:name w:val="Текст11"/>
    <w:basedOn w:val="a"/>
    <w:rsid w:val="006262C1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af9">
    <w:name w:val="Balloon Text"/>
    <w:basedOn w:val="a"/>
    <w:rsid w:val="006262C1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rsid w:val="006262C1"/>
    <w:pPr>
      <w:ind w:left="566" w:hanging="283"/>
    </w:pPr>
  </w:style>
  <w:style w:type="paragraph" w:customStyle="1" w:styleId="311">
    <w:name w:val="Список 31"/>
    <w:basedOn w:val="a"/>
    <w:rsid w:val="006262C1"/>
    <w:pPr>
      <w:ind w:left="849" w:hanging="283"/>
    </w:pPr>
  </w:style>
  <w:style w:type="paragraph" w:customStyle="1" w:styleId="41">
    <w:name w:val="Список 41"/>
    <w:basedOn w:val="a"/>
    <w:rsid w:val="006262C1"/>
    <w:pPr>
      <w:ind w:left="1132" w:hanging="283"/>
    </w:pPr>
  </w:style>
  <w:style w:type="paragraph" w:customStyle="1" w:styleId="1b">
    <w:name w:val="Маркированный список1"/>
    <w:basedOn w:val="a"/>
    <w:rsid w:val="006262C1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6262C1"/>
    <w:pPr>
      <w:tabs>
        <w:tab w:val="num" w:pos="643"/>
      </w:tabs>
      <w:ind w:left="643" w:hanging="360"/>
    </w:pPr>
  </w:style>
  <w:style w:type="paragraph" w:customStyle="1" w:styleId="1c">
    <w:name w:val="Обычный отступ1"/>
    <w:basedOn w:val="a"/>
    <w:rsid w:val="006262C1"/>
    <w:pPr>
      <w:ind w:left="708"/>
    </w:pPr>
  </w:style>
  <w:style w:type="paragraph" w:customStyle="1" w:styleId="afa">
    <w:name w:val="Краткий обратный адрес"/>
    <w:basedOn w:val="a"/>
    <w:rsid w:val="006262C1"/>
  </w:style>
  <w:style w:type="paragraph" w:customStyle="1" w:styleId="1d">
    <w:name w:val="Красная строка1"/>
    <w:basedOn w:val="aa"/>
    <w:rsid w:val="006262C1"/>
    <w:pPr>
      <w:ind w:firstLine="210"/>
    </w:pPr>
  </w:style>
  <w:style w:type="paragraph" w:customStyle="1" w:styleId="213">
    <w:name w:val="Красная строка 21"/>
    <w:basedOn w:val="af"/>
    <w:rsid w:val="006262C1"/>
    <w:pPr>
      <w:ind w:firstLine="210"/>
    </w:pPr>
  </w:style>
  <w:style w:type="paragraph" w:customStyle="1" w:styleId="1e">
    <w:name w:val="Цитата1"/>
    <w:basedOn w:val="a"/>
    <w:rsid w:val="006262C1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rsid w:val="006262C1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ConsPlusTitle">
    <w:name w:val="ConsPlusTitle"/>
    <w:rsid w:val="006262C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b">
    <w:name w:val="......."/>
    <w:basedOn w:val="a"/>
    <w:next w:val="a"/>
    <w:rsid w:val="006262C1"/>
    <w:pPr>
      <w:autoSpaceDE w:val="0"/>
    </w:pPr>
  </w:style>
  <w:style w:type="paragraph" w:customStyle="1" w:styleId="afc">
    <w:name w:val="обычный совсем"/>
    <w:basedOn w:val="aa"/>
    <w:rsid w:val="006262C1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d">
    <w:name w:val="Отчет"/>
    <w:basedOn w:val="a"/>
    <w:rsid w:val="006262C1"/>
    <w:pPr>
      <w:spacing w:line="360" w:lineRule="auto"/>
      <w:ind w:firstLine="720"/>
      <w:jc w:val="both"/>
    </w:pPr>
    <w:rPr>
      <w:szCs w:val="20"/>
    </w:rPr>
  </w:style>
  <w:style w:type="paragraph" w:customStyle="1" w:styleId="312">
    <w:name w:val="Основной текст 31"/>
    <w:basedOn w:val="a"/>
    <w:rsid w:val="006262C1"/>
    <w:pPr>
      <w:spacing w:after="120"/>
    </w:pPr>
    <w:rPr>
      <w:sz w:val="16"/>
      <w:szCs w:val="16"/>
    </w:rPr>
  </w:style>
  <w:style w:type="paragraph" w:customStyle="1" w:styleId="2110">
    <w:name w:val="Основной текст 211"/>
    <w:basedOn w:val="a"/>
    <w:rsid w:val="006262C1"/>
    <w:pPr>
      <w:spacing w:after="120" w:line="480" w:lineRule="auto"/>
    </w:pPr>
  </w:style>
  <w:style w:type="paragraph" w:customStyle="1" w:styleId="afe">
    <w:name w:val="Содержимое врезки"/>
    <w:basedOn w:val="aa"/>
    <w:rsid w:val="006262C1"/>
  </w:style>
  <w:style w:type="paragraph" w:styleId="aff">
    <w:name w:val="List Paragraph"/>
    <w:basedOn w:val="a"/>
    <w:uiPriority w:val="34"/>
    <w:qFormat/>
    <w:rsid w:val="006262C1"/>
    <w:pPr>
      <w:ind w:left="720"/>
    </w:pPr>
  </w:style>
  <w:style w:type="paragraph" w:styleId="aff0">
    <w:name w:val="No Spacing"/>
    <w:link w:val="aff1"/>
    <w:uiPriority w:val="1"/>
    <w:qFormat/>
    <w:rsid w:val="006262C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262C1"/>
    <w:pPr>
      <w:spacing w:after="120" w:line="480" w:lineRule="auto"/>
    </w:pPr>
  </w:style>
  <w:style w:type="paragraph" w:customStyle="1" w:styleId="25">
    <w:name w:val="Стиль реферат 2"/>
    <w:basedOn w:val="af"/>
    <w:rsid w:val="006262C1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f">
    <w:name w:val="Обычный1"/>
    <w:rsid w:val="006262C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r8">
    <w:name w:val="r8"/>
    <w:basedOn w:val="a"/>
    <w:rsid w:val="006262C1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rsid w:val="006262C1"/>
    <w:pPr>
      <w:spacing w:after="120"/>
      <w:ind w:left="283"/>
    </w:pPr>
    <w:rPr>
      <w:sz w:val="16"/>
      <w:szCs w:val="16"/>
    </w:rPr>
  </w:style>
  <w:style w:type="paragraph" w:customStyle="1" w:styleId="26">
    <w:name w:val="Цитата2"/>
    <w:basedOn w:val="a"/>
    <w:rsid w:val="006262C1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rsid w:val="006262C1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7">
    <w:name w:val="Схема документа2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rsid w:val="006262C1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rsid w:val="006262C1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rsid w:val="006262C1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rsid w:val="006262C1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rsid w:val="006262C1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table" w:styleId="aff2">
    <w:name w:val="Table Grid"/>
    <w:basedOn w:val="a1"/>
    <w:uiPriority w:val="59"/>
    <w:rsid w:val="00A9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Заголовок 21"/>
    <w:rsid w:val="000241D8"/>
    <w:pPr>
      <w:widowControl w:val="0"/>
      <w:ind w:left="270" w:hanging="270"/>
    </w:pPr>
    <w:rPr>
      <w:rFonts w:ascii="Arial" w:hAnsi="Arial"/>
      <w:snapToGrid w:val="0"/>
      <w:sz w:val="32"/>
    </w:rPr>
  </w:style>
  <w:style w:type="paragraph" w:styleId="aff3">
    <w:name w:val="Normal (Web)"/>
    <w:basedOn w:val="a"/>
    <w:link w:val="aff4"/>
    <w:uiPriority w:val="99"/>
    <w:unhideWhenUsed/>
    <w:qFormat/>
    <w:rsid w:val="00321B26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3D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A3D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8">
    <w:name w:val="Основной текст (2)_"/>
    <w:link w:val="216"/>
    <w:rsid w:val="00472BA1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Знак"/>
    <w:link w:val="aa"/>
    <w:rsid w:val="00472BA1"/>
    <w:rPr>
      <w:sz w:val="24"/>
      <w:szCs w:val="24"/>
      <w:lang w:eastAsia="ar-SA"/>
    </w:rPr>
  </w:style>
  <w:style w:type="character" w:customStyle="1" w:styleId="29">
    <w:name w:val="Заголовок №2_"/>
    <w:link w:val="2a"/>
    <w:rsid w:val="00472BA1"/>
    <w:rPr>
      <w:b/>
      <w:bCs/>
      <w:sz w:val="22"/>
      <w:szCs w:val="22"/>
      <w:shd w:val="clear" w:color="auto" w:fill="FFFFFF"/>
    </w:rPr>
  </w:style>
  <w:style w:type="character" w:customStyle="1" w:styleId="1f0">
    <w:name w:val="Заголовок №1_"/>
    <w:link w:val="111"/>
    <w:rsid w:val="00472BA1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472BA1"/>
    <w:rPr>
      <w:b/>
      <w:bCs/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"/>
    <w:link w:val="28"/>
    <w:rsid w:val="00472BA1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ru-RU"/>
    </w:rPr>
  </w:style>
  <w:style w:type="paragraph" w:customStyle="1" w:styleId="2a">
    <w:name w:val="Заголовок №2"/>
    <w:basedOn w:val="a"/>
    <w:link w:val="29"/>
    <w:rsid w:val="00472BA1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2"/>
      <w:szCs w:val="22"/>
      <w:lang w:eastAsia="ru-RU"/>
    </w:rPr>
  </w:style>
  <w:style w:type="paragraph" w:customStyle="1" w:styleId="111">
    <w:name w:val="Заголовок №11"/>
    <w:basedOn w:val="a"/>
    <w:link w:val="1f0"/>
    <w:rsid w:val="00472BA1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  <w:lang w:eastAsia="ru-RU"/>
    </w:rPr>
  </w:style>
  <w:style w:type="paragraph" w:customStyle="1" w:styleId="222">
    <w:name w:val="Заголовок №2 (2)"/>
    <w:basedOn w:val="a"/>
    <w:link w:val="221"/>
    <w:rsid w:val="00472BA1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  <w:lang w:eastAsia="ru-RU"/>
    </w:rPr>
  </w:style>
  <w:style w:type="character" w:customStyle="1" w:styleId="60">
    <w:name w:val="Основной текст + Полужирный6"/>
    <w:rsid w:val="00EE5B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5">
    <w:name w:val="Основной текст + Курсив"/>
    <w:rsid w:val="00EE5B6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+ Полужирный7"/>
    <w:rsid w:val="00A328D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1">
    <w:name w:val="Основной текст (7)_"/>
    <w:link w:val="72"/>
    <w:rsid w:val="00A328D6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A328D6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72">
    <w:name w:val="Основной текст (7)"/>
    <w:basedOn w:val="a"/>
    <w:link w:val="71"/>
    <w:rsid w:val="00A328D6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eastAsia="ru-RU"/>
    </w:rPr>
  </w:style>
  <w:style w:type="character" w:customStyle="1" w:styleId="2b">
    <w:name w:val="Подпись к таблице (2)_"/>
    <w:link w:val="217"/>
    <w:rsid w:val="00661490"/>
    <w:rPr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"/>
    <w:rsid w:val="00661490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17">
    <w:name w:val="Подпись к таблице (2)1"/>
    <w:basedOn w:val="a"/>
    <w:link w:val="2b"/>
    <w:rsid w:val="00661490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ru-RU"/>
    </w:rPr>
  </w:style>
  <w:style w:type="character" w:customStyle="1" w:styleId="Constantia2">
    <w:name w:val="Основной текст + Constantia2"/>
    <w:rsid w:val="00661490"/>
    <w:rPr>
      <w:rFonts w:ascii="Constantia" w:hAnsi="Constantia" w:cs="Constantia"/>
      <w:sz w:val="22"/>
      <w:szCs w:val="22"/>
      <w:u w:val="none"/>
    </w:rPr>
  </w:style>
  <w:style w:type="character" w:customStyle="1" w:styleId="33">
    <w:name w:val="Заголовок №3_"/>
    <w:link w:val="34"/>
    <w:rsid w:val="00196442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196442"/>
    <w:pPr>
      <w:widowControl w:val="0"/>
      <w:shd w:val="clear" w:color="auto" w:fill="FFFFFF"/>
      <w:spacing w:before="360" w:line="274" w:lineRule="exact"/>
      <w:jc w:val="center"/>
      <w:outlineLvl w:val="2"/>
    </w:pPr>
    <w:rPr>
      <w:b/>
      <w:bCs/>
      <w:sz w:val="22"/>
      <w:szCs w:val="22"/>
      <w:lang w:eastAsia="ru-RU"/>
    </w:rPr>
  </w:style>
  <w:style w:type="character" w:customStyle="1" w:styleId="aff4">
    <w:name w:val="Обычный (веб) Знак"/>
    <w:link w:val="aff3"/>
    <w:rsid w:val="00196442"/>
    <w:rPr>
      <w:sz w:val="24"/>
      <w:szCs w:val="24"/>
    </w:rPr>
  </w:style>
  <w:style w:type="character" w:customStyle="1" w:styleId="klin3">
    <w:name w:val="klin3"/>
    <w:rsid w:val="00196442"/>
  </w:style>
  <w:style w:type="character" w:customStyle="1" w:styleId="af3">
    <w:name w:val="Нижний колонтитул Знак"/>
    <w:basedOn w:val="a0"/>
    <w:link w:val="af2"/>
    <w:rsid w:val="00F02D51"/>
    <w:rPr>
      <w:sz w:val="24"/>
      <w:szCs w:val="24"/>
      <w:lang w:eastAsia="ar-SA"/>
    </w:rPr>
  </w:style>
  <w:style w:type="character" w:customStyle="1" w:styleId="aff1">
    <w:name w:val="Без интервала Знак"/>
    <w:basedOn w:val="a0"/>
    <w:link w:val="aff0"/>
    <w:uiPriority w:val="1"/>
    <w:rsid w:val="00F02D51"/>
    <w:rPr>
      <w:rFonts w:ascii="Calibri" w:eastAsia="Arial" w:hAnsi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02D51"/>
    <w:rPr>
      <w:sz w:val="24"/>
      <w:szCs w:val="24"/>
      <w:lang w:eastAsia="ar-SA"/>
    </w:rPr>
  </w:style>
  <w:style w:type="paragraph" w:styleId="2d">
    <w:name w:val="Quote"/>
    <w:basedOn w:val="a"/>
    <w:next w:val="a"/>
    <w:link w:val="2e"/>
    <w:uiPriority w:val="29"/>
    <w:qFormat/>
    <w:rsid w:val="002001E7"/>
    <w:rPr>
      <w:i/>
      <w:iCs/>
      <w:color w:val="000000" w:themeColor="text1"/>
    </w:rPr>
  </w:style>
  <w:style w:type="character" w:customStyle="1" w:styleId="2e">
    <w:name w:val="Цитата 2 Знак"/>
    <w:basedOn w:val="a0"/>
    <w:link w:val="2d"/>
    <w:uiPriority w:val="29"/>
    <w:rsid w:val="002001E7"/>
    <w:rPr>
      <w:i/>
      <w:iCs/>
      <w:color w:val="000000" w:themeColor="text1"/>
      <w:sz w:val="24"/>
      <w:szCs w:val="24"/>
      <w:lang w:eastAsia="ar-SA"/>
    </w:rPr>
  </w:style>
  <w:style w:type="paragraph" w:styleId="aff6">
    <w:name w:val="footnote text"/>
    <w:basedOn w:val="a"/>
    <w:link w:val="aff7"/>
    <w:semiHidden/>
    <w:unhideWhenUsed/>
    <w:rsid w:val="00562259"/>
    <w:rPr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562259"/>
  </w:style>
  <w:style w:type="character" w:styleId="aff8">
    <w:name w:val="footnote reference"/>
    <w:semiHidden/>
    <w:unhideWhenUsed/>
    <w:rsid w:val="00562259"/>
    <w:rPr>
      <w:vertAlign w:val="superscript"/>
    </w:rPr>
  </w:style>
  <w:style w:type="paragraph" w:customStyle="1" w:styleId="aff9">
    <w:name w:val="Для таблиц"/>
    <w:basedOn w:val="a"/>
    <w:rsid w:val="00423DDE"/>
    <w:pPr>
      <w:suppressAutoHyphens/>
    </w:pPr>
  </w:style>
  <w:style w:type="paragraph" w:styleId="2f">
    <w:name w:val="Body Text Indent 2"/>
    <w:basedOn w:val="a"/>
    <w:link w:val="2f0"/>
    <w:rsid w:val="008348BE"/>
    <w:pPr>
      <w:suppressAutoHyphens/>
      <w:spacing w:after="120" w:line="480" w:lineRule="auto"/>
      <w:ind w:left="283"/>
    </w:pPr>
  </w:style>
  <w:style w:type="character" w:customStyle="1" w:styleId="2f0">
    <w:name w:val="Основной текст с отступом 2 Знак"/>
    <w:basedOn w:val="a0"/>
    <w:link w:val="2f"/>
    <w:rsid w:val="008348BE"/>
    <w:rPr>
      <w:sz w:val="24"/>
      <w:szCs w:val="24"/>
      <w:lang w:eastAsia="ar-SA"/>
    </w:rPr>
  </w:style>
  <w:style w:type="paragraph" w:styleId="35">
    <w:name w:val="Body Text Indent 3"/>
    <w:basedOn w:val="a"/>
    <w:link w:val="36"/>
    <w:rsid w:val="008348BE"/>
    <w:pPr>
      <w:suppressAutoHyphens/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8348BE"/>
    <w:rPr>
      <w:sz w:val="16"/>
      <w:szCs w:val="16"/>
      <w:lang w:eastAsia="ar-SA"/>
    </w:rPr>
  </w:style>
  <w:style w:type="paragraph" w:customStyle="1" w:styleId="Default">
    <w:name w:val="Default"/>
    <w:rsid w:val="00530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a">
    <w:name w:val="Block Text"/>
    <w:basedOn w:val="a"/>
    <w:rsid w:val="00AB5D08"/>
    <w:pPr>
      <w:ind w:left="142" w:right="4819"/>
      <w:jc w:val="center"/>
    </w:pPr>
    <w:rPr>
      <w:lang w:eastAsia="ru-RU"/>
    </w:rPr>
  </w:style>
  <w:style w:type="paragraph" w:customStyle="1" w:styleId="Style13">
    <w:name w:val="Style13"/>
    <w:basedOn w:val="a"/>
    <w:uiPriority w:val="99"/>
    <w:rsid w:val="00431E65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431E65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31E65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431E65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431E65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431E65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431E65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431E6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B549C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6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42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2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16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245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76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91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158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741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89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7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5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02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64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0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1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81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13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27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4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237697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2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8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95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71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org/text/category/allergolog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6A04-E5E4-4F58-AEAA-78A5BD5D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72290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http://www.pandia.org/text/category/allergologiya/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777</cp:lastModifiedBy>
  <cp:revision>2</cp:revision>
  <cp:lastPrinted>2017-02-12T20:02:00Z</cp:lastPrinted>
  <dcterms:created xsi:type="dcterms:W3CDTF">2017-02-15T21:55:00Z</dcterms:created>
  <dcterms:modified xsi:type="dcterms:W3CDTF">2017-02-15T21:55:00Z</dcterms:modified>
</cp:coreProperties>
</file>