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240" w:lineRule="auto"/>
        <w:ind w:left="16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237" w:lineRule="auto"/>
        <w:ind w:left="382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25 августа 2014 г. </w:t>
      </w:r>
      <w:r w:rsidRPr="00392E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</w:t>
      </w:r>
      <w:r w:rsidRPr="00392E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1092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1480" w:right="1460" w:firstLine="2801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ФЕДЕРАЛЬНОГО ГОСУДАРСТВЕННОГО ОБРАЗОВАТЕЛЬНОГО СТАНДАРТА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2040" w:right="1780" w:hanging="245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b/>
          <w:bCs/>
          <w:sz w:val="24"/>
          <w:szCs w:val="24"/>
        </w:rPr>
        <w:t>ВЫСШЕГО ОБРАЗОВАНИЯ ПО СПЕЦИАЛЬНОСТИ 31.08.49 ТЕРАПИЯ (УРОВЕНЬ ПОДГОТОВКИ КАДРОВ ВЫСШЕЙ КВАЛИФИКАЦИИ)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подпунктом 5.2.42 Положения о Министерстве образования и науки Российской Федерации, утвержденного постановлением Правительства Российской Федерации от 3 июня 2013 г. </w:t>
      </w:r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466 (Собрание законодательства Российской Федерации, 2013, </w:t>
      </w:r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23, ст. 2923; </w:t>
      </w:r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33, ст. 4386; </w:t>
      </w:r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37, ст. 4702; 2014, </w:t>
      </w:r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2, ст. 126; </w:t>
      </w:r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6, ст. 582;</w:t>
      </w:r>
      <w:proofErr w:type="gramEnd"/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27, ст. 3776), и пунктом 17 Правил разработки,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</w:t>
      </w:r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661 (Собрание законодательства Российской Федерации, 2013, </w:t>
      </w:r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33, ст. 4377), приказываю: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Утвердить прилагаемый федеральный государственный образовательный стандарт высшего образования по специальности 31.08.49 Терапия (уровень подготовки кадров высшей квалификации).</w:t>
      </w: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9060" w:firstLine="502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392E0F">
        <w:rPr>
          <w:rFonts w:ascii="Times New Roman" w:eastAsia="Times New Roman" w:hAnsi="Times New Roman" w:cs="Times New Roman"/>
          <w:sz w:val="23"/>
          <w:szCs w:val="23"/>
        </w:rPr>
        <w:t>МИНИСТР</w:t>
      </w:r>
    </w:p>
    <w:p w:rsidR="00392E0F" w:rsidRPr="00392E0F" w:rsidRDefault="00392E0F" w:rsidP="00392E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3"/>
          <w:szCs w:val="23"/>
        </w:rPr>
        <w:t>Д.В. ЛИВАНОВ</w:t>
      </w:r>
    </w:p>
    <w:p w:rsidR="00392E0F" w:rsidRPr="00392E0F" w:rsidRDefault="00392E0F" w:rsidP="00392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92E0F" w:rsidRPr="00392E0F" w:rsidSect="00392E0F">
          <w:pgSz w:w="11900" w:h="16838"/>
          <w:pgMar w:top="727" w:right="720" w:bottom="438" w:left="720" w:header="720" w:footer="720" w:gutter="0"/>
          <w:cols w:space="720"/>
        </w:sect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6580" w:right="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Утвержден приказом Министерства образования и науки Российской Федерации от 25 августа 2014 г. </w:t>
      </w:r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1092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3900" w:right="1680" w:hanging="22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ФЕДЕРАЛЬНЫЙ ГОСУДАРСТВЕННЫЙ</w:t>
      </w:r>
    </w:p>
    <w:p w:rsid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3900" w:right="1680" w:hanging="22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БРАЗОВАТЕЛЬНЫЙ СТАНДАРТ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ВЫСШЕГО</w:t>
      </w:r>
      <w:proofErr w:type="gramEnd"/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3900" w:right="1680" w:hanging="22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2620" w:right="2640" w:firstLine="7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УРОВЕНЬ ВЫСШЕГ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ОБРАЗОВАНИЯ ПОДГОТОВКА КАДРОВ </w:t>
      </w:r>
      <w:r w:rsidRPr="00392E0F">
        <w:rPr>
          <w:rFonts w:ascii="Times New Roman" w:eastAsia="Times New Roman" w:hAnsi="Times New Roman" w:cs="Times New Roman"/>
          <w:b/>
          <w:bCs/>
          <w:sz w:val="24"/>
          <w:szCs w:val="24"/>
        </w:rPr>
        <w:t>ВЫСШЕЙ КВАЛИФИКАЦИИ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2E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СПЕЦИАЛЬНОСТЬ</w:t>
      </w:r>
    </w:p>
    <w:p w:rsidR="00392E0F" w:rsidRPr="00392E0F" w:rsidRDefault="00392E0F" w:rsidP="005F7BDE">
      <w:pPr>
        <w:widowControl w:val="0"/>
        <w:numPr>
          <w:ilvl w:val="1"/>
          <w:numId w:val="5"/>
        </w:numPr>
        <w:tabs>
          <w:tab w:val="num" w:pos="5220"/>
        </w:tabs>
        <w:overflowPunct w:val="0"/>
        <w:autoSpaceDE w:val="0"/>
        <w:autoSpaceDN w:val="0"/>
        <w:adjustRightInd w:val="0"/>
        <w:spacing w:after="0" w:line="240" w:lineRule="auto"/>
        <w:ind w:left="5220" w:hanging="92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92E0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ТЕРАПИЯ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9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I. ОБЛАСТЬ ПРИМЕНЕНИЯ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кадров высшей квалификации в ординатуре по специальности 31.08.49 Терапия (далее соответственно - программа ординатуры, специальность).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5F7BDE">
      <w:pPr>
        <w:widowControl w:val="0"/>
        <w:numPr>
          <w:ilvl w:val="2"/>
          <w:numId w:val="6"/>
        </w:numPr>
        <w:tabs>
          <w:tab w:val="num" w:pos="3740"/>
        </w:tabs>
        <w:overflowPunct w:val="0"/>
        <w:autoSpaceDE w:val="0"/>
        <w:autoSpaceDN w:val="0"/>
        <w:adjustRightInd w:val="0"/>
        <w:spacing w:after="0" w:line="240" w:lineRule="auto"/>
        <w:ind w:left="3740" w:hanging="23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ИСПОЛЬЗУЕМЫЕ СОКРАЩЕНИЯ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92E0F" w:rsidRPr="00392E0F" w:rsidRDefault="00392E0F" w:rsidP="005F7BDE">
      <w:pPr>
        <w:widowControl w:val="0"/>
        <w:numPr>
          <w:ilvl w:val="0"/>
          <w:numId w:val="6"/>
        </w:numPr>
        <w:tabs>
          <w:tab w:val="num" w:pos="873"/>
        </w:tabs>
        <w:overflowPunct w:val="0"/>
        <w:autoSpaceDE w:val="0"/>
        <w:autoSpaceDN w:val="0"/>
        <w:adjustRightInd w:val="0"/>
        <w:spacing w:after="0" w:line="216" w:lineRule="auto"/>
        <w:ind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2E0F">
        <w:rPr>
          <w:rFonts w:ascii="Times New Roman" w:eastAsia="Times New Roman" w:hAnsi="Times New Roman" w:cs="Times New Roman"/>
          <w:sz w:val="24"/>
          <w:szCs w:val="24"/>
        </w:rPr>
        <w:t>настоящем</w:t>
      </w:r>
      <w:proofErr w:type="gramEnd"/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федеральном государственном образовательном стандарте используются следующие сокращения: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40" w:right="600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УК - универсальные компетенции; ПК - профессиональные компетенции;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40" w:right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ФГОС </w:t>
      </w:r>
      <w:proofErr w:type="gramStart"/>
      <w:r w:rsidRPr="00392E0F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- федеральный государственный образовательный стандарт высшего образования; сетевая форма - сетевая форма реализации образовательных программ.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5F7BDE">
      <w:pPr>
        <w:widowControl w:val="0"/>
        <w:numPr>
          <w:ilvl w:val="1"/>
          <w:numId w:val="7"/>
        </w:numPr>
        <w:tabs>
          <w:tab w:val="num" w:pos="3520"/>
        </w:tabs>
        <w:overflowPunct w:val="0"/>
        <w:autoSpaceDE w:val="0"/>
        <w:autoSpaceDN w:val="0"/>
        <w:adjustRightInd w:val="0"/>
        <w:spacing w:after="0" w:line="240" w:lineRule="auto"/>
        <w:ind w:left="3520" w:hanging="29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ХАРАКТЕРИСТИКА СПЕЦИАЛЬНОСТИ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92E0F" w:rsidRPr="00392E0F" w:rsidRDefault="00392E0F" w:rsidP="005F7BDE">
      <w:pPr>
        <w:widowControl w:val="0"/>
        <w:numPr>
          <w:ilvl w:val="0"/>
          <w:numId w:val="8"/>
        </w:numPr>
        <w:tabs>
          <w:tab w:val="num" w:pos="1010"/>
        </w:tabs>
        <w:overflowPunct w:val="0"/>
        <w:autoSpaceDE w:val="0"/>
        <w:autoSpaceDN w:val="0"/>
        <w:adjustRightInd w:val="0"/>
        <w:spacing w:after="0" w:line="218" w:lineRule="auto"/>
        <w:ind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Получение образования по программе ординатуры допускается только в организациях, осуществляющих образовательную деятельность (далее - организация).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5F7BDE">
      <w:pPr>
        <w:widowControl w:val="0"/>
        <w:numPr>
          <w:ilvl w:val="0"/>
          <w:numId w:val="8"/>
        </w:numPr>
        <w:tabs>
          <w:tab w:val="num" w:pos="1040"/>
        </w:tabs>
        <w:overflowPunct w:val="0"/>
        <w:autoSpaceDE w:val="0"/>
        <w:autoSpaceDN w:val="0"/>
        <w:adjustRightInd w:val="0"/>
        <w:spacing w:after="0" w:line="237" w:lineRule="auto"/>
        <w:ind w:left="1040" w:hanging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2E0F">
        <w:rPr>
          <w:rFonts w:ascii="Times New Roman" w:eastAsia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ординатуры в организациях осуществляется в очной форме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обучения.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Объем программы ординатуры составляет 120 зачетных единиц (далее - </w:t>
      </w:r>
      <w:proofErr w:type="spellStart"/>
      <w:r w:rsidRPr="00392E0F">
        <w:rPr>
          <w:rFonts w:ascii="Times New Roman" w:eastAsia="Times New Roman" w:hAnsi="Times New Roman" w:cs="Times New Roman"/>
          <w:sz w:val="24"/>
          <w:szCs w:val="24"/>
        </w:rPr>
        <w:t>з.е</w:t>
      </w:r>
      <w:proofErr w:type="spellEnd"/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.),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 </w:t>
      </w:r>
    </w:p>
    <w:p w:rsidR="00392E0F" w:rsidRPr="00392E0F" w:rsidRDefault="00392E0F" w:rsidP="005F7BDE">
      <w:pPr>
        <w:widowControl w:val="0"/>
        <w:numPr>
          <w:ilvl w:val="0"/>
          <w:numId w:val="8"/>
        </w:numPr>
        <w:tabs>
          <w:tab w:val="num" w:pos="960"/>
        </w:tabs>
        <w:overflowPunct w:val="0"/>
        <w:autoSpaceDE w:val="0"/>
        <w:autoSpaceDN w:val="0"/>
        <w:adjustRightInd w:val="0"/>
        <w:spacing w:after="0" w:line="237" w:lineRule="auto"/>
        <w:ind w:left="96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Срок получения образования по программе ординатуры: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в очной форме,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года. </w:t>
      </w:r>
      <w:proofErr w:type="gramStart"/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Объем программы ординатуры в очной форме обучения, реализуемый за один учебный год, составляет 60 </w:t>
      </w:r>
      <w:proofErr w:type="spellStart"/>
      <w:r w:rsidRPr="00392E0F">
        <w:rPr>
          <w:rFonts w:ascii="Times New Roman" w:eastAsia="Times New Roman" w:hAnsi="Times New Roman" w:cs="Times New Roman"/>
          <w:sz w:val="24"/>
          <w:szCs w:val="24"/>
        </w:rPr>
        <w:t>з.е</w:t>
      </w:r>
      <w:proofErr w:type="spellEnd"/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.; 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один </w:t>
      </w:r>
      <w:r w:rsidRPr="00392E0F">
        <w:rPr>
          <w:rFonts w:ascii="Times New Roman" w:eastAsia="Times New Roman" w:hAnsi="Times New Roman" w:cs="Times New Roman"/>
          <w:sz w:val="24"/>
          <w:szCs w:val="24"/>
        </w:rPr>
        <w:lastRenderedPageBreak/>
        <w:t>год по сравнению</w:t>
      </w:r>
      <w:proofErr w:type="gramEnd"/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со сроком, установленным для соответствующей формы обучения. Объем программы ординатуры за один учебный год при </w:t>
      </w:r>
      <w:proofErr w:type="gramStart"/>
      <w:r w:rsidRPr="00392E0F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proofErr w:type="gramEnd"/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по индивидуальному учебному плану не может составлять более 75 </w:t>
      </w:r>
      <w:proofErr w:type="spellStart"/>
      <w:r w:rsidRPr="00392E0F">
        <w:rPr>
          <w:rFonts w:ascii="Times New Roman" w:eastAsia="Times New Roman" w:hAnsi="Times New Roman" w:cs="Times New Roman"/>
          <w:sz w:val="24"/>
          <w:szCs w:val="24"/>
        </w:rPr>
        <w:t>з.е</w:t>
      </w:r>
      <w:proofErr w:type="spellEnd"/>
      <w:r w:rsidRPr="00392E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5F7BDE">
      <w:pPr>
        <w:widowControl w:val="0"/>
        <w:numPr>
          <w:ilvl w:val="0"/>
          <w:numId w:val="9"/>
        </w:numPr>
        <w:tabs>
          <w:tab w:val="num" w:pos="974"/>
        </w:tabs>
        <w:overflowPunct w:val="0"/>
        <w:autoSpaceDE w:val="0"/>
        <w:autoSpaceDN w:val="0"/>
        <w:adjustRightInd w:val="0"/>
        <w:spacing w:after="0" w:line="23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обучающихся, осуществляемой в соответствии с </w:t>
      </w:r>
      <w:r w:rsidRPr="00392E0F">
        <w:rPr>
          <w:rFonts w:ascii="Times New Roman" w:eastAsia="Times New Roman" w:hAnsi="Times New Roman" w:cs="Times New Roman"/>
          <w:color w:val="0000FF"/>
          <w:sz w:val="24"/>
          <w:szCs w:val="24"/>
        </w:rPr>
        <w:t>Порядком</w:t>
      </w: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и проведения практической </w:t>
      </w:r>
      <w:proofErr w:type="gramStart"/>
      <w:r w:rsidRPr="00392E0F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proofErr w:type="gramEnd"/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по профессиональным образовательным программам медицинского образования, фармацевтического образования, утвержденным приказом Министерства здравоохранения Российской Федерации от 3 сентября 2013 г. </w:t>
      </w:r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620н (зарегистрирован Министерством юстиции Российской Федерации 1 ноября 2013 г., регистрационный </w:t>
      </w:r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30304), а также государственной итоговой аттестации.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5F7BDE">
      <w:pPr>
        <w:widowControl w:val="0"/>
        <w:numPr>
          <w:ilvl w:val="0"/>
          <w:numId w:val="9"/>
        </w:numPr>
        <w:tabs>
          <w:tab w:val="num" w:pos="960"/>
        </w:tabs>
        <w:overflowPunct w:val="0"/>
        <w:autoSpaceDE w:val="0"/>
        <w:autoSpaceDN w:val="0"/>
        <w:adjustRightInd w:val="0"/>
        <w:spacing w:after="0" w:line="237" w:lineRule="auto"/>
        <w:ind w:left="96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ординатуры возможна с использованием сетевой формы.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5F7BDE">
      <w:pPr>
        <w:widowControl w:val="0"/>
        <w:numPr>
          <w:ilvl w:val="0"/>
          <w:numId w:val="9"/>
        </w:numPr>
        <w:tabs>
          <w:tab w:val="num" w:pos="1176"/>
        </w:tabs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деятельность по программе ординатуры осуществляется на государственном языке Российской Федерации, если иное не определено локальным нормативным актом организации.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2280" w:right="2140" w:hanging="142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3"/>
          <w:szCs w:val="23"/>
          <w:lang w:val="en-US"/>
        </w:rPr>
        <w:t>IV</w:t>
      </w:r>
      <w:r w:rsidRPr="00392E0F">
        <w:rPr>
          <w:rFonts w:ascii="Times New Roman" w:eastAsia="Times New Roman" w:hAnsi="Times New Roman" w:cs="Times New Roman"/>
          <w:sz w:val="23"/>
          <w:szCs w:val="23"/>
        </w:rPr>
        <w:t>. ХАРАКТЕРИСТИКА ПРОФЕССИОНАЛЬНОЙ ДЕЯТЕЛЬНОСТИ ВЫПУСКНИКОВ, ОСВОИВШИХ ПРОГРАММУ ОРДИНАТУРЫ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5F7BDE">
      <w:pPr>
        <w:widowControl w:val="0"/>
        <w:numPr>
          <w:ilvl w:val="0"/>
          <w:numId w:val="10"/>
        </w:numPr>
        <w:tabs>
          <w:tab w:val="num" w:pos="962"/>
        </w:tabs>
        <w:overflowPunct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Область профессиональной деятельности выпускников, освоивших программу ординатуры,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5F7BDE">
      <w:pPr>
        <w:widowControl w:val="0"/>
        <w:numPr>
          <w:ilvl w:val="0"/>
          <w:numId w:val="10"/>
        </w:numPr>
        <w:tabs>
          <w:tab w:val="num" w:pos="1137"/>
        </w:tabs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Объектами профессиональной деятельности выпускников, освоивших программу ординатуры, являются: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физические лица (пациенты) в возрасте от 0 до 15 лет, от 15 до 18 лет (далее - подростки) и в возрасте старше 18 лет (далее - взрослые);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население; совокупность средств и технологий, направленных на создание условий для охраны здоровья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>граждан</w:t>
      </w:r>
      <w:proofErr w:type="spellEnd"/>
      <w:proofErr w:type="gramEnd"/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92E0F" w:rsidRPr="00392E0F" w:rsidRDefault="00392E0F" w:rsidP="005F7BDE">
      <w:pPr>
        <w:widowControl w:val="0"/>
        <w:numPr>
          <w:ilvl w:val="0"/>
          <w:numId w:val="10"/>
        </w:numPr>
        <w:tabs>
          <w:tab w:val="num" w:pos="1053"/>
        </w:tabs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Виды профессиональной деятельности, к которым готовятся выпускники, освоившие программу ординатуры: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540" w:right="71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профилактическая; диагностическая; лечебная; реабилитационная; психолого-педагогическая;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организационно-управленческая.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Программа ординатуры включает в себя все виды профессиональной деятельности, к которым готовится ординатор.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Выпускник, освоивший программу ординатуры, готов решать следующие профессиональные задачи: профилактическая деятельность: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проведение профилактических медицинских осмотров, диспансеризации, диспансерного наблюдения;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lastRenderedPageBreak/>
        <w:t>диагностическая деятельность: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540" w:right="592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диагностика неотложных состояний; диагностика беременности; проведение медицинской экспертизы; лечебная деятельность: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оказание специализированной медицинской помощи; участие в оказании скорой медицинской помощи при состояниях, требующих </w:t>
      </w:r>
      <w:proofErr w:type="gramStart"/>
      <w:r w:rsidRPr="00392E0F">
        <w:rPr>
          <w:rFonts w:ascii="Times New Roman" w:eastAsia="Times New Roman" w:hAnsi="Times New Roman" w:cs="Times New Roman"/>
          <w:sz w:val="24"/>
          <w:szCs w:val="24"/>
        </w:rPr>
        <w:t>срочного</w:t>
      </w:r>
      <w:proofErr w:type="gramEnd"/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медицинского вмешательства; оказание медицинской помощи при чрезвычайных ситуациях, в том числе участие </w:t>
      </w:r>
      <w:proofErr w:type="gramStart"/>
      <w:r w:rsidRPr="00392E0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540" w:right="6480" w:hanging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3"/>
          <w:szCs w:val="23"/>
        </w:rPr>
        <w:t>медицинской эвакуации; реабилитационная деятельность: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40" w:right="220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проведение медицинской реабилитации и санаторно-курортного лечения; психолого-педагогическая деятельность: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организация и управление деятельностью медицинских организаций и их структурных подразделений;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40" w:right="230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организация проведения медицинской экспертизы; организация оценки качества оказания медицинской помощи пациентам;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ведение учетно-отчетной документации в медицинской организац</w:t>
      </w:r>
      <w:proofErr w:type="gramStart"/>
      <w:r w:rsidRPr="00392E0F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структурных подразделениях;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соблюдение основных требований информационной безопасности.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5F7BDE">
      <w:pPr>
        <w:widowControl w:val="0"/>
        <w:numPr>
          <w:ilvl w:val="1"/>
          <w:numId w:val="11"/>
        </w:numPr>
        <w:tabs>
          <w:tab w:val="num" w:pos="1780"/>
        </w:tabs>
        <w:overflowPunct w:val="0"/>
        <w:autoSpaceDE w:val="0"/>
        <w:autoSpaceDN w:val="0"/>
        <w:adjustRightInd w:val="0"/>
        <w:spacing w:after="0" w:line="240" w:lineRule="auto"/>
        <w:ind w:left="1780" w:hanging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РЕЗУЛЬТАТАМ ОСВОЕНИЯ ПРОГРАММЫ ОРДИНАТУРЫ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5F7BDE">
      <w:pPr>
        <w:widowControl w:val="0"/>
        <w:numPr>
          <w:ilvl w:val="0"/>
          <w:numId w:val="12"/>
        </w:numPr>
        <w:tabs>
          <w:tab w:val="num" w:pos="976"/>
        </w:tabs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программы ординатуры у выпускника должны быть сформированы универсальные и профессиональные компетенции.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5F7BDE">
      <w:pPr>
        <w:widowControl w:val="0"/>
        <w:numPr>
          <w:ilvl w:val="0"/>
          <w:numId w:val="12"/>
        </w:numPr>
        <w:tabs>
          <w:tab w:val="num" w:pos="1147"/>
        </w:tabs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Выпускник, освоивший программу ординатуры, должен обладать следующими универсальными компетенциями: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готовностью к абстрактному мышлению, анализу, синтезу (УК-1); готовностью к управлению коллективом, толерантно воспринимать </w:t>
      </w:r>
      <w:proofErr w:type="gramStart"/>
      <w:r w:rsidRPr="00392E0F">
        <w:rPr>
          <w:rFonts w:ascii="Times New Roman" w:eastAsia="Times New Roman" w:hAnsi="Times New Roman" w:cs="Times New Roman"/>
          <w:sz w:val="24"/>
          <w:szCs w:val="24"/>
        </w:rPr>
        <w:t>социальные</w:t>
      </w:r>
      <w:proofErr w:type="gramEnd"/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, этнические,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конфессиональные и культурные различия (УК-2); готовностью к участию в педагогической деятельности по программам среднего и высшего </w:t>
      </w: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&lt;1&gt;.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&lt;1&gt; Части 13 и 14 статьи 82 Федерального закона от 29 декабря 2012 г. </w:t>
      </w:r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53, ст. 7598; 2013, </w:t>
      </w:r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19, ст. 2326; </w:t>
      </w:r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23, ст. 2878; </w:t>
      </w:r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27, ст. 3462; </w:t>
      </w:r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30, ст. 4036; </w:t>
      </w:r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48, ст. 6165;</w:t>
      </w:r>
      <w:proofErr w:type="gramEnd"/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2014, </w:t>
      </w:r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6, ст. 562, ст. 566; </w:t>
      </w:r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19, ст. 2289; </w:t>
      </w:r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22, ст. 2769; </w:t>
      </w:r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23, ст. 2930, ст. 2933; </w:t>
      </w:r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26, ст. 3388; </w:t>
      </w:r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30, ст. 4263).</w:t>
      </w:r>
      <w:proofErr w:type="gramEnd"/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lastRenderedPageBreak/>
        <w:t>5.3. Выпускник, освоивший программу ординатуры, должен обладать профессиональными компетенциями: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профилактическая деятельность: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392E0F">
        <w:rPr>
          <w:rFonts w:ascii="Times New Roman" w:eastAsia="Times New Roman" w:hAnsi="Times New Roman" w:cs="Times New Roman"/>
          <w:sz w:val="24"/>
          <w:szCs w:val="24"/>
        </w:rPr>
        <w:t>влияния</w:t>
      </w:r>
      <w:proofErr w:type="gramEnd"/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на здоровье человека факторов среды его обитания (ПК-1);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диагностическая деятельность: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лечебная деятельность: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готовность к ведению и лечению пациентов, нуждающихся в оказании терапевтической медицинской помощи (ПК-6);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реабилитационная деятельность: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психолого-педагогическая деятельность: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:rsidR="00392E0F" w:rsidRPr="00392E0F" w:rsidRDefault="00392E0F" w:rsidP="005F7BDE">
      <w:pPr>
        <w:widowControl w:val="0"/>
        <w:numPr>
          <w:ilvl w:val="0"/>
          <w:numId w:val="13"/>
        </w:numPr>
        <w:tabs>
          <w:tab w:val="num" w:pos="1094"/>
        </w:tabs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5F7BDE">
      <w:pPr>
        <w:widowControl w:val="0"/>
        <w:numPr>
          <w:ilvl w:val="0"/>
          <w:numId w:val="13"/>
        </w:numPr>
        <w:tabs>
          <w:tab w:val="num" w:pos="1132"/>
        </w:tabs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5F7BDE">
      <w:pPr>
        <w:widowControl w:val="0"/>
        <w:numPr>
          <w:ilvl w:val="0"/>
          <w:numId w:val="13"/>
        </w:numPr>
        <w:tabs>
          <w:tab w:val="num" w:pos="964"/>
        </w:tabs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При разработке программы ординатуры требования к результатам </w:t>
      </w:r>
      <w:proofErr w:type="gramStart"/>
      <w:r w:rsidRPr="00392E0F">
        <w:rPr>
          <w:rFonts w:ascii="Times New Roman" w:eastAsia="Times New Roman" w:hAnsi="Times New Roman" w:cs="Times New Roman"/>
          <w:sz w:val="24"/>
          <w:szCs w:val="24"/>
        </w:rPr>
        <w:t>обучения по</w:t>
      </w:r>
      <w:proofErr w:type="gramEnd"/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240" w:lineRule="auto"/>
        <w:ind w:left="226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392E0F">
        <w:rPr>
          <w:rFonts w:ascii="Times New Roman" w:eastAsia="Times New Roman" w:hAnsi="Times New Roman" w:cs="Times New Roman"/>
          <w:sz w:val="24"/>
          <w:szCs w:val="24"/>
        </w:rPr>
        <w:t>. ТРЕБОВАНИЯ К СТРУКТУРЕ ПРОГРАММЫ ОРДИНАТУРЫ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5F7BDE">
      <w:pPr>
        <w:widowControl w:val="0"/>
        <w:numPr>
          <w:ilvl w:val="0"/>
          <w:numId w:val="14"/>
        </w:numPr>
        <w:tabs>
          <w:tab w:val="num" w:pos="1065"/>
        </w:tabs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Структура программы ординатуры включает обязательную часть (базовую) и часть, формируемую участниками образовательных отношений (вариативную). </w:t>
      </w:r>
    </w:p>
    <w:p w:rsidR="00392E0F" w:rsidRPr="00392E0F" w:rsidRDefault="00392E0F" w:rsidP="005F7BDE">
      <w:pPr>
        <w:widowControl w:val="0"/>
        <w:numPr>
          <w:ilvl w:val="0"/>
          <w:numId w:val="14"/>
        </w:numPr>
        <w:tabs>
          <w:tab w:val="num" w:pos="960"/>
        </w:tabs>
        <w:overflowPunct w:val="0"/>
        <w:autoSpaceDE w:val="0"/>
        <w:autoSpaceDN w:val="0"/>
        <w:adjustRightInd w:val="0"/>
        <w:spacing w:after="0" w:line="237" w:lineRule="auto"/>
        <w:ind w:left="96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Программа ординатуры состоит из следующих блоков: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Блок 1 "Дисциплины (модули)", который включает дисциплины (модули), относящиеся к </w:t>
      </w:r>
      <w:r w:rsidRPr="00392E0F">
        <w:rPr>
          <w:rFonts w:ascii="Times New Roman" w:eastAsia="Times New Roman" w:hAnsi="Times New Roman" w:cs="Times New Roman"/>
          <w:sz w:val="24"/>
          <w:szCs w:val="24"/>
        </w:rPr>
        <w:lastRenderedPageBreak/>
        <w:t>базовой части программы, и дисциплины (модули), относящиеся к ее вариативной части.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Блок 2 "Практики", относящийся как к базовой части программы, так и к ее вариативной части. Блок 3 "Государственная итоговая аттестация", который в полном объеме относится к </w:t>
      </w:r>
      <w:proofErr w:type="gramStart"/>
      <w:r w:rsidRPr="00392E0F">
        <w:rPr>
          <w:rFonts w:ascii="Times New Roman" w:eastAsia="Times New Roman" w:hAnsi="Times New Roman" w:cs="Times New Roman"/>
          <w:sz w:val="24"/>
          <w:szCs w:val="24"/>
        </w:rPr>
        <w:t>базовой</w:t>
      </w:r>
      <w:proofErr w:type="gramEnd"/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части программы и завершается присвоением квалификации "Врач-терапевт".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240" w:lineRule="auto"/>
        <w:ind w:left="3460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240" w:lineRule="auto"/>
        <w:ind w:left="34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>Структура</w:t>
      </w:r>
      <w:proofErr w:type="spellEnd"/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программы</w:t>
      </w:r>
      <w:proofErr w:type="spellEnd"/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>ординатуры</w:t>
      </w:r>
      <w:proofErr w:type="spellEnd"/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240" w:lineRule="auto"/>
        <w:ind w:left="3460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92E0F">
        <w:rPr>
          <w:rFonts w:ascii="Times New Roman" w:eastAsia="Times New Roman" w:hAnsi="Times New Roman" w:cs="Times New Roman"/>
          <w:sz w:val="23"/>
          <w:szCs w:val="23"/>
          <w:lang w:val="en-US"/>
        </w:rPr>
        <w:t>Таб</w:t>
      </w:r>
      <w:proofErr w:type="spellEnd"/>
      <w:r w:rsidRPr="00392E0F">
        <w:rPr>
          <w:rFonts w:ascii="Times New Roman" w:eastAsia="Times New Roman" w:hAnsi="Times New Roman" w:cs="Times New Roman"/>
          <w:sz w:val="23"/>
          <w:szCs w:val="23"/>
        </w:rPr>
        <w:t>л</w:t>
      </w:r>
      <w:proofErr w:type="spellStart"/>
      <w:r w:rsidRPr="00392E0F">
        <w:rPr>
          <w:rFonts w:ascii="Times New Roman" w:eastAsia="Times New Roman" w:hAnsi="Times New Roman" w:cs="Times New Roman"/>
          <w:sz w:val="23"/>
          <w:szCs w:val="23"/>
          <w:lang w:val="en-US"/>
        </w:rPr>
        <w:t>ица</w:t>
      </w:r>
      <w:proofErr w:type="spellEnd"/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420"/>
        <w:gridCol w:w="4940"/>
        <w:gridCol w:w="3180"/>
      </w:tblGrid>
      <w:tr w:rsidR="00392E0F" w:rsidRPr="00392E0F" w:rsidTr="00392E0F">
        <w:trPr>
          <w:trHeight w:val="36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Структура</w:t>
            </w:r>
            <w:proofErr w:type="spellEnd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программы</w:t>
            </w:r>
            <w:proofErr w:type="spellEnd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ординатуры</w:t>
            </w:r>
            <w:proofErr w:type="spellEnd"/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Объем</w:t>
            </w:r>
            <w:proofErr w:type="spellEnd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</w:tr>
      <w:tr w:rsidR="00392E0F" w:rsidRPr="00392E0F" w:rsidTr="00392E0F">
        <w:trPr>
          <w:trHeight w:val="293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ординатуры</w:t>
            </w:r>
            <w:proofErr w:type="spellEnd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з.е</w:t>
            </w:r>
            <w:proofErr w:type="spellEnd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92E0F" w:rsidRPr="00392E0F" w:rsidTr="00392E0F">
        <w:trPr>
          <w:trHeight w:val="106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</w:tr>
      <w:tr w:rsidR="00392E0F" w:rsidRPr="00392E0F" w:rsidTr="00392E0F">
        <w:trPr>
          <w:trHeight w:val="34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Блок</w:t>
            </w:r>
            <w:proofErr w:type="spellEnd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Дисциплины</w:t>
            </w:r>
            <w:proofErr w:type="spellEnd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модули</w:t>
            </w:r>
            <w:proofErr w:type="spellEnd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E0F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en-US"/>
              </w:rPr>
              <w:t>42 - 48</w:t>
            </w:r>
          </w:p>
        </w:tc>
      </w:tr>
      <w:tr w:rsidR="00392E0F" w:rsidRPr="00392E0F" w:rsidTr="00392E0F">
        <w:trPr>
          <w:trHeight w:val="10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</w:tr>
      <w:tr w:rsidR="00392E0F" w:rsidRPr="00392E0F" w:rsidTr="00392E0F">
        <w:trPr>
          <w:trHeight w:val="34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Базовая</w:t>
            </w:r>
            <w:proofErr w:type="spellEnd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часть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E0F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en-US"/>
              </w:rPr>
              <w:t>33 - 39</w:t>
            </w:r>
          </w:p>
        </w:tc>
      </w:tr>
      <w:tr w:rsidR="00392E0F" w:rsidRPr="00392E0F" w:rsidTr="00392E0F">
        <w:trPr>
          <w:trHeight w:val="10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</w:tr>
      <w:tr w:rsidR="00392E0F" w:rsidRPr="00392E0F" w:rsidTr="00392E0F">
        <w:trPr>
          <w:trHeight w:val="34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Вариативная</w:t>
            </w:r>
            <w:proofErr w:type="spellEnd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часть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E0F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en-US"/>
              </w:rPr>
              <w:t>6 - 12</w:t>
            </w:r>
          </w:p>
        </w:tc>
      </w:tr>
      <w:tr w:rsidR="00392E0F" w:rsidRPr="00392E0F" w:rsidTr="00392E0F">
        <w:trPr>
          <w:trHeight w:val="10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</w:tr>
      <w:tr w:rsidR="00392E0F" w:rsidRPr="00392E0F" w:rsidTr="00392E0F">
        <w:trPr>
          <w:trHeight w:val="34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Блок</w:t>
            </w:r>
            <w:proofErr w:type="spellEnd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Практики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E0F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en-US"/>
              </w:rPr>
              <w:t>69 - 75</w:t>
            </w:r>
          </w:p>
        </w:tc>
      </w:tr>
      <w:tr w:rsidR="00392E0F" w:rsidRPr="00392E0F" w:rsidTr="00392E0F">
        <w:trPr>
          <w:trHeight w:val="108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</w:tr>
      <w:tr w:rsidR="00392E0F" w:rsidRPr="00392E0F" w:rsidTr="00392E0F">
        <w:trPr>
          <w:trHeight w:val="34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Базовая</w:t>
            </w:r>
            <w:proofErr w:type="spellEnd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часть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E0F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en-US"/>
              </w:rPr>
              <w:t>60 - 66</w:t>
            </w:r>
          </w:p>
        </w:tc>
      </w:tr>
      <w:tr w:rsidR="00392E0F" w:rsidRPr="00392E0F" w:rsidTr="00392E0F">
        <w:trPr>
          <w:trHeight w:val="10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</w:tr>
      <w:tr w:rsidR="00392E0F" w:rsidRPr="00392E0F" w:rsidTr="00392E0F">
        <w:trPr>
          <w:trHeight w:val="34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Вариативная</w:t>
            </w:r>
            <w:proofErr w:type="spellEnd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часть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E0F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en-US"/>
              </w:rPr>
              <w:t>6 - 12</w:t>
            </w:r>
          </w:p>
        </w:tc>
      </w:tr>
      <w:tr w:rsidR="00392E0F" w:rsidRPr="00392E0F" w:rsidTr="00392E0F">
        <w:trPr>
          <w:trHeight w:val="10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</w:tr>
      <w:tr w:rsidR="00392E0F" w:rsidRPr="00392E0F" w:rsidTr="00392E0F">
        <w:trPr>
          <w:trHeight w:val="341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Блок</w:t>
            </w:r>
            <w:proofErr w:type="spellEnd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Государственная</w:t>
            </w:r>
            <w:proofErr w:type="spellEnd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итоговая</w:t>
            </w:r>
            <w:proofErr w:type="spellEnd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аттестация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E0F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en-US"/>
              </w:rPr>
              <w:t>3</w:t>
            </w:r>
          </w:p>
        </w:tc>
      </w:tr>
      <w:tr w:rsidR="00392E0F" w:rsidRPr="00392E0F" w:rsidTr="00392E0F">
        <w:trPr>
          <w:trHeight w:val="10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</w:tr>
      <w:tr w:rsidR="00392E0F" w:rsidRPr="00392E0F" w:rsidTr="00392E0F">
        <w:trPr>
          <w:trHeight w:val="34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Базовая</w:t>
            </w:r>
            <w:proofErr w:type="spellEnd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часть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E0F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en-US"/>
              </w:rPr>
              <w:t>3</w:t>
            </w:r>
          </w:p>
        </w:tc>
      </w:tr>
      <w:tr w:rsidR="00392E0F" w:rsidRPr="00392E0F" w:rsidTr="00392E0F">
        <w:trPr>
          <w:trHeight w:val="108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</w:tr>
      <w:tr w:rsidR="00392E0F" w:rsidRPr="00392E0F" w:rsidTr="00392E0F">
        <w:trPr>
          <w:trHeight w:val="340"/>
        </w:trPr>
        <w:tc>
          <w:tcPr>
            <w:tcW w:w="64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Объем</w:t>
            </w:r>
            <w:proofErr w:type="spellEnd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программы</w:t>
            </w:r>
            <w:proofErr w:type="spellEnd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ординатуры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</w:tr>
      <w:tr w:rsidR="00392E0F" w:rsidRPr="00392E0F" w:rsidTr="00392E0F">
        <w:trPr>
          <w:trHeight w:val="10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2E0F" w:rsidRPr="00392E0F" w:rsidRDefault="00392E0F" w:rsidP="00392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</w:tr>
    </w:tbl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92E0F" w:rsidRPr="00392E0F" w:rsidRDefault="00392E0F" w:rsidP="005F7BDE">
      <w:pPr>
        <w:widowControl w:val="0"/>
        <w:numPr>
          <w:ilvl w:val="0"/>
          <w:numId w:val="15"/>
        </w:numPr>
        <w:tabs>
          <w:tab w:val="num" w:pos="1015"/>
        </w:tabs>
        <w:overflowPunct w:val="0"/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2E0F">
        <w:rPr>
          <w:rFonts w:ascii="Times New Roman" w:eastAsia="Times New Roman" w:hAnsi="Times New Roman" w:cs="Times New Roman"/>
          <w:sz w:val="24"/>
          <w:szCs w:val="24"/>
        </w:rPr>
        <w:t>Дисциплины (модули), относящиеся к базовой части программы ординатуры, являются обязательными для освоения обучающимся.</w:t>
      </w:r>
      <w:proofErr w:type="gramEnd"/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Набор дисциплин (модулей), относящихся к базовой части программы ординатуры,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 </w:t>
      </w:r>
      <w:proofErr w:type="gramEnd"/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5F7BDE">
      <w:pPr>
        <w:widowControl w:val="0"/>
        <w:numPr>
          <w:ilvl w:val="0"/>
          <w:numId w:val="15"/>
        </w:numPr>
        <w:tabs>
          <w:tab w:val="num" w:pos="1048"/>
        </w:tabs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Дисциплины (модули) по общественному здоровью и здравоохранению, педагогике, медицине чрезвычайных ситуаций, патологии реализуются в рамках базовой части Блока 1 </w:t>
      </w: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13"/>
      <w:bookmarkEnd w:id="0"/>
      <w:r w:rsidRPr="00392E0F">
        <w:rPr>
          <w:rFonts w:ascii="Times New Roman" w:eastAsia="Times New Roman" w:hAnsi="Times New Roman" w:cs="Times New Roman"/>
          <w:sz w:val="24"/>
          <w:szCs w:val="24"/>
        </w:rPr>
        <w:t>"Дисциплины (модули)"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6.5. Дисциплины (модули), относящиеся к вариативной части программы ординатуры, и практики обеспечивают освоение выпускником профессиональных компетенций с учетом конкретного вида (видов) деятельности в различных медицинских организациях &lt;1&gt;.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&lt;1&gt; Приказ Министерства здравоохранения Российской Федерации от 6 августа 2013 г. </w:t>
      </w:r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</w:t>
      </w:r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29950).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ФГОС </w:t>
      </w:r>
      <w:proofErr w:type="gramStart"/>
      <w:r w:rsidRPr="00392E0F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392E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2E0F">
        <w:rPr>
          <w:rFonts w:ascii="Times New Roman" w:eastAsia="Times New Roman" w:hAnsi="Times New Roman" w:cs="Times New Roman"/>
          <w:sz w:val="24"/>
          <w:szCs w:val="24"/>
        </w:rPr>
        <w:t>После выбора обучающимся дисциплин (модулей) и практик вариативной части они становятся обязательными для освоения обучающимся.</w:t>
      </w:r>
      <w:proofErr w:type="gramEnd"/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 w:right="222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6.6. В Блок 2 "Практики" входит производственная (клиническая) практика. Способы проведения производственной (клинической) практики: </w:t>
      </w:r>
      <w:proofErr w:type="gramStart"/>
      <w:r w:rsidRPr="00392E0F">
        <w:rPr>
          <w:rFonts w:ascii="Times New Roman" w:eastAsia="Times New Roman" w:hAnsi="Times New Roman" w:cs="Times New Roman"/>
          <w:sz w:val="24"/>
          <w:szCs w:val="24"/>
        </w:rPr>
        <w:t>стационарная</w:t>
      </w:r>
      <w:proofErr w:type="gramEnd"/>
      <w:r w:rsidRPr="00392E0F">
        <w:rPr>
          <w:rFonts w:ascii="Times New Roman" w:eastAsia="Times New Roman" w:hAnsi="Times New Roman" w:cs="Times New Roman"/>
          <w:sz w:val="24"/>
          <w:szCs w:val="24"/>
        </w:rPr>
        <w:t>; выездная.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Практики могут проводиться в структурных подразделениях организации.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5F7BDE">
      <w:pPr>
        <w:widowControl w:val="0"/>
        <w:numPr>
          <w:ilvl w:val="0"/>
          <w:numId w:val="16"/>
        </w:numPr>
        <w:tabs>
          <w:tab w:val="num" w:pos="1041"/>
        </w:tabs>
        <w:overflowPunct w:val="0"/>
        <w:autoSpaceDE w:val="0"/>
        <w:autoSpaceDN w:val="0"/>
        <w:adjustRightInd w:val="0"/>
        <w:spacing w:after="0" w:line="218" w:lineRule="auto"/>
        <w:ind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В Блок 3 "Государственная итоговая аттестация" входит подготовка к сдаче и сдача государственного экзамена.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5F7BDE">
      <w:pPr>
        <w:widowControl w:val="0"/>
        <w:numPr>
          <w:ilvl w:val="0"/>
          <w:numId w:val="16"/>
        </w:numPr>
        <w:tabs>
          <w:tab w:val="num" w:pos="1065"/>
        </w:tabs>
        <w:overflowPunct w:val="0"/>
        <w:autoSpaceDE w:val="0"/>
        <w:autoSpaceDN w:val="0"/>
        <w:adjustRightInd w:val="0"/>
        <w:spacing w:after="0" w:line="228" w:lineRule="auto"/>
        <w:ind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При разработке программы ординатуры </w:t>
      </w:r>
      <w:proofErr w:type="gramStart"/>
      <w:r w:rsidRPr="00392E0F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вариативной части Блока 1 "Дисциплины (модули)".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5F7BDE">
      <w:pPr>
        <w:widowControl w:val="0"/>
        <w:numPr>
          <w:ilvl w:val="0"/>
          <w:numId w:val="16"/>
        </w:numPr>
        <w:tabs>
          <w:tab w:val="num" w:pos="1068"/>
        </w:tabs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часов, отведенных на занятия лекционного типа в целом по Блоку 1 "Дисциплины (модули)", должно составлять не более 10 процентов от общего количества часов аудиторных занятий, отведенных на реализацию данного Блока.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240" w:lineRule="auto"/>
        <w:ind w:left="148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392E0F">
        <w:rPr>
          <w:rFonts w:ascii="Times New Roman" w:eastAsia="Times New Roman" w:hAnsi="Times New Roman" w:cs="Times New Roman"/>
          <w:sz w:val="24"/>
          <w:szCs w:val="24"/>
        </w:rPr>
        <w:t>. ТРЕБОВАНИЯ К УСЛОВИЯМ РЕАЛИЗАЦИИ ПРОГРАММЫ ОРДИНАТУРЫ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7.1. Общесистемные требования к реализации программы ординатуры.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5F7BDE">
      <w:pPr>
        <w:widowControl w:val="0"/>
        <w:numPr>
          <w:ilvl w:val="0"/>
          <w:numId w:val="17"/>
        </w:numPr>
        <w:tabs>
          <w:tab w:val="num" w:pos="1231"/>
        </w:tabs>
        <w:overflowPunct w:val="0"/>
        <w:autoSpaceDE w:val="0"/>
        <w:autoSpaceDN w:val="0"/>
        <w:adjustRightInd w:val="0"/>
        <w:spacing w:after="0" w:line="228" w:lineRule="auto"/>
        <w:ind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планом. </w:t>
      </w:r>
      <w:proofErr w:type="gramEnd"/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5F7BDE">
      <w:pPr>
        <w:widowControl w:val="0"/>
        <w:numPr>
          <w:ilvl w:val="0"/>
          <w:numId w:val="17"/>
        </w:numPr>
        <w:tabs>
          <w:tab w:val="num" w:pos="1231"/>
        </w:tabs>
        <w:overflowPunct w:val="0"/>
        <w:autoSpaceDE w:val="0"/>
        <w:autoSpaceDN w:val="0"/>
        <w:adjustRightInd w:val="0"/>
        <w:spacing w:after="0" w:line="23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40" w:right="2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Электронная информационно-образовательная среда организации должна обеспечивать: доступ к учебным планам, рабочим программам дисциплин (модулей), практик, к изданиям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электронных библиотечных систем и электронным образовательным ресурсам, указанным в рабочих программах; </w:t>
      </w: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14292) с изменениями, внесенными приказом Министерства здравоохранения и социального развития Российской Федерации от 26 декабря 2011 г. </w:t>
      </w:r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Российской Федерации от 7 июля 2009 г. </w:t>
      </w:r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415н" (зарегистрирован Министерством юстиции Российской Федерации 18 апреля 2012 г., регистрационный </w:t>
      </w:r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23879).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организации.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7.2. Требования к кадровым условиям реализации программы ординатуры.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5F7BDE">
      <w:pPr>
        <w:widowControl w:val="0"/>
        <w:numPr>
          <w:ilvl w:val="0"/>
          <w:numId w:val="18"/>
        </w:numPr>
        <w:tabs>
          <w:tab w:val="num" w:pos="1322"/>
        </w:tabs>
        <w:overflowPunct w:val="0"/>
        <w:autoSpaceDE w:val="0"/>
        <w:autoSpaceDN w:val="0"/>
        <w:adjustRightInd w:val="0"/>
        <w:spacing w:after="0" w:line="223" w:lineRule="auto"/>
        <w:ind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 на условиях гражданско-правового договора.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5F7BDE">
      <w:pPr>
        <w:widowControl w:val="0"/>
        <w:numPr>
          <w:ilvl w:val="0"/>
          <w:numId w:val="18"/>
        </w:numPr>
        <w:tabs>
          <w:tab w:val="num" w:pos="1188"/>
        </w:tabs>
        <w:overflowPunct w:val="0"/>
        <w:autoSpaceDE w:val="0"/>
        <w:autoSpaceDN w:val="0"/>
        <w:adjustRightInd w:val="0"/>
        <w:spacing w:after="0" w:line="228" w:lineRule="auto"/>
        <w:ind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</w:t>
      </w:r>
      <w:r w:rsidRPr="00392E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программу ординатуры, должна составлять не менее 70 процентов. </w:t>
      </w:r>
      <w:proofErr w:type="gramEnd"/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5F7BDE">
      <w:pPr>
        <w:widowControl w:val="0"/>
        <w:numPr>
          <w:ilvl w:val="0"/>
          <w:numId w:val="18"/>
        </w:numPr>
        <w:tabs>
          <w:tab w:val="num" w:pos="1188"/>
        </w:tabs>
        <w:overflowPunct w:val="0"/>
        <w:autoSpaceDE w:val="0"/>
        <w:autoSpaceDN w:val="0"/>
        <w:adjustRightInd w:val="0"/>
        <w:spacing w:after="0" w:line="23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ординатуры, должна быть не менее 65 процентов. </w:t>
      </w:r>
      <w:proofErr w:type="gramEnd"/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5F7BDE">
      <w:pPr>
        <w:widowControl w:val="0"/>
        <w:numPr>
          <w:ilvl w:val="0"/>
          <w:numId w:val="18"/>
        </w:numPr>
        <w:tabs>
          <w:tab w:val="num" w:pos="1252"/>
        </w:tabs>
        <w:overflowPunct w:val="0"/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(спецификой) реализуемой программы ординатуры (имеющих стаж работы в данной профессиональной области не менее 3 лет), в общем числе работников, реализующих программу ординатуры, должна быть не менее 10 процентов. </w:t>
      </w:r>
      <w:proofErr w:type="gramEnd"/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7.3. Требования к материально-техническому и учебно-методическому обеспечению программы ординатуры.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7.3.1. 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аудитории, оборудованные мультимедийными и иными средствами обучения, позволяющими использовать </w:t>
      </w:r>
      <w:proofErr w:type="spellStart"/>
      <w:r w:rsidRPr="00392E0F">
        <w:rPr>
          <w:rFonts w:ascii="Times New Roman" w:eastAsia="Times New Roman" w:hAnsi="Times New Roman" w:cs="Times New Roman"/>
          <w:sz w:val="24"/>
          <w:szCs w:val="24"/>
        </w:rPr>
        <w:t>симуляционные</w:t>
      </w:r>
      <w:proofErr w:type="spellEnd"/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</w:t>
      </w:r>
      <w:proofErr w:type="gramStart"/>
      <w:r w:rsidRPr="00392E0F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деятельностью, индивидуально;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2E0F">
        <w:rPr>
          <w:rFonts w:ascii="Times New Roman" w:eastAsia="Times New Roman" w:hAnsi="Times New Roman" w:cs="Times New Roman"/>
          <w:sz w:val="24"/>
          <w:szCs w:val="24"/>
        </w:rPr>
        <w:t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(тонометр, стетоскоп, фонендоскоп, термометр, медицинские весы, ростомер, противошоковый набор, набор и укладка для экстренных профилактических и лечебных мероприятий) и расходным материалом в количестве, позволяющем обучающимся осваивать умения и навыки, предусмотренные профессиональной деятельностью, индивидуально, а также иное оборудование, необходимое для</w:t>
      </w:r>
      <w:proofErr w:type="gramEnd"/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программы ординатуры.</w:t>
      </w: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5F7BDE">
      <w:pPr>
        <w:widowControl w:val="0"/>
        <w:numPr>
          <w:ilvl w:val="0"/>
          <w:numId w:val="19"/>
        </w:numPr>
        <w:tabs>
          <w:tab w:val="num" w:pos="789"/>
        </w:tabs>
        <w:overflowPunct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392E0F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осваивать умения и навыки, предусмотренные профессиональной деятельностью.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5F7BDE">
      <w:pPr>
        <w:widowControl w:val="0"/>
        <w:numPr>
          <w:ilvl w:val="0"/>
          <w:numId w:val="19"/>
        </w:numPr>
        <w:tabs>
          <w:tab w:val="num" w:pos="797"/>
        </w:tabs>
        <w:overflowPunct w:val="0"/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 </w:t>
      </w:r>
      <w:proofErr w:type="gramEnd"/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5F7BDE">
      <w:pPr>
        <w:widowControl w:val="0"/>
        <w:numPr>
          <w:ilvl w:val="0"/>
          <w:numId w:val="20"/>
        </w:numPr>
        <w:tabs>
          <w:tab w:val="num" w:pos="1365"/>
        </w:tabs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ординатуры.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5F7BDE">
      <w:pPr>
        <w:widowControl w:val="0"/>
        <w:numPr>
          <w:ilvl w:val="0"/>
          <w:numId w:val="20"/>
        </w:numPr>
        <w:tabs>
          <w:tab w:val="num" w:pos="1164"/>
        </w:tabs>
        <w:overflowPunct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5F7BDE">
      <w:pPr>
        <w:widowControl w:val="0"/>
        <w:numPr>
          <w:ilvl w:val="0"/>
          <w:numId w:val="20"/>
        </w:numPr>
        <w:tabs>
          <w:tab w:val="num" w:pos="1192"/>
        </w:tabs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 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7.4. Требования к финансовым условиям реализации программы ординатуры.</w:t>
      </w:r>
    </w:p>
    <w:p w:rsidR="00392E0F" w:rsidRPr="00392E0F" w:rsidRDefault="00392E0F" w:rsidP="00392E0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92E0F" w:rsidRPr="00392E0F" w:rsidRDefault="00392E0F" w:rsidP="00392E0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7.4.1. </w:t>
      </w:r>
      <w:proofErr w:type="gramStart"/>
      <w:r w:rsidRPr="00392E0F">
        <w:rPr>
          <w:rFonts w:ascii="Times New Roman" w:eastAsia="Times New Roman" w:hAnsi="Times New Roman" w:cs="Times New Roman"/>
          <w:sz w:val="24"/>
          <w:szCs w:val="24"/>
        </w:rPr>
        <w:t>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</w:t>
      </w:r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638 (зарегистрирован Министерством юстиции Российской Федерации 16 сентября 2013 г., регистрационный </w:t>
      </w:r>
      <w:r w:rsidRPr="00392E0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29967).</w:t>
      </w: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E0F" w:rsidRPr="0030717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17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МИНИСТЕРСТВО ОБРАЗОВАНИЯ И НАУКИ РОССИЙСКОЙ ФЕДЕРАЦИИ</w:t>
      </w:r>
    </w:p>
    <w:p w:rsidR="00392E0F" w:rsidRPr="0030717F" w:rsidRDefault="00392E0F" w:rsidP="00392E0F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7F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ВПО "Дагестанская государственная медицинская академия"</w:t>
      </w:r>
      <w:r w:rsidRPr="0030717F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392E0F" w:rsidRPr="0030717F" w:rsidRDefault="00392E0F" w:rsidP="00392E0F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E0F" w:rsidRPr="0030717F" w:rsidRDefault="00392E0F" w:rsidP="00392E0F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17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одобрен Ученым советом вуза</w:t>
      </w:r>
      <w:proofErr w:type="gramStart"/>
      <w:r w:rsidRPr="0030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30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07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proofErr w:type="gramEnd"/>
      <w:r w:rsidRPr="00307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тверждаю</w:t>
      </w:r>
    </w:p>
    <w:p w:rsidR="00392E0F" w:rsidRPr="0030717F" w:rsidRDefault="00392E0F" w:rsidP="00392E0F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1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__________                                     И.о. ректора ___________ Ахмедов Д.Р.</w:t>
      </w:r>
    </w:p>
    <w:p w:rsidR="00392E0F" w:rsidRPr="0030717F" w:rsidRDefault="00392E0F" w:rsidP="00392E0F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17F">
        <w:rPr>
          <w:rFonts w:ascii="Times New Roman" w:eastAsia="Times New Roman" w:hAnsi="Times New Roman" w:cs="Times New Roman"/>
          <w:sz w:val="28"/>
          <w:szCs w:val="28"/>
          <w:lang w:eastAsia="ru-RU"/>
        </w:rPr>
        <w:t>31.08.49                                                                                     "___" ____________ 20___ г.</w:t>
      </w:r>
    </w:p>
    <w:p w:rsidR="00392E0F" w:rsidRDefault="00392E0F" w:rsidP="00392E0F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E0F" w:rsidRPr="0030717F" w:rsidRDefault="00392E0F" w:rsidP="00392E0F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ГОСУДАРСТВЕННЫЙ</w:t>
      </w:r>
      <w:r w:rsidRPr="00307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</w:t>
      </w:r>
      <w:r w:rsidRPr="00307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Pr="00307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7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</w:t>
      </w:r>
    </w:p>
    <w:p w:rsidR="00392E0F" w:rsidRPr="0030717F" w:rsidRDefault="00392E0F" w:rsidP="00392E0F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ПОСЛЕВУЗОВСКОГО ПРОФЕССИОНАЛЬНОГО</w:t>
      </w:r>
      <w:r w:rsidRPr="00307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7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</w:p>
    <w:p w:rsidR="00392E0F" w:rsidRPr="0030717F" w:rsidRDefault="00392E0F" w:rsidP="00392E0F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СПЕЦИАЛЬНОСТИ № 31.08.49 «ТЕРАПИЯ»</w:t>
      </w:r>
    </w:p>
    <w:p w:rsidR="00392E0F" w:rsidRPr="0030717F" w:rsidRDefault="00392E0F" w:rsidP="00392E0F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(ординатура)</w:t>
      </w:r>
    </w:p>
    <w:p w:rsidR="00392E0F" w:rsidRPr="0030717F" w:rsidRDefault="00392E0F" w:rsidP="00392E0F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E0F" w:rsidRPr="0030717F" w:rsidRDefault="00392E0F" w:rsidP="00392E0F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</w:t>
      </w:r>
      <w:proofErr w:type="spellStart"/>
      <w:r w:rsidRPr="003071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</w:t>
      </w:r>
      <w:proofErr w:type="spellEnd"/>
      <w:r w:rsidRPr="0030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Start"/>
      <w:r w:rsidRPr="003071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профилактическая</w:t>
      </w:r>
      <w:proofErr w:type="gramEnd"/>
      <w:r w:rsidRPr="0030717F">
        <w:rPr>
          <w:rFonts w:ascii="Times New Roman" w:eastAsia="Times New Roman" w:hAnsi="Times New Roman" w:cs="Times New Roman"/>
          <w:sz w:val="28"/>
          <w:szCs w:val="28"/>
          <w:lang w:eastAsia="ru-RU"/>
        </w:rPr>
        <w:t>; диагностическая; психолого-педагогическая; организационно-управленческая; лечебная; реабилитационная;</w:t>
      </w:r>
    </w:p>
    <w:p w:rsidR="00392E0F" w:rsidRPr="0030717F" w:rsidRDefault="00392E0F" w:rsidP="00392E0F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17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Квалификация: Врач-терапевт                                             Год начала подготовки: 2015</w:t>
      </w:r>
    </w:p>
    <w:p w:rsidR="00392E0F" w:rsidRPr="0030717F" w:rsidRDefault="00392E0F" w:rsidP="00392E0F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1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обучения: очная                                                  Образовательный стандарт: 1092</w:t>
      </w:r>
    </w:p>
    <w:p w:rsidR="00392E0F" w:rsidRPr="0030717F" w:rsidRDefault="00392E0F" w:rsidP="00392E0F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17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обучения: 2г                                                                                                 25.08.2015</w:t>
      </w:r>
    </w:p>
    <w:p w:rsidR="00392E0F" w:rsidRPr="0030717F" w:rsidRDefault="00392E0F" w:rsidP="00392E0F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E0F" w:rsidRPr="0030717F" w:rsidRDefault="00392E0F" w:rsidP="00392E0F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</w:t>
      </w:r>
    </w:p>
    <w:p w:rsidR="00392E0F" w:rsidRPr="0030717F" w:rsidRDefault="00392E0F" w:rsidP="00392E0F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Проректор по учебной работе                                     ____________  / </w:t>
      </w:r>
      <w:proofErr w:type="spellStart"/>
      <w:r w:rsidRPr="003071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Маммаев</w:t>
      </w:r>
      <w:proofErr w:type="spellEnd"/>
      <w:r w:rsidRPr="0030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С.Н./</w:t>
      </w:r>
    </w:p>
    <w:p w:rsidR="00392E0F" w:rsidRPr="0030717F" w:rsidRDefault="00392E0F" w:rsidP="00392E0F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E0F" w:rsidRPr="0030717F" w:rsidRDefault="00392E0F" w:rsidP="00392E0F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1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Проректор по последипломному образованию         ____________  / Омаров Н. С.-М./</w:t>
      </w:r>
    </w:p>
    <w:p w:rsidR="00392E0F" w:rsidRPr="0030717F" w:rsidRDefault="00392E0F" w:rsidP="00392E0F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E0F" w:rsidRPr="0030717F" w:rsidRDefault="00392E0F" w:rsidP="00392E0F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аспирантуры, </w:t>
      </w:r>
    </w:p>
    <w:p w:rsidR="00392E0F" w:rsidRPr="0030717F" w:rsidRDefault="00392E0F" w:rsidP="00392E0F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1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ординатуры и интернатуры                                         ____________  / Магомедова А.М./</w:t>
      </w:r>
    </w:p>
    <w:p w:rsidR="00392E0F" w:rsidRPr="0030717F" w:rsidRDefault="00392E0F" w:rsidP="00392E0F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E0F" w:rsidRPr="0030717F" w:rsidRDefault="00392E0F" w:rsidP="00392E0F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Зав. кафедрой                                                               ____________  / Кудаев М.Т./          </w:t>
      </w: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E0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E0F" w:rsidRPr="0030717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7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МАХАЧКАЛА</w:t>
      </w:r>
    </w:p>
    <w:p w:rsidR="00392E0F" w:rsidRPr="0030717F" w:rsidRDefault="00392E0F" w:rsidP="00392E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92E0F" w:rsidRPr="0030717F" w:rsidSect="00E20005">
          <w:footerReference w:type="default" r:id="rId8"/>
          <w:pgSz w:w="11906" w:h="16838"/>
          <w:pgMar w:top="851" w:right="680" w:bottom="851" w:left="851" w:header="709" w:footer="709" w:gutter="0"/>
          <w:cols w:space="708"/>
          <w:titlePg/>
          <w:docGrid w:linePitch="360"/>
        </w:sectPr>
      </w:pPr>
      <w:r w:rsidRPr="00307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Pr="00307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307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392E0F" w:rsidRPr="0030717F" w:rsidRDefault="00392E0F" w:rsidP="00392E0F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30717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Федеральный</w:t>
      </w:r>
      <w:r w:rsidRPr="0030717F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r w:rsidRPr="0030717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государственный образовательный стандарт послевузовского профессионального образования по специальности «терапия» (ординатура) </w:t>
      </w:r>
      <w:r w:rsidRPr="0030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сотрудниками кафедры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Терапии ФПК и ППС</w:t>
      </w:r>
      <w:r w:rsidRPr="0030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 руководством заведующего кафедрой – доктора медицинских наук</w:t>
      </w:r>
      <w:proofErr w:type="gramStart"/>
      <w:r w:rsidRPr="0030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доцента</w:t>
      </w:r>
      <w:r w:rsidRPr="0030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717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М.Т.</w:t>
      </w:r>
      <w:r w:rsidRPr="0030717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92E0F" w:rsidRPr="0030717F" w:rsidRDefault="00392E0F" w:rsidP="00392E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E0F" w:rsidRPr="0030717F" w:rsidRDefault="00392E0F" w:rsidP="00392E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7F">
        <w:rPr>
          <w:rFonts w:ascii="Times New Roman" w:eastAsia="Times New Roman" w:hAnsi="Times New Roman" w:cs="Times New Roman"/>
          <w:sz w:val="24"/>
          <w:szCs w:val="20"/>
          <w:lang w:eastAsia="ru-RU"/>
        </w:rPr>
        <w:t>Федеральный</w:t>
      </w:r>
      <w:r w:rsidRPr="0030717F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  <w:r w:rsidRPr="0030717F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государственный образовательный стандарт послевузовского профессионального образования по специальности «терапия» (ординатура</w:t>
      </w:r>
      <w:r w:rsidRPr="0030717F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рекомендована к утверждению рецензентами:</w:t>
      </w:r>
    </w:p>
    <w:p w:rsidR="00392E0F" w:rsidRPr="0030717F" w:rsidRDefault="00392E0F" w:rsidP="00392E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E0F" w:rsidRPr="0030717F" w:rsidRDefault="00392E0F" w:rsidP="005F7BDE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Масуев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К.А.</w:t>
      </w:r>
      <w:r w:rsidRPr="0030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доктор медицинских наук,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профессор,</w:t>
      </w:r>
      <w:r w:rsidRPr="0030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заведующий кафедрой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госпитальной </w:t>
      </w:r>
      <w:r w:rsidRPr="003071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</w:t>
      </w:r>
      <w:r w:rsidRPr="0030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ГБОУ ВПО «Дагестанская государственная медицинская академия» МЗ РФ.</w:t>
      </w:r>
    </w:p>
    <w:p w:rsidR="00392E0F" w:rsidRPr="0030717F" w:rsidRDefault="00392E0F" w:rsidP="00392E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E0F" w:rsidRPr="0030717F" w:rsidRDefault="00392E0F" w:rsidP="00392E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E0F" w:rsidRPr="0030717F" w:rsidRDefault="00392E0F" w:rsidP="00392E0F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0717F">
        <w:rPr>
          <w:rFonts w:ascii="Times New Roman" w:eastAsia="Times New Roman" w:hAnsi="Times New Roman" w:cs="Times New Roman"/>
          <w:sz w:val="24"/>
          <w:szCs w:val="20"/>
          <w:lang/>
        </w:rPr>
        <w:t>Федеральный</w:t>
      </w:r>
      <w:r w:rsidRPr="0030717F">
        <w:rPr>
          <w:rFonts w:ascii="Times New Roman" w:eastAsia="Times New Roman" w:hAnsi="Times New Roman" w:cs="Times New Roman"/>
          <w:sz w:val="16"/>
          <w:szCs w:val="20"/>
          <w:lang/>
        </w:rPr>
        <w:t xml:space="preserve"> </w:t>
      </w:r>
      <w:r w:rsidRPr="0030717F">
        <w:rPr>
          <w:rFonts w:ascii="Times New Roman" w:eastAsia="Times New Roman" w:hAnsi="Times New Roman" w:cs="Times New Roman"/>
          <w:sz w:val="24"/>
          <w:szCs w:val="20"/>
          <w:lang/>
        </w:rPr>
        <w:t>государственный образовательный стандарт послевузовского профессионального образования по специальности «терапия» (ординатура)</w:t>
      </w:r>
      <w:r w:rsidRPr="0030717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30717F">
        <w:rPr>
          <w:rFonts w:ascii="Times New Roman" w:eastAsia="Times New Roman" w:hAnsi="Times New Roman" w:cs="Times New Roman"/>
          <w:sz w:val="24"/>
          <w:szCs w:val="24"/>
          <w:lang/>
        </w:rPr>
        <w:t>утверждена</w:t>
      </w:r>
      <w:r w:rsidRPr="0030717F">
        <w:rPr>
          <w:rFonts w:ascii="Times New Roman" w:eastAsia="Times New Roman" w:hAnsi="Times New Roman" w:cs="Times New Roman"/>
          <w:sz w:val="24"/>
          <w:szCs w:val="24"/>
          <w:lang/>
        </w:rPr>
        <w:t xml:space="preserve"> на заседании кафедры </w:t>
      </w:r>
      <w:r w:rsidR="00892E67">
        <w:rPr>
          <w:rFonts w:ascii="Times New Roman" w:eastAsia="Times New Roman" w:hAnsi="Times New Roman" w:cs="Times New Roman"/>
          <w:sz w:val="24"/>
          <w:szCs w:val="24"/>
          <w:lang/>
        </w:rPr>
        <w:t>терапии ФПК и ППС</w:t>
      </w:r>
      <w:r w:rsidRPr="0030717F">
        <w:rPr>
          <w:rFonts w:ascii="Times New Roman" w:eastAsia="Times New Roman" w:hAnsi="Times New Roman" w:cs="Times New Roman"/>
          <w:sz w:val="24"/>
          <w:szCs w:val="24"/>
          <w:lang/>
        </w:rPr>
        <w:t xml:space="preserve"> ГОУ ВПО ДГМА </w:t>
      </w:r>
    </w:p>
    <w:p w:rsidR="00392E0F" w:rsidRPr="0030717F" w:rsidRDefault="00392E0F" w:rsidP="00392E0F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:rsidR="00392E0F" w:rsidRPr="0030717F" w:rsidRDefault="00392E0F" w:rsidP="00392E0F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30717F">
        <w:rPr>
          <w:rFonts w:ascii="Times New Roman" w:eastAsia="Times New Roman" w:hAnsi="Times New Roman" w:cs="Times New Roman"/>
          <w:bCs/>
          <w:sz w:val="24"/>
          <w:szCs w:val="24"/>
          <w:lang/>
        </w:rPr>
        <w:t>«_____»____________201</w:t>
      </w:r>
      <w:r w:rsidRPr="0030717F">
        <w:rPr>
          <w:rFonts w:ascii="Times New Roman" w:eastAsia="Times New Roman" w:hAnsi="Times New Roman" w:cs="Times New Roman"/>
          <w:bCs/>
          <w:sz w:val="24"/>
          <w:szCs w:val="24"/>
          <w:lang/>
        </w:rPr>
        <w:t>5</w:t>
      </w:r>
      <w:r w:rsidRPr="0030717F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г., протокол №_______</w:t>
      </w:r>
    </w:p>
    <w:p w:rsidR="00392E0F" w:rsidRPr="0030717F" w:rsidRDefault="00392E0F" w:rsidP="00392E0F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:rsidR="00392E0F" w:rsidRPr="0030717F" w:rsidRDefault="00392E0F" w:rsidP="00392E0F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30717F">
        <w:rPr>
          <w:rFonts w:ascii="Times New Roman" w:eastAsia="Times New Roman" w:hAnsi="Times New Roman" w:cs="Times New Roman"/>
          <w:sz w:val="24"/>
          <w:szCs w:val="24"/>
          <w:lang/>
        </w:rPr>
        <w:t xml:space="preserve">Зав. кафедрой </w:t>
      </w:r>
      <w:r w:rsidRPr="0030717F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терапии </w:t>
      </w:r>
      <w:r>
        <w:rPr>
          <w:rFonts w:ascii="Times New Roman" w:eastAsia="Times New Roman" w:hAnsi="Times New Roman" w:cs="Times New Roman"/>
          <w:bCs/>
          <w:sz w:val="24"/>
          <w:szCs w:val="24"/>
          <w:lang/>
        </w:rPr>
        <w:t>ФПК и ППС</w:t>
      </w:r>
    </w:p>
    <w:p w:rsidR="00392E0F" w:rsidRPr="0030717F" w:rsidRDefault="00392E0F" w:rsidP="00392E0F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</w:t>
      </w:r>
      <w:r w:rsidRPr="003071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307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0717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удаев М.Т.</w:t>
      </w:r>
    </w:p>
    <w:p w:rsidR="00392E0F" w:rsidRPr="0030717F" w:rsidRDefault="00392E0F" w:rsidP="00392E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392E0F" w:rsidRPr="0030717F" w:rsidRDefault="00392E0F" w:rsidP="00392E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392E0F" w:rsidRPr="0030717F" w:rsidRDefault="00392E0F" w:rsidP="00392E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E0F" w:rsidRPr="0030717F" w:rsidRDefault="00392E0F" w:rsidP="00392E0F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0717F">
        <w:rPr>
          <w:rFonts w:ascii="Times New Roman" w:eastAsia="Times New Roman" w:hAnsi="Times New Roman" w:cs="Times New Roman"/>
          <w:sz w:val="24"/>
          <w:szCs w:val="20"/>
          <w:lang/>
        </w:rPr>
        <w:t>Федеральный</w:t>
      </w:r>
      <w:r w:rsidRPr="0030717F">
        <w:rPr>
          <w:rFonts w:ascii="Times New Roman" w:eastAsia="Times New Roman" w:hAnsi="Times New Roman" w:cs="Times New Roman"/>
          <w:sz w:val="16"/>
          <w:szCs w:val="20"/>
          <w:lang/>
        </w:rPr>
        <w:t xml:space="preserve"> </w:t>
      </w:r>
      <w:r w:rsidRPr="0030717F">
        <w:rPr>
          <w:rFonts w:ascii="Times New Roman" w:eastAsia="Times New Roman" w:hAnsi="Times New Roman" w:cs="Times New Roman"/>
          <w:sz w:val="24"/>
          <w:szCs w:val="20"/>
          <w:lang/>
        </w:rPr>
        <w:t>государственный образовательный стандарт послевузовского профессионального образования по специальности «терапия» (ординатура)</w:t>
      </w:r>
      <w:r w:rsidRPr="0030717F">
        <w:rPr>
          <w:rFonts w:ascii="Times New Roman" w:eastAsia="Times New Roman" w:hAnsi="Times New Roman" w:cs="Times New Roman"/>
          <w:sz w:val="24"/>
          <w:szCs w:val="24"/>
          <w:lang/>
        </w:rPr>
        <w:t xml:space="preserve"> утверждена на заседании ЦКМС </w:t>
      </w:r>
    </w:p>
    <w:p w:rsidR="00392E0F" w:rsidRPr="0030717F" w:rsidRDefault="00392E0F" w:rsidP="00392E0F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30717F">
        <w:rPr>
          <w:rFonts w:ascii="Times New Roman" w:eastAsia="Times New Roman" w:hAnsi="Times New Roman" w:cs="Times New Roman"/>
          <w:bCs/>
          <w:sz w:val="24"/>
          <w:szCs w:val="24"/>
          <w:lang/>
        </w:rPr>
        <w:t>«_____»____________201</w:t>
      </w:r>
      <w:r w:rsidRPr="0030717F">
        <w:rPr>
          <w:rFonts w:ascii="Times New Roman" w:eastAsia="Times New Roman" w:hAnsi="Times New Roman" w:cs="Times New Roman"/>
          <w:bCs/>
          <w:sz w:val="24"/>
          <w:szCs w:val="24"/>
          <w:lang/>
        </w:rPr>
        <w:t>5</w:t>
      </w:r>
      <w:r w:rsidRPr="0030717F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г., протокол № _______</w:t>
      </w:r>
    </w:p>
    <w:p w:rsidR="00392E0F" w:rsidRPr="0030717F" w:rsidRDefault="00392E0F" w:rsidP="00392E0F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:rsidR="00392E0F" w:rsidRPr="0030717F" w:rsidRDefault="00392E0F" w:rsidP="00392E0F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30717F">
        <w:rPr>
          <w:rFonts w:ascii="Times New Roman" w:eastAsia="Times New Roman" w:hAnsi="Times New Roman" w:cs="Times New Roman"/>
          <w:bCs/>
          <w:sz w:val="24"/>
          <w:szCs w:val="24"/>
          <w:lang/>
        </w:rPr>
        <w:t>Председатель ЦКМС,</w:t>
      </w:r>
    </w:p>
    <w:p w:rsidR="00392E0F" w:rsidRPr="0030717F" w:rsidRDefault="00892E67" w:rsidP="00392E0F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/>
        </w:rPr>
        <w:t>профессор</w:t>
      </w:r>
      <w:r w:rsidR="00392E0F" w:rsidRPr="0030717F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_</w:t>
      </w:r>
      <w:r w:rsidR="00392E0F">
        <w:rPr>
          <w:rFonts w:ascii="Times New Roman" w:eastAsia="Times New Roman" w:hAnsi="Times New Roman" w:cs="Times New Roman"/>
          <w:bCs/>
          <w:sz w:val="24"/>
          <w:szCs w:val="24"/>
          <w:lang/>
        </w:rPr>
        <w:t>______________</w:t>
      </w:r>
      <w:r w:rsidR="00392E0F" w:rsidRPr="0030717F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proofErr w:type="spellStart"/>
      <w:r w:rsidR="00392E0F">
        <w:rPr>
          <w:rFonts w:ascii="Times New Roman" w:eastAsia="Times New Roman" w:hAnsi="Times New Roman" w:cs="Times New Roman"/>
          <w:bCs/>
          <w:sz w:val="24"/>
          <w:szCs w:val="24"/>
          <w:lang/>
        </w:rPr>
        <w:t>Арбулиева</w:t>
      </w:r>
      <w:proofErr w:type="spellEnd"/>
      <w:r w:rsidR="00392E0F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Е.А.</w:t>
      </w:r>
    </w:p>
    <w:p w:rsidR="00392E0F" w:rsidRPr="0030717F" w:rsidRDefault="00392E0F" w:rsidP="00392E0F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:rsidR="00392E0F" w:rsidRPr="0030717F" w:rsidRDefault="00392E0F" w:rsidP="00392E0F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E0F" w:rsidRPr="0030717F" w:rsidRDefault="00392E0F" w:rsidP="00392E0F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E0F" w:rsidRPr="0030717F" w:rsidRDefault="00392E0F" w:rsidP="00392E0F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17F">
        <w:rPr>
          <w:rFonts w:ascii="Times New Roman" w:eastAsia="Times New Roman" w:hAnsi="Times New Roman" w:cs="Times New Roman"/>
          <w:sz w:val="24"/>
          <w:szCs w:val="20"/>
          <w:lang w:eastAsia="ru-RU"/>
        </w:rPr>
        <w:t>Федеральный</w:t>
      </w:r>
      <w:r w:rsidRPr="0030717F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  <w:r w:rsidRPr="0030717F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государственный образовательный стандарт послевузовского профессионального образования по специальности «терапия» (ординатура</w:t>
      </w:r>
      <w:r w:rsidRPr="0030717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одобрена Ученым Советом</w:t>
      </w:r>
    </w:p>
    <w:p w:rsidR="00392E0F" w:rsidRPr="0030717F" w:rsidRDefault="00392E0F" w:rsidP="00392E0F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:rsidR="00392E0F" w:rsidRPr="0030717F" w:rsidRDefault="00392E0F" w:rsidP="00392E0F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30717F">
        <w:rPr>
          <w:rFonts w:ascii="Times New Roman" w:eastAsia="Times New Roman" w:hAnsi="Times New Roman" w:cs="Times New Roman"/>
          <w:bCs/>
          <w:sz w:val="24"/>
          <w:szCs w:val="24"/>
          <w:lang/>
        </w:rPr>
        <w:t>«_____»____________201</w:t>
      </w:r>
      <w:r w:rsidRPr="0030717F">
        <w:rPr>
          <w:rFonts w:ascii="Times New Roman" w:eastAsia="Times New Roman" w:hAnsi="Times New Roman" w:cs="Times New Roman"/>
          <w:bCs/>
          <w:sz w:val="24"/>
          <w:szCs w:val="24"/>
          <w:lang/>
        </w:rPr>
        <w:t>5</w:t>
      </w:r>
      <w:r w:rsidRPr="0030717F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г., протокол №_______</w:t>
      </w:r>
    </w:p>
    <w:p w:rsidR="00392E0F" w:rsidRDefault="00392E0F" w:rsidP="00392E0F"/>
    <w:p w:rsidR="00392E0F" w:rsidRDefault="00392E0F" w:rsidP="000B6B7E">
      <w:pPr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32A6" w:rsidRDefault="00CC32A6" w:rsidP="00CC32A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5785" w:rsidRDefault="00FE5785" w:rsidP="00CC32A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32A6" w:rsidRPr="00CC32A6" w:rsidRDefault="00CC32A6" w:rsidP="00CC32A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СОСТАВ РАБОЧЕЙ ГРУППЫ </w:t>
      </w:r>
      <w:r w:rsidRPr="00CC3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КОНСУЛЬТАНТОВ</w:t>
      </w:r>
    </w:p>
    <w:p w:rsidR="00CC32A6" w:rsidRPr="00CC32A6" w:rsidRDefault="00CC32A6" w:rsidP="00CC32A6">
      <w:pPr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3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разработке </w:t>
      </w:r>
      <w:r w:rsidRPr="00CC3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программы послевузовского профессионального образования по специальности</w:t>
      </w:r>
      <w:r w:rsidRPr="00CC32A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C3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«терапия»</w:t>
      </w:r>
      <w:r w:rsidRPr="00CC3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(ординатура)</w:t>
      </w:r>
    </w:p>
    <w:p w:rsidR="00CC32A6" w:rsidRPr="00CC32A6" w:rsidRDefault="00CC32A6" w:rsidP="00CC32A6">
      <w:pPr>
        <w:tabs>
          <w:tab w:val="left" w:pos="6640"/>
        </w:tabs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3"/>
        <w:gridCol w:w="3969"/>
        <w:gridCol w:w="1560"/>
        <w:gridCol w:w="2500"/>
        <w:gridCol w:w="1418"/>
      </w:tblGrid>
      <w:tr w:rsidR="00CC32A6" w:rsidRPr="00CC32A6" w:rsidTr="00CC32A6">
        <w:trPr>
          <w:tblHeader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A6" w:rsidRPr="00CC32A6" w:rsidRDefault="00CC32A6" w:rsidP="00CC32A6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A6" w:rsidRPr="00CC32A6" w:rsidRDefault="00CC32A6" w:rsidP="00CC32A6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A6" w:rsidRPr="00CC32A6" w:rsidRDefault="00CC32A6" w:rsidP="00CC3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</w:t>
            </w:r>
          </w:p>
          <w:p w:rsidR="00CC32A6" w:rsidRPr="00CC32A6" w:rsidRDefault="00CC32A6" w:rsidP="00CC3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степень,</w:t>
            </w:r>
          </w:p>
          <w:p w:rsidR="00CC32A6" w:rsidRPr="00CC32A6" w:rsidRDefault="00CC32A6" w:rsidP="00CC3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A6" w:rsidRPr="00CC32A6" w:rsidRDefault="00CC32A6" w:rsidP="00CC3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</w:t>
            </w:r>
          </w:p>
          <w:p w:rsidR="00CC32A6" w:rsidRPr="00CC32A6" w:rsidRDefault="00CC32A6" w:rsidP="00CC3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A6" w:rsidRPr="00CC32A6" w:rsidRDefault="00CC32A6" w:rsidP="00CC3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  <w:p w:rsidR="00CC32A6" w:rsidRPr="00CC32A6" w:rsidRDefault="00CC32A6" w:rsidP="00CC3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</w:tr>
      <w:tr w:rsidR="00CC32A6" w:rsidRPr="00CC32A6" w:rsidTr="00CC32A6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A6" w:rsidRPr="00CC32A6" w:rsidRDefault="00CC32A6" w:rsidP="00CC32A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A6" w:rsidRPr="00CC32A6" w:rsidRDefault="00CC32A6" w:rsidP="00CC32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Тагирович</w:t>
            </w:r>
            <w:proofErr w:type="spellEnd"/>
          </w:p>
          <w:p w:rsidR="00CC32A6" w:rsidRPr="00CC32A6" w:rsidRDefault="00CC32A6" w:rsidP="00CC32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(председатель рабочей группы)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A6" w:rsidRPr="00CC32A6" w:rsidRDefault="00CC32A6" w:rsidP="00CC3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</w:t>
            </w:r>
            <w:proofErr w:type="spellEnd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мед</w:t>
            </w:r>
            <w:proofErr w:type="gramStart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аук,</w:t>
            </w:r>
          </w:p>
          <w:p w:rsidR="00CC32A6" w:rsidRPr="00CC32A6" w:rsidRDefault="00CC32A6" w:rsidP="00CC3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A6" w:rsidRPr="00CC32A6" w:rsidRDefault="00CC32A6" w:rsidP="00CC3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</w:t>
            </w:r>
            <w:proofErr w:type="gramStart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ерапии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ФПК и ППС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A6" w:rsidRPr="00CC32A6" w:rsidRDefault="00CC32A6" w:rsidP="00CC3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ДГМА</w:t>
            </w:r>
          </w:p>
        </w:tc>
      </w:tr>
      <w:tr w:rsidR="00CC32A6" w:rsidRPr="00CC32A6" w:rsidTr="00CC32A6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A6" w:rsidRPr="00CC32A6" w:rsidRDefault="00CC32A6" w:rsidP="00CC32A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A6" w:rsidRPr="00CC32A6" w:rsidRDefault="00CC32A6" w:rsidP="00CC32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Абдулхалим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Зугаирович</w:t>
            </w:r>
            <w:proofErr w:type="spellEnd"/>
          </w:p>
          <w:p w:rsidR="00CC32A6" w:rsidRPr="00CC32A6" w:rsidRDefault="00CC32A6" w:rsidP="00CC32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A6" w:rsidRPr="00CC32A6" w:rsidRDefault="00CC32A6" w:rsidP="00CC3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 мед</w:t>
            </w:r>
            <w:proofErr w:type="gramStart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аук, доцент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A6" w:rsidRPr="00CC32A6" w:rsidRDefault="00CC32A6" w:rsidP="00CC3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gramStart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афедры терапии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ФПК и ППС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A6" w:rsidRPr="00CC32A6" w:rsidRDefault="00CC32A6" w:rsidP="00CC3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ДГМА</w:t>
            </w:r>
          </w:p>
        </w:tc>
      </w:tr>
      <w:tr w:rsidR="00CC32A6" w:rsidRPr="00CC32A6" w:rsidTr="00CC32A6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A6" w:rsidRPr="00CC32A6" w:rsidRDefault="00CC32A6" w:rsidP="00CC32A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A6" w:rsidRDefault="00CC32A6" w:rsidP="00CC32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A6" w:rsidRPr="00CC32A6" w:rsidRDefault="00CC32A6" w:rsidP="00CC3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 мед</w:t>
            </w:r>
            <w:proofErr w:type="gramStart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A6" w:rsidRPr="00CC32A6" w:rsidRDefault="00CC32A6" w:rsidP="00CC3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gramStart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афедры терапии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ФПК и ППС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A6" w:rsidRPr="00CC32A6" w:rsidRDefault="00CC32A6" w:rsidP="00CC3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ДГМА</w:t>
            </w:r>
          </w:p>
        </w:tc>
      </w:tr>
      <w:tr w:rsidR="00CC32A6" w:rsidRPr="00CC32A6" w:rsidTr="00CC32A6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A6" w:rsidRPr="00CC32A6" w:rsidRDefault="00CC32A6" w:rsidP="00CC32A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A6" w:rsidRDefault="00CC32A6" w:rsidP="00CC32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Гусейнова Резеда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A6" w:rsidRPr="00CC32A6" w:rsidRDefault="00CC32A6" w:rsidP="00CC3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 мед</w:t>
            </w:r>
            <w:proofErr w:type="gramStart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аук, доцент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A6" w:rsidRPr="00CC32A6" w:rsidRDefault="00CC32A6" w:rsidP="00CC3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gramStart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афедры терапии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ФПК и ППС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A6" w:rsidRPr="00CC32A6" w:rsidRDefault="00CC32A6" w:rsidP="00CC3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ДГМА</w:t>
            </w:r>
          </w:p>
        </w:tc>
      </w:tr>
      <w:tr w:rsidR="00CC32A6" w:rsidRPr="00CC32A6" w:rsidTr="00CC32A6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A6" w:rsidRDefault="00CC32A6" w:rsidP="00CC32A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A6" w:rsidRDefault="00CC32A6" w:rsidP="00CC32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Аида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Вахаевна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A6" w:rsidRPr="00CC32A6" w:rsidRDefault="00CC32A6" w:rsidP="00CC3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 мед</w:t>
            </w:r>
            <w:proofErr w:type="gramStart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аук, доцент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A6" w:rsidRPr="00CC32A6" w:rsidRDefault="00CC32A6" w:rsidP="00CC3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gramStart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афедры терапии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ФПК и ППС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A6" w:rsidRPr="00CC32A6" w:rsidRDefault="00CC32A6" w:rsidP="00CC3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ДГМА</w:t>
            </w:r>
          </w:p>
        </w:tc>
      </w:tr>
      <w:tr w:rsidR="00CC32A6" w:rsidRPr="00CC32A6" w:rsidTr="00CC32A6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A6" w:rsidRDefault="00CC32A6" w:rsidP="00CC32A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A6" w:rsidRDefault="002E6A7F" w:rsidP="00CC32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Ахмедова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Джаминат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A6" w:rsidRPr="00CC32A6" w:rsidRDefault="002E6A7F" w:rsidP="00CC3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 мед</w:t>
            </w:r>
            <w:proofErr w:type="gramStart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аук, доцент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A6" w:rsidRPr="00CC32A6" w:rsidRDefault="00CC32A6" w:rsidP="00CC3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proofErr w:type="gramStart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афедры терапии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ФПК и ППС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A6" w:rsidRPr="00CC32A6" w:rsidRDefault="00CC32A6" w:rsidP="00CC3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ДГМА</w:t>
            </w:r>
          </w:p>
        </w:tc>
      </w:tr>
      <w:tr w:rsidR="00CC32A6" w:rsidRPr="00CC32A6" w:rsidTr="00CC32A6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A6" w:rsidRDefault="00CC32A6" w:rsidP="00CC32A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A6" w:rsidRDefault="002E6A7F" w:rsidP="00CC32A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Амбоян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A6" w:rsidRPr="00CC32A6" w:rsidRDefault="002E6A7F" w:rsidP="00CC3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A6" w:rsidRPr="00CC32A6" w:rsidRDefault="002E6A7F" w:rsidP="002E6A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Ассистент </w:t>
            </w:r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 терапии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ФПК и ППС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A6" w:rsidRPr="00CC32A6" w:rsidRDefault="00CC32A6" w:rsidP="00CC3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ДГМА</w:t>
            </w:r>
          </w:p>
        </w:tc>
      </w:tr>
      <w:tr w:rsidR="00CC32A6" w:rsidRPr="00CC32A6" w:rsidTr="00CC32A6">
        <w:trPr>
          <w:jc w:val="center"/>
        </w:trPr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A6" w:rsidRPr="00CC32A6" w:rsidRDefault="00CC32A6" w:rsidP="00CC32A6">
            <w:pPr>
              <w:autoSpaceDE w:val="0"/>
              <w:autoSpaceDN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C32A6" w:rsidRPr="00CC32A6" w:rsidRDefault="00CC32A6" w:rsidP="00CC32A6">
            <w:pPr>
              <w:autoSpaceDE w:val="0"/>
              <w:autoSpaceDN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методическим вопросам</w:t>
            </w:r>
          </w:p>
          <w:p w:rsidR="00CC32A6" w:rsidRPr="00CC32A6" w:rsidRDefault="00CC32A6" w:rsidP="00CC3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2A6" w:rsidRPr="00CC32A6" w:rsidTr="00CC32A6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A6" w:rsidRPr="00CC32A6" w:rsidRDefault="00CC32A6" w:rsidP="00CC32A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A6" w:rsidRPr="00CC32A6" w:rsidRDefault="00CC32A6" w:rsidP="00CC3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Аминат</w:t>
            </w:r>
            <w:proofErr w:type="spellEnd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A6" w:rsidRPr="00CC32A6" w:rsidRDefault="00CC32A6" w:rsidP="00CC3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канд. мед</w:t>
            </w:r>
            <w:proofErr w:type="gramStart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аук, доцент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A6" w:rsidRPr="00CC32A6" w:rsidRDefault="00CC32A6" w:rsidP="00CC3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кафедры кожных и венерических болезней, начальник управления интернатуры, ординатуры, аспирантуры и докторантуры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A6" w:rsidRPr="00CC32A6" w:rsidRDefault="00CC32A6" w:rsidP="00CC32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ДГМА</w:t>
            </w:r>
          </w:p>
        </w:tc>
      </w:tr>
    </w:tbl>
    <w:p w:rsidR="00F83CAE" w:rsidRDefault="00F83CAE" w:rsidP="000B6B7E">
      <w:pPr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45F7D" w:rsidRDefault="00045F7D" w:rsidP="000B6B7E">
      <w:pPr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45F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Требования к уровню подготовки врача-специалиста терапевта, успешно освоившего основную профессиональную образовательную программу послевузовского профессионального образования  по специальности «терапия»</w:t>
      </w:r>
    </w:p>
    <w:p w:rsidR="00045F7D" w:rsidRDefault="00045F7D" w:rsidP="00045F7D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Выпускник, освоивший программу ординатуры, готов решать следующие профессиональные задачи: профилактическая деятельность:</w:t>
      </w:r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F7D" w:rsidRPr="00392E0F" w:rsidRDefault="00045F7D" w:rsidP="00045F7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F7D" w:rsidRPr="00392E0F" w:rsidRDefault="00045F7D" w:rsidP="00045F7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проведение профилактических медицинских осмотров, диспансеризации, диспансерного наблюдения;</w:t>
      </w:r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F7D" w:rsidRPr="00392E0F" w:rsidRDefault="00045F7D" w:rsidP="00045F7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диагностическая деятельность:</w:t>
      </w:r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F7D" w:rsidRPr="00392E0F" w:rsidRDefault="00045F7D" w:rsidP="00045F7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</w:t>
      </w:r>
      <w:r w:rsidRPr="00392E0F">
        <w:rPr>
          <w:rFonts w:ascii="Times New Roman" w:eastAsia="Times New Roman" w:hAnsi="Times New Roman" w:cs="Times New Roman"/>
          <w:sz w:val="24"/>
          <w:szCs w:val="24"/>
        </w:rPr>
        <w:lastRenderedPageBreak/>
        <w:t>исследования;</w:t>
      </w:r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F7D" w:rsidRPr="00392E0F" w:rsidRDefault="00045F7D" w:rsidP="00045F7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540" w:right="592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диагностика неотложных состояний; диагностика беременности; проведение медицинской экспертизы; лечебная деятельность:</w:t>
      </w:r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F7D" w:rsidRPr="00392E0F" w:rsidRDefault="00045F7D" w:rsidP="00045F7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оказание специализированной медицинской помощи; участие в оказании скорой медицинской помощи при состояниях, требующих </w:t>
      </w:r>
      <w:proofErr w:type="gramStart"/>
      <w:r w:rsidRPr="00392E0F">
        <w:rPr>
          <w:rFonts w:ascii="Times New Roman" w:eastAsia="Times New Roman" w:hAnsi="Times New Roman" w:cs="Times New Roman"/>
          <w:sz w:val="24"/>
          <w:szCs w:val="24"/>
        </w:rPr>
        <w:t>срочного</w:t>
      </w:r>
      <w:proofErr w:type="gramEnd"/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F7D" w:rsidRPr="00392E0F" w:rsidRDefault="00045F7D" w:rsidP="00045F7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медицинского вмешательства; оказание медицинской помощи при чрезвычайных ситуациях, в том числе участие </w:t>
      </w:r>
      <w:proofErr w:type="gramStart"/>
      <w:r w:rsidRPr="00392E0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F7D" w:rsidRPr="00392E0F" w:rsidRDefault="00045F7D" w:rsidP="00045F7D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540" w:right="6480" w:hanging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3"/>
          <w:szCs w:val="23"/>
        </w:rPr>
        <w:t>медицинской эвакуации; реабилитационная деятельность:</w:t>
      </w:r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F7D" w:rsidRPr="00392E0F" w:rsidRDefault="00045F7D" w:rsidP="00045F7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40" w:right="220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проведение медицинской реабилитации и санаторно-курортного лечения; психолого-педагогическая деятельность:</w:t>
      </w:r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F7D" w:rsidRPr="00392E0F" w:rsidRDefault="00045F7D" w:rsidP="00045F7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F7D" w:rsidRPr="00392E0F" w:rsidRDefault="00045F7D" w:rsidP="00045F7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F7D" w:rsidRPr="00392E0F" w:rsidRDefault="00045F7D" w:rsidP="00045F7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организация и управление деятельностью медицинских организаций и их структурных подразделений;</w:t>
      </w:r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F7D" w:rsidRPr="00392E0F" w:rsidRDefault="00045F7D" w:rsidP="00045F7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40" w:right="230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организация проведения медицинской экспертизы; организация оценки качества оказания медицинской помощи пациентам;</w:t>
      </w:r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F7D" w:rsidRPr="00392E0F" w:rsidRDefault="00045F7D" w:rsidP="00045F7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ведение учетно-отчетной документации в медицинской организац</w:t>
      </w:r>
      <w:proofErr w:type="gramStart"/>
      <w:r w:rsidRPr="00392E0F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структурных подразделениях;</w:t>
      </w:r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F7D" w:rsidRPr="00392E0F" w:rsidRDefault="00045F7D" w:rsidP="00045F7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соблюдение основных требований информационной безопасности.</w:t>
      </w:r>
    </w:p>
    <w:p w:rsidR="00045F7D" w:rsidRPr="00392E0F" w:rsidRDefault="00045F7D" w:rsidP="00045F7D">
      <w:pPr>
        <w:widowControl w:val="0"/>
        <w:tabs>
          <w:tab w:val="num" w:pos="976"/>
        </w:tabs>
        <w:overflowPunct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программы ординатуры у выпускника должны быть сформированы универсальные и профессиональные компетенции. </w:t>
      </w:r>
    </w:p>
    <w:p w:rsidR="00045F7D" w:rsidRPr="00392E0F" w:rsidRDefault="00045F7D" w:rsidP="00045F7D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Выпускник, освоивший программу ординатуры, должен обладать следующими универсальными компетенциями: </w:t>
      </w:r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F7D" w:rsidRPr="00392E0F" w:rsidRDefault="00045F7D" w:rsidP="00045F7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готовностью к абстрактному мышлению, анализу, синтезу (УК-1); готовностью к управлению коллективом, толерантно воспринимать </w:t>
      </w:r>
      <w:proofErr w:type="gramStart"/>
      <w:r w:rsidRPr="00392E0F">
        <w:rPr>
          <w:rFonts w:ascii="Times New Roman" w:eastAsia="Times New Roman" w:hAnsi="Times New Roman" w:cs="Times New Roman"/>
          <w:sz w:val="24"/>
          <w:szCs w:val="24"/>
        </w:rPr>
        <w:t>социальные</w:t>
      </w:r>
      <w:proofErr w:type="gramEnd"/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, этнические, </w:t>
      </w:r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F7D" w:rsidRPr="00392E0F" w:rsidRDefault="00045F7D" w:rsidP="00045F7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конфессиональные и культурные различия (УК-2); готовностью к участию в педагогической деятельности по программам среднего и высшего </w:t>
      </w:r>
    </w:p>
    <w:p w:rsidR="00045F7D" w:rsidRPr="00392E0F" w:rsidRDefault="00045F7D" w:rsidP="00FE5785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</w:t>
      </w:r>
      <w:r w:rsidR="00FE5785">
        <w:rPr>
          <w:rFonts w:ascii="Times New Roman" w:eastAsia="Times New Roman" w:hAnsi="Times New Roman" w:cs="Times New Roman"/>
          <w:sz w:val="24"/>
          <w:szCs w:val="24"/>
        </w:rPr>
        <w:t>ере здравоохранения (УК-3).</w:t>
      </w:r>
    </w:p>
    <w:p w:rsidR="00045F7D" w:rsidRPr="00392E0F" w:rsidRDefault="00045F7D" w:rsidP="00045F7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Выпускник, освоивший программу ординатуры, должен обладать профессиональными компетенциями:</w:t>
      </w:r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профилактическая деятельность:</w:t>
      </w:r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F7D" w:rsidRPr="00392E0F" w:rsidRDefault="00045F7D" w:rsidP="00045F7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392E0F">
        <w:rPr>
          <w:rFonts w:ascii="Times New Roman" w:eastAsia="Times New Roman" w:hAnsi="Times New Roman" w:cs="Times New Roman"/>
          <w:sz w:val="24"/>
          <w:szCs w:val="24"/>
        </w:rPr>
        <w:t>влияния</w:t>
      </w:r>
      <w:proofErr w:type="gramEnd"/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на здоровье человека факторов среды его обитания (ПК-1);</w:t>
      </w:r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F7D" w:rsidRPr="00392E0F" w:rsidRDefault="00045F7D" w:rsidP="00045F7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F7D" w:rsidRPr="00392E0F" w:rsidRDefault="00045F7D" w:rsidP="00045F7D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F7D" w:rsidRPr="00392E0F" w:rsidRDefault="00045F7D" w:rsidP="00045F7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диагностическая деятельность:</w:t>
      </w:r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F7D" w:rsidRPr="00392E0F" w:rsidRDefault="00045F7D" w:rsidP="00045F7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лечебная деятельность:</w:t>
      </w:r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F7D" w:rsidRPr="00392E0F" w:rsidRDefault="00045F7D" w:rsidP="00045F7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готовность к ведению и лечению пациентов, нуждающихся в оказании терапевтической медицинской помощи (ПК-6);</w:t>
      </w:r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F7D" w:rsidRPr="00392E0F" w:rsidRDefault="00045F7D" w:rsidP="00045F7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реабилитационная деятельность:</w:t>
      </w:r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F7D" w:rsidRPr="00392E0F" w:rsidRDefault="00045F7D" w:rsidP="00045F7D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психолого-педагогическая деятельность:</w:t>
      </w:r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F7D" w:rsidRPr="00392E0F" w:rsidRDefault="00045F7D" w:rsidP="00045F7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F7D" w:rsidRPr="00392E0F" w:rsidRDefault="00045F7D" w:rsidP="00045F7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F7D" w:rsidRPr="00392E0F" w:rsidRDefault="00045F7D" w:rsidP="00045F7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45F7D" w:rsidRDefault="00045F7D" w:rsidP="00045F7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готовность к организации медицинской помощи при чрезвычайных ситуациях, в том числе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медицинской эвакуации (ПК-12).</w:t>
      </w:r>
    </w:p>
    <w:p w:rsidR="00045F7D" w:rsidRDefault="00045F7D" w:rsidP="00045F7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При разработке программы ординатуры все универсальные и профессиональные компетенции включаются в набор требуемых результатов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освоения программы ординатуры. </w:t>
      </w:r>
    </w:p>
    <w:p w:rsidR="00045F7D" w:rsidRDefault="00045F7D" w:rsidP="00045F7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>При разработке программы ординатуры организация вправе дополнить набор компетенций выпускников в части программы, формируемой участник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ами образовательных отношений. </w:t>
      </w:r>
    </w:p>
    <w:p w:rsidR="00045F7D" w:rsidRPr="00392E0F" w:rsidRDefault="00045F7D" w:rsidP="00045F7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При разработке программы ординатуры требования к результатам </w:t>
      </w:r>
      <w:proofErr w:type="gramStart"/>
      <w:r w:rsidRPr="00392E0F">
        <w:rPr>
          <w:rFonts w:ascii="Times New Roman" w:eastAsia="Times New Roman" w:hAnsi="Times New Roman" w:cs="Times New Roman"/>
          <w:sz w:val="24"/>
          <w:szCs w:val="24"/>
        </w:rPr>
        <w:t>обучения по</w:t>
      </w:r>
      <w:proofErr w:type="gramEnd"/>
      <w:r w:rsidRPr="00392E0F">
        <w:rPr>
          <w:rFonts w:ascii="Times New Roman" w:eastAsia="Times New Roman" w:hAnsi="Times New Roman" w:cs="Times New Roman"/>
          <w:sz w:val="24"/>
          <w:szCs w:val="24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 </w:t>
      </w:r>
    </w:p>
    <w:p w:rsidR="00045F7D" w:rsidRPr="00392E0F" w:rsidRDefault="00045F7D" w:rsidP="00045F7D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568D1" w:rsidRPr="009568D1" w:rsidRDefault="009568D1" w:rsidP="009568D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знаний, умений и владений врача-терапевта</w:t>
      </w:r>
    </w:p>
    <w:p w:rsidR="009568D1" w:rsidRPr="009568D1" w:rsidRDefault="009568D1" w:rsidP="009568D1">
      <w:pPr>
        <w:autoSpaceDE w:val="0"/>
        <w:autoSpaceDN w:val="0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568D1" w:rsidRPr="009568D1" w:rsidRDefault="009568D1" w:rsidP="009568D1">
      <w:pPr>
        <w:autoSpaceDE w:val="0"/>
        <w:autoSpaceDN w:val="0"/>
        <w:spacing w:after="0" w:line="240" w:lineRule="auto"/>
        <w:ind w:left="786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568D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Общие знания и умения.</w:t>
      </w:r>
    </w:p>
    <w:p w:rsidR="009568D1" w:rsidRPr="009568D1" w:rsidRDefault="009568D1" w:rsidP="009568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Врач ординатор должен знать:</w:t>
      </w:r>
    </w:p>
    <w:p w:rsidR="009568D1" w:rsidRPr="009568D1" w:rsidRDefault="009568D1" w:rsidP="009568D1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законодательства и основных директивных документов по охране здоровья населения России. </w:t>
      </w:r>
    </w:p>
    <w:p w:rsidR="009568D1" w:rsidRPr="009568D1" w:rsidRDefault="009568D1" w:rsidP="009568D1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Общие вопросы организации терапевтической помощи, работы стационарных и поликлинических терапевтических учреждений, организации неотложной помощи населению.</w:t>
      </w:r>
    </w:p>
    <w:p w:rsidR="009568D1" w:rsidRPr="009568D1" w:rsidRDefault="009568D1" w:rsidP="009568D1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вопросы нормальной и патологической физиологии, анатомии и биохимии. Взаимосвязь и регуляцию функциональных систем организма. </w:t>
      </w:r>
    </w:p>
    <w:p w:rsidR="009568D1" w:rsidRPr="009568D1" w:rsidRDefault="009568D1" w:rsidP="009568D1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представления о водно-электролитном балансе, кислотно-основном состоянии, виды их нарушений и их коррекция.</w:t>
      </w:r>
    </w:p>
    <w:p w:rsidR="009568D1" w:rsidRPr="009568D1" w:rsidRDefault="009568D1" w:rsidP="009568D1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Физиологию и патофизиологию системы кроветворения, гемостаза, свертывающей системы крови, показатели гемостаза в норме и при патологии, основы кровезамещающей терапии.</w:t>
      </w:r>
    </w:p>
    <w:p w:rsidR="009568D1" w:rsidRPr="009568D1" w:rsidRDefault="009568D1" w:rsidP="009568D1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Клинику, патогенез, методы обследования при основных терапевтических заболеваниях. </w:t>
      </w:r>
    </w:p>
    <w:p w:rsidR="009568D1" w:rsidRPr="009568D1" w:rsidRDefault="009568D1" w:rsidP="009568D1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Диагностику, клиническую симптоматику и лечение пограничных состояний в терапевтической практике. </w:t>
      </w:r>
    </w:p>
    <w:p w:rsidR="009568D1" w:rsidRPr="009568D1" w:rsidRDefault="009568D1" w:rsidP="009568D1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фармакотерапии в клинике внутренних болезней, </w:t>
      </w:r>
      <w:proofErr w:type="spellStart"/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фармакодинамику</w:t>
      </w:r>
      <w:proofErr w:type="spellEnd"/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фармакокинетику</w:t>
      </w:r>
      <w:proofErr w:type="spellEnd"/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групп лекарственных средств, осложнения, вызванные применением лекарств, методы их коррекции.</w:t>
      </w:r>
    </w:p>
    <w:p w:rsidR="009568D1" w:rsidRPr="009568D1" w:rsidRDefault="009568D1" w:rsidP="009568D1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иммунологии и реактивности организма.</w:t>
      </w:r>
    </w:p>
    <w:p w:rsidR="009568D1" w:rsidRPr="009568D1" w:rsidRDefault="009568D1" w:rsidP="009568D1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службы реанимации и интенсивной терапии в терапевтической клинике, оборудование палат интенсивной терапии и реанимации.</w:t>
      </w:r>
    </w:p>
    <w:p w:rsidR="009568D1" w:rsidRPr="009568D1" w:rsidRDefault="009568D1" w:rsidP="009568D1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немедикаментозной терапии, физиотерапии, лечебной физкультуры, врачебного контроля, показания и противопоказания к санаторно-курортному лечению.</w:t>
      </w:r>
    </w:p>
    <w:p w:rsidR="009568D1" w:rsidRPr="009568D1" w:rsidRDefault="009568D1" w:rsidP="009568D1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рационального питания, принципы диетотерапии терапевтических больных.</w:t>
      </w:r>
    </w:p>
    <w:p w:rsidR="009568D1" w:rsidRPr="009568D1" w:rsidRDefault="009568D1" w:rsidP="009568D1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Противоэпидемические мероприятия при возникновении очага инфекции.</w:t>
      </w:r>
    </w:p>
    <w:p w:rsidR="009568D1" w:rsidRPr="009568D1" w:rsidRDefault="009568D1" w:rsidP="009568D1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МСЭ при внутренних болезнях.</w:t>
      </w:r>
    </w:p>
    <w:p w:rsidR="009568D1" w:rsidRPr="009568D1" w:rsidRDefault="009568D1" w:rsidP="009568D1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Диспансерное наблюдение за здоровыми и больными лицами, проблемы профилактики.</w:t>
      </w:r>
    </w:p>
    <w:p w:rsidR="009568D1" w:rsidRPr="009568D1" w:rsidRDefault="009568D1" w:rsidP="009568D1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и методы санитарно-просветительной работы. </w:t>
      </w:r>
    </w:p>
    <w:p w:rsidR="009568D1" w:rsidRPr="009568D1" w:rsidRDefault="009568D1" w:rsidP="009568D1">
      <w:pPr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организации службы медицины катастроф.</w:t>
      </w:r>
    </w:p>
    <w:p w:rsidR="009568D1" w:rsidRPr="009568D1" w:rsidRDefault="009568D1" w:rsidP="009568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8D1" w:rsidRPr="009568D1" w:rsidRDefault="009568D1" w:rsidP="009568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Врач ординатор должен уметь:</w:t>
      </w:r>
    </w:p>
    <w:p w:rsidR="009568D1" w:rsidRPr="009568D1" w:rsidRDefault="009568D1" w:rsidP="009568D1">
      <w:pPr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информацию о заболевании, применить объективные методы обследования больного, выявить признаки заболевания.</w:t>
      </w:r>
    </w:p>
    <w:p w:rsidR="009568D1" w:rsidRPr="009568D1" w:rsidRDefault="009568D1" w:rsidP="009568D1">
      <w:pPr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тяжесть состояния больного, принять необходимые меры для коррекции выявленного состояния, определить объем и последовательность реанимационных и интенсивных мероприятий, оказать необходимую срочную помощь.</w:t>
      </w:r>
    </w:p>
    <w:p w:rsidR="009568D1" w:rsidRPr="009568D1" w:rsidRDefault="009568D1" w:rsidP="009568D1">
      <w:pPr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и обосновать план лабораторно-инструментального обследования пациента.</w:t>
      </w:r>
    </w:p>
    <w:p w:rsidR="009568D1" w:rsidRPr="009568D1" w:rsidRDefault="009568D1" w:rsidP="009568D1">
      <w:pPr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место лечения и показания для госпитализации.</w:t>
      </w:r>
    </w:p>
    <w:p w:rsidR="009568D1" w:rsidRPr="009568D1" w:rsidRDefault="009568D1" w:rsidP="009568D1">
      <w:pPr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дифференциальную диагностику, обосновать план и тактику ведения больного.</w:t>
      </w:r>
    </w:p>
    <w:p w:rsidR="009568D1" w:rsidRPr="009568D1" w:rsidRDefault="009568D1" w:rsidP="009568D1">
      <w:pPr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Оценить ЭКГ, ЭХОКГ, рентгенограммы, результаты УЗИ и дать по ним заключения. </w:t>
      </w:r>
    </w:p>
    <w:p w:rsidR="009568D1" w:rsidRPr="009568D1" w:rsidRDefault="009568D1" w:rsidP="009568D1">
      <w:pPr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степень нарушений гомеостаза и выработать план мероприятия по их коррекции.</w:t>
      </w:r>
    </w:p>
    <w:p w:rsidR="009568D1" w:rsidRPr="009568D1" w:rsidRDefault="009568D1" w:rsidP="009568D1">
      <w:pPr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необходимые лекарственные средства и другие лечебные мероприятия.</w:t>
      </w:r>
    </w:p>
    <w:p w:rsidR="009568D1" w:rsidRPr="009568D1" w:rsidRDefault="009568D1" w:rsidP="009568D1">
      <w:pPr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вопросы трудоспособности больного, временной или стойкой нетрудоспособности, перевод на другую работу.</w:t>
      </w:r>
    </w:p>
    <w:p w:rsidR="009568D1" w:rsidRPr="009568D1" w:rsidRDefault="009568D1" w:rsidP="009568D1">
      <w:pPr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Провести необходимые противоэпидемические мероприятия при выявлении инфекционного больного.</w:t>
      </w:r>
    </w:p>
    <w:p w:rsidR="009568D1" w:rsidRPr="009568D1" w:rsidRDefault="009568D1" w:rsidP="009568D1">
      <w:pPr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диспансеризацию здоровых и больных лиц.</w:t>
      </w:r>
    </w:p>
    <w:p w:rsidR="009568D1" w:rsidRPr="009568D1" w:rsidRDefault="009568D1" w:rsidP="009568D1">
      <w:pPr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Оформить медицинскую документацию, предусмотренную законодательством по здравоохранению. </w:t>
      </w:r>
    </w:p>
    <w:p w:rsidR="009568D1" w:rsidRPr="009568D1" w:rsidRDefault="009568D1" w:rsidP="009568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568D1" w:rsidRPr="009568D1" w:rsidRDefault="009568D1" w:rsidP="009568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</w:t>
      </w:r>
      <w:r w:rsidRPr="009568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неотложных состояниях </w:t>
      </w:r>
      <w:r w:rsidRPr="009568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стационарных и амбулаторных условиях врач ординатор должен знать</w:t>
      </w:r>
    </w:p>
    <w:p w:rsidR="009568D1" w:rsidRPr="009568D1" w:rsidRDefault="009568D1" w:rsidP="009568D1">
      <w:pPr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клинической картины неотложных состояний при заболеваниях внутренних органов.</w:t>
      </w:r>
    </w:p>
    <w:p w:rsidR="009568D1" w:rsidRPr="009568D1" w:rsidRDefault="009568D1" w:rsidP="009568D1">
      <w:pPr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неотложной клинической диагностики острых осложнений заболеваний внутренних органов, включая пограничные ситуации хирургического, неврологического, инфекционного, интоксикационного профиля.</w:t>
      </w:r>
    </w:p>
    <w:p w:rsidR="009568D1" w:rsidRPr="009568D1" w:rsidRDefault="009568D1" w:rsidP="009568D1">
      <w:pPr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Физиологические, биохимические, морфологические основы неотложных состояний.</w:t>
      </w:r>
    </w:p>
    <w:p w:rsidR="009568D1" w:rsidRPr="009568D1" w:rsidRDefault="009568D1" w:rsidP="009568D1">
      <w:pPr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специфического (этиологического) и неспецифического медикаментозного лечения неотложных состояний, возможности и направления врачебной тактики.</w:t>
      </w:r>
    </w:p>
    <w:p w:rsidR="009568D1" w:rsidRPr="009568D1" w:rsidRDefault="009568D1" w:rsidP="009568D1">
      <w:pPr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предупреждения осложнений и неотложных состояний при хронических заболеваниях.</w:t>
      </w:r>
    </w:p>
    <w:p w:rsidR="009568D1" w:rsidRPr="009568D1" w:rsidRDefault="009568D1" w:rsidP="009568D1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8D1" w:rsidRPr="009568D1" w:rsidRDefault="009568D1" w:rsidP="009568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</w:t>
      </w:r>
      <w:r w:rsidRPr="009568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неотложных состояниях </w:t>
      </w:r>
      <w:r w:rsidRPr="009568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стационарных и амбулаторных условиях врач ординатор должен уметь</w:t>
      </w:r>
    </w:p>
    <w:p w:rsidR="009568D1" w:rsidRPr="009568D1" w:rsidRDefault="009568D1" w:rsidP="009568D1">
      <w:pPr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 идентифицировать вид и степень тяжести неотложного состояния.</w:t>
      </w:r>
    </w:p>
    <w:p w:rsidR="009568D1" w:rsidRPr="009568D1" w:rsidRDefault="009568D1" w:rsidP="009568D1">
      <w:pPr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тактику ведения больного: самостоятельное оказание врачебной помощи; начало лечения и определение необходимости консультации соответствующего врача-специалиста.</w:t>
      </w:r>
    </w:p>
    <w:p w:rsidR="009568D1" w:rsidRPr="009568D1" w:rsidRDefault="009568D1" w:rsidP="009568D1">
      <w:pPr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в случае необходимости непрямой массаж сердца и искусственное дыхание, </w:t>
      </w:r>
      <w:proofErr w:type="spellStart"/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инфузионную</w:t>
      </w:r>
      <w:proofErr w:type="spellEnd"/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терапию.</w:t>
      </w:r>
    </w:p>
    <w:p w:rsidR="009568D1" w:rsidRPr="009568D1" w:rsidRDefault="009568D1" w:rsidP="009568D1">
      <w:pPr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экстренную медикаментозную терапию по показаниям (антибиотики, аналгетики, </w:t>
      </w:r>
      <w:proofErr w:type="spellStart"/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вазопрессоры</w:t>
      </w:r>
      <w:proofErr w:type="spellEnd"/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бронхолитики</w:t>
      </w:r>
      <w:proofErr w:type="spellEnd"/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гормональные препараты, антидоты при отравлениях, </w:t>
      </w:r>
      <w:proofErr w:type="spellStart"/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гемостатические</w:t>
      </w:r>
      <w:proofErr w:type="spellEnd"/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9568D1" w:rsidRPr="009568D1" w:rsidRDefault="009568D1" w:rsidP="009568D1">
      <w:pPr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Срочную плевральную и абдоминальную пункцию, катетеризацию мочевого пузыря.</w:t>
      </w:r>
    </w:p>
    <w:p w:rsidR="009568D1" w:rsidRPr="009568D1" w:rsidRDefault="009568D1" w:rsidP="009568D1">
      <w:pPr>
        <w:numPr>
          <w:ilvl w:val="0"/>
          <w:numId w:val="3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Профилактику аспирации, пролежней, травм, интеркуррентных инфекций.</w:t>
      </w:r>
    </w:p>
    <w:p w:rsidR="009568D1" w:rsidRPr="009568D1" w:rsidRDefault="009568D1" w:rsidP="009568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8D1" w:rsidRPr="009568D1" w:rsidRDefault="009568D1" w:rsidP="009568D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568D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Специальные знания и умения.</w:t>
      </w:r>
    </w:p>
    <w:p w:rsidR="009568D1" w:rsidRPr="009568D1" w:rsidRDefault="009568D1" w:rsidP="009568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Врач-терапевт обязан знать профилактику, диагностику и лечение следующих заболеваний:</w:t>
      </w:r>
    </w:p>
    <w:p w:rsidR="009568D1" w:rsidRPr="009568D1" w:rsidRDefault="009568D1" w:rsidP="009568D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органов кровообращения</w:t>
      </w:r>
    </w:p>
    <w:p w:rsidR="009568D1" w:rsidRPr="009568D1" w:rsidRDefault="009568D1" w:rsidP="009568D1">
      <w:pPr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Ишемическая болезнь сердца</w:t>
      </w:r>
    </w:p>
    <w:p w:rsidR="009568D1" w:rsidRPr="009568D1" w:rsidRDefault="009568D1" w:rsidP="009568D1">
      <w:pPr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Артериальная гипертензия</w:t>
      </w:r>
    </w:p>
    <w:p w:rsidR="009568D1" w:rsidRPr="009568D1" w:rsidRDefault="009568D1" w:rsidP="009568D1">
      <w:pPr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миокарда, эндокарда, перикарда</w:t>
      </w:r>
    </w:p>
    <w:p w:rsidR="009568D1" w:rsidRPr="009568D1" w:rsidRDefault="009568D1" w:rsidP="009568D1">
      <w:pPr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Врожденные и приобретенные пороки сердца</w:t>
      </w:r>
    </w:p>
    <w:p w:rsidR="009568D1" w:rsidRPr="009568D1" w:rsidRDefault="009568D1" w:rsidP="009568D1">
      <w:pPr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ритма и проводимости сердца</w:t>
      </w:r>
    </w:p>
    <w:p w:rsidR="009568D1" w:rsidRPr="009568D1" w:rsidRDefault="009568D1" w:rsidP="009568D1">
      <w:pPr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Острая и хроническая сердечная недостаточность</w:t>
      </w:r>
    </w:p>
    <w:p w:rsidR="009568D1" w:rsidRPr="009568D1" w:rsidRDefault="009568D1" w:rsidP="009568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8D1" w:rsidRPr="009568D1" w:rsidRDefault="009568D1" w:rsidP="009568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органов дыхания:</w:t>
      </w:r>
    </w:p>
    <w:p w:rsidR="009568D1" w:rsidRPr="009568D1" w:rsidRDefault="009568D1" w:rsidP="009568D1">
      <w:pPr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Хроническая </w:t>
      </w:r>
      <w:proofErr w:type="spellStart"/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обструктивная</w:t>
      </w:r>
      <w:proofErr w:type="spellEnd"/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 легких</w:t>
      </w:r>
    </w:p>
    <w:p w:rsidR="009568D1" w:rsidRPr="009568D1" w:rsidRDefault="009568D1" w:rsidP="009568D1">
      <w:pPr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Бронхоэктатическая болезнь</w:t>
      </w:r>
    </w:p>
    <w:p w:rsidR="009568D1" w:rsidRPr="009568D1" w:rsidRDefault="009568D1" w:rsidP="009568D1">
      <w:pPr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Бронхиальная</w:t>
      </w:r>
      <w:proofErr w:type="gramEnd"/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астмы</w:t>
      </w:r>
    </w:p>
    <w:p w:rsidR="009568D1" w:rsidRPr="009568D1" w:rsidRDefault="009568D1" w:rsidP="009568D1">
      <w:pPr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Пневмонии</w:t>
      </w:r>
    </w:p>
    <w:p w:rsidR="009568D1" w:rsidRPr="009568D1" w:rsidRDefault="009568D1" w:rsidP="009568D1">
      <w:pPr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Рак легких</w:t>
      </w:r>
    </w:p>
    <w:p w:rsidR="009568D1" w:rsidRPr="009568D1" w:rsidRDefault="009568D1" w:rsidP="009568D1">
      <w:pPr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плевры</w:t>
      </w:r>
    </w:p>
    <w:p w:rsidR="009568D1" w:rsidRPr="009568D1" w:rsidRDefault="009568D1" w:rsidP="009568D1">
      <w:pPr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Туберкулез легких</w:t>
      </w:r>
    </w:p>
    <w:p w:rsidR="009568D1" w:rsidRPr="009568D1" w:rsidRDefault="009568D1" w:rsidP="009568D1">
      <w:pPr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Острая и хроническая дыхательная недостаточность</w:t>
      </w:r>
    </w:p>
    <w:p w:rsidR="009568D1" w:rsidRPr="009568D1" w:rsidRDefault="009568D1" w:rsidP="009568D1">
      <w:pPr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заболевания легких</w:t>
      </w:r>
    </w:p>
    <w:p w:rsidR="009568D1" w:rsidRPr="009568D1" w:rsidRDefault="009568D1" w:rsidP="009568D1">
      <w:pPr>
        <w:numPr>
          <w:ilvl w:val="0"/>
          <w:numId w:val="2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клиники, диагностики и лечения лиц пожилого, старческого,  подросткового возраста при заболеваниях органов дыхания. </w:t>
      </w:r>
    </w:p>
    <w:p w:rsidR="009568D1" w:rsidRPr="009568D1" w:rsidRDefault="009568D1" w:rsidP="009568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8D1" w:rsidRPr="009568D1" w:rsidRDefault="009568D1" w:rsidP="009568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органов пищеварения:</w:t>
      </w:r>
    </w:p>
    <w:p w:rsidR="009568D1" w:rsidRPr="009568D1" w:rsidRDefault="009568D1" w:rsidP="009568D1">
      <w:pPr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пищевода</w:t>
      </w:r>
    </w:p>
    <w:p w:rsidR="009568D1" w:rsidRPr="009568D1" w:rsidRDefault="009568D1" w:rsidP="009568D1">
      <w:pPr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 и хронический гастрит</w:t>
      </w:r>
    </w:p>
    <w:p w:rsidR="009568D1" w:rsidRPr="009568D1" w:rsidRDefault="009568D1" w:rsidP="009568D1">
      <w:pPr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Язвенная болезнь</w:t>
      </w:r>
    </w:p>
    <w:p w:rsidR="009568D1" w:rsidRPr="009568D1" w:rsidRDefault="009568D1" w:rsidP="009568D1">
      <w:pPr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 желудка, заболевания оперированного желудка</w:t>
      </w:r>
    </w:p>
    <w:p w:rsidR="009568D1" w:rsidRPr="009568D1" w:rsidRDefault="009568D1" w:rsidP="009568D1">
      <w:pPr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тонкого и толстого кишечника</w:t>
      </w:r>
    </w:p>
    <w:p w:rsidR="009568D1" w:rsidRPr="009568D1" w:rsidRDefault="009568D1" w:rsidP="009568D1">
      <w:pPr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Панкреатиты</w:t>
      </w:r>
    </w:p>
    <w:p w:rsidR="009568D1" w:rsidRPr="009568D1" w:rsidRDefault="009568D1" w:rsidP="009568D1">
      <w:pPr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 поджелудочной железы</w:t>
      </w:r>
    </w:p>
    <w:p w:rsidR="009568D1" w:rsidRPr="009568D1" w:rsidRDefault="009568D1" w:rsidP="009568D1">
      <w:pPr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Дискинезии желчных путей</w:t>
      </w:r>
    </w:p>
    <w:p w:rsidR="009568D1" w:rsidRPr="009568D1" w:rsidRDefault="009568D1" w:rsidP="009568D1">
      <w:pPr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Холециститы</w:t>
      </w:r>
    </w:p>
    <w:p w:rsidR="009568D1" w:rsidRPr="009568D1" w:rsidRDefault="009568D1" w:rsidP="009568D1">
      <w:pPr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Хронические воспалительные заболевания печени</w:t>
      </w:r>
    </w:p>
    <w:p w:rsidR="009568D1" w:rsidRPr="009568D1" w:rsidRDefault="009568D1" w:rsidP="009568D1">
      <w:pPr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 печени</w:t>
      </w:r>
    </w:p>
    <w:p w:rsidR="009568D1" w:rsidRPr="009568D1" w:rsidRDefault="009568D1" w:rsidP="009568D1">
      <w:pPr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клиники, диагностики и лечения лиц пожилого, старческого и  подросткового возраста при заболеваниях органов пищеварения</w:t>
      </w:r>
    </w:p>
    <w:p w:rsidR="009568D1" w:rsidRPr="009568D1" w:rsidRDefault="009568D1" w:rsidP="009568D1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8D1" w:rsidRPr="009568D1" w:rsidRDefault="009568D1" w:rsidP="009568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почек:</w:t>
      </w:r>
    </w:p>
    <w:p w:rsidR="009568D1" w:rsidRPr="009568D1" w:rsidRDefault="009568D1" w:rsidP="009568D1">
      <w:pPr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Гломерулонефриты</w:t>
      </w:r>
      <w:proofErr w:type="spellEnd"/>
    </w:p>
    <w:p w:rsidR="009568D1" w:rsidRPr="009568D1" w:rsidRDefault="009568D1" w:rsidP="009568D1">
      <w:pPr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Пиелонефриты</w:t>
      </w:r>
    </w:p>
    <w:p w:rsidR="009568D1" w:rsidRPr="009568D1" w:rsidRDefault="009568D1" w:rsidP="009568D1">
      <w:pPr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Нефротический синдром</w:t>
      </w:r>
    </w:p>
    <w:p w:rsidR="009568D1" w:rsidRPr="009568D1" w:rsidRDefault="009568D1" w:rsidP="009568D1">
      <w:pPr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Амилоидоз</w:t>
      </w:r>
    </w:p>
    <w:p w:rsidR="009568D1" w:rsidRPr="009568D1" w:rsidRDefault="009568D1" w:rsidP="009568D1">
      <w:pPr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Мочекаменная болезнь почек</w:t>
      </w:r>
    </w:p>
    <w:p w:rsidR="009568D1" w:rsidRPr="009568D1" w:rsidRDefault="009568D1" w:rsidP="009568D1">
      <w:pPr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Острая и хроническая почечная недостаточность</w:t>
      </w:r>
    </w:p>
    <w:p w:rsidR="009568D1" w:rsidRPr="009568D1" w:rsidRDefault="009568D1" w:rsidP="009568D1">
      <w:pPr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клиники, диагностики и лечения лиц пожилого, старческого и подросткового возраста при заболеваниях почек.</w:t>
      </w:r>
    </w:p>
    <w:p w:rsidR="009568D1" w:rsidRPr="009568D1" w:rsidRDefault="009568D1" w:rsidP="009568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8D1" w:rsidRPr="009568D1" w:rsidRDefault="009568D1" w:rsidP="009568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крови:</w:t>
      </w:r>
    </w:p>
    <w:p w:rsidR="009568D1" w:rsidRPr="009568D1" w:rsidRDefault="009568D1" w:rsidP="009568D1">
      <w:pPr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Анемии</w:t>
      </w:r>
    </w:p>
    <w:p w:rsidR="009568D1" w:rsidRPr="009568D1" w:rsidRDefault="009568D1" w:rsidP="009568D1">
      <w:pPr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Гемобластозы</w:t>
      </w:r>
      <w:proofErr w:type="spellEnd"/>
    </w:p>
    <w:p w:rsidR="009568D1" w:rsidRPr="009568D1" w:rsidRDefault="009568D1" w:rsidP="009568D1">
      <w:pPr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Миеломная</w:t>
      </w:r>
      <w:proofErr w:type="spellEnd"/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</w:t>
      </w:r>
    </w:p>
    <w:p w:rsidR="009568D1" w:rsidRPr="009568D1" w:rsidRDefault="009568D1" w:rsidP="009568D1">
      <w:pPr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Эритремия</w:t>
      </w:r>
    </w:p>
    <w:p w:rsidR="009568D1" w:rsidRPr="009568D1" w:rsidRDefault="009568D1" w:rsidP="009568D1">
      <w:pPr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Геморрагические диатезы</w:t>
      </w:r>
    </w:p>
    <w:p w:rsidR="009568D1" w:rsidRPr="009568D1" w:rsidRDefault="009568D1" w:rsidP="009568D1">
      <w:pPr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ДВС-синдром</w:t>
      </w:r>
    </w:p>
    <w:p w:rsidR="009568D1" w:rsidRPr="009568D1" w:rsidRDefault="009568D1" w:rsidP="009568D1">
      <w:pPr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Агранулоцитозы</w:t>
      </w:r>
      <w:proofErr w:type="spellEnd"/>
    </w:p>
    <w:p w:rsidR="009568D1" w:rsidRPr="009568D1" w:rsidRDefault="009568D1" w:rsidP="009568D1">
      <w:pPr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клиники, диагностики и лечения лиц пожилого, старческого и подросткового возраста при заболеваниях крови.</w:t>
      </w:r>
    </w:p>
    <w:p w:rsidR="009568D1" w:rsidRPr="009568D1" w:rsidRDefault="009568D1" w:rsidP="009568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8D1" w:rsidRPr="009568D1" w:rsidRDefault="009568D1" w:rsidP="009568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эндокринной системы:</w:t>
      </w:r>
    </w:p>
    <w:p w:rsidR="009568D1" w:rsidRPr="009568D1" w:rsidRDefault="009568D1" w:rsidP="009568D1">
      <w:pPr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Сахарный диабет</w:t>
      </w:r>
    </w:p>
    <w:p w:rsidR="009568D1" w:rsidRPr="009568D1" w:rsidRDefault="009568D1" w:rsidP="009568D1">
      <w:pPr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Тиреоидит</w:t>
      </w:r>
      <w:proofErr w:type="spellEnd"/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диффузно-токсический зоб, гипотиреоз, тиреотоксикоз</w:t>
      </w:r>
    </w:p>
    <w:p w:rsidR="009568D1" w:rsidRPr="009568D1" w:rsidRDefault="009568D1" w:rsidP="009568D1">
      <w:pPr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гипофизарно-надпочечниковой системы</w:t>
      </w:r>
    </w:p>
    <w:p w:rsidR="009568D1" w:rsidRPr="009568D1" w:rsidRDefault="009568D1" w:rsidP="009568D1">
      <w:pPr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</w:t>
      </w:r>
      <w:proofErr w:type="spellEnd"/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диагноз </w:t>
      </w:r>
      <w:proofErr w:type="gramStart"/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эндокринных</w:t>
      </w:r>
      <w:proofErr w:type="gramEnd"/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</w:t>
      </w:r>
    </w:p>
    <w:p w:rsidR="009568D1" w:rsidRPr="009568D1" w:rsidRDefault="009568D1" w:rsidP="009568D1">
      <w:pPr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Ожирение</w:t>
      </w:r>
    </w:p>
    <w:p w:rsidR="009568D1" w:rsidRPr="009568D1" w:rsidRDefault="009568D1" w:rsidP="00956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8D1" w:rsidRPr="009568D1" w:rsidRDefault="009568D1" w:rsidP="009568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суставов</w:t>
      </w:r>
    </w:p>
    <w:p w:rsidR="009568D1" w:rsidRPr="009568D1" w:rsidRDefault="009568D1" w:rsidP="009568D1">
      <w:pPr>
        <w:numPr>
          <w:ilvl w:val="0"/>
          <w:numId w:val="32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proofErr w:type="spellStart"/>
      <w:r w:rsidRPr="009568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остеоартроз</w:t>
      </w:r>
      <w:proofErr w:type="spellEnd"/>
    </w:p>
    <w:p w:rsidR="009568D1" w:rsidRPr="009568D1" w:rsidRDefault="009568D1" w:rsidP="009568D1">
      <w:pPr>
        <w:numPr>
          <w:ilvl w:val="0"/>
          <w:numId w:val="32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подагра</w:t>
      </w:r>
    </w:p>
    <w:p w:rsidR="009568D1" w:rsidRPr="009568D1" w:rsidRDefault="009568D1" w:rsidP="009568D1">
      <w:pPr>
        <w:numPr>
          <w:ilvl w:val="0"/>
          <w:numId w:val="32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ревматоидный артрит</w:t>
      </w:r>
    </w:p>
    <w:p w:rsidR="009568D1" w:rsidRPr="009568D1" w:rsidRDefault="009568D1" w:rsidP="009568D1">
      <w:pPr>
        <w:numPr>
          <w:ilvl w:val="0"/>
          <w:numId w:val="32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системная красная волчанка</w:t>
      </w:r>
    </w:p>
    <w:p w:rsidR="009568D1" w:rsidRPr="009568D1" w:rsidRDefault="009568D1" w:rsidP="009568D1">
      <w:pPr>
        <w:numPr>
          <w:ilvl w:val="0"/>
          <w:numId w:val="32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proofErr w:type="gramStart"/>
      <w:r w:rsidRPr="009568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системные</w:t>
      </w:r>
      <w:proofErr w:type="gramEnd"/>
      <w:r w:rsidRPr="009568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proofErr w:type="spellStart"/>
      <w:r w:rsidRPr="009568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васкулиты</w:t>
      </w:r>
      <w:proofErr w:type="spellEnd"/>
      <w:r w:rsidRPr="009568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. </w:t>
      </w:r>
      <w:r w:rsidRPr="009568D1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 xml:space="preserve">узелковый периартериит, </w:t>
      </w:r>
      <w:proofErr w:type="spellStart"/>
      <w:r w:rsidRPr="009568D1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>гранулематоз</w:t>
      </w:r>
      <w:proofErr w:type="spellEnd"/>
      <w:r w:rsidRPr="009568D1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 xml:space="preserve"> </w:t>
      </w:r>
      <w:proofErr w:type="spellStart"/>
      <w:r w:rsidRPr="009568D1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>Вегенера</w:t>
      </w:r>
      <w:proofErr w:type="spellEnd"/>
      <w:r w:rsidRPr="009568D1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 xml:space="preserve">, гигантоклеточный артериит, геморрагический </w:t>
      </w:r>
      <w:proofErr w:type="spellStart"/>
      <w:r w:rsidRPr="009568D1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>васкулит</w:t>
      </w:r>
      <w:proofErr w:type="spellEnd"/>
      <w:r w:rsidRPr="009568D1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 xml:space="preserve">, синдром </w:t>
      </w:r>
      <w:proofErr w:type="spellStart"/>
      <w:r w:rsidRPr="009568D1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>Гудпасчера</w:t>
      </w:r>
      <w:proofErr w:type="spellEnd"/>
      <w:r w:rsidRPr="009568D1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 xml:space="preserve">, </w:t>
      </w:r>
      <w:proofErr w:type="spellStart"/>
      <w:r w:rsidRPr="009568D1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>облитерирующий</w:t>
      </w:r>
      <w:proofErr w:type="spellEnd"/>
      <w:r w:rsidRPr="009568D1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 xml:space="preserve"> тромбангиит</w:t>
      </w:r>
    </w:p>
    <w:p w:rsidR="009568D1" w:rsidRPr="009568D1" w:rsidRDefault="009568D1" w:rsidP="009568D1">
      <w:pPr>
        <w:numPr>
          <w:ilvl w:val="0"/>
          <w:numId w:val="32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дерматомиозит</w:t>
      </w:r>
    </w:p>
    <w:p w:rsidR="009568D1" w:rsidRPr="009568D1" w:rsidRDefault="009568D1" w:rsidP="009568D1">
      <w:pPr>
        <w:numPr>
          <w:ilvl w:val="0"/>
          <w:numId w:val="32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системная склеродермия </w:t>
      </w:r>
    </w:p>
    <w:p w:rsidR="009568D1" w:rsidRPr="009568D1" w:rsidRDefault="009568D1" w:rsidP="009568D1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</w:t>
      </w:r>
    </w:p>
    <w:p w:rsidR="009568D1" w:rsidRPr="009568D1" w:rsidRDefault="009568D1" w:rsidP="009568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Диффузные заболевания соединительной ткани, </w:t>
      </w:r>
      <w:proofErr w:type="spellStart"/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аллергозы</w:t>
      </w:r>
      <w:proofErr w:type="spellEnd"/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68D1" w:rsidRPr="009568D1" w:rsidRDefault="009568D1" w:rsidP="009568D1">
      <w:pPr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Острая ревматическая лихорадка</w:t>
      </w:r>
    </w:p>
    <w:p w:rsidR="009568D1" w:rsidRPr="009568D1" w:rsidRDefault="009568D1" w:rsidP="009568D1">
      <w:pPr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Хроническая ревматическая болезнь сердца</w:t>
      </w:r>
    </w:p>
    <w:p w:rsidR="009568D1" w:rsidRPr="009568D1" w:rsidRDefault="009568D1" w:rsidP="009568D1">
      <w:pPr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Системные </w:t>
      </w:r>
      <w:proofErr w:type="spellStart"/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васкулиты</w:t>
      </w:r>
      <w:proofErr w:type="spellEnd"/>
    </w:p>
    <w:p w:rsidR="009568D1" w:rsidRPr="009568D1" w:rsidRDefault="009568D1" w:rsidP="009568D1">
      <w:pPr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Аллергозы</w:t>
      </w:r>
      <w:proofErr w:type="spellEnd"/>
    </w:p>
    <w:p w:rsidR="009568D1" w:rsidRPr="009568D1" w:rsidRDefault="009568D1" w:rsidP="009568D1">
      <w:pPr>
        <w:numPr>
          <w:ilvl w:val="0"/>
          <w:numId w:val="2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Лекарственная болезнь</w:t>
      </w:r>
    </w:p>
    <w:p w:rsidR="009568D1" w:rsidRPr="009568D1" w:rsidRDefault="009568D1" w:rsidP="009568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8D1" w:rsidRPr="009568D1" w:rsidRDefault="009568D1" w:rsidP="009568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Неотложные состояния при заболеваниях внутренних органов: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Острая сердечная недостаточность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Острая сосудистая недостаточность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Гипертонические кризы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Острые нарушения ритма и проводимости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Стенокардия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Инфаркт миокарда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Острые боли в области сердца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Кардиогенный шок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Острая дыхательная недостаточность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Астматический статус 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Спонтанный пневмоторакс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Легочные кровотечения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ТЭЛА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Анафилактический шок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</w:t>
      </w:r>
      <w:proofErr w:type="spellEnd"/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диагноз «острого живота»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Кровотечения из желудочно-кишечного тракта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Печеночная кома (энцефалопатия)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Острая почечная недостаточность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Острая надпочечниковая недостаточность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Тиреотоксический криз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Диабетические комы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Алкогольная</w:t>
      </w:r>
      <w:proofErr w:type="gramEnd"/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Острые отравления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Острые лучевые и радиационные поражения</w:t>
      </w:r>
    </w:p>
    <w:p w:rsidR="009568D1" w:rsidRPr="009568D1" w:rsidRDefault="009568D1" w:rsidP="009568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8D1" w:rsidRPr="009568D1" w:rsidRDefault="009568D1" w:rsidP="009568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Поликлиника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амбулаторно-поликлинической помощи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участкового врача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Диспансеризация в работе участкового врача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реабилитации больных и инвалидов  (КЭК и МСЭК)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санаторно-курортного отбора больных в условия поликлиники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Лечебно диагностическая работа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и вторичная профилактика заболеваний внутренних органов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лекарственных методов лечения в условиях поликлиники (</w:t>
      </w:r>
      <w:proofErr w:type="spellStart"/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электропроцедуры</w:t>
      </w:r>
      <w:proofErr w:type="spellEnd"/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ультразвук, бальнеотерапия, грязелечение и др.)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деятельности участкового врача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Санитарно-просветительная работа, в том числе пропаганда здорового образа жизни</w:t>
      </w:r>
    </w:p>
    <w:p w:rsidR="009568D1" w:rsidRPr="009568D1" w:rsidRDefault="009568D1" w:rsidP="009568D1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8D1" w:rsidRPr="009568D1" w:rsidRDefault="009568D1" w:rsidP="009568D1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Ординатор </w:t>
      </w:r>
      <w:r w:rsidRPr="009568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терапевт должен</w:t>
      </w:r>
      <w:r w:rsidRPr="009568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9568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владеть</w:t>
      </w:r>
      <w:r w:rsidRPr="009568D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: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методикой подкожных, внутримышечных и внутривенных вливаний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переливания крови и кровезаменителей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определением групповой принадлежности и резус-фактора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методикой желудочного и дуоденального зондирования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методикой катетеризации мочевого пузыря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методикой непрямого массажа сердца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методикой искусственного дыхания 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методикой плевральной пункции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методикой постановки клизм (очистительных, лечебных)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методикой постановки кожных аллергических проб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методикой оценки морфологических и биохимических показателей крови, мочи, мокроты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методикой оценки форм нарушения водно-солевого обмена;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методикой оценки данных рентгенологического исследования органов грудной клетки и брюшной полости;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методикой оценки данных электрокардиографии;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методикой оценки показателей функции внешнего дыхания;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методикой оценки данных функционального, эндоскопического, ультразвукового, морфологического исследования желудочно-кишечного тракта;</w:t>
      </w:r>
    </w:p>
    <w:p w:rsidR="009568D1" w:rsidRPr="009568D1" w:rsidRDefault="009568D1" w:rsidP="009568D1">
      <w:pPr>
        <w:numPr>
          <w:ilvl w:val="1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методикой оценки данных</w:t>
      </w:r>
      <w:r w:rsidRPr="009568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клиренса мочи и функциональных проб почек.</w:t>
      </w:r>
    </w:p>
    <w:p w:rsidR="009568D1" w:rsidRPr="009568D1" w:rsidRDefault="009568D1" w:rsidP="009568D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8D1" w:rsidRPr="009568D1" w:rsidRDefault="009568D1" w:rsidP="009568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8D1" w:rsidRPr="009568D1" w:rsidRDefault="009568D1" w:rsidP="009568D1">
      <w:pPr>
        <w:autoSpaceDE w:val="0"/>
        <w:autoSpaceDN w:val="0"/>
        <w:spacing w:after="0" w:line="237" w:lineRule="auto"/>
        <w:ind w:left="1560" w:hanging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практических навыков врача-терапевта</w:t>
      </w:r>
    </w:p>
    <w:p w:rsidR="009568D1" w:rsidRPr="009568D1" w:rsidRDefault="009568D1" w:rsidP="00956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8D1" w:rsidRPr="009568D1" w:rsidRDefault="009568D1" w:rsidP="009568D1">
      <w:pPr>
        <w:autoSpaceDE w:val="0"/>
        <w:autoSpaceDN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4"/>
          <w:szCs w:val="24"/>
          <w:lang w:eastAsia="ru-RU"/>
        </w:rPr>
      </w:pPr>
      <w:r w:rsidRPr="009568D1">
        <w:rPr>
          <w:rFonts w:ascii="Times New Roman" w:eastAsia="Times-Bold" w:hAnsi="Times New Roman" w:cs="Times New Roman"/>
          <w:b/>
          <w:bCs/>
          <w:sz w:val="24"/>
          <w:szCs w:val="24"/>
          <w:lang w:eastAsia="ru-RU"/>
        </w:rPr>
        <w:t>Уровень освоения умений:</w:t>
      </w:r>
    </w:p>
    <w:p w:rsidR="009568D1" w:rsidRPr="009568D1" w:rsidRDefault="009568D1" w:rsidP="009568D1">
      <w:pPr>
        <w:autoSpaceDE w:val="0"/>
        <w:autoSpaceDN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>1 -</w:t>
      </w:r>
      <w:r w:rsidRPr="009568D1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иметь представление, профессионально ориентироваться, знать показания к проведению;</w:t>
      </w:r>
    </w:p>
    <w:p w:rsidR="009568D1" w:rsidRPr="009568D1" w:rsidRDefault="009568D1" w:rsidP="009568D1">
      <w:pPr>
        <w:autoSpaceDE w:val="0"/>
        <w:autoSpaceDN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 xml:space="preserve">2 - </w:t>
      </w:r>
      <w:r w:rsidRPr="009568D1">
        <w:rPr>
          <w:rFonts w:ascii="Times New Roman" w:eastAsia="Times-Roman" w:hAnsi="Times New Roman" w:cs="Times New Roman"/>
          <w:sz w:val="24"/>
          <w:szCs w:val="24"/>
          <w:lang w:eastAsia="ru-RU"/>
        </w:rPr>
        <w:t>знать, оценить, принять участие;</w:t>
      </w:r>
    </w:p>
    <w:p w:rsidR="009568D1" w:rsidRDefault="009568D1" w:rsidP="009568D1">
      <w:pPr>
        <w:autoSpaceDE w:val="0"/>
        <w:autoSpaceDN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-Roman" w:hAnsi="Times New Roman" w:cs="Times New Roman"/>
          <w:b/>
          <w:sz w:val="24"/>
          <w:szCs w:val="24"/>
          <w:lang w:eastAsia="ru-RU"/>
        </w:rPr>
        <w:t xml:space="preserve">3 - </w:t>
      </w:r>
      <w:r w:rsidRPr="009568D1">
        <w:rPr>
          <w:rFonts w:ascii="Times New Roman" w:eastAsia="Times-Roman" w:hAnsi="Times New Roman" w:cs="Times New Roman"/>
          <w:sz w:val="24"/>
          <w:szCs w:val="24"/>
          <w:lang w:eastAsia="ru-RU"/>
        </w:rPr>
        <w:t>выполнить самостоятельно.</w:t>
      </w:r>
    </w:p>
    <w:tbl>
      <w:tblPr>
        <w:tblpPr w:leftFromText="180" w:rightFromText="180" w:vertAnchor="text" w:horzAnchor="page" w:tblpX="853" w:tblpY="173"/>
        <w:tblW w:w="10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9072"/>
        <w:gridCol w:w="1276"/>
      </w:tblGrid>
      <w:tr w:rsidR="009568D1" w:rsidRPr="009568D1" w:rsidTr="00334C9A">
        <w:tc>
          <w:tcPr>
            <w:tcW w:w="568" w:type="dxa"/>
            <w:vAlign w:val="center"/>
          </w:tcPr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72" w:type="dxa"/>
            <w:vAlign w:val="center"/>
          </w:tcPr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освоения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умений</w:t>
            </w:r>
          </w:p>
        </w:tc>
      </w:tr>
      <w:tr w:rsidR="009568D1" w:rsidRPr="009568D1" w:rsidTr="00334C9A">
        <w:tc>
          <w:tcPr>
            <w:tcW w:w="568" w:type="dxa"/>
          </w:tcPr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</w:tcPr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9568D1" w:rsidRPr="009568D1" w:rsidTr="00334C9A">
        <w:tc>
          <w:tcPr>
            <w:tcW w:w="568" w:type="dxa"/>
          </w:tcPr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1. Клиническое обследование больного</w:t>
            </w:r>
          </w:p>
        </w:tc>
        <w:tc>
          <w:tcPr>
            <w:tcW w:w="1276" w:type="dxa"/>
          </w:tcPr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68D1" w:rsidRPr="009568D1" w:rsidTr="00334C9A">
        <w:tc>
          <w:tcPr>
            <w:tcW w:w="568" w:type="dxa"/>
          </w:tcPr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72" w:type="dxa"/>
          </w:tcPr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lastRenderedPageBreak/>
              <w:t>Полное клиническое обследование больного по всем органам и системам: анамнез, осмотр, перкуссия, пальпация, аускультация, включая исследования: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центральной и периферической нервной системы (состояние сознания, двигательная и чувствительная сферы, оболочечные симптомы);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органов чувств, полости рта, глотки;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кожных покровов;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периферического кровообращения;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lastRenderedPageBreak/>
              <w:t>молочных желез;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наружных половых органов.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Определение признаков клинической и биологической смерти.</w:t>
            </w:r>
          </w:p>
        </w:tc>
        <w:tc>
          <w:tcPr>
            <w:tcW w:w="1276" w:type="dxa"/>
          </w:tcPr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1-2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2-3</w:t>
            </w:r>
          </w:p>
        </w:tc>
      </w:tr>
      <w:tr w:rsidR="009568D1" w:rsidRPr="009568D1" w:rsidTr="00334C9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. Лабораторные и инструментальные исследования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8D1" w:rsidRPr="009568D1" w:rsidTr="00334C9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Оценка клинических анализов крови, мочи, кала, мокроты, плевральной и асцитической жидкостей, биохимических анализов крови, желудочного и дуоденального сока.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Время свертываемости, время кровотечения, </w:t>
            </w:r>
            <w:proofErr w:type="spellStart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протромбиновый</w:t>
            </w:r>
            <w:proofErr w:type="spellEnd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индекс.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Оценка показателей электролитного и кислотно-щелочного баланса крови.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Оценка результатов серологического исследования (РА, РСК, РНГА, РТГА), антигенов гепатита.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Методика и оценка: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- анализа мочи (проба Нечипоренко, проба </w:t>
            </w:r>
            <w:proofErr w:type="spellStart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Зимницкого</w:t>
            </w:r>
            <w:proofErr w:type="spellEnd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- пробы </w:t>
            </w:r>
            <w:proofErr w:type="spellStart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Реберга</w:t>
            </w:r>
            <w:proofErr w:type="spellEnd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- посева мочи и крови;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- гликемического профиля;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- теста толерантности к глюкозе;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ацидотеста</w:t>
            </w:r>
            <w:proofErr w:type="spellEnd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Оценка гормональных исследований крови (ТТГ, ТЗ, Т</w:t>
            </w:r>
            <w:proofErr w:type="gramStart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, катехоламины, ренин, альдостерон).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миелограммы</w:t>
            </w:r>
            <w:proofErr w:type="spellEnd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Аллергологическое</w:t>
            </w:r>
            <w:proofErr w:type="spellEnd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исследование.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Иммунохимическое исследование (иммуноглобулины).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Запись, расшифровка и оценка ЭКГ.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Спирография.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Методика подготовки к рентгеновскому исследованию и анализ рентгенограмм при основных заболеваниях бронхолегочной, </w:t>
            </w:r>
            <w:proofErr w:type="gramStart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систем, желудочно-кишечного тракта, почек, желчных путей, суставов, позвоночника, черепа.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Исследование глазного дна.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Специальные исследования: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- эндоскопия (ЭГДС, </w:t>
            </w:r>
            <w:proofErr w:type="spellStart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колоноскопия</w:t>
            </w:r>
            <w:proofErr w:type="spellEnd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ректороманоскопия</w:t>
            </w:r>
            <w:proofErr w:type="spellEnd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- бронхоскопия;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- компьютерная томография;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- ЭХ</w:t>
            </w:r>
            <w:proofErr w:type="gramStart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допплерокардиография</w:t>
            </w:r>
            <w:proofErr w:type="spellEnd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- УЗИ органов брюшной полости, почек;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- пробы с физической нагрузкой;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- суточное </w:t>
            </w:r>
            <w:proofErr w:type="spellStart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ЭКГ-мониторирование</w:t>
            </w:r>
            <w:proofErr w:type="spellEnd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коронар</w:t>
            </w:r>
            <w:proofErr w:type="gramStart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артериография</w:t>
            </w:r>
            <w:proofErr w:type="spellEnd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- биопсия лимфатических узлов, печени, почек;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- магнитно-резонансная томография;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- радиоизотопное сканирование;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- основные показатели гемодинамики (ОЦК, ЦВД, УО, </w:t>
            </w:r>
            <w:proofErr w:type="spellStart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МО</w:t>
            </w:r>
            <w:proofErr w:type="gramStart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,ф</w:t>
            </w:r>
            <w:proofErr w:type="gramEnd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ракция</w:t>
            </w:r>
            <w:proofErr w:type="spellEnd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выброса, ОПС).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1-2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2-3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1-2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1-2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1-2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1-2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1-2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8D1" w:rsidRPr="009568D1" w:rsidTr="00334C9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. Лечебные и диагностические процедуры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8D1" w:rsidRPr="009568D1" w:rsidTr="00334C9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lastRenderedPageBreak/>
              <w:t>Подкожные и внутримышечные инъекции.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Внутривенные вливания (струйные, капельные).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Взятие крови из вены.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Определение группы крови, резус-фактора.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Переливание крови и её компонентов.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Промывание желудка через зонд.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Дуоденальное зондирование.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Плевральная пункция.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lastRenderedPageBreak/>
              <w:t>Абдоминальная пункция.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Клизмы (очистительная, лечебная).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Стернальная пункция.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Закрытый массаж сердца, искусственная вентиляция легких «рот в рот».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Электроимпульсная терапия.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Передняя тампонада носа.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Пальцевое исследование прямой кишки.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Пальпаторное</w:t>
            </w:r>
            <w:proofErr w:type="spellEnd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исследование внутриглазного давления.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Туберкулиновые пробы.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Методы экстракорпоральной </w:t>
            </w:r>
            <w:proofErr w:type="spellStart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детоксикации</w:t>
            </w:r>
            <w:proofErr w:type="spellEnd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крови (гемодиализ, </w:t>
            </w:r>
            <w:proofErr w:type="spellStart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гемосорбция</w:t>
            </w:r>
            <w:proofErr w:type="spellEnd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плазмаферез</w:t>
            </w:r>
            <w:proofErr w:type="spellEnd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Первая врачебная помощь при неотложных состояниях: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- обморок,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- гипертонический криз,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- стенокардия,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- инфаркт миокарда,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- отек легких,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- тромбоэмболия легочной артерии,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- приступ бронхиальной астмы, астматический статус,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- острая дыхательная недостаточность,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- острая артериальная непроходимость,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- шок (кардиогенный, анафилактический),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- пароксизмальная тахикардия, </w:t>
            </w:r>
            <w:proofErr w:type="spellStart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тахиаритмии</w:t>
            </w:r>
            <w:proofErr w:type="spellEnd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- приступ </w:t>
            </w:r>
            <w:proofErr w:type="spellStart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Морганьи-Эдемса-Стокса</w:t>
            </w:r>
            <w:proofErr w:type="spellEnd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- желудочно-кишечное кровотечение,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- легочное кровотечение,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- почечная колика,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- кома </w:t>
            </w:r>
            <w:proofErr w:type="gramStart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гипергликемическая</w:t>
            </w:r>
            <w:proofErr w:type="gramEnd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, гипогликемическая, анемическая, мозговая, неясная,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- острые аллергические реакции,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- ОНМК,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- острые заболевания органов брюшной полости,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- синдром дегидратации,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- психомоторное возбуждение различного генеза.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2-3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2-3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2-3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2-3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1-2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2-3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2-3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2-3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2-3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2-3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2-3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2-3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2-3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2-3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2-3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2-3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2-3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2-3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2-3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2-3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2-3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2-3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2-3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8D1" w:rsidRPr="009568D1" w:rsidTr="00334C9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IV. Документация, организация врачебного 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8D1" w:rsidRPr="009568D1" w:rsidTr="00334C9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Заполнение и ведение клинической истории болезни, выписки из истории болезни.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Заполнение и ведение медицинской документации в поликлинике: амбулаторной карты Ф-025; статистического талона Ф-025/у; листа нетрудоспособности; направления на госпитализацию Ф-28; санаторно-курортной карты Ф-072/у и других.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Рецепты: льготные, на наркотические и </w:t>
            </w:r>
            <w:proofErr w:type="spellStart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наркосодержащие</w:t>
            </w:r>
            <w:proofErr w:type="spellEnd"/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 xml:space="preserve"> препараты.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Медико-социальная экспертиза: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- направление на МСЭ,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- вынесение обоснованного решения о состоянии трудоспособности,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- участие в составлении индивидуальной программы реабилитационных мероприятий по профилактике инвалидности.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Организация диспансеризации на участке, анализ заболеваемости с временной утратой трудоспособности.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  <w:t>Добровольное и обязательное медицинское страхование.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2-3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2-3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2-3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2-3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2-3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2-3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568D1" w:rsidRPr="009568D1" w:rsidRDefault="009568D1" w:rsidP="00334C9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-Roman" w:hAnsi="Times New Roman" w:cs="Times New Roman"/>
                <w:sz w:val="24"/>
                <w:szCs w:val="24"/>
                <w:lang w:eastAsia="ru-RU"/>
              </w:rPr>
            </w:pPr>
            <w:r w:rsidRPr="009568D1">
              <w:rPr>
                <w:rFonts w:ascii="Times New Roman" w:eastAsia="Times-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312E31" w:rsidRDefault="00312E31" w:rsidP="009568D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E31" w:rsidRDefault="00312E31" w:rsidP="009568D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E31" w:rsidRDefault="00312E31" w:rsidP="009568D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AFA" w:rsidRDefault="00BB3AFA" w:rsidP="009568D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8D1" w:rsidRPr="009568D1" w:rsidRDefault="009568D1" w:rsidP="009568D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ТРЕБОВАНИЯ К ГОСУДАРСТВЕННОЙ (ИТОГОВОЙ) АТТЕСТАЦИИ (ИГА)</w:t>
      </w:r>
    </w:p>
    <w:p w:rsidR="009568D1" w:rsidRPr="009568D1" w:rsidRDefault="009568D1" w:rsidP="009568D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8D1" w:rsidRPr="009568D1" w:rsidRDefault="009568D1" w:rsidP="009568D1">
      <w:pPr>
        <w:numPr>
          <w:ilvl w:val="1"/>
          <w:numId w:val="22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(итоговая) аттестация</w:t>
      </w:r>
      <w:r w:rsidRPr="009568D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основной профессиональной программе послевузовского профессионального образования по специальности «терапия» (ординатура) осуществляется посредством проведения экзамена и должна выявлять теоретическую и практическую подготовку врача-специалиста по терапии в соответствии с содержанием образовательной программы послевузовского профессионального образования.</w:t>
      </w:r>
    </w:p>
    <w:p w:rsidR="009568D1" w:rsidRPr="009568D1" w:rsidRDefault="009568D1" w:rsidP="009568D1">
      <w:pPr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государственная аттестация включает в себя три этапа: тестирование, оценку практических навыков и собеседование. Первый этап включает решение типовых тестовых заданий, утвержденных Минздравом РФ. Второй этап заключается в оценке умения врача-ординатора провести полное клиническое обследование пациента по всем органам и системам, поставить предварительный диагноз, определить план дополнительного исследования с интерпретацией его результатов и в итоге принять решение о тактике ведения пациента, лечении и прогнозе. Также оценивается правильность проведения основных врачебных диагностических манипуляций (снятие ЭКГ, определение группы крови и др.) и лечебных мероприятий при неотложных состояниях. Третий этап представляет собой собеседование с членами государственной аттестационной комиссии с использованием экзаменационных билетов и специальных клинических ситуационных задач.</w:t>
      </w:r>
    </w:p>
    <w:p w:rsidR="009568D1" w:rsidRPr="009568D1" w:rsidRDefault="009568D1" w:rsidP="009568D1">
      <w:pPr>
        <w:numPr>
          <w:ilvl w:val="1"/>
          <w:numId w:val="22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Врач-ординатор допускается к государственной (итоговой) аттестации после успешного освоения рабочих программ дисциплин (модулей), обучающего </w:t>
      </w:r>
      <w:proofErr w:type="spellStart"/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симуляционного</w:t>
      </w:r>
      <w:proofErr w:type="spellEnd"/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и выполнения программы практики в объеме,  предусмотренном учебным планом. </w:t>
      </w:r>
    </w:p>
    <w:p w:rsidR="009568D1" w:rsidRPr="009568D1" w:rsidRDefault="009568D1" w:rsidP="009568D1">
      <w:pPr>
        <w:numPr>
          <w:ilvl w:val="1"/>
          <w:numId w:val="22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568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освоившие основную профессиональную образовательную программу послевузовского профессионального образования по специальности «терапия» (ординатура) и успешно прошедшие государственную (итоговую) аттестацию, получают документ государственного образца.</w:t>
      </w:r>
      <w:proofErr w:type="gramEnd"/>
    </w:p>
    <w:p w:rsidR="009568D1" w:rsidRPr="009568D1" w:rsidRDefault="009568D1" w:rsidP="009568D1">
      <w:pPr>
        <w:autoSpaceDE w:val="0"/>
        <w:autoSpaceDN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</w:p>
    <w:p w:rsidR="009568D1" w:rsidRPr="009568D1" w:rsidRDefault="009568D1" w:rsidP="009568D1">
      <w:pPr>
        <w:autoSpaceDE w:val="0"/>
        <w:autoSpaceDN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  <w:lang w:eastAsia="ru-RU"/>
        </w:rPr>
      </w:pPr>
    </w:p>
    <w:p w:rsidR="00312E31" w:rsidRDefault="00312E31" w:rsidP="00334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312E31" w:rsidRDefault="00312E31" w:rsidP="00334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312E31" w:rsidRDefault="00312E31" w:rsidP="00334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312E31" w:rsidRDefault="00312E31" w:rsidP="00334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312E31" w:rsidRDefault="00312E31" w:rsidP="00334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BB3AFA" w:rsidRDefault="00BB3AFA" w:rsidP="00334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BB3AFA" w:rsidRDefault="00BB3AFA" w:rsidP="00334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BB3AFA" w:rsidRDefault="00BB3AFA" w:rsidP="00334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BB3AFA" w:rsidRDefault="00BB3AFA" w:rsidP="00334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BB3AFA" w:rsidRDefault="00BB3AFA" w:rsidP="00334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BB3AFA" w:rsidRDefault="00BB3AFA" w:rsidP="00334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BB3AFA" w:rsidRDefault="00BB3AFA" w:rsidP="00334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BB3AFA" w:rsidRDefault="00BB3AFA" w:rsidP="00334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BB3AFA" w:rsidRDefault="00BB3AFA" w:rsidP="00334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BB3AFA" w:rsidRDefault="00BB3AFA" w:rsidP="00334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BB3AFA" w:rsidRDefault="00BB3AFA" w:rsidP="00334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BB3AFA" w:rsidRDefault="00BB3AFA" w:rsidP="00334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334C9A" w:rsidRPr="00334C9A" w:rsidRDefault="00334C9A" w:rsidP="00334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334C9A">
        <w:rPr>
          <w:rFonts w:ascii="Times New Roman" w:eastAsia="Times New Roman" w:hAnsi="Times New Roman" w:cs="Times New Roman"/>
          <w:b/>
          <w:sz w:val="32"/>
          <w:szCs w:val="24"/>
        </w:rPr>
        <w:lastRenderedPageBreak/>
        <w:t>Структура программы ординатуры</w:t>
      </w:r>
    </w:p>
    <w:p w:rsidR="00334C9A" w:rsidRPr="00FA4496" w:rsidRDefault="00334C9A" w:rsidP="00334C9A">
      <w:pPr>
        <w:widowControl w:val="0"/>
        <w:autoSpaceDE w:val="0"/>
        <w:autoSpaceDN w:val="0"/>
        <w:adjustRightInd w:val="0"/>
        <w:spacing w:after="0" w:line="240" w:lineRule="auto"/>
        <w:ind w:left="34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Таблица 1</w:t>
      </w:r>
    </w:p>
    <w:p w:rsidR="00334C9A" w:rsidRPr="00392E0F" w:rsidRDefault="00334C9A" w:rsidP="00334C9A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420"/>
        <w:gridCol w:w="4940"/>
        <w:gridCol w:w="3180"/>
      </w:tblGrid>
      <w:tr w:rsidR="00334C9A" w:rsidRPr="00392E0F" w:rsidTr="00334C9A">
        <w:trPr>
          <w:trHeight w:val="36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4C9A" w:rsidRPr="00FA4496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программы ординатуры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4C9A" w:rsidRPr="00FA4496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программы ординатуры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4C9A" w:rsidRPr="00392E0F" w:rsidTr="00334C9A">
        <w:trPr>
          <w:trHeight w:val="293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34C9A" w:rsidRPr="00FA4496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34C9A" w:rsidRPr="00FA4496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4C9A" w:rsidRPr="00FA4496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4C9A" w:rsidRPr="00FA4496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4C9A" w:rsidRPr="00392E0F" w:rsidTr="00334C9A">
        <w:trPr>
          <w:trHeight w:val="106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34C9A" w:rsidRPr="00334C9A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4C9A" w:rsidRPr="00334C9A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4C9A" w:rsidRPr="00334C9A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4C9A" w:rsidRPr="00334C9A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</w:tr>
      <w:tr w:rsidR="00334C9A" w:rsidRPr="00392E0F" w:rsidTr="00334C9A">
        <w:trPr>
          <w:trHeight w:val="34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Блок</w:t>
            </w:r>
            <w:proofErr w:type="spellEnd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Дисциплины</w:t>
            </w:r>
            <w:proofErr w:type="spellEnd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модули</w:t>
            </w:r>
            <w:proofErr w:type="spellEnd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E0F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en-US"/>
              </w:rPr>
              <w:t>48</w:t>
            </w:r>
          </w:p>
        </w:tc>
      </w:tr>
      <w:tr w:rsidR="00334C9A" w:rsidRPr="00392E0F" w:rsidTr="00334C9A">
        <w:trPr>
          <w:trHeight w:val="10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</w:tr>
      <w:tr w:rsidR="00334C9A" w:rsidRPr="00392E0F" w:rsidTr="00334C9A">
        <w:trPr>
          <w:trHeight w:val="34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Базовая</w:t>
            </w:r>
            <w:proofErr w:type="spellEnd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часть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4C9A" w:rsidRPr="00FA4496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E0F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6</w:t>
            </w:r>
          </w:p>
        </w:tc>
      </w:tr>
      <w:tr w:rsidR="00334C9A" w:rsidRPr="00392E0F" w:rsidTr="00334C9A">
        <w:trPr>
          <w:trHeight w:val="10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</w:tr>
      <w:tr w:rsidR="00334C9A" w:rsidRPr="00392E0F" w:rsidTr="00334C9A">
        <w:trPr>
          <w:trHeight w:val="34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Вариативная</w:t>
            </w:r>
            <w:proofErr w:type="spellEnd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часть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E0F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en-US"/>
              </w:rPr>
              <w:t>12</w:t>
            </w:r>
          </w:p>
        </w:tc>
      </w:tr>
      <w:tr w:rsidR="00334C9A" w:rsidRPr="00392E0F" w:rsidTr="00334C9A">
        <w:trPr>
          <w:trHeight w:val="10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</w:tr>
      <w:tr w:rsidR="00334C9A" w:rsidRPr="00392E0F" w:rsidTr="00334C9A">
        <w:trPr>
          <w:trHeight w:val="34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Блок</w:t>
            </w:r>
            <w:proofErr w:type="spellEnd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Практики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E0F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en-US"/>
              </w:rPr>
              <w:t>69</w:t>
            </w:r>
          </w:p>
        </w:tc>
      </w:tr>
      <w:tr w:rsidR="00334C9A" w:rsidRPr="00392E0F" w:rsidTr="00334C9A">
        <w:trPr>
          <w:trHeight w:val="108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</w:tr>
      <w:tr w:rsidR="00334C9A" w:rsidRPr="00392E0F" w:rsidTr="00334C9A">
        <w:trPr>
          <w:trHeight w:val="34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4C9A" w:rsidRPr="00FA4496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Базовая</w:t>
            </w:r>
            <w:proofErr w:type="spellEnd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часть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E0F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en-US"/>
              </w:rPr>
              <w:t>60</w:t>
            </w:r>
          </w:p>
        </w:tc>
      </w:tr>
      <w:tr w:rsidR="00334C9A" w:rsidRPr="00392E0F" w:rsidTr="00334C9A">
        <w:trPr>
          <w:trHeight w:val="10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</w:tr>
      <w:tr w:rsidR="00334C9A" w:rsidRPr="00392E0F" w:rsidTr="00334C9A">
        <w:trPr>
          <w:trHeight w:val="34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Вариативная</w:t>
            </w:r>
            <w:proofErr w:type="spellEnd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часть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4C9A" w:rsidRPr="00FA4496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9</w:t>
            </w:r>
          </w:p>
        </w:tc>
      </w:tr>
      <w:tr w:rsidR="00334C9A" w:rsidRPr="00392E0F" w:rsidTr="00334C9A">
        <w:trPr>
          <w:trHeight w:val="10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</w:tr>
      <w:tr w:rsidR="00334C9A" w:rsidRPr="00392E0F" w:rsidTr="00334C9A">
        <w:trPr>
          <w:trHeight w:val="341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Блок</w:t>
            </w:r>
            <w:proofErr w:type="spellEnd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Государственная</w:t>
            </w:r>
            <w:proofErr w:type="spellEnd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итоговая</w:t>
            </w:r>
            <w:proofErr w:type="spellEnd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аттестация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E0F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en-US"/>
              </w:rPr>
              <w:t>3</w:t>
            </w:r>
          </w:p>
        </w:tc>
      </w:tr>
      <w:tr w:rsidR="00334C9A" w:rsidRPr="00392E0F" w:rsidTr="00334C9A">
        <w:trPr>
          <w:trHeight w:val="106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</w:tr>
      <w:tr w:rsidR="00334C9A" w:rsidRPr="00392E0F" w:rsidTr="00334C9A">
        <w:trPr>
          <w:trHeight w:val="34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Базовая</w:t>
            </w:r>
            <w:proofErr w:type="spellEnd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часть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E0F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en-US"/>
              </w:rPr>
              <w:t>3</w:t>
            </w:r>
          </w:p>
        </w:tc>
      </w:tr>
      <w:tr w:rsidR="00334C9A" w:rsidRPr="00392E0F" w:rsidTr="00334C9A">
        <w:trPr>
          <w:trHeight w:val="108"/>
        </w:trPr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</w:tr>
      <w:tr w:rsidR="00334C9A" w:rsidRPr="00392E0F" w:rsidTr="00334C9A">
        <w:trPr>
          <w:trHeight w:val="340"/>
        </w:trPr>
        <w:tc>
          <w:tcPr>
            <w:tcW w:w="64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Объем</w:t>
            </w:r>
            <w:proofErr w:type="spellEnd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программы</w:t>
            </w:r>
            <w:proofErr w:type="spellEnd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ординатуры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2E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</w:tr>
      <w:tr w:rsidR="00334C9A" w:rsidRPr="00392E0F" w:rsidTr="00334C9A">
        <w:trPr>
          <w:trHeight w:val="10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34C9A" w:rsidRPr="00392E0F" w:rsidRDefault="00334C9A" w:rsidP="0033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val="en-US"/>
              </w:rPr>
            </w:pPr>
          </w:p>
        </w:tc>
      </w:tr>
    </w:tbl>
    <w:p w:rsidR="00E01CB1" w:rsidRDefault="00E01CB1" w:rsidP="000B6B7E">
      <w:pPr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01CB1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5785" w:rsidRPr="00312E31" w:rsidRDefault="00E52947" w:rsidP="000B6B7E">
      <w:pPr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312E31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lastRenderedPageBreak/>
        <w:t>Учебный план</w:t>
      </w:r>
    </w:p>
    <w:p w:rsidR="00AE4149" w:rsidRDefault="00AE4149" w:rsidP="000B6B7E">
      <w:pPr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a"/>
        <w:tblW w:w="15452" w:type="dxa"/>
        <w:tblInd w:w="-318" w:type="dxa"/>
        <w:tblLayout w:type="fixed"/>
        <w:tblLook w:val="04A0"/>
      </w:tblPr>
      <w:tblGrid>
        <w:gridCol w:w="568"/>
        <w:gridCol w:w="1276"/>
        <w:gridCol w:w="1785"/>
        <w:gridCol w:w="390"/>
        <w:gridCol w:w="518"/>
        <w:gridCol w:w="567"/>
        <w:gridCol w:w="709"/>
        <w:gridCol w:w="709"/>
        <w:gridCol w:w="567"/>
        <w:gridCol w:w="708"/>
        <w:gridCol w:w="709"/>
        <w:gridCol w:w="709"/>
        <w:gridCol w:w="709"/>
        <w:gridCol w:w="708"/>
        <w:gridCol w:w="709"/>
        <w:gridCol w:w="851"/>
        <w:gridCol w:w="850"/>
        <w:gridCol w:w="992"/>
        <w:gridCol w:w="1418"/>
      </w:tblGrid>
      <w:tr w:rsidR="005F46A6" w:rsidTr="00E119BF">
        <w:tc>
          <w:tcPr>
            <w:tcW w:w="568" w:type="dxa"/>
            <w:vMerge w:val="restart"/>
          </w:tcPr>
          <w:p w:rsidR="005F46A6" w:rsidRPr="00191DF1" w:rsidRDefault="005F46A6" w:rsidP="00E52947">
            <w:pPr>
              <w:tabs>
                <w:tab w:val="left" w:pos="34"/>
              </w:tabs>
              <w:autoSpaceDE w:val="0"/>
              <w:autoSpaceDN w:val="0"/>
              <w:ind w:left="-831" w:right="777"/>
              <w:rPr>
                <w:b/>
                <w:bCs/>
                <w:sz w:val="24"/>
                <w:szCs w:val="24"/>
              </w:rPr>
            </w:pPr>
            <w:r w:rsidRPr="00191DF1">
              <w:rPr>
                <w:b/>
                <w:bCs/>
                <w:sz w:val="24"/>
                <w:szCs w:val="24"/>
              </w:rPr>
              <w:tab/>
              <w:t>№</w:t>
            </w:r>
          </w:p>
        </w:tc>
        <w:tc>
          <w:tcPr>
            <w:tcW w:w="1276" w:type="dxa"/>
            <w:vMerge w:val="restart"/>
          </w:tcPr>
          <w:p w:rsidR="005F46A6" w:rsidRPr="00191DF1" w:rsidRDefault="005F46A6" w:rsidP="000B6B7E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191DF1">
              <w:rPr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2693" w:type="dxa"/>
            <w:gridSpan w:val="3"/>
            <w:vMerge w:val="restart"/>
          </w:tcPr>
          <w:p w:rsidR="005F46A6" w:rsidRPr="00191DF1" w:rsidRDefault="005F46A6" w:rsidP="000B6B7E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6"/>
          </w:tcPr>
          <w:p w:rsidR="005F46A6" w:rsidRPr="00191DF1" w:rsidRDefault="005F46A6" w:rsidP="000B6B7E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191DF1">
              <w:rPr>
                <w:b/>
                <w:bCs/>
                <w:sz w:val="24"/>
                <w:szCs w:val="24"/>
              </w:rPr>
              <w:t>Курс 1</w:t>
            </w:r>
          </w:p>
        </w:tc>
        <w:tc>
          <w:tcPr>
            <w:tcW w:w="4536" w:type="dxa"/>
            <w:gridSpan w:val="6"/>
          </w:tcPr>
          <w:p w:rsidR="005F46A6" w:rsidRPr="00191DF1" w:rsidRDefault="005F46A6" w:rsidP="000B6B7E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191DF1">
              <w:rPr>
                <w:b/>
                <w:bCs/>
                <w:sz w:val="24"/>
                <w:szCs w:val="24"/>
              </w:rPr>
              <w:t>Курс 2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5F46A6" w:rsidRPr="00191DF1" w:rsidRDefault="005F46A6" w:rsidP="000B6B7E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</w:tr>
      <w:tr w:rsidR="00AE4149" w:rsidTr="00E119BF">
        <w:tc>
          <w:tcPr>
            <w:tcW w:w="568" w:type="dxa"/>
            <w:vMerge/>
          </w:tcPr>
          <w:p w:rsidR="005F46A6" w:rsidRPr="00191DF1" w:rsidRDefault="005F46A6" w:rsidP="00E52947">
            <w:pPr>
              <w:tabs>
                <w:tab w:val="left" w:pos="34"/>
              </w:tabs>
              <w:autoSpaceDE w:val="0"/>
              <w:autoSpaceDN w:val="0"/>
              <w:ind w:left="-831" w:right="77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F46A6" w:rsidRPr="00191DF1" w:rsidRDefault="005F46A6" w:rsidP="000B6B7E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/>
          </w:tcPr>
          <w:p w:rsidR="005F46A6" w:rsidRPr="00191DF1" w:rsidRDefault="005F46A6" w:rsidP="000B6B7E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5F46A6" w:rsidRPr="00191DF1" w:rsidRDefault="005F46A6" w:rsidP="000B6B7E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191DF1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F46A6" w:rsidRPr="00191DF1" w:rsidRDefault="005F46A6" w:rsidP="00EB63AA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r w:rsidRPr="00191DF1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5F46A6" w:rsidRPr="00191DF1" w:rsidRDefault="005F46A6" w:rsidP="00191DF1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r w:rsidRPr="00191DF1">
              <w:rPr>
                <w:b/>
                <w:bCs/>
                <w:sz w:val="24"/>
                <w:szCs w:val="24"/>
              </w:rPr>
              <w:t>Зет</w:t>
            </w:r>
          </w:p>
        </w:tc>
        <w:tc>
          <w:tcPr>
            <w:tcW w:w="2835" w:type="dxa"/>
            <w:gridSpan w:val="4"/>
          </w:tcPr>
          <w:p w:rsidR="005F46A6" w:rsidRPr="00191DF1" w:rsidRDefault="005F46A6" w:rsidP="000B6B7E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191DF1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F46A6" w:rsidRPr="00191DF1" w:rsidRDefault="005F46A6" w:rsidP="00191DF1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r w:rsidRPr="00191DF1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5F46A6" w:rsidRPr="00191DF1" w:rsidRDefault="005F46A6" w:rsidP="00191DF1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r w:rsidRPr="00191DF1">
              <w:rPr>
                <w:b/>
                <w:bCs/>
                <w:sz w:val="24"/>
                <w:szCs w:val="24"/>
              </w:rPr>
              <w:t>Зет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textDirection w:val="btLr"/>
          </w:tcPr>
          <w:p w:rsidR="005F46A6" w:rsidRPr="00191DF1" w:rsidRDefault="005F46A6" w:rsidP="00191DF1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r w:rsidRPr="00191DF1">
              <w:rPr>
                <w:b/>
                <w:bCs/>
                <w:sz w:val="24"/>
                <w:szCs w:val="24"/>
              </w:rPr>
              <w:t>Всего зет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textDirection w:val="btLr"/>
          </w:tcPr>
          <w:p w:rsidR="005F46A6" w:rsidRPr="00191DF1" w:rsidRDefault="005F46A6" w:rsidP="00191DF1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E119BF" w:rsidTr="00E119BF">
        <w:trPr>
          <w:cantSplit/>
          <w:trHeight w:val="1134"/>
        </w:trPr>
        <w:tc>
          <w:tcPr>
            <w:tcW w:w="568" w:type="dxa"/>
            <w:vMerge/>
          </w:tcPr>
          <w:p w:rsidR="005F46A6" w:rsidRPr="00191DF1" w:rsidRDefault="005F46A6" w:rsidP="00E52947">
            <w:pPr>
              <w:tabs>
                <w:tab w:val="left" w:pos="34"/>
              </w:tabs>
              <w:autoSpaceDE w:val="0"/>
              <w:autoSpaceDN w:val="0"/>
              <w:ind w:left="-831" w:right="77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F46A6" w:rsidRPr="00191DF1" w:rsidRDefault="005F46A6" w:rsidP="000B6B7E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/>
          </w:tcPr>
          <w:p w:rsidR="005F46A6" w:rsidRPr="00191DF1" w:rsidRDefault="005F46A6" w:rsidP="000B6B7E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5F46A6" w:rsidRPr="00191DF1" w:rsidRDefault="005F46A6" w:rsidP="00EB63AA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r w:rsidRPr="00191DF1">
              <w:rPr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709" w:type="dxa"/>
            <w:textDirection w:val="btLr"/>
            <w:vAlign w:val="bottom"/>
          </w:tcPr>
          <w:p w:rsidR="005F46A6" w:rsidRPr="00191DF1" w:rsidRDefault="005F46A6" w:rsidP="00EB63AA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proofErr w:type="gramStart"/>
            <w:r w:rsidRPr="00191DF1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09" w:type="dxa"/>
            <w:textDirection w:val="btLr"/>
            <w:vAlign w:val="bottom"/>
          </w:tcPr>
          <w:p w:rsidR="005F46A6" w:rsidRPr="00191DF1" w:rsidRDefault="005F46A6" w:rsidP="00EB63AA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r w:rsidRPr="00191DF1">
              <w:rPr>
                <w:b/>
                <w:bCs/>
                <w:sz w:val="24"/>
                <w:szCs w:val="24"/>
              </w:rPr>
              <w:t>СРО</w:t>
            </w:r>
          </w:p>
        </w:tc>
        <w:tc>
          <w:tcPr>
            <w:tcW w:w="567" w:type="dxa"/>
            <w:textDirection w:val="btLr"/>
            <w:vAlign w:val="bottom"/>
          </w:tcPr>
          <w:p w:rsidR="005F46A6" w:rsidRPr="00191DF1" w:rsidRDefault="00492052" w:rsidP="00EB63AA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</w:t>
            </w: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textDirection w:val="btLr"/>
            <w:vAlign w:val="bottom"/>
          </w:tcPr>
          <w:p w:rsidR="005F46A6" w:rsidRPr="00191DF1" w:rsidRDefault="005F46A6" w:rsidP="00EB63AA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extDirection w:val="btLr"/>
            <w:vAlign w:val="bottom"/>
          </w:tcPr>
          <w:p w:rsidR="005F46A6" w:rsidRPr="00191DF1" w:rsidRDefault="005F46A6" w:rsidP="00EB63AA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bottom"/>
          </w:tcPr>
          <w:p w:rsidR="005F46A6" w:rsidRPr="00191DF1" w:rsidRDefault="005F46A6" w:rsidP="00EB63AA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r w:rsidRPr="00191DF1">
              <w:rPr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709" w:type="dxa"/>
            <w:textDirection w:val="btLr"/>
            <w:vAlign w:val="bottom"/>
          </w:tcPr>
          <w:p w:rsidR="005F46A6" w:rsidRPr="00191DF1" w:rsidRDefault="005F46A6" w:rsidP="00EB63AA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proofErr w:type="gramStart"/>
            <w:r w:rsidRPr="00191DF1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08" w:type="dxa"/>
            <w:textDirection w:val="btLr"/>
            <w:vAlign w:val="bottom"/>
          </w:tcPr>
          <w:p w:rsidR="005F46A6" w:rsidRPr="00191DF1" w:rsidRDefault="005F46A6" w:rsidP="00EB63AA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r w:rsidRPr="00191DF1">
              <w:rPr>
                <w:b/>
                <w:bCs/>
                <w:sz w:val="24"/>
                <w:szCs w:val="24"/>
              </w:rPr>
              <w:t>СРО</w:t>
            </w:r>
          </w:p>
        </w:tc>
        <w:tc>
          <w:tcPr>
            <w:tcW w:w="709" w:type="dxa"/>
            <w:textDirection w:val="btLr"/>
            <w:vAlign w:val="bottom"/>
          </w:tcPr>
          <w:p w:rsidR="005F46A6" w:rsidRPr="00191DF1" w:rsidRDefault="00492052" w:rsidP="00EB63AA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F46A6" w:rsidRPr="00191DF1" w:rsidRDefault="005F46A6" w:rsidP="000B6B7E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5F46A6" w:rsidRPr="00191DF1" w:rsidRDefault="005F46A6" w:rsidP="000B6B7E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5F46A6" w:rsidRPr="00191DF1" w:rsidRDefault="005F46A6" w:rsidP="00191DF1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extDirection w:val="btLr"/>
          </w:tcPr>
          <w:p w:rsidR="005F46A6" w:rsidRPr="00191DF1" w:rsidRDefault="005F46A6" w:rsidP="00191DF1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</w:p>
        </w:tc>
      </w:tr>
      <w:tr w:rsidR="00E119BF" w:rsidTr="00E119BF">
        <w:tc>
          <w:tcPr>
            <w:tcW w:w="56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91DF1" w:rsidRPr="00191DF1" w:rsidRDefault="00191DF1" w:rsidP="006F2224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91DF1">
              <w:rPr>
                <w:b/>
                <w:bCs/>
                <w:sz w:val="24"/>
                <w:szCs w:val="24"/>
              </w:rPr>
              <w:t>Б</w:t>
            </w:r>
            <w:proofErr w:type="gramStart"/>
            <w:r w:rsidRPr="00191DF1">
              <w:rPr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2693" w:type="dxa"/>
            <w:gridSpan w:val="3"/>
          </w:tcPr>
          <w:p w:rsidR="00191DF1" w:rsidRPr="00191DF1" w:rsidRDefault="00191DF1" w:rsidP="006F2224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91DF1">
              <w:rPr>
                <w:b/>
                <w:bCs/>
                <w:sz w:val="24"/>
                <w:szCs w:val="24"/>
              </w:rPr>
              <w:t>Дисциплины</w:t>
            </w:r>
          </w:p>
          <w:p w:rsidR="00191DF1" w:rsidRPr="00191DF1" w:rsidRDefault="00191DF1" w:rsidP="006F2224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91DF1">
              <w:rPr>
                <w:b/>
                <w:bCs/>
                <w:sz w:val="24"/>
                <w:szCs w:val="24"/>
              </w:rPr>
              <w:t>(модули)</w:t>
            </w:r>
          </w:p>
        </w:tc>
        <w:tc>
          <w:tcPr>
            <w:tcW w:w="567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554</w:t>
            </w: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352</w:t>
            </w:r>
          </w:p>
        </w:tc>
        <w:tc>
          <w:tcPr>
            <w:tcW w:w="567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418</w:t>
            </w:r>
          </w:p>
        </w:tc>
        <w:tc>
          <w:tcPr>
            <w:tcW w:w="70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1728</w:t>
            </w:r>
          </w:p>
        </w:tc>
      </w:tr>
      <w:tr w:rsidR="00E119BF" w:rsidTr="00E119BF">
        <w:tc>
          <w:tcPr>
            <w:tcW w:w="56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91DF1" w:rsidRPr="00191DF1" w:rsidRDefault="00191DF1" w:rsidP="006F2224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91DF1">
              <w:rPr>
                <w:b/>
                <w:bCs/>
                <w:sz w:val="24"/>
                <w:szCs w:val="24"/>
              </w:rPr>
              <w:t>Б</w:t>
            </w:r>
            <w:proofErr w:type="gramStart"/>
            <w:r w:rsidRPr="00191DF1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191DF1">
              <w:rPr>
                <w:b/>
                <w:bCs/>
                <w:sz w:val="24"/>
                <w:szCs w:val="24"/>
              </w:rPr>
              <w:t>.Б</w:t>
            </w:r>
          </w:p>
        </w:tc>
        <w:tc>
          <w:tcPr>
            <w:tcW w:w="2693" w:type="dxa"/>
            <w:gridSpan w:val="3"/>
          </w:tcPr>
          <w:p w:rsidR="00191DF1" w:rsidRPr="00191DF1" w:rsidRDefault="00191DF1" w:rsidP="006F2224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191DF1">
              <w:rPr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567" w:type="dxa"/>
          </w:tcPr>
          <w:p w:rsidR="00191DF1" w:rsidRPr="00191DF1" w:rsidRDefault="0049205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191DF1" w:rsidRPr="00191DF1" w:rsidRDefault="0049205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402</w:t>
            </w:r>
          </w:p>
        </w:tc>
        <w:tc>
          <w:tcPr>
            <w:tcW w:w="709" w:type="dxa"/>
          </w:tcPr>
          <w:p w:rsidR="00191DF1" w:rsidRPr="00191DF1" w:rsidRDefault="0049205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567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1DF1" w:rsidRPr="00191DF1" w:rsidRDefault="0049205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91DF1" w:rsidRPr="00191DF1" w:rsidRDefault="0049205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191DF1" w:rsidRPr="00191DF1" w:rsidRDefault="0049205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191DF1" w:rsidRPr="00191DF1" w:rsidRDefault="0049205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344</w:t>
            </w:r>
          </w:p>
        </w:tc>
        <w:tc>
          <w:tcPr>
            <w:tcW w:w="708" w:type="dxa"/>
          </w:tcPr>
          <w:p w:rsidR="00191DF1" w:rsidRPr="00191DF1" w:rsidRDefault="0049205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1DF1" w:rsidRPr="00191DF1" w:rsidRDefault="0049205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1DF1" w:rsidRPr="00191DF1" w:rsidRDefault="0049205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191DF1" w:rsidRPr="00191DF1" w:rsidRDefault="0049205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191DF1" w:rsidRPr="00191DF1" w:rsidRDefault="0049205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1296</w:t>
            </w:r>
          </w:p>
        </w:tc>
      </w:tr>
      <w:tr w:rsidR="00E119BF" w:rsidTr="00E119BF">
        <w:tc>
          <w:tcPr>
            <w:tcW w:w="56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Б</w:t>
            </w:r>
            <w:proofErr w:type="gramStart"/>
            <w:r w:rsidRPr="00191DF1">
              <w:rPr>
                <w:bCs/>
                <w:sz w:val="24"/>
                <w:szCs w:val="24"/>
              </w:rPr>
              <w:t>1</w:t>
            </w:r>
            <w:proofErr w:type="gramEnd"/>
            <w:r w:rsidRPr="00191DF1">
              <w:rPr>
                <w:bCs/>
                <w:sz w:val="24"/>
                <w:szCs w:val="24"/>
              </w:rPr>
              <w:t>.Б.1</w:t>
            </w:r>
          </w:p>
        </w:tc>
        <w:tc>
          <w:tcPr>
            <w:tcW w:w="2693" w:type="dxa"/>
            <w:gridSpan w:val="3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Болезни ССС</w:t>
            </w:r>
          </w:p>
        </w:tc>
        <w:tc>
          <w:tcPr>
            <w:tcW w:w="567" w:type="dxa"/>
          </w:tcPr>
          <w:p w:rsidR="00191DF1" w:rsidRPr="00191DF1" w:rsidRDefault="0049205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191DF1" w:rsidRPr="00191DF1" w:rsidRDefault="0049205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</w:t>
            </w:r>
          </w:p>
        </w:tc>
        <w:tc>
          <w:tcPr>
            <w:tcW w:w="709" w:type="dxa"/>
          </w:tcPr>
          <w:p w:rsidR="00191DF1" w:rsidRPr="00191DF1" w:rsidRDefault="0049205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91DF1" w:rsidRPr="00191DF1" w:rsidRDefault="0049205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91DF1" w:rsidRPr="00191DF1" w:rsidRDefault="000C2D2F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91DF1" w:rsidRPr="00191DF1" w:rsidRDefault="0049205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216</w:t>
            </w:r>
          </w:p>
        </w:tc>
      </w:tr>
      <w:tr w:rsidR="00E119BF" w:rsidTr="00E119BF">
        <w:tc>
          <w:tcPr>
            <w:tcW w:w="56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Б</w:t>
            </w:r>
            <w:proofErr w:type="gramStart"/>
            <w:r w:rsidRPr="00191DF1">
              <w:rPr>
                <w:bCs/>
                <w:sz w:val="24"/>
                <w:szCs w:val="24"/>
              </w:rPr>
              <w:t>1</w:t>
            </w:r>
            <w:proofErr w:type="gramEnd"/>
            <w:r w:rsidRPr="00191DF1">
              <w:rPr>
                <w:bCs/>
                <w:sz w:val="24"/>
                <w:szCs w:val="24"/>
              </w:rPr>
              <w:t>.Б.2</w:t>
            </w:r>
          </w:p>
        </w:tc>
        <w:tc>
          <w:tcPr>
            <w:tcW w:w="2693" w:type="dxa"/>
            <w:gridSpan w:val="3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Болезни орг. дыхания</w:t>
            </w:r>
          </w:p>
        </w:tc>
        <w:tc>
          <w:tcPr>
            <w:tcW w:w="567" w:type="dxa"/>
          </w:tcPr>
          <w:p w:rsidR="00191DF1" w:rsidRPr="00191DF1" w:rsidRDefault="000C2D2F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91DF1" w:rsidRPr="00191DF1" w:rsidRDefault="000C2D2F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91DF1" w:rsidRPr="00191DF1" w:rsidRDefault="000C2D2F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1DF1" w:rsidRPr="00191DF1" w:rsidRDefault="000C2D2F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91DF1" w:rsidRPr="00191DF1" w:rsidRDefault="000C2D2F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91DF1" w:rsidRPr="00191DF1" w:rsidRDefault="000C2D2F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91DF1" w:rsidRPr="00191DF1" w:rsidRDefault="000C2D2F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144</w:t>
            </w:r>
          </w:p>
        </w:tc>
      </w:tr>
      <w:tr w:rsidR="00E119BF" w:rsidTr="00E119BF">
        <w:tc>
          <w:tcPr>
            <w:tcW w:w="56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Б</w:t>
            </w:r>
            <w:proofErr w:type="gramStart"/>
            <w:r w:rsidRPr="00191DF1">
              <w:rPr>
                <w:bCs/>
                <w:sz w:val="24"/>
                <w:szCs w:val="24"/>
              </w:rPr>
              <w:t>1</w:t>
            </w:r>
            <w:proofErr w:type="gramEnd"/>
            <w:r w:rsidRPr="00191DF1">
              <w:rPr>
                <w:bCs/>
                <w:sz w:val="24"/>
                <w:szCs w:val="24"/>
              </w:rPr>
              <w:t>.Б.3</w:t>
            </w:r>
          </w:p>
        </w:tc>
        <w:tc>
          <w:tcPr>
            <w:tcW w:w="2693" w:type="dxa"/>
            <w:gridSpan w:val="3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Болезни орг. пищеварения</w:t>
            </w:r>
          </w:p>
        </w:tc>
        <w:tc>
          <w:tcPr>
            <w:tcW w:w="567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0C2D2F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91DF1" w:rsidRPr="00191DF1" w:rsidRDefault="000C2D2F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</w:t>
            </w:r>
          </w:p>
        </w:tc>
        <w:tc>
          <w:tcPr>
            <w:tcW w:w="708" w:type="dxa"/>
          </w:tcPr>
          <w:p w:rsidR="00191DF1" w:rsidRPr="00191DF1" w:rsidRDefault="000C2D2F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1DF1" w:rsidRPr="00191DF1" w:rsidRDefault="000C2D2F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1DF1" w:rsidRPr="00191DF1" w:rsidRDefault="000C2D2F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91DF1" w:rsidRPr="00191DF1" w:rsidRDefault="000C2D2F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91DF1" w:rsidRPr="00191DF1" w:rsidRDefault="000C2D2F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216</w:t>
            </w:r>
          </w:p>
        </w:tc>
      </w:tr>
      <w:tr w:rsidR="00E119BF" w:rsidTr="00E119BF">
        <w:tc>
          <w:tcPr>
            <w:tcW w:w="56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Б</w:t>
            </w:r>
            <w:proofErr w:type="gramStart"/>
            <w:r w:rsidRPr="00191DF1">
              <w:rPr>
                <w:bCs/>
                <w:sz w:val="24"/>
                <w:szCs w:val="24"/>
              </w:rPr>
              <w:t>1</w:t>
            </w:r>
            <w:proofErr w:type="gramEnd"/>
            <w:r w:rsidRPr="00191DF1">
              <w:rPr>
                <w:bCs/>
                <w:sz w:val="24"/>
                <w:szCs w:val="24"/>
              </w:rPr>
              <w:t>.Б.4</w:t>
            </w:r>
          </w:p>
        </w:tc>
        <w:tc>
          <w:tcPr>
            <w:tcW w:w="2693" w:type="dxa"/>
            <w:gridSpan w:val="3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Болезни почек</w:t>
            </w:r>
          </w:p>
        </w:tc>
        <w:tc>
          <w:tcPr>
            <w:tcW w:w="567" w:type="dxa"/>
          </w:tcPr>
          <w:p w:rsidR="00191DF1" w:rsidRPr="00191DF1" w:rsidRDefault="000C2D2F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91DF1" w:rsidRPr="00191DF1" w:rsidRDefault="000C2D2F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191DF1" w:rsidRPr="00191DF1" w:rsidRDefault="000C2D2F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91DF1" w:rsidRPr="00191DF1" w:rsidRDefault="000C2D2F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91DF1" w:rsidRPr="00191DF1" w:rsidRDefault="000C2D2F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91DF1" w:rsidRPr="00191DF1" w:rsidRDefault="000C2D2F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</w:t>
            </w:r>
          </w:p>
        </w:tc>
      </w:tr>
      <w:tr w:rsidR="00E119BF" w:rsidTr="00E119BF">
        <w:tc>
          <w:tcPr>
            <w:tcW w:w="56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Б</w:t>
            </w:r>
            <w:proofErr w:type="gramStart"/>
            <w:r w:rsidRPr="00191DF1">
              <w:rPr>
                <w:bCs/>
                <w:sz w:val="24"/>
                <w:szCs w:val="24"/>
              </w:rPr>
              <w:t>1</w:t>
            </w:r>
            <w:proofErr w:type="gramEnd"/>
            <w:r w:rsidRPr="00191DF1">
              <w:rPr>
                <w:bCs/>
                <w:sz w:val="24"/>
                <w:szCs w:val="24"/>
              </w:rPr>
              <w:t>.Б.5</w:t>
            </w:r>
          </w:p>
        </w:tc>
        <w:tc>
          <w:tcPr>
            <w:tcW w:w="2693" w:type="dxa"/>
            <w:gridSpan w:val="3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Болезни орг. кроветворения</w:t>
            </w:r>
          </w:p>
        </w:tc>
        <w:tc>
          <w:tcPr>
            <w:tcW w:w="567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708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</w:t>
            </w:r>
          </w:p>
        </w:tc>
      </w:tr>
      <w:tr w:rsidR="00E119BF" w:rsidTr="00E119BF">
        <w:tc>
          <w:tcPr>
            <w:tcW w:w="56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Б</w:t>
            </w:r>
            <w:proofErr w:type="gramStart"/>
            <w:r w:rsidRPr="00191DF1">
              <w:rPr>
                <w:bCs/>
                <w:sz w:val="24"/>
                <w:szCs w:val="24"/>
              </w:rPr>
              <w:t>1</w:t>
            </w:r>
            <w:proofErr w:type="gramEnd"/>
            <w:r w:rsidRPr="00191DF1">
              <w:rPr>
                <w:bCs/>
                <w:sz w:val="24"/>
                <w:szCs w:val="24"/>
              </w:rPr>
              <w:t>.Б.6</w:t>
            </w:r>
          </w:p>
        </w:tc>
        <w:tc>
          <w:tcPr>
            <w:tcW w:w="2693" w:type="dxa"/>
            <w:gridSpan w:val="3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Ревматические болезни</w:t>
            </w:r>
          </w:p>
        </w:tc>
        <w:tc>
          <w:tcPr>
            <w:tcW w:w="567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708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</w:t>
            </w:r>
          </w:p>
        </w:tc>
      </w:tr>
      <w:tr w:rsidR="00E119BF" w:rsidTr="00E119BF">
        <w:tc>
          <w:tcPr>
            <w:tcW w:w="56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Б</w:t>
            </w:r>
            <w:proofErr w:type="gramStart"/>
            <w:r w:rsidRPr="00191DF1">
              <w:rPr>
                <w:bCs/>
                <w:sz w:val="24"/>
                <w:szCs w:val="24"/>
              </w:rPr>
              <w:t>1</w:t>
            </w:r>
            <w:proofErr w:type="gramEnd"/>
            <w:r w:rsidRPr="00191DF1">
              <w:rPr>
                <w:bCs/>
                <w:sz w:val="24"/>
                <w:szCs w:val="24"/>
              </w:rPr>
              <w:t>.Б.7</w:t>
            </w:r>
          </w:p>
        </w:tc>
        <w:tc>
          <w:tcPr>
            <w:tcW w:w="2693" w:type="dxa"/>
            <w:gridSpan w:val="3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Эндокринные болезни</w:t>
            </w:r>
          </w:p>
        </w:tc>
        <w:tc>
          <w:tcPr>
            <w:tcW w:w="567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708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</w:t>
            </w:r>
          </w:p>
        </w:tc>
      </w:tr>
      <w:tr w:rsidR="00E119BF" w:rsidTr="00E119BF">
        <w:tc>
          <w:tcPr>
            <w:tcW w:w="56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Б</w:t>
            </w:r>
            <w:proofErr w:type="gramStart"/>
            <w:r w:rsidRPr="00191DF1">
              <w:rPr>
                <w:bCs/>
                <w:sz w:val="24"/>
                <w:szCs w:val="24"/>
              </w:rPr>
              <w:t>1</w:t>
            </w:r>
            <w:proofErr w:type="gramEnd"/>
            <w:r w:rsidRPr="00191DF1">
              <w:rPr>
                <w:bCs/>
                <w:sz w:val="24"/>
                <w:szCs w:val="24"/>
              </w:rPr>
              <w:t>.Б.8</w:t>
            </w:r>
          </w:p>
        </w:tc>
        <w:tc>
          <w:tcPr>
            <w:tcW w:w="2693" w:type="dxa"/>
            <w:gridSpan w:val="3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Общественное здоровье и здравоохранения</w:t>
            </w:r>
          </w:p>
        </w:tc>
        <w:tc>
          <w:tcPr>
            <w:tcW w:w="567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</w:tr>
      <w:tr w:rsidR="00E119BF" w:rsidTr="00E119BF">
        <w:tc>
          <w:tcPr>
            <w:tcW w:w="56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Б</w:t>
            </w:r>
            <w:proofErr w:type="gramStart"/>
            <w:r w:rsidRPr="00191DF1">
              <w:rPr>
                <w:bCs/>
                <w:sz w:val="24"/>
                <w:szCs w:val="24"/>
              </w:rPr>
              <w:t>1</w:t>
            </w:r>
            <w:proofErr w:type="gramEnd"/>
            <w:r w:rsidRPr="00191DF1">
              <w:rPr>
                <w:bCs/>
                <w:sz w:val="24"/>
                <w:szCs w:val="24"/>
              </w:rPr>
              <w:t>.Б.9</w:t>
            </w:r>
          </w:p>
        </w:tc>
        <w:tc>
          <w:tcPr>
            <w:tcW w:w="2693" w:type="dxa"/>
            <w:gridSpan w:val="3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Педагогика</w:t>
            </w:r>
          </w:p>
        </w:tc>
        <w:tc>
          <w:tcPr>
            <w:tcW w:w="567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</w:tr>
      <w:tr w:rsidR="00E119BF" w:rsidTr="00E119BF">
        <w:tc>
          <w:tcPr>
            <w:tcW w:w="56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Б</w:t>
            </w:r>
            <w:proofErr w:type="gramStart"/>
            <w:r w:rsidRPr="00191DF1">
              <w:rPr>
                <w:bCs/>
                <w:sz w:val="24"/>
                <w:szCs w:val="24"/>
              </w:rPr>
              <w:t>1</w:t>
            </w:r>
            <w:proofErr w:type="gramEnd"/>
            <w:r w:rsidRPr="00191DF1">
              <w:rPr>
                <w:bCs/>
                <w:sz w:val="24"/>
                <w:szCs w:val="24"/>
              </w:rPr>
              <w:t>.Б.10</w:t>
            </w:r>
          </w:p>
        </w:tc>
        <w:tc>
          <w:tcPr>
            <w:tcW w:w="2693" w:type="dxa"/>
            <w:gridSpan w:val="3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Медицина чрезвычайных ситуаций</w:t>
            </w:r>
          </w:p>
        </w:tc>
        <w:tc>
          <w:tcPr>
            <w:tcW w:w="567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</w:tr>
      <w:tr w:rsidR="00E119BF" w:rsidTr="00E119BF">
        <w:tc>
          <w:tcPr>
            <w:tcW w:w="56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Б</w:t>
            </w:r>
            <w:proofErr w:type="gramStart"/>
            <w:r w:rsidRPr="00191DF1">
              <w:rPr>
                <w:bCs/>
                <w:sz w:val="24"/>
                <w:szCs w:val="24"/>
              </w:rPr>
              <w:t>1</w:t>
            </w:r>
            <w:proofErr w:type="gramEnd"/>
            <w:r w:rsidRPr="00191DF1">
              <w:rPr>
                <w:bCs/>
                <w:sz w:val="24"/>
                <w:szCs w:val="24"/>
              </w:rPr>
              <w:t>.Б.11</w:t>
            </w:r>
          </w:p>
        </w:tc>
        <w:tc>
          <w:tcPr>
            <w:tcW w:w="2693" w:type="dxa"/>
            <w:gridSpan w:val="3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Патология</w:t>
            </w:r>
          </w:p>
        </w:tc>
        <w:tc>
          <w:tcPr>
            <w:tcW w:w="567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91DF1" w:rsidRPr="00191DF1" w:rsidRDefault="009F30B9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</w:tr>
      <w:tr w:rsidR="00E119BF" w:rsidTr="00E119BF">
        <w:tc>
          <w:tcPr>
            <w:tcW w:w="56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191DF1" w:rsidRPr="00191DF1" w:rsidRDefault="009F30B9" w:rsidP="009F30B9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  <w:proofErr w:type="gramStart"/>
            <w:r>
              <w:rPr>
                <w:bCs/>
                <w:sz w:val="24"/>
                <w:szCs w:val="24"/>
              </w:rPr>
              <w:t>1</w:t>
            </w:r>
            <w:proofErr w:type="gramEnd"/>
            <w:r>
              <w:rPr>
                <w:bCs/>
                <w:sz w:val="24"/>
                <w:szCs w:val="24"/>
              </w:rPr>
              <w:t>.В</w:t>
            </w:r>
          </w:p>
        </w:tc>
        <w:tc>
          <w:tcPr>
            <w:tcW w:w="2693" w:type="dxa"/>
            <w:gridSpan w:val="3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567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</w:t>
            </w:r>
          </w:p>
        </w:tc>
        <w:tc>
          <w:tcPr>
            <w:tcW w:w="709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</w:t>
            </w:r>
          </w:p>
        </w:tc>
        <w:tc>
          <w:tcPr>
            <w:tcW w:w="567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708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</w:t>
            </w:r>
          </w:p>
        </w:tc>
      </w:tr>
      <w:tr w:rsidR="00E119BF" w:rsidTr="00E119BF">
        <w:tc>
          <w:tcPr>
            <w:tcW w:w="56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Б</w:t>
            </w:r>
            <w:proofErr w:type="gramStart"/>
            <w:r w:rsidRPr="00191DF1">
              <w:rPr>
                <w:bCs/>
                <w:sz w:val="24"/>
                <w:szCs w:val="24"/>
              </w:rPr>
              <w:t>1</w:t>
            </w:r>
            <w:proofErr w:type="gramEnd"/>
            <w:r w:rsidRPr="00191DF1">
              <w:rPr>
                <w:bCs/>
                <w:sz w:val="24"/>
                <w:szCs w:val="24"/>
              </w:rPr>
              <w:t>.В.ОД</w:t>
            </w:r>
          </w:p>
        </w:tc>
        <w:tc>
          <w:tcPr>
            <w:tcW w:w="2693" w:type="dxa"/>
            <w:gridSpan w:val="3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Обязательные дисциплины</w:t>
            </w:r>
          </w:p>
        </w:tc>
        <w:tc>
          <w:tcPr>
            <w:tcW w:w="567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708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288</w:t>
            </w:r>
          </w:p>
        </w:tc>
      </w:tr>
      <w:tr w:rsidR="00E119BF" w:rsidTr="00E119BF">
        <w:tc>
          <w:tcPr>
            <w:tcW w:w="56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Б</w:t>
            </w:r>
            <w:proofErr w:type="gramStart"/>
            <w:r w:rsidRPr="00191DF1">
              <w:rPr>
                <w:bCs/>
                <w:sz w:val="24"/>
                <w:szCs w:val="24"/>
              </w:rPr>
              <w:t>1</w:t>
            </w:r>
            <w:proofErr w:type="gramEnd"/>
            <w:r w:rsidRPr="00191DF1">
              <w:rPr>
                <w:bCs/>
                <w:sz w:val="24"/>
                <w:szCs w:val="24"/>
              </w:rPr>
              <w:t>.В.ОД.1</w:t>
            </w:r>
          </w:p>
        </w:tc>
        <w:tc>
          <w:tcPr>
            <w:tcW w:w="2693" w:type="dxa"/>
            <w:gridSpan w:val="3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Биохимия</w:t>
            </w:r>
          </w:p>
        </w:tc>
        <w:tc>
          <w:tcPr>
            <w:tcW w:w="567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</w:tr>
      <w:tr w:rsidR="00E119BF" w:rsidTr="00E119BF">
        <w:tc>
          <w:tcPr>
            <w:tcW w:w="56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Б</w:t>
            </w:r>
            <w:proofErr w:type="gramStart"/>
            <w:r w:rsidRPr="00191DF1">
              <w:rPr>
                <w:bCs/>
                <w:sz w:val="24"/>
                <w:szCs w:val="24"/>
              </w:rPr>
              <w:t>1</w:t>
            </w:r>
            <w:proofErr w:type="gramEnd"/>
            <w:r w:rsidRPr="00191DF1">
              <w:rPr>
                <w:bCs/>
                <w:sz w:val="24"/>
                <w:szCs w:val="24"/>
              </w:rPr>
              <w:t>.В.ОД.2</w:t>
            </w:r>
          </w:p>
        </w:tc>
        <w:tc>
          <w:tcPr>
            <w:tcW w:w="2693" w:type="dxa"/>
            <w:gridSpan w:val="3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Патологическая анатомия</w:t>
            </w:r>
          </w:p>
        </w:tc>
        <w:tc>
          <w:tcPr>
            <w:tcW w:w="567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</w:tr>
      <w:tr w:rsidR="00E119BF" w:rsidTr="00E119BF">
        <w:tc>
          <w:tcPr>
            <w:tcW w:w="56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1276" w:type="dxa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Б</w:t>
            </w:r>
            <w:proofErr w:type="gramStart"/>
            <w:r w:rsidRPr="00191DF1">
              <w:rPr>
                <w:bCs/>
                <w:sz w:val="24"/>
                <w:szCs w:val="24"/>
              </w:rPr>
              <w:t>1</w:t>
            </w:r>
            <w:proofErr w:type="gramEnd"/>
            <w:r w:rsidRPr="00191DF1">
              <w:rPr>
                <w:bCs/>
                <w:sz w:val="24"/>
                <w:szCs w:val="24"/>
              </w:rPr>
              <w:t>.В.ОД.3</w:t>
            </w:r>
          </w:p>
        </w:tc>
        <w:tc>
          <w:tcPr>
            <w:tcW w:w="2693" w:type="dxa"/>
            <w:gridSpan w:val="3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Патологическая физиология</w:t>
            </w:r>
          </w:p>
        </w:tc>
        <w:tc>
          <w:tcPr>
            <w:tcW w:w="567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</w:tr>
      <w:tr w:rsidR="00E119BF" w:rsidTr="00E119BF">
        <w:tc>
          <w:tcPr>
            <w:tcW w:w="56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Б</w:t>
            </w:r>
            <w:proofErr w:type="gramStart"/>
            <w:r w:rsidRPr="00191DF1">
              <w:rPr>
                <w:bCs/>
                <w:sz w:val="24"/>
                <w:szCs w:val="24"/>
              </w:rPr>
              <w:t>1</w:t>
            </w:r>
            <w:proofErr w:type="gramEnd"/>
            <w:r w:rsidRPr="00191DF1">
              <w:rPr>
                <w:bCs/>
                <w:sz w:val="24"/>
                <w:szCs w:val="24"/>
              </w:rPr>
              <w:t>.В.ОД.4</w:t>
            </w:r>
          </w:p>
        </w:tc>
        <w:tc>
          <w:tcPr>
            <w:tcW w:w="2693" w:type="dxa"/>
            <w:gridSpan w:val="3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Фтизиатрия</w:t>
            </w:r>
          </w:p>
        </w:tc>
        <w:tc>
          <w:tcPr>
            <w:tcW w:w="567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708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</w:tr>
      <w:tr w:rsidR="00E119BF" w:rsidTr="00E119BF">
        <w:tc>
          <w:tcPr>
            <w:tcW w:w="56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Б</w:t>
            </w:r>
            <w:proofErr w:type="gramStart"/>
            <w:r w:rsidRPr="00191DF1">
              <w:rPr>
                <w:bCs/>
                <w:sz w:val="24"/>
                <w:szCs w:val="24"/>
              </w:rPr>
              <w:t>1</w:t>
            </w:r>
            <w:proofErr w:type="gramEnd"/>
            <w:r w:rsidRPr="00191DF1">
              <w:rPr>
                <w:bCs/>
                <w:sz w:val="24"/>
                <w:szCs w:val="24"/>
              </w:rPr>
              <w:t>.В.ОД.5</w:t>
            </w:r>
          </w:p>
        </w:tc>
        <w:tc>
          <w:tcPr>
            <w:tcW w:w="2693" w:type="dxa"/>
            <w:gridSpan w:val="3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Инфекционные болезни</w:t>
            </w:r>
          </w:p>
        </w:tc>
        <w:tc>
          <w:tcPr>
            <w:tcW w:w="567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91DF1" w:rsidRPr="00191DF1" w:rsidRDefault="00905AC7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</w:tr>
      <w:tr w:rsidR="00E119BF" w:rsidTr="00E119BF">
        <w:tc>
          <w:tcPr>
            <w:tcW w:w="56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Б</w:t>
            </w:r>
            <w:proofErr w:type="gramStart"/>
            <w:r w:rsidRPr="00191DF1">
              <w:rPr>
                <w:bCs/>
                <w:sz w:val="24"/>
                <w:szCs w:val="24"/>
              </w:rPr>
              <w:t>1</w:t>
            </w:r>
            <w:proofErr w:type="gramEnd"/>
            <w:r w:rsidRPr="00191DF1">
              <w:rPr>
                <w:bCs/>
                <w:sz w:val="24"/>
                <w:szCs w:val="24"/>
              </w:rPr>
              <w:t>.В.ДВ</w:t>
            </w:r>
          </w:p>
        </w:tc>
        <w:tc>
          <w:tcPr>
            <w:tcW w:w="2693" w:type="dxa"/>
            <w:gridSpan w:val="3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Дисциплины по выбору</w:t>
            </w:r>
          </w:p>
        </w:tc>
        <w:tc>
          <w:tcPr>
            <w:tcW w:w="567" w:type="dxa"/>
          </w:tcPr>
          <w:p w:rsidR="00191DF1" w:rsidRPr="00191DF1" w:rsidRDefault="009D2DE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191DF1" w:rsidRPr="00191DF1" w:rsidRDefault="009D2DE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191DF1" w:rsidRPr="00191DF1" w:rsidRDefault="009D2DE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567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91DF1" w:rsidRPr="00191DF1" w:rsidRDefault="009D2DE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91DF1" w:rsidRPr="00191DF1" w:rsidRDefault="009D2DE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91DF1" w:rsidRPr="00191DF1" w:rsidRDefault="009D2DE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144</w:t>
            </w:r>
          </w:p>
        </w:tc>
      </w:tr>
      <w:tr w:rsidR="009D2DE2" w:rsidTr="00A425BD">
        <w:tc>
          <w:tcPr>
            <w:tcW w:w="568" w:type="dxa"/>
          </w:tcPr>
          <w:p w:rsidR="009D2DE2" w:rsidRPr="00191DF1" w:rsidRDefault="009D2DE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884" w:type="dxa"/>
            <w:gridSpan w:val="18"/>
          </w:tcPr>
          <w:p w:rsidR="009D2DE2" w:rsidRPr="00191DF1" w:rsidRDefault="009D2DE2" w:rsidP="009D2DE2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Б</w:t>
            </w:r>
            <w:proofErr w:type="gramStart"/>
            <w:r w:rsidRPr="00191DF1">
              <w:rPr>
                <w:bCs/>
                <w:sz w:val="24"/>
                <w:szCs w:val="24"/>
              </w:rPr>
              <w:t>1</w:t>
            </w:r>
            <w:proofErr w:type="gramEnd"/>
            <w:r w:rsidRPr="00191DF1">
              <w:rPr>
                <w:bCs/>
                <w:sz w:val="24"/>
                <w:szCs w:val="24"/>
              </w:rPr>
              <w:t>.В.ДВ.1</w:t>
            </w:r>
          </w:p>
        </w:tc>
      </w:tr>
      <w:tr w:rsidR="00AE4149" w:rsidTr="00E119BF">
        <w:tc>
          <w:tcPr>
            <w:tcW w:w="56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3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 xml:space="preserve">Болезни </w:t>
            </w:r>
            <w:proofErr w:type="gramStart"/>
            <w:r w:rsidRPr="00191DF1">
              <w:rPr>
                <w:bCs/>
                <w:sz w:val="24"/>
                <w:szCs w:val="24"/>
              </w:rPr>
              <w:t>сердечно-сосудистой</w:t>
            </w:r>
            <w:proofErr w:type="gramEnd"/>
            <w:r w:rsidRPr="00191DF1">
              <w:rPr>
                <w:bCs/>
                <w:sz w:val="24"/>
                <w:szCs w:val="24"/>
              </w:rPr>
              <w:t xml:space="preserve"> системы пожилых лиц</w:t>
            </w:r>
          </w:p>
        </w:tc>
        <w:tc>
          <w:tcPr>
            <w:tcW w:w="567" w:type="dxa"/>
          </w:tcPr>
          <w:p w:rsidR="00191DF1" w:rsidRPr="00191DF1" w:rsidRDefault="009D2DE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91DF1" w:rsidRPr="00191DF1" w:rsidRDefault="009D2DE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191DF1" w:rsidRPr="00191DF1" w:rsidRDefault="009D2DE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91DF1" w:rsidRPr="00191DF1" w:rsidRDefault="009D2DE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91DF1" w:rsidRPr="00191DF1" w:rsidRDefault="009D2DE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91DF1" w:rsidRPr="00191DF1" w:rsidRDefault="009D2DE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</w:tr>
      <w:tr w:rsidR="00AE4149" w:rsidTr="00E119BF">
        <w:tc>
          <w:tcPr>
            <w:tcW w:w="56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3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Редкие болезни органов дыхания</w:t>
            </w:r>
          </w:p>
        </w:tc>
        <w:tc>
          <w:tcPr>
            <w:tcW w:w="567" w:type="dxa"/>
          </w:tcPr>
          <w:p w:rsidR="00191DF1" w:rsidRPr="00191DF1" w:rsidRDefault="009D2DE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91DF1" w:rsidRPr="00191DF1" w:rsidRDefault="009D2DE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191DF1" w:rsidRPr="00191DF1" w:rsidRDefault="009D2DE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91DF1" w:rsidRPr="00191DF1" w:rsidRDefault="009D2DE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91DF1" w:rsidRPr="00191DF1" w:rsidRDefault="009D2DE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91DF1" w:rsidRPr="00191DF1" w:rsidRDefault="009D2DE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</w:tr>
      <w:tr w:rsidR="009D2DE2" w:rsidTr="00A425BD">
        <w:tc>
          <w:tcPr>
            <w:tcW w:w="568" w:type="dxa"/>
          </w:tcPr>
          <w:p w:rsidR="009D2DE2" w:rsidRPr="00191DF1" w:rsidRDefault="009D2DE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884" w:type="dxa"/>
            <w:gridSpan w:val="18"/>
          </w:tcPr>
          <w:p w:rsidR="009D2DE2" w:rsidRPr="00191DF1" w:rsidRDefault="009D2DE2" w:rsidP="009D2DE2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Б</w:t>
            </w:r>
            <w:proofErr w:type="gramStart"/>
            <w:r w:rsidRPr="00191DF1">
              <w:rPr>
                <w:bCs/>
                <w:sz w:val="24"/>
                <w:szCs w:val="24"/>
              </w:rPr>
              <w:t>1</w:t>
            </w:r>
            <w:proofErr w:type="gramEnd"/>
            <w:r w:rsidRPr="00191DF1">
              <w:rPr>
                <w:bCs/>
                <w:sz w:val="24"/>
                <w:szCs w:val="24"/>
              </w:rPr>
              <w:t>.В.ДВ.2</w:t>
            </w:r>
          </w:p>
        </w:tc>
      </w:tr>
      <w:tr w:rsidR="00AE4149" w:rsidTr="00E119BF">
        <w:tc>
          <w:tcPr>
            <w:tcW w:w="56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3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Диета при болезнях органов пищеварения</w:t>
            </w:r>
          </w:p>
        </w:tc>
        <w:tc>
          <w:tcPr>
            <w:tcW w:w="567" w:type="dxa"/>
          </w:tcPr>
          <w:p w:rsidR="00191DF1" w:rsidRPr="00191DF1" w:rsidRDefault="009D2DE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91DF1" w:rsidRPr="00191DF1" w:rsidRDefault="009D2DE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191DF1" w:rsidRPr="00191DF1" w:rsidRDefault="009D2DE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91DF1" w:rsidRPr="00191DF1" w:rsidRDefault="009D2DE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91DF1" w:rsidRPr="00191DF1" w:rsidRDefault="009D2DE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91DF1" w:rsidRPr="00191DF1" w:rsidRDefault="009D2DE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</w:tr>
      <w:tr w:rsidR="00AE4149" w:rsidTr="00E119BF">
        <w:tc>
          <w:tcPr>
            <w:tcW w:w="56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3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Болезни почек у пожилых людей</w:t>
            </w:r>
          </w:p>
        </w:tc>
        <w:tc>
          <w:tcPr>
            <w:tcW w:w="567" w:type="dxa"/>
          </w:tcPr>
          <w:p w:rsidR="00191DF1" w:rsidRPr="00191DF1" w:rsidRDefault="009D2DE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91DF1" w:rsidRPr="00191DF1" w:rsidRDefault="009D2DE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191DF1" w:rsidRPr="00191DF1" w:rsidRDefault="009D2DE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91DF1" w:rsidRPr="00191DF1" w:rsidRDefault="009D2DE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91DF1" w:rsidRPr="00191DF1" w:rsidRDefault="009D2DE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91DF1" w:rsidRPr="00191DF1" w:rsidRDefault="009D2DE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</w:tr>
      <w:tr w:rsidR="009D2DE2" w:rsidTr="00A425BD">
        <w:tc>
          <w:tcPr>
            <w:tcW w:w="568" w:type="dxa"/>
          </w:tcPr>
          <w:p w:rsidR="009D2DE2" w:rsidRPr="00191DF1" w:rsidRDefault="009D2DE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884" w:type="dxa"/>
            <w:gridSpan w:val="18"/>
          </w:tcPr>
          <w:p w:rsidR="009D2DE2" w:rsidRPr="00191DF1" w:rsidRDefault="009D2DE2" w:rsidP="009D2DE2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Б</w:t>
            </w:r>
            <w:proofErr w:type="gramStart"/>
            <w:r w:rsidRPr="00191DF1">
              <w:rPr>
                <w:bCs/>
                <w:sz w:val="24"/>
                <w:szCs w:val="24"/>
              </w:rPr>
              <w:t>1</w:t>
            </w:r>
            <w:proofErr w:type="gramEnd"/>
            <w:r w:rsidRPr="00191DF1">
              <w:rPr>
                <w:bCs/>
                <w:sz w:val="24"/>
                <w:szCs w:val="24"/>
              </w:rPr>
              <w:t>.В.ДВ.3</w:t>
            </w:r>
          </w:p>
        </w:tc>
      </w:tr>
      <w:tr w:rsidR="00E119BF" w:rsidTr="00E119BF">
        <w:tc>
          <w:tcPr>
            <w:tcW w:w="56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3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Болезни органов кроветворения, лечение гравитационными методами</w:t>
            </w:r>
          </w:p>
        </w:tc>
        <w:tc>
          <w:tcPr>
            <w:tcW w:w="567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E119BF" w:rsidTr="00E119BF">
        <w:tc>
          <w:tcPr>
            <w:tcW w:w="56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3"/>
          </w:tcPr>
          <w:p w:rsidR="00191DF1" w:rsidRPr="00191DF1" w:rsidRDefault="00191DF1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191DF1">
              <w:rPr>
                <w:bCs/>
                <w:sz w:val="24"/>
                <w:szCs w:val="24"/>
              </w:rPr>
              <w:t>Ревматические болезни, современная терапия</w:t>
            </w:r>
          </w:p>
        </w:tc>
        <w:tc>
          <w:tcPr>
            <w:tcW w:w="567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91DF1" w:rsidRPr="00191DF1" w:rsidRDefault="00191DF1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4C1C42" w:rsidTr="00A425BD">
        <w:tc>
          <w:tcPr>
            <w:tcW w:w="15452" w:type="dxa"/>
            <w:gridSpan w:val="19"/>
          </w:tcPr>
          <w:p w:rsidR="004C1C42" w:rsidRPr="00191DF1" w:rsidRDefault="004C1C4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4C1C42" w:rsidTr="00E119BF">
        <w:tc>
          <w:tcPr>
            <w:tcW w:w="568" w:type="dxa"/>
            <w:vMerge w:val="restart"/>
          </w:tcPr>
          <w:p w:rsidR="004C1C42" w:rsidRPr="004C1C42" w:rsidRDefault="004C1C42" w:rsidP="000B6B7E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4C1C42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76" w:type="dxa"/>
            <w:vMerge w:val="restart"/>
          </w:tcPr>
          <w:p w:rsidR="004C1C42" w:rsidRPr="004C1C42" w:rsidRDefault="004C1C42" w:rsidP="006F2224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4C1C42">
              <w:rPr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2693" w:type="dxa"/>
            <w:gridSpan w:val="3"/>
            <w:vMerge w:val="restart"/>
          </w:tcPr>
          <w:p w:rsidR="004C1C42" w:rsidRPr="004C1C42" w:rsidRDefault="004C1C42" w:rsidP="006F2224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4C1C4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gridSpan w:val="6"/>
          </w:tcPr>
          <w:p w:rsidR="004C1C42" w:rsidRPr="004C1C42" w:rsidRDefault="004C1C42" w:rsidP="000B6B7E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4C1C42">
              <w:rPr>
                <w:b/>
                <w:bCs/>
                <w:sz w:val="24"/>
                <w:szCs w:val="24"/>
              </w:rPr>
              <w:t>Курс 1</w:t>
            </w:r>
          </w:p>
        </w:tc>
        <w:tc>
          <w:tcPr>
            <w:tcW w:w="4536" w:type="dxa"/>
            <w:gridSpan w:val="6"/>
          </w:tcPr>
          <w:p w:rsidR="004C1C42" w:rsidRPr="004C1C42" w:rsidRDefault="004C1C42" w:rsidP="000B6B7E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4C1C42">
              <w:rPr>
                <w:b/>
                <w:bCs/>
                <w:sz w:val="24"/>
                <w:szCs w:val="24"/>
              </w:rPr>
              <w:t>Курс 2</w:t>
            </w:r>
          </w:p>
        </w:tc>
        <w:tc>
          <w:tcPr>
            <w:tcW w:w="2410" w:type="dxa"/>
            <w:gridSpan w:val="2"/>
          </w:tcPr>
          <w:p w:rsidR="004C1C42" w:rsidRPr="004C1C42" w:rsidRDefault="004C1C42" w:rsidP="000B6B7E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4C1C42">
              <w:rPr>
                <w:b/>
                <w:bCs/>
                <w:sz w:val="24"/>
                <w:szCs w:val="24"/>
              </w:rPr>
              <w:t>Итого</w:t>
            </w:r>
          </w:p>
        </w:tc>
      </w:tr>
      <w:tr w:rsidR="00E119BF" w:rsidTr="00E119BF">
        <w:trPr>
          <w:trHeight w:val="276"/>
        </w:trPr>
        <w:tc>
          <w:tcPr>
            <w:tcW w:w="568" w:type="dxa"/>
            <w:vMerge/>
          </w:tcPr>
          <w:p w:rsidR="004C1C42" w:rsidRPr="004C1C42" w:rsidRDefault="004C1C42" w:rsidP="000B6B7E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C1C42" w:rsidRPr="004C1C42" w:rsidRDefault="004C1C42" w:rsidP="006F2224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/>
          </w:tcPr>
          <w:p w:rsidR="004C1C42" w:rsidRPr="004C1C42" w:rsidRDefault="004C1C42" w:rsidP="006F2224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4C1C42" w:rsidRPr="004C1C42" w:rsidRDefault="004C1C42" w:rsidP="004C1C42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4C1C42">
              <w:rPr>
                <w:b/>
                <w:bCs/>
                <w:sz w:val="24"/>
                <w:szCs w:val="24"/>
              </w:rPr>
              <w:t>Недель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:rsidR="004C1C42" w:rsidRPr="004C1C42" w:rsidRDefault="004C1C42" w:rsidP="004C1C42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4C1C42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4C1C42" w:rsidRPr="004C1C42" w:rsidRDefault="004C1C42" w:rsidP="004C1C42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4C1C42">
              <w:rPr>
                <w:b/>
                <w:bCs/>
                <w:sz w:val="24"/>
                <w:szCs w:val="24"/>
              </w:rPr>
              <w:t>Зет</w:t>
            </w:r>
          </w:p>
        </w:tc>
        <w:tc>
          <w:tcPr>
            <w:tcW w:w="1418" w:type="dxa"/>
            <w:gridSpan w:val="2"/>
            <w:vMerge w:val="restart"/>
          </w:tcPr>
          <w:p w:rsidR="004C1C42" w:rsidRPr="004C1C42" w:rsidRDefault="004C1C42" w:rsidP="004C1C42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4C1C42">
              <w:rPr>
                <w:b/>
                <w:bCs/>
                <w:sz w:val="24"/>
                <w:szCs w:val="24"/>
              </w:rPr>
              <w:t>Недель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:rsidR="004C1C42" w:rsidRPr="004C1C42" w:rsidRDefault="004C1C42" w:rsidP="004C1C42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4C1C42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4C1C42" w:rsidRPr="004C1C42" w:rsidRDefault="004C1C42" w:rsidP="004C1C42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4C1C42">
              <w:rPr>
                <w:b/>
                <w:bCs/>
                <w:sz w:val="24"/>
                <w:szCs w:val="24"/>
              </w:rPr>
              <w:t>Зет</w:t>
            </w:r>
          </w:p>
        </w:tc>
        <w:tc>
          <w:tcPr>
            <w:tcW w:w="992" w:type="dxa"/>
            <w:vMerge w:val="restart"/>
            <w:textDirection w:val="btLr"/>
          </w:tcPr>
          <w:p w:rsidR="004C1C42" w:rsidRPr="004C1C42" w:rsidRDefault="004C1C42" w:rsidP="004C1C42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r w:rsidRPr="004C1C42">
              <w:rPr>
                <w:b/>
                <w:bCs/>
                <w:sz w:val="24"/>
                <w:szCs w:val="24"/>
              </w:rPr>
              <w:t>Всего зет</w:t>
            </w:r>
          </w:p>
        </w:tc>
        <w:tc>
          <w:tcPr>
            <w:tcW w:w="1418" w:type="dxa"/>
            <w:vMerge w:val="restart"/>
          </w:tcPr>
          <w:p w:rsidR="004C1C42" w:rsidRPr="004C1C42" w:rsidRDefault="004C1C42" w:rsidP="004C1C42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4C1C42">
              <w:rPr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2858EC" w:rsidTr="00E119BF">
        <w:trPr>
          <w:cantSplit/>
          <w:trHeight w:val="1134"/>
        </w:trPr>
        <w:tc>
          <w:tcPr>
            <w:tcW w:w="568" w:type="dxa"/>
            <w:vMerge/>
          </w:tcPr>
          <w:p w:rsidR="004C1C42" w:rsidRDefault="004C1C4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C1C42" w:rsidRDefault="004C1C42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/>
          </w:tcPr>
          <w:p w:rsidR="004C1C42" w:rsidRDefault="004C1C42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4C1C42" w:rsidRDefault="004C1C4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C1C42" w:rsidRPr="004C1C42" w:rsidRDefault="004C1C42" w:rsidP="004C1C42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r w:rsidRPr="004C1C42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extDirection w:val="btLr"/>
          </w:tcPr>
          <w:p w:rsidR="004C1C42" w:rsidRPr="004C1C42" w:rsidRDefault="004C1C42" w:rsidP="004C1C42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r w:rsidRPr="004C1C42">
              <w:rPr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4C1C42" w:rsidRPr="004C1C42" w:rsidRDefault="004C1C42" w:rsidP="004C1C42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4C1C42">
              <w:rPr>
                <w:b/>
                <w:bCs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4C1C42" w:rsidRPr="00191DF1" w:rsidRDefault="004C1C4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4C1C42" w:rsidRPr="00191DF1" w:rsidRDefault="004C1C4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4C1C42" w:rsidRPr="004C1C42" w:rsidRDefault="004C1C42" w:rsidP="004C1C42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r w:rsidRPr="004C1C42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extDirection w:val="btLr"/>
          </w:tcPr>
          <w:p w:rsidR="004C1C42" w:rsidRPr="004C1C42" w:rsidRDefault="004C1C42" w:rsidP="004C1C42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r w:rsidRPr="004C1C42">
              <w:rPr>
                <w:b/>
                <w:bCs/>
                <w:sz w:val="24"/>
                <w:szCs w:val="24"/>
              </w:rPr>
              <w:t>СР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4C1C42" w:rsidRPr="004C1C42" w:rsidRDefault="004C1C42" w:rsidP="004C1C42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4C1C42">
              <w:rPr>
                <w:b/>
                <w:bCs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4C1C42" w:rsidRPr="00191DF1" w:rsidRDefault="004C1C4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1C42" w:rsidRPr="00191DF1" w:rsidRDefault="004C1C4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1C42" w:rsidRPr="00191DF1" w:rsidRDefault="004C1C42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425BD" w:rsidTr="00A425BD">
        <w:trPr>
          <w:cantSplit/>
          <w:trHeight w:val="685"/>
        </w:trPr>
        <w:tc>
          <w:tcPr>
            <w:tcW w:w="568" w:type="dxa"/>
          </w:tcPr>
          <w:p w:rsidR="00A425BD" w:rsidRPr="00191DF1" w:rsidRDefault="00A425BD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A425BD" w:rsidRPr="00191DF1" w:rsidRDefault="00A425BD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  <w:proofErr w:type="gramStart"/>
            <w:r>
              <w:rPr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  <w:gridSpan w:val="3"/>
          </w:tcPr>
          <w:p w:rsidR="00A425BD" w:rsidRPr="00191DF1" w:rsidRDefault="00A425BD" w:rsidP="00AE4149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Практики</w:t>
            </w:r>
          </w:p>
        </w:tc>
        <w:tc>
          <w:tcPr>
            <w:tcW w:w="567" w:type="dxa"/>
          </w:tcPr>
          <w:p w:rsidR="00A425BD" w:rsidRPr="00191DF1" w:rsidRDefault="00A425BD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A425BD" w:rsidRPr="00191DF1" w:rsidRDefault="00A425BD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425BD" w:rsidRPr="00191DF1" w:rsidRDefault="00A425BD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1188</w:t>
            </w:r>
          </w:p>
        </w:tc>
        <w:tc>
          <w:tcPr>
            <w:tcW w:w="567" w:type="dxa"/>
          </w:tcPr>
          <w:p w:rsidR="00A425BD" w:rsidRPr="00191DF1" w:rsidRDefault="00A425BD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425BD" w:rsidRPr="00191DF1" w:rsidRDefault="00A425BD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425BD" w:rsidRPr="00191DF1" w:rsidRDefault="00A425BD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A425BD" w:rsidRPr="00191DF1" w:rsidRDefault="00A425BD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A425BD" w:rsidRPr="00191DF1" w:rsidRDefault="00A425BD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425BD" w:rsidRPr="00191DF1" w:rsidRDefault="00A425BD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1296</w:t>
            </w:r>
          </w:p>
        </w:tc>
        <w:tc>
          <w:tcPr>
            <w:tcW w:w="709" w:type="dxa"/>
          </w:tcPr>
          <w:p w:rsidR="00A425BD" w:rsidRPr="00191DF1" w:rsidRDefault="00A425BD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25BD" w:rsidRPr="00191DF1" w:rsidRDefault="00A425BD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25BD" w:rsidRPr="00191DF1" w:rsidRDefault="00A425BD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425BD" w:rsidRPr="00191DF1" w:rsidRDefault="00A425BD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1418" w:type="dxa"/>
          </w:tcPr>
          <w:p w:rsidR="00A425BD" w:rsidRPr="00191DF1" w:rsidRDefault="00A425BD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2484</w:t>
            </w:r>
          </w:p>
        </w:tc>
      </w:tr>
      <w:tr w:rsidR="00A425BD" w:rsidTr="00A425BD">
        <w:trPr>
          <w:cantSplit/>
          <w:trHeight w:val="1134"/>
        </w:trPr>
        <w:tc>
          <w:tcPr>
            <w:tcW w:w="568" w:type="dxa"/>
          </w:tcPr>
          <w:p w:rsidR="00A425BD" w:rsidRDefault="00A425BD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425BD" w:rsidRDefault="00A425BD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A425BD" w:rsidRPr="00191DF1" w:rsidRDefault="00A425BD" w:rsidP="00AE4149">
            <w:pPr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A425BD" w:rsidRPr="002858EC" w:rsidRDefault="00A425BD" w:rsidP="002858EC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r w:rsidRPr="002858EC">
              <w:rPr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709" w:type="dxa"/>
            <w:textDirection w:val="btLr"/>
          </w:tcPr>
          <w:p w:rsidR="00A425BD" w:rsidRPr="002858EC" w:rsidRDefault="00A425BD" w:rsidP="002858EC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858EC">
              <w:rPr>
                <w:b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extDirection w:val="btLr"/>
          </w:tcPr>
          <w:p w:rsidR="00A425BD" w:rsidRPr="002858EC" w:rsidRDefault="00A425BD" w:rsidP="002858EC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r w:rsidRPr="002858EC">
              <w:rPr>
                <w:b/>
                <w:bCs/>
                <w:sz w:val="24"/>
                <w:szCs w:val="24"/>
              </w:rPr>
              <w:t>СРО</w:t>
            </w:r>
          </w:p>
        </w:tc>
        <w:tc>
          <w:tcPr>
            <w:tcW w:w="567" w:type="dxa"/>
            <w:textDirection w:val="btLr"/>
          </w:tcPr>
          <w:p w:rsidR="00A425BD" w:rsidRPr="002858EC" w:rsidRDefault="00A425BD" w:rsidP="002858EC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r w:rsidRPr="002858EC">
              <w:rPr>
                <w:b/>
                <w:bCs/>
                <w:sz w:val="24"/>
                <w:szCs w:val="24"/>
              </w:rPr>
              <w:t>Контроль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A425BD" w:rsidRPr="002858EC" w:rsidRDefault="00A425BD" w:rsidP="002858EC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r w:rsidRPr="002858EC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A425BD" w:rsidRPr="002858EC" w:rsidRDefault="00A425BD" w:rsidP="002858EC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r w:rsidRPr="002858EC">
              <w:rPr>
                <w:b/>
                <w:bCs/>
                <w:sz w:val="24"/>
                <w:szCs w:val="24"/>
              </w:rPr>
              <w:t>Зет</w:t>
            </w:r>
          </w:p>
        </w:tc>
        <w:tc>
          <w:tcPr>
            <w:tcW w:w="709" w:type="dxa"/>
            <w:textDirection w:val="btLr"/>
          </w:tcPr>
          <w:p w:rsidR="00A425BD" w:rsidRPr="002858EC" w:rsidRDefault="00A425BD" w:rsidP="00A425BD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r w:rsidRPr="002858EC">
              <w:rPr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709" w:type="dxa"/>
            <w:textDirection w:val="btLr"/>
          </w:tcPr>
          <w:p w:rsidR="00A425BD" w:rsidRPr="002858EC" w:rsidRDefault="00A425BD" w:rsidP="00A425BD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858EC">
              <w:rPr>
                <w:b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  <w:textDirection w:val="btLr"/>
          </w:tcPr>
          <w:p w:rsidR="00A425BD" w:rsidRPr="002858EC" w:rsidRDefault="00A425BD" w:rsidP="00A425BD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r w:rsidRPr="002858EC">
              <w:rPr>
                <w:b/>
                <w:bCs/>
                <w:sz w:val="24"/>
                <w:szCs w:val="24"/>
              </w:rPr>
              <w:t>СРО</w:t>
            </w:r>
          </w:p>
        </w:tc>
        <w:tc>
          <w:tcPr>
            <w:tcW w:w="709" w:type="dxa"/>
            <w:textDirection w:val="btLr"/>
          </w:tcPr>
          <w:p w:rsidR="00A425BD" w:rsidRPr="002858EC" w:rsidRDefault="00A425BD" w:rsidP="00A425BD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r w:rsidRPr="002858EC">
              <w:rPr>
                <w:b/>
                <w:bCs/>
                <w:sz w:val="24"/>
                <w:szCs w:val="24"/>
              </w:rPr>
              <w:t>Контроль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</w:tcPr>
          <w:p w:rsidR="00A425BD" w:rsidRPr="002858EC" w:rsidRDefault="00A425BD" w:rsidP="00A425BD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r w:rsidRPr="002858EC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A425BD" w:rsidRPr="002858EC" w:rsidRDefault="00A425BD" w:rsidP="00A425BD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r w:rsidRPr="002858EC">
              <w:rPr>
                <w:b/>
                <w:bCs/>
                <w:sz w:val="24"/>
                <w:szCs w:val="24"/>
              </w:rPr>
              <w:t>Зет</w:t>
            </w:r>
          </w:p>
        </w:tc>
        <w:tc>
          <w:tcPr>
            <w:tcW w:w="992" w:type="dxa"/>
          </w:tcPr>
          <w:p w:rsidR="00A425BD" w:rsidRPr="002858EC" w:rsidRDefault="00A425BD" w:rsidP="002858EC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зет</w:t>
            </w:r>
          </w:p>
        </w:tc>
        <w:tc>
          <w:tcPr>
            <w:tcW w:w="1418" w:type="dxa"/>
          </w:tcPr>
          <w:p w:rsidR="00A425BD" w:rsidRPr="002858EC" w:rsidRDefault="00A425BD" w:rsidP="002858EC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E119BF" w:rsidTr="00E119BF">
        <w:trPr>
          <w:cantSplit/>
          <w:trHeight w:val="1134"/>
        </w:trPr>
        <w:tc>
          <w:tcPr>
            <w:tcW w:w="568" w:type="dxa"/>
          </w:tcPr>
          <w:p w:rsidR="002858EC" w:rsidRDefault="002858EC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2858EC" w:rsidRDefault="002858EC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  <w:proofErr w:type="gramStart"/>
            <w:r>
              <w:rPr>
                <w:bCs/>
                <w:sz w:val="24"/>
                <w:szCs w:val="24"/>
              </w:rPr>
              <w:t>2</w:t>
            </w:r>
            <w:proofErr w:type="gramEnd"/>
            <w:r>
              <w:rPr>
                <w:bCs/>
                <w:sz w:val="24"/>
                <w:szCs w:val="24"/>
              </w:rPr>
              <w:t>.1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2858EC" w:rsidRDefault="002858EC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Производственная (клиническая) стационарная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textDirection w:val="btLr"/>
          </w:tcPr>
          <w:p w:rsidR="002858EC" w:rsidRDefault="002858EC" w:rsidP="00AE4149">
            <w:pPr>
              <w:autoSpaceDE w:val="0"/>
              <w:autoSpaceDN w:val="0"/>
              <w:ind w:left="113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Баз</w:t>
            </w: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2858EC" w:rsidRDefault="002858EC">
            <w:pPr>
              <w:rPr>
                <w:bCs/>
                <w:sz w:val="24"/>
                <w:szCs w:val="24"/>
              </w:rPr>
            </w:pPr>
          </w:p>
          <w:p w:rsidR="002858EC" w:rsidRDefault="002858EC">
            <w:pPr>
              <w:rPr>
                <w:bCs/>
                <w:sz w:val="24"/>
                <w:szCs w:val="24"/>
              </w:rPr>
            </w:pPr>
          </w:p>
          <w:p w:rsidR="002858EC" w:rsidRDefault="002858EC" w:rsidP="00AE4149">
            <w:pPr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858EC" w:rsidRDefault="002858EC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2858EC" w:rsidRPr="00191DF1" w:rsidRDefault="00B9782D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1080</w:t>
            </w:r>
          </w:p>
        </w:tc>
        <w:tc>
          <w:tcPr>
            <w:tcW w:w="709" w:type="dxa"/>
          </w:tcPr>
          <w:p w:rsidR="002858EC" w:rsidRDefault="002858EC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858EC" w:rsidRPr="00191DF1" w:rsidRDefault="002858EC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858EC" w:rsidRPr="00191DF1" w:rsidRDefault="00B9782D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858EC" w:rsidRDefault="00B9782D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2858EC" w:rsidRPr="00191DF1" w:rsidRDefault="00B9782D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2858EC" w:rsidRPr="00191DF1" w:rsidRDefault="00B9782D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1080</w:t>
            </w:r>
          </w:p>
        </w:tc>
        <w:tc>
          <w:tcPr>
            <w:tcW w:w="708" w:type="dxa"/>
          </w:tcPr>
          <w:p w:rsidR="002858EC" w:rsidRPr="00191DF1" w:rsidRDefault="002858EC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858EC" w:rsidRPr="00191DF1" w:rsidRDefault="002858EC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858EC" w:rsidRPr="00191DF1" w:rsidRDefault="00B9782D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58EC" w:rsidRPr="00191DF1" w:rsidRDefault="00B9782D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858EC" w:rsidRPr="00191DF1" w:rsidRDefault="00B9782D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2858EC" w:rsidRPr="00191DF1" w:rsidRDefault="00B9782D" w:rsidP="00B9782D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2160</w:t>
            </w:r>
          </w:p>
        </w:tc>
      </w:tr>
      <w:tr w:rsidR="00E119BF" w:rsidTr="00E119BF">
        <w:trPr>
          <w:cantSplit/>
          <w:trHeight w:val="1134"/>
        </w:trPr>
        <w:tc>
          <w:tcPr>
            <w:tcW w:w="568" w:type="dxa"/>
          </w:tcPr>
          <w:p w:rsidR="002858EC" w:rsidRDefault="002858EC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2858EC" w:rsidRDefault="002858EC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</w:t>
            </w:r>
            <w:proofErr w:type="gramStart"/>
            <w:r>
              <w:rPr>
                <w:bCs/>
                <w:sz w:val="24"/>
                <w:szCs w:val="24"/>
              </w:rPr>
              <w:t>2</w:t>
            </w:r>
            <w:proofErr w:type="gramEnd"/>
            <w:r>
              <w:rPr>
                <w:bCs/>
                <w:sz w:val="24"/>
                <w:szCs w:val="24"/>
              </w:rPr>
              <w:t>.2</w:t>
            </w: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2858EC" w:rsidRDefault="002858EC" w:rsidP="006F2224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Производственная (клиническая) выездная</w:t>
            </w:r>
          </w:p>
        </w:tc>
        <w:tc>
          <w:tcPr>
            <w:tcW w:w="390" w:type="dxa"/>
            <w:tcBorders>
              <w:right w:val="single" w:sz="4" w:space="0" w:color="auto"/>
            </w:tcBorders>
            <w:textDirection w:val="btLr"/>
          </w:tcPr>
          <w:p w:rsidR="002858EC" w:rsidRDefault="002858EC" w:rsidP="002858EC">
            <w:pPr>
              <w:autoSpaceDE w:val="0"/>
              <w:autoSpaceDN w:val="0"/>
              <w:ind w:left="113" w:right="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Вар</w:t>
            </w: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2858EC" w:rsidRDefault="002858EC">
            <w:pPr>
              <w:rPr>
                <w:bCs/>
                <w:sz w:val="24"/>
                <w:szCs w:val="24"/>
              </w:rPr>
            </w:pPr>
          </w:p>
          <w:p w:rsidR="002858EC" w:rsidRDefault="002858EC">
            <w:pPr>
              <w:rPr>
                <w:bCs/>
                <w:sz w:val="24"/>
                <w:szCs w:val="24"/>
              </w:rPr>
            </w:pPr>
          </w:p>
          <w:p w:rsidR="002858EC" w:rsidRDefault="002858EC" w:rsidP="00AE4149">
            <w:pPr>
              <w:autoSpaceDE w:val="0"/>
              <w:autoSpaceDN w:val="0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858EC" w:rsidRDefault="00B9782D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858EC" w:rsidRPr="00191DF1" w:rsidRDefault="00B9782D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2858EC" w:rsidRDefault="002858EC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858EC" w:rsidRPr="00191DF1" w:rsidRDefault="002858EC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858EC" w:rsidRPr="00191DF1" w:rsidRDefault="00B9782D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858EC" w:rsidRDefault="00B9782D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858EC" w:rsidRPr="00191DF1" w:rsidRDefault="00B9782D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858EC" w:rsidRPr="00191DF1" w:rsidRDefault="00B9782D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216</w:t>
            </w:r>
          </w:p>
        </w:tc>
        <w:tc>
          <w:tcPr>
            <w:tcW w:w="708" w:type="dxa"/>
          </w:tcPr>
          <w:p w:rsidR="002858EC" w:rsidRPr="00191DF1" w:rsidRDefault="002858EC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858EC" w:rsidRPr="00191DF1" w:rsidRDefault="002858EC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858EC" w:rsidRPr="00191DF1" w:rsidRDefault="00B9782D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858EC" w:rsidRPr="00191DF1" w:rsidRDefault="00B9782D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858EC" w:rsidRPr="00191DF1" w:rsidRDefault="00B9782D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858EC" w:rsidRPr="00191DF1" w:rsidRDefault="00B9782D" w:rsidP="000B6B7E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324</w:t>
            </w:r>
          </w:p>
        </w:tc>
      </w:tr>
      <w:tr w:rsidR="00E119BF" w:rsidTr="00E119BF">
        <w:trPr>
          <w:cantSplit/>
          <w:trHeight w:val="1134"/>
        </w:trPr>
        <w:tc>
          <w:tcPr>
            <w:tcW w:w="568" w:type="dxa"/>
          </w:tcPr>
          <w:p w:rsidR="00E119BF" w:rsidRPr="00A425BD" w:rsidRDefault="00A425BD" w:rsidP="000B6B7E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E119BF" w:rsidRPr="00A425BD" w:rsidRDefault="00A425BD" w:rsidP="006F2224">
            <w:pPr>
              <w:autoSpaceDE w:val="0"/>
              <w:autoSpaceDN w:val="0"/>
              <w:rPr>
                <w:b/>
                <w:bCs/>
                <w:sz w:val="24"/>
                <w:szCs w:val="24"/>
              </w:rPr>
            </w:pPr>
            <w:r w:rsidRPr="00A425BD">
              <w:rPr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2693" w:type="dxa"/>
            <w:gridSpan w:val="3"/>
          </w:tcPr>
          <w:p w:rsidR="00E119BF" w:rsidRPr="00A425BD" w:rsidRDefault="00A425BD">
            <w:pPr>
              <w:rPr>
                <w:b/>
                <w:bCs/>
                <w:sz w:val="24"/>
                <w:szCs w:val="24"/>
              </w:rPr>
            </w:pPr>
            <w:r w:rsidRPr="00A425B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E119BF" w:rsidRPr="00A425BD" w:rsidRDefault="00E119BF" w:rsidP="000B6B7E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119BF" w:rsidRPr="00A425BD" w:rsidRDefault="00E119BF" w:rsidP="000B6B7E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119BF" w:rsidRPr="00A425BD" w:rsidRDefault="00E119BF" w:rsidP="000B6B7E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119BF" w:rsidRPr="00A425BD" w:rsidRDefault="00E119BF" w:rsidP="000B6B7E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119BF" w:rsidRPr="00A425BD" w:rsidRDefault="00E119BF" w:rsidP="000B6B7E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19BF" w:rsidRPr="00A425BD" w:rsidRDefault="00E119BF" w:rsidP="000B6B7E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E119BF" w:rsidRPr="00A425BD" w:rsidRDefault="00E119BF" w:rsidP="00E119BF">
            <w:pPr>
              <w:autoSpaceDE w:val="0"/>
              <w:autoSpaceDN w:val="0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A425BD">
              <w:rPr>
                <w:b/>
                <w:bCs/>
                <w:sz w:val="24"/>
                <w:szCs w:val="24"/>
              </w:rPr>
              <w:t>Недел</w:t>
            </w:r>
            <w:r w:rsidR="00A425BD" w:rsidRPr="00A425BD">
              <w:rPr>
                <w:b/>
                <w:bCs/>
                <w:sz w:val="24"/>
                <w:szCs w:val="24"/>
              </w:rPr>
              <w:t>ь</w:t>
            </w:r>
          </w:p>
          <w:p w:rsidR="00E119BF" w:rsidRPr="00A425BD" w:rsidRDefault="00E119BF" w:rsidP="00E119BF">
            <w:pPr>
              <w:autoSpaceDE w:val="0"/>
              <w:autoSpaceDN w:val="0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119BF" w:rsidRPr="00A425BD" w:rsidRDefault="00E119BF" w:rsidP="000B6B7E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E119BF" w:rsidRPr="00A425BD" w:rsidRDefault="00E119BF" w:rsidP="000B6B7E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119BF" w:rsidRPr="00A425BD" w:rsidRDefault="00E119BF" w:rsidP="000B6B7E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119BF" w:rsidRPr="00A425BD" w:rsidRDefault="00E119BF" w:rsidP="000B6B7E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119BF" w:rsidRPr="00A425BD" w:rsidRDefault="00E119BF" w:rsidP="000B6B7E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E119BF" w:rsidRPr="00A425BD" w:rsidRDefault="00E119BF" w:rsidP="000B6B7E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119BF" w:rsidRPr="00A425BD" w:rsidRDefault="00E119BF" w:rsidP="000B6B7E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425BD" w:rsidTr="00A425BD">
        <w:trPr>
          <w:cantSplit/>
          <w:trHeight w:val="1134"/>
        </w:trPr>
        <w:tc>
          <w:tcPr>
            <w:tcW w:w="568" w:type="dxa"/>
          </w:tcPr>
          <w:p w:rsidR="00A425BD" w:rsidRDefault="00A425BD" w:rsidP="00A425BD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425BD" w:rsidRDefault="00A425BD" w:rsidP="00A425BD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Б3</w:t>
            </w:r>
          </w:p>
        </w:tc>
        <w:tc>
          <w:tcPr>
            <w:tcW w:w="2693" w:type="dxa"/>
            <w:gridSpan w:val="3"/>
          </w:tcPr>
          <w:p w:rsidR="00A425BD" w:rsidRDefault="00A425BD" w:rsidP="00A425B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567" w:type="dxa"/>
          </w:tcPr>
          <w:p w:rsidR="00A425BD" w:rsidRDefault="00A425BD" w:rsidP="00A425BD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425BD" w:rsidRDefault="00A425BD" w:rsidP="00A425BD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425BD" w:rsidRDefault="00A425BD" w:rsidP="00A425BD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425BD" w:rsidRPr="00191DF1" w:rsidRDefault="00A425BD" w:rsidP="00A425BD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425BD" w:rsidRDefault="00A425BD" w:rsidP="00A425BD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425BD" w:rsidRDefault="00A425BD" w:rsidP="00A425BD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425BD" w:rsidRPr="00E119BF" w:rsidRDefault="00A425BD" w:rsidP="00A425BD">
            <w:pPr>
              <w:autoSpaceDE w:val="0"/>
              <w:autoSpaceDN w:val="0"/>
              <w:jc w:val="center"/>
              <w:rPr>
                <w:bCs/>
                <w:szCs w:val="24"/>
              </w:rPr>
            </w:pPr>
            <w:r w:rsidRPr="00A425B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425BD" w:rsidRDefault="00A425BD" w:rsidP="00A425BD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425BD" w:rsidRPr="00191DF1" w:rsidRDefault="00A425BD" w:rsidP="00A425BD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425BD" w:rsidRPr="00191DF1" w:rsidRDefault="00A425BD" w:rsidP="00A425BD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25BD" w:rsidRDefault="00A425BD" w:rsidP="00A425BD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25BD" w:rsidRDefault="00A425BD" w:rsidP="00A425BD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425BD" w:rsidRDefault="00A425BD" w:rsidP="00A425BD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425BD" w:rsidRDefault="00A425BD" w:rsidP="00A425BD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</w:t>
            </w:r>
          </w:p>
        </w:tc>
      </w:tr>
    </w:tbl>
    <w:p w:rsidR="00E01CB1" w:rsidRDefault="00E01CB1" w:rsidP="000B6B7E">
      <w:pPr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a"/>
        <w:tblW w:w="15452" w:type="dxa"/>
        <w:tblInd w:w="-318" w:type="dxa"/>
        <w:tblLayout w:type="fixed"/>
        <w:tblLook w:val="04A0"/>
      </w:tblPr>
      <w:tblGrid>
        <w:gridCol w:w="568"/>
        <w:gridCol w:w="1276"/>
        <w:gridCol w:w="2693"/>
        <w:gridCol w:w="567"/>
        <w:gridCol w:w="709"/>
        <w:gridCol w:w="709"/>
        <w:gridCol w:w="567"/>
        <w:gridCol w:w="708"/>
        <w:gridCol w:w="709"/>
        <w:gridCol w:w="709"/>
        <w:gridCol w:w="709"/>
        <w:gridCol w:w="708"/>
        <w:gridCol w:w="709"/>
        <w:gridCol w:w="851"/>
        <w:gridCol w:w="850"/>
        <w:gridCol w:w="992"/>
        <w:gridCol w:w="1418"/>
      </w:tblGrid>
      <w:tr w:rsidR="00A425BD" w:rsidRPr="00191DF1" w:rsidTr="00A425BD">
        <w:tc>
          <w:tcPr>
            <w:tcW w:w="568" w:type="dxa"/>
            <w:vMerge w:val="restart"/>
          </w:tcPr>
          <w:p w:rsidR="00A425BD" w:rsidRPr="00191DF1" w:rsidRDefault="00A425BD" w:rsidP="00A425BD">
            <w:pPr>
              <w:tabs>
                <w:tab w:val="left" w:pos="34"/>
              </w:tabs>
              <w:autoSpaceDE w:val="0"/>
              <w:autoSpaceDN w:val="0"/>
              <w:ind w:left="-831" w:right="777"/>
              <w:rPr>
                <w:b/>
                <w:bCs/>
                <w:sz w:val="24"/>
                <w:szCs w:val="24"/>
              </w:rPr>
            </w:pPr>
            <w:r w:rsidRPr="00191DF1">
              <w:rPr>
                <w:b/>
                <w:bCs/>
                <w:sz w:val="24"/>
                <w:szCs w:val="24"/>
              </w:rPr>
              <w:tab/>
              <w:t>№</w:t>
            </w:r>
          </w:p>
        </w:tc>
        <w:tc>
          <w:tcPr>
            <w:tcW w:w="1276" w:type="dxa"/>
            <w:vMerge w:val="restart"/>
          </w:tcPr>
          <w:p w:rsidR="00A425BD" w:rsidRPr="00191DF1" w:rsidRDefault="00A425BD" w:rsidP="00A425BD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191DF1">
              <w:rPr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2693" w:type="dxa"/>
            <w:vMerge w:val="restart"/>
          </w:tcPr>
          <w:p w:rsidR="00A425BD" w:rsidRPr="00191DF1" w:rsidRDefault="00A425BD" w:rsidP="00A425BD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6"/>
          </w:tcPr>
          <w:p w:rsidR="00A425BD" w:rsidRPr="00191DF1" w:rsidRDefault="00A425BD" w:rsidP="00A425BD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191DF1">
              <w:rPr>
                <w:b/>
                <w:bCs/>
                <w:sz w:val="24"/>
                <w:szCs w:val="24"/>
              </w:rPr>
              <w:t>Курс 1</w:t>
            </w:r>
          </w:p>
        </w:tc>
        <w:tc>
          <w:tcPr>
            <w:tcW w:w="4536" w:type="dxa"/>
            <w:gridSpan w:val="6"/>
          </w:tcPr>
          <w:p w:rsidR="00A425BD" w:rsidRPr="00191DF1" w:rsidRDefault="00A425BD" w:rsidP="00A425BD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191DF1">
              <w:rPr>
                <w:b/>
                <w:bCs/>
                <w:sz w:val="24"/>
                <w:szCs w:val="24"/>
              </w:rPr>
              <w:t>Курс 2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425BD" w:rsidRPr="00191DF1" w:rsidRDefault="00A425BD" w:rsidP="00A425BD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</w:tr>
      <w:tr w:rsidR="00A425BD" w:rsidRPr="00191DF1" w:rsidTr="00A425BD">
        <w:tc>
          <w:tcPr>
            <w:tcW w:w="568" w:type="dxa"/>
            <w:vMerge/>
          </w:tcPr>
          <w:p w:rsidR="00A425BD" w:rsidRPr="00191DF1" w:rsidRDefault="00A425BD" w:rsidP="00A425BD">
            <w:pPr>
              <w:tabs>
                <w:tab w:val="left" w:pos="34"/>
              </w:tabs>
              <w:autoSpaceDE w:val="0"/>
              <w:autoSpaceDN w:val="0"/>
              <w:ind w:left="-831" w:right="77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25BD" w:rsidRPr="00191DF1" w:rsidRDefault="00A425BD" w:rsidP="00A425BD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425BD" w:rsidRPr="00191DF1" w:rsidRDefault="00A425BD" w:rsidP="00A425BD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4"/>
          </w:tcPr>
          <w:p w:rsidR="00A425BD" w:rsidRPr="00191DF1" w:rsidRDefault="00A425BD" w:rsidP="00A425BD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191DF1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425BD" w:rsidRPr="00191DF1" w:rsidRDefault="00A425BD" w:rsidP="00A425BD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r w:rsidRPr="00191DF1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A425BD" w:rsidRPr="00191DF1" w:rsidRDefault="00A425BD" w:rsidP="00A425BD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r w:rsidRPr="00191DF1">
              <w:rPr>
                <w:b/>
                <w:bCs/>
                <w:sz w:val="24"/>
                <w:szCs w:val="24"/>
              </w:rPr>
              <w:t>Зет</w:t>
            </w:r>
          </w:p>
        </w:tc>
        <w:tc>
          <w:tcPr>
            <w:tcW w:w="2835" w:type="dxa"/>
            <w:gridSpan w:val="4"/>
          </w:tcPr>
          <w:p w:rsidR="00A425BD" w:rsidRPr="00191DF1" w:rsidRDefault="00A425BD" w:rsidP="00A425BD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 w:rsidRPr="00191DF1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425BD" w:rsidRPr="00191DF1" w:rsidRDefault="00A425BD" w:rsidP="00A425BD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r w:rsidRPr="00191DF1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A425BD" w:rsidRPr="00191DF1" w:rsidRDefault="00A425BD" w:rsidP="00A425BD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r w:rsidRPr="00191DF1">
              <w:rPr>
                <w:b/>
                <w:bCs/>
                <w:sz w:val="24"/>
                <w:szCs w:val="24"/>
              </w:rPr>
              <w:t>Зет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textDirection w:val="btLr"/>
          </w:tcPr>
          <w:p w:rsidR="00A425BD" w:rsidRPr="00191DF1" w:rsidRDefault="00A425BD" w:rsidP="00A425BD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r w:rsidRPr="00191DF1">
              <w:rPr>
                <w:b/>
                <w:bCs/>
                <w:sz w:val="24"/>
                <w:szCs w:val="24"/>
              </w:rPr>
              <w:t>Всего зет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textDirection w:val="btLr"/>
          </w:tcPr>
          <w:p w:rsidR="00A425BD" w:rsidRPr="00191DF1" w:rsidRDefault="00A425BD" w:rsidP="00A425BD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A425BD" w:rsidRPr="00191DF1" w:rsidTr="00A425BD">
        <w:trPr>
          <w:cantSplit/>
          <w:trHeight w:val="1134"/>
        </w:trPr>
        <w:tc>
          <w:tcPr>
            <w:tcW w:w="568" w:type="dxa"/>
            <w:vMerge/>
          </w:tcPr>
          <w:p w:rsidR="00A425BD" w:rsidRPr="00191DF1" w:rsidRDefault="00A425BD" w:rsidP="00A425BD">
            <w:pPr>
              <w:tabs>
                <w:tab w:val="left" w:pos="34"/>
              </w:tabs>
              <w:autoSpaceDE w:val="0"/>
              <w:autoSpaceDN w:val="0"/>
              <w:ind w:left="-831" w:right="77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25BD" w:rsidRPr="00191DF1" w:rsidRDefault="00A425BD" w:rsidP="00A425BD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425BD" w:rsidRPr="00191DF1" w:rsidRDefault="00A425BD" w:rsidP="00A425BD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bottom"/>
          </w:tcPr>
          <w:p w:rsidR="00A425BD" w:rsidRPr="00191DF1" w:rsidRDefault="00A425BD" w:rsidP="00A425BD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r w:rsidRPr="00191DF1">
              <w:rPr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709" w:type="dxa"/>
            <w:textDirection w:val="btLr"/>
            <w:vAlign w:val="bottom"/>
          </w:tcPr>
          <w:p w:rsidR="00A425BD" w:rsidRPr="00191DF1" w:rsidRDefault="00A425BD" w:rsidP="00A425BD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proofErr w:type="gramStart"/>
            <w:r w:rsidRPr="00191DF1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09" w:type="dxa"/>
            <w:textDirection w:val="btLr"/>
            <w:vAlign w:val="bottom"/>
          </w:tcPr>
          <w:p w:rsidR="00A425BD" w:rsidRPr="00191DF1" w:rsidRDefault="00A425BD" w:rsidP="00A425BD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r w:rsidRPr="00191DF1">
              <w:rPr>
                <w:b/>
                <w:bCs/>
                <w:sz w:val="24"/>
                <w:szCs w:val="24"/>
              </w:rPr>
              <w:t>СРО</w:t>
            </w:r>
          </w:p>
        </w:tc>
        <w:tc>
          <w:tcPr>
            <w:tcW w:w="567" w:type="dxa"/>
            <w:textDirection w:val="btLr"/>
            <w:vAlign w:val="bottom"/>
          </w:tcPr>
          <w:p w:rsidR="00A425BD" w:rsidRPr="00191DF1" w:rsidRDefault="00A425BD" w:rsidP="00A425BD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</w:t>
            </w:r>
          </w:p>
        </w:tc>
        <w:tc>
          <w:tcPr>
            <w:tcW w:w="708" w:type="dxa"/>
            <w:vMerge/>
            <w:tcBorders>
              <w:right w:val="single" w:sz="4" w:space="0" w:color="auto"/>
            </w:tcBorders>
            <w:textDirection w:val="btLr"/>
            <w:vAlign w:val="bottom"/>
          </w:tcPr>
          <w:p w:rsidR="00A425BD" w:rsidRPr="00191DF1" w:rsidRDefault="00A425BD" w:rsidP="00A425BD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textDirection w:val="btLr"/>
            <w:vAlign w:val="bottom"/>
          </w:tcPr>
          <w:p w:rsidR="00A425BD" w:rsidRPr="00191DF1" w:rsidRDefault="00A425BD" w:rsidP="00A425BD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bottom"/>
          </w:tcPr>
          <w:p w:rsidR="00A425BD" w:rsidRPr="00191DF1" w:rsidRDefault="00A425BD" w:rsidP="00A425BD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r w:rsidRPr="00191DF1">
              <w:rPr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709" w:type="dxa"/>
            <w:textDirection w:val="btLr"/>
            <w:vAlign w:val="bottom"/>
          </w:tcPr>
          <w:p w:rsidR="00A425BD" w:rsidRPr="00191DF1" w:rsidRDefault="00A425BD" w:rsidP="00A425BD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proofErr w:type="gramStart"/>
            <w:r w:rsidRPr="00191DF1">
              <w:rPr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08" w:type="dxa"/>
            <w:textDirection w:val="btLr"/>
            <w:vAlign w:val="bottom"/>
          </w:tcPr>
          <w:p w:rsidR="00A425BD" w:rsidRPr="00191DF1" w:rsidRDefault="00A425BD" w:rsidP="00A425BD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r w:rsidRPr="00191DF1">
              <w:rPr>
                <w:b/>
                <w:bCs/>
                <w:sz w:val="24"/>
                <w:szCs w:val="24"/>
              </w:rPr>
              <w:t>СРО</w:t>
            </w:r>
          </w:p>
        </w:tc>
        <w:tc>
          <w:tcPr>
            <w:tcW w:w="709" w:type="dxa"/>
            <w:textDirection w:val="btLr"/>
            <w:vAlign w:val="bottom"/>
          </w:tcPr>
          <w:p w:rsidR="00A425BD" w:rsidRPr="00191DF1" w:rsidRDefault="00A425BD" w:rsidP="00A425BD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Контроль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425BD" w:rsidRPr="00191DF1" w:rsidRDefault="00A425BD" w:rsidP="00A425BD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A425BD" w:rsidRPr="00191DF1" w:rsidRDefault="00A425BD" w:rsidP="00A425BD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A425BD" w:rsidRPr="00191DF1" w:rsidRDefault="00A425BD" w:rsidP="00A425BD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extDirection w:val="btLr"/>
          </w:tcPr>
          <w:p w:rsidR="00A425BD" w:rsidRPr="00191DF1" w:rsidRDefault="00A425BD" w:rsidP="00A425BD">
            <w:pPr>
              <w:autoSpaceDE w:val="0"/>
              <w:autoSpaceDN w:val="0"/>
              <w:ind w:left="113" w:right="113"/>
              <w:rPr>
                <w:b/>
                <w:bCs/>
                <w:sz w:val="24"/>
                <w:szCs w:val="24"/>
              </w:rPr>
            </w:pPr>
          </w:p>
        </w:tc>
      </w:tr>
      <w:tr w:rsidR="00A425BD" w:rsidRPr="00191DF1" w:rsidTr="00A425BD">
        <w:tc>
          <w:tcPr>
            <w:tcW w:w="568" w:type="dxa"/>
          </w:tcPr>
          <w:p w:rsidR="00A425BD" w:rsidRPr="00A425BD" w:rsidRDefault="00A425BD" w:rsidP="00A425BD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A425B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425BD" w:rsidRPr="00A425BD" w:rsidRDefault="00A425BD" w:rsidP="00A425BD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A425BD">
              <w:rPr>
                <w:bCs/>
                <w:sz w:val="24"/>
                <w:szCs w:val="24"/>
              </w:rPr>
              <w:t>ФТД</w:t>
            </w:r>
          </w:p>
        </w:tc>
        <w:tc>
          <w:tcPr>
            <w:tcW w:w="2693" w:type="dxa"/>
          </w:tcPr>
          <w:p w:rsidR="00A425BD" w:rsidRPr="00A425BD" w:rsidRDefault="00A425BD" w:rsidP="00A425BD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A425BD">
              <w:rPr>
                <w:bCs/>
                <w:sz w:val="24"/>
                <w:szCs w:val="24"/>
              </w:rPr>
              <w:t>Факультативы</w:t>
            </w:r>
          </w:p>
        </w:tc>
        <w:tc>
          <w:tcPr>
            <w:tcW w:w="567" w:type="dxa"/>
          </w:tcPr>
          <w:p w:rsidR="00A425BD" w:rsidRPr="00191DF1" w:rsidRDefault="00A425BD" w:rsidP="00A425BD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425BD" w:rsidRPr="00191DF1" w:rsidRDefault="00A425BD" w:rsidP="00A425BD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425BD" w:rsidRPr="00191DF1" w:rsidRDefault="00A425BD" w:rsidP="00A425BD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425BD" w:rsidRPr="00191DF1" w:rsidRDefault="00A425BD" w:rsidP="00A425BD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425BD" w:rsidRPr="00191DF1" w:rsidRDefault="00A425BD" w:rsidP="00A425BD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425BD" w:rsidRPr="00191DF1" w:rsidRDefault="00A425BD" w:rsidP="00A425BD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425BD" w:rsidRPr="00191DF1" w:rsidRDefault="00A425BD" w:rsidP="00A425BD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425BD" w:rsidRPr="00191DF1" w:rsidRDefault="00A425BD" w:rsidP="00A425BD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425BD" w:rsidRPr="00191DF1" w:rsidRDefault="00A425BD" w:rsidP="00A425BD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425BD" w:rsidRPr="00191DF1" w:rsidRDefault="00A425BD" w:rsidP="00A425BD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25BD" w:rsidRPr="00191DF1" w:rsidRDefault="00A425BD" w:rsidP="00A425BD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425BD" w:rsidRPr="00191DF1" w:rsidRDefault="00A425BD" w:rsidP="00A425BD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425BD" w:rsidRPr="00191DF1" w:rsidRDefault="00A425BD" w:rsidP="00A425BD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A425BD" w:rsidRPr="00191DF1" w:rsidRDefault="00A425BD" w:rsidP="00A425BD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86661" w:rsidRDefault="00E86661" w:rsidP="000B6B7E">
      <w:pPr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25BD" w:rsidRDefault="00A425BD" w:rsidP="00A425BD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A425BD" w:rsidSect="00EB63A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Примечания: 1 ЗЕТ  = 36 часов; 1 неделя = 1,5 ЗЕТ</w:t>
      </w:r>
    </w:p>
    <w:p w:rsidR="00E01CB1" w:rsidRDefault="00E01CB1" w:rsidP="000B6B7E">
      <w:pPr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30B9" w:rsidRPr="00312E31" w:rsidRDefault="009F30B9" w:rsidP="009F30B9">
      <w:pPr>
        <w:jc w:val="center"/>
        <w:rPr>
          <w:rFonts w:ascii="Times New Roman" w:hAnsi="Times New Roman" w:cs="Times New Roman"/>
          <w:b/>
          <w:sz w:val="28"/>
        </w:rPr>
      </w:pPr>
      <w:r w:rsidRPr="00312E31">
        <w:rPr>
          <w:rFonts w:ascii="Times New Roman" w:hAnsi="Times New Roman" w:cs="Times New Roman"/>
          <w:b/>
          <w:sz w:val="28"/>
        </w:rPr>
        <w:t>УЧЕБНО-ТЕМАТИЧЕСКИЙ ПЛАН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2520"/>
        <w:gridCol w:w="900"/>
        <w:gridCol w:w="720"/>
        <w:gridCol w:w="941"/>
        <w:gridCol w:w="992"/>
        <w:gridCol w:w="992"/>
        <w:gridCol w:w="1418"/>
      </w:tblGrid>
      <w:tr w:rsidR="009F30B9" w:rsidRPr="009F30B9" w:rsidTr="009F30B9">
        <w:trPr>
          <w:cantSplit/>
          <w:trHeight w:val="437"/>
          <w:tblHeader/>
        </w:trPr>
        <w:tc>
          <w:tcPr>
            <w:tcW w:w="1980" w:type="dxa"/>
            <w:vMerge w:val="restart"/>
          </w:tcPr>
          <w:p w:rsidR="009F30B9" w:rsidRPr="009F30B9" w:rsidRDefault="009F30B9" w:rsidP="009F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520" w:type="dxa"/>
            <w:vMerge w:val="restart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дисциплин</w:t>
            </w:r>
          </w:p>
          <w:p w:rsidR="009F30B9" w:rsidRPr="009F30B9" w:rsidRDefault="009F30B9" w:rsidP="009F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(модулей)</w:t>
            </w:r>
          </w:p>
        </w:tc>
        <w:tc>
          <w:tcPr>
            <w:tcW w:w="900" w:type="dxa"/>
            <w:vMerge w:val="restart"/>
            <w:textDirection w:val="btLr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</w:t>
            </w:r>
          </w:p>
          <w:p w:rsidR="009F30B9" w:rsidRPr="009F30B9" w:rsidRDefault="009F30B9" w:rsidP="009F30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Pr="009F30B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зач</w:t>
            </w:r>
            <w:proofErr w:type="spellEnd"/>
            <w:r w:rsidRPr="009F30B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 ед.)</w:t>
            </w:r>
          </w:p>
        </w:tc>
        <w:tc>
          <w:tcPr>
            <w:tcW w:w="720" w:type="dxa"/>
            <w:vMerge w:val="restart"/>
            <w:textDirection w:val="btLr"/>
          </w:tcPr>
          <w:p w:rsidR="009F30B9" w:rsidRPr="009F30B9" w:rsidRDefault="009F30B9" w:rsidP="009F30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925" w:type="dxa"/>
            <w:gridSpan w:val="3"/>
          </w:tcPr>
          <w:p w:rsidR="009F30B9" w:rsidRPr="009F30B9" w:rsidRDefault="009F30B9" w:rsidP="009F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9F30B9" w:rsidRPr="009F30B9" w:rsidTr="009F30B9">
        <w:trPr>
          <w:cantSplit/>
          <w:trHeight w:val="1953"/>
          <w:tblHeader/>
        </w:trPr>
        <w:tc>
          <w:tcPr>
            <w:tcW w:w="1980" w:type="dxa"/>
            <w:vMerge/>
          </w:tcPr>
          <w:p w:rsidR="009F30B9" w:rsidRPr="009F30B9" w:rsidRDefault="009F30B9" w:rsidP="009F3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9F30B9" w:rsidRPr="009F30B9" w:rsidRDefault="009F30B9" w:rsidP="009F3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extDirection w:val="btLr"/>
          </w:tcPr>
          <w:p w:rsidR="009F30B9" w:rsidRPr="009F30B9" w:rsidRDefault="009F30B9" w:rsidP="009F30B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9F30B9" w:rsidRPr="009F30B9" w:rsidRDefault="009F30B9" w:rsidP="009F3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textDirection w:val="btLr"/>
          </w:tcPr>
          <w:p w:rsidR="009F30B9" w:rsidRPr="009F30B9" w:rsidRDefault="009F30B9" w:rsidP="009F30B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992" w:type="dxa"/>
            <w:textDirection w:val="btLr"/>
          </w:tcPr>
          <w:p w:rsidR="009F30B9" w:rsidRPr="009F30B9" w:rsidRDefault="009F30B9" w:rsidP="009F30B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992" w:type="dxa"/>
            <w:textDirection w:val="btLr"/>
          </w:tcPr>
          <w:p w:rsidR="009F30B9" w:rsidRPr="009F30B9" w:rsidRDefault="009F30B9" w:rsidP="009F30B9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9F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самостоятель-ная</w:t>
            </w:r>
            <w:proofErr w:type="spellEnd"/>
            <w:r w:rsidRPr="009F3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Start"/>
            <w:r w:rsidRPr="009F3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 (модули)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1728</w:t>
            </w: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Экзамен</w:t>
            </w: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Start"/>
            <w:r w:rsidRPr="009F3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9F3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.Б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1296</w:t>
            </w: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.Б.1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Болезни ССС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Зачет</w:t>
            </w: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.Б.1.1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Инфекционные эндокардиты 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.Б.1.2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Гипертоническая болезнь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.Б.1.3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Симптоматические артериальные гипертензии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.Б.1.4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Гипертонические кризы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.Б.1.5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Атеросклероз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.Б.1.6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Ишемическая болезнь сердца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.Б.1.6.1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Стенокардия.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.Б.1.6.2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Острый коронарный синдром.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.Б.1.6.3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Инфаркт миокарда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.Б.1.6.4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Осложнения инфаркта миокарда: кардиогенный шок, отек легких.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.Б.1.7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Тема 7. Дифференциальная диагностика при болях в левой половине грудной клетки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.Б.1.8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Тема 8. Синдром вегетативной дисфункции.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.Б.1.9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9. </w:t>
            </w:r>
            <w:proofErr w:type="spellStart"/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Кардиомиопатии</w:t>
            </w:r>
            <w:proofErr w:type="spellEnd"/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.Б.1.10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Тема 10. Дифференциальная диагностика при </w:t>
            </w:r>
            <w:proofErr w:type="spellStart"/>
            <w:r w:rsidRPr="009F30B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кардиомегалии</w:t>
            </w:r>
            <w:proofErr w:type="spellEnd"/>
            <w:r w:rsidRPr="009F30B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.Б.1.11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11. Нарушения ритма и проводимости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.Б.1.12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12. Хроническая сердечная недостаточность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.Б.1.13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13. Дифференциальная диагностика при отёчном синдроме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.Б.2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Болезни органов дыхания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Зачет</w:t>
            </w: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.Б.2.1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Хроническая </w:t>
            </w:r>
            <w:proofErr w:type="spellStart"/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обструктивная</w:t>
            </w:r>
            <w:proofErr w:type="spellEnd"/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болезнь легких 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.Б.2.2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Бронхиальная астма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.Б.2.3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 Дифференциальная диагностика по </w:t>
            </w:r>
            <w:proofErr w:type="spellStart"/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бронхообструктивно-му</w:t>
            </w:r>
            <w:proofErr w:type="spellEnd"/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синдрому.</w:t>
            </w:r>
            <w:r w:rsidRPr="009F30B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.Б.2.4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Пневмонии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.Б.2.5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5. Дифференциальная диагностика по синдрому инфильтрата. 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.Б.2.6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Плевриты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.Б.2.7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 Тромбоэмболия легочной артерии.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.Б.2.8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Дифференциальная диагностика по синдрому скопления жидкости в плевральной полости.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.Б.3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Болезни органов пищеварения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Зачет</w:t>
            </w: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.Б.3.1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Гастроэзофагеальная рефлюксная болезнь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.Б.3.2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Гастрит.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.Б.3.3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Язвенная болезнь желудка и двенадцатиперстной кишки.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.Б.3.4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Хронический холецистит.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.Б.3.5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Хронический панкреатит.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.Б.3.6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Дифференциальная диагностика болей в верхней половине живота.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.Б.3.7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 Заболевания кишечника.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.Б.3.8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Дисбактериоз кишечника.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.Б.3.9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 Дифференциальная диагностика по диспепсическому синдрому.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.Б.3.10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10. Хронические гепатиты.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.Б.3.11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Тема11. Циррозы печени.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.Б.3.12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12. Дифференциальный  диагноз по </w:t>
            </w:r>
            <w:proofErr w:type="spellStart"/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гепатомегалии</w:t>
            </w:r>
            <w:proofErr w:type="spellEnd"/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.Б.3.13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13. Дифференциальный диагноз по портальной гипертензии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.Б.3.14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14. Дифференциальный диагноз </w:t>
            </w:r>
            <w:proofErr w:type="spellStart"/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желтух</w:t>
            </w:r>
            <w:proofErr w:type="spellEnd"/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.Б.4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Болезни почек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Зачет</w:t>
            </w: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.Б.4.1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Хронический </w:t>
            </w:r>
            <w:proofErr w:type="spellStart"/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гломерулонефрит</w:t>
            </w:r>
            <w:proofErr w:type="spellEnd"/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.Б.4.2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Хронические пиелонефриты.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.Б.4.3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Амилоидоз почек.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.Б.4.4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 </w:t>
            </w:r>
            <w:r w:rsidRPr="009F30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Поражение почек при сахарном диабете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.Б.4.5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Дифференциальный диагноз по мочевому синдрому.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.Б.4.6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Дифференциальный диагноз по нефротическому синдрому.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.Б.4.7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7.Острая почечная недостаточность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.Б.4.8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Хроническая почечная недостаточность.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.Б.5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Болезни органов кроветворения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Зачет</w:t>
            </w: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.Б.5.1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Анемии</w:t>
            </w:r>
            <w:r w:rsidRPr="009F30B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. Дифференциальная диагностика. 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.Б.5.1.1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Гипохромные анемии. Дифференциальная диагностика.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.Б.5.1.2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Нормохромные</w:t>
            </w:r>
            <w:proofErr w:type="spellEnd"/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анемии. Дифференциальная диагностика.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.Б.5.1.3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Гиперхромные</w:t>
            </w:r>
            <w:proofErr w:type="spellEnd"/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анемии.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.Б.5.2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Дифференциальный диагноз по лейкемическому синдрому.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.Б.5.2.1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лейкоз.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.Б.5.2.2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Хронический лейкоз. 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.Б.5.3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 Дифференциальный диагноз при </w:t>
            </w:r>
            <w:proofErr w:type="spellStart"/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лимфоаденопатии</w:t>
            </w:r>
            <w:proofErr w:type="spellEnd"/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.Б.5.3.1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Лимфогранулематоз.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.Б.5.3.2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proofErr w:type="spellStart"/>
            <w:r w:rsidRPr="009F30B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Лимфосаркома</w:t>
            </w:r>
            <w:proofErr w:type="spellEnd"/>
            <w:r w:rsidRPr="009F30B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.Б.5.4.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 Дифференциальная диагностика по геморрагическому синдрому. 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.Б.5.4.1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Геморрагические диатезы. 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.Б.5.4.2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Гемофилия. 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.Б.5.4.3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ДВС  - синдром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.Б.5.4.3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Клиническая трансфузиология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.Б.6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Ревматические болезни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</w:tcPr>
          <w:p w:rsidR="009F30B9" w:rsidRPr="009F30B9" w:rsidRDefault="00F83CAE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Зачет</w:t>
            </w: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.Б.6.1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Методы обследования </w:t>
            </w:r>
            <w:proofErr w:type="spellStart"/>
            <w:proofErr w:type="gramStart"/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боль-ных</w:t>
            </w:r>
            <w:proofErr w:type="spellEnd"/>
            <w:proofErr w:type="gramEnd"/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ревматическими болезнями. Общие вопросы </w:t>
            </w:r>
            <w:proofErr w:type="spellStart"/>
            <w:proofErr w:type="gramStart"/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ревматичес-ких</w:t>
            </w:r>
            <w:proofErr w:type="spellEnd"/>
            <w:proofErr w:type="gramEnd"/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болезней. Международная классификация.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.Б.6.2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Ревматизм.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.Б.6.3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Пороки сердца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.Б.6.4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Дифференциальная диагностика заболеваний суставов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.Б.6.5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Системные заболевания соединительной ткани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.Б.7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Эндокринные болезни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</w:tcPr>
          <w:p w:rsidR="009F30B9" w:rsidRPr="009F30B9" w:rsidRDefault="00F83CAE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Зачет</w:t>
            </w: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.Б.7.1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Сахарный диабет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.Б.7.2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Комы при сахарном диабете.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.Б.7.3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Ожирение в практике терапевта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.Б.7.4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 Диагностика и </w:t>
            </w:r>
            <w:proofErr w:type="spellStart"/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диагностика гипертиреоза.  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.Б.7.5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5. Диагностика и </w:t>
            </w:r>
            <w:proofErr w:type="spellStart"/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диагностика гипотиреоза.  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.Б.7.6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Клима</w:t>
            </w:r>
            <w:proofErr w:type="gramStart"/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 в пр</w:t>
            </w:r>
            <w:proofErr w:type="gramEnd"/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актике терапевта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.Б.7.7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7. </w:t>
            </w:r>
            <w:proofErr w:type="spellStart"/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Гиперкортицизм</w:t>
            </w:r>
            <w:proofErr w:type="spellEnd"/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Гипокортицизм</w:t>
            </w:r>
            <w:proofErr w:type="spellEnd"/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.Б.8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Общественное здоровье и здравоохранение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</w:tcPr>
          <w:p w:rsidR="009F30B9" w:rsidRPr="009F30B9" w:rsidRDefault="00F83CAE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Зачет</w:t>
            </w: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.Б.8.1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1. </w:t>
            </w:r>
            <w:proofErr w:type="spellStart"/>
            <w:proofErr w:type="gram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Обществен-ное</w:t>
            </w:r>
            <w:proofErr w:type="spellEnd"/>
            <w:proofErr w:type="gram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здоровье и </w:t>
            </w:r>
            <w:proofErr w:type="spell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здра-воохранение</w:t>
            </w:r>
            <w:proofErr w:type="spell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совре-менных</w:t>
            </w:r>
            <w:proofErr w:type="spell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условиях. 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.Б.8.2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 Управление, экономика, </w:t>
            </w:r>
            <w:proofErr w:type="spellStart"/>
            <w:proofErr w:type="gram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планиро-вание</w:t>
            </w:r>
            <w:proofErr w:type="spellEnd"/>
            <w:proofErr w:type="gram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финансиро-вание</w:t>
            </w:r>
            <w:proofErr w:type="spell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здравоохране-ния</w:t>
            </w:r>
            <w:proofErr w:type="spell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новых </w:t>
            </w:r>
            <w:proofErr w:type="spell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эконо-мических</w:t>
            </w:r>
            <w:proofErr w:type="spell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условиях. Формы </w:t>
            </w:r>
            <w:proofErr w:type="spellStart"/>
            <w:proofErr w:type="gram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собственнос-ти</w:t>
            </w:r>
            <w:proofErr w:type="spellEnd"/>
            <w:proofErr w:type="gram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новый </w:t>
            </w:r>
            <w:proofErr w:type="spell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хозяйствен-ный</w:t>
            </w:r>
            <w:proofErr w:type="spell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механизм, </w:t>
            </w:r>
            <w:proofErr w:type="spell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предп-ринимательство</w:t>
            </w:r>
            <w:proofErr w:type="spell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приватизация в здравоохранении. 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.Б.8.3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  Медицинская статистика и </w:t>
            </w:r>
            <w:proofErr w:type="spellStart"/>
            <w:proofErr w:type="gram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вычис-лительная</w:t>
            </w:r>
            <w:proofErr w:type="spellEnd"/>
            <w:proofErr w:type="gram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техника.  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.Б.8.4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4. Социальное и медицинское </w:t>
            </w:r>
            <w:proofErr w:type="spellStart"/>
            <w:proofErr w:type="gram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страхо-вание</w:t>
            </w:r>
            <w:proofErr w:type="spellEnd"/>
            <w:proofErr w:type="gram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Система </w:t>
            </w:r>
            <w:proofErr w:type="spellStart"/>
            <w:proofErr w:type="gram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госу-дарственных</w:t>
            </w:r>
            <w:proofErr w:type="spellEnd"/>
            <w:proofErr w:type="gram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гарантий обеспечения граждан РФ бесплатной </w:t>
            </w:r>
            <w:proofErr w:type="spell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меди-цинской</w:t>
            </w:r>
            <w:proofErr w:type="spell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помощью. </w:t>
            </w:r>
          </w:p>
          <w:p w:rsidR="009F30B9" w:rsidRPr="009F30B9" w:rsidRDefault="009F30B9" w:rsidP="009F30B9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лечебно-профилактической помощи населению. 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.Б.8.5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5.  </w:t>
            </w:r>
            <w:proofErr w:type="spellStart"/>
            <w:proofErr w:type="gram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Стандарти-зация</w:t>
            </w:r>
            <w:proofErr w:type="spellEnd"/>
            <w:proofErr w:type="gram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здравоохране-нии</w:t>
            </w:r>
            <w:proofErr w:type="spell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Качество </w:t>
            </w:r>
            <w:proofErr w:type="spellStart"/>
            <w:proofErr w:type="gram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меди-цинской</w:t>
            </w:r>
            <w:proofErr w:type="spellEnd"/>
            <w:proofErr w:type="gram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помощи. Экспертиза качества медицинской помощи. 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.Б.8.6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6.  </w:t>
            </w:r>
            <w:proofErr w:type="spellStart"/>
            <w:proofErr w:type="gramStart"/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Приоритет-ный</w:t>
            </w:r>
            <w:proofErr w:type="spellEnd"/>
            <w:proofErr w:type="gramEnd"/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национальный проект «Здоровье». Правовая система охраны здоровья населения РФ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</w:t>
            </w:r>
            <w:proofErr w:type="gramStart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.Б.9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</w:tcPr>
          <w:p w:rsidR="009F30B9" w:rsidRPr="009F30B9" w:rsidRDefault="00F83CAE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Зачет</w:t>
            </w: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.Б.10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Медицина чрезвычайных ситуаций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</w:tcPr>
          <w:p w:rsidR="009F30B9" w:rsidRPr="009F30B9" w:rsidRDefault="00F83CAE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Зачет</w:t>
            </w: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.Б.11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Патология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Зачет</w:t>
            </w: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.В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Зачет</w:t>
            </w: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.В.ОД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Обязательные дисциплины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Зачет</w:t>
            </w: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.В.ОД.1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Биохимия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Зачет</w:t>
            </w: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.В.ОД.1.1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Тема 1. Кислотно-основное состояние в норме и при патологических состояниях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.В.ОД.1.2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Тема 2. Перекисное окисление липидов.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.В.ОД.1.3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 Обмен железа в норме и патологии. 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.В.ОД.1.4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Биохимическая диагностика заболеваний печени.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.В.ОД.1.5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Биохимическая диагностика нарушений гемостаза.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.В.ОД.1.6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6. Биохимическая диагностика сахарного диабета. 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.В.ОД.1.7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 Биохимическая диагностика инфаркта миокарда.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.В.ОД.1.8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Биохимическая диагностика заболеваний почек.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.В.ОД.1.9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 Биохимическая диагностика заболеваний поджелудочной железы.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.В.ОД.1.10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10.Кислородный статус организма.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.В.ОД.1.11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11. Нарушение обмена гемоглобина: </w:t>
            </w:r>
            <w:proofErr w:type="spellStart"/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порфирии</w:t>
            </w:r>
            <w:proofErr w:type="spellEnd"/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талассемии, </w:t>
            </w:r>
            <w:proofErr w:type="spellStart"/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гемоглобинопатии</w:t>
            </w:r>
            <w:proofErr w:type="spellEnd"/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.В.ОД.1.12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12. Биохимический анализ крови.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.В.ОД.1.13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13. Антифосфолипидный синдром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.В.ОД.2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Патологическая анатомия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Зачет</w:t>
            </w: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.В.ОД.2.1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Тема 1. Патологическая анатомия дистрофий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.В.ОД.2.2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Тема 2. Патологическая анатомия воспаления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.В.ОД.2.3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 Нарушение </w:t>
            </w:r>
            <w:proofErr w:type="spell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кров</w:t>
            </w:r>
            <w:proofErr w:type="gram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лимфообращения</w:t>
            </w:r>
            <w:proofErr w:type="spellEnd"/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.В.ОД.2.4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Тема 4. Регенерация тканей и органов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.В.ОД.2.5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Тема 5. Патологическая анатомия опухолей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.В.ОД.2.6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6. Патологическая анатомия заболеваний </w:t>
            </w:r>
            <w:proofErr w:type="gram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.В.ОД.2.7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Тема 7. Патологическая анатомия заболеваний органов дыхания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.В.ОД.2.8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Тема 8. Патологическая анатомия туберкулеза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.В.ОД.2.9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Тема 9. Патологическая анатомия заболеваний органов пищеварения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.В.ОД.3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Патологическая физиология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</w:tcPr>
          <w:p w:rsidR="009F30B9" w:rsidRPr="009F30B9" w:rsidRDefault="00F83CAE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Зачет</w:t>
            </w: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.В.ОД.3.1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Тема 1. Патофизиология экстремальных состояний (коллапс, шок, кома).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.В.ОД.3.2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Тема 2. Патофизиология системы гемостаза (</w:t>
            </w:r>
            <w:proofErr w:type="spell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коагулопатии</w:t>
            </w:r>
            <w:proofErr w:type="spell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, ДВС – синдром).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.В.ОД.3.3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Артериальная гипертензи</w:t>
            </w:r>
            <w:proofErr w:type="gramStart"/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гипертоническая болезнь, симптоматические </w:t>
            </w:r>
            <w:proofErr w:type="spellStart"/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гипретензии</w:t>
            </w:r>
            <w:proofErr w:type="spellEnd"/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.В.ОД.3.4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Патофизиология отеков.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.В.ОД.3.5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5. Воспаление. 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.В.ОД.3.6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6. Лихорадка, перегревание. 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.В.ОД.3.7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 Гипоксия.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.В.ОД.3.8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Портальная гипертензия.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.В.ОД.3.9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 Патофизиология красной крови.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.В.ОД.3.10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10. Патофизиология белой крови. 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.В.ОД.3.11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11. Патофизиология почек. 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.В.ОД.4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Фтизиатрия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Зачет</w:t>
            </w: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.В.ОД.4.1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1. Эпидемиология в мире, </w:t>
            </w:r>
            <w:proofErr w:type="spell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  <w:proofErr w:type="gram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,Р</w:t>
            </w:r>
            <w:proofErr w:type="gram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еспублике</w:t>
            </w:r>
            <w:proofErr w:type="spell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Дагестан . Современные методы выявления и ранней диагностики туберкулеза. 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.В.ОД.4.2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 Этиология </w:t>
            </w:r>
            <w:proofErr w:type="spell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туберкузеза</w:t>
            </w:r>
            <w:proofErr w:type="spell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Иммунопатогенез</w:t>
            </w:r>
            <w:proofErr w:type="spell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патоморфология</w:t>
            </w:r>
            <w:proofErr w:type="spell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туберкулеза.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.В.ОД.4.3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3.  Диагностика туберкулеза. Лучевая диагностика </w:t>
            </w:r>
            <w:proofErr w:type="spellStart"/>
            <w:proofErr w:type="gram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тубер-кулеза</w:t>
            </w:r>
            <w:proofErr w:type="spellEnd"/>
            <w:proofErr w:type="gram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Лабораторные методы. </w:t>
            </w:r>
            <w:proofErr w:type="spell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Скрининго-вые</w:t>
            </w:r>
            <w:proofErr w:type="spell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методы.  </w:t>
            </w:r>
            <w:proofErr w:type="spellStart"/>
            <w:proofErr w:type="gram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Бакте-риологическая</w:t>
            </w:r>
            <w:proofErr w:type="spellEnd"/>
            <w:proofErr w:type="gram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диаг-ностика</w:t>
            </w:r>
            <w:proofErr w:type="spell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Алгоритм действия врача общей лечебной сети при подозрении на туберкулез. 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.В.ОД.4.4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4.  </w:t>
            </w:r>
            <w:proofErr w:type="spellStart"/>
            <w:proofErr w:type="gram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Инструмен-тальные</w:t>
            </w:r>
            <w:proofErr w:type="spellEnd"/>
            <w:proofErr w:type="gram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инвазивные</w:t>
            </w:r>
            <w:proofErr w:type="spell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исследования: </w:t>
            </w:r>
            <w:proofErr w:type="spell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основ-ные</w:t>
            </w:r>
            <w:proofErr w:type="spell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принципы их проведения при </w:t>
            </w:r>
            <w:proofErr w:type="spell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по-дозрении</w:t>
            </w:r>
            <w:proofErr w:type="spell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туберкулез. 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.В.ОД.4.5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5.  Основные принципы </w:t>
            </w:r>
            <w:proofErr w:type="spellStart"/>
            <w:proofErr w:type="gram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классифи-кации</w:t>
            </w:r>
            <w:proofErr w:type="spellEnd"/>
            <w:proofErr w:type="gram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туберкулеза. Международная и отечественная классификации. </w:t>
            </w:r>
            <w:proofErr w:type="spellStart"/>
            <w:proofErr w:type="gram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Пер-вичный</w:t>
            </w:r>
            <w:proofErr w:type="spellEnd"/>
            <w:proofErr w:type="gram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туберкулез. Дифференциальная диагностика. </w:t>
            </w:r>
            <w:proofErr w:type="spellStart"/>
            <w:proofErr w:type="gram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Ослож-нения</w:t>
            </w:r>
            <w:proofErr w:type="spellEnd"/>
            <w:proofErr w:type="gram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первичного туберкулеза, сходство и различие с бронхо-легочной патологией.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.В.ОД.4.6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6.  </w:t>
            </w:r>
            <w:proofErr w:type="spellStart"/>
            <w:proofErr w:type="gram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Туберкулез-ная</w:t>
            </w:r>
            <w:proofErr w:type="spellEnd"/>
            <w:proofErr w:type="gram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интоксикация. Первичный </w:t>
            </w:r>
            <w:proofErr w:type="spellStart"/>
            <w:proofErr w:type="gram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туберку-лезный</w:t>
            </w:r>
            <w:proofErr w:type="spellEnd"/>
            <w:proofErr w:type="gram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комплекс. Дифференциальная диагностика.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.В.ОД.4.7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7. </w:t>
            </w:r>
            <w:proofErr w:type="spellStart"/>
            <w:proofErr w:type="gram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Диссеминиро-ванный</w:t>
            </w:r>
            <w:proofErr w:type="spellEnd"/>
            <w:proofErr w:type="gram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туберкулез. Дифференциальный диагноз.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.В.ОД.4.8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8.  Вторичный туберкулез. </w:t>
            </w:r>
            <w:proofErr w:type="spell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диагноз очагового, инфильтративного туберкулеза, </w:t>
            </w:r>
            <w:proofErr w:type="spell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туберку-ломы</w:t>
            </w:r>
            <w:proofErr w:type="spell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казеозной пневмонии. 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.В.ОД.4.9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9. </w:t>
            </w:r>
            <w:proofErr w:type="spell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Остропрогрессирую-щий</w:t>
            </w:r>
            <w:proofErr w:type="spell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туберкулез. 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.В.ОД.4.10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10.  Вторичный туберкулез. </w:t>
            </w:r>
            <w:proofErr w:type="spell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диагноз фиброзного, </w:t>
            </w:r>
            <w:proofErr w:type="spell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фиброзно-каверноз-ного</w:t>
            </w:r>
            <w:proofErr w:type="spell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цирротического</w:t>
            </w:r>
            <w:proofErr w:type="spell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туберкулеза. 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.В.ОД.4.11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11.Внелегочный туберкулез. </w:t>
            </w:r>
            <w:proofErr w:type="spellStart"/>
            <w:proofErr w:type="gram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Осложне-ния</w:t>
            </w:r>
            <w:proofErr w:type="spellEnd"/>
            <w:proofErr w:type="gram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туберкулеза. Диагностика и лечебная тактика.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.В.ОД.4.12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12. </w:t>
            </w:r>
            <w:proofErr w:type="spellStart"/>
            <w:proofErr w:type="gram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Туберкулез-ный</w:t>
            </w:r>
            <w:proofErr w:type="spellEnd"/>
            <w:proofErr w:type="gram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плеврит. </w:t>
            </w:r>
            <w:proofErr w:type="spell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диагноз плевритов. 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.В.ОД.4.13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13.  Лечение </w:t>
            </w:r>
            <w:proofErr w:type="spellStart"/>
            <w:proofErr w:type="gram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ту-беркулеза</w:t>
            </w:r>
            <w:proofErr w:type="spellEnd"/>
            <w:proofErr w:type="gram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легких. </w:t>
            </w:r>
            <w:proofErr w:type="spellStart"/>
            <w:proofErr w:type="gram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Ме-тоды</w:t>
            </w:r>
            <w:proofErr w:type="spellEnd"/>
            <w:proofErr w:type="gram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химиотерапии. Лечение больных с резистентными формами. 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.В.ОД.4.14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14. Методы </w:t>
            </w:r>
            <w:proofErr w:type="spellStart"/>
            <w:proofErr w:type="gram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хи-рургического</w:t>
            </w:r>
            <w:proofErr w:type="spellEnd"/>
            <w:proofErr w:type="gram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лече-ния</w:t>
            </w:r>
            <w:proofErr w:type="spell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Коллапсотерапия</w:t>
            </w:r>
            <w:proofErr w:type="spell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туберкулеза. 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.В.ОД.4.15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15. Туберкулез в сочетании с </w:t>
            </w:r>
            <w:proofErr w:type="spellStart"/>
            <w:proofErr w:type="gram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заболева-ниями</w:t>
            </w:r>
            <w:proofErr w:type="spellEnd"/>
            <w:proofErr w:type="gram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других органов и систем. 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.В.ОД.5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Инфекционные болезни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Зачет</w:t>
            </w: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.В.ОД.5.1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Тема 1 «Типы лихорадок и их дифференциальная диагностика».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.В.ОД.5.2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 «Дифференциальная диагностика </w:t>
            </w:r>
            <w:proofErr w:type="spell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диарейного</w:t>
            </w:r>
            <w:proofErr w:type="spell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синдрома». 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.В.ОД.5.3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Тема 3 «Вирусные гепатиты».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.В.ОД.5.4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4 «Дифференциальная диагностика </w:t>
            </w:r>
            <w:proofErr w:type="spell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желтух</w:t>
            </w:r>
            <w:proofErr w:type="spell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.В.ОД.5.5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Тема 5 «Грипп и  другие ОРВИ. Дифференциальная диагностика заболеваний с катаральным синдромом».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.В.ОД.5.6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Тема 6 «Новые геморрагические лихорадки».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.В.ОД.5.7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7 «Особо опасные конвенционные заболевания. Холера». 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.В.ОД.5.8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Тема 8 «</w:t>
            </w:r>
            <w:proofErr w:type="spellStart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>Биогельминтозы</w:t>
            </w:r>
            <w:proofErr w:type="spellEnd"/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Трихинеллёз». 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.В.ОД.5.9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9 «Дифференциальная диагностика зоонозных заболеваний. Бруцеллёз». 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.В.ОД.5.10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10 «Дифференциальная диагностика  зоонозных заболеваний. Сибирская язва. Лептоспироз». 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.В.ОД.5.11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11 «ВИЧ – инфекция. СПИД». 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.В.ДВ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Дисциплины по выбору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Зачет</w:t>
            </w: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.В.ДВ.1.1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0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Болезни ССС пожилых лиц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Зачет</w:t>
            </w: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Cs/>
                <w:sz w:val="24"/>
                <w:szCs w:val="24"/>
              </w:rPr>
              <w:t>.В.ДВ.1.1.1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Особенности течения заболеваний органов кровообращения </w:t>
            </w:r>
            <w:proofErr w:type="gramStart"/>
            <w:r w:rsidRPr="009F30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</w:t>
            </w:r>
            <w:proofErr w:type="gramEnd"/>
            <w:r w:rsidRPr="009F30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пожилых.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.В.ДВ.1.2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Редкие болезни органов дыхания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Зачет</w:t>
            </w: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</w:t>
            </w:r>
            <w:proofErr w:type="gramStart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.В.ДВ.2.1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Диета при болезнях органов пищеварения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Зачет</w:t>
            </w: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.В.ДВ.2.2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Болезни почек у пожилых людей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Зачет</w:t>
            </w: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.В.ДВ.3.1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Болезни органов кроветворения, лечение гравитационными методами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Зачет</w:t>
            </w:r>
          </w:p>
        </w:tc>
      </w:tr>
      <w:tr w:rsidR="009F30B9" w:rsidRPr="009F30B9" w:rsidTr="009F30B9">
        <w:trPr>
          <w:cantSplit/>
          <w:trHeight w:val="362"/>
        </w:trPr>
        <w:tc>
          <w:tcPr>
            <w:tcW w:w="1980" w:type="dxa"/>
          </w:tcPr>
          <w:p w:rsidR="009F30B9" w:rsidRPr="009F30B9" w:rsidRDefault="009F30B9" w:rsidP="009F30B9">
            <w:pPr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Start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9F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.В.ДВ.3.2</w:t>
            </w:r>
          </w:p>
        </w:tc>
        <w:tc>
          <w:tcPr>
            <w:tcW w:w="25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Ревматические болезни, современная терапия</w:t>
            </w:r>
          </w:p>
        </w:tc>
        <w:tc>
          <w:tcPr>
            <w:tcW w:w="900" w:type="dxa"/>
          </w:tcPr>
          <w:p w:rsidR="009F30B9" w:rsidRPr="009F30B9" w:rsidRDefault="009F30B9" w:rsidP="009F30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F30B9" w:rsidRPr="009F30B9" w:rsidRDefault="009F30B9" w:rsidP="009F30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30B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Зачет</w:t>
            </w:r>
          </w:p>
        </w:tc>
      </w:tr>
    </w:tbl>
    <w:p w:rsidR="009F30B9" w:rsidRPr="009F30B9" w:rsidRDefault="009F30B9" w:rsidP="009F30B9">
      <w:pPr>
        <w:jc w:val="center"/>
        <w:rPr>
          <w:rFonts w:ascii="Times New Roman" w:hAnsi="Times New Roman" w:cs="Times New Roman"/>
        </w:rPr>
      </w:pPr>
    </w:p>
    <w:tbl>
      <w:tblPr>
        <w:tblStyle w:val="aa"/>
        <w:tblW w:w="10349" w:type="dxa"/>
        <w:tblInd w:w="-318" w:type="dxa"/>
        <w:tblLook w:val="04A0"/>
      </w:tblPr>
      <w:tblGrid>
        <w:gridCol w:w="1865"/>
        <w:gridCol w:w="2249"/>
        <w:gridCol w:w="1751"/>
        <w:gridCol w:w="1292"/>
        <w:gridCol w:w="1352"/>
        <w:gridCol w:w="1840"/>
      </w:tblGrid>
      <w:tr w:rsidR="009F30B9" w:rsidRPr="009F30B9" w:rsidTr="009F30B9">
        <w:tc>
          <w:tcPr>
            <w:tcW w:w="1893" w:type="dxa"/>
          </w:tcPr>
          <w:p w:rsidR="009F30B9" w:rsidRPr="009F30B9" w:rsidRDefault="009F30B9" w:rsidP="009F30B9">
            <w:pPr>
              <w:jc w:val="center"/>
              <w:rPr>
                <w:b/>
                <w:sz w:val="24"/>
              </w:rPr>
            </w:pPr>
            <w:r w:rsidRPr="009F30B9">
              <w:rPr>
                <w:b/>
                <w:sz w:val="24"/>
              </w:rPr>
              <w:t>Индекс</w:t>
            </w:r>
          </w:p>
        </w:tc>
        <w:tc>
          <w:tcPr>
            <w:tcW w:w="2114" w:type="dxa"/>
          </w:tcPr>
          <w:p w:rsidR="009F30B9" w:rsidRPr="009F30B9" w:rsidRDefault="009F30B9" w:rsidP="009F30B9">
            <w:pPr>
              <w:jc w:val="center"/>
              <w:rPr>
                <w:b/>
                <w:sz w:val="24"/>
              </w:rPr>
            </w:pPr>
            <w:r w:rsidRPr="009F30B9">
              <w:rPr>
                <w:b/>
                <w:sz w:val="24"/>
              </w:rPr>
              <w:t>Наименование</w:t>
            </w:r>
          </w:p>
        </w:tc>
        <w:tc>
          <w:tcPr>
            <w:tcW w:w="1661" w:type="dxa"/>
          </w:tcPr>
          <w:p w:rsidR="009F30B9" w:rsidRPr="009F30B9" w:rsidRDefault="009F30B9" w:rsidP="009F30B9">
            <w:pPr>
              <w:jc w:val="center"/>
              <w:rPr>
                <w:b/>
                <w:sz w:val="24"/>
              </w:rPr>
            </w:pPr>
            <w:r w:rsidRPr="009F30B9">
              <w:rPr>
                <w:b/>
                <w:sz w:val="24"/>
              </w:rPr>
              <w:t>Трудоемкость в ЗЕТ</w:t>
            </w:r>
          </w:p>
        </w:tc>
        <w:tc>
          <w:tcPr>
            <w:tcW w:w="1357" w:type="dxa"/>
          </w:tcPr>
          <w:p w:rsidR="009F30B9" w:rsidRPr="009F30B9" w:rsidRDefault="009F30B9" w:rsidP="009F30B9">
            <w:pPr>
              <w:jc w:val="center"/>
              <w:rPr>
                <w:b/>
                <w:sz w:val="24"/>
              </w:rPr>
            </w:pPr>
            <w:r w:rsidRPr="009F30B9">
              <w:rPr>
                <w:b/>
                <w:sz w:val="24"/>
              </w:rPr>
              <w:t>Всего часов</w:t>
            </w:r>
          </w:p>
        </w:tc>
        <w:tc>
          <w:tcPr>
            <w:tcW w:w="1401" w:type="dxa"/>
          </w:tcPr>
          <w:p w:rsidR="009F30B9" w:rsidRPr="009F30B9" w:rsidRDefault="009F30B9" w:rsidP="009F30B9">
            <w:pPr>
              <w:jc w:val="center"/>
              <w:rPr>
                <w:b/>
                <w:sz w:val="24"/>
              </w:rPr>
            </w:pPr>
            <w:r w:rsidRPr="009F30B9">
              <w:rPr>
                <w:b/>
                <w:sz w:val="24"/>
              </w:rPr>
              <w:t>Недель</w:t>
            </w:r>
          </w:p>
        </w:tc>
        <w:tc>
          <w:tcPr>
            <w:tcW w:w="1923" w:type="dxa"/>
          </w:tcPr>
          <w:p w:rsidR="009F30B9" w:rsidRPr="009F30B9" w:rsidRDefault="009F30B9" w:rsidP="009F30B9">
            <w:pPr>
              <w:jc w:val="center"/>
              <w:rPr>
                <w:b/>
                <w:sz w:val="24"/>
              </w:rPr>
            </w:pPr>
            <w:r w:rsidRPr="009F30B9">
              <w:rPr>
                <w:b/>
                <w:sz w:val="24"/>
              </w:rPr>
              <w:t>Форма контроля</w:t>
            </w:r>
          </w:p>
        </w:tc>
      </w:tr>
      <w:tr w:rsidR="009F30B9" w:rsidRPr="009F30B9" w:rsidTr="009F30B9">
        <w:tc>
          <w:tcPr>
            <w:tcW w:w="1893" w:type="dxa"/>
          </w:tcPr>
          <w:p w:rsidR="009F30B9" w:rsidRPr="009F30B9" w:rsidRDefault="009F30B9" w:rsidP="009F30B9">
            <w:pPr>
              <w:rPr>
                <w:b/>
                <w:sz w:val="24"/>
              </w:rPr>
            </w:pPr>
            <w:r w:rsidRPr="009F30B9">
              <w:rPr>
                <w:b/>
                <w:sz w:val="24"/>
              </w:rPr>
              <w:t>Б</w:t>
            </w:r>
            <w:proofErr w:type="gramStart"/>
            <w:r w:rsidRPr="009F30B9">
              <w:rPr>
                <w:b/>
                <w:sz w:val="24"/>
              </w:rPr>
              <w:t>2</w:t>
            </w:r>
            <w:proofErr w:type="gramEnd"/>
          </w:p>
        </w:tc>
        <w:tc>
          <w:tcPr>
            <w:tcW w:w="2114" w:type="dxa"/>
          </w:tcPr>
          <w:p w:rsidR="009F30B9" w:rsidRPr="009F30B9" w:rsidRDefault="009F30B9" w:rsidP="009F30B9">
            <w:pPr>
              <w:rPr>
                <w:b/>
                <w:sz w:val="24"/>
              </w:rPr>
            </w:pPr>
            <w:r w:rsidRPr="009F30B9">
              <w:rPr>
                <w:b/>
                <w:sz w:val="24"/>
              </w:rPr>
              <w:t>Практики</w:t>
            </w:r>
          </w:p>
        </w:tc>
        <w:tc>
          <w:tcPr>
            <w:tcW w:w="1661" w:type="dxa"/>
          </w:tcPr>
          <w:p w:rsidR="009F30B9" w:rsidRPr="009F30B9" w:rsidRDefault="009F30B9" w:rsidP="009F30B9">
            <w:pPr>
              <w:rPr>
                <w:sz w:val="24"/>
              </w:rPr>
            </w:pPr>
            <w:r w:rsidRPr="009F30B9">
              <w:rPr>
                <w:sz w:val="24"/>
              </w:rPr>
              <w:t>69</w:t>
            </w:r>
          </w:p>
        </w:tc>
        <w:tc>
          <w:tcPr>
            <w:tcW w:w="1357" w:type="dxa"/>
          </w:tcPr>
          <w:p w:rsidR="009F30B9" w:rsidRPr="009F30B9" w:rsidRDefault="009F30B9" w:rsidP="009F30B9">
            <w:pPr>
              <w:rPr>
                <w:sz w:val="24"/>
              </w:rPr>
            </w:pPr>
            <w:r w:rsidRPr="009F30B9">
              <w:rPr>
                <w:sz w:val="24"/>
              </w:rPr>
              <w:t>2484</w:t>
            </w:r>
          </w:p>
        </w:tc>
        <w:tc>
          <w:tcPr>
            <w:tcW w:w="1401" w:type="dxa"/>
          </w:tcPr>
          <w:p w:rsidR="009F30B9" w:rsidRPr="009F30B9" w:rsidRDefault="009F30B9" w:rsidP="009F30B9">
            <w:pPr>
              <w:rPr>
                <w:sz w:val="24"/>
              </w:rPr>
            </w:pPr>
            <w:r w:rsidRPr="009F30B9">
              <w:rPr>
                <w:sz w:val="24"/>
              </w:rPr>
              <w:t>46</w:t>
            </w:r>
          </w:p>
        </w:tc>
        <w:tc>
          <w:tcPr>
            <w:tcW w:w="1923" w:type="dxa"/>
          </w:tcPr>
          <w:p w:rsidR="009F30B9" w:rsidRPr="009F30B9" w:rsidRDefault="009F30B9" w:rsidP="009F30B9">
            <w:pPr>
              <w:rPr>
                <w:sz w:val="24"/>
              </w:rPr>
            </w:pPr>
            <w:r w:rsidRPr="009F30B9">
              <w:rPr>
                <w:sz w:val="24"/>
              </w:rPr>
              <w:t>Зачет</w:t>
            </w:r>
          </w:p>
        </w:tc>
      </w:tr>
      <w:tr w:rsidR="009F30B9" w:rsidRPr="009F30B9" w:rsidTr="009F30B9">
        <w:tc>
          <w:tcPr>
            <w:tcW w:w="1893" w:type="dxa"/>
          </w:tcPr>
          <w:p w:rsidR="009F30B9" w:rsidRPr="009F30B9" w:rsidRDefault="009F30B9" w:rsidP="009F30B9">
            <w:pPr>
              <w:rPr>
                <w:b/>
                <w:sz w:val="24"/>
              </w:rPr>
            </w:pPr>
            <w:r w:rsidRPr="009F30B9">
              <w:rPr>
                <w:b/>
                <w:sz w:val="24"/>
              </w:rPr>
              <w:t>Б</w:t>
            </w:r>
            <w:proofErr w:type="gramStart"/>
            <w:r w:rsidRPr="009F30B9">
              <w:rPr>
                <w:b/>
                <w:sz w:val="24"/>
              </w:rPr>
              <w:t>2</w:t>
            </w:r>
            <w:proofErr w:type="gramEnd"/>
            <w:r w:rsidRPr="009F30B9">
              <w:rPr>
                <w:b/>
                <w:sz w:val="24"/>
              </w:rPr>
              <w:t>.1</w:t>
            </w:r>
          </w:p>
          <w:p w:rsidR="009F30B9" w:rsidRPr="009F30B9" w:rsidRDefault="009F30B9" w:rsidP="009F30B9">
            <w:pPr>
              <w:rPr>
                <w:b/>
                <w:sz w:val="24"/>
              </w:rPr>
            </w:pPr>
            <w:r w:rsidRPr="009F30B9">
              <w:rPr>
                <w:b/>
                <w:sz w:val="24"/>
              </w:rPr>
              <w:t>Базовая</w:t>
            </w:r>
          </w:p>
        </w:tc>
        <w:tc>
          <w:tcPr>
            <w:tcW w:w="2114" w:type="dxa"/>
          </w:tcPr>
          <w:p w:rsidR="009F30B9" w:rsidRPr="009F30B9" w:rsidRDefault="009F30B9" w:rsidP="009F30B9">
            <w:pPr>
              <w:rPr>
                <w:b/>
                <w:sz w:val="24"/>
              </w:rPr>
            </w:pPr>
            <w:r w:rsidRPr="009F30B9">
              <w:rPr>
                <w:b/>
                <w:sz w:val="24"/>
              </w:rPr>
              <w:t>Производственная (клиническая)_ стационарная</w:t>
            </w:r>
          </w:p>
        </w:tc>
        <w:tc>
          <w:tcPr>
            <w:tcW w:w="1661" w:type="dxa"/>
          </w:tcPr>
          <w:p w:rsidR="009F30B9" w:rsidRPr="009F30B9" w:rsidRDefault="009F30B9" w:rsidP="009F30B9">
            <w:pPr>
              <w:rPr>
                <w:sz w:val="24"/>
              </w:rPr>
            </w:pPr>
          </w:p>
        </w:tc>
        <w:tc>
          <w:tcPr>
            <w:tcW w:w="1357" w:type="dxa"/>
          </w:tcPr>
          <w:p w:rsidR="009F30B9" w:rsidRPr="009F30B9" w:rsidRDefault="009F30B9" w:rsidP="009F30B9">
            <w:pPr>
              <w:rPr>
                <w:sz w:val="24"/>
              </w:rPr>
            </w:pPr>
          </w:p>
        </w:tc>
        <w:tc>
          <w:tcPr>
            <w:tcW w:w="1401" w:type="dxa"/>
          </w:tcPr>
          <w:p w:rsidR="009F30B9" w:rsidRPr="009F30B9" w:rsidRDefault="009F30B9" w:rsidP="009F30B9">
            <w:pPr>
              <w:rPr>
                <w:sz w:val="24"/>
              </w:rPr>
            </w:pPr>
          </w:p>
        </w:tc>
        <w:tc>
          <w:tcPr>
            <w:tcW w:w="1923" w:type="dxa"/>
          </w:tcPr>
          <w:p w:rsidR="009F30B9" w:rsidRPr="009F30B9" w:rsidRDefault="009F30B9" w:rsidP="009F30B9">
            <w:pPr>
              <w:rPr>
                <w:sz w:val="24"/>
              </w:rPr>
            </w:pPr>
          </w:p>
        </w:tc>
      </w:tr>
      <w:tr w:rsidR="009F30B9" w:rsidRPr="009F30B9" w:rsidTr="009F30B9">
        <w:tc>
          <w:tcPr>
            <w:tcW w:w="1893" w:type="dxa"/>
          </w:tcPr>
          <w:p w:rsidR="009F30B9" w:rsidRPr="009F30B9" w:rsidRDefault="009F30B9" w:rsidP="009F30B9">
            <w:pPr>
              <w:rPr>
                <w:b/>
                <w:sz w:val="24"/>
              </w:rPr>
            </w:pPr>
            <w:r w:rsidRPr="009F30B9">
              <w:rPr>
                <w:b/>
                <w:sz w:val="24"/>
              </w:rPr>
              <w:t>Б</w:t>
            </w:r>
            <w:proofErr w:type="gramStart"/>
            <w:r w:rsidRPr="009F30B9">
              <w:rPr>
                <w:b/>
                <w:sz w:val="24"/>
              </w:rPr>
              <w:t>2</w:t>
            </w:r>
            <w:proofErr w:type="gramEnd"/>
            <w:r w:rsidRPr="009F30B9">
              <w:rPr>
                <w:b/>
                <w:sz w:val="24"/>
              </w:rPr>
              <w:t>.2 Вариативная</w:t>
            </w:r>
          </w:p>
        </w:tc>
        <w:tc>
          <w:tcPr>
            <w:tcW w:w="2114" w:type="dxa"/>
          </w:tcPr>
          <w:p w:rsidR="009F30B9" w:rsidRPr="009F30B9" w:rsidRDefault="009F30B9" w:rsidP="009F30B9">
            <w:pPr>
              <w:rPr>
                <w:b/>
                <w:sz w:val="24"/>
              </w:rPr>
            </w:pPr>
            <w:r w:rsidRPr="009F30B9">
              <w:rPr>
                <w:b/>
                <w:sz w:val="24"/>
              </w:rPr>
              <w:t>Производственная (клиническая) выездная</w:t>
            </w:r>
          </w:p>
        </w:tc>
        <w:tc>
          <w:tcPr>
            <w:tcW w:w="1661" w:type="dxa"/>
          </w:tcPr>
          <w:p w:rsidR="009F30B9" w:rsidRPr="009F30B9" w:rsidRDefault="009F30B9" w:rsidP="009F30B9">
            <w:pPr>
              <w:rPr>
                <w:sz w:val="24"/>
              </w:rPr>
            </w:pPr>
          </w:p>
        </w:tc>
        <w:tc>
          <w:tcPr>
            <w:tcW w:w="1357" w:type="dxa"/>
          </w:tcPr>
          <w:p w:rsidR="009F30B9" w:rsidRPr="009F30B9" w:rsidRDefault="009F30B9" w:rsidP="009F30B9">
            <w:pPr>
              <w:rPr>
                <w:sz w:val="24"/>
              </w:rPr>
            </w:pPr>
          </w:p>
        </w:tc>
        <w:tc>
          <w:tcPr>
            <w:tcW w:w="1401" w:type="dxa"/>
          </w:tcPr>
          <w:p w:rsidR="009F30B9" w:rsidRPr="009F30B9" w:rsidRDefault="009F30B9" w:rsidP="009F30B9">
            <w:pPr>
              <w:rPr>
                <w:sz w:val="24"/>
              </w:rPr>
            </w:pPr>
          </w:p>
        </w:tc>
        <w:tc>
          <w:tcPr>
            <w:tcW w:w="1923" w:type="dxa"/>
          </w:tcPr>
          <w:p w:rsidR="009F30B9" w:rsidRPr="009F30B9" w:rsidRDefault="009F30B9" w:rsidP="009F30B9">
            <w:pPr>
              <w:rPr>
                <w:sz w:val="24"/>
              </w:rPr>
            </w:pPr>
          </w:p>
        </w:tc>
      </w:tr>
      <w:tr w:rsidR="009F30B9" w:rsidRPr="009F30B9" w:rsidTr="009F30B9">
        <w:tc>
          <w:tcPr>
            <w:tcW w:w="1893" w:type="dxa"/>
          </w:tcPr>
          <w:p w:rsidR="009F30B9" w:rsidRPr="009F30B9" w:rsidRDefault="009F30B9" w:rsidP="009F30B9">
            <w:pPr>
              <w:rPr>
                <w:b/>
                <w:sz w:val="24"/>
              </w:rPr>
            </w:pPr>
            <w:r w:rsidRPr="009F30B9">
              <w:rPr>
                <w:b/>
                <w:sz w:val="24"/>
              </w:rPr>
              <w:t>Б.3</w:t>
            </w:r>
          </w:p>
        </w:tc>
        <w:tc>
          <w:tcPr>
            <w:tcW w:w="2114" w:type="dxa"/>
          </w:tcPr>
          <w:p w:rsidR="009F30B9" w:rsidRPr="009F30B9" w:rsidRDefault="009F30B9" w:rsidP="009F30B9">
            <w:pPr>
              <w:rPr>
                <w:b/>
                <w:sz w:val="24"/>
              </w:rPr>
            </w:pPr>
            <w:r w:rsidRPr="009F30B9">
              <w:rPr>
                <w:b/>
                <w:sz w:val="24"/>
              </w:rPr>
              <w:t>Государственная итоговая аттестация</w:t>
            </w:r>
          </w:p>
        </w:tc>
        <w:tc>
          <w:tcPr>
            <w:tcW w:w="1661" w:type="dxa"/>
          </w:tcPr>
          <w:p w:rsidR="009F30B9" w:rsidRPr="009F30B9" w:rsidRDefault="009F30B9" w:rsidP="009F30B9">
            <w:pPr>
              <w:rPr>
                <w:sz w:val="24"/>
              </w:rPr>
            </w:pPr>
            <w:r w:rsidRPr="009F30B9">
              <w:rPr>
                <w:sz w:val="24"/>
              </w:rPr>
              <w:t>3</w:t>
            </w:r>
          </w:p>
        </w:tc>
        <w:tc>
          <w:tcPr>
            <w:tcW w:w="1357" w:type="dxa"/>
          </w:tcPr>
          <w:p w:rsidR="009F30B9" w:rsidRPr="009F30B9" w:rsidRDefault="009F30B9" w:rsidP="009F30B9">
            <w:pPr>
              <w:rPr>
                <w:sz w:val="24"/>
              </w:rPr>
            </w:pPr>
            <w:r w:rsidRPr="009F30B9">
              <w:rPr>
                <w:sz w:val="24"/>
              </w:rPr>
              <w:t>108</w:t>
            </w:r>
          </w:p>
        </w:tc>
        <w:tc>
          <w:tcPr>
            <w:tcW w:w="1401" w:type="dxa"/>
          </w:tcPr>
          <w:p w:rsidR="009F30B9" w:rsidRPr="009F30B9" w:rsidRDefault="009F30B9" w:rsidP="009F30B9">
            <w:pPr>
              <w:rPr>
                <w:sz w:val="24"/>
              </w:rPr>
            </w:pPr>
            <w:r w:rsidRPr="009F30B9">
              <w:rPr>
                <w:sz w:val="24"/>
              </w:rPr>
              <w:t>2</w:t>
            </w:r>
          </w:p>
        </w:tc>
        <w:tc>
          <w:tcPr>
            <w:tcW w:w="1923" w:type="dxa"/>
          </w:tcPr>
          <w:p w:rsidR="009F30B9" w:rsidRPr="009F30B9" w:rsidRDefault="009F30B9" w:rsidP="009F30B9">
            <w:pPr>
              <w:rPr>
                <w:sz w:val="24"/>
              </w:rPr>
            </w:pPr>
            <w:r w:rsidRPr="009F30B9">
              <w:rPr>
                <w:sz w:val="24"/>
              </w:rPr>
              <w:t xml:space="preserve">Экзамен </w:t>
            </w:r>
          </w:p>
          <w:p w:rsidR="009F30B9" w:rsidRPr="009F30B9" w:rsidRDefault="009F30B9" w:rsidP="009F30B9">
            <w:pPr>
              <w:rPr>
                <w:sz w:val="24"/>
              </w:rPr>
            </w:pPr>
            <w:r w:rsidRPr="009F30B9">
              <w:rPr>
                <w:sz w:val="24"/>
              </w:rPr>
              <w:t>(3-х этапный)</w:t>
            </w:r>
          </w:p>
        </w:tc>
      </w:tr>
    </w:tbl>
    <w:p w:rsidR="009F30B9" w:rsidRPr="009F30B9" w:rsidRDefault="009F30B9" w:rsidP="009F30B9">
      <w:pPr>
        <w:jc w:val="center"/>
        <w:rPr>
          <w:rFonts w:ascii="Times New Roman" w:hAnsi="Times New Roman" w:cs="Times New Roman"/>
        </w:rPr>
      </w:pPr>
    </w:p>
    <w:p w:rsid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ОСНОВНОЙ РЕКОМЕНДУЕМОЙ ЛИТЕРАТУРЫ: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Абдуллаев,  А.А.  Нестабильная стенокардия: метод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для врачей и студ. старших курсов ДГМА / А.А.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Абдулаев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Д.Д.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Абдулпатахов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Р.А. Гафурова, У.А. Исламова; ГОУВПО  "ДГМА" - Махачкала: ИПЦ ДГМА, 2010. - 60 с.: табл.         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Абдулпатахов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Д.Д.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Васкулиты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учебное пособие / Д.Д.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Абдулпатахов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И.А.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Шамов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ГОУ ВПО "ДГМА". - Махачкала: ИПЦ  ДГМА, 2011. - 128 с.: табл.                                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Айвазова, З.Н. Общественное здоровье и здравоохранение: учебное пособие/З.Н. Айвазова; ДГМА, каф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бщественного здоровья и здравоохранения. - Махачкала, 2010.-76 с.  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Аметов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А.С. Сахарный диабет 2 типа. Проблемы и решения  / А.С.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Аметов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ГЭОТАР-Медиа, 2011. - 704 с.: ил.       </w:t>
      </w: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Аллергология: клинические рекомендации. /Под ред. Р.М.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Хаитова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 Ильиной. 2008. - 240 с. (Серия «Клинические рекомендации») (заказ №43) (20/м)</w:t>
      </w:r>
    </w:p>
    <w:p w:rsidR="00FE5785" w:rsidRPr="00FE5785" w:rsidRDefault="00FE5785" w:rsidP="00FE5785">
      <w:pPr>
        <w:autoSpaceDE w:val="0"/>
        <w:autoSpaceDN w:val="0"/>
        <w:adjustRightInd w:val="0"/>
        <w:spacing w:before="21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Артериальная гипертензия у беременных. Только ли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гестоз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? Руководство для врачей. Макаров  О.В., Николаев Н.Н., Волкова Е.В. 2006 г. - 176 с. (заказ 1278) (16 т)</w:t>
      </w:r>
    </w:p>
    <w:p w:rsidR="00FE5785" w:rsidRPr="00FE5785" w:rsidRDefault="00FE5785" w:rsidP="00FE5785">
      <w:pPr>
        <w:autoSpaceDE w:val="0"/>
        <w:autoSpaceDN w:val="0"/>
        <w:adjustRightInd w:val="0"/>
        <w:spacing w:before="5" w:after="0" w:line="240" w:lineRule="auto"/>
        <w:ind w:hanging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FE5785" w:rsidRPr="00FE5785" w:rsidRDefault="00FE5785" w:rsidP="00FE5785">
      <w:pPr>
        <w:autoSpaceDE w:val="0"/>
        <w:autoSpaceDN w:val="0"/>
        <w:adjustRightInd w:val="0"/>
        <w:spacing w:before="5" w:after="0" w:line="240" w:lineRule="auto"/>
        <w:ind w:hanging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7. Артериальная гипертензия. /Под ред. Вальтера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Зидека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 с нем. Под ред. Д.А. Аничкова, 2009. - 208 с; ил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 №2055) (20/м)</w:t>
      </w:r>
    </w:p>
    <w:p w:rsidR="00FE5785" w:rsidRPr="00FE5785" w:rsidRDefault="00FE5785" w:rsidP="00FE5785">
      <w:pPr>
        <w:autoSpaceDE w:val="0"/>
        <w:autoSpaceDN w:val="0"/>
        <w:adjustRightInd w:val="0"/>
        <w:spacing w:before="197" w:after="0" w:line="240" w:lineRule="auto"/>
        <w:ind w:hanging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8.  Артериальная гипертония: ключи к диагностике и лечению.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Кобалава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Ж.Д., Котовская Ю.В., Моисеев В.С. 2009. - 864 с. (Серия «Библиотека врача-специалиста») (заказ №2409) (6/т)</w:t>
      </w: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ind w:right="13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ind w:right="13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lang w:eastAsia="ru-RU"/>
        </w:rPr>
        <w:t xml:space="preserve">9. </w:t>
      </w: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Алкогольные, лекарственные, генетические </w:t>
      </w:r>
      <w:r w:rsidRPr="00FE5785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метаболические  заболевания.- М.2010.-592.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Беленков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Ю.Н. Гипертрофическая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кардиомиопатия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Ю.Н.  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Беленков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Е.В. Привалова, В.Ю. 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Каплунова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ГЭОТА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Медиа, 2011. - 392 с.: ил. - 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(Библиотека врача-специалиста.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Кардиология. 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Терапия)                </w:t>
      </w:r>
      <w:proofErr w:type="gramEnd"/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  Белозеров, Ю.М. Диагностика и лечение пролапса  митрального клапана при соединительнотканных дисплазиях / Ю. М.  Белозеров, Ш.М. Магомедов, И.М. Османов; МНИИ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дет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ир., ДГМА. - М., 2011. - 24 с.                            </w:t>
      </w:r>
    </w:p>
    <w:p w:rsidR="00FE5785" w:rsidRPr="00FE5785" w:rsidRDefault="00FE5785" w:rsidP="00FE5785">
      <w:pPr>
        <w:autoSpaceDE w:val="0"/>
        <w:autoSpaceDN w:val="0"/>
        <w:adjustRightInd w:val="0"/>
        <w:spacing w:before="10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 Болезни аортального клапана. СЛ.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Дземешкевич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2004.- 324 с. (8/м)</w:t>
      </w:r>
    </w:p>
    <w:p w:rsidR="00FE5785" w:rsidRPr="00FE5785" w:rsidRDefault="00FE5785" w:rsidP="00FE5785">
      <w:pPr>
        <w:autoSpaceDE w:val="0"/>
        <w:autoSpaceDN w:val="0"/>
        <w:adjustRightInd w:val="0"/>
        <w:spacing w:before="86" w:after="0" w:line="240" w:lineRule="auto"/>
        <w:ind w:right="1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autoSpaceDE w:val="0"/>
        <w:autoSpaceDN w:val="0"/>
        <w:adjustRightInd w:val="0"/>
        <w:spacing w:before="86" w:after="0" w:line="240" w:lineRule="auto"/>
        <w:ind w:right="1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Болезни поджелудочной железы: практическое руководство.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Маев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И.В., Кучерявый Ю.А. 2009.- 736 с. (Серия «Библиотека врача-специалиста») (заказ 1413) (6/т)</w:t>
      </w:r>
    </w:p>
    <w:p w:rsidR="00FE5785" w:rsidRPr="00FE5785" w:rsidRDefault="00FE5785" w:rsidP="00FE5785">
      <w:pPr>
        <w:autoSpaceDE w:val="0"/>
        <w:autoSpaceDN w:val="0"/>
        <w:adjustRightInd w:val="0"/>
        <w:spacing w:before="86" w:after="0" w:line="240" w:lineRule="auto"/>
        <w:ind w:right="1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785" w:rsidRPr="00FE5785" w:rsidRDefault="00FE5785" w:rsidP="00FE5785">
      <w:pPr>
        <w:autoSpaceDE w:val="0"/>
        <w:autoSpaceDN w:val="0"/>
        <w:adjustRightInd w:val="0"/>
        <w:spacing w:before="86" w:after="0" w:line="240" w:lineRule="auto"/>
        <w:ind w:right="1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 Болезни сердца и сосудов =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ESC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Textbook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Cardiovascular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Medicine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Руководство Европейского общества  кардиологов / под ред. А. Джона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Кэмма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Томаса Ф. 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Люшера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Патрика В.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Серруиса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пер. с англ. под ред.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чл</w:t>
      </w:r>
      <w:proofErr w:type="spellEnd"/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РАМН Е.В.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Шляхто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ГЭОТАР-Медиа, 2011. - 1480 с.: ил.  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Большой справочник лекарственных средств: полная, достоверная и </w:t>
      </w: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независимая информация о лекарственных средствах  / под ред. Л.Е.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Зиганшиной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В.К.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Лепахина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В.И.  Петрова, Р.У.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Харбиева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ГЭОТАР-Медиа, 2011. - 3344 с.     </w:t>
      </w: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lang w:eastAsia="ru-RU"/>
        </w:rPr>
        <w:t xml:space="preserve">16. </w:t>
      </w: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Вирусные гепатиты </w:t>
      </w:r>
      <w:r w:rsidRPr="00FE5785">
        <w:rPr>
          <w:rFonts w:ascii="Times New Roman" w:eastAsia="Times New Roman" w:hAnsi="Times New Roman" w:cs="Times New Roman"/>
          <w:lang w:eastAsia="ru-RU"/>
        </w:rPr>
        <w:t xml:space="preserve">и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холестатические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заболевания. - М.,2010.</w:t>
      </w: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ind w:left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17. Внутренние болезни с основами доказательной медицины и клинической фармакологией. Руководство для врачей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Акад. РАМН В.С. Моисеева 2008. - 832 с. (заказ 1154) (3/т)</w:t>
      </w: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ind w:hanging="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ind w:hanging="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  Врачебные методы диагностики: учебное пособие.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Кукес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В.Г., 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Маринина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В.Ф.   и др. 2006.- 720 с. (заказ 2192) (8/т)</w:t>
      </w: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ind w:hanging="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785" w:rsidRPr="00FE5785" w:rsidRDefault="00FE5785" w:rsidP="00FE578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19.  Гастроэнтерология: национальное руководство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/П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Ивашкина В.Т., Лапиной Т.Л. 2008.-704 с. (Серия «Национальные руководства») (заказ №704) (3/т)</w:t>
      </w: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lang w:eastAsia="ru-RU"/>
        </w:rPr>
        <w:t xml:space="preserve">20.   </w:t>
      </w: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Гепатиты./ пер. </w:t>
      </w:r>
      <w:r w:rsidRPr="00FE5785">
        <w:rPr>
          <w:rFonts w:ascii="Times New Roman" w:eastAsia="Times New Roman" w:hAnsi="Times New Roman" w:cs="Times New Roman"/>
          <w:lang w:eastAsia="ru-RU"/>
        </w:rPr>
        <w:t xml:space="preserve">с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немецкого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од.ред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А.О.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Буеверова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М.2010.  </w:t>
      </w: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5785">
        <w:rPr>
          <w:rFonts w:ascii="Times New Roman" w:eastAsia="Times New Roman" w:hAnsi="Times New Roman" w:cs="Times New Roman"/>
          <w:lang w:eastAsia="ru-RU"/>
        </w:rPr>
        <w:t xml:space="preserve">21. </w:t>
      </w: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Госпитальная терапия: курс лекций /под ред. В.А.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Люсова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М.,2009.</w:t>
      </w: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 Диагностика и лечение болезней почек. Руководство для врачей. Мухин Н.А.,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Тареева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И.Е., Шилов Е.М., Козловская Л.В. 2008.-384 с. (заказ №1870) (12т)</w:t>
      </w: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ind w:hanging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ind w:hanging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23. Дисбактериоз кишечника как клинико-лабораторный синдром: современное состояние проблемы.  В.М. Бондаренко, Т.В.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Мацулевич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. 2007 .- 304 с. (заказ №2222) (18/м)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 Диссеминированные заболевания легких / под ред.  М. М. 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Ильковича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ГЭОТАР-Медиа, 2011. - 480 с.: ил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(Библиотека врача-специалиста. Пульмонология. 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Фтизиатрия)  </w:t>
      </w:r>
      <w:proofErr w:type="gramEnd"/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25. Дифференциальная диагностика при болях в грудной клетке. Черкасова Н.А., Сергеева Е.В./ Под ред. Л.И. Дворецкого. 2009.- 48 с. (Серия «Актуальные вопросы медицины») (заказ №1868) (80/м)</w:t>
      </w: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5785">
        <w:rPr>
          <w:rFonts w:ascii="Times New Roman" w:eastAsia="Times New Roman" w:hAnsi="Times New Roman" w:cs="Times New Roman"/>
          <w:lang w:eastAsia="ru-RU"/>
        </w:rPr>
        <w:t>26.</w:t>
      </w: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Желчно-каменная болезнь: руководство. 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.: 2009.</w:t>
      </w: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5785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5785">
        <w:rPr>
          <w:rFonts w:ascii="Times New Roman" w:eastAsia="Times New Roman" w:hAnsi="Times New Roman" w:cs="Times New Roman"/>
          <w:lang w:eastAsia="ru-RU"/>
        </w:rPr>
        <w:t>27.</w:t>
      </w: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Заболевания 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и беременность.</w:t>
      </w:r>
      <w:r w:rsidRPr="00FE578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E5785">
        <w:rPr>
          <w:rFonts w:ascii="Times New Roman" w:eastAsia="Times New Roman" w:hAnsi="Times New Roman" w:cs="Times New Roman"/>
          <w:lang w:eastAsia="ru-RU"/>
        </w:rPr>
        <w:t>Стрюк</w:t>
      </w:r>
      <w:proofErr w:type="spellEnd"/>
      <w:r w:rsidRPr="00FE5785">
        <w:rPr>
          <w:rFonts w:ascii="Times New Roman" w:eastAsia="Times New Roman" w:hAnsi="Times New Roman" w:cs="Times New Roman"/>
          <w:lang w:eastAsia="ru-RU"/>
        </w:rPr>
        <w:t xml:space="preserve"> Р.Н.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Ивашкин, В.Т. Лечение осложнений цирроза печени: методические рекомендации для врачей / В.Т. Ивашкин, М.В. Маевская, Е.А. Федосьина. - М.: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Литтерра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2011. - 64 с.  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Ивашкин, В.Т. Фиброз печени / В.Т. Ивашкин, Ч.С. Павлов.- М.: </w:t>
      </w: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ГЭОТАР-Медиа, 2011. - 168 с.                   </w:t>
      </w: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lang w:eastAsia="ru-RU"/>
        </w:rPr>
        <w:t>30.</w:t>
      </w: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Интенсивная терапия: национальное руководство. В 2-х томах. Том 1. /Под ред. Б.Р. Гельфанда, А.И. Салтанова. 2009.- 960 с. (Серия «Национальные руководства») (заказ №1250) (2/т).</w:t>
      </w: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lang w:eastAsia="ru-RU"/>
        </w:rPr>
        <w:t>31.</w:t>
      </w: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Интенсивная терапия: национальное руководство. В 2-х томах. Том 2. /Под ред. Б.Р. Гельфанда, А.И. Салтанова. 2009.- 784 с. (Серия «Национальные руководства») (заказ №1251) (2/т).</w:t>
      </w: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lang w:eastAsia="ru-RU"/>
        </w:rPr>
        <w:t>32.</w:t>
      </w: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Интенсивная терапия: национальное руководство. Приложение. Компакт-диск.</w:t>
      </w:r>
    </w:p>
    <w:p w:rsidR="00FE5785" w:rsidRPr="00FE5785" w:rsidRDefault="00FE5785" w:rsidP="00FE578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lang w:eastAsia="ru-RU"/>
        </w:rPr>
        <w:t>33.</w:t>
      </w: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Инфекционные болезни: национальное руководство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/П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Н.Д.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Ющука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, Ю.Я. Венгерова, 2009. - 1056 с. (Серия «Национальные руководства») (заказ №1373) (4/т)</w:t>
      </w: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lang w:eastAsia="ru-RU"/>
        </w:rPr>
        <w:t>34.</w:t>
      </w: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Кардиология: национальное руководство /под ред. Ю.Н.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Беленкова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Р.Г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Оганова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. 2008.- 1232 с. (Серия «Национальные руководства») (заказ №1155) (2/т)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Кеннеди, Ли. Диагностика и лечение в эндокринологии.   Проблемный подход = </w:t>
      </w:r>
      <w:r w:rsidRPr="00FE57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Problem</w:t>
      </w: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7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solving</w:t>
      </w: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7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7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endocrinology</w:t>
      </w: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7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metabolism</w:t>
      </w:r>
      <w:proofErr w:type="spellEnd"/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Л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Кеннеди,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Ансу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Басу; пер. с англ. под ред. проф. В.В. Фадеева. - М.: ГЭОТАР-Медиа, 2010. - 304 с.       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Клинические рекомендации. Стандарты ведения больных.   Выпуск 2. - М.: ГЭОТАР-Медиа, 2011. - 1376 с.: табл.    </w:t>
      </w: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lang w:eastAsia="ru-RU"/>
        </w:rPr>
        <w:t>37.</w:t>
      </w: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Клиническая фармакология: национальное руководство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Ю.Б. Белоусова, В.Г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Кукеса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В.К.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Лепахина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В.И. Петрова. 2009. - 976 с. (Серия «Национальные руководства») (заказ №2406) (3/т)</w:t>
      </w:r>
    </w:p>
    <w:p w:rsidR="00FE5785" w:rsidRPr="00FE5785" w:rsidRDefault="00FE5785" w:rsidP="00FE578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38. Клапанные пороки сердца: митральные, аортальные, сердечная недостаточность. Горбаченков А.А.,  Поздняков Ю.М. 2007.-112 с. (заказ  № 725) (40/м)</w:t>
      </w:r>
    </w:p>
    <w:p w:rsidR="00FE5785" w:rsidRPr="00FE5785" w:rsidRDefault="00FE5785" w:rsidP="00FE578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 Клиническая гастроэнтерология: избранные разделы.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Циммерман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Я.С. 2009. -416 с: ил. (Серия «Библиотека врача-специалиста») (заказ №1515) (10/т)</w:t>
      </w:r>
    </w:p>
    <w:p w:rsidR="00FE5785" w:rsidRPr="00FE5785" w:rsidRDefault="00FE5785" w:rsidP="00FE578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  Клиническая электрокардиография. Наглядный подход. 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Голдбергер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А.Л. Пер. с англ.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Фурменкова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 / Под ред. А.В.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Струтынского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. 2009. - 328 с: ил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вкладышем) (заказ №3044) (5/т)</w:t>
      </w:r>
    </w:p>
    <w:p w:rsidR="00FE5785" w:rsidRPr="00FE5785" w:rsidRDefault="00FE5785" w:rsidP="00FE578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41.  Медикаментозное лечение нарушений ритма сердца / под ред. проф. В.А.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Сулимова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ГЭОТАР-Медиа, 2011. - 448 с.: - (Библиотека врача-специалиста.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Кардиология. 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Терапия)</w:t>
      </w:r>
      <w:proofErr w:type="gramEnd"/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 Мухин, Н.А. Диагностика и лечение болезней  почек: руководство для врачей / Н.А. Мухин, И.Е.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Тареева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Е.М.   Шилов, Л.В. Козловская. - М.: ГЭОТАР-Медиа, 2011. - 384 с.: ил. 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43. Неотложная помощь в терапии и кардиологии: руководство /под ред.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Гринштейна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М.,2008.</w:t>
      </w:r>
    </w:p>
    <w:p w:rsidR="00FE5785" w:rsidRPr="00FE5785" w:rsidRDefault="00FE5785" w:rsidP="00FE578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44.</w:t>
      </w:r>
      <w:r w:rsidRPr="00FE5785">
        <w:rPr>
          <w:rFonts w:ascii="Georgia" w:eastAsia="Times New Roman" w:hAnsi="Georgia" w:cs="Georgia"/>
          <w:i/>
          <w:iCs/>
          <w:sz w:val="28"/>
          <w:szCs w:val="28"/>
          <w:lang w:eastAsia="ru-RU"/>
        </w:rPr>
        <w:t xml:space="preserve">  </w:t>
      </w:r>
      <w:r w:rsidRPr="00FE5785">
        <w:rPr>
          <w:rFonts w:ascii="Georgia" w:eastAsia="Times New Roman" w:hAnsi="Georgia" w:cs="Georgia"/>
          <w:iCs/>
          <w:sz w:val="28"/>
          <w:szCs w:val="28"/>
          <w:lang w:eastAsia="ru-RU"/>
        </w:rPr>
        <w:t>Неотложная токсикология: руководство для врачей. Афанасьев В.В. 2009. - 384 с.: ил</w:t>
      </w:r>
      <w:proofErr w:type="gramStart"/>
      <w:r w:rsidRPr="00FE5785">
        <w:rPr>
          <w:rFonts w:ascii="Georgia" w:eastAsia="Times New Roman" w:hAnsi="Georgia" w:cs="Georgia"/>
          <w:iCs/>
          <w:sz w:val="28"/>
          <w:szCs w:val="28"/>
          <w:lang w:eastAsia="ru-RU"/>
        </w:rPr>
        <w:t>.</w:t>
      </w:r>
      <w:proofErr w:type="gramEnd"/>
      <w:r w:rsidRPr="00FE5785">
        <w:rPr>
          <w:rFonts w:ascii="Georgia" w:eastAsia="Times New Roman" w:hAnsi="Georgia" w:cs="Georgia"/>
          <w:iCs/>
          <w:sz w:val="28"/>
          <w:szCs w:val="28"/>
          <w:lang w:eastAsia="ru-RU"/>
        </w:rPr>
        <w:t xml:space="preserve"> (</w:t>
      </w:r>
      <w:proofErr w:type="gramStart"/>
      <w:r w:rsidRPr="00FE5785">
        <w:rPr>
          <w:rFonts w:ascii="Georgia" w:eastAsia="Times New Roman" w:hAnsi="Georgia" w:cs="Georgia"/>
          <w:iCs/>
          <w:sz w:val="28"/>
          <w:szCs w:val="28"/>
          <w:lang w:eastAsia="ru-RU"/>
        </w:rPr>
        <w:t>з</w:t>
      </w:r>
      <w:proofErr w:type="gramEnd"/>
      <w:r w:rsidRPr="00FE5785">
        <w:rPr>
          <w:rFonts w:ascii="Georgia" w:eastAsia="Times New Roman" w:hAnsi="Georgia" w:cs="Georgia"/>
          <w:iCs/>
          <w:sz w:val="28"/>
          <w:szCs w:val="28"/>
          <w:lang w:eastAsia="ru-RU"/>
        </w:rPr>
        <w:t>аказ №К-8270) (10/т)</w:t>
      </w: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Georgia" w:eastAsia="Times New Roman" w:hAnsi="Georgia" w:cs="Georgia"/>
          <w:iCs/>
          <w:sz w:val="28"/>
          <w:szCs w:val="28"/>
          <w:lang w:eastAsia="ru-RU"/>
        </w:rPr>
        <w:t>45</w:t>
      </w:r>
      <w:r w:rsidRPr="00FE5785">
        <w:rPr>
          <w:rFonts w:ascii="Georgia" w:eastAsia="Times New Roman" w:hAnsi="Georgia" w:cs="Georgia"/>
          <w:i/>
          <w:iCs/>
          <w:sz w:val="28"/>
          <w:szCs w:val="28"/>
          <w:lang w:eastAsia="ru-RU"/>
        </w:rPr>
        <w:t xml:space="preserve">. </w:t>
      </w: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оценка качества лечебно-профилактической помощи населению; учебное пособие /под ред. В.З. Кучеренко.- М., 2008.</w:t>
      </w:r>
    </w:p>
    <w:p w:rsidR="00FE5785" w:rsidRPr="00FE5785" w:rsidRDefault="00FE5785" w:rsidP="00FE5785">
      <w:pPr>
        <w:autoSpaceDE w:val="0"/>
        <w:autoSpaceDN w:val="0"/>
        <w:adjustRightInd w:val="0"/>
        <w:spacing w:before="67" w:after="0" w:line="240" w:lineRule="auto"/>
        <w:ind w:left="4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E5785">
        <w:rPr>
          <w:rFonts w:ascii="Georgia" w:eastAsia="Times New Roman" w:hAnsi="Georgia" w:cs="Georgia"/>
          <w:i/>
          <w:iCs/>
          <w:sz w:val="28"/>
          <w:szCs w:val="28"/>
          <w:lang w:eastAsia="ru-RU"/>
        </w:rPr>
        <w:t xml:space="preserve"> </w:t>
      </w:r>
    </w:p>
    <w:p w:rsidR="00FE5785" w:rsidRPr="00FE5785" w:rsidRDefault="00FE5785" w:rsidP="00FE578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  Основы доказательной медицины /пер. </w:t>
      </w:r>
      <w:r w:rsidRPr="00FE5785">
        <w:rPr>
          <w:rFonts w:ascii="Times New Roman" w:eastAsia="Times New Roman" w:hAnsi="Times New Roman" w:cs="Times New Roman"/>
          <w:lang w:eastAsia="ru-RU"/>
        </w:rPr>
        <w:t xml:space="preserve">с </w:t>
      </w: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англ. Под ред. И.Н. </w:t>
      </w:r>
      <w:r w:rsidRPr="00FE5785">
        <w:rPr>
          <w:rFonts w:ascii="Times New Roman" w:eastAsia="Times New Roman" w:hAnsi="Times New Roman" w:cs="Times New Roman"/>
          <w:lang w:eastAsia="ru-RU"/>
        </w:rPr>
        <w:t xml:space="preserve">Денисова, </w:t>
      </w: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К.И.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Сайткулова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. -3-е изд.-М.2009.</w:t>
      </w:r>
    </w:p>
    <w:p w:rsidR="00FE5785" w:rsidRPr="00FE5785" w:rsidRDefault="00FE5785" w:rsidP="00FE578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tabs>
          <w:tab w:val="left" w:pos="4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5785">
        <w:rPr>
          <w:rFonts w:ascii="Georgia" w:eastAsia="Times New Roman" w:hAnsi="Georgia" w:cs="Georgia"/>
          <w:iCs/>
          <w:sz w:val="28"/>
          <w:szCs w:val="28"/>
          <w:lang w:eastAsia="ru-RU"/>
        </w:rPr>
        <w:t>47.</w:t>
      </w:r>
      <w:r w:rsidRPr="00FE5785">
        <w:rPr>
          <w:rFonts w:ascii="Georgia" w:eastAsia="Times New Roman" w:hAnsi="Georgia" w:cs="Georgia"/>
          <w:i/>
          <w:iCs/>
          <w:sz w:val="28"/>
          <w:szCs w:val="28"/>
          <w:lang w:eastAsia="ru-RU"/>
        </w:rPr>
        <w:t xml:space="preserve">  </w:t>
      </w:r>
      <w:r w:rsidRPr="00FE5785">
        <w:rPr>
          <w:rFonts w:ascii="Georgia" w:eastAsia="Times New Roman" w:hAnsi="Georgia" w:cs="Georgia"/>
          <w:iCs/>
          <w:sz w:val="28"/>
          <w:szCs w:val="28"/>
          <w:lang w:eastAsia="ru-RU"/>
        </w:rPr>
        <w:t xml:space="preserve">Основы клинической диагностики. </w:t>
      </w:r>
      <w:proofErr w:type="spellStart"/>
      <w:r w:rsidRPr="00FE5785">
        <w:rPr>
          <w:rFonts w:ascii="Georgia" w:eastAsia="Times New Roman" w:hAnsi="Georgia" w:cs="Georgia"/>
          <w:iCs/>
          <w:sz w:val="28"/>
          <w:szCs w:val="28"/>
          <w:lang w:eastAsia="ru-RU"/>
        </w:rPr>
        <w:t>Чучалин</w:t>
      </w:r>
      <w:proofErr w:type="spellEnd"/>
      <w:r w:rsidRPr="00FE5785">
        <w:rPr>
          <w:rFonts w:ascii="Georgia" w:eastAsia="Times New Roman" w:hAnsi="Georgia" w:cs="Georgia"/>
          <w:iCs/>
          <w:sz w:val="28"/>
          <w:szCs w:val="28"/>
          <w:lang w:eastAsia="ru-RU"/>
        </w:rPr>
        <w:t xml:space="preserve"> А.Г., Бобков Е.В. 2-е изд., </w:t>
      </w:r>
      <w:proofErr w:type="spellStart"/>
      <w:r w:rsidRPr="00FE5785">
        <w:rPr>
          <w:rFonts w:ascii="Georgia" w:eastAsia="Times New Roman" w:hAnsi="Georgia" w:cs="Georgia"/>
          <w:iCs/>
          <w:sz w:val="28"/>
          <w:szCs w:val="28"/>
          <w:lang w:eastAsia="ru-RU"/>
        </w:rPr>
        <w:t>перераб</w:t>
      </w:r>
      <w:proofErr w:type="spellEnd"/>
      <w:r w:rsidRPr="00FE5785">
        <w:rPr>
          <w:rFonts w:ascii="Georgia" w:eastAsia="Times New Roman" w:hAnsi="Georgia" w:cs="Georgia"/>
          <w:iCs/>
          <w:sz w:val="28"/>
          <w:szCs w:val="28"/>
          <w:lang w:eastAsia="ru-RU"/>
        </w:rPr>
        <w:t>. и доп. 2008.- 584 с. (заказ №22156) (4/т)</w:t>
      </w:r>
    </w:p>
    <w:p w:rsidR="00FE5785" w:rsidRPr="00FE5785" w:rsidRDefault="00FE5785" w:rsidP="00FE578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48.</w:t>
      </w:r>
      <w:r w:rsidRPr="00FE5785">
        <w:rPr>
          <w:rFonts w:ascii="Georgia" w:eastAsia="Times New Roman" w:hAnsi="Georgia" w:cs="Georgia"/>
          <w:i/>
          <w:iCs/>
          <w:sz w:val="28"/>
          <w:szCs w:val="28"/>
          <w:lang w:eastAsia="ru-RU"/>
        </w:rPr>
        <w:t xml:space="preserve">  </w:t>
      </w:r>
      <w:r w:rsidRPr="00FE5785">
        <w:rPr>
          <w:rFonts w:ascii="Georgia" w:eastAsia="Times New Roman" w:hAnsi="Georgia" w:cs="Georgia"/>
          <w:iCs/>
          <w:sz w:val="28"/>
          <w:szCs w:val="28"/>
          <w:lang w:eastAsia="ru-RU"/>
        </w:rPr>
        <w:t>Основы клинической диагностики. Приложение. Компакт- диск.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49.  О чем говорят анализы?: справочник / Е.Н. Панкова, И. В. 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Панова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Ячменников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А.В. Голубчик. - Изд. 14-е. - Ростов  н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/Д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"Феникс", 2011. - 252 с.: ил. - ("Справочник") 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Georgia"/>
          <w:iCs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50</w:t>
      </w:r>
      <w:r w:rsidRPr="00FE5785">
        <w:rPr>
          <w:rFonts w:ascii="Georgia" w:eastAsia="Times New Roman" w:hAnsi="Georgia" w:cs="Georgia"/>
          <w:iCs/>
          <w:sz w:val="28"/>
          <w:szCs w:val="28"/>
          <w:lang w:eastAsia="ru-RU"/>
        </w:rPr>
        <w:t>. Отечный синдром: клиническая картина,  дифференциальная диагностика, лечение. Суворова Г.Ю., Мартынов А.И. 2009.- 224 с. (Серия «Библиотека врача-специалиста») (заказ 6999) (20/м)</w:t>
      </w:r>
    </w:p>
    <w:p w:rsidR="00FE5785" w:rsidRPr="00FE5785" w:rsidRDefault="00FE5785" w:rsidP="00FE5785">
      <w:pPr>
        <w:autoSpaceDE w:val="0"/>
        <w:autoSpaceDN w:val="0"/>
        <w:adjustRightInd w:val="0"/>
        <w:spacing w:before="77" w:after="0" w:line="240" w:lineRule="auto"/>
        <w:jc w:val="both"/>
        <w:rPr>
          <w:rFonts w:ascii="Georgia" w:eastAsia="Times New Roman" w:hAnsi="Georgia" w:cs="Georgia"/>
          <w:i/>
          <w:iCs/>
          <w:sz w:val="28"/>
          <w:szCs w:val="28"/>
          <w:lang w:eastAsia="ru-RU"/>
        </w:rPr>
      </w:pPr>
    </w:p>
    <w:p w:rsidR="00FE5785" w:rsidRPr="00FE5785" w:rsidRDefault="00FE5785" w:rsidP="00FE5785">
      <w:pPr>
        <w:autoSpaceDE w:val="0"/>
        <w:autoSpaceDN w:val="0"/>
        <w:adjustRightInd w:val="0"/>
        <w:spacing w:before="77" w:after="0" w:line="240" w:lineRule="auto"/>
        <w:jc w:val="both"/>
        <w:rPr>
          <w:rFonts w:ascii="Georgia" w:eastAsia="Times New Roman" w:hAnsi="Georgia" w:cs="Georgia"/>
          <w:iCs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51</w:t>
      </w:r>
      <w:r w:rsidRPr="00FE5785">
        <w:rPr>
          <w:rFonts w:ascii="Georgia" w:eastAsia="Times New Roman" w:hAnsi="Georgia" w:cs="Georgia"/>
          <w:iCs/>
          <w:sz w:val="28"/>
          <w:szCs w:val="28"/>
          <w:lang w:eastAsia="ru-RU"/>
        </w:rPr>
        <w:t>. Оценка и коррекция иммунного статуса: руководство. Никулин Б.А. 2008.-376 с. (Серия «Библиотека непрерывного образования врача») (заказ №2203)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Пайл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Кевин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Диагностика и лечение  в  ревматологии.  Проблемный подход = </w:t>
      </w:r>
      <w:r w:rsidRPr="00FE57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Problem</w:t>
      </w: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7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solving</w:t>
      </w: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E57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E57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Rheumatology</w:t>
      </w: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Кевин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Пайл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 Кеннеди; пер. с англ. под ред. проф. Н.А.  Шостак. - М.: ГЭОТАР-Медиа, 2011. - 368 с.           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53. Петунина, Н.А. Болезни щитовидной железы / Н.А. Петунина, Л.В. Трухина. - М.: ГЭОТАР-Медиа, 2011. - 216 с.: ил. - 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(Библиотека врача-специалиста.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Эндокринология)             </w:t>
      </w:r>
      <w:proofErr w:type="gramEnd"/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ind w:right="103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ind w:right="1037"/>
        <w:jc w:val="both"/>
        <w:rPr>
          <w:rFonts w:ascii="Georgia" w:eastAsia="Times New Roman" w:hAnsi="Georgia" w:cs="Georgia"/>
          <w:iCs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54</w:t>
      </w:r>
      <w:r w:rsidRPr="00FE5785">
        <w:rPr>
          <w:rFonts w:ascii="Georgia" w:eastAsia="Times New Roman" w:hAnsi="Georgia" w:cs="Georgia"/>
          <w:iCs/>
          <w:sz w:val="28"/>
          <w:szCs w:val="28"/>
          <w:lang w:eastAsia="ru-RU"/>
        </w:rPr>
        <w:t>. Пожилой больной и инфекция: руководство для врачей. Дворецкий Л.И., Яковлев СВ. 2008. - 386 с. (заказ №1048) (8/м)</w:t>
      </w:r>
    </w:p>
    <w:p w:rsidR="00FE5785" w:rsidRPr="00FE5785" w:rsidRDefault="00FE5785" w:rsidP="00FE578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55. Пульмонология: клинические рекомендации. /Под ред.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Чучалина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А.Г.- 2-е изд.,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E5785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доп. 2009.-336 с. (Серия «Клинические рекомендации»)</w:t>
      </w:r>
    </w:p>
    <w:p w:rsidR="00FE5785" w:rsidRPr="00FE5785" w:rsidRDefault="00FE5785" w:rsidP="00FE578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5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56. </w:t>
      </w:r>
      <w:r w:rsidRPr="00FE5785">
        <w:rPr>
          <w:rFonts w:ascii="Georgia" w:eastAsia="Times New Roman" w:hAnsi="Georgia" w:cs="Georgia"/>
          <w:iCs/>
          <w:sz w:val="28"/>
          <w:szCs w:val="28"/>
          <w:lang w:eastAsia="ru-RU"/>
        </w:rPr>
        <w:t xml:space="preserve">Пульмонология: национальное руководство. Под ред. </w:t>
      </w:r>
      <w:proofErr w:type="spellStart"/>
      <w:r w:rsidRPr="00FE5785">
        <w:rPr>
          <w:rFonts w:ascii="Georgia" w:eastAsia="Times New Roman" w:hAnsi="Georgia" w:cs="Georgia"/>
          <w:iCs/>
          <w:sz w:val="28"/>
          <w:szCs w:val="28"/>
          <w:lang w:eastAsia="ru-RU"/>
        </w:rPr>
        <w:t>Чучалина</w:t>
      </w:r>
      <w:proofErr w:type="spellEnd"/>
      <w:r w:rsidRPr="00FE5785">
        <w:rPr>
          <w:rFonts w:ascii="Georgia" w:eastAsia="Times New Roman" w:hAnsi="Georgia" w:cs="Georgia"/>
          <w:iCs/>
          <w:sz w:val="28"/>
          <w:szCs w:val="28"/>
          <w:lang w:eastAsia="ru-RU"/>
        </w:rPr>
        <w:t xml:space="preserve"> А.Г. 2009.- 960 с. (Серия «Национальные руководства»)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Рамракха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П.  Справочник по кардиологии =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Oxford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Handbook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Cardiology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Пунит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Рамракха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Джонатан Хилл; пер.   с  англ. под ред. А.Л. Сыркина. - М.: ГЭОТАР-Медиа, 2011. - 592 с.: ил.                                                 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58. Рациональная фармакотерапия заболеваний органов пищеварения: Руководство для практикующих врачей / под общ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 В.Т. Ивашкина. - 2-е изд.,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- М.: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Литтерра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2011. - 848 с. - (Рациональная фармакотерапия)            </w:t>
      </w: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59. Рациональная фармакотерапия </w:t>
      </w:r>
      <w:proofErr w:type="spellStart"/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заболеваний: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Compendium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Е.И. Чазов, Ю.Н. Беленков, Е.О.  Борисова, Е.Е. Гогин и др.; под общ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Е.И. Чазова, Ю.Н. 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Беленкова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Литтерра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2011. - 752 с. - (Рациональная фармакотерапия: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Compendium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                </w:t>
      </w:r>
      <w:proofErr w:type="gramEnd"/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60. Рациональная фармакотерапия заболеваний системы крови: руководство для практикующих врачей. Воробьев А.И., Аль-Ради Л.С, Андреева Н.Е., Балакирева Т.В. и др./ Под общ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ед. А.И. Воробьева. 2009.- 688 с. (Серия «Рациональная фармакотерапия», том XX) (заказ № 18/9) (/т)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61. Ревматология: клинические рекомендации / под ред. акад.  РАМН Е.Л.   Насонова. - 2-е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- М.: ГЭОТАР-Медиа, 2011. - 752 с.                                           </w:t>
      </w: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62.</w:t>
      </w:r>
      <w:r w:rsidRPr="00FE5785">
        <w:rPr>
          <w:rFonts w:ascii="Georgia" w:eastAsia="Times New Roman" w:hAnsi="Georgia" w:cs="Georgia"/>
          <w:i/>
          <w:iCs/>
          <w:sz w:val="28"/>
          <w:szCs w:val="28"/>
          <w:lang w:eastAsia="ru-RU"/>
        </w:rPr>
        <w:t xml:space="preserve"> </w:t>
      </w:r>
      <w:r w:rsidRPr="00FE5785">
        <w:rPr>
          <w:rFonts w:ascii="Georgia" w:eastAsia="Times New Roman" w:hAnsi="Georgia" w:cs="Georgia"/>
          <w:iCs/>
          <w:sz w:val="28"/>
          <w:szCs w:val="28"/>
          <w:lang w:eastAsia="ru-RU"/>
        </w:rPr>
        <w:t>Ревматология: национальное руководство./ Под ред. Насонова Е.Л.,</w:t>
      </w:r>
    </w:p>
    <w:p w:rsidR="00FE5785" w:rsidRPr="00FE5785" w:rsidRDefault="00FE5785" w:rsidP="00FE5785">
      <w:pPr>
        <w:framePr w:h="557" w:hSpace="38" w:wrap="auto" w:vAnchor="text" w:hAnchor="page" w:x="1" w:y="5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E5785">
        <w:rPr>
          <w:rFonts w:ascii="Georgia" w:eastAsia="Times New Roman" w:hAnsi="Georgia" w:cs="Georgia"/>
          <w:iCs/>
          <w:sz w:val="28"/>
          <w:szCs w:val="28"/>
          <w:lang w:eastAsia="ru-RU"/>
        </w:rPr>
        <w:t>Насоновой В.А. 2008. - 720 с. (Серия «Национальные руководства») (заказ №100) (3/т)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63. Ривкин, В.Л.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Колопроктология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В.Л. Ривкин, Л.Л.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Капуллер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Е.А. Белоусова. - М.: ГЭОТАР-Медиа, 2011. - 368 с.: ил. - 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(Библиотека врача-специалиста.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Колопроктология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</w:t>
      </w:r>
      <w:proofErr w:type="gramEnd"/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Times New Roman" w:hAnsi="Georgia" w:cs="Georgia"/>
          <w:iCs/>
          <w:sz w:val="28"/>
          <w:szCs w:val="28"/>
          <w:lang w:eastAsia="ru-RU"/>
        </w:rPr>
      </w:pPr>
      <w:r w:rsidRPr="00FE5785">
        <w:rPr>
          <w:rFonts w:ascii="Georgia" w:eastAsia="Times New Roman" w:hAnsi="Georgia" w:cs="Georgia"/>
          <w:iCs/>
          <w:sz w:val="28"/>
          <w:szCs w:val="28"/>
          <w:lang w:eastAsia="ru-RU"/>
        </w:rPr>
        <w:t xml:space="preserve">64. Руководство по амбулаторно-поликлинической инструментальной диагностике. /Под ред. С.К. </w:t>
      </w:r>
      <w:proofErr w:type="gramStart"/>
      <w:r w:rsidRPr="00FE5785">
        <w:rPr>
          <w:rFonts w:ascii="Georgia" w:eastAsia="Times New Roman" w:hAnsi="Georgia" w:cs="Georgia"/>
          <w:iCs/>
          <w:sz w:val="28"/>
          <w:szCs w:val="28"/>
          <w:lang w:eastAsia="ru-RU"/>
        </w:rPr>
        <w:t>Тернового</w:t>
      </w:r>
      <w:proofErr w:type="gramEnd"/>
      <w:r w:rsidRPr="00FE5785">
        <w:rPr>
          <w:rFonts w:ascii="Georgia" w:eastAsia="Times New Roman" w:hAnsi="Georgia" w:cs="Georgia"/>
          <w:iCs/>
          <w:sz w:val="28"/>
          <w:szCs w:val="28"/>
          <w:lang w:eastAsia="ru-RU"/>
        </w:rPr>
        <w:t>. 2008.- 752 с. (заказ №564) (4/т)</w:t>
      </w: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ind w:left="1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65. Руководство по клинической иммунологии. Диагностика заболеваний иммунной системы: руководство для врачей. Хаитов Р.М., Пинегин Б.В.,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Ярилин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2009.-352 с: ил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 №3071)</w:t>
      </w:r>
    </w:p>
    <w:p w:rsidR="00FE5785" w:rsidRPr="00FE5785" w:rsidRDefault="00FE5785" w:rsidP="00FE5785">
      <w:pPr>
        <w:framePr w:h="1161" w:hSpace="38" w:wrap="auto" w:vAnchor="text" w:hAnchor="page" w:x="1" w:y="15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ind w:left="4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66.  Руководство по нефрологии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/П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Роберта В.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Шрайера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Пер. с англ./ Под ред.  Н.А. Мухина. - 6-е изд. 2009.- 560 с. (заказ №4000) 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10/т)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67.  Санаторно-курортное дело =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Чухловина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М.Л.: учебник / Г.М.  Молчанов, Н.Г. Бондаренко, И.Н. Дегтярева, Л.М.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Кубалова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А.А. Молчанов; под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роф.Г.И.Молчанова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 "Альфа-М", 2010. - 400 с.: ил.                               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Стрельцова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Елена Викторовна. Клинико-генеалогическая  характеристика семейных проявлений  синдрома  дисплазии  соединительной ткани сердца: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автореф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. ...к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.м.н. / Е.В.   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Стрельцова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ГОУ ВПО СГМА МЗ и СР РФ. - Ставрополь, 2011. - 22 с.                                                 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69.  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Табеева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Г.Р. Мигрень / Г.Р.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Табеева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Н.Н.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Яхно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ГЭОТАР-Медиа, 2011. - 624 с.                                 </w:t>
      </w:r>
    </w:p>
    <w:p w:rsidR="00FE5785" w:rsidRPr="00FE5785" w:rsidRDefault="00FE5785" w:rsidP="00FE5785">
      <w:pPr>
        <w:autoSpaceDE w:val="0"/>
        <w:autoSpaceDN w:val="0"/>
        <w:adjustRightInd w:val="0"/>
        <w:spacing w:after="0" w:line="27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autoSpaceDE w:val="0"/>
        <w:autoSpaceDN w:val="0"/>
        <w:adjustRightInd w:val="0"/>
        <w:spacing w:after="0" w:line="27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70. Франк У. Антибактериальная терапия в клинической практике: карманный справочник /ред. Пер. </w:t>
      </w:r>
      <w:proofErr w:type="gramStart"/>
      <w:r w:rsidRPr="00FE5785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FE5785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Нем. СВ. Яковлев. - М.2010. 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71.  Хин, П. Сахарный диабет. Диагностика, лечение,  контроль заболевания =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Diabetes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1x1.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Diagnostik,Therapie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Verlaufskontrolle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карманный справочник / П.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Хип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Б.О.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Бём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пер. 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нем. под ред. А.В.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Древаля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ГЭОТАР-Медиа, 2011. - 272 с.: ил.                                           </w:t>
      </w: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0"/>
          <w:sz w:val="28"/>
          <w:szCs w:val="28"/>
          <w:lang w:eastAsia="ru-RU"/>
        </w:rPr>
      </w:pP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pacing w:val="-30"/>
          <w:sz w:val="28"/>
          <w:szCs w:val="28"/>
          <w:lang w:eastAsia="ru-RU"/>
        </w:rPr>
        <w:t>72. .</w:t>
      </w: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Хроническая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обструктивная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болезнь легких. Сергеева Е.В., Черкасова Н.А. /Под ред. Дворецкого Л.И.. 2009.-72 с. (Серия «Актуальные вопросы медицины») (заказ №1869) (60/м)</w:t>
      </w:r>
    </w:p>
    <w:p w:rsidR="00FE5785" w:rsidRPr="00FE5785" w:rsidRDefault="00FE5785" w:rsidP="00FE5785">
      <w:pPr>
        <w:autoSpaceDE w:val="0"/>
        <w:autoSpaceDN w:val="0"/>
        <w:adjustRightInd w:val="0"/>
        <w:spacing w:before="9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785" w:rsidRPr="00FE5785" w:rsidRDefault="00FE5785" w:rsidP="00FE5785">
      <w:pPr>
        <w:autoSpaceDE w:val="0"/>
        <w:autoSpaceDN w:val="0"/>
        <w:adjustRightInd w:val="0"/>
        <w:spacing w:before="9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Хубутия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М.Ш. 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Реперфузионная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 в остром периоде   инфаркта миокарда / М.Ш.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Хубутия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Г.А.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Газарян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И.В. Захаров. - М.: ГЭОТАР-Медиа, 2010. - 168 с.: ил.               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74. 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Шамов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И.А.  Алгоритмы оказания экстренной медицинской  помощи при неотложных состояниях: учебное пособие / И. А. 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Шамов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Д.Д.Абдулпатахов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А.А.Абдуллаев. - Изд.4-е, 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доп.- Махачкала: ООО "Деловой мир", 2010. - 250 с.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табл.                                                  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75. ЭКГ при инфаркте миокарда. Атлас: практическое руководство.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Люсов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В.А., Волов Н.А., Гордеев И.Г. 2008.—76 с.</w:t>
      </w:r>
    </w:p>
    <w:p w:rsidR="00FE5785" w:rsidRPr="00FE5785" w:rsidRDefault="00FE5785" w:rsidP="00FE5785">
      <w:pPr>
        <w:autoSpaceDE w:val="0"/>
        <w:autoSpaceDN w:val="0"/>
        <w:adjustRightInd w:val="0"/>
        <w:spacing w:after="0" w:line="277" w:lineRule="exac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E5785" w:rsidRPr="00FE5785" w:rsidRDefault="00FE5785" w:rsidP="00FE5785">
      <w:pPr>
        <w:autoSpaceDE w:val="0"/>
        <w:autoSpaceDN w:val="0"/>
        <w:adjustRightInd w:val="0"/>
        <w:spacing w:after="0" w:line="277" w:lineRule="exact"/>
        <w:jc w:val="both"/>
        <w:rPr>
          <w:rFonts w:ascii="Georgia" w:eastAsia="Times New Roman" w:hAnsi="Georgia" w:cs="Georgia"/>
          <w:iCs/>
          <w:sz w:val="28"/>
          <w:szCs w:val="28"/>
          <w:lang w:eastAsia="ru-RU"/>
        </w:rPr>
      </w:pPr>
      <w:r w:rsidRPr="00FE5785">
        <w:rPr>
          <w:rFonts w:ascii="Georgia" w:eastAsia="Times New Roman" w:hAnsi="Georgia" w:cs="Georgia"/>
          <w:iCs/>
          <w:sz w:val="28"/>
          <w:szCs w:val="28"/>
          <w:lang w:eastAsia="ru-RU"/>
        </w:rPr>
        <w:t>76.  Эндокринология: национальное руководство</w:t>
      </w:r>
      <w:proofErr w:type="gramStart"/>
      <w:r w:rsidRPr="00FE5785">
        <w:rPr>
          <w:rFonts w:ascii="Georgia" w:eastAsia="Times New Roman" w:hAnsi="Georgia" w:cs="Georgia"/>
          <w:iCs/>
          <w:sz w:val="28"/>
          <w:szCs w:val="28"/>
          <w:lang w:eastAsia="ru-RU"/>
        </w:rPr>
        <w:t xml:space="preserve"> / П</w:t>
      </w:r>
      <w:proofErr w:type="gramEnd"/>
      <w:r w:rsidRPr="00FE5785">
        <w:rPr>
          <w:rFonts w:ascii="Georgia" w:eastAsia="Times New Roman" w:hAnsi="Georgia" w:cs="Georgia"/>
          <w:iCs/>
          <w:sz w:val="28"/>
          <w:szCs w:val="28"/>
          <w:lang w:eastAsia="ru-RU"/>
        </w:rPr>
        <w:t>од ред. Дедова И.И.,</w:t>
      </w:r>
    </w:p>
    <w:p w:rsidR="00FE5785" w:rsidRPr="00FE5785" w:rsidRDefault="00FE5785" w:rsidP="00FE5785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Georgia"/>
          <w:iCs/>
          <w:sz w:val="28"/>
          <w:szCs w:val="28"/>
          <w:lang w:eastAsia="ru-RU"/>
        </w:rPr>
      </w:pPr>
      <w:r w:rsidRPr="00FE5785">
        <w:rPr>
          <w:rFonts w:ascii="Georgia" w:eastAsia="Times New Roman" w:hAnsi="Georgia" w:cs="Georgia"/>
          <w:iCs/>
          <w:sz w:val="28"/>
          <w:szCs w:val="28"/>
          <w:lang w:eastAsia="ru-RU"/>
        </w:rPr>
        <w:lastRenderedPageBreak/>
        <w:t>Мельниченко Г.А. 2008.-1072 с. (Серия «Национальные руководства») (заказ №2) (3/т)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Эседов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, Э.М. Лабораторные показатели крови и  мочи  в  клинике внутренних болезней: учеб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вр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и студ. / Э.М.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Эседов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Ж.Ш.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Умаханова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В.Р.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Мурадова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Д.С. Алиева; ГОУ ВПО "ДГМА" ФАЗ СР РФ. - Махачкала: ИПЦ ДГМА, 2011. - 114 с.: табл.                                     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78.  616.1/8  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Эседов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Э.М. Периодическая болезнь (семейная  средиземноморская лихорадка)  в  клинике  внутренних  болезней: учебно-метод.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студ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врачей /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Э.М.Эседов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Ф.Д.   Ахмедова, М.Г.Гиреева; ГОУ ВПО "ДГМА" ФАЗ и СР РФ. - Махачкала: ИПЦ ДГМА, 2011. - 66 с.              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ЛИТЕРАТУРА: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79. Внебольничная пневмония у взрослых. Пособие для врачей. 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Чучалин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 и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соавт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. 2009г.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80. Инфекционные обострения ХОБЛ. Практические рекомендации по диагностике и лечению. Пособие для врачей. А.И.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Синопальников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соавт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. 2009 г.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81.Руководство по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онкологии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ебнер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Б.Э. – Мед.-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прессинформ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2011г.</w:t>
      </w: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82.Попова Т.Н.//Учебное пособие. – </w:t>
      </w:r>
      <w:proofErr w:type="spellStart"/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cademia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2008 г.</w:t>
      </w: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83.Рак и его лечение.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Соухами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Р.- Бином. – 2012 г.</w:t>
      </w: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84.Довганюк А.З. //Рак легкого: пособие для врачей. – 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Лит. – 2008</w:t>
      </w: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85.Давыдов М.И.// Новые подходы в комбинированном лечении рака – Медицина - 2003 г.</w:t>
      </w: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86.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Лехах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В.А.//Больные вопросы современной онкологии и новые подходы в лечении онкологических заболеваний.</w:t>
      </w: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87.Лобзин Ю.В. Руководство по инфекционным болезням 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С-ПБ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2000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88.Ющук Н.Д., Бродов Л.Е., Ахмедов Н.Д. Тифы: вопросы эпидемиологии, клиника, диагностика, лечение, М.,2000.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89.А.М.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Бромштейн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А.К.Токмалаев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Паразитарные болезни человека.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Протозоозы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гельминтозы, Москва, 2002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90.Покровский В.В. и др. ВИЧ-инфек</w:t>
      </w:r>
      <w:r w:rsidR="004D5C0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ция: клиника, диагностика. Лече</w:t>
      </w:r>
      <w:bookmarkStart w:id="1" w:name="_GoBack"/>
      <w:bookmarkEnd w:id="1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М. ГЭОТАР, «Медицина», 2003 г.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91.Шахгильдян И.В., Михайлов М.Н., Онищенко Г.Г. Парентеральные вирусные гепатиты (Эпидемиология, диагностика, профилактика). М., ГОУ ВУНМЦ МЗ РФ, 2003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92.Ющук Н.Д., Венгеров Ю.Я. Лекции по инфекционным вопросам. М. ГЭОТАР, «Медицина», 2007 г.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93.Богомолов Б.П.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диагностика инфекционных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болезей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/Б.П. Богомолов. – М., ООО «Дизайн» 2000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94.Избранные вопросы терапии инфекционных больных// под редакцией  проф. Ю.В.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Лобзина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С.Петербург, 2005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95.Ющук Н.Д. Инфекционные и паразитарные болезни в схемах и таблицах. /Н.Д.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Ющук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др., М., 2008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785">
        <w:rPr>
          <w:rFonts w:ascii="Times New Roman" w:eastAsia="Times New Roman" w:hAnsi="Times New Roman" w:cs="Times New Roman"/>
          <w:sz w:val="28"/>
          <w:szCs w:val="28"/>
        </w:rPr>
        <w:t xml:space="preserve">107.Шамшурин В.И.,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</w:rPr>
        <w:t>Танковский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</w:rPr>
        <w:t xml:space="preserve"> В.Э. Врач и пациент: социально-правовые взаимоотношения. – М.: Медицина, 1999.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108. Эндокринология.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Национальлное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 под </w:t>
      </w:r>
      <w:proofErr w:type="spellStart"/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proofErr w:type="spellEnd"/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 Дедова, Т.А. Мельниченко. Издательство группа «ГЭОТАР-Медиа».- М.-2009 г.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109. Болезни органов эндокринной системы. Руководство по внутренним болезням под ред. И.И. 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Дедова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.- М.-«Медицина», 2009 г.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110.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Диабетология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М.И.Балаболкин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.- «Медицина», 200 г.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111. Дифференциальная диагностика и лечение эндокринных заболеваний (руководство). М.И.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Балаболкин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Е.М.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Клебанова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В.М.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Креминская.-М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. «Медицина», 2002 г.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112. 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Фундаментальная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клиническая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тироидология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(руководство). М.И.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Балаболкин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Е.М.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Клебанова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В.М.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Креминская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.- М. «Медицина», 2007 г.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113.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Диабетология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Руководство. Под ред.А.Ю. Барановского. 3-е издание. Питер, 2008 г.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114. Ожирение. Под ред. И.И. Дедова, Т.А. Мельниченко. Медицинское информационное агентство. М., 2004 г.</w:t>
      </w:r>
    </w:p>
    <w:p w:rsidR="00FE5785" w:rsidRPr="00FE5785" w:rsidRDefault="00FE5785" w:rsidP="00FE57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115.Гастроэнтерология национальное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рук-во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С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пд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Ред. В.И.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Ивашкипа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Т.А.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Лапипой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М., 2008</w:t>
      </w: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116.Гастроэнтерология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Консультант врача. Электронная информационн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система на СД. – 2008</w:t>
      </w: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117.Шифф Ю.Р.,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Соррелл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М.Ф. М.М.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Эддрей</w:t>
      </w:r>
      <w:proofErr w:type="spellEnd"/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К. серия  «Болезни печени» пер с англ. Яз.</w:t>
      </w: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118.Вирусные гепатиты и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холестатические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 – М. 2010</w:t>
      </w: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119.Алкогольные, лекарственные, генетические и метаболические заболевания 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 – 592</w:t>
      </w: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120.Болезни поджелудочной железы. Практическое руководство М-2008.</w:t>
      </w: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121.Дисбактериоз кишечника как клинико-лабораторный синдром – М . 2007</w:t>
      </w: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122.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Желчно-каменная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болезнь: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клиника, диагностика, лечение – М: И.Д.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Медпрактика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2005, 92с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Ралопорт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С.И,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Лядов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К.В., Малиновская Н.К.</w:t>
      </w: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123.Внепищеводные маски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гастроэзофагеальной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рефлюксной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болезни. Издательство НГМА Нижний Новгород – 2006.</w:t>
      </w: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124.Златкина А.П. Фармакотерапия хронических болезней органов пищеварения М: Медицина, 2001</w:t>
      </w: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125.Болезни нервной системы: руководство для врачей: в 2т Т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 Н.Н.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Яхно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Д.Р.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Штульмана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3-е изд.,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.  И доп. – М.: Медицина , 2003 -744с.</w:t>
      </w: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126.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Браславец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А.Я. Неотложная неврология. 3-е изд.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А.Я.Браславец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2006 -170 с.</w:t>
      </w: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127.Вегетативные расстройства: клиника, диагностика, лечение Т.Г. Вознесенская и др.; ред. А.М.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Вейн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.- М.: МИА, 2003.-752с.</w:t>
      </w: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128. Воронова Н.В. Анатомия центральной нервной системы. Н.В. Воронова., Н.М. Климова А.М.,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Менджерицкий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2005-83 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129.Гусев Е.И. Неврология и нейрохирургия: учеб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2т Е.Н. Гусев, А.Н. Коновалов., В.И. Скворцова – 2-е изд.,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</w:t>
      </w:r>
      <w:proofErr w:type="spellStart"/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</w:t>
      </w:r>
      <w:proofErr w:type="spellEnd"/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 : ГЭОТАР – Медиа, 2010 – Т-1 – 624с.</w:t>
      </w: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130. Гусев Е.И. ишемия головного мозга Е.И. Гусев, В.И.Скворцова – М.: </w:t>
      </w: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Медицина, 2001- 328с.</w:t>
      </w: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131. Густов А.В. Острое нарушение мозгового кровообращения А.В. Густов, В.Троши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И: МА, 2006-432 с.</w:t>
      </w: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132.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Дуус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Топический диагноз в неврологии. Анатомия. Физиология. Клиника 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П.Дуу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ВАзар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Ферро, 2009.- 468 с.</w:t>
      </w: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133.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Дыскин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Д.Е. клиническая диагностика в неврологии: руководство для врачей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Д.Е.Дыскин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М.М.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 Спиц </w:t>
      </w:r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2007.-528</w:t>
      </w: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134.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Попелянский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Я.Ю. Болезни периферической нервной системы Я.Ю.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Попелянский</w:t>
      </w:r>
      <w:proofErr w:type="spellEnd"/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МЕДпресс-информ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2005-375с.</w:t>
      </w: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135.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Попелянский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Я.Ю.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Вертеброневрология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3-е изд.  Я.Ю.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Попелянский</w:t>
      </w:r>
      <w:proofErr w:type="spellEnd"/>
      <w:proofErr w:type="gram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МЕДпресс-информ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2003-561с.</w:t>
      </w: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136. Шток В.Н. Фармакотерапия и неврологии.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Рук. В.Н. Шток .- 4-ое изд., </w:t>
      </w:r>
      <w:proofErr w:type="spellStart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FE5785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М.: МИА, 2006.- 480 с.</w:t>
      </w:r>
    </w:p>
    <w:p w:rsidR="00FE5785" w:rsidRPr="00FE5785" w:rsidRDefault="00FE5785" w:rsidP="00FE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785" w:rsidRPr="00FE5785" w:rsidRDefault="00FE5785" w:rsidP="00FE5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90B" w:rsidRDefault="0097490B">
      <w:pPr>
        <w:rPr>
          <w:lang w:val="en-US"/>
        </w:rPr>
      </w:pPr>
    </w:p>
    <w:p w:rsidR="00671F11" w:rsidRDefault="00671F11">
      <w:pPr>
        <w:rPr>
          <w:lang w:val="en-US"/>
        </w:rPr>
      </w:pPr>
    </w:p>
    <w:p w:rsidR="00671F11" w:rsidRDefault="00671F11">
      <w:pPr>
        <w:rPr>
          <w:lang w:val="en-US"/>
        </w:rPr>
      </w:pPr>
    </w:p>
    <w:p w:rsidR="00671F11" w:rsidRDefault="00671F11">
      <w:pPr>
        <w:rPr>
          <w:lang w:val="en-US"/>
        </w:rPr>
      </w:pPr>
    </w:p>
    <w:p w:rsidR="00671F11" w:rsidRDefault="00671F11">
      <w:pPr>
        <w:rPr>
          <w:lang w:val="en-US"/>
        </w:rPr>
      </w:pPr>
    </w:p>
    <w:p w:rsidR="00671F11" w:rsidRDefault="00671F11">
      <w:pPr>
        <w:rPr>
          <w:lang w:val="en-US"/>
        </w:rPr>
      </w:pPr>
    </w:p>
    <w:p w:rsidR="00671F11" w:rsidRDefault="00671F11">
      <w:pPr>
        <w:rPr>
          <w:lang w:val="en-US"/>
        </w:rPr>
      </w:pPr>
    </w:p>
    <w:p w:rsidR="00671F11" w:rsidRDefault="00671F11">
      <w:pPr>
        <w:rPr>
          <w:lang w:val="en-US"/>
        </w:rPr>
      </w:pPr>
    </w:p>
    <w:p w:rsidR="00671F11" w:rsidRDefault="00671F11">
      <w:pPr>
        <w:rPr>
          <w:lang w:val="en-US"/>
        </w:rPr>
      </w:pPr>
    </w:p>
    <w:p w:rsidR="00671F11" w:rsidRDefault="00671F11">
      <w:pPr>
        <w:rPr>
          <w:lang w:val="en-US"/>
        </w:rPr>
      </w:pPr>
    </w:p>
    <w:p w:rsidR="00671F11" w:rsidRDefault="00671F11">
      <w:pPr>
        <w:rPr>
          <w:lang w:val="en-US"/>
        </w:rPr>
      </w:pPr>
    </w:p>
    <w:p w:rsidR="00671F11" w:rsidRDefault="00671F11">
      <w:pPr>
        <w:rPr>
          <w:lang w:val="en-US"/>
        </w:rPr>
      </w:pPr>
    </w:p>
    <w:p w:rsidR="00671F11" w:rsidRDefault="00671F11">
      <w:pPr>
        <w:rPr>
          <w:lang w:val="en-US"/>
        </w:rPr>
      </w:pPr>
    </w:p>
    <w:p w:rsidR="00671F11" w:rsidRDefault="00671F11">
      <w:pPr>
        <w:rPr>
          <w:lang w:val="en-US"/>
        </w:rPr>
      </w:pPr>
    </w:p>
    <w:p w:rsidR="00671F11" w:rsidRDefault="00671F11">
      <w:pPr>
        <w:rPr>
          <w:lang w:val="en-US"/>
        </w:rPr>
      </w:pPr>
    </w:p>
    <w:tbl>
      <w:tblPr>
        <w:tblpPr w:leftFromText="180" w:rightFromText="180" w:horzAnchor="margin" w:tblpY="-242"/>
        <w:tblW w:w="0" w:type="auto"/>
        <w:tblLook w:val="04A0"/>
      </w:tblPr>
      <w:tblGrid>
        <w:gridCol w:w="4785"/>
        <w:gridCol w:w="4786"/>
      </w:tblGrid>
      <w:tr w:rsidR="00671F11" w:rsidRPr="00CD1089" w:rsidTr="00D5696F">
        <w:tc>
          <w:tcPr>
            <w:tcW w:w="9571" w:type="dxa"/>
            <w:gridSpan w:val="2"/>
            <w:shd w:val="clear" w:color="auto" w:fill="auto"/>
          </w:tcPr>
          <w:p w:rsidR="00671F11" w:rsidRDefault="00671F11" w:rsidP="00D569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3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МИНИСТЕРСТВО ЗДРАВООХРАНЕНИЯ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</w:p>
          <w:p w:rsidR="00671F11" w:rsidRDefault="00671F11" w:rsidP="00D569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3E8">
              <w:rPr>
                <w:rFonts w:ascii="Times New Roman" w:hAnsi="Times New Roman"/>
                <w:b/>
                <w:sz w:val="24"/>
                <w:szCs w:val="24"/>
              </w:rPr>
              <w:t>ГБОУ ВПО «ДАГЕСТАНСКАЯ ГОСУДАРСТВЕННАЯ МЕДИЦИНСКАЯ</w:t>
            </w:r>
          </w:p>
          <w:p w:rsidR="00671F11" w:rsidRDefault="00671F11" w:rsidP="00D569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3E8">
              <w:rPr>
                <w:rFonts w:ascii="Times New Roman" w:hAnsi="Times New Roman"/>
                <w:b/>
                <w:sz w:val="24"/>
                <w:szCs w:val="24"/>
              </w:rPr>
              <w:t>АК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АДЕ</w:t>
            </w:r>
            <w:r w:rsidRPr="00A503E8">
              <w:rPr>
                <w:rFonts w:ascii="Times New Roman" w:hAnsi="Times New Roman"/>
                <w:b/>
                <w:sz w:val="24"/>
                <w:szCs w:val="24"/>
              </w:rPr>
              <w:t xml:space="preserve">МИЯ» МИНИСТЕРСТВА ЗДРАВООХРАНЕНИЯ </w:t>
            </w:r>
            <w:proofErr w:type="gramStart"/>
            <w:r w:rsidRPr="00A503E8">
              <w:rPr>
                <w:rFonts w:ascii="Times New Roman" w:hAnsi="Times New Roman"/>
                <w:b/>
                <w:sz w:val="24"/>
                <w:szCs w:val="24"/>
              </w:rPr>
              <w:t>РОССИЙСКОЙ</w:t>
            </w:r>
            <w:proofErr w:type="gramEnd"/>
          </w:p>
          <w:p w:rsidR="00671F11" w:rsidRDefault="00671F11" w:rsidP="00D569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3E8">
              <w:rPr>
                <w:rFonts w:ascii="Times New Roman" w:hAnsi="Times New Roman"/>
                <w:b/>
                <w:sz w:val="24"/>
                <w:szCs w:val="24"/>
              </w:rPr>
              <w:t>ФЕДЕРАЦИИ</w:t>
            </w:r>
          </w:p>
          <w:p w:rsidR="00671F11" w:rsidRDefault="00671F11" w:rsidP="00D569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(ГБОУ ВПО ДГМА Минздрава России)</w:t>
            </w:r>
          </w:p>
          <w:p w:rsidR="00671F11" w:rsidRPr="00AF0745" w:rsidRDefault="00671F11" w:rsidP="00D5696F">
            <w:pPr>
              <w:pStyle w:val="a4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</w:tc>
      </w:tr>
      <w:tr w:rsidR="00671F11" w:rsidRPr="00CD1089" w:rsidTr="00D5696F">
        <w:trPr>
          <w:trHeight w:val="80"/>
        </w:trPr>
        <w:tc>
          <w:tcPr>
            <w:tcW w:w="9571" w:type="dxa"/>
            <w:gridSpan w:val="2"/>
            <w:shd w:val="clear" w:color="auto" w:fill="auto"/>
          </w:tcPr>
          <w:p w:rsidR="00671F11" w:rsidRPr="00DC072C" w:rsidRDefault="00671F11" w:rsidP="00D5696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F11" w:rsidRPr="00CD1089" w:rsidTr="00D5696F">
        <w:tc>
          <w:tcPr>
            <w:tcW w:w="4785" w:type="dxa"/>
            <w:shd w:val="clear" w:color="auto" w:fill="auto"/>
          </w:tcPr>
          <w:p w:rsidR="00671F11" w:rsidRPr="00EF32FA" w:rsidRDefault="00671F11" w:rsidP="00D569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671F11" w:rsidRPr="00DC072C" w:rsidRDefault="00671F11" w:rsidP="00D5696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DC072C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DC072C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</w:tc>
      </w:tr>
      <w:tr w:rsidR="00671F11" w:rsidRPr="00CD1089" w:rsidTr="00D5696F">
        <w:tc>
          <w:tcPr>
            <w:tcW w:w="4785" w:type="dxa"/>
            <w:shd w:val="clear" w:color="auto" w:fill="auto"/>
          </w:tcPr>
          <w:p w:rsidR="00671F11" w:rsidRPr="00DC072C" w:rsidRDefault="00671F11" w:rsidP="00D5696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  <w:shd w:val="clear" w:color="auto" w:fill="auto"/>
          </w:tcPr>
          <w:p w:rsidR="00671F11" w:rsidRPr="00DC072C" w:rsidRDefault="00671F11" w:rsidP="00D569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</w:t>
            </w:r>
            <w:r w:rsidRPr="00DC072C">
              <w:rPr>
                <w:rFonts w:ascii="Times New Roman" w:hAnsi="Times New Roman"/>
                <w:sz w:val="24"/>
                <w:szCs w:val="24"/>
              </w:rPr>
              <w:t>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учебной работе ГБОУ ВПО ДГМА Минздрава России </w:t>
            </w:r>
            <w:r w:rsidRPr="00DC0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 w:rsidR="00671F11" w:rsidRPr="00CD1089" w:rsidTr="00D5696F">
        <w:tc>
          <w:tcPr>
            <w:tcW w:w="4785" w:type="dxa"/>
            <w:shd w:val="clear" w:color="auto" w:fill="auto"/>
          </w:tcPr>
          <w:p w:rsidR="00671F11" w:rsidRPr="00DC072C" w:rsidRDefault="00671F11" w:rsidP="00D569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671F11" w:rsidRPr="00DC072C" w:rsidRDefault="00671F11" w:rsidP="00D56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Н.</w:t>
            </w:r>
          </w:p>
        </w:tc>
      </w:tr>
      <w:tr w:rsidR="00671F11" w:rsidRPr="00CD1089" w:rsidTr="00D5696F">
        <w:tc>
          <w:tcPr>
            <w:tcW w:w="4785" w:type="dxa"/>
            <w:shd w:val="clear" w:color="auto" w:fill="auto"/>
          </w:tcPr>
          <w:p w:rsidR="00671F11" w:rsidRDefault="00671F11" w:rsidP="00D5696F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1F11" w:rsidRDefault="00671F11" w:rsidP="00D5696F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1F11" w:rsidRDefault="00671F11" w:rsidP="00D5696F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71F11" w:rsidRPr="00DC072C" w:rsidRDefault="00671F11" w:rsidP="00D5696F">
            <w:pPr>
              <w:tabs>
                <w:tab w:val="left" w:pos="33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671F11" w:rsidRPr="00DC072C" w:rsidRDefault="00671F11" w:rsidP="00D569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         »  ________________2015 года</w:t>
            </w:r>
          </w:p>
        </w:tc>
      </w:tr>
      <w:tr w:rsidR="00671F11" w:rsidRPr="00CD1089" w:rsidTr="00D5696F">
        <w:tc>
          <w:tcPr>
            <w:tcW w:w="9571" w:type="dxa"/>
            <w:gridSpan w:val="2"/>
            <w:shd w:val="clear" w:color="auto" w:fill="auto"/>
          </w:tcPr>
          <w:p w:rsidR="00671F11" w:rsidRPr="008A5F69" w:rsidRDefault="00671F11" w:rsidP="00D5696F">
            <w:pPr>
              <w:pStyle w:val="a4"/>
              <w:tabs>
                <w:tab w:val="num" w:pos="0"/>
              </w:tabs>
              <w:jc w:val="center"/>
              <w:rPr>
                <w:b/>
                <w:szCs w:val="24"/>
              </w:rPr>
            </w:pPr>
            <w:r w:rsidRPr="00DC072C">
              <w:rPr>
                <w:b/>
                <w:szCs w:val="24"/>
              </w:rPr>
              <w:t xml:space="preserve">РАБОЧАЯ ПРОГРАММА ДИСЦИПЛИНЫ </w:t>
            </w:r>
            <w:r>
              <w:rPr>
                <w:b/>
                <w:szCs w:val="24"/>
              </w:rPr>
              <w:t>БАЗОВОЙ ЧАСТИ (Б1)</w:t>
            </w:r>
          </w:p>
          <w:p w:rsidR="00671F11" w:rsidRPr="00DC072C" w:rsidRDefault="00671F11" w:rsidP="00D5696F">
            <w:pPr>
              <w:pStyle w:val="a4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</w:tc>
      </w:tr>
      <w:tr w:rsidR="00671F11" w:rsidRPr="00CD1089" w:rsidTr="00D5696F">
        <w:tc>
          <w:tcPr>
            <w:tcW w:w="9571" w:type="dxa"/>
            <w:gridSpan w:val="2"/>
            <w:shd w:val="clear" w:color="auto" w:fill="auto"/>
          </w:tcPr>
          <w:p w:rsidR="00671F11" w:rsidRPr="00DC072C" w:rsidRDefault="00671F11" w:rsidP="00D56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72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ПЕДАГОГИКА</w:t>
            </w:r>
            <w:r w:rsidRPr="00DC072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71F11" w:rsidRPr="00CD1089" w:rsidTr="00D5696F">
        <w:tc>
          <w:tcPr>
            <w:tcW w:w="9571" w:type="dxa"/>
            <w:gridSpan w:val="2"/>
            <w:shd w:val="clear" w:color="auto" w:fill="auto"/>
          </w:tcPr>
          <w:p w:rsidR="00671F11" w:rsidRPr="00DC072C" w:rsidRDefault="00671F11" w:rsidP="00D569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F11" w:rsidRPr="00CD1089" w:rsidTr="00D5696F">
        <w:tc>
          <w:tcPr>
            <w:tcW w:w="9571" w:type="dxa"/>
            <w:gridSpan w:val="2"/>
            <w:shd w:val="clear" w:color="auto" w:fill="auto"/>
          </w:tcPr>
          <w:p w:rsidR="00671F11" w:rsidRDefault="00671F11" w:rsidP="00D569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ОСНОВНАЯ  ОБРАЗОВАТЕЛЬНАЯ ПРОГРАММА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ВЫСШЕГО</w:t>
            </w:r>
            <w:proofErr w:type="gramEnd"/>
          </w:p>
          <w:p w:rsidR="00671F11" w:rsidRDefault="00671F11" w:rsidP="00D5696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ОБРАЗОВАНИЯ (ОРДИНАТУРА)</w:t>
            </w:r>
          </w:p>
          <w:p w:rsidR="00671F11" w:rsidRPr="00DC072C" w:rsidRDefault="00671F11" w:rsidP="00D5696F">
            <w:pPr>
              <w:pStyle w:val="a4"/>
              <w:tabs>
                <w:tab w:val="num" w:pos="0"/>
              </w:tabs>
              <w:jc w:val="center"/>
              <w:rPr>
                <w:b/>
                <w:szCs w:val="24"/>
              </w:rPr>
            </w:pPr>
          </w:p>
        </w:tc>
      </w:tr>
      <w:tr w:rsidR="00671F11" w:rsidRPr="00CD1089" w:rsidTr="00D5696F">
        <w:tc>
          <w:tcPr>
            <w:tcW w:w="9571" w:type="dxa"/>
            <w:gridSpan w:val="2"/>
            <w:shd w:val="clear" w:color="auto" w:fill="auto"/>
          </w:tcPr>
          <w:p w:rsidR="00671F11" w:rsidRDefault="00671F11" w:rsidP="00D5696F">
            <w:pPr>
              <w:pStyle w:val="a4"/>
              <w:tabs>
                <w:tab w:val="num" w:pos="0"/>
              </w:tabs>
              <w:jc w:val="center"/>
              <w:rPr>
                <w:b/>
                <w:szCs w:val="24"/>
              </w:rPr>
            </w:pPr>
          </w:p>
          <w:p w:rsidR="00671F11" w:rsidRPr="00F72F49" w:rsidRDefault="00671F11" w:rsidP="00D56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F49">
              <w:rPr>
                <w:rFonts w:ascii="Times New Roman" w:hAnsi="Times New Roman"/>
                <w:b/>
                <w:sz w:val="24"/>
                <w:szCs w:val="24"/>
              </w:rPr>
              <w:t xml:space="preserve">СПЕЦИАЛЬНОСТЬ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31.08.72 </w:t>
            </w:r>
            <w:r w:rsidRPr="00F72F49">
              <w:rPr>
                <w:rFonts w:ascii="Times New Roman" w:hAnsi="Times New Roman"/>
                <w:b/>
                <w:sz w:val="24"/>
                <w:szCs w:val="24"/>
              </w:rPr>
              <w:t>«СТОМАТОЛОГИЯ ОБЩЕЙ ПРАКТИКИ»</w:t>
            </w:r>
          </w:p>
          <w:p w:rsidR="00671F11" w:rsidRPr="00DC072C" w:rsidRDefault="00671F11" w:rsidP="00D5696F">
            <w:pPr>
              <w:pStyle w:val="a4"/>
              <w:tabs>
                <w:tab w:val="num" w:pos="0"/>
              </w:tabs>
              <w:jc w:val="center"/>
              <w:rPr>
                <w:b/>
                <w:szCs w:val="24"/>
              </w:rPr>
            </w:pPr>
          </w:p>
        </w:tc>
      </w:tr>
      <w:tr w:rsidR="00671F11" w:rsidRPr="00CD1089" w:rsidTr="00D5696F">
        <w:tc>
          <w:tcPr>
            <w:tcW w:w="4785" w:type="dxa"/>
            <w:shd w:val="clear" w:color="auto" w:fill="auto"/>
          </w:tcPr>
          <w:p w:rsidR="00671F11" w:rsidRDefault="00671F11" w:rsidP="00D5696F">
            <w:pPr>
              <w:pStyle w:val="a4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  <w:p w:rsidR="00671F11" w:rsidRDefault="00671F11" w:rsidP="00D5696F">
            <w:pPr>
              <w:pStyle w:val="a4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  <w:p w:rsidR="00671F11" w:rsidRPr="00571FA8" w:rsidRDefault="00671F11" w:rsidP="00D5696F">
            <w:pPr>
              <w:pStyle w:val="a4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671F11" w:rsidRPr="00DC072C" w:rsidRDefault="00671F11" w:rsidP="00D5696F">
            <w:pPr>
              <w:pStyle w:val="a4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</w:tc>
      </w:tr>
      <w:tr w:rsidR="00671F11" w:rsidRPr="00CD1089" w:rsidTr="00D5696F">
        <w:tc>
          <w:tcPr>
            <w:tcW w:w="4785" w:type="dxa"/>
            <w:shd w:val="clear" w:color="auto" w:fill="auto"/>
          </w:tcPr>
          <w:p w:rsidR="00671F11" w:rsidRPr="00571FA8" w:rsidRDefault="00671F11" w:rsidP="00D5696F">
            <w:pPr>
              <w:pStyle w:val="a4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671F11" w:rsidRPr="00DC072C" w:rsidRDefault="00671F11" w:rsidP="00D5696F">
            <w:pPr>
              <w:pStyle w:val="a4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</w:tc>
      </w:tr>
      <w:tr w:rsidR="00671F11" w:rsidRPr="00CD1089" w:rsidTr="00D5696F">
        <w:tc>
          <w:tcPr>
            <w:tcW w:w="4785" w:type="dxa"/>
            <w:shd w:val="clear" w:color="auto" w:fill="auto"/>
          </w:tcPr>
          <w:p w:rsidR="00671F11" w:rsidRPr="00DC072C" w:rsidRDefault="00671F11" w:rsidP="00D5696F">
            <w:pPr>
              <w:pStyle w:val="a4"/>
              <w:tabs>
                <w:tab w:val="num" w:pos="0"/>
              </w:tabs>
              <w:rPr>
                <w:b/>
                <w:szCs w:val="24"/>
              </w:rPr>
            </w:pPr>
            <w:r w:rsidRPr="00DC072C">
              <w:rPr>
                <w:szCs w:val="24"/>
              </w:rPr>
              <w:t>Форма обучения</w:t>
            </w:r>
          </w:p>
        </w:tc>
        <w:tc>
          <w:tcPr>
            <w:tcW w:w="4786" w:type="dxa"/>
            <w:shd w:val="clear" w:color="auto" w:fill="auto"/>
          </w:tcPr>
          <w:p w:rsidR="00671F11" w:rsidRPr="00DC072C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  <w:r w:rsidRPr="00DC072C">
              <w:rPr>
                <w:szCs w:val="24"/>
              </w:rPr>
              <w:t>очная</w:t>
            </w:r>
          </w:p>
        </w:tc>
      </w:tr>
      <w:tr w:rsidR="00671F11" w:rsidRPr="00CD1089" w:rsidTr="00D5696F">
        <w:tc>
          <w:tcPr>
            <w:tcW w:w="4785" w:type="dxa"/>
            <w:shd w:val="clear" w:color="auto" w:fill="auto"/>
          </w:tcPr>
          <w:p w:rsidR="00671F11" w:rsidRPr="00DC072C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  <w:r w:rsidRPr="00DC072C">
              <w:rPr>
                <w:szCs w:val="24"/>
              </w:rPr>
              <w:t>Год обучения</w:t>
            </w:r>
          </w:p>
        </w:tc>
        <w:tc>
          <w:tcPr>
            <w:tcW w:w="4786" w:type="dxa"/>
            <w:shd w:val="clear" w:color="auto" w:fill="auto"/>
          </w:tcPr>
          <w:p w:rsidR="00671F11" w:rsidRPr="000106C7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второй</w:t>
            </w:r>
          </w:p>
        </w:tc>
      </w:tr>
      <w:tr w:rsidR="00671F11" w:rsidRPr="00CD1089" w:rsidTr="00D5696F">
        <w:tc>
          <w:tcPr>
            <w:tcW w:w="4785" w:type="dxa"/>
            <w:shd w:val="clear" w:color="auto" w:fill="auto"/>
          </w:tcPr>
          <w:p w:rsidR="00671F11" w:rsidRPr="00DC072C" w:rsidRDefault="00671F11" w:rsidP="00D5696F">
            <w:pPr>
              <w:pStyle w:val="a4"/>
              <w:tabs>
                <w:tab w:val="num" w:pos="0"/>
              </w:tabs>
              <w:rPr>
                <w:b/>
                <w:szCs w:val="24"/>
              </w:rPr>
            </w:pPr>
            <w:r w:rsidRPr="00DC072C">
              <w:rPr>
                <w:szCs w:val="24"/>
              </w:rPr>
              <w:t>Всего учебных часов/ зачетных единиц:</w:t>
            </w:r>
          </w:p>
        </w:tc>
        <w:tc>
          <w:tcPr>
            <w:tcW w:w="4786" w:type="dxa"/>
            <w:shd w:val="clear" w:color="auto" w:fill="auto"/>
          </w:tcPr>
          <w:p w:rsidR="00671F11" w:rsidRPr="00DC072C" w:rsidRDefault="00671F11" w:rsidP="00D5696F">
            <w:pPr>
              <w:pStyle w:val="Default"/>
            </w:pPr>
            <w:r>
              <w:rPr>
                <w:color w:val="auto"/>
              </w:rPr>
              <w:t>72</w:t>
            </w:r>
            <w:r w:rsidRPr="00DC072C">
              <w:rPr>
                <w:color w:val="auto"/>
              </w:rPr>
              <w:t xml:space="preserve"> часа /</w:t>
            </w:r>
            <w:r>
              <w:rPr>
                <w:color w:val="auto"/>
              </w:rPr>
              <w:t>2</w:t>
            </w:r>
            <w:r w:rsidRPr="00DC072C">
              <w:rPr>
                <w:color w:val="auto"/>
              </w:rPr>
              <w:t xml:space="preserve"> ЗЕТ</w:t>
            </w:r>
          </w:p>
        </w:tc>
      </w:tr>
      <w:tr w:rsidR="00671F11" w:rsidRPr="00CD1089" w:rsidTr="00D5696F">
        <w:tc>
          <w:tcPr>
            <w:tcW w:w="4785" w:type="dxa"/>
            <w:shd w:val="clear" w:color="auto" w:fill="auto"/>
          </w:tcPr>
          <w:p w:rsidR="00671F11" w:rsidRPr="00DC072C" w:rsidRDefault="00671F11" w:rsidP="00D5696F">
            <w:pPr>
              <w:pStyle w:val="a4"/>
              <w:tabs>
                <w:tab w:val="num" w:pos="0"/>
              </w:tabs>
              <w:rPr>
                <w:b/>
                <w:szCs w:val="24"/>
              </w:rPr>
            </w:pPr>
            <w:r w:rsidRPr="00DC072C">
              <w:rPr>
                <w:szCs w:val="24"/>
              </w:rPr>
              <w:t>Всего аудиторных занятий:</w:t>
            </w:r>
          </w:p>
        </w:tc>
        <w:tc>
          <w:tcPr>
            <w:tcW w:w="4786" w:type="dxa"/>
            <w:shd w:val="clear" w:color="auto" w:fill="auto"/>
          </w:tcPr>
          <w:p w:rsidR="00671F11" w:rsidRPr="00DC072C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36</w:t>
            </w:r>
            <w:r w:rsidRPr="00DC072C">
              <w:rPr>
                <w:szCs w:val="24"/>
              </w:rPr>
              <w:t xml:space="preserve"> часов </w:t>
            </w:r>
          </w:p>
        </w:tc>
      </w:tr>
      <w:tr w:rsidR="00671F11" w:rsidRPr="00CD1089" w:rsidTr="00D5696F">
        <w:tc>
          <w:tcPr>
            <w:tcW w:w="4785" w:type="dxa"/>
            <w:shd w:val="clear" w:color="auto" w:fill="auto"/>
          </w:tcPr>
          <w:p w:rsidR="00671F11" w:rsidRPr="00DC072C" w:rsidRDefault="00671F11" w:rsidP="00D5696F">
            <w:pPr>
              <w:pStyle w:val="a4"/>
              <w:tabs>
                <w:tab w:val="num" w:pos="0"/>
              </w:tabs>
              <w:rPr>
                <w:b/>
                <w:szCs w:val="24"/>
              </w:rPr>
            </w:pPr>
            <w:r w:rsidRPr="00DC072C">
              <w:rPr>
                <w:szCs w:val="24"/>
              </w:rPr>
              <w:t xml:space="preserve">Всего лекций:  </w:t>
            </w:r>
          </w:p>
        </w:tc>
        <w:tc>
          <w:tcPr>
            <w:tcW w:w="4786" w:type="dxa"/>
            <w:shd w:val="clear" w:color="auto" w:fill="auto"/>
          </w:tcPr>
          <w:p w:rsidR="00671F11" w:rsidRPr="00DC072C" w:rsidRDefault="00671F11" w:rsidP="00D5696F">
            <w:pPr>
              <w:pStyle w:val="Default"/>
            </w:pPr>
            <w:r>
              <w:rPr>
                <w:color w:val="auto"/>
              </w:rPr>
              <w:t>4</w:t>
            </w:r>
            <w:r w:rsidRPr="00DC072C">
              <w:rPr>
                <w:color w:val="auto"/>
              </w:rPr>
              <w:t xml:space="preserve"> час</w:t>
            </w:r>
            <w:r>
              <w:rPr>
                <w:color w:val="auto"/>
              </w:rPr>
              <w:t>а</w:t>
            </w:r>
            <w:r w:rsidRPr="00DC072C">
              <w:rPr>
                <w:color w:val="auto"/>
              </w:rPr>
              <w:t xml:space="preserve"> </w:t>
            </w:r>
          </w:p>
        </w:tc>
      </w:tr>
      <w:tr w:rsidR="00671F11" w:rsidRPr="00CD1089" w:rsidTr="00D5696F">
        <w:tc>
          <w:tcPr>
            <w:tcW w:w="4785" w:type="dxa"/>
            <w:shd w:val="clear" w:color="auto" w:fill="auto"/>
          </w:tcPr>
          <w:p w:rsidR="00671F11" w:rsidRPr="00DC072C" w:rsidRDefault="00671F11" w:rsidP="00D5696F">
            <w:pPr>
              <w:pStyle w:val="a4"/>
              <w:tabs>
                <w:tab w:val="num" w:pos="0"/>
              </w:tabs>
              <w:rPr>
                <w:b/>
                <w:szCs w:val="24"/>
              </w:rPr>
            </w:pPr>
            <w:r w:rsidRPr="00DC072C">
              <w:rPr>
                <w:szCs w:val="24"/>
              </w:rPr>
              <w:t xml:space="preserve">Всего практических занятий:  </w:t>
            </w:r>
          </w:p>
        </w:tc>
        <w:tc>
          <w:tcPr>
            <w:tcW w:w="4786" w:type="dxa"/>
            <w:shd w:val="clear" w:color="auto" w:fill="auto"/>
          </w:tcPr>
          <w:p w:rsidR="00671F11" w:rsidRPr="00DC072C" w:rsidRDefault="00671F11" w:rsidP="00D5696F">
            <w:pPr>
              <w:pStyle w:val="Default"/>
            </w:pPr>
            <w:r>
              <w:rPr>
                <w:color w:val="auto"/>
              </w:rPr>
              <w:t>32</w:t>
            </w:r>
            <w:r w:rsidRPr="00DC072C">
              <w:rPr>
                <w:color w:val="auto"/>
              </w:rPr>
              <w:t xml:space="preserve"> час</w:t>
            </w:r>
            <w:r>
              <w:rPr>
                <w:color w:val="auto"/>
              </w:rPr>
              <w:t>а</w:t>
            </w:r>
          </w:p>
        </w:tc>
      </w:tr>
      <w:tr w:rsidR="00671F11" w:rsidRPr="00CD1089" w:rsidTr="00D5696F">
        <w:tc>
          <w:tcPr>
            <w:tcW w:w="4785" w:type="dxa"/>
            <w:shd w:val="clear" w:color="auto" w:fill="auto"/>
          </w:tcPr>
          <w:p w:rsidR="00671F11" w:rsidRPr="00DC072C" w:rsidRDefault="00671F11" w:rsidP="00D5696F">
            <w:pPr>
              <w:pStyle w:val="a4"/>
              <w:tabs>
                <w:tab w:val="num" w:pos="0"/>
              </w:tabs>
              <w:rPr>
                <w:b/>
                <w:szCs w:val="24"/>
              </w:rPr>
            </w:pPr>
            <w:r w:rsidRPr="00DC072C">
              <w:rPr>
                <w:szCs w:val="24"/>
              </w:rPr>
              <w:t xml:space="preserve">Всего на самостоятельную работу:  </w:t>
            </w:r>
          </w:p>
        </w:tc>
        <w:tc>
          <w:tcPr>
            <w:tcW w:w="4786" w:type="dxa"/>
            <w:shd w:val="clear" w:color="auto" w:fill="auto"/>
          </w:tcPr>
          <w:p w:rsidR="00671F11" w:rsidRPr="00DC072C" w:rsidRDefault="00671F11" w:rsidP="00D5696F">
            <w:pPr>
              <w:pStyle w:val="Default"/>
            </w:pPr>
            <w:r>
              <w:rPr>
                <w:color w:val="auto"/>
              </w:rPr>
              <w:t>36</w:t>
            </w:r>
            <w:r w:rsidRPr="00DC072C">
              <w:rPr>
                <w:color w:val="auto"/>
              </w:rPr>
              <w:t xml:space="preserve"> час</w:t>
            </w:r>
            <w:r>
              <w:rPr>
                <w:color w:val="auto"/>
              </w:rPr>
              <w:t>ов</w:t>
            </w:r>
          </w:p>
        </w:tc>
      </w:tr>
      <w:tr w:rsidR="00671F11" w:rsidRPr="00CD1089" w:rsidTr="00D5696F">
        <w:tc>
          <w:tcPr>
            <w:tcW w:w="4785" w:type="dxa"/>
            <w:shd w:val="clear" w:color="auto" w:fill="auto"/>
          </w:tcPr>
          <w:p w:rsidR="00671F11" w:rsidRPr="00DC072C" w:rsidRDefault="00671F11" w:rsidP="00D5696F">
            <w:pPr>
              <w:pStyle w:val="a4"/>
              <w:tabs>
                <w:tab w:val="num" w:pos="0"/>
              </w:tabs>
              <w:rPr>
                <w:b/>
                <w:szCs w:val="24"/>
              </w:rPr>
            </w:pPr>
            <w:r w:rsidRPr="00DC072C">
              <w:rPr>
                <w:szCs w:val="24"/>
              </w:rPr>
              <w:t>Форма контроля, отчетности:</w:t>
            </w:r>
          </w:p>
        </w:tc>
        <w:tc>
          <w:tcPr>
            <w:tcW w:w="4786" w:type="dxa"/>
            <w:shd w:val="clear" w:color="auto" w:fill="auto"/>
          </w:tcPr>
          <w:p w:rsidR="00671F11" w:rsidRPr="00DC072C" w:rsidRDefault="00671F11" w:rsidP="00D5696F">
            <w:pPr>
              <w:pStyle w:val="Default"/>
            </w:pPr>
            <w:r w:rsidRPr="00DC072C">
              <w:rPr>
                <w:color w:val="auto"/>
              </w:rPr>
              <w:t>зачет</w:t>
            </w:r>
          </w:p>
        </w:tc>
      </w:tr>
      <w:tr w:rsidR="00671F11" w:rsidRPr="00CD1089" w:rsidTr="00D5696F">
        <w:tc>
          <w:tcPr>
            <w:tcW w:w="4785" w:type="dxa"/>
            <w:shd w:val="clear" w:color="auto" w:fill="auto"/>
          </w:tcPr>
          <w:p w:rsidR="00671F11" w:rsidRPr="00DC072C" w:rsidRDefault="00671F11" w:rsidP="00D5696F">
            <w:pPr>
              <w:pStyle w:val="a4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671F11" w:rsidRPr="00DC072C" w:rsidRDefault="00671F11" w:rsidP="00D5696F">
            <w:pPr>
              <w:pStyle w:val="a4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</w:tc>
      </w:tr>
      <w:tr w:rsidR="00671F11" w:rsidRPr="00CD1089" w:rsidTr="00D5696F">
        <w:tc>
          <w:tcPr>
            <w:tcW w:w="4785" w:type="dxa"/>
            <w:shd w:val="clear" w:color="auto" w:fill="auto"/>
          </w:tcPr>
          <w:p w:rsidR="00671F11" w:rsidRPr="00DC072C" w:rsidRDefault="00671F11" w:rsidP="00D5696F">
            <w:pPr>
              <w:pStyle w:val="a4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671F11" w:rsidRPr="00DC072C" w:rsidRDefault="00671F11" w:rsidP="00D5696F">
            <w:pPr>
              <w:pStyle w:val="a4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</w:tc>
      </w:tr>
      <w:tr w:rsidR="00671F11" w:rsidRPr="00CD1089" w:rsidTr="00D5696F">
        <w:tc>
          <w:tcPr>
            <w:tcW w:w="9571" w:type="dxa"/>
            <w:gridSpan w:val="2"/>
            <w:shd w:val="clear" w:color="auto" w:fill="auto"/>
          </w:tcPr>
          <w:p w:rsidR="00671F11" w:rsidRDefault="00671F11" w:rsidP="00D56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Махачкала – 2015</w:t>
            </w:r>
          </w:p>
          <w:p w:rsidR="00671F11" w:rsidRPr="00E91565" w:rsidRDefault="00671F11" w:rsidP="00D569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71F11" w:rsidRPr="00A503E8" w:rsidRDefault="00671F11" w:rsidP="00671F11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</w:t>
      </w:r>
      <w:r w:rsidRPr="00A503E8">
        <w:rPr>
          <w:rFonts w:ascii="Times New Roman" w:hAnsi="Times New Roman"/>
          <w:sz w:val="24"/>
          <w:szCs w:val="24"/>
        </w:rPr>
        <w:t xml:space="preserve"> дисциплины </w:t>
      </w:r>
      <w:r>
        <w:rPr>
          <w:rFonts w:ascii="Times New Roman" w:hAnsi="Times New Roman"/>
          <w:sz w:val="24"/>
          <w:szCs w:val="24"/>
        </w:rPr>
        <w:t>базовой части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5A7D9E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Педагогика</w:t>
      </w:r>
      <w:r w:rsidRPr="005A7D9E">
        <w:rPr>
          <w:rFonts w:ascii="Times New Roman" w:hAnsi="Times New Roman"/>
          <w:b/>
          <w:sz w:val="24"/>
          <w:szCs w:val="24"/>
        </w:rPr>
        <w:t>»</w:t>
      </w:r>
      <w:r w:rsidRPr="00205A80">
        <w:rPr>
          <w:rFonts w:ascii="Times New Roman" w:hAnsi="Times New Roman"/>
          <w:sz w:val="24"/>
          <w:szCs w:val="24"/>
        </w:rPr>
        <w:t xml:space="preserve"> </w:t>
      </w:r>
      <w:r w:rsidRPr="00A503E8">
        <w:rPr>
          <w:rFonts w:ascii="Times New Roman" w:hAnsi="Times New Roman"/>
          <w:sz w:val="24"/>
          <w:szCs w:val="24"/>
        </w:rPr>
        <w:t>составлена на основании</w:t>
      </w:r>
      <w:r w:rsidRPr="00A503E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503E8">
        <w:rPr>
          <w:rFonts w:ascii="Times New Roman" w:hAnsi="Times New Roman"/>
          <w:bCs/>
          <w:sz w:val="24"/>
          <w:szCs w:val="24"/>
        </w:rPr>
        <w:t>ФГОС-3 ВПО</w:t>
      </w:r>
      <w:r w:rsidRPr="00A503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03E8">
        <w:rPr>
          <w:rFonts w:ascii="Times New Roman" w:hAnsi="Times New Roman"/>
          <w:sz w:val="24"/>
          <w:szCs w:val="24"/>
        </w:rPr>
        <w:t>по направлению подготовки (ординатура), утвержденного  приказом Министерства образования и науки Российской Федера</w:t>
      </w:r>
      <w:r>
        <w:rPr>
          <w:rFonts w:ascii="Times New Roman" w:hAnsi="Times New Roman"/>
          <w:sz w:val="24"/>
          <w:szCs w:val="24"/>
        </w:rPr>
        <w:t xml:space="preserve">ции от 25 </w:t>
      </w:r>
      <w:r w:rsidRPr="00A503E8">
        <w:rPr>
          <w:rFonts w:ascii="Times New Roman" w:hAnsi="Times New Roman"/>
          <w:sz w:val="24"/>
          <w:szCs w:val="24"/>
        </w:rPr>
        <w:t>авгу</w:t>
      </w:r>
      <w:r>
        <w:rPr>
          <w:rFonts w:ascii="Times New Roman" w:hAnsi="Times New Roman"/>
          <w:sz w:val="24"/>
          <w:szCs w:val="24"/>
        </w:rPr>
        <w:t xml:space="preserve">ста </w:t>
      </w:r>
      <w:r w:rsidRPr="00A503E8">
        <w:rPr>
          <w:rFonts w:ascii="Times New Roman" w:hAnsi="Times New Roman"/>
          <w:sz w:val="24"/>
          <w:szCs w:val="24"/>
        </w:rPr>
        <w:t>2014 г., № 1092 и учебного плана по направлению подготовки (ординатура)  «</w:t>
      </w:r>
      <w:r w:rsidRPr="009205BB">
        <w:rPr>
          <w:rFonts w:ascii="Times New Roman" w:hAnsi="Times New Roman"/>
          <w:bCs/>
          <w:sz w:val="24"/>
          <w:szCs w:val="24"/>
        </w:rPr>
        <w:t>Стоматология общей практики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671F11" w:rsidRPr="00A503E8" w:rsidRDefault="00671F11" w:rsidP="00671F11">
      <w:pPr>
        <w:tabs>
          <w:tab w:val="num" w:pos="0"/>
        </w:tabs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503E8">
        <w:rPr>
          <w:rFonts w:ascii="Times New Roman" w:hAnsi="Times New Roman"/>
          <w:b/>
          <w:sz w:val="24"/>
          <w:szCs w:val="24"/>
        </w:rPr>
        <w:t>Разработчики рабочей программы:</w:t>
      </w:r>
    </w:p>
    <w:tbl>
      <w:tblPr>
        <w:tblW w:w="9735" w:type="dxa"/>
        <w:tblLayout w:type="fixed"/>
        <w:tblLook w:val="01E0"/>
      </w:tblPr>
      <w:tblGrid>
        <w:gridCol w:w="678"/>
        <w:gridCol w:w="741"/>
        <w:gridCol w:w="408"/>
        <w:gridCol w:w="1544"/>
        <w:gridCol w:w="328"/>
        <w:gridCol w:w="57"/>
        <w:gridCol w:w="285"/>
        <w:gridCol w:w="603"/>
        <w:gridCol w:w="1848"/>
        <w:gridCol w:w="279"/>
        <w:gridCol w:w="684"/>
        <w:gridCol w:w="513"/>
        <w:gridCol w:w="1496"/>
        <w:gridCol w:w="271"/>
      </w:tblGrid>
      <w:tr w:rsidR="00671F11" w:rsidRPr="00A503E8" w:rsidTr="00D5696F">
        <w:trPr>
          <w:gridAfter w:val="1"/>
          <w:wAfter w:w="271" w:type="dxa"/>
        </w:trPr>
        <w:tc>
          <w:tcPr>
            <w:tcW w:w="37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F11" w:rsidRPr="00A503E8" w:rsidRDefault="00671F11" w:rsidP="00D5696F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3E8">
              <w:rPr>
                <w:rFonts w:ascii="Times New Roman" w:hAnsi="Times New Roman"/>
                <w:sz w:val="24"/>
                <w:szCs w:val="24"/>
              </w:rPr>
              <w:t xml:space="preserve">Зав. кафедрой </w:t>
            </w:r>
            <w:r>
              <w:rPr>
                <w:rFonts w:ascii="Times New Roman" w:hAnsi="Times New Roman"/>
                <w:sz w:val="24"/>
                <w:szCs w:val="24"/>
              </w:rPr>
              <w:t>стоматологии</w:t>
            </w:r>
            <w:r w:rsidRPr="00A503E8">
              <w:rPr>
                <w:rFonts w:ascii="Times New Roman" w:hAnsi="Times New Roman"/>
                <w:sz w:val="24"/>
                <w:szCs w:val="24"/>
              </w:rPr>
              <w:t xml:space="preserve"> ФПК и ППС, профессор</w:t>
            </w:r>
          </w:p>
        </w:tc>
        <w:tc>
          <w:tcPr>
            <w:tcW w:w="285" w:type="dxa"/>
            <w:vAlign w:val="bottom"/>
          </w:tcPr>
          <w:p w:rsidR="00671F11" w:rsidRPr="00A503E8" w:rsidRDefault="00671F11" w:rsidP="00D5696F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F11" w:rsidRPr="00A503E8" w:rsidRDefault="00671F11" w:rsidP="00D5696F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vAlign w:val="bottom"/>
          </w:tcPr>
          <w:p w:rsidR="00671F11" w:rsidRPr="00A503E8" w:rsidRDefault="00671F11" w:rsidP="00D5696F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F11" w:rsidRPr="00A503E8" w:rsidRDefault="00671F11" w:rsidP="00D5696F">
            <w:pPr>
              <w:tabs>
                <w:tab w:val="num" w:pos="-250"/>
              </w:tabs>
              <w:spacing w:after="0"/>
              <w:ind w:left="-250"/>
              <w:rPr>
                <w:rFonts w:ascii="Times New Roman" w:hAnsi="Times New Roman"/>
                <w:sz w:val="24"/>
                <w:szCs w:val="24"/>
              </w:rPr>
            </w:pPr>
            <w:r w:rsidRPr="00A503E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Абдурахманов А. И.</w:t>
            </w:r>
          </w:p>
        </w:tc>
      </w:tr>
      <w:tr w:rsidR="00671F11" w:rsidRPr="00A503E8" w:rsidTr="00D5696F">
        <w:trPr>
          <w:gridAfter w:val="1"/>
          <w:wAfter w:w="271" w:type="dxa"/>
          <w:trHeight w:val="287"/>
        </w:trPr>
        <w:tc>
          <w:tcPr>
            <w:tcW w:w="37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F11" w:rsidRPr="00A503E8" w:rsidRDefault="00671F11" w:rsidP="00D5696F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71F11" w:rsidRPr="00A503E8" w:rsidRDefault="00671F11" w:rsidP="00D5696F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F11" w:rsidRPr="00A503E8" w:rsidRDefault="00671F11" w:rsidP="00D5696F">
            <w:pPr>
              <w:tabs>
                <w:tab w:val="num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671F11" w:rsidRPr="00A503E8" w:rsidRDefault="00671F11" w:rsidP="00D5696F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F11" w:rsidRPr="00A503E8" w:rsidRDefault="00671F11" w:rsidP="00D5696F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F11" w:rsidRPr="00A503E8" w:rsidTr="00D5696F">
        <w:trPr>
          <w:gridAfter w:val="1"/>
          <w:wAfter w:w="271" w:type="dxa"/>
        </w:trPr>
        <w:tc>
          <w:tcPr>
            <w:tcW w:w="37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F11" w:rsidRPr="00A503E8" w:rsidRDefault="00671F11" w:rsidP="00D5696F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3E8">
              <w:rPr>
                <w:rFonts w:ascii="Times New Roman" w:hAnsi="Times New Roman"/>
                <w:sz w:val="24"/>
                <w:szCs w:val="24"/>
              </w:rPr>
              <w:t xml:space="preserve">Завуч кафедры </w:t>
            </w:r>
            <w:r>
              <w:rPr>
                <w:rFonts w:ascii="Times New Roman" w:hAnsi="Times New Roman"/>
                <w:sz w:val="24"/>
                <w:szCs w:val="24"/>
              </w:rPr>
              <w:t>стоматологии</w:t>
            </w:r>
            <w:r w:rsidRPr="00A503E8">
              <w:rPr>
                <w:rFonts w:ascii="Times New Roman" w:hAnsi="Times New Roman"/>
                <w:sz w:val="24"/>
                <w:szCs w:val="24"/>
              </w:rPr>
              <w:t xml:space="preserve"> ФПК и ППС, доцент</w:t>
            </w:r>
          </w:p>
        </w:tc>
        <w:tc>
          <w:tcPr>
            <w:tcW w:w="285" w:type="dxa"/>
            <w:vAlign w:val="bottom"/>
          </w:tcPr>
          <w:p w:rsidR="00671F11" w:rsidRPr="00A503E8" w:rsidRDefault="00671F11" w:rsidP="00D5696F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F11" w:rsidRPr="00A503E8" w:rsidRDefault="00671F11" w:rsidP="00D5696F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vAlign w:val="bottom"/>
          </w:tcPr>
          <w:p w:rsidR="00671F11" w:rsidRPr="00A503E8" w:rsidRDefault="00671F11" w:rsidP="00D5696F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F11" w:rsidRPr="00A503E8" w:rsidRDefault="00671F11" w:rsidP="00D5696F">
            <w:pPr>
              <w:tabs>
                <w:tab w:val="num" w:pos="0"/>
              </w:tabs>
              <w:spacing w:after="0"/>
              <w:ind w:hanging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Муртазалиев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Г.-М. Г.</w:t>
            </w:r>
          </w:p>
        </w:tc>
      </w:tr>
      <w:tr w:rsidR="00671F11" w:rsidRPr="00A503E8" w:rsidTr="00D5696F">
        <w:trPr>
          <w:gridAfter w:val="1"/>
          <w:wAfter w:w="271" w:type="dxa"/>
          <w:trHeight w:val="287"/>
        </w:trPr>
        <w:tc>
          <w:tcPr>
            <w:tcW w:w="37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F11" w:rsidRPr="00A503E8" w:rsidRDefault="00671F11" w:rsidP="00D5696F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F11" w:rsidRPr="00A503E8" w:rsidRDefault="00671F11" w:rsidP="00D5696F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503E8">
              <w:rPr>
                <w:rFonts w:ascii="Times New Roman" w:hAnsi="Times New Roman"/>
                <w:sz w:val="24"/>
                <w:szCs w:val="24"/>
              </w:rPr>
              <w:t xml:space="preserve">оцент кафедры  </w:t>
            </w:r>
            <w:r>
              <w:rPr>
                <w:rFonts w:ascii="Times New Roman" w:hAnsi="Times New Roman"/>
                <w:sz w:val="24"/>
                <w:szCs w:val="24"/>
              </w:rPr>
              <w:t>стоматологии</w:t>
            </w:r>
            <w:r w:rsidRPr="00A503E8">
              <w:rPr>
                <w:rFonts w:ascii="Times New Roman" w:hAnsi="Times New Roman"/>
                <w:sz w:val="24"/>
                <w:szCs w:val="24"/>
              </w:rPr>
              <w:t xml:space="preserve"> ФПК и ППС</w:t>
            </w:r>
          </w:p>
        </w:tc>
        <w:tc>
          <w:tcPr>
            <w:tcW w:w="285" w:type="dxa"/>
          </w:tcPr>
          <w:p w:rsidR="00671F11" w:rsidRPr="00A503E8" w:rsidRDefault="00671F11" w:rsidP="00D5696F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F11" w:rsidRPr="00A503E8" w:rsidRDefault="00671F11" w:rsidP="00D5696F">
            <w:pPr>
              <w:tabs>
                <w:tab w:val="num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671F11" w:rsidRPr="00A503E8" w:rsidRDefault="00671F11" w:rsidP="00D5696F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F11" w:rsidRPr="00A503E8" w:rsidRDefault="00671F11" w:rsidP="00D5696F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F11" w:rsidRDefault="00671F11" w:rsidP="00D569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1F11" w:rsidRPr="00A503E8" w:rsidRDefault="00671F11" w:rsidP="00D569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Кишев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М. М.</w:t>
            </w:r>
          </w:p>
        </w:tc>
      </w:tr>
      <w:tr w:rsidR="00671F11" w:rsidRPr="00A503E8" w:rsidTr="00D5696F">
        <w:trPr>
          <w:gridAfter w:val="1"/>
          <w:wAfter w:w="271" w:type="dxa"/>
          <w:trHeight w:val="287"/>
        </w:trPr>
        <w:tc>
          <w:tcPr>
            <w:tcW w:w="37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F11" w:rsidRPr="00A503E8" w:rsidRDefault="00671F11" w:rsidP="00D5696F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671F11" w:rsidRPr="00A503E8" w:rsidRDefault="00671F11" w:rsidP="00D5696F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F11" w:rsidRPr="00A503E8" w:rsidRDefault="00671F11" w:rsidP="00D5696F">
            <w:pPr>
              <w:tabs>
                <w:tab w:val="num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671F11" w:rsidRPr="00A503E8" w:rsidRDefault="00671F11" w:rsidP="00D5696F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F11" w:rsidRPr="00A503E8" w:rsidRDefault="00671F11" w:rsidP="00D5696F">
            <w:pPr>
              <w:tabs>
                <w:tab w:val="num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F11" w:rsidRPr="00A503E8" w:rsidTr="00D5696F">
        <w:tc>
          <w:tcPr>
            <w:tcW w:w="9735" w:type="dxa"/>
            <w:gridSpan w:val="14"/>
          </w:tcPr>
          <w:p w:rsidR="00671F11" w:rsidRDefault="00671F11" w:rsidP="00D5696F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1F11" w:rsidRDefault="00671F11" w:rsidP="00D5696F">
            <w:pPr>
              <w:tabs>
                <w:tab w:val="num" w:pos="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1F11" w:rsidRDefault="00671F11" w:rsidP="00D5696F">
            <w:pPr>
              <w:tabs>
                <w:tab w:val="num" w:pos="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1F11" w:rsidRDefault="00671F11" w:rsidP="00D5696F">
            <w:pPr>
              <w:tabs>
                <w:tab w:val="num" w:pos="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Рекомендована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 утверждению рецензентами:</w:t>
            </w:r>
          </w:p>
          <w:p w:rsidR="00671F11" w:rsidRDefault="00671F11" w:rsidP="00D5696F">
            <w:pPr>
              <w:tabs>
                <w:tab w:val="num" w:pos="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1F11" w:rsidRDefault="00671F11" w:rsidP="00D5696F">
            <w:pPr>
              <w:tabs>
                <w:tab w:val="num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Расуловым Ибрагимом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Магомедкамиловичем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доктором медицинских наук, профессором, заведующим кафедрой ортопедической стоматологии ДГМА;</w:t>
            </w:r>
          </w:p>
          <w:p w:rsidR="00671F11" w:rsidRDefault="00671F11" w:rsidP="00D5696F">
            <w:pPr>
              <w:tabs>
                <w:tab w:val="num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</w:p>
          <w:p w:rsidR="00671F11" w:rsidRDefault="00671F11" w:rsidP="00D5696F">
            <w:pPr>
              <w:tabs>
                <w:tab w:val="num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________________________</w:t>
            </w:r>
          </w:p>
          <w:p w:rsidR="00671F11" w:rsidRPr="00EB41B4" w:rsidRDefault="00671F11" w:rsidP="00D5696F">
            <w:pPr>
              <w:tabs>
                <w:tab w:val="num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Асиятиловым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Абудало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Хаваловичем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кандидатом медицинских наук, профессором, заведующим кафедрой хирургической стоматологии с усовершенствованием врачей ДГМА</w:t>
            </w:r>
          </w:p>
          <w:p w:rsidR="00671F11" w:rsidRDefault="00671F11" w:rsidP="00D5696F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1F11" w:rsidRDefault="00671F11" w:rsidP="00D5696F">
            <w:pPr>
              <w:tabs>
                <w:tab w:val="num" w:pos="0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________________________</w:t>
            </w:r>
          </w:p>
          <w:p w:rsidR="00671F11" w:rsidRDefault="00671F11" w:rsidP="00D5696F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1F11" w:rsidRDefault="00671F11" w:rsidP="00D5696F">
            <w:pPr>
              <w:tabs>
                <w:tab w:val="num" w:pos="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1F11" w:rsidRPr="00A503E8" w:rsidRDefault="00671F11" w:rsidP="00D5696F">
            <w:pPr>
              <w:tabs>
                <w:tab w:val="num" w:pos="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1F11" w:rsidRDefault="00671F11" w:rsidP="00D5696F">
            <w:pPr>
              <w:tabs>
                <w:tab w:val="num" w:pos="0"/>
              </w:tabs>
              <w:spacing w:after="0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A503E8">
              <w:rPr>
                <w:rFonts w:ascii="Times New Roman" w:hAnsi="Times New Roman"/>
                <w:b/>
                <w:sz w:val="24"/>
                <w:szCs w:val="24"/>
              </w:rPr>
              <w:t>Рабочая программа рассмотрена и одобрена на заседании кафедры</w:t>
            </w:r>
          </w:p>
          <w:p w:rsidR="00671F11" w:rsidRPr="00A503E8" w:rsidRDefault="00671F11" w:rsidP="00D5696F">
            <w:pPr>
              <w:tabs>
                <w:tab w:val="num" w:pos="0"/>
              </w:tabs>
              <w:spacing w:after="0"/>
              <w:ind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F11" w:rsidRPr="00A503E8" w:rsidTr="00D5696F">
        <w:tc>
          <w:tcPr>
            <w:tcW w:w="973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F11" w:rsidRPr="00A503E8" w:rsidRDefault="00671F11" w:rsidP="00D5696F">
            <w:pPr>
              <w:tabs>
                <w:tab w:val="num" w:pos="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Стоматологии ФПК и ППС</w:t>
            </w:r>
          </w:p>
        </w:tc>
      </w:tr>
      <w:tr w:rsidR="00671F11" w:rsidRPr="00A503E8" w:rsidTr="00D5696F">
        <w:trPr>
          <w:trHeight w:val="115"/>
        </w:trPr>
        <w:tc>
          <w:tcPr>
            <w:tcW w:w="973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F11" w:rsidRPr="00A503E8" w:rsidRDefault="00671F11" w:rsidP="00D5696F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3E8">
              <w:rPr>
                <w:rFonts w:ascii="Times New Roman" w:hAnsi="Times New Roman"/>
                <w:sz w:val="24"/>
                <w:szCs w:val="24"/>
              </w:rPr>
              <w:t>название кафедры</w:t>
            </w:r>
          </w:p>
        </w:tc>
      </w:tr>
      <w:tr w:rsidR="00671F11" w:rsidRPr="00A503E8" w:rsidTr="00D5696F">
        <w:trPr>
          <w:gridAfter w:val="2"/>
          <w:wAfter w:w="1767" w:type="dxa"/>
          <w:trHeight w:val="333"/>
        </w:trPr>
        <w:tc>
          <w:tcPr>
            <w:tcW w:w="678" w:type="dxa"/>
          </w:tcPr>
          <w:p w:rsidR="00671F11" w:rsidRPr="00A503E8" w:rsidRDefault="00671F11" w:rsidP="00D5696F">
            <w:pPr>
              <w:tabs>
                <w:tab w:val="num" w:pos="0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3E8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F11" w:rsidRPr="00A503E8" w:rsidRDefault="00671F11" w:rsidP="00D5696F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671F11" w:rsidRPr="00A503E8" w:rsidRDefault="00671F11" w:rsidP="00D5696F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3E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F11" w:rsidRPr="00A503E8" w:rsidRDefault="00671F11" w:rsidP="00D5696F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</w:tcPr>
          <w:p w:rsidR="00671F11" w:rsidRPr="00A503E8" w:rsidRDefault="00671F11" w:rsidP="00D5696F">
            <w:pPr>
              <w:tabs>
                <w:tab w:val="num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811" w:type="dxa"/>
            <w:gridSpan w:val="3"/>
          </w:tcPr>
          <w:p w:rsidR="00671F11" w:rsidRPr="00A503E8" w:rsidRDefault="00671F11" w:rsidP="00D5696F">
            <w:pPr>
              <w:tabs>
                <w:tab w:val="num" w:pos="0"/>
              </w:tabs>
              <w:spacing w:after="0"/>
              <w:ind w:hanging="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503E8">
              <w:rPr>
                <w:rFonts w:ascii="Times New Roman" w:hAnsi="Times New Roman"/>
                <w:sz w:val="24"/>
                <w:szCs w:val="24"/>
              </w:rPr>
              <w:t>протокол заседания  №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F11" w:rsidRPr="00A503E8" w:rsidRDefault="00671F11" w:rsidP="00D5696F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F11" w:rsidRPr="00A503E8" w:rsidTr="00D5696F">
        <w:tc>
          <w:tcPr>
            <w:tcW w:w="3699" w:type="dxa"/>
            <w:gridSpan w:val="5"/>
          </w:tcPr>
          <w:p w:rsidR="00671F11" w:rsidRDefault="00671F11" w:rsidP="00D5696F">
            <w:pPr>
              <w:tabs>
                <w:tab w:val="num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1F11" w:rsidRPr="00234D0A" w:rsidRDefault="00671F11" w:rsidP="00D5696F">
            <w:pPr>
              <w:tabs>
                <w:tab w:val="num" w:pos="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4D0A">
              <w:rPr>
                <w:rFonts w:ascii="Times New Roman" w:hAnsi="Times New Roman"/>
                <w:b/>
                <w:sz w:val="24"/>
                <w:szCs w:val="24"/>
              </w:rPr>
              <w:t>Заведующий  кафедрой</w:t>
            </w:r>
          </w:p>
        </w:tc>
        <w:tc>
          <w:tcPr>
            <w:tcW w:w="60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F11" w:rsidRPr="00A503E8" w:rsidRDefault="00671F11" w:rsidP="00D5696F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стоматологии ФПК и ППС</w:t>
            </w:r>
          </w:p>
        </w:tc>
      </w:tr>
      <w:tr w:rsidR="00671F11" w:rsidRPr="00A503E8" w:rsidTr="00D5696F">
        <w:trPr>
          <w:trHeight w:val="157"/>
        </w:trPr>
        <w:tc>
          <w:tcPr>
            <w:tcW w:w="3371" w:type="dxa"/>
            <w:gridSpan w:val="4"/>
          </w:tcPr>
          <w:p w:rsidR="00671F11" w:rsidRPr="00A503E8" w:rsidRDefault="00671F11" w:rsidP="00D5696F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4" w:type="dxa"/>
            <w:gridSpan w:val="10"/>
          </w:tcPr>
          <w:p w:rsidR="00671F11" w:rsidRPr="00A503E8" w:rsidRDefault="00671F11" w:rsidP="00D5696F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F11" w:rsidRPr="00A503E8" w:rsidTr="00D5696F">
        <w:tc>
          <w:tcPr>
            <w:tcW w:w="9735" w:type="dxa"/>
            <w:gridSpan w:val="14"/>
          </w:tcPr>
          <w:tbl>
            <w:tblPr>
              <w:tblW w:w="9735" w:type="dxa"/>
              <w:tblLayout w:type="fixed"/>
              <w:tblLook w:val="01E0"/>
            </w:tblPr>
            <w:tblGrid>
              <w:gridCol w:w="3821"/>
              <w:gridCol w:w="290"/>
              <w:gridCol w:w="2493"/>
              <w:gridCol w:w="290"/>
              <w:gridCol w:w="2841"/>
            </w:tblGrid>
            <w:tr w:rsidR="00671F11" w:rsidRPr="00A503E8" w:rsidTr="00D5696F">
              <w:tc>
                <w:tcPr>
                  <w:tcW w:w="37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71F11" w:rsidRDefault="00671F11" w:rsidP="00D5696F">
                  <w:pPr>
                    <w:tabs>
                      <w:tab w:val="num" w:pos="0"/>
                    </w:tabs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кандидат медицинских наук,</w:t>
                  </w:r>
                </w:p>
                <w:p w:rsidR="00671F11" w:rsidRPr="00A503E8" w:rsidRDefault="00671F11" w:rsidP="00D5696F">
                  <w:pPr>
                    <w:tabs>
                      <w:tab w:val="num" w:pos="0"/>
                    </w:tabs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профессор</w:t>
                  </w:r>
                </w:p>
              </w:tc>
              <w:tc>
                <w:tcPr>
                  <w:tcW w:w="285" w:type="dxa"/>
                  <w:vAlign w:val="bottom"/>
                </w:tcPr>
                <w:p w:rsidR="00671F11" w:rsidRPr="00A503E8" w:rsidRDefault="00671F11" w:rsidP="00D5696F">
                  <w:pPr>
                    <w:tabs>
                      <w:tab w:val="num" w:pos="0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71F11" w:rsidRPr="00A503E8" w:rsidRDefault="00671F11" w:rsidP="00D5696F">
                  <w:pPr>
                    <w:tabs>
                      <w:tab w:val="num" w:pos="0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5" w:type="dxa"/>
                  <w:vAlign w:val="bottom"/>
                </w:tcPr>
                <w:p w:rsidR="00671F11" w:rsidRPr="00A503E8" w:rsidRDefault="00671F11" w:rsidP="00D5696F">
                  <w:pPr>
                    <w:tabs>
                      <w:tab w:val="num" w:pos="0"/>
                    </w:tabs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671F11" w:rsidRPr="00A503E8" w:rsidRDefault="00671F11" w:rsidP="00D5696F">
                  <w:pPr>
                    <w:tabs>
                      <w:tab w:val="num" w:pos="0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Абдурахманов А. И.</w:t>
                  </w:r>
                </w:p>
              </w:tc>
            </w:tr>
            <w:tr w:rsidR="00671F11" w:rsidRPr="00A503E8" w:rsidTr="00D5696F">
              <w:trPr>
                <w:trHeight w:val="287"/>
              </w:trPr>
              <w:tc>
                <w:tcPr>
                  <w:tcW w:w="37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71F11" w:rsidRPr="00A503E8" w:rsidRDefault="00671F11" w:rsidP="00D5696F">
                  <w:pPr>
                    <w:tabs>
                      <w:tab w:val="num" w:pos="0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5" w:type="dxa"/>
                </w:tcPr>
                <w:p w:rsidR="00671F11" w:rsidRPr="00A503E8" w:rsidRDefault="00671F11" w:rsidP="00D5696F">
                  <w:pPr>
                    <w:tabs>
                      <w:tab w:val="num" w:pos="0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71F11" w:rsidRPr="00A503E8" w:rsidRDefault="00671F11" w:rsidP="00D5696F">
                  <w:pPr>
                    <w:tabs>
                      <w:tab w:val="num" w:pos="0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5" w:type="dxa"/>
                </w:tcPr>
                <w:p w:rsidR="00671F11" w:rsidRPr="00A503E8" w:rsidRDefault="00671F11" w:rsidP="00D5696F">
                  <w:pPr>
                    <w:tabs>
                      <w:tab w:val="num" w:pos="0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71F11" w:rsidRPr="00A503E8" w:rsidRDefault="00671F11" w:rsidP="00D5696F">
                  <w:pPr>
                    <w:tabs>
                      <w:tab w:val="num" w:pos="0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71F11" w:rsidRPr="00A503E8" w:rsidRDefault="00671F11" w:rsidP="00D569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1F11" w:rsidRDefault="00671F11" w:rsidP="00671F11"/>
    <w:p w:rsidR="00671F11" w:rsidRPr="00A93CE5" w:rsidRDefault="00671F11" w:rsidP="00671F11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48"/>
        <w:gridCol w:w="900"/>
      </w:tblGrid>
      <w:tr w:rsidR="00671F11" w:rsidRPr="00205A80" w:rsidTr="00D5696F">
        <w:tc>
          <w:tcPr>
            <w:tcW w:w="8748" w:type="dxa"/>
            <w:shd w:val="clear" w:color="auto" w:fill="auto"/>
          </w:tcPr>
          <w:p w:rsidR="00671F11" w:rsidRPr="00205A80" w:rsidRDefault="00671F11" w:rsidP="00D5696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A80">
              <w:rPr>
                <w:rFonts w:ascii="Times New Roman" w:hAnsi="Times New Roman"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71F11" w:rsidRPr="00205A80" w:rsidRDefault="00671F11" w:rsidP="00D569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F11" w:rsidRPr="00205A80" w:rsidTr="00D5696F">
        <w:tc>
          <w:tcPr>
            <w:tcW w:w="8748" w:type="dxa"/>
            <w:shd w:val="clear" w:color="auto" w:fill="auto"/>
          </w:tcPr>
          <w:p w:rsidR="00671F11" w:rsidRPr="008A0D8E" w:rsidRDefault="00671F11" w:rsidP="00D5696F">
            <w:pPr>
              <w:pStyle w:val="a4"/>
              <w:tabs>
                <w:tab w:val="num" w:pos="5103"/>
                <w:tab w:val="left" w:pos="7938"/>
              </w:tabs>
              <w:rPr>
                <w:szCs w:val="24"/>
              </w:rPr>
            </w:pPr>
            <w:r w:rsidRPr="008A0D8E">
              <w:rPr>
                <w:szCs w:val="24"/>
              </w:rPr>
              <w:t xml:space="preserve">1. Общие положения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71F11" w:rsidRPr="00205A80" w:rsidRDefault="00671F11" w:rsidP="00D569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F11" w:rsidRPr="00205A80" w:rsidTr="00D5696F">
        <w:tc>
          <w:tcPr>
            <w:tcW w:w="8748" w:type="dxa"/>
            <w:shd w:val="clear" w:color="auto" w:fill="auto"/>
          </w:tcPr>
          <w:p w:rsidR="00671F11" w:rsidRPr="008A0D8E" w:rsidRDefault="00671F11" w:rsidP="00D5696F">
            <w:pPr>
              <w:pStyle w:val="a4"/>
              <w:tabs>
                <w:tab w:val="num" w:pos="5103"/>
                <w:tab w:val="left" w:pos="7938"/>
              </w:tabs>
              <w:rPr>
                <w:szCs w:val="24"/>
              </w:rPr>
            </w:pPr>
            <w:r w:rsidRPr="008A0D8E">
              <w:rPr>
                <w:szCs w:val="24"/>
              </w:rPr>
              <w:t xml:space="preserve">2. </w:t>
            </w:r>
            <w:r w:rsidRPr="008A0D8E">
              <w:rPr>
                <w:bCs/>
                <w:szCs w:val="24"/>
              </w:rPr>
              <w:t>Цели и задачи освоения дисциплины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71F11" w:rsidRPr="00205A80" w:rsidRDefault="00671F11" w:rsidP="00D569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F11" w:rsidRPr="00205A80" w:rsidTr="00D5696F">
        <w:tc>
          <w:tcPr>
            <w:tcW w:w="8748" w:type="dxa"/>
            <w:shd w:val="clear" w:color="auto" w:fill="auto"/>
          </w:tcPr>
          <w:p w:rsidR="00671F11" w:rsidRPr="00205A80" w:rsidRDefault="00671F11" w:rsidP="00D5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205A80">
              <w:rPr>
                <w:rFonts w:ascii="Times New Roman" w:eastAsia="HiddenHorzOCR" w:hAnsi="Times New Roman"/>
                <w:sz w:val="24"/>
                <w:szCs w:val="24"/>
              </w:rPr>
              <w:t>3. Место дисциплины в структуре основной профессиональной образовательной программы послевузовского профессионального образования (</w:t>
            </w:r>
            <w:r>
              <w:rPr>
                <w:rFonts w:ascii="Times New Roman" w:hAnsi="Times New Roman"/>
                <w:sz w:val="24"/>
                <w:szCs w:val="24"/>
              </w:rPr>
              <w:t>ординатура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71F11" w:rsidRPr="00205A80" w:rsidRDefault="00671F11" w:rsidP="00D569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F11" w:rsidRPr="00205A80" w:rsidTr="00D5696F">
        <w:tc>
          <w:tcPr>
            <w:tcW w:w="8748" w:type="dxa"/>
            <w:shd w:val="clear" w:color="auto" w:fill="auto"/>
          </w:tcPr>
          <w:p w:rsidR="00671F11" w:rsidRPr="00205A80" w:rsidRDefault="00671F11" w:rsidP="00D5696F">
            <w:pPr>
              <w:pStyle w:val="aff2"/>
              <w:jc w:val="left"/>
              <w:rPr>
                <w:sz w:val="24"/>
                <w:szCs w:val="24"/>
              </w:rPr>
            </w:pPr>
            <w:r w:rsidRPr="00205A80">
              <w:rPr>
                <w:sz w:val="24"/>
                <w:szCs w:val="24"/>
              </w:rPr>
              <w:t xml:space="preserve">4. Требования к уровню подготовки </w:t>
            </w:r>
            <w:r>
              <w:rPr>
                <w:sz w:val="24"/>
                <w:szCs w:val="24"/>
              </w:rPr>
              <w:t>ординатора</w:t>
            </w:r>
            <w:r w:rsidRPr="00205A80">
              <w:rPr>
                <w:sz w:val="24"/>
                <w:szCs w:val="24"/>
              </w:rPr>
              <w:t>, завершив</w:t>
            </w:r>
            <w:r>
              <w:rPr>
                <w:sz w:val="24"/>
                <w:szCs w:val="24"/>
              </w:rPr>
              <w:t>шего изучение данной дисциплины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71F11" w:rsidRPr="00205A80" w:rsidRDefault="00671F11" w:rsidP="00D569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F11" w:rsidRPr="00205A80" w:rsidTr="00D5696F">
        <w:tc>
          <w:tcPr>
            <w:tcW w:w="8748" w:type="dxa"/>
            <w:shd w:val="clear" w:color="auto" w:fill="auto"/>
          </w:tcPr>
          <w:p w:rsidR="00671F11" w:rsidRPr="00205A80" w:rsidRDefault="00671F11" w:rsidP="00D5696F">
            <w:pPr>
              <w:pStyle w:val="aff2"/>
              <w:jc w:val="left"/>
              <w:rPr>
                <w:sz w:val="24"/>
                <w:szCs w:val="24"/>
              </w:rPr>
            </w:pPr>
            <w:r w:rsidRPr="00205A80">
              <w:rPr>
                <w:sz w:val="24"/>
                <w:szCs w:val="24"/>
              </w:rPr>
              <w:t>5. Объем дисциплины и виды учебной работы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71F11" w:rsidRPr="00205A80" w:rsidRDefault="00671F11" w:rsidP="00D569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F11" w:rsidRPr="00205A80" w:rsidTr="00D5696F">
        <w:tc>
          <w:tcPr>
            <w:tcW w:w="8748" w:type="dxa"/>
            <w:shd w:val="clear" w:color="auto" w:fill="auto"/>
          </w:tcPr>
          <w:p w:rsidR="00671F11" w:rsidRPr="00205A80" w:rsidRDefault="00671F11" w:rsidP="00D5696F">
            <w:pPr>
              <w:spacing w:after="0" w:line="240" w:lineRule="auto"/>
              <w:rPr>
                <w:rFonts w:ascii="Times New Roman" w:eastAsia="Arial,BoldItalic" w:hAnsi="Times New Roman"/>
                <w:bCs/>
                <w:iCs/>
                <w:sz w:val="24"/>
                <w:szCs w:val="24"/>
              </w:rPr>
            </w:pPr>
            <w:r w:rsidRPr="00205A80">
              <w:rPr>
                <w:rFonts w:ascii="Times New Roman" w:hAnsi="Times New Roman"/>
                <w:sz w:val="24"/>
                <w:szCs w:val="24"/>
              </w:rPr>
              <w:t>6. Тематический</w:t>
            </w:r>
            <w:r w:rsidRPr="00205A80">
              <w:rPr>
                <w:rFonts w:ascii="Times New Roman" w:eastAsia="Arial,BoldItalic" w:hAnsi="Times New Roman"/>
                <w:bCs/>
                <w:iCs/>
                <w:sz w:val="24"/>
                <w:szCs w:val="24"/>
              </w:rPr>
              <w:t xml:space="preserve"> план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71F11" w:rsidRPr="00205A80" w:rsidRDefault="00671F11" w:rsidP="00D569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F11" w:rsidRPr="00205A80" w:rsidTr="00D5696F">
        <w:tc>
          <w:tcPr>
            <w:tcW w:w="8748" w:type="dxa"/>
            <w:shd w:val="clear" w:color="auto" w:fill="auto"/>
          </w:tcPr>
          <w:p w:rsidR="00671F11" w:rsidRPr="00205A80" w:rsidRDefault="00671F11" w:rsidP="00D569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A80">
              <w:rPr>
                <w:rFonts w:ascii="Times New Roman" w:hAnsi="Times New Roman"/>
                <w:bCs/>
                <w:sz w:val="24"/>
                <w:szCs w:val="24"/>
              </w:rPr>
              <w:t>7. Содержание дисциплины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71F11" w:rsidRPr="00205A80" w:rsidRDefault="00671F11" w:rsidP="00D569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F11" w:rsidRPr="00205A80" w:rsidTr="00D5696F">
        <w:tc>
          <w:tcPr>
            <w:tcW w:w="8748" w:type="dxa"/>
            <w:shd w:val="clear" w:color="auto" w:fill="auto"/>
          </w:tcPr>
          <w:p w:rsidR="00671F11" w:rsidRPr="00205A80" w:rsidRDefault="00671F11" w:rsidP="00D569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A80">
              <w:rPr>
                <w:rFonts w:ascii="Times New Roman" w:hAnsi="Times New Roman"/>
                <w:bCs/>
                <w:sz w:val="24"/>
                <w:szCs w:val="24"/>
              </w:rPr>
              <w:t>7.1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05A80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лекционных и практических занятий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71F11" w:rsidRPr="00205A80" w:rsidRDefault="00671F11" w:rsidP="00D569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F11" w:rsidRPr="00205A80" w:rsidTr="00D5696F">
        <w:tc>
          <w:tcPr>
            <w:tcW w:w="8748" w:type="dxa"/>
            <w:shd w:val="clear" w:color="auto" w:fill="auto"/>
          </w:tcPr>
          <w:p w:rsidR="00671F11" w:rsidRPr="00205A80" w:rsidRDefault="00671F11" w:rsidP="00D5696F">
            <w:pPr>
              <w:pStyle w:val="Default"/>
            </w:pPr>
            <w:r w:rsidRPr="00205A80">
              <w:rPr>
                <w:bCs/>
              </w:rPr>
              <w:t xml:space="preserve">7.2. Самостоятельная работа </w:t>
            </w:r>
            <w:r>
              <w:t>ординатора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71F11" w:rsidRPr="00205A80" w:rsidRDefault="00671F11" w:rsidP="00D569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F11" w:rsidRPr="00205A80" w:rsidTr="00D5696F">
        <w:tc>
          <w:tcPr>
            <w:tcW w:w="8748" w:type="dxa"/>
            <w:shd w:val="clear" w:color="auto" w:fill="auto"/>
          </w:tcPr>
          <w:p w:rsidR="00671F11" w:rsidRPr="00205A80" w:rsidRDefault="00671F11" w:rsidP="00D5696F">
            <w:pPr>
              <w:pStyle w:val="17"/>
              <w:ind w:firstLine="0"/>
              <w:rPr>
                <w:sz w:val="24"/>
                <w:szCs w:val="24"/>
              </w:rPr>
            </w:pPr>
            <w:r w:rsidRPr="00205A80">
              <w:rPr>
                <w:sz w:val="24"/>
                <w:szCs w:val="24"/>
              </w:rPr>
              <w:t>7.3. Перечень вопросов и заданий к зачету (аттестации) и/или тем рефератов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71F11" w:rsidRPr="00205A80" w:rsidRDefault="00671F11" w:rsidP="00D569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F11" w:rsidRPr="00205A80" w:rsidTr="00D5696F">
        <w:tc>
          <w:tcPr>
            <w:tcW w:w="8748" w:type="dxa"/>
            <w:shd w:val="clear" w:color="auto" w:fill="auto"/>
          </w:tcPr>
          <w:p w:rsidR="00671F11" w:rsidRPr="00205A80" w:rsidRDefault="00671F11" w:rsidP="00D5696F">
            <w:pPr>
              <w:pStyle w:val="Default"/>
            </w:pPr>
            <w:r w:rsidRPr="00205A80">
              <w:t>8. Образовательные технологии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71F11" w:rsidRPr="00205A80" w:rsidRDefault="00671F11" w:rsidP="00D569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F11" w:rsidRPr="00205A80" w:rsidTr="00D5696F">
        <w:tc>
          <w:tcPr>
            <w:tcW w:w="8748" w:type="dxa"/>
            <w:shd w:val="clear" w:color="auto" w:fill="auto"/>
          </w:tcPr>
          <w:p w:rsidR="00671F11" w:rsidRPr="00205A80" w:rsidRDefault="00671F11" w:rsidP="00D5696F">
            <w:pPr>
              <w:pStyle w:val="aff2"/>
              <w:jc w:val="left"/>
              <w:rPr>
                <w:sz w:val="24"/>
                <w:szCs w:val="24"/>
              </w:rPr>
            </w:pPr>
            <w:r w:rsidRPr="00205A80">
              <w:rPr>
                <w:sz w:val="24"/>
                <w:szCs w:val="24"/>
              </w:rPr>
              <w:t>9. Учебно-методическое и информационное обеспечение дисциплины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71F11" w:rsidRPr="00205A80" w:rsidRDefault="00671F11" w:rsidP="00D569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F11" w:rsidRPr="00205A80" w:rsidTr="00D5696F">
        <w:tc>
          <w:tcPr>
            <w:tcW w:w="8748" w:type="dxa"/>
            <w:shd w:val="clear" w:color="auto" w:fill="auto"/>
          </w:tcPr>
          <w:p w:rsidR="00671F11" w:rsidRPr="00205A80" w:rsidRDefault="00671F11" w:rsidP="00D5696F">
            <w:pPr>
              <w:pStyle w:val="17"/>
              <w:ind w:firstLine="0"/>
              <w:rPr>
                <w:sz w:val="24"/>
                <w:szCs w:val="24"/>
              </w:rPr>
            </w:pPr>
            <w:r w:rsidRPr="00205A80">
              <w:rPr>
                <w:sz w:val="24"/>
                <w:szCs w:val="24"/>
              </w:rPr>
              <w:t>9.1. Основная литература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71F11" w:rsidRPr="00205A80" w:rsidRDefault="00671F11" w:rsidP="00D569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F11" w:rsidRPr="00205A80" w:rsidTr="00D5696F">
        <w:tc>
          <w:tcPr>
            <w:tcW w:w="8748" w:type="dxa"/>
            <w:shd w:val="clear" w:color="auto" w:fill="auto"/>
          </w:tcPr>
          <w:p w:rsidR="00671F11" w:rsidRPr="00205A80" w:rsidRDefault="00671F11" w:rsidP="00D5696F">
            <w:pPr>
              <w:pStyle w:val="17"/>
              <w:ind w:firstLine="0"/>
              <w:rPr>
                <w:sz w:val="24"/>
                <w:szCs w:val="24"/>
              </w:rPr>
            </w:pPr>
            <w:r w:rsidRPr="00205A80">
              <w:rPr>
                <w:sz w:val="24"/>
                <w:szCs w:val="24"/>
              </w:rPr>
              <w:t>9.2. Дополнительная литература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71F11" w:rsidRPr="00205A80" w:rsidRDefault="00671F11" w:rsidP="00D569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F11" w:rsidRPr="00205A80" w:rsidTr="00D5696F">
        <w:tc>
          <w:tcPr>
            <w:tcW w:w="8748" w:type="dxa"/>
            <w:shd w:val="clear" w:color="auto" w:fill="auto"/>
          </w:tcPr>
          <w:p w:rsidR="00671F11" w:rsidRPr="00205A80" w:rsidRDefault="00671F11" w:rsidP="00D5696F">
            <w:pPr>
              <w:pStyle w:val="17"/>
              <w:ind w:firstLine="0"/>
              <w:rPr>
                <w:sz w:val="24"/>
                <w:szCs w:val="24"/>
              </w:rPr>
            </w:pPr>
            <w:r w:rsidRPr="00205A80">
              <w:rPr>
                <w:sz w:val="24"/>
                <w:szCs w:val="24"/>
              </w:rPr>
              <w:t>9.3.</w:t>
            </w:r>
            <w:r>
              <w:rPr>
                <w:sz w:val="24"/>
                <w:szCs w:val="24"/>
              </w:rPr>
              <w:t xml:space="preserve"> </w:t>
            </w:r>
            <w:r w:rsidRPr="00205A80">
              <w:rPr>
                <w:sz w:val="24"/>
                <w:szCs w:val="24"/>
              </w:rPr>
              <w:t>Периодическая литература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71F11" w:rsidRPr="00205A80" w:rsidRDefault="00671F11" w:rsidP="00D569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F11" w:rsidRPr="00205A80" w:rsidTr="00D5696F">
        <w:tc>
          <w:tcPr>
            <w:tcW w:w="8748" w:type="dxa"/>
            <w:shd w:val="clear" w:color="auto" w:fill="auto"/>
          </w:tcPr>
          <w:p w:rsidR="00671F11" w:rsidRPr="00205A80" w:rsidRDefault="00671F11" w:rsidP="00D5696F">
            <w:pPr>
              <w:pStyle w:val="17"/>
              <w:ind w:firstLine="0"/>
              <w:rPr>
                <w:sz w:val="24"/>
                <w:szCs w:val="24"/>
              </w:rPr>
            </w:pPr>
            <w:r w:rsidRPr="00205A80">
              <w:rPr>
                <w:sz w:val="24"/>
                <w:szCs w:val="24"/>
              </w:rPr>
              <w:t>9.4. Программное обеспечение и Интернет-ресурсы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71F11" w:rsidRPr="00205A80" w:rsidRDefault="00671F11" w:rsidP="00D569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F11" w:rsidRPr="00205A80" w:rsidTr="00D5696F">
        <w:tc>
          <w:tcPr>
            <w:tcW w:w="8748" w:type="dxa"/>
            <w:shd w:val="clear" w:color="auto" w:fill="auto"/>
          </w:tcPr>
          <w:p w:rsidR="00671F11" w:rsidRPr="00205A80" w:rsidRDefault="00671F11" w:rsidP="00D5696F">
            <w:pPr>
              <w:pStyle w:val="17"/>
              <w:ind w:firstLine="0"/>
              <w:jc w:val="left"/>
              <w:rPr>
                <w:sz w:val="24"/>
                <w:szCs w:val="24"/>
              </w:rPr>
            </w:pPr>
            <w:r w:rsidRPr="00205A80">
              <w:rPr>
                <w:sz w:val="24"/>
                <w:szCs w:val="24"/>
              </w:rPr>
              <w:t>10. Материально-техническое обеспечение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671F11" w:rsidRPr="00205A80" w:rsidRDefault="00671F11" w:rsidP="00D569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1F11" w:rsidRPr="00A93CE5" w:rsidRDefault="00671F11" w:rsidP="00671F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1F11" w:rsidRDefault="00671F11" w:rsidP="00671F11">
      <w:pPr>
        <w:spacing w:after="0" w:line="240" w:lineRule="auto"/>
        <w:rPr>
          <w:b/>
          <w:szCs w:val="24"/>
        </w:rPr>
      </w:pPr>
    </w:p>
    <w:p w:rsidR="00671F11" w:rsidRDefault="00671F11" w:rsidP="00671F11">
      <w:pPr>
        <w:spacing w:after="0" w:line="240" w:lineRule="auto"/>
        <w:rPr>
          <w:b/>
          <w:szCs w:val="24"/>
        </w:rPr>
      </w:pPr>
    </w:p>
    <w:p w:rsidR="00671F11" w:rsidRDefault="00671F11" w:rsidP="00671F11">
      <w:pPr>
        <w:spacing w:after="0" w:line="240" w:lineRule="auto"/>
        <w:rPr>
          <w:b/>
          <w:szCs w:val="24"/>
        </w:rPr>
      </w:pPr>
    </w:p>
    <w:p w:rsidR="00671F11" w:rsidRDefault="00671F11" w:rsidP="00671F11">
      <w:pPr>
        <w:spacing w:after="0" w:line="240" w:lineRule="auto"/>
        <w:rPr>
          <w:b/>
          <w:szCs w:val="24"/>
        </w:rPr>
      </w:pPr>
    </w:p>
    <w:p w:rsidR="00671F11" w:rsidRDefault="00671F11" w:rsidP="00671F11">
      <w:pPr>
        <w:spacing w:after="0" w:line="240" w:lineRule="auto"/>
        <w:rPr>
          <w:b/>
          <w:szCs w:val="24"/>
        </w:rPr>
      </w:pPr>
    </w:p>
    <w:p w:rsidR="00671F11" w:rsidRDefault="00671F11" w:rsidP="00671F11">
      <w:pPr>
        <w:spacing w:after="0" w:line="240" w:lineRule="auto"/>
        <w:rPr>
          <w:b/>
          <w:szCs w:val="24"/>
        </w:rPr>
      </w:pPr>
    </w:p>
    <w:p w:rsidR="00671F11" w:rsidRDefault="00671F11" w:rsidP="00671F11">
      <w:pPr>
        <w:spacing w:after="0" w:line="240" w:lineRule="auto"/>
        <w:rPr>
          <w:b/>
          <w:szCs w:val="24"/>
        </w:rPr>
      </w:pPr>
    </w:p>
    <w:p w:rsidR="00671F11" w:rsidRDefault="00671F11" w:rsidP="00671F11">
      <w:pPr>
        <w:spacing w:after="0" w:line="240" w:lineRule="auto"/>
        <w:rPr>
          <w:b/>
          <w:szCs w:val="24"/>
        </w:rPr>
      </w:pPr>
    </w:p>
    <w:p w:rsidR="00671F11" w:rsidRDefault="00671F11" w:rsidP="00671F11">
      <w:pPr>
        <w:spacing w:after="0" w:line="240" w:lineRule="auto"/>
        <w:rPr>
          <w:b/>
          <w:szCs w:val="24"/>
        </w:rPr>
      </w:pPr>
    </w:p>
    <w:p w:rsidR="00671F11" w:rsidRDefault="00671F11" w:rsidP="00671F11">
      <w:pPr>
        <w:spacing w:after="0" w:line="240" w:lineRule="auto"/>
        <w:rPr>
          <w:b/>
          <w:szCs w:val="24"/>
        </w:rPr>
      </w:pPr>
    </w:p>
    <w:p w:rsidR="00671F11" w:rsidRDefault="00671F11" w:rsidP="00671F11">
      <w:pPr>
        <w:spacing w:after="0" w:line="240" w:lineRule="auto"/>
        <w:rPr>
          <w:b/>
          <w:szCs w:val="24"/>
        </w:rPr>
      </w:pPr>
    </w:p>
    <w:p w:rsidR="00671F11" w:rsidRDefault="00671F11" w:rsidP="00671F11">
      <w:pPr>
        <w:spacing w:after="0" w:line="240" w:lineRule="auto"/>
        <w:rPr>
          <w:b/>
          <w:szCs w:val="24"/>
        </w:rPr>
      </w:pPr>
    </w:p>
    <w:p w:rsidR="00671F11" w:rsidRDefault="00671F11" w:rsidP="00671F11">
      <w:pPr>
        <w:spacing w:after="0" w:line="240" w:lineRule="auto"/>
        <w:rPr>
          <w:b/>
          <w:szCs w:val="24"/>
        </w:rPr>
      </w:pPr>
    </w:p>
    <w:p w:rsidR="00671F11" w:rsidRDefault="00671F11" w:rsidP="00671F11">
      <w:pPr>
        <w:spacing w:after="0" w:line="240" w:lineRule="auto"/>
        <w:rPr>
          <w:b/>
          <w:szCs w:val="24"/>
        </w:rPr>
      </w:pPr>
    </w:p>
    <w:p w:rsidR="00671F11" w:rsidRDefault="00671F11" w:rsidP="00671F11">
      <w:pPr>
        <w:spacing w:after="0" w:line="240" w:lineRule="auto"/>
        <w:rPr>
          <w:b/>
          <w:szCs w:val="24"/>
        </w:rPr>
      </w:pPr>
    </w:p>
    <w:p w:rsidR="00671F11" w:rsidRDefault="00671F11" w:rsidP="00671F11">
      <w:pPr>
        <w:spacing w:after="0" w:line="240" w:lineRule="auto"/>
        <w:rPr>
          <w:b/>
          <w:szCs w:val="24"/>
        </w:rPr>
      </w:pPr>
    </w:p>
    <w:p w:rsidR="00671F11" w:rsidRDefault="00671F11" w:rsidP="00671F11">
      <w:pPr>
        <w:spacing w:after="0" w:line="240" w:lineRule="auto"/>
        <w:rPr>
          <w:b/>
          <w:szCs w:val="24"/>
        </w:rPr>
      </w:pPr>
    </w:p>
    <w:p w:rsidR="00671F11" w:rsidRDefault="00671F11" w:rsidP="00671F11">
      <w:pPr>
        <w:spacing w:after="0" w:line="240" w:lineRule="auto"/>
        <w:rPr>
          <w:b/>
          <w:szCs w:val="24"/>
        </w:rPr>
      </w:pPr>
    </w:p>
    <w:p w:rsidR="00671F11" w:rsidRDefault="00671F11" w:rsidP="00671F11">
      <w:pPr>
        <w:spacing w:after="0" w:line="240" w:lineRule="auto"/>
        <w:rPr>
          <w:b/>
          <w:szCs w:val="24"/>
        </w:rPr>
      </w:pPr>
    </w:p>
    <w:p w:rsidR="00671F11" w:rsidRDefault="00671F11" w:rsidP="00671F11">
      <w:pPr>
        <w:spacing w:after="0" w:line="240" w:lineRule="auto"/>
        <w:rPr>
          <w:b/>
          <w:szCs w:val="24"/>
        </w:rPr>
      </w:pPr>
    </w:p>
    <w:p w:rsidR="00671F11" w:rsidRDefault="00671F11" w:rsidP="00671F11">
      <w:pPr>
        <w:spacing w:after="0" w:line="240" w:lineRule="auto"/>
        <w:rPr>
          <w:b/>
          <w:szCs w:val="24"/>
        </w:rPr>
      </w:pPr>
    </w:p>
    <w:p w:rsidR="00671F11" w:rsidRDefault="00671F11" w:rsidP="00671F11">
      <w:pPr>
        <w:spacing w:after="0" w:line="240" w:lineRule="auto"/>
        <w:rPr>
          <w:b/>
          <w:szCs w:val="24"/>
        </w:rPr>
      </w:pPr>
    </w:p>
    <w:p w:rsidR="00671F11" w:rsidRDefault="00671F11" w:rsidP="00671F11">
      <w:pPr>
        <w:spacing w:after="0" w:line="240" w:lineRule="auto"/>
        <w:rPr>
          <w:b/>
          <w:szCs w:val="24"/>
        </w:rPr>
      </w:pPr>
    </w:p>
    <w:p w:rsidR="00671F11" w:rsidRDefault="00671F11" w:rsidP="00671F11">
      <w:pPr>
        <w:spacing w:after="0" w:line="240" w:lineRule="auto"/>
        <w:rPr>
          <w:b/>
          <w:szCs w:val="24"/>
        </w:rPr>
      </w:pPr>
    </w:p>
    <w:p w:rsidR="00671F11" w:rsidRDefault="00671F11" w:rsidP="00671F11">
      <w:pPr>
        <w:spacing w:after="0" w:line="240" w:lineRule="auto"/>
        <w:rPr>
          <w:b/>
          <w:szCs w:val="24"/>
        </w:rPr>
      </w:pPr>
    </w:p>
    <w:p w:rsidR="00671F11" w:rsidRDefault="00671F11" w:rsidP="00671F11">
      <w:pPr>
        <w:spacing w:after="0" w:line="240" w:lineRule="auto"/>
        <w:rPr>
          <w:b/>
          <w:szCs w:val="24"/>
        </w:rPr>
      </w:pPr>
    </w:p>
    <w:p w:rsidR="00671F11" w:rsidRDefault="00671F11" w:rsidP="00671F11">
      <w:pPr>
        <w:spacing w:after="0" w:line="240" w:lineRule="auto"/>
        <w:rPr>
          <w:b/>
          <w:szCs w:val="24"/>
        </w:rPr>
      </w:pPr>
    </w:p>
    <w:p w:rsidR="00671F11" w:rsidRDefault="00671F11" w:rsidP="00671F11">
      <w:pPr>
        <w:spacing w:after="0" w:line="240" w:lineRule="auto"/>
        <w:rPr>
          <w:b/>
          <w:szCs w:val="24"/>
        </w:rPr>
      </w:pPr>
    </w:p>
    <w:p w:rsidR="00671F11" w:rsidRDefault="00671F11" w:rsidP="00671F11">
      <w:pPr>
        <w:spacing w:after="0" w:line="240" w:lineRule="auto"/>
        <w:rPr>
          <w:b/>
          <w:szCs w:val="24"/>
        </w:rPr>
      </w:pPr>
    </w:p>
    <w:p w:rsidR="00671F11" w:rsidRDefault="00671F11" w:rsidP="00671F11">
      <w:pPr>
        <w:pStyle w:val="a4"/>
        <w:tabs>
          <w:tab w:val="num" w:pos="5103"/>
          <w:tab w:val="left" w:pos="7938"/>
        </w:tabs>
        <w:ind w:firstLine="851"/>
        <w:rPr>
          <w:b/>
          <w:szCs w:val="24"/>
        </w:rPr>
      </w:pPr>
      <w:r>
        <w:rPr>
          <w:b/>
          <w:szCs w:val="24"/>
        </w:rPr>
        <w:t>1. Общие положения.</w:t>
      </w:r>
    </w:p>
    <w:p w:rsidR="00671F11" w:rsidRPr="00A97BBB" w:rsidRDefault="00671F11" w:rsidP="00671F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/>
          <w:sz w:val="24"/>
          <w:szCs w:val="24"/>
          <w:lang w:eastAsia="ru-RU"/>
        </w:rPr>
        <w:t>При разработке основной профессиональной образовательной программы послевузовского профессионал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ьного образования </w:t>
      </w:r>
      <w:r w:rsidRPr="00A97BBB">
        <w:rPr>
          <w:rFonts w:ascii="Times New Roman" w:eastAsia="Times New Roman" w:hAnsi="Times New Roman"/>
          <w:sz w:val="24"/>
          <w:szCs w:val="24"/>
          <w:lang w:eastAsia="ru-RU"/>
        </w:rPr>
        <w:t>использованы следующие нормативные документы:</w:t>
      </w:r>
    </w:p>
    <w:p w:rsidR="00671F11" w:rsidRPr="00A97BBB" w:rsidRDefault="00671F11" w:rsidP="00671F11">
      <w:pPr>
        <w:widowControl w:val="0"/>
        <w:numPr>
          <w:ilvl w:val="0"/>
          <w:numId w:val="33"/>
        </w:numPr>
        <w:tabs>
          <w:tab w:val="num" w:pos="360"/>
          <w:tab w:val="left" w:pos="720"/>
          <w:tab w:val="left" w:pos="1022"/>
        </w:tabs>
        <w:autoSpaceDE w:val="0"/>
        <w:spacing w:after="0" w:line="240" w:lineRule="auto"/>
        <w:ind w:left="360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 w:bidi="ru-RU"/>
        </w:rPr>
      </w:pPr>
      <w:r w:rsidRPr="00A97BBB">
        <w:rPr>
          <w:rFonts w:ascii="Times New Roman" w:eastAsia="Times New Roman" w:hAnsi="Times New Roman"/>
          <w:spacing w:val="-7"/>
          <w:sz w:val="24"/>
          <w:szCs w:val="24"/>
          <w:lang w:eastAsia="ru-RU" w:bidi="ru-RU"/>
        </w:rPr>
        <w:t>Закон Российской Федерации «Об образовании» от 10.06.</w:t>
      </w:r>
      <w:r w:rsidRPr="00A97BBB">
        <w:rPr>
          <w:rFonts w:ascii="Times New Roman" w:eastAsia="Times New Roman" w:hAnsi="Times New Roman"/>
          <w:spacing w:val="-6"/>
          <w:sz w:val="24"/>
          <w:szCs w:val="24"/>
          <w:lang w:eastAsia="ru-RU" w:bidi="ru-RU"/>
        </w:rPr>
        <w:t>1992 №3266-1</w:t>
      </w:r>
      <w:r w:rsidRPr="00A97BBB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 последующими редакциями</w:t>
      </w:r>
      <w:r w:rsidRPr="00A97BBB">
        <w:rPr>
          <w:rFonts w:ascii="Times New Roman" w:eastAsia="Times New Roman" w:hAnsi="Times New Roman"/>
          <w:spacing w:val="-6"/>
          <w:sz w:val="24"/>
          <w:szCs w:val="24"/>
          <w:lang w:eastAsia="ru-RU" w:bidi="ru-RU"/>
        </w:rPr>
        <w:t>;</w:t>
      </w:r>
    </w:p>
    <w:p w:rsidR="00671F11" w:rsidRPr="00A97BBB" w:rsidRDefault="00671F11" w:rsidP="00671F11">
      <w:pPr>
        <w:widowControl w:val="0"/>
        <w:numPr>
          <w:ilvl w:val="0"/>
          <w:numId w:val="33"/>
        </w:numPr>
        <w:tabs>
          <w:tab w:val="num" w:pos="360"/>
          <w:tab w:val="left" w:pos="720"/>
          <w:tab w:val="left" w:pos="1022"/>
        </w:tabs>
        <w:autoSpaceDE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A97BBB">
        <w:rPr>
          <w:rFonts w:ascii="Times New Roman" w:eastAsia="Times New Roman" w:hAnsi="Times New Roman"/>
          <w:spacing w:val="-7"/>
          <w:sz w:val="24"/>
          <w:szCs w:val="24"/>
          <w:lang w:eastAsia="ru-RU" w:bidi="ru-RU"/>
        </w:rPr>
        <w:t>Федеральный закон Российской Федерации</w:t>
      </w:r>
      <w:r w:rsidRPr="00A97BBB">
        <w:rPr>
          <w:rFonts w:ascii="Times New Roman" w:eastAsia="Times New Roman" w:hAnsi="Times New Roman"/>
          <w:spacing w:val="-6"/>
          <w:sz w:val="24"/>
          <w:szCs w:val="24"/>
          <w:lang w:eastAsia="ru-RU" w:bidi="ru-RU"/>
        </w:rPr>
        <w:t xml:space="preserve"> «О высшем и послевузовском профессиональном образовании» от </w:t>
      </w:r>
      <w:r w:rsidRPr="00A97BBB">
        <w:rPr>
          <w:rFonts w:ascii="Times New Roman" w:eastAsia="Times New Roman" w:hAnsi="Times New Roman"/>
          <w:sz w:val="24"/>
          <w:szCs w:val="24"/>
          <w:lang w:eastAsia="ru-RU" w:bidi="ru-RU"/>
        </w:rPr>
        <w:t>22.08.1996 №125-ФЗ с последующими редакциями;</w:t>
      </w:r>
    </w:p>
    <w:p w:rsidR="00671F11" w:rsidRPr="00A97BBB" w:rsidRDefault="00671F11" w:rsidP="00671F11">
      <w:pPr>
        <w:widowControl w:val="0"/>
        <w:numPr>
          <w:ilvl w:val="0"/>
          <w:numId w:val="33"/>
        </w:numPr>
        <w:tabs>
          <w:tab w:val="num" w:pos="360"/>
          <w:tab w:val="left" w:pos="720"/>
          <w:tab w:val="left" w:pos="1022"/>
        </w:tabs>
        <w:autoSpaceDE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Федеральные государственные требования к структуре основной профессиональной образовательной программы послевузовского профессионального образования (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орди</w:t>
      </w:r>
      <w:r w:rsidRPr="00A97BB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натура), утверждённые приказом Министерства здравоохранения и социального развития Российской Федерации от 05.12.2011 № 1475н</w:t>
      </w:r>
      <w:r w:rsidRPr="00A97BB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71F11" w:rsidRPr="00A97BBB" w:rsidRDefault="00671F11" w:rsidP="00671F11">
      <w:pPr>
        <w:widowControl w:val="0"/>
        <w:numPr>
          <w:ilvl w:val="0"/>
          <w:numId w:val="33"/>
        </w:numPr>
        <w:tabs>
          <w:tab w:val="num" w:pos="360"/>
          <w:tab w:val="left" w:pos="720"/>
          <w:tab w:val="left" w:pos="1022"/>
        </w:tabs>
        <w:autoSpaceDE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/>
          <w:sz w:val="24"/>
          <w:szCs w:val="24"/>
          <w:lang w:eastAsia="ru-RU"/>
        </w:rPr>
        <w:t xml:space="preserve">Номенклатура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утверждённая приказом </w:t>
      </w:r>
      <w:proofErr w:type="spellStart"/>
      <w:r w:rsidRPr="00A97BBB">
        <w:rPr>
          <w:rFonts w:ascii="Times New Roman" w:eastAsia="Times New Roman" w:hAnsi="Times New Roman"/>
          <w:sz w:val="24"/>
          <w:szCs w:val="24"/>
          <w:lang w:eastAsia="ru-RU"/>
        </w:rPr>
        <w:t>Минздравсоцразвития</w:t>
      </w:r>
      <w:proofErr w:type="spellEnd"/>
      <w:r w:rsidRPr="00A97BBB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23.04.2009 № 210н;</w:t>
      </w:r>
    </w:p>
    <w:p w:rsidR="00671F11" w:rsidRDefault="00671F11" w:rsidP="00671F11">
      <w:pPr>
        <w:widowControl w:val="0"/>
        <w:numPr>
          <w:ilvl w:val="0"/>
          <w:numId w:val="33"/>
        </w:numPr>
        <w:tabs>
          <w:tab w:val="num" w:pos="360"/>
          <w:tab w:val="left" w:pos="720"/>
          <w:tab w:val="left" w:pos="1022"/>
        </w:tabs>
        <w:autoSpaceDE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/>
          <w:sz w:val="24"/>
          <w:szCs w:val="24"/>
          <w:lang w:eastAsia="ru-RU"/>
        </w:rPr>
        <w:t xml:space="preserve">Квалификационные характеристики должностей работников в сфере здравоохранения, утверждённые приказом </w:t>
      </w:r>
      <w:proofErr w:type="spellStart"/>
      <w:r w:rsidRPr="00A97BBB">
        <w:rPr>
          <w:rFonts w:ascii="Times New Roman" w:eastAsia="Times New Roman" w:hAnsi="Times New Roman"/>
          <w:sz w:val="24"/>
          <w:szCs w:val="24"/>
          <w:lang w:eastAsia="ru-RU"/>
        </w:rPr>
        <w:t>Минздравсоцразвития</w:t>
      </w:r>
      <w:proofErr w:type="spellEnd"/>
      <w:r w:rsidRPr="00A97BBB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23.07.2010 № 541н;</w:t>
      </w:r>
    </w:p>
    <w:p w:rsidR="00671F11" w:rsidRPr="00B45E0B" w:rsidRDefault="00671F11" w:rsidP="00671F11">
      <w:pPr>
        <w:widowControl w:val="0"/>
        <w:numPr>
          <w:ilvl w:val="0"/>
          <w:numId w:val="33"/>
        </w:numPr>
        <w:tabs>
          <w:tab w:val="num" w:pos="360"/>
          <w:tab w:val="left" w:pos="720"/>
          <w:tab w:val="left" w:pos="1022"/>
        </w:tabs>
        <w:autoSpaceDE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РФ № 1115 </w:t>
      </w:r>
      <w:r w:rsidRPr="00B13D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«Об утверждении ФГОС </w:t>
      </w:r>
      <w:proofErr w:type="gramStart"/>
      <w:r w:rsidRPr="00B13DF9">
        <w:rPr>
          <w:rFonts w:ascii="Times New Roman" w:eastAsia="Times New Roman" w:hAnsi="Times New Roman"/>
          <w:b/>
          <w:sz w:val="24"/>
          <w:szCs w:val="24"/>
          <w:lang w:eastAsia="ru-RU"/>
        </w:rPr>
        <w:t>ВО</w:t>
      </w:r>
      <w:proofErr w:type="gramEnd"/>
      <w:r w:rsidRPr="00B13D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B13DF9">
        <w:rPr>
          <w:rFonts w:ascii="Times New Roman" w:eastAsia="Times New Roman" w:hAnsi="Times New Roman"/>
          <w:b/>
          <w:sz w:val="24"/>
          <w:szCs w:val="24"/>
          <w:lang w:eastAsia="ru-RU"/>
        </w:rPr>
        <w:t>по</w:t>
      </w:r>
      <w:proofErr w:type="gramEnd"/>
      <w:r w:rsidRPr="00B13D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специальности 31.08.72 Стоматология общей практики (уровень подготовки кадров высшей квалификации)»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26.08.2014;</w:t>
      </w:r>
    </w:p>
    <w:p w:rsidR="00671F11" w:rsidRPr="00DF450E" w:rsidRDefault="00671F11" w:rsidP="00671F11">
      <w:pPr>
        <w:widowControl w:val="0"/>
        <w:numPr>
          <w:ilvl w:val="0"/>
          <w:numId w:val="33"/>
        </w:numPr>
        <w:tabs>
          <w:tab w:val="clear" w:pos="720"/>
          <w:tab w:val="num" w:pos="360"/>
          <w:tab w:val="left" w:pos="709"/>
          <w:tab w:val="left" w:pos="1022"/>
        </w:tabs>
        <w:autoSpaceDE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BBB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об </w:t>
      </w:r>
      <w:r>
        <w:rPr>
          <w:rFonts w:ascii="Times New Roman" w:hAnsi="Times New Roman"/>
          <w:sz w:val="24"/>
          <w:szCs w:val="24"/>
        </w:rPr>
        <w:t>ординатуре</w:t>
      </w:r>
      <w:r w:rsidRPr="00A97BB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1F11" w:rsidRDefault="00671F11" w:rsidP="00671F11">
      <w:pPr>
        <w:pStyle w:val="a4"/>
        <w:tabs>
          <w:tab w:val="num" w:pos="5103"/>
          <w:tab w:val="left" w:pos="7938"/>
        </w:tabs>
        <w:ind w:firstLine="709"/>
        <w:rPr>
          <w:b/>
          <w:szCs w:val="24"/>
        </w:rPr>
      </w:pPr>
    </w:p>
    <w:p w:rsidR="00671F11" w:rsidRPr="009D0851" w:rsidRDefault="00671F11" w:rsidP="00671F11">
      <w:pPr>
        <w:pStyle w:val="a4"/>
        <w:tabs>
          <w:tab w:val="num" w:pos="5103"/>
          <w:tab w:val="left" w:pos="7938"/>
        </w:tabs>
        <w:ind w:firstLine="709"/>
        <w:rPr>
          <w:b/>
          <w:szCs w:val="24"/>
        </w:rPr>
      </w:pPr>
      <w:r w:rsidRPr="009D0851">
        <w:rPr>
          <w:b/>
          <w:szCs w:val="24"/>
        </w:rPr>
        <w:t xml:space="preserve">2. </w:t>
      </w:r>
      <w:r w:rsidRPr="009D0851">
        <w:rPr>
          <w:b/>
          <w:bCs/>
          <w:szCs w:val="24"/>
        </w:rPr>
        <w:t>Цели и задачи освоения дисциплины.</w:t>
      </w:r>
    </w:p>
    <w:p w:rsidR="00671F11" w:rsidRPr="00C96063" w:rsidRDefault="00671F11" w:rsidP="00671F11">
      <w:pPr>
        <w:spacing w:after="0" w:line="240" w:lineRule="auto"/>
        <w:ind w:firstLine="709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8E6665">
        <w:rPr>
          <w:rFonts w:ascii="Times New Roman" w:hAnsi="Times New Roman"/>
          <w:b/>
          <w:color w:val="262626" w:themeColor="text1" w:themeTint="D9"/>
          <w:sz w:val="24"/>
          <w:szCs w:val="24"/>
        </w:rPr>
        <w:t>Цель</w:t>
      </w:r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изучения дисциплины – формирование целостного и системного понимания психолого-педагогических задач и методов преподавания на современном этапе развития общества; </w:t>
      </w:r>
      <w:proofErr w:type="spellStart"/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>научение</w:t>
      </w:r>
      <w:proofErr w:type="spellEnd"/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коммуникации в профессионально-педагогической среде и обществе. </w:t>
      </w:r>
    </w:p>
    <w:p w:rsidR="00671F11" w:rsidRPr="00C96063" w:rsidRDefault="00671F11" w:rsidP="00671F11">
      <w:pPr>
        <w:spacing w:after="0" w:line="240" w:lineRule="auto"/>
        <w:ind w:firstLine="709"/>
        <w:rPr>
          <w:rFonts w:ascii="Times New Roman" w:hAnsi="Times New Roman"/>
          <w:color w:val="262626" w:themeColor="text1" w:themeTint="D9"/>
          <w:sz w:val="24"/>
          <w:szCs w:val="24"/>
        </w:rPr>
      </w:pPr>
      <w:proofErr w:type="gramStart"/>
      <w:r w:rsidRPr="008E6665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Задачи </w:t>
      </w:r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>дисциплины: научить использовать общепсихологические и педагогические методы, другие методики и частные приемы, позволяющие эффективно создавать и развивать психологическую систему «преподаватель – аудитория»; сформировать у обучающихся представление о возможности использования основ психологических знаний в процессе решения широкого спектра социально-педагогических проблем, стоящих перед профессионалом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>.</w:t>
      </w:r>
      <w:proofErr w:type="gramEnd"/>
    </w:p>
    <w:p w:rsidR="00671F11" w:rsidRPr="00A93CE5" w:rsidRDefault="00671F11" w:rsidP="00671F11">
      <w:pPr>
        <w:pStyle w:val="aff3"/>
        <w:tabs>
          <w:tab w:val="clear" w:pos="1191"/>
          <w:tab w:val="left" w:pos="709"/>
        </w:tabs>
        <w:spacing w:after="0"/>
        <w:ind w:firstLine="709"/>
        <w:rPr>
          <w:rFonts w:eastAsia="HiddenHorzOCR"/>
          <w:b/>
          <w:szCs w:val="24"/>
        </w:rPr>
      </w:pPr>
      <w:r>
        <w:rPr>
          <w:rFonts w:eastAsia="HiddenHorzOCR"/>
          <w:b/>
          <w:szCs w:val="24"/>
        </w:rPr>
        <w:t>3</w:t>
      </w:r>
      <w:r w:rsidRPr="00A93CE5">
        <w:rPr>
          <w:rFonts w:eastAsia="HiddenHorzOCR"/>
          <w:b/>
          <w:szCs w:val="24"/>
        </w:rPr>
        <w:t>. Место дисциплины в структуре основной профессиональной образовательной программы послевузовского профессионального образования (</w:t>
      </w:r>
      <w:r w:rsidRPr="00522C0C">
        <w:rPr>
          <w:b/>
          <w:szCs w:val="24"/>
        </w:rPr>
        <w:t>ординатура</w:t>
      </w:r>
      <w:r w:rsidRPr="00A93CE5">
        <w:rPr>
          <w:rFonts w:eastAsia="HiddenHorzOCR"/>
          <w:b/>
          <w:szCs w:val="24"/>
        </w:rPr>
        <w:t>).</w:t>
      </w:r>
    </w:p>
    <w:p w:rsidR="00671F11" w:rsidRPr="00A93CE5" w:rsidRDefault="00671F11" w:rsidP="00671F11">
      <w:pPr>
        <w:pStyle w:val="17"/>
        <w:ind w:firstLine="709"/>
        <w:rPr>
          <w:sz w:val="24"/>
          <w:szCs w:val="24"/>
        </w:rPr>
      </w:pPr>
      <w:r>
        <w:rPr>
          <w:sz w:val="24"/>
          <w:szCs w:val="24"/>
        </w:rPr>
        <w:t>Данная дисциплина в структуре ООП входит в состав дисциплины  базовой части Блока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(Б1.Б.3).</w:t>
      </w:r>
    </w:p>
    <w:p w:rsidR="00671F11" w:rsidRPr="00A93CE5" w:rsidRDefault="00671F11" w:rsidP="00671F11">
      <w:pPr>
        <w:pStyle w:val="aff2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A93CE5">
        <w:rPr>
          <w:b/>
          <w:sz w:val="24"/>
          <w:szCs w:val="24"/>
        </w:rPr>
        <w:t xml:space="preserve">. Требования к уровню подготовки </w:t>
      </w:r>
      <w:r>
        <w:rPr>
          <w:b/>
          <w:sz w:val="24"/>
          <w:szCs w:val="24"/>
        </w:rPr>
        <w:t>ординато</w:t>
      </w:r>
      <w:r w:rsidRPr="00522C0C">
        <w:rPr>
          <w:b/>
          <w:sz w:val="24"/>
          <w:szCs w:val="24"/>
        </w:rPr>
        <w:t>ра</w:t>
      </w:r>
      <w:r w:rsidRPr="00A93CE5">
        <w:rPr>
          <w:b/>
          <w:sz w:val="24"/>
          <w:szCs w:val="24"/>
        </w:rPr>
        <w:t>, завершившего изучение данной дисциплины.</w:t>
      </w:r>
    </w:p>
    <w:p w:rsidR="00671F11" w:rsidRPr="00A93CE5" w:rsidRDefault="00671F11" w:rsidP="00671F11">
      <w:pPr>
        <w:pStyle w:val="17"/>
        <w:ind w:firstLine="709"/>
        <w:rPr>
          <w:snapToGrid w:val="0"/>
          <w:sz w:val="24"/>
          <w:szCs w:val="24"/>
        </w:rPr>
      </w:pPr>
      <w:r>
        <w:rPr>
          <w:sz w:val="24"/>
          <w:szCs w:val="24"/>
        </w:rPr>
        <w:t>Ординаторы</w:t>
      </w:r>
      <w:r w:rsidRPr="00A93CE5">
        <w:rPr>
          <w:snapToGrid w:val="0"/>
          <w:sz w:val="24"/>
          <w:szCs w:val="24"/>
        </w:rPr>
        <w:t>, завершившие изучение данной дисциплины, должны</w:t>
      </w:r>
      <w:r>
        <w:rPr>
          <w:snapToGrid w:val="0"/>
          <w:sz w:val="24"/>
          <w:szCs w:val="24"/>
        </w:rPr>
        <w:t xml:space="preserve"> обладать следующими компетенциями</w:t>
      </w:r>
      <w:r w:rsidRPr="00A93CE5">
        <w:rPr>
          <w:snapToGrid w:val="0"/>
          <w:sz w:val="24"/>
          <w:szCs w:val="24"/>
        </w:rPr>
        <w:t>:</w:t>
      </w:r>
    </w:p>
    <w:p w:rsidR="00671F11" w:rsidRPr="00DE5C5E" w:rsidRDefault="00671F11" w:rsidP="00671F11">
      <w:pPr>
        <w:spacing w:after="0" w:line="240" w:lineRule="auto"/>
        <w:ind w:firstLine="851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/>
          <w:b/>
          <w:color w:val="404040" w:themeColor="text1" w:themeTint="BF"/>
          <w:sz w:val="24"/>
          <w:szCs w:val="24"/>
        </w:rPr>
        <w:t>4</w:t>
      </w:r>
      <w:r w:rsidRPr="00DE5C5E">
        <w:rPr>
          <w:rFonts w:ascii="Times New Roman" w:hAnsi="Times New Roman"/>
          <w:b/>
          <w:color w:val="404040" w:themeColor="text1" w:themeTint="BF"/>
          <w:sz w:val="24"/>
          <w:szCs w:val="24"/>
        </w:rPr>
        <w:t>.1</w:t>
      </w:r>
      <w:r>
        <w:rPr>
          <w:rFonts w:ascii="Times New Roman" w:hAnsi="Times New Roman"/>
          <w:b/>
          <w:color w:val="404040" w:themeColor="text1" w:themeTint="BF"/>
          <w:sz w:val="24"/>
          <w:szCs w:val="24"/>
        </w:rPr>
        <w:t>.</w:t>
      </w:r>
      <w:r w:rsidRPr="00DE5C5E"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 Общекультурные компетенции (ОК): </w:t>
      </w:r>
    </w:p>
    <w:p w:rsidR="00671F11" w:rsidRPr="00DE5C5E" w:rsidRDefault="00671F11" w:rsidP="00671F11">
      <w:pPr>
        <w:spacing w:after="0" w:line="240" w:lineRule="auto"/>
        <w:ind w:firstLine="851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/>
          <w:color w:val="404040" w:themeColor="text1" w:themeTint="BF"/>
          <w:sz w:val="24"/>
          <w:szCs w:val="24"/>
        </w:rPr>
        <w:t xml:space="preserve">– владение культурой мышления, умением воспринимать, обобщать, анализировать, сравнивать, сопоставлять, систематизировать информацию,  делать прогнозы развития, соотносить полученные результаты с поставленной целью (ОК–1); </w:t>
      </w:r>
    </w:p>
    <w:p w:rsidR="00671F11" w:rsidRPr="00DE5C5E" w:rsidRDefault="00671F11" w:rsidP="00671F11">
      <w:pPr>
        <w:spacing w:after="0" w:line="240" w:lineRule="auto"/>
        <w:ind w:firstLine="851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/>
          <w:color w:val="404040" w:themeColor="text1" w:themeTint="BF"/>
          <w:sz w:val="24"/>
          <w:szCs w:val="24"/>
        </w:rPr>
        <w:lastRenderedPageBreak/>
        <w:t xml:space="preserve">– способность логически верно, ясно и аргументировано выражать свои  мысли и чужие идеи в устной и письменной форме (ОК–2); </w:t>
      </w:r>
    </w:p>
    <w:p w:rsidR="00671F11" w:rsidRPr="00DE5C5E" w:rsidRDefault="00671F11" w:rsidP="00671F11">
      <w:pPr>
        <w:spacing w:after="0" w:line="240" w:lineRule="auto"/>
        <w:ind w:firstLine="851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/>
          <w:color w:val="404040" w:themeColor="text1" w:themeTint="BF"/>
          <w:sz w:val="24"/>
          <w:szCs w:val="24"/>
        </w:rPr>
        <w:t xml:space="preserve">– адекватное взаимодействие с другими студентами и сотрудниками  библиотеки, знание своих прав и обязанностей, умение сотрудничать в коллективе (руководить и подчиняться), работать в команде (ОК–3); </w:t>
      </w:r>
    </w:p>
    <w:p w:rsidR="00671F11" w:rsidRPr="00DE5C5E" w:rsidRDefault="00671F11" w:rsidP="00671F11">
      <w:pPr>
        <w:spacing w:after="0" w:line="240" w:lineRule="auto"/>
        <w:ind w:firstLine="851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/>
          <w:color w:val="404040" w:themeColor="text1" w:themeTint="BF"/>
          <w:sz w:val="24"/>
          <w:szCs w:val="24"/>
        </w:rPr>
        <w:t>– овладение основными методами, способами и средствами получения,  хранения, переработки информации, усвоение алгоритмов (последовательности действий) поиска необходимой информации в таких источниках как электронные и карточные каталоги, универсальные, отраслевые и специальные энциклопедии, словари и справочники, библиографические указатели и базы данных, справочно-правовые поисковые системы, электронные библиотеки и другие электронные ресурсы (ОК-13).</w:t>
      </w:r>
    </w:p>
    <w:p w:rsidR="00671F11" w:rsidRPr="00DE5C5E" w:rsidRDefault="00671F11" w:rsidP="00671F11">
      <w:pPr>
        <w:spacing w:after="0" w:line="240" w:lineRule="auto"/>
        <w:ind w:firstLine="851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/>
          <w:b/>
          <w:color w:val="404040" w:themeColor="text1" w:themeTint="BF"/>
          <w:sz w:val="24"/>
          <w:szCs w:val="24"/>
        </w:rPr>
        <w:t>4</w:t>
      </w:r>
      <w:r w:rsidRPr="00DE5C5E">
        <w:rPr>
          <w:rFonts w:ascii="Times New Roman" w:hAnsi="Times New Roman"/>
          <w:b/>
          <w:color w:val="404040" w:themeColor="text1" w:themeTint="BF"/>
          <w:sz w:val="24"/>
          <w:szCs w:val="24"/>
        </w:rPr>
        <w:t>.2</w:t>
      </w:r>
      <w:r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. </w:t>
      </w:r>
      <w:r w:rsidRPr="00DE5C5E"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 Профессиональные компетенции (ПК): </w:t>
      </w:r>
    </w:p>
    <w:p w:rsidR="00671F11" w:rsidRPr="00DE5C5E" w:rsidRDefault="00671F11" w:rsidP="00671F11">
      <w:pPr>
        <w:spacing w:after="0" w:line="240" w:lineRule="auto"/>
        <w:ind w:firstLine="851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/>
          <w:color w:val="404040" w:themeColor="text1" w:themeTint="BF"/>
          <w:sz w:val="24"/>
          <w:szCs w:val="24"/>
        </w:rPr>
        <w:t xml:space="preserve">– осознание социальной значимости своей будущей профессии и высокой  мотивации к профессиональному образованию (ПК-1); </w:t>
      </w:r>
    </w:p>
    <w:p w:rsidR="00671F11" w:rsidRPr="00DE5C5E" w:rsidRDefault="00671F11" w:rsidP="00671F11">
      <w:pPr>
        <w:spacing w:after="0" w:line="240" w:lineRule="auto"/>
        <w:ind w:firstLine="851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/>
          <w:color w:val="404040" w:themeColor="text1" w:themeTint="BF"/>
          <w:sz w:val="24"/>
          <w:szCs w:val="24"/>
        </w:rPr>
        <w:t xml:space="preserve">-- обладание важной мотивацией к профессиональному самообразованию,  необходимому как для успешного обучения в вузе, так и для повышения квалификации после окончания вуза (ПК-2); </w:t>
      </w:r>
    </w:p>
    <w:p w:rsidR="00671F11" w:rsidRPr="00DE5C5E" w:rsidRDefault="00671F11" w:rsidP="00671F11">
      <w:pPr>
        <w:spacing w:after="0" w:line="240" w:lineRule="auto"/>
        <w:ind w:firstLine="851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/>
          <w:color w:val="404040" w:themeColor="text1" w:themeTint="BF"/>
          <w:sz w:val="24"/>
          <w:szCs w:val="24"/>
        </w:rPr>
        <w:t xml:space="preserve">-- понимание важности использования достижений отечественной и зарубежной науки, техники и технологии для решения профессиональных задач (ПК-3); </w:t>
      </w:r>
    </w:p>
    <w:p w:rsidR="00671F11" w:rsidRPr="00DE5C5E" w:rsidRDefault="00671F11" w:rsidP="00671F11">
      <w:pPr>
        <w:spacing w:after="0" w:line="240" w:lineRule="auto"/>
        <w:ind w:firstLine="851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/>
          <w:color w:val="404040" w:themeColor="text1" w:themeTint="BF"/>
          <w:sz w:val="24"/>
          <w:szCs w:val="24"/>
        </w:rPr>
        <w:t xml:space="preserve">-- умение находить творческие решения в нестандартной ситуации (ПК-4); </w:t>
      </w:r>
    </w:p>
    <w:p w:rsidR="00671F11" w:rsidRPr="00DE5C5E" w:rsidRDefault="00671F11" w:rsidP="00671F11">
      <w:pPr>
        <w:spacing w:after="0" w:line="240" w:lineRule="auto"/>
        <w:ind w:firstLine="851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/>
          <w:color w:val="404040" w:themeColor="text1" w:themeTint="BF"/>
          <w:sz w:val="24"/>
          <w:szCs w:val="24"/>
        </w:rPr>
        <w:t xml:space="preserve">-- способность адаптироваться к изменениям, успевать за инновациями (ПК -5); </w:t>
      </w:r>
    </w:p>
    <w:p w:rsidR="00671F11" w:rsidRPr="00DE5C5E" w:rsidRDefault="00671F11" w:rsidP="00671F11">
      <w:pPr>
        <w:spacing w:after="0" w:line="240" w:lineRule="auto"/>
        <w:ind w:firstLine="851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/>
          <w:b/>
          <w:color w:val="404040" w:themeColor="text1" w:themeTint="BF"/>
          <w:sz w:val="24"/>
          <w:szCs w:val="24"/>
        </w:rPr>
        <w:t>4</w:t>
      </w:r>
      <w:r w:rsidRPr="00DE5C5E">
        <w:rPr>
          <w:rFonts w:ascii="Times New Roman" w:hAnsi="Times New Roman"/>
          <w:b/>
          <w:color w:val="404040" w:themeColor="text1" w:themeTint="BF"/>
          <w:sz w:val="24"/>
          <w:szCs w:val="24"/>
        </w:rPr>
        <w:t>.3</w:t>
      </w:r>
      <w:r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. </w:t>
      </w:r>
      <w:r w:rsidRPr="00DE5C5E"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 Социально-личностные компетенции (СЛК</w:t>
      </w:r>
      <w:proofErr w:type="gramStart"/>
      <w:r w:rsidRPr="00DE5C5E"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): </w:t>
      </w:r>
      <w:proofErr w:type="gramEnd"/>
    </w:p>
    <w:p w:rsidR="00671F11" w:rsidRPr="00DE5C5E" w:rsidRDefault="00671F11" w:rsidP="00671F11">
      <w:pPr>
        <w:spacing w:after="0" w:line="240" w:lineRule="auto"/>
        <w:ind w:firstLine="851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/>
          <w:color w:val="404040" w:themeColor="text1" w:themeTint="BF"/>
          <w:sz w:val="24"/>
          <w:szCs w:val="24"/>
        </w:rPr>
        <w:t xml:space="preserve">-- воспитание личной ответственности, организованности, целеустремленности (СЛК-1); </w:t>
      </w:r>
    </w:p>
    <w:p w:rsidR="00671F11" w:rsidRPr="00DE5C5E" w:rsidRDefault="00671F11" w:rsidP="00671F11">
      <w:pPr>
        <w:spacing w:after="0" w:line="240" w:lineRule="auto"/>
        <w:ind w:firstLine="851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/>
          <w:color w:val="404040" w:themeColor="text1" w:themeTint="BF"/>
          <w:sz w:val="24"/>
          <w:szCs w:val="24"/>
        </w:rPr>
        <w:t xml:space="preserve">-- понимание ценностей культуры, науки, производства (СЛК-2); </w:t>
      </w:r>
    </w:p>
    <w:p w:rsidR="00671F11" w:rsidRPr="00DE5C5E" w:rsidRDefault="00671F11" w:rsidP="00671F11">
      <w:pPr>
        <w:spacing w:after="0" w:line="240" w:lineRule="auto"/>
        <w:ind w:firstLine="851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/>
          <w:color w:val="404040" w:themeColor="text1" w:themeTint="BF"/>
          <w:sz w:val="24"/>
          <w:szCs w:val="24"/>
        </w:rPr>
        <w:t xml:space="preserve">-- усвоение нравственных аспектов своего отношения к деятельности (СЛК-3); </w:t>
      </w:r>
    </w:p>
    <w:p w:rsidR="00671F11" w:rsidRPr="00DE5C5E" w:rsidRDefault="00671F11" w:rsidP="00671F11">
      <w:pPr>
        <w:spacing w:after="0" w:line="240" w:lineRule="auto"/>
        <w:ind w:firstLine="851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/>
          <w:color w:val="404040" w:themeColor="text1" w:themeTint="BF"/>
          <w:sz w:val="24"/>
          <w:szCs w:val="24"/>
        </w:rPr>
        <w:t xml:space="preserve">-- выработка информационной культуры, как части общей культуры личности специалиста наряду с культурой поведения, речи, труда (СЛК-4). </w:t>
      </w:r>
    </w:p>
    <w:p w:rsidR="00671F11" w:rsidRPr="00DE5C5E" w:rsidRDefault="00671F11" w:rsidP="00671F11">
      <w:pPr>
        <w:spacing w:after="0" w:line="240" w:lineRule="auto"/>
        <w:ind w:firstLine="851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/>
          <w:b/>
          <w:color w:val="404040" w:themeColor="text1" w:themeTint="BF"/>
          <w:sz w:val="24"/>
          <w:szCs w:val="24"/>
        </w:rPr>
        <w:t>4</w:t>
      </w:r>
      <w:r w:rsidRPr="00DE5C5E">
        <w:rPr>
          <w:rFonts w:ascii="Times New Roman" w:hAnsi="Times New Roman"/>
          <w:b/>
          <w:color w:val="404040" w:themeColor="text1" w:themeTint="BF"/>
          <w:sz w:val="24"/>
          <w:szCs w:val="24"/>
        </w:rPr>
        <w:t>.4</w:t>
      </w:r>
      <w:r>
        <w:rPr>
          <w:rFonts w:ascii="Times New Roman" w:hAnsi="Times New Roman"/>
          <w:b/>
          <w:color w:val="404040" w:themeColor="text1" w:themeTint="BF"/>
          <w:sz w:val="24"/>
          <w:szCs w:val="24"/>
        </w:rPr>
        <w:t>.</w:t>
      </w:r>
      <w:r w:rsidRPr="00DE5C5E"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 Инструментальные компетенции (ИК</w:t>
      </w:r>
      <w:proofErr w:type="gramStart"/>
      <w:r w:rsidRPr="00DE5C5E">
        <w:rPr>
          <w:rFonts w:ascii="Times New Roman" w:hAnsi="Times New Roman"/>
          <w:b/>
          <w:color w:val="404040" w:themeColor="text1" w:themeTint="BF"/>
          <w:sz w:val="24"/>
          <w:szCs w:val="24"/>
        </w:rPr>
        <w:t xml:space="preserve">): </w:t>
      </w:r>
      <w:proofErr w:type="gramEnd"/>
    </w:p>
    <w:p w:rsidR="00671F11" w:rsidRPr="00DE5C5E" w:rsidRDefault="00671F11" w:rsidP="00671F11">
      <w:pPr>
        <w:spacing w:after="0" w:line="240" w:lineRule="auto"/>
        <w:ind w:firstLine="851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/>
          <w:color w:val="404040" w:themeColor="text1" w:themeTint="BF"/>
          <w:sz w:val="24"/>
          <w:szCs w:val="24"/>
        </w:rPr>
        <w:t xml:space="preserve">-- способность использовать автоматизированную библиотечную </w:t>
      </w:r>
      <w:proofErr w:type="spellStart"/>
      <w:proofErr w:type="gramStart"/>
      <w:r w:rsidRPr="00DE5C5E">
        <w:rPr>
          <w:rFonts w:ascii="Times New Roman" w:hAnsi="Times New Roman"/>
          <w:color w:val="404040" w:themeColor="text1" w:themeTint="BF"/>
          <w:sz w:val="24"/>
          <w:szCs w:val="24"/>
        </w:rPr>
        <w:t>информа-ционную</w:t>
      </w:r>
      <w:proofErr w:type="spellEnd"/>
      <w:proofErr w:type="gramEnd"/>
      <w:r w:rsidRPr="00DE5C5E">
        <w:rPr>
          <w:rFonts w:ascii="Times New Roman" w:hAnsi="Times New Roman"/>
          <w:color w:val="404040" w:themeColor="text1" w:themeTint="BF"/>
          <w:sz w:val="24"/>
          <w:szCs w:val="24"/>
        </w:rPr>
        <w:t xml:space="preserve"> систему VTLS и функциональные возможности сайта Научной библиотеки ТГУ в целях поиска необходимой информации (ИК-1); </w:t>
      </w:r>
    </w:p>
    <w:p w:rsidR="00671F11" w:rsidRPr="00DE5C5E" w:rsidRDefault="00671F11" w:rsidP="00671F11">
      <w:pPr>
        <w:spacing w:after="0" w:line="240" w:lineRule="auto"/>
        <w:ind w:firstLine="851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/>
          <w:color w:val="404040" w:themeColor="text1" w:themeTint="BF"/>
          <w:sz w:val="24"/>
          <w:szCs w:val="24"/>
        </w:rPr>
        <w:t xml:space="preserve">-- умение применять для изучения научной информации и повышения профессиональных компетенций универсальный фонд Научной библиотеки ТГУ  и других научных библиотек страны, библиографические и полнотекстовые  базы данных локального доступа, отраслевые ресурсы Интернет, электронные ресурсы удаленного доступа (ИК-2); </w:t>
      </w:r>
    </w:p>
    <w:p w:rsidR="00671F11" w:rsidRPr="00DE5C5E" w:rsidRDefault="00671F11" w:rsidP="00671F11">
      <w:pPr>
        <w:spacing w:after="0" w:line="240" w:lineRule="auto"/>
        <w:ind w:firstLine="851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/>
          <w:color w:val="404040" w:themeColor="text1" w:themeTint="BF"/>
          <w:sz w:val="24"/>
          <w:szCs w:val="24"/>
        </w:rPr>
        <w:t xml:space="preserve">-- возможность применения иностранных языков для изучения статей из архивов научных журналов, опубликованных в зарубежных электронных ресурсах (ИК-4). </w:t>
      </w:r>
    </w:p>
    <w:p w:rsidR="00671F11" w:rsidRPr="00A93CE5" w:rsidRDefault="00671F11" w:rsidP="00671F11">
      <w:pPr>
        <w:spacing w:after="0" w:line="240" w:lineRule="auto"/>
        <w:ind w:firstLine="700"/>
        <w:jc w:val="both"/>
        <w:rPr>
          <w:rFonts w:ascii="Times New Roman" w:hAnsi="Times New Roman"/>
          <w:b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 xml:space="preserve">По итогам освоения курса проводится </w:t>
      </w:r>
      <w:r w:rsidRPr="00A93CE5">
        <w:rPr>
          <w:rFonts w:ascii="Times New Roman" w:hAnsi="Times New Roman"/>
          <w:b/>
          <w:bCs/>
          <w:i/>
          <w:iCs/>
          <w:sz w:val="24"/>
          <w:szCs w:val="24"/>
        </w:rPr>
        <w:t>зачет.</w:t>
      </w:r>
    </w:p>
    <w:p w:rsidR="00671F11" w:rsidRPr="00DF450E" w:rsidRDefault="00671F11" w:rsidP="00671F11">
      <w:pPr>
        <w:spacing w:after="0" w:line="240" w:lineRule="auto"/>
        <w:ind w:firstLine="720"/>
        <w:jc w:val="both"/>
        <w:rPr>
          <w:rFonts w:ascii="Times New Roman" w:hAnsi="Times New Roman"/>
          <w:kern w:val="28"/>
          <w:sz w:val="24"/>
          <w:szCs w:val="24"/>
        </w:rPr>
      </w:pPr>
      <w:proofErr w:type="gramStart"/>
      <w:r>
        <w:rPr>
          <w:rFonts w:ascii="Times New Roman" w:hAnsi="Times New Roman"/>
          <w:kern w:val="28"/>
          <w:sz w:val="24"/>
          <w:szCs w:val="24"/>
        </w:rPr>
        <w:t xml:space="preserve">Контроль </w:t>
      </w:r>
      <w:r w:rsidRPr="00A93CE5">
        <w:rPr>
          <w:rFonts w:ascii="Times New Roman" w:hAnsi="Times New Roman"/>
          <w:kern w:val="28"/>
          <w:sz w:val="24"/>
          <w:szCs w:val="24"/>
        </w:rPr>
        <w:t>за</w:t>
      </w:r>
      <w:proofErr w:type="gramEnd"/>
      <w:r w:rsidRPr="00A93CE5">
        <w:rPr>
          <w:rFonts w:ascii="Times New Roman" w:hAnsi="Times New Roman"/>
          <w:kern w:val="28"/>
          <w:sz w:val="24"/>
          <w:szCs w:val="24"/>
        </w:rPr>
        <w:t xml:space="preserve"> усвоением учебного материала осуществляется в форме </w:t>
      </w:r>
      <w:r w:rsidRPr="00A93CE5">
        <w:rPr>
          <w:rFonts w:ascii="Times New Roman" w:hAnsi="Times New Roman"/>
          <w:b/>
          <w:kern w:val="28"/>
          <w:sz w:val="24"/>
          <w:szCs w:val="24"/>
        </w:rPr>
        <w:t>собеседования</w:t>
      </w:r>
      <w:r w:rsidRPr="00A93CE5">
        <w:rPr>
          <w:rFonts w:ascii="Times New Roman" w:hAnsi="Times New Roman"/>
          <w:kern w:val="28"/>
          <w:sz w:val="24"/>
          <w:szCs w:val="24"/>
        </w:rPr>
        <w:t xml:space="preserve"> преподавателя с </w:t>
      </w:r>
      <w:r>
        <w:rPr>
          <w:rFonts w:ascii="Times New Roman" w:hAnsi="Times New Roman"/>
          <w:sz w:val="24"/>
          <w:szCs w:val="24"/>
        </w:rPr>
        <w:t>ординатора</w:t>
      </w:r>
      <w:r>
        <w:rPr>
          <w:rFonts w:ascii="Times New Roman" w:hAnsi="Times New Roman"/>
          <w:kern w:val="28"/>
          <w:sz w:val="24"/>
          <w:szCs w:val="24"/>
        </w:rPr>
        <w:t>ми</w:t>
      </w:r>
      <w:r w:rsidRPr="00A93CE5">
        <w:rPr>
          <w:rFonts w:ascii="Times New Roman" w:hAnsi="Times New Roman"/>
          <w:kern w:val="28"/>
          <w:sz w:val="24"/>
          <w:szCs w:val="24"/>
        </w:rPr>
        <w:t xml:space="preserve"> по принципиальным вопросам программы обучения во время проведения </w:t>
      </w:r>
      <w:r>
        <w:rPr>
          <w:rFonts w:ascii="Times New Roman" w:hAnsi="Times New Roman"/>
          <w:kern w:val="28"/>
          <w:sz w:val="24"/>
          <w:szCs w:val="24"/>
        </w:rPr>
        <w:t>аудиторных  занятий.</w:t>
      </w:r>
    </w:p>
    <w:p w:rsidR="00671F11" w:rsidRPr="00A93CE5" w:rsidRDefault="00671F11" w:rsidP="00671F11">
      <w:pPr>
        <w:pStyle w:val="aff2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A93CE5">
        <w:rPr>
          <w:b/>
          <w:sz w:val="24"/>
          <w:szCs w:val="24"/>
        </w:rPr>
        <w:t>. Объем дисциплины и виды учебной работы.</w:t>
      </w:r>
    </w:p>
    <w:p w:rsidR="00671F11" w:rsidRPr="00DA04E8" w:rsidRDefault="00671F11" w:rsidP="00671F11">
      <w:pPr>
        <w:pStyle w:val="aff2"/>
        <w:rPr>
          <w:sz w:val="24"/>
          <w:szCs w:val="24"/>
        </w:rPr>
      </w:pPr>
      <w:r w:rsidRPr="00DA04E8">
        <w:rPr>
          <w:sz w:val="24"/>
          <w:szCs w:val="24"/>
        </w:rPr>
        <w:t xml:space="preserve">Общая трудоемкость дисциплины составляет 2 зачетных единиц, </w:t>
      </w:r>
      <w:r>
        <w:rPr>
          <w:sz w:val="24"/>
          <w:szCs w:val="24"/>
        </w:rPr>
        <w:t>72</w:t>
      </w:r>
      <w:r w:rsidRPr="00DA04E8">
        <w:rPr>
          <w:sz w:val="24"/>
          <w:szCs w:val="24"/>
        </w:rPr>
        <w:t xml:space="preserve"> часа.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92"/>
        <w:gridCol w:w="3606"/>
      </w:tblGrid>
      <w:tr w:rsidR="00671F11" w:rsidRPr="00A93CE5" w:rsidTr="00D5696F">
        <w:trPr>
          <w:trHeight w:val="475"/>
        </w:trPr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11" w:rsidRPr="008A0D8E" w:rsidRDefault="00671F11" w:rsidP="00D5696F">
            <w:pPr>
              <w:pStyle w:val="3"/>
              <w:rPr>
                <w:b w:val="0"/>
                <w:sz w:val="24"/>
                <w:szCs w:val="24"/>
                <w:lang w:val="ru-RU"/>
              </w:rPr>
            </w:pPr>
            <w:r w:rsidRPr="008A0D8E">
              <w:rPr>
                <w:sz w:val="24"/>
                <w:szCs w:val="24"/>
                <w:lang w:val="ru-RU"/>
              </w:rPr>
              <w:t>Вид учебной работы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11" w:rsidRPr="00A93CE5" w:rsidRDefault="00671F11" w:rsidP="00D56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CE5">
              <w:rPr>
                <w:rFonts w:ascii="Times New Roman" w:hAnsi="Times New Roman"/>
                <w:b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3CE5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ЗЕТ</w:t>
            </w:r>
          </w:p>
        </w:tc>
      </w:tr>
      <w:tr w:rsidR="00671F11" w:rsidRPr="00A93CE5" w:rsidTr="00D5696F">
        <w:trPr>
          <w:trHeight w:val="369"/>
        </w:trPr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11" w:rsidRPr="00A93CE5" w:rsidRDefault="00671F11" w:rsidP="00D569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CE5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11" w:rsidRPr="007B5D1C" w:rsidRDefault="00671F11" w:rsidP="00D56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72/2</w:t>
            </w:r>
          </w:p>
        </w:tc>
      </w:tr>
      <w:tr w:rsidR="00671F11" w:rsidRPr="00A93CE5" w:rsidTr="00D5696F">
        <w:trPr>
          <w:trHeight w:val="318"/>
        </w:trPr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11" w:rsidRPr="00A93CE5" w:rsidRDefault="00671F11" w:rsidP="00D5696F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11" w:rsidRPr="00A93CE5" w:rsidRDefault="00671F11" w:rsidP="00D56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1F11" w:rsidRPr="00A93CE5" w:rsidTr="00D5696F">
        <w:trPr>
          <w:trHeight w:val="279"/>
        </w:trPr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11" w:rsidRPr="00A93CE5" w:rsidRDefault="00671F11" w:rsidP="00D5696F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11" w:rsidRPr="00A93CE5" w:rsidRDefault="00671F11" w:rsidP="00D56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671F11" w:rsidRPr="00A93CE5" w:rsidTr="00D5696F">
        <w:trPr>
          <w:trHeight w:val="411"/>
        </w:trPr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11" w:rsidRPr="00A93CE5" w:rsidRDefault="00671F11" w:rsidP="00D5696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3CE5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ординатора</w:t>
            </w:r>
            <w:r w:rsidRPr="00A93CE5">
              <w:rPr>
                <w:rFonts w:ascii="Times New Roman" w:hAnsi="Times New Roman"/>
                <w:b/>
                <w:sz w:val="24"/>
                <w:szCs w:val="24"/>
              </w:rPr>
              <w:t xml:space="preserve"> (всего)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11" w:rsidRPr="007B5D1C" w:rsidRDefault="00671F11" w:rsidP="00D56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D1C">
              <w:rPr>
                <w:rFonts w:ascii="Times New Roman" w:hAnsi="Times New Roman"/>
                <w:b/>
                <w:sz w:val="24"/>
                <w:szCs w:val="24"/>
              </w:rPr>
              <w:t>36/1</w:t>
            </w:r>
          </w:p>
        </w:tc>
      </w:tr>
      <w:tr w:rsidR="00671F11" w:rsidRPr="00A93CE5" w:rsidTr="00D5696F">
        <w:trPr>
          <w:trHeight w:val="417"/>
        </w:trPr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11" w:rsidRPr="00A93CE5" w:rsidRDefault="00671F11" w:rsidP="00D569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11" w:rsidRPr="007B5D1C" w:rsidRDefault="00671F11" w:rsidP="00D56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D1C">
              <w:rPr>
                <w:rFonts w:ascii="Times New Roman" w:hAnsi="Times New Roman"/>
                <w:b/>
                <w:sz w:val="24"/>
                <w:szCs w:val="24"/>
              </w:rPr>
              <w:t>72 / 2</w:t>
            </w:r>
          </w:p>
        </w:tc>
      </w:tr>
      <w:tr w:rsidR="00671F11" w:rsidRPr="00A93CE5" w:rsidTr="00D5696F">
        <w:trPr>
          <w:trHeight w:val="513"/>
        </w:trPr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11" w:rsidRPr="00A93CE5" w:rsidRDefault="00671F11" w:rsidP="00D569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CE5">
              <w:rPr>
                <w:rFonts w:ascii="Times New Roman" w:hAnsi="Times New Roman"/>
                <w:b/>
                <w:sz w:val="24"/>
                <w:szCs w:val="24"/>
              </w:rPr>
              <w:t>Вид контроля по дисциплине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11" w:rsidRPr="00A93CE5" w:rsidRDefault="00671F11" w:rsidP="00D56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671F11" w:rsidRDefault="00671F11" w:rsidP="00671F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1F11" w:rsidRPr="00A93CE5" w:rsidRDefault="00671F11" w:rsidP="00671F11">
      <w:pPr>
        <w:spacing w:after="0" w:line="240" w:lineRule="auto"/>
        <w:ind w:firstLine="851"/>
        <w:jc w:val="both"/>
        <w:rPr>
          <w:rFonts w:ascii="Times New Roman" w:eastAsia="Arial,BoldItalic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A93CE5">
        <w:rPr>
          <w:rFonts w:ascii="Times New Roman" w:hAnsi="Times New Roman"/>
          <w:b/>
          <w:sz w:val="24"/>
          <w:szCs w:val="24"/>
        </w:rPr>
        <w:t>. Тематический</w:t>
      </w:r>
      <w:r w:rsidRPr="00A93CE5">
        <w:rPr>
          <w:rFonts w:ascii="Times New Roman" w:eastAsia="Arial,BoldItalic" w:hAnsi="Times New Roman"/>
          <w:b/>
          <w:bCs/>
          <w:iCs/>
          <w:sz w:val="24"/>
          <w:szCs w:val="24"/>
        </w:rPr>
        <w:t xml:space="preserve"> план.</w:t>
      </w:r>
    </w:p>
    <w:tbl>
      <w:tblPr>
        <w:tblW w:w="949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2127"/>
        <w:gridCol w:w="1275"/>
        <w:gridCol w:w="1134"/>
        <w:gridCol w:w="1560"/>
        <w:gridCol w:w="1842"/>
        <w:gridCol w:w="992"/>
      </w:tblGrid>
      <w:tr w:rsidR="00671F11" w:rsidRPr="00A93CE5" w:rsidTr="00D5696F">
        <w:trPr>
          <w:trHeight w:val="180"/>
          <w:tblHeader/>
        </w:trPr>
        <w:tc>
          <w:tcPr>
            <w:tcW w:w="567" w:type="dxa"/>
            <w:vMerge w:val="restart"/>
            <w:vAlign w:val="center"/>
          </w:tcPr>
          <w:p w:rsidR="00671F11" w:rsidRPr="008A0D8E" w:rsidRDefault="00671F11" w:rsidP="00D5696F">
            <w:pPr>
              <w:pStyle w:val="ac"/>
              <w:jc w:val="center"/>
              <w:rPr>
                <w:b/>
                <w:lang w:val="ru-RU"/>
              </w:rPr>
            </w:pPr>
            <w:r w:rsidRPr="008A0D8E">
              <w:rPr>
                <w:b/>
                <w:lang w:val="ru-RU"/>
              </w:rPr>
              <w:t xml:space="preserve">№ </w:t>
            </w:r>
            <w:proofErr w:type="spellStart"/>
            <w:proofErr w:type="gramStart"/>
            <w:r w:rsidRPr="008A0D8E">
              <w:rPr>
                <w:b/>
                <w:lang w:val="ru-RU"/>
              </w:rPr>
              <w:t>п</w:t>
            </w:r>
            <w:proofErr w:type="spellEnd"/>
            <w:proofErr w:type="gramEnd"/>
            <w:r w:rsidRPr="008A0D8E">
              <w:rPr>
                <w:b/>
                <w:lang w:val="ru-RU"/>
              </w:rPr>
              <w:t>/</w:t>
            </w:r>
            <w:proofErr w:type="spellStart"/>
            <w:r w:rsidRPr="008A0D8E">
              <w:rPr>
                <w:b/>
                <w:lang w:val="ru-RU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671F11" w:rsidRPr="00A93CE5" w:rsidRDefault="00671F11" w:rsidP="00D569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CE5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5" w:type="dxa"/>
            <w:vMerge w:val="restart"/>
            <w:vAlign w:val="center"/>
          </w:tcPr>
          <w:p w:rsidR="00671F11" w:rsidRPr="008A0D8E" w:rsidRDefault="00671F11" w:rsidP="00D5696F">
            <w:pPr>
              <w:pStyle w:val="ac"/>
              <w:jc w:val="both"/>
              <w:rPr>
                <w:b/>
                <w:lang w:val="ru-RU"/>
              </w:rPr>
            </w:pPr>
            <w:r w:rsidRPr="008A0D8E">
              <w:rPr>
                <w:b/>
                <w:lang w:val="ru-RU"/>
              </w:rPr>
              <w:t>Всего,</w:t>
            </w:r>
          </w:p>
          <w:p w:rsidR="00671F11" w:rsidRPr="00A93CE5" w:rsidRDefault="00671F11" w:rsidP="00D569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час/ЗЕТ</w:t>
            </w:r>
          </w:p>
        </w:tc>
        <w:tc>
          <w:tcPr>
            <w:tcW w:w="4536" w:type="dxa"/>
            <w:gridSpan w:val="3"/>
            <w:vAlign w:val="center"/>
          </w:tcPr>
          <w:p w:rsidR="00671F11" w:rsidRPr="00710D7F" w:rsidRDefault="00671F11" w:rsidP="00D569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0D7F">
              <w:rPr>
                <w:rFonts w:ascii="Times New Roman" w:hAnsi="Times New Roman"/>
                <w:b/>
              </w:rPr>
              <w:t>В том числе</w:t>
            </w:r>
          </w:p>
        </w:tc>
        <w:tc>
          <w:tcPr>
            <w:tcW w:w="992" w:type="dxa"/>
            <w:vMerge w:val="restart"/>
            <w:vAlign w:val="center"/>
          </w:tcPr>
          <w:p w:rsidR="00671F11" w:rsidRPr="00A93CE5" w:rsidRDefault="00671F11" w:rsidP="00D569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CE5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671F11" w:rsidRPr="00A93CE5" w:rsidTr="00D5696F">
        <w:trPr>
          <w:trHeight w:val="180"/>
          <w:tblHeader/>
        </w:trPr>
        <w:tc>
          <w:tcPr>
            <w:tcW w:w="567" w:type="dxa"/>
            <w:vMerge/>
          </w:tcPr>
          <w:p w:rsidR="00671F11" w:rsidRPr="008A0D8E" w:rsidRDefault="00671F11" w:rsidP="00D5696F">
            <w:pPr>
              <w:pStyle w:val="ac"/>
              <w:jc w:val="center"/>
              <w:rPr>
                <w:lang w:val="ru-RU"/>
              </w:rPr>
            </w:pPr>
          </w:p>
        </w:tc>
        <w:tc>
          <w:tcPr>
            <w:tcW w:w="2127" w:type="dxa"/>
            <w:vMerge/>
          </w:tcPr>
          <w:p w:rsidR="00671F11" w:rsidRPr="00A93CE5" w:rsidRDefault="00671F11" w:rsidP="00D569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71F11" w:rsidRPr="00A93CE5" w:rsidRDefault="00671F11" w:rsidP="00D569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1F11" w:rsidRPr="008A0D8E" w:rsidRDefault="00671F11" w:rsidP="00D5696F">
            <w:pPr>
              <w:pStyle w:val="ac"/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л</w:t>
            </w:r>
            <w:r w:rsidRPr="008A0D8E">
              <w:rPr>
                <w:b/>
                <w:sz w:val="22"/>
                <w:szCs w:val="22"/>
                <w:lang w:val="ru-RU"/>
              </w:rPr>
              <w:t>екции</w:t>
            </w:r>
            <w:r>
              <w:rPr>
                <w:b/>
                <w:sz w:val="22"/>
                <w:szCs w:val="22"/>
                <w:lang w:val="ru-RU"/>
              </w:rPr>
              <w:t xml:space="preserve">         </w:t>
            </w:r>
          </w:p>
        </w:tc>
        <w:tc>
          <w:tcPr>
            <w:tcW w:w="1560" w:type="dxa"/>
            <w:vAlign w:val="center"/>
          </w:tcPr>
          <w:p w:rsidR="00671F11" w:rsidRPr="00710D7F" w:rsidRDefault="00671F11" w:rsidP="00D569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710D7F">
              <w:rPr>
                <w:rFonts w:ascii="Times New Roman" w:hAnsi="Times New Roman"/>
                <w:b/>
              </w:rPr>
              <w:t>ракти</w:t>
            </w:r>
            <w:r>
              <w:rPr>
                <w:rFonts w:ascii="Times New Roman" w:hAnsi="Times New Roman"/>
                <w:b/>
              </w:rPr>
              <w:t>ческие занятия</w:t>
            </w:r>
          </w:p>
        </w:tc>
        <w:tc>
          <w:tcPr>
            <w:tcW w:w="1842" w:type="dxa"/>
          </w:tcPr>
          <w:p w:rsidR="00671F11" w:rsidRPr="00710D7F" w:rsidRDefault="00671F11" w:rsidP="00D569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10D7F">
              <w:rPr>
                <w:rFonts w:ascii="Times New Roman" w:hAnsi="Times New Roman"/>
                <w:b/>
              </w:rPr>
              <w:t>самост</w:t>
            </w:r>
            <w:r>
              <w:rPr>
                <w:rFonts w:ascii="Times New Roman" w:hAnsi="Times New Roman"/>
                <w:b/>
              </w:rPr>
              <w:t>оятельная</w:t>
            </w:r>
            <w:r w:rsidRPr="00710D7F">
              <w:rPr>
                <w:rFonts w:ascii="Times New Roman" w:hAnsi="Times New Roman"/>
                <w:b/>
              </w:rPr>
              <w:t xml:space="preserve"> работа</w:t>
            </w:r>
          </w:p>
        </w:tc>
        <w:tc>
          <w:tcPr>
            <w:tcW w:w="992" w:type="dxa"/>
            <w:vMerge/>
          </w:tcPr>
          <w:p w:rsidR="00671F11" w:rsidRPr="00A93CE5" w:rsidRDefault="00671F11" w:rsidP="00D569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F11" w:rsidRPr="00A93CE5" w:rsidTr="00D5696F">
        <w:trPr>
          <w:trHeight w:val="92"/>
        </w:trPr>
        <w:tc>
          <w:tcPr>
            <w:tcW w:w="567" w:type="dxa"/>
          </w:tcPr>
          <w:p w:rsidR="00671F11" w:rsidRDefault="00671F11" w:rsidP="00D5696F">
            <w:pPr>
              <w:pStyle w:val="ac"/>
              <w:jc w:val="center"/>
              <w:rPr>
                <w:lang w:val="ru-RU"/>
              </w:rPr>
            </w:pPr>
          </w:p>
          <w:p w:rsidR="00671F11" w:rsidRPr="008A0D8E" w:rsidRDefault="00671F11" w:rsidP="00D5696F">
            <w:pPr>
              <w:pStyle w:val="ac"/>
              <w:jc w:val="center"/>
              <w:rPr>
                <w:lang w:val="ru-RU"/>
              </w:rPr>
            </w:pPr>
            <w:r w:rsidRPr="008A0D8E">
              <w:rPr>
                <w:lang w:val="ru-RU"/>
              </w:rPr>
              <w:t>1</w:t>
            </w:r>
          </w:p>
        </w:tc>
        <w:tc>
          <w:tcPr>
            <w:tcW w:w="2127" w:type="dxa"/>
          </w:tcPr>
          <w:p w:rsidR="00671F11" w:rsidRDefault="00671F11" w:rsidP="00D569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1F11" w:rsidRPr="00DF450E" w:rsidRDefault="00671F11" w:rsidP="00D5696F">
            <w:pPr>
              <w:shd w:val="clear" w:color="auto" w:fill="FFFFFF"/>
              <w:spacing w:after="0" w:line="240" w:lineRule="auto"/>
              <w:rPr>
                <w:rFonts w:ascii="Times New Roman" w:eastAsia="Arial,Bold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Педагогика</w:t>
            </w:r>
          </w:p>
        </w:tc>
        <w:tc>
          <w:tcPr>
            <w:tcW w:w="1275" w:type="dxa"/>
          </w:tcPr>
          <w:p w:rsidR="00671F11" w:rsidRPr="001C0A83" w:rsidRDefault="00671F11" w:rsidP="00D56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F11" w:rsidRPr="001C0A83" w:rsidRDefault="00671F11" w:rsidP="00D56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1C0A83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71F11" w:rsidRDefault="00671F11" w:rsidP="00D56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F11" w:rsidRPr="001C0A83" w:rsidRDefault="00671F11" w:rsidP="00D56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4/0,11</w:t>
            </w:r>
          </w:p>
        </w:tc>
        <w:tc>
          <w:tcPr>
            <w:tcW w:w="1560" w:type="dxa"/>
          </w:tcPr>
          <w:p w:rsidR="00671F11" w:rsidRDefault="00671F11" w:rsidP="00D5696F">
            <w:pPr>
              <w:pStyle w:val="ac"/>
              <w:jc w:val="center"/>
              <w:rPr>
                <w:lang w:val="ru-RU"/>
              </w:rPr>
            </w:pPr>
          </w:p>
          <w:p w:rsidR="00671F11" w:rsidRPr="008A0D8E" w:rsidRDefault="00671F11" w:rsidP="00D5696F">
            <w:pPr>
              <w:pStyle w:val="ac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  <w:r w:rsidRPr="008A0D8E">
              <w:rPr>
                <w:lang w:val="ru-RU"/>
              </w:rPr>
              <w:t xml:space="preserve">/ </w:t>
            </w:r>
            <w:r>
              <w:rPr>
                <w:lang w:val="ru-RU"/>
              </w:rPr>
              <w:t>0,89</w:t>
            </w:r>
          </w:p>
        </w:tc>
        <w:tc>
          <w:tcPr>
            <w:tcW w:w="1842" w:type="dxa"/>
          </w:tcPr>
          <w:p w:rsidR="00671F11" w:rsidRPr="008A0D8E" w:rsidRDefault="00671F11" w:rsidP="00D5696F">
            <w:pPr>
              <w:pStyle w:val="ac"/>
              <w:jc w:val="center"/>
              <w:rPr>
                <w:kern w:val="28"/>
                <w:lang w:val="ru-RU"/>
              </w:rPr>
            </w:pPr>
          </w:p>
          <w:p w:rsidR="00671F11" w:rsidRPr="008A0D8E" w:rsidRDefault="00671F11" w:rsidP="00D5696F">
            <w:pPr>
              <w:pStyle w:val="ac"/>
              <w:jc w:val="center"/>
              <w:rPr>
                <w:kern w:val="28"/>
                <w:lang w:val="ru-RU"/>
              </w:rPr>
            </w:pPr>
            <w:r>
              <w:rPr>
                <w:kern w:val="28"/>
                <w:lang w:val="ru-RU"/>
              </w:rPr>
              <w:t>36/1</w:t>
            </w:r>
          </w:p>
        </w:tc>
        <w:tc>
          <w:tcPr>
            <w:tcW w:w="992" w:type="dxa"/>
          </w:tcPr>
          <w:p w:rsidR="00671F11" w:rsidRPr="008A0D8E" w:rsidRDefault="00671F11" w:rsidP="00D5696F">
            <w:pPr>
              <w:pStyle w:val="ac"/>
              <w:jc w:val="both"/>
              <w:rPr>
                <w:lang w:val="ru-RU"/>
              </w:rPr>
            </w:pPr>
            <w:r w:rsidRPr="008A0D8E">
              <w:rPr>
                <w:kern w:val="28"/>
                <w:lang w:val="ru-RU"/>
              </w:rPr>
              <w:t>собеседование</w:t>
            </w:r>
          </w:p>
        </w:tc>
      </w:tr>
      <w:tr w:rsidR="00671F11" w:rsidRPr="00A93CE5" w:rsidTr="00D5696F">
        <w:trPr>
          <w:trHeight w:val="287"/>
        </w:trPr>
        <w:tc>
          <w:tcPr>
            <w:tcW w:w="2694" w:type="dxa"/>
            <w:gridSpan w:val="2"/>
          </w:tcPr>
          <w:p w:rsidR="00671F11" w:rsidRPr="00A93CE5" w:rsidRDefault="00671F11" w:rsidP="00D56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CE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671F11" w:rsidRPr="007B5D1C" w:rsidRDefault="00671F11" w:rsidP="00D56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D1C">
              <w:rPr>
                <w:rFonts w:ascii="Times New Roman" w:hAnsi="Times New Roman"/>
                <w:b/>
                <w:sz w:val="24"/>
                <w:szCs w:val="24"/>
              </w:rPr>
              <w:t>72 / 2</w:t>
            </w:r>
          </w:p>
        </w:tc>
        <w:tc>
          <w:tcPr>
            <w:tcW w:w="1134" w:type="dxa"/>
          </w:tcPr>
          <w:p w:rsidR="00671F11" w:rsidRPr="007B5D1C" w:rsidRDefault="00671F11" w:rsidP="00D56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D1C">
              <w:rPr>
                <w:rFonts w:ascii="Times New Roman" w:hAnsi="Times New Roman"/>
                <w:b/>
                <w:sz w:val="24"/>
                <w:szCs w:val="24"/>
              </w:rPr>
              <w:t>4/0,11</w:t>
            </w:r>
          </w:p>
        </w:tc>
        <w:tc>
          <w:tcPr>
            <w:tcW w:w="1560" w:type="dxa"/>
          </w:tcPr>
          <w:p w:rsidR="00671F11" w:rsidRPr="007B5D1C" w:rsidRDefault="00671F11" w:rsidP="00D56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D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32/ 0,89</w:t>
            </w:r>
          </w:p>
        </w:tc>
        <w:tc>
          <w:tcPr>
            <w:tcW w:w="1842" w:type="dxa"/>
          </w:tcPr>
          <w:p w:rsidR="00671F11" w:rsidRPr="007B5D1C" w:rsidRDefault="00671F11" w:rsidP="00D56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8"/>
                <w:sz w:val="24"/>
                <w:szCs w:val="24"/>
                <w:lang w:eastAsia="ru-RU"/>
              </w:rPr>
              <w:t>36/1</w:t>
            </w:r>
          </w:p>
        </w:tc>
        <w:tc>
          <w:tcPr>
            <w:tcW w:w="992" w:type="dxa"/>
          </w:tcPr>
          <w:p w:rsidR="00671F11" w:rsidRPr="00BD12CF" w:rsidRDefault="00671F11" w:rsidP="00D569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12C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Зачет</w:t>
            </w:r>
          </w:p>
        </w:tc>
      </w:tr>
    </w:tbl>
    <w:p w:rsidR="00671F11" w:rsidRDefault="00671F11" w:rsidP="00671F1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1F11" w:rsidRPr="00A93CE5" w:rsidRDefault="00671F11" w:rsidP="00671F1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A93CE5">
        <w:rPr>
          <w:rFonts w:ascii="Times New Roman" w:hAnsi="Times New Roman"/>
          <w:b/>
          <w:bCs/>
          <w:sz w:val="24"/>
          <w:szCs w:val="24"/>
        </w:rPr>
        <w:t>. Содержание дисциплины.</w:t>
      </w:r>
    </w:p>
    <w:p w:rsidR="00671F11" w:rsidRPr="00C30F82" w:rsidRDefault="00671F11" w:rsidP="00671F11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A93CE5">
        <w:rPr>
          <w:rFonts w:ascii="Times New Roman" w:hAnsi="Times New Roman"/>
          <w:b/>
          <w:bCs/>
          <w:sz w:val="24"/>
          <w:szCs w:val="24"/>
        </w:rPr>
        <w:t>.1. Содержание лекционных и практических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3CE5">
        <w:rPr>
          <w:rFonts w:ascii="Times New Roman" w:hAnsi="Times New Roman"/>
          <w:b/>
          <w:bCs/>
          <w:sz w:val="24"/>
          <w:szCs w:val="24"/>
        </w:rPr>
        <w:t>занятий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671F11" w:rsidRPr="0088230C" w:rsidRDefault="00671F11" w:rsidP="00671F11">
      <w:pPr>
        <w:pStyle w:val="a4"/>
        <w:tabs>
          <w:tab w:val="num" w:pos="0"/>
        </w:tabs>
        <w:jc w:val="center"/>
        <w:rPr>
          <w:b/>
          <w:szCs w:val="24"/>
        </w:rPr>
      </w:pPr>
      <w:r w:rsidRPr="00A93CE5">
        <w:rPr>
          <w:b/>
          <w:szCs w:val="24"/>
        </w:rPr>
        <w:t>Лекционный курс</w:t>
      </w:r>
      <w:r>
        <w:rPr>
          <w:b/>
          <w:szCs w:val="24"/>
        </w:rPr>
        <w:t>.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701"/>
        <w:gridCol w:w="5953"/>
        <w:gridCol w:w="993"/>
        <w:gridCol w:w="850"/>
      </w:tblGrid>
      <w:tr w:rsidR="00671F11" w:rsidRPr="00DF7981" w:rsidTr="00D5696F">
        <w:trPr>
          <w:jc w:val="center"/>
        </w:trPr>
        <w:tc>
          <w:tcPr>
            <w:tcW w:w="710" w:type="dxa"/>
            <w:vMerge w:val="restart"/>
          </w:tcPr>
          <w:p w:rsidR="00671F11" w:rsidRPr="00DF7981" w:rsidRDefault="00671F11" w:rsidP="00D5696F">
            <w:pPr>
              <w:pStyle w:val="a4"/>
              <w:tabs>
                <w:tab w:val="num" w:pos="0"/>
              </w:tabs>
              <w:ind w:right="-108"/>
              <w:rPr>
                <w:b/>
                <w:szCs w:val="24"/>
              </w:rPr>
            </w:pPr>
            <w:r w:rsidRPr="00DF7981">
              <w:rPr>
                <w:b/>
                <w:szCs w:val="24"/>
              </w:rPr>
              <w:t>№</w:t>
            </w:r>
          </w:p>
        </w:tc>
        <w:tc>
          <w:tcPr>
            <w:tcW w:w="1701" w:type="dxa"/>
            <w:vMerge w:val="restart"/>
          </w:tcPr>
          <w:p w:rsidR="00671F11" w:rsidRPr="00DF7981" w:rsidRDefault="00671F11" w:rsidP="00D5696F">
            <w:pPr>
              <w:pStyle w:val="a4"/>
              <w:tabs>
                <w:tab w:val="num" w:pos="0"/>
              </w:tabs>
              <w:rPr>
                <w:b/>
                <w:szCs w:val="24"/>
              </w:rPr>
            </w:pPr>
            <w:r w:rsidRPr="00DF7981">
              <w:rPr>
                <w:b/>
                <w:szCs w:val="24"/>
              </w:rPr>
              <w:t xml:space="preserve">Индекс темы/ элемента/ </w:t>
            </w:r>
            <w:proofErr w:type="spellStart"/>
            <w:r w:rsidRPr="00DF7981">
              <w:rPr>
                <w:b/>
                <w:szCs w:val="24"/>
              </w:rPr>
              <w:t>подэлемента</w:t>
            </w:r>
            <w:proofErr w:type="spellEnd"/>
          </w:p>
        </w:tc>
        <w:tc>
          <w:tcPr>
            <w:tcW w:w="5953" w:type="dxa"/>
            <w:vMerge w:val="restart"/>
          </w:tcPr>
          <w:p w:rsidR="00671F11" w:rsidRPr="00DF7981" w:rsidRDefault="00671F11" w:rsidP="00D5696F">
            <w:pPr>
              <w:pStyle w:val="a4"/>
              <w:tabs>
                <w:tab w:val="num" w:pos="0"/>
              </w:tabs>
              <w:jc w:val="center"/>
              <w:rPr>
                <w:b/>
                <w:szCs w:val="24"/>
              </w:rPr>
            </w:pPr>
            <w:r w:rsidRPr="00DF7981">
              <w:rPr>
                <w:b/>
                <w:szCs w:val="24"/>
              </w:rPr>
              <w:t>Раздел</w:t>
            </w:r>
          </w:p>
          <w:p w:rsidR="00671F11" w:rsidRPr="00DF7981" w:rsidRDefault="00671F11" w:rsidP="00D5696F">
            <w:pPr>
              <w:pStyle w:val="a4"/>
              <w:tabs>
                <w:tab w:val="num" w:pos="0"/>
              </w:tabs>
              <w:jc w:val="center"/>
              <w:rPr>
                <w:b/>
                <w:szCs w:val="24"/>
              </w:rPr>
            </w:pPr>
            <w:r w:rsidRPr="00DF7981">
              <w:rPr>
                <w:b/>
                <w:szCs w:val="24"/>
              </w:rPr>
              <w:t>Дисциплина</w:t>
            </w:r>
          </w:p>
          <w:p w:rsidR="00671F11" w:rsidRPr="00DF7981" w:rsidRDefault="00671F11" w:rsidP="00D5696F">
            <w:pPr>
              <w:pStyle w:val="a4"/>
              <w:tabs>
                <w:tab w:val="num" w:pos="0"/>
              </w:tabs>
              <w:jc w:val="center"/>
              <w:rPr>
                <w:b/>
                <w:szCs w:val="24"/>
              </w:rPr>
            </w:pPr>
            <w:r w:rsidRPr="00DF7981">
              <w:rPr>
                <w:b/>
                <w:szCs w:val="24"/>
              </w:rPr>
              <w:t>Содержание лекции</w:t>
            </w:r>
          </w:p>
        </w:tc>
        <w:tc>
          <w:tcPr>
            <w:tcW w:w="1843" w:type="dxa"/>
            <w:gridSpan w:val="2"/>
          </w:tcPr>
          <w:p w:rsidR="00671F11" w:rsidRPr="00DF7981" w:rsidRDefault="00671F11" w:rsidP="00D5696F">
            <w:pPr>
              <w:pStyle w:val="a4"/>
              <w:tabs>
                <w:tab w:val="num" w:pos="0"/>
              </w:tabs>
              <w:rPr>
                <w:b/>
                <w:szCs w:val="24"/>
              </w:rPr>
            </w:pPr>
            <w:r w:rsidRPr="00DF7981">
              <w:rPr>
                <w:b/>
                <w:szCs w:val="24"/>
              </w:rPr>
              <w:t>Трудоемкость</w:t>
            </w:r>
          </w:p>
        </w:tc>
      </w:tr>
      <w:tr w:rsidR="00671F11" w:rsidRPr="00DF7981" w:rsidTr="00D5696F">
        <w:trPr>
          <w:jc w:val="center"/>
        </w:trPr>
        <w:tc>
          <w:tcPr>
            <w:tcW w:w="710" w:type="dxa"/>
            <w:vMerge/>
          </w:tcPr>
          <w:p w:rsidR="00671F11" w:rsidRPr="00DF7981" w:rsidRDefault="00671F11" w:rsidP="00D5696F">
            <w:pPr>
              <w:pStyle w:val="a4"/>
              <w:tabs>
                <w:tab w:val="num" w:pos="0"/>
              </w:tabs>
              <w:ind w:right="-108"/>
              <w:rPr>
                <w:b/>
                <w:szCs w:val="24"/>
              </w:rPr>
            </w:pPr>
          </w:p>
        </w:tc>
        <w:tc>
          <w:tcPr>
            <w:tcW w:w="1701" w:type="dxa"/>
            <w:vMerge/>
          </w:tcPr>
          <w:p w:rsidR="00671F11" w:rsidRPr="00DF7981" w:rsidRDefault="00671F11" w:rsidP="00D5696F">
            <w:pPr>
              <w:pStyle w:val="a4"/>
              <w:tabs>
                <w:tab w:val="num" w:pos="0"/>
              </w:tabs>
              <w:rPr>
                <w:b/>
                <w:szCs w:val="24"/>
              </w:rPr>
            </w:pPr>
          </w:p>
        </w:tc>
        <w:tc>
          <w:tcPr>
            <w:tcW w:w="5953" w:type="dxa"/>
            <w:vMerge/>
          </w:tcPr>
          <w:p w:rsidR="00671F11" w:rsidRPr="00DF7981" w:rsidRDefault="00671F11" w:rsidP="00D5696F">
            <w:pPr>
              <w:pStyle w:val="a4"/>
              <w:tabs>
                <w:tab w:val="num" w:pos="0"/>
              </w:tabs>
              <w:rPr>
                <w:b/>
                <w:szCs w:val="24"/>
              </w:rPr>
            </w:pPr>
          </w:p>
        </w:tc>
        <w:tc>
          <w:tcPr>
            <w:tcW w:w="993" w:type="dxa"/>
          </w:tcPr>
          <w:p w:rsidR="00671F11" w:rsidRPr="00DF7981" w:rsidRDefault="00671F11" w:rsidP="00D5696F">
            <w:pPr>
              <w:pStyle w:val="a4"/>
              <w:tabs>
                <w:tab w:val="num" w:pos="0"/>
              </w:tabs>
              <w:rPr>
                <w:b/>
                <w:szCs w:val="24"/>
              </w:rPr>
            </w:pPr>
            <w:r w:rsidRPr="00DF7981">
              <w:rPr>
                <w:b/>
                <w:szCs w:val="24"/>
              </w:rPr>
              <w:t>часы</w:t>
            </w:r>
          </w:p>
        </w:tc>
        <w:tc>
          <w:tcPr>
            <w:tcW w:w="850" w:type="dxa"/>
          </w:tcPr>
          <w:p w:rsidR="00671F11" w:rsidRPr="00DF7981" w:rsidRDefault="00671F11" w:rsidP="00D5696F">
            <w:pPr>
              <w:pStyle w:val="a4"/>
              <w:tabs>
                <w:tab w:val="num" w:pos="0"/>
              </w:tabs>
              <w:rPr>
                <w:b/>
                <w:szCs w:val="24"/>
              </w:rPr>
            </w:pPr>
            <w:r w:rsidRPr="00DF7981">
              <w:rPr>
                <w:b/>
                <w:szCs w:val="24"/>
              </w:rPr>
              <w:t>ЗЕТ*</w:t>
            </w:r>
          </w:p>
        </w:tc>
      </w:tr>
      <w:tr w:rsidR="00671F11" w:rsidRPr="00DF7981" w:rsidTr="00D5696F">
        <w:trPr>
          <w:jc w:val="center"/>
        </w:trPr>
        <w:tc>
          <w:tcPr>
            <w:tcW w:w="710" w:type="dxa"/>
          </w:tcPr>
          <w:p w:rsidR="00671F11" w:rsidRPr="00DF7981" w:rsidRDefault="00671F11" w:rsidP="00D5696F">
            <w:pPr>
              <w:pStyle w:val="a4"/>
              <w:tabs>
                <w:tab w:val="num" w:pos="0"/>
              </w:tabs>
              <w:ind w:right="-108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671F11" w:rsidRPr="00DF7981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  <w:r w:rsidRPr="00DF7981">
              <w:rPr>
                <w:b/>
                <w:szCs w:val="24"/>
              </w:rPr>
              <w:t>Б1.Б.3</w:t>
            </w:r>
            <w:r>
              <w:rPr>
                <w:b/>
                <w:szCs w:val="24"/>
              </w:rPr>
              <w:t>…</w:t>
            </w:r>
          </w:p>
        </w:tc>
        <w:tc>
          <w:tcPr>
            <w:tcW w:w="5953" w:type="dxa"/>
          </w:tcPr>
          <w:p w:rsidR="00671F11" w:rsidRPr="00DF7981" w:rsidRDefault="00671F11" w:rsidP="00D5696F">
            <w:pPr>
              <w:pStyle w:val="a4"/>
              <w:tabs>
                <w:tab w:val="num" w:pos="0"/>
              </w:tabs>
              <w:rPr>
                <w:b/>
                <w:szCs w:val="24"/>
              </w:rPr>
            </w:pPr>
          </w:p>
        </w:tc>
        <w:tc>
          <w:tcPr>
            <w:tcW w:w="993" w:type="dxa"/>
          </w:tcPr>
          <w:p w:rsidR="00671F11" w:rsidRPr="00DF7981" w:rsidRDefault="00671F11" w:rsidP="00D5696F">
            <w:pPr>
              <w:pStyle w:val="a4"/>
              <w:tabs>
                <w:tab w:val="num" w:pos="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671F11" w:rsidRPr="00DF7981" w:rsidRDefault="00671F11" w:rsidP="00D5696F">
            <w:pPr>
              <w:pStyle w:val="a4"/>
              <w:tabs>
                <w:tab w:val="num" w:pos="0"/>
              </w:tabs>
              <w:jc w:val="center"/>
              <w:rPr>
                <w:b/>
                <w:szCs w:val="24"/>
              </w:rPr>
            </w:pPr>
          </w:p>
        </w:tc>
      </w:tr>
      <w:tr w:rsidR="00671F11" w:rsidRPr="00DF7981" w:rsidTr="00D5696F">
        <w:trPr>
          <w:jc w:val="center"/>
        </w:trPr>
        <w:tc>
          <w:tcPr>
            <w:tcW w:w="710" w:type="dxa"/>
          </w:tcPr>
          <w:p w:rsidR="00671F11" w:rsidRPr="00DF7981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  <w:r w:rsidRPr="00DF7981">
              <w:rPr>
                <w:szCs w:val="24"/>
              </w:rPr>
              <w:t xml:space="preserve"> </w:t>
            </w:r>
          </w:p>
          <w:p w:rsidR="00671F11" w:rsidRPr="00DF7981" w:rsidRDefault="00671F11" w:rsidP="00D5696F">
            <w:pPr>
              <w:pStyle w:val="a4"/>
              <w:tabs>
                <w:tab w:val="num" w:pos="0"/>
              </w:tabs>
              <w:jc w:val="center"/>
              <w:rPr>
                <w:szCs w:val="24"/>
              </w:rPr>
            </w:pPr>
            <w:r w:rsidRPr="00DF7981">
              <w:rPr>
                <w:szCs w:val="24"/>
              </w:rPr>
              <w:t>1.</w:t>
            </w:r>
          </w:p>
          <w:p w:rsidR="00671F11" w:rsidRPr="00DF7981" w:rsidRDefault="00671F11" w:rsidP="00D5696F">
            <w:pPr>
              <w:pStyle w:val="a4"/>
              <w:tabs>
                <w:tab w:val="num" w:pos="0"/>
              </w:tabs>
              <w:jc w:val="center"/>
              <w:rPr>
                <w:szCs w:val="24"/>
              </w:rPr>
            </w:pPr>
          </w:p>
          <w:p w:rsidR="00671F11" w:rsidRPr="00DF7981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</w:p>
          <w:p w:rsidR="00671F11" w:rsidRPr="00DF7981" w:rsidRDefault="00671F11" w:rsidP="00D5696F">
            <w:pPr>
              <w:pStyle w:val="a4"/>
              <w:tabs>
                <w:tab w:val="num" w:pos="0"/>
              </w:tabs>
              <w:jc w:val="center"/>
              <w:rPr>
                <w:szCs w:val="24"/>
              </w:rPr>
            </w:pPr>
          </w:p>
          <w:p w:rsidR="00671F11" w:rsidRPr="00DF7981" w:rsidRDefault="00671F11" w:rsidP="00D5696F">
            <w:pPr>
              <w:pStyle w:val="a4"/>
              <w:tabs>
                <w:tab w:val="num" w:pos="0"/>
              </w:tabs>
              <w:jc w:val="center"/>
              <w:rPr>
                <w:szCs w:val="24"/>
              </w:rPr>
            </w:pPr>
            <w:r w:rsidRPr="00DF7981">
              <w:rPr>
                <w:szCs w:val="24"/>
              </w:rPr>
              <w:t>2.</w:t>
            </w:r>
          </w:p>
          <w:p w:rsidR="00671F11" w:rsidRPr="00DF7981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</w:p>
          <w:p w:rsidR="00671F11" w:rsidRPr="00DF7981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</w:p>
          <w:p w:rsidR="00671F11" w:rsidRPr="00DF7981" w:rsidRDefault="00671F11" w:rsidP="00D5696F">
            <w:pPr>
              <w:pStyle w:val="a4"/>
              <w:tabs>
                <w:tab w:val="num" w:pos="0"/>
              </w:tabs>
              <w:jc w:val="center"/>
              <w:rPr>
                <w:szCs w:val="24"/>
              </w:rPr>
            </w:pPr>
            <w:r w:rsidRPr="00DF7981">
              <w:rPr>
                <w:szCs w:val="24"/>
              </w:rPr>
              <w:t>3.</w:t>
            </w:r>
          </w:p>
          <w:p w:rsidR="00671F11" w:rsidRPr="00DF7981" w:rsidRDefault="00671F11" w:rsidP="00D5696F">
            <w:pPr>
              <w:pStyle w:val="a4"/>
              <w:tabs>
                <w:tab w:val="num" w:pos="0"/>
              </w:tabs>
              <w:jc w:val="center"/>
              <w:rPr>
                <w:szCs w:val="24"/>
              </w:rPr>
            </w:pPr>
          </w:p>
          <w:p w:rsidR="00671F11" w:rsidRPr="00DF7981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</w:p>
          <w:p w:rsidR="00671F11" w:rsidRPr="00DF7981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</w:p>
          <w:p w:rsidR="00671F11" w:rsidRPr="00DF7981" w:rsidRDefault="00671F11" w:rsidP="00D5696F">
            <w:pPr>
              <w:pStyle w:val="a4"/>
              <w:tabs>
                <w:tab w:val="num" w:pos="0"/>
              </w:tabs>
              <w:jc w:val="center"/>
              <w:rPr>
                <w:szCs w:val="24"/>
              </w:rPr>
            </w:pPr>
            <w:r w:rsidRPr="00DF7981">
              <w:rPr>
                <w:szCs w:val="24"/>
              </w:rPr>
              <w:t>4.</w:t>
            </w:r>
          </w:p>
          <w:p w:rsidR="00671F11" w:rsidRPr="00DF7981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</w:p>
        </w:tc>
        <w:tc>
          <w:tcPr>
            <w:tcW w:w="1701" w:type="dxa"/>
          </w:tcPr>
          <w:p w:rsidR="00671F11" w:rsidRPr="00DF7981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</w:p>
          <w:p w:rsidR="00671F11" w:rsidRPr="00DF7981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  <w:r w:rsidRPr="00DF7981">
              <w:rPr>
                <w:szCs w:val="24"/>
              </w:rPr>
              <w:t>Б1.Б.3.1.1.</w:t>
            </w:r>
          </w:p>
          <w:p w:rsidR="00671F11" w:rsidRPr="00DF7981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</w:p>
          <w:p w:rsidR="00671F11" w:rsidRPr="00DF7981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</w:p>
          <w:p w:rsidR="00671F11" w:rsidRPr="00DF7981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</w:p>
          <w:p w:rsidR="00671F11" w:rsidRPr="00DF7981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  <w:r w:rsidRPr="00DF7981">
              <w:rPr>
                <w:szCs w:val="24"/>
              </w:rPr>
              <w:t>Б1.Б.3.1.2</w:t>
            </w:r>
          </w:p>
          <w:p w:rsidR="00671F11" w:rsidRPr="00DF7981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</w:p>
          <w:p w:rsidR="00671F11" w:rsidRPr="00DF7981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</w:p>
          <w:p w:rsidR="00671F11" w:rsidRPr="00DF7981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  <w:r w:rsidRPr="00DF7981">
              <w:rPr>
                <w:szCs w:val="24"/>
              </w:rPr>
              <w:t>Б1.Б.3.1.3</w:t>
            </w:r>
          </w:p>
          <w:p w:rsidR="00671F11" w:rsidRPr="00DF7981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</w:p>
          <w:p w:rsidR="00671F11" w:rsidRPr="00DF7981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</w:p>
          <w:p w:rsidR="00671F11" w:rsidRPr="00DF7981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</w:p>
          <w:p w:rsidR="00671F11" w:rsidRPr="00DF7981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  <w:r w:rsidRPr="00DF7981">
              <w:rPr>
                <w:szCs w:val="24"/>
              </w:rPr>
              <w:t>Б1.Б.3.1.4</w:t>
            </w:r>
          </w:p>
          <w:p w:rsidR="00671F11" w:rsidRPr="00DF7981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</w:p>
          <w:p w:rsidR="00671F11" w:rsidRPr="00DF7981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</w:p>
        </w:tc>
        <w:tc>
          <w:tcPr>
            <w:tcW w:w="5953" w:type="dxa"/>
          </w:tcPr>
          <w:p w:rsidR="00671F11" w:rsidRPr="00DF7981" w:rsidRDefault="00671F11" w:rsidP="00D569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671F11" w:rsidRPr="00DF7981" w:rsidRDefault="00671F11" w:rsidP="00D5696F">
            <w:pPr>
              <w:pStyle w:val="af1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F7981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Медицина, этика, право и религия: формы взаимодействия. Теоретические основы биомедицинской этики. История и традиции медицинской этики. </w:t>
            </w:r>
          </w:p>
          <w:p w:rsidR="00671F11" w:rsidRPr="00DF7981" w:rsidRDefault="00671F11" w:rsidP="00D569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671F11" w:rsidRPr="00DF7981" w:rsidRDefault="00671F11" w:rsidP="00D5696F">
            <w:pPr>
              <w:pStyle w:val="a4"/>
              <w:tabs>
                <w:tab w:val="num" w:pos="0"/>
              </w:tabs>
              <w:rPr>
                <w:color w:val="262626" w:themeColor="text1" w:themeTint="D9"/>
                <w:szCs w:val="24"/>
              </w:rPr>
            </w:pPr>
            <w:r w:rsidRPr="00DF7981">
              <w:rPr>
                <w:color w:val="262626" w:themeColor="text1" w:themeTint="D9"/>
                <w:szCs w:val="24"/>
              </w:rPr>
              <w:t xml:space="preserve">Неблагоприятные последствия медицинской деятельности. Проблема </w:t>
            </w:r>
            <w:proofErr w:type="spellStart"/>
            <w:r w:rsidRPr="00DF7981">
              <w:rPr>
                <w:color w:val="262626" w:themeColor="text1" w:themeTint="D9"/>
                <w:szCs w:val="24"/>
              </w:rPr>
              <w:t>ятрогенных</w:t>
            </w:r>
            <w:proofErr w:type="spellEnd"/>
            <w:r w:rsidRPr="00DF7981">
              <w:rPr>
                <w:color w:val="262626" w:themeColor="text1" w:themeTint="D9"/>
                <w:szCs w:val="24"/>
              </w:rPr>
              <w:t xml:space="preserve"> заболеваний.</w:t>
            </w:r>
          </w:p>
          <w:p w:rsidR="00671F11" w:rsidRPr="00DF7981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</w:p>
          <w:p w:rsidR="00671F11" w:rsidRPr="00DF7981" w:rsidRDefault="00671F11" w:rsidP="00D5696F">
            <w:pPr>
              <w:pStyle w:val="af1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F7981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Социальные, правовые и этические аспекты начала жизни человека. Аборт, стерилизация, новые репродуктивные технологии.</w:t>
            </w:r>
          </w:p>
          <w:p w:rsidR="00671F11" w:rsidRPr="00DF7981" w:rsidRDefault="00671F11" w:rsidP="00D5696F">
            <w:pPr>
              <w:pStyle w:val="af1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  <w:p w:rsidR="00671F11" w:rsidRPr="00DF7981" w:rsidRDefault="00671F11" w:rsidP="00D569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DF7981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Правовые и этические проблемы ординарных и экстраординарных сре</w:t>
            </w:r>
            <w:proofErr w:type="gramStart"/>
            <w:r w:rsidRPr="00DF7981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дств пр</w:t>
            </w:r>
            <w:proofErr w:type="gramEnd"/>
            <w:r w:rsidRPr="00DF7981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одления жизни. Моральные проблемы, связанные с 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реаниматологией, эв</w:t>
            </w:r>
            <w:r w:rsidRPr="00DF7981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таназией и трансплантологией</w:t>
            </w:r>
          </w:p>
        </w:tc>
        <w:tc>
          <w:tcPr>
            <w:tcW w:w="993" w:type="dxa"/>
          </w:tcPr>
          <w:p w:rsidR="00671F11" w:rsidRPr="00DF7981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  <w:r w:rsidRPr="00DF7981">
              <w:rPr>
                <w:szCs w:val="24"/>
              </w:rPr>
              <w:t xml:space="preserve">   </w:t>
            </w:r>
          </w:p>
          <w:p w:rsidR="00671F11" w:rsidRPr="00DF7981" w:rsidRDefault="00671F11" w:rsidP="00D5696F">
            <w:pPr>
              <w:pStyle w:val="a4"/>
              <w:tabs>
                <w:tab w:val="num" w:pos="0"/>
              </w:tabs>
              <w:jc w:val="center"/>
              <w:rPr>
                <w:szCs w:val="24"/>
              </w:rPr>
            </w:pPr>
            <w:r w:rsidRPr="00DF7981">
              <w:rPr>
                <w:szCs w:val="24"/>
              </w:rPr>
              <w:t>1</w:t>
            </w:r>
          </w:p>
          <w:p w:rsidR="00671F11" w:rsidRPr="00DF7981" w:rsidRDefault="00671F11" w:rsidP="00D5696F">
            <w:pPr>
              <w:pStyle w:val="a4"/>
              <w:tabs>
                <w:tab w:val="num" w:pos="0"/>
              </w:tabs>
              <w:jc w:val="center"/>
              <w:rPr>
                <w:szCs w:val="24"/>
              </w:rPr>
            </w:pPr>
          </w:p>
          <w:p w:rsidR="00671F11" w:rsidRPr="00DF7981" w:rsidRDefault="00671F11" w:rsidP="00D5696F">
            <w:pPr>
              <w:pStyle w:val="a4"/>
              <w:tabs>
                <w:tab w:val="num" w:pos="0"/>
              </w:tabs>
              <w:jc w:val="center"/>
              <w:rPr>
                <w:szCs w:val="24"/>
              </w:rPr>
            </w:pPr>
          </w:p>
          <w:p w:rsidR="00671F11" w:rsidRPr="00DF7981" w:rsidRDefault="00671F11" w:rsidP="00D5696F">
            <w:pPr>
              <w:pStyle w:val="a4"/>
              <w:tabs>
                <w:tab w:val="num" w:pos="0"/>
              </w:tabs>
              <w:jc w:val="center"/>
              <w:rPr>
                <w:szCs w:val="24"/>
              </w:rPr>
            </w:pPr>
          </w:p>
          <w:p w:rsidR="00671F11" w:rsidRPr="00DF7981" w:rsidRDefault="00671F11" w:rsidP="00D5696F">
            <w:pPr>
              <w:pStyle w:val="a4"/>
              <w:tabs>
                <w:tab w:val="num" w:pos="0"/>
              </w:tabs>
              <w:jc w:val="center"/>
              <w:rPr>
                <w:szCs w:val="24"/>
              </w:rPr>
            </w:pPr>
            <w:r w:rsidRPr="00DF7981">
              <w:rPr>
                <w:szCs w:val="24"/>
              </w:rPr>
              <w:t>1</w:t>
            </w:r>
          </w:p>
          <w:p w:rsidR="00671F11" w:rsidRPr="00DF7981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</w:p>
          <w:p w:rsidR="00671F11" w:rsidRPr="00DF7981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</w:p>
          <w:p w:rsidR="00671F11" w:rsidRPr="00DF7981" w:rsidRDefault="00671F11" w:rsidP="00D5696F">
            <w:pPr>
              <w:pStyle w:val="a4"/>
              <w:tabs>
                <w:tab w:val="num" w:pos="0"/>
              </w:tabs>
              <w:jc w:val="center"/>
              <w:rPr>
                <w:szCs w:val="24"/>
              </w:rPr>
            </w:pPr>
            <w:r w:rsidRPr="00DF7981">
              <w:rPr>
                <w:szCs w:val="24"/>
              </w:rPr>
              <w:t>1</w:t>
            </w:r>
          </w:p>
          <w:p w:rsidR="00671F11" w:rsidRPr="00DF7981" w:rsidRDefault="00671F11" w:rsidP="00D5696F">
            <w:pPr>
              <w:pStyle w:val="a4"/>
              <w:tabs>
                <w:tab w:val="num" w:pos="0"/>
              </w:tabs>
              <w:jc w:val="center"/>
              <w:rPr>
                <w:szCs w:val="24"/>
              </w:rPr>
            </w:pPr>
          </w:p>
          <w:p w:rsidR="00671F11" w:rsidRPr="00DF7981" w:rsidRDefault="00671F11" w:rsidP="00D5696F">
            <w:pPr>
              <w:pStyle w:val="a4"/>
              <w:tabs>
                <w:tab w:val="num" w:pos="0"/>
              </w:tabs>
              <w:jc w:val="center"/>
              <w:rPr>
                <w:szCs w:val="24"/>
              </w:rPr>
            </w:pPr>
          </w:p>
          <w:p w:rsidR="00671F11" w:rsidRPr="00DF7981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</w:p>
          <w:p w:rsidR="00671F11" w:rsidRPr="00DF7981" w:rsidRDefault="00671F11" w:rsidP="00D5696F">
            <w:pPr>
              <w:pStyle w:val="a4"/>
              <w:tabs>
                <w:tab w:val="num" w:pos="0"/>
              </w:tabs>
              <w:jc w:val="center"/>
              <w:rPr>
                <w:szCs w:val="24"/>
              </w:rPr>
            </w:pPr>
            <w:r w:rsidRPr="00DF7981">
              <w:rPr>
                <w:szCs w:val="24"/>
              </w:rPr>
              <w:t>1</w:t>
            </w:r>
          </w:p>
          <w:p w:rsidR="00671F11" w:rsidRPr="00DF7981" w:rsidRDefault="00671F11" w:rsidP="00D5696F">
            <w:pPr>
              <w:pStyle w:val="a4"/>
              <w:tabs>
                <w:tab w:val="num" w:pos="0"/>
              </w:tabs>
              <w:jc w:val="center"/>
              <w:rPr>
                <w:szCs w:val="24"/>
              </w:rPr>
            </w:pPr>
          </w:p>
          <w:p w:rsidR="00671F11" w:rsidRPr="00DF7981" w:rsidRDefault="00671F11" w:rsidP="00D5696F">
            <w:pPr>
              <w:pStyle w:val="a4"/>
              <w:tabs>
                <w:tab w:val="num" w:pos="0"/>
              </w:tabs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671F11" w:rsidRPr="00DF7981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</w:p>
        </w:tc>
      </w:tr>
      <w:tr w:rsidR="00671F11" w:rsidRPr="00DF7981" w:rsidTr="00D5696F">
        <w:trPr>
          <w:jc w:val="center"/>
        </w:trPr>
        <w:tc>
          <w:tcPr>
            <w:tcW w:w="710" w:type="dxa"/>
          </w:tcPr>
          <w:p w:rsidR="00671F11" w:rsidRPr="00DF7981" w:rsidRDefault="00671F11" w:rsidP="00D5696F">
            <w:pPr>
              <w:pStyle w:val="a4"/>
              <w:tabs>
                <w:tab w:val="num" w:pos="0"/>
              </w:tabs>
              <w:rPr>
                <w:b/>
                <w:sz w:val="18"/>
                <w:szCs w:val="18"/>
              </w:rPr>
            </w:pPr>
            <w:r w:rsidRPr="00DF7981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701" w:type="dxa"/>
          </w:tcPr>
          <w:p w:rsidR="00671F11" w:rsidRPr="00DF7981" w:rsidRDefault="00671F11" w:rsidP="00D5696F">
            <w:pPr>
              <w:pStyle w:val="a4"/>
              <w:tabs>
                <w:tab w:val="num" w:pos="0"/>
              </w:tabs>
              <w:rPr>
                <w:b/>
                <w:szCs w:val="24"/>
              </w:rPr>
            </w:pPr>
          </w:p>
        </w:tc>
        <w:tc>
          <w:tcPr>
            <w:tcW w:w="5953" w:type="dxa"/>
          </w:tcPr>
          <w:p w:rsidR="00671F11" w:rsidRPr="00DF7981" w:rsidRDefault="00671F11" w:rsidP="00D5696F">
            <w:pPr>
              <w:pStyle w:val="a4"/>
              <w:tabs>
                <w:tab w:val="num" w:pos="0"/>
              </w:tabs>
              <w:rPr>
                <w:b/>
                <w:szCs w:val="24"/>
              </w:rPr>
            </w:pPr>
          </w:p>
        </w:tc>
        <w:tc>
          <w:tcPr>
            <w:tcW w:w="993" w:type="dxa"/>
          </w:tcPr>
          <w:p w:rsidR="00671F11" w:rsidRPr="00DF7981" w:rsidRDefault="00671F11" w:rsidP="00D5696F">
            <w:pPr>
              <w:pStyle w:val="a4"/>
              <w:tabs>
                <w:tab w:val="num" w:pos="0"/>
              </w:tabs>
              <w:jc w:val="center"/>
              <w:rPr>
                <w:b/>
                <w:szCs w:val="24"/>
              </w:rPr>
            </w:pPr>
            <w:r w:rsidRPr="00DF7981">
              <w:rPr>
                <w:b/>
                <w:szCs w:val="24"/>
              </w:rPr>
              <w:t>4</w:t>
            </w:r>
          </w:p>
        </w:tc>
        <w:tc>
          <w:tcPr>
            <w:tcW w:w="850" w:type="dxa"/>
          </w:tcPr>
          <w:p w:rsidR="00671F11" w:rsidRPr="00DF7981" w:rsidRDefault="00671F11" w:rsidP="00D5696F">
            <w:pPr>
              <w:pStyle w:val="a4"/>
              <w:tabs>
                <w:tab w:val="num" w:pos="0"/>
              </w:tabs>
              <w:jc w:val="center"/>
              <w:rPr>
                <w:b/>
                <w:szCs w:val="24"/>
              </w:rPr>
            </w:pPr>
            <w:r w:rsidRPr="00DF7981">
              <w:rPr>
                <w:b/>
                <w:szCs w:val="24"/>
              </w:rPr>
              <w:t>0,11</w:t>
            </w:r>
          </w:p>
        </w:tc>
      </w:tr>
    </w:tbl>
    <w:p w:rsidR="00671F11" w:rsidRPr="00DF7981" w:rsidRDefault="00671F11" w:rsidP="00671F11">
      <w:pPr>
        <w:pStyle w:val="a4"/>
        <w:tabs>
          <w:tab w:val="num" w:pos="0"/>
        </w:tabs>
        <w:spacing w:line="360" w:lineRule="auto"/>
        <w:jc w:val="right"/>
        <w:rPr>
          <w:sz w:val="18"/>
          <w:szCs w:val="18"/>
        </w:rPr>
      </w:pPr>
      <w:r w:rsidRPr="0088230C">
        <w:rPr>
          <w:sz w:val="18"/>
          <w:szCs w:val="18"/>
        </w:rPr>
        <w:t>*Одна зачетная единица соответствует 36 академическим часам</w:t>
      </w:r>
    </w:p>
    <w:p w:rsidR="00671F11" w:rsidRDefault="00671F11" w:rsidP="00671F1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A93CE5">
        <w:rPr>
          <w:rFonts w:ascii="Times New Roman" w:hAnsi="Times New Roman"/>
          <w:b/>
          <w:sz w:val="24"/>
          <w:szCs w:val="24"/>
        </w:rPr>
        <w:t xml:space="preserve">Курс </w:t>
      </w:r>
      <w:r w:rsidRPr="00A93CE5">
        <w:rPr>
          <w:rFonts w:ascii="Times New Roman" w:hAnsi="Times New Roman"/>
          <w:b/>
          <w:bCs/>
          <w:sz w:val="24"/>
          <w:szCs w:val="24"/>
        </w:rPr>
        <w:t>практических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3CE5">
        <w:rPr>
          <w:rFonts w:ascii="Times New Roman" w:hAnsi="Times New Roman"/>
          <w:b/>
          <w:bCs/>
          <w:sz w:val="24"/>
          <w:szCs w:val="24"/>
        </w:rPr>
        <w:t>занятий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701"/>
        <w:gridCol w:w="5953"/>
        <w:gridCol w:w="993"/>
        <w:gridCol w:w="850"/>
      </w:tblGrid>
      <w:tr w:rsidR="00671F11" w:rsidRPr="00DF7981" w:rsidTr="00D5696F">
        <w:trPr>
          <w:jc w:val="center"/>
        </w:trPr>
        <w:tc>
          <w:tcPr>
            <w:tcW w:w="710" w:type="dxa"/>
            <w:vMerge w:val="restart"/>
          </w:tcPr>
          <w:p w:rsidR="00671F11" w:rsidRPr="00DF7981" w:rsidRDefault="00671F11" w:rsidP="00D5696F">
            <w:pPr>
              <w:pStyle w:val="a4"/>
              <w:tabs>
                <w:tab w:val="num" w:pos="0"/>
              </w:tabs>
              <w:ind w:right="-108"/>
              <w:rPr>
                <w:b/>
                <w:szCs w:val="24"/>
              </w:rPr>
            </w:pPr>
            <w:r w:rsidRPr="00DF7981">
              <w:rPr>
                <w:b/>
                <w:szCs w:val="24"/>
              </w:rPr>
              <w:t>№</w:t>
            </w:r>
          </w:p>
        </w:tc>
        <w:tc>
          <w:tcPr>
            <w:tcW w:w="1701" w:type="dxa"/>
            <w:vMerge w:val="restart"/>
          </w:tcPr>
          <w:p w:rsidR="00671F11" w:rsidRPr="00DF7981" w:rsidRDefault="00671F11" w:rsidP="00D5696F">
            <w:pPr>
              <w:pStyle w:val="a4"/>
              <w:tabs>
                <w:tab w:val="num" w:pos="0"/>
              </w:tabs>
              <w:rPr>
                <w:b/>
                <w:szCs w:val="24"/>
              </w:rPr>
            </w:pPr>
            <w:r w:rsidRPr="00DF7981">
              <w:rPr>
                <w:b/>
                <w:szCs w:val="24"/>
              </w:rPr>
              <w:t xml:space="preserve">Индекс темы/ элемента/ </w:t>
            </w:r>
            <w:proofErr w:type="spellStart"/>
            <w:r w:rsidRPr="00DF7981">
              <w:rPr>
                <w:b/>
                <w:szCs w:val="24"/>
              </w:rPr>
              <w:t>подэлемента</w:t>
            </w:r>
            <w:proofErr w:type="spellEnd"/>
          </w:p>
        </w:tc>
        <w:tc>
          <w:tcPr>
            <w:tcW w:w="5953" w:type="dxa"/>
            <w:vMerge w:val="restart"/>
          </w:tcPr>
          <w:p w:rsidR="00671F11" w:rsidRPr="00DF7981" w:rsidRDefault="00671F11" w:rsidP="00D5696F">
            <w:pPr>
              <w:pStyle w:val="a4"/>
              <w:tabs>
                <w:tab w:val="num" w:pos="0"/>
              </w:tabs>
              <w:jc w:val="center"/>
              <w:rPr>
                <w:b/>
                <w:szCs w:val="24"/>
              </w:rPr>
            </w:pPr>
            <w:r w:rsidRPr="00DF7981">
              <w:rPr>
                <w:b/>
                <w:szCs w:val="24"/>
              </w:rPr>
              <w:t>Раздел</w:t>
            </w:r>
          </w:p>
          <w:p w:rsidR="00671F11" w:rsidRPr="00DF7981" w:rsidRDefault="00671F11" w:rsidP="00D5696F">
            <w:pPr>
              <w:pStyle w:val="a4"/>
              <w:tabs>
                <w:tab w:val="num" w:pos="0"/>
              </w:tabs>
              <w:jc w:val="center"/>
              <w:rPr>
                <w:b/>
                <w:szCs w:val="24"/>
              </w:rPr>
            </w:pPr>
            <w:r w:rsidRPr="00DF7981">
              <w:rPr>
                <w:b/>
                <w:szCs w:val="24"/>
              </w:rPr>
              <w:t>Дисциплина</w:t>
            </w:r>
          </w:p>
          <w:p w:rsidR="00671F11" w:rsidRPr="00DF7981" w:rsidRDefault="00671F11" w:rsidP="00D5696F">
            <w:pPr>
              <w:pStyle w:val="a4"/>
              <w:tabs>
                <w:tab w:val="num" w:pos="0"/>
              </w:tabs>
              <w:jc w:val="center"/>
              <w:rPr>
                <w:b/>
                <w:szCs w:val="24"/>
              </w:rPr>
            </w:pPr>
            <w:r w:rsidRPr="00DF7981">
              <w:rPr>
                <w:b/>
                <w:szCs w:val="24"/>
              </w:rPr>
              <w:t>Содержание лекции</w:t>
            </w:r>
          </w:p>
        </w:tc>
        <w:tc>
          <w:tcPr>
            <w:tcW w:w="1843" w:type="dxa"/>
            <w:gridSpan w:val="2"/>
          </w:tcPr>
          <w:p w:rsidR="00671F11" w:rsidRPr="00DF7981" w:rsidRDefault="00671F11" w:rsidP="00D5696F">
            <w:pPr>
              <w:pStyle w:val="a4"/>
              <w:tabs>
                <w:tab w:val="num" w:pos="0"/>
              </w:tabs>
              <w:rPr>
                <w:b/>
                <w:szCs w:val="24"/>
              </w:rPr>
            </w:pPr>
            <w:r w:rsidRPr="00DF7981">
              <w:rPr>
                <w:b/>
                <w:szCs w:val="24"/>
              </w:rPr>
              <w:t>Трудоемкость</w:t>
            </w:r>
          </w:p>
        </w:tc>
      </w:tr>
      <w:tr w:rsidR="00671F11" w:rsidRPr="00DF7981" w:rsidTr="00D5696F">
        <w:trPr>
          <w:jc w:val="center"/>
        </w:trPr>
        <w:tc>
          <w:tcPr>
            <w:tcW w:w="710" w:type="dxa"/>
            <w:vMerge/>
          </w:tcPr>
          <w:p w:rsidR="00671F11" w:rsidRPr="00DF7981" w:rsidRDefault="00671F11" w:rsidP="00D5696F">
            <w:pPr>
              <w:pStyle w:val="a4"/>
              <w:tabs>
                <w:tab w:val="num" w:pos="0"/>
              </w:tabs>
              <w:ind w:right="-108"/>
              <w:rPr>
                <w:b/>
                <w:szCs w:val="24"/>
              </w:rPr>
            </w:pPr>
          </w:p>
        </w:tc>
        <w:tc>
          <w:tcPr>
            <w:tcW w:w="1701" w:type="dxa"/>
            <w:vMerge/>
          </w:tcPr>
          <w:p w:rsidR="00671F11" w:rsidRPr="00DF7981" w:rsidRDefault="00671F11" w:rsidP="00D5696F">
            <w:pPr>
              <w:pStyle w:val="a4"/>
              <w:tabs>
                <w:tab w:val="num" w:pos="0"/>
              </w:tabs>
              <w:rPr>
                <w:b/>
                <w:szCs w:val="24"/>
              </w:rPr>
            </w:pPr>
          </w:p>
        </w:tc>
        <w:tc>
          <w:tcPr>
            <w:tcW w:w="5953" w:type="dxa"/>
            <w:vMerge/>
          </w:tcPr>
          <w:p w:rsidR="00671F11" w:rsidRPr="00DF7981" w:rsidRDefault="00671F11" w:rsidP="00D5696F">
            <w:pPr>
              <w:pStyle w:val="a4"/>
              <w:tabs>
                <w:tab w:val="num" w:pos="0"/>
              </w:tabs>
              <w:rPr>
                <w:b/>
                <w:szCs w:val="24"/>
              </w:rPr>
            </w:pPr>
          </w:p>
        </w:tc>
        <w:tc>
          <w:tcPr>
            <w:tcW w:w="993" w:type="dxa"/>
          </w:tcPr>
          <w:p w:rsidR="00671F11" w:rsidRPr="00DF7981" w:rsidRDefault="00671F11" w:rsidP="00D5696F">
            <w:pPr>
              <w:pStyle w:val="a4"/>
              <w:tabs>
                <w:tab w:val="num" w:pos="0"/>
              </w:tabs>
              <w:rPr>
                <w:b/>
                <w:szCs w:val="24"/>
              </w:rPr>
            </w:pPr>
            <w:r w:rsidRPr="00DF7981">
              <w:rPr>
                <w:b/>
                <w:szCs w:val="24"/>
              </w:rPr>
              <w:t>часы</w:t>
            </w:r>
          </w:p>
        </w:tc>
        <w:tc>
          <w:tcPr>
            <w:tcW w:w="850" w:type="dxa"/>
          </w:tcPr>
          <w:p w:rsidR="00671F11" w:rsidRPr="00DF7981" w:rsidRDefault="00671F11" w:rsidP="00D5696F">
            <w:pPr>
              <w:pStyle w:val="a4"/>
              <w:tabs>
                <w:tab w:val="num" w:pos="0"/>
              </w:tabs>
              <w:rPr>
                <w:b/>
                <w:szCs w:val="24"/>
              </w:rPr>
            </w:pPr>
            <w:r w:rsidRPr="00DF7981">
              <w:rPr>
                <w:b/>
                <w:szCs w:val="24"/>
              </w:rPr>
              <w:t>ЗЕТ*</w:t>
            </w:r>
          </w:p>
        </w:tc>
      </w:tr>
      <w:tr w:rsidR="00671F11" w:rsidRPr="00DF7981" w:rsidTr="00D5696F">
        <w:trPr>
          <w:jc w:val="center"/>
        </w:trPr>
        <w:tc>
          <w:tcPr>
            <w:tcW w:w="710" w:type="dxa"/>
          </w:tcPr>
          <w:p w:rsidR="00671F11" w:rsidRPr="00DF7981" w:rsidRDefault="00671F11" w:rsidP="00D5696F">
            <w:pPr>
              <w:pStyle w:val="a4"/>
              <w:tabs>
                <w:tab w:val="num" w:pos="0"/>
              </w:tabs>
              <w:ind w:right="-108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671F11" w:rsidRPr="00DF7981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  <w:r w:rsidRPr="00DF7981">
              <w:rPr>
                <w:b/>
                <w:szCs w:val="24"/>
              </w:rPr>
              <w:t>Б1.Б.3</w:t>
            </w:r>
            <w:r>
              <w:rPr>
                <w:b/>
                <w:szCs w:val="24"/>
              </w:rPr>
              <w:t>…</w:t>
            </w:r>
          </w:p>
        </w:tc>
        <w:tc>
          <w:tcPr>
            <w:tcW w:w="5953" w:type="dxa"/>
          </w:tcPr>
          <w:p w:rsidR="00671F11" w:rsidRPr="00DF7981" w:rsidRDefault="00671F11" w:rsidP="00D5696F">
            <w:pPr>
              <w:pStyle w:val="a4"/>
              <w:tabs>
                <w:tab w:val="num" w:pos="0"/>
              </w:tabs>
              <w:rPr>
                <w:b/>
                <w:szCs w:val="24"/>
              </w:rPr>
            </w:pPr>
          </w:p>
        </w:tc>
        <w:tc>
          <w:tcPr>
            <w:tcW w:w="993" w:type="dxa"/>
          </w:tcPr>
          <w:p w:rsidR="00671F11" w:rsidRPr="00DF7981" w:rsidRDefault="00671F11" w:rsidP="00D5696F">
            <w:pPr>
              <w:pStyle w:val="a4"/>
              <w:tabs>
                <w:tab w:val="num" w:pos="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</w:tcPr>
          <w:p w:rsidR="00671F11" w:rsidRPr="00DF7981" w:rsidRDefault="00671F11" w:rsidP="00D5696F">
            <w:pPr>
              <w:pStyle w:val="a4"/>
              <w:tabs>
                <w:tab w:val="num" w:pos="0"/>
              </w:tabs>
              <w:jc w:val="center"/>
              <w:rPr>
                <w:b/>
                <w:szCs w:val="24"/>
              </w:rPr>
            </w:pPr>
          </w:p>
        </w:tc>
      </w:tr>
      <w:tr w:rsidR="00671F11" w:rsidRPr="00DF7981" w:rsidTr="00D5696F">
        <w:trPr>
          <w:jc w:val="center"/>
        </w:trPr>
        <w:tc>
          <w:tcPr>
            <w:tcW w:w="710" w:type="dxa"/>
          </w:tcPr>
          <w:p w:rsidR="00671F11" w:rsidRPr="00DF7981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  <w:r w:rsidRPr="00DF7981">
              <w:rPr>
                <w:szCs w:val="24"/>
              </w:rPr>
              <w:lastRenderedPageBreak/>
              <w:t xml:space="preserve"> </w:t>
            </w:r>
          </w:p>
          <w:p w:rsidR="00671F11" w:rsidRPr="00DF7981" w:rsidRDefault="00671F11" w:rsidP="00D5696F">
            <w:pPr>
              <w:pStyle w:val="a4"/>
              <w:tabs>
                <w:tab w:val="num" w:pos="0"/>
              </w:tabs>
              <w:jc w:val="center"/>
              <w:rPr>
                <w:szCs w:val="24"/>
              </w:rPr>
            </w:pPr>
            <w:r w:rsidRPr="00DF7981">
              <w:rPr>
                <w:szCs w:val="24"/>
              </w:rPr>
              <w:t>1.</w:t>
            </w:r>
          </w:p>
          <w:p w:rsidR="00671F11" w:rsidRPr="00DF7981" w:rsidRDefault="00671F11" w:rsidP="00D5696F">
            <w:pPr>
              <w:pStyle w:val="a4"/>
              <w:tabs>
                <w:tab w:val="num" w:pos="0"/>
              </w:tabs>
              <w:jc w:val="center"/>
              <w:rPr>
                <w:szCs w:val="24"/>
              </w:rPr>
            </w:pPr>
          </w:p>
          <w:p w:rsidR="00671F11" w:rsidRPr="00DF7981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</w:p>
          <w:p w:rsidR="00671F11" w:rsidRDefault="00671F11" w:rsidP="00D5696F">
            <w:pPr>
              <w:pStyle w:val="a4"/>
              <w:tabs>
                <w:tab w:val="num" w:pos="0"/>
              </w:tabs>
              <w:jc w:val="center"/>
              <w:rPr>
                <w:szCs w:val="24"/>
              </w:rPr>
            </w:pPr>
          </w:p>
          <w:p w:rsidR="00671F11" w:rsidRPr="00DF7981" w:rsidRDefault="00671F11" w:rsidP="00D5696F">
            <w:pPr>
              <w:pStyle w:val="a4"/>
              <w:tabs>
                <w:tab w:val="num" w:pos="0"/>
              </w:tabs>
              <w:jc w:val="center"/>
              <w:rPr>
                <w:szCs w:val="24"/>
              </w:rPr>
            </w:pPr>
          </w:p>
          <w:p w:rsidR="00671F11" w:rsidRPr="00DF7981" w:rsidRDefault="00671F11" w:rsidP="00D5696F">
            <w:pPr>
              <w:pStyle w:val="a4"/>
              <w:tabs>
                <w:tab w:val="num" w:pos="0"/>
              </w:tabs>
              <w:jc w:val="center"/>
              <w:rPr>
                <w:szCs w:val="24"/>
              </w:rPr>
            </w:pPr>
            <w:r w:rsidRPr="00DF7981">
              <w:rPr>
                <w:szCs w:val="24"/>
              </w:rPr>
              <w:t>2.</w:t>
            </w:r>
          </w:p>
          <w:p w:rsidR="00671F11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</w:p>
          <w:p w:rsidR="00671F11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</w:p>
          <w:p w:rsidR="00671F11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</w:p>
          <w:p w:rsidR="00671F11" w:rsidRPr="00DF7981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</w:p>
          <w:p w:rsidR="00671F11" w:rsidRPr="00DF7981" w:rsidRDefault="00671F11" w:rsidP="00D5696F">
            <w:pPr>
              <w:pStyle w:val="a4"/>
              <w:tabs>
                <w:tab w:val="num" w:pos="0"/>
              </w:tabs>
              <w:jc w:val="center"/>
              <w:rPr>
                <w:szCs w:val="24"/>
              </w:rPr>
            </w:pPr>
            <w:r w:rsidRPr="00DF7981">
              <w:rPr>
                <w:szCs w:val="24"/>
              </w:rPr>
              <w:t>3.</w:t>
            </w:r>
          </w:p>
          <w:p w:rsidR="00671F11" w:rsidRPr="00DF7981" w:rsidRDefault="00671F11" w:rsidP="00D5696F">
            <w:pPr>
              <w:pStyle w:val="a4"/>
              <w:tabs>
                <w:tab w:val="num" w:pos="0"/>
              </w:tabs>
              <w:jc w:val="center"/>
              <w:rPr>
                <w:szCs w:val="24"/>
              </w:rPr>
            </w:pPr>
          </w:p>
          <w:p w:rsidR="00671F11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</w:p>
          <w:p w:rsidR="00671F11" w:rsidRPr="00DF7981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</w:p>
          <w:p w:rsidR="00671F11" w:rsidRDefault="00671F11" w:rsidP="00D5696F">
            <w:pPr>
              <w:pStyle w:val="a4"/>
              <w:tabs>
                <w:tab w:val="num" w:pos="0"/>
              </w:tabs>
              <w:jc w:val="center"/>
              <w:rPr>
                <w:szCs w:val="24"/>
              </w:rPr>
            </w:pPr>
            <w:r w:rsidRPr="00DF7981">
              <w:rPr>
                <w:szCs w:val="24"/>
              </w:rPr>
              <w:t>4.</w:t>
            </w:r>
          </w:p>
          <w:p w:rsidR="00671F11" w:rsidRDefault="00671F11" w:rsidP="00D5696F">
            <w:pPr>
              <w:pStyle w:val="a4"/>
              <w:tabs>
                <w:tab w:val="num" w:pos="0"/>
              </w:tabs>
              <w:jc w:val="center"/>
              <w:rPr>
                <w:szCs w:val="24"/>
              </w:rPr>
            </w:pPr>
          </w:p>
          <w:p w:rsidR="00671F11" w:rsidRDefault="00671F11" w:rsidP="00D5696F">
            <w:pPr>
              <w:pStyle w:val="a4"/>
              <w:tabs>
                <w:tab w:val="num" w:pos="0"/>
              </w:tabs>
              <w:jc w:val="center"/>
              <w:rPr>
                <w:szCs w:val="24"/>
              </w:rPr>
            </w:pPr>
          </w:p>
          <w:p w:rsidR="00671F11" w:rsidRPr="00DF7981" w:rsidRDefault="00671F11" w:rsidP="00D5696F">
            <w:pPr>
              <w:pStyle w:val="a4"/>
              <w:tabs>
                <w:tab w:val="num" w:pos="0"/>
              </w:tabs>
              <w:jc w:val="center"/>
              <w:rPr>
                <w:szCs w:val="24"/>
              </w:rPr>
            </w:pPr>
          </w:p>
          <w:p w:rsidR="00671F11" w:rsidRDefault="00671F11" w:rsidP="00D5696F">
            <w:pPr>
              <w:pStyle w:val="a4"/>
              <w:tabs>
                <w:tab w:val="num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  <w:p w:rsidR="00671F11" w:rsidRDefault="00671F11" w:rsidP="00D5696F">
            <w:pPr>
              <w:pStyle w:val="a4"/>
              <w:tabs>
                <w:tab w:val="num" w:pos="0"/>
              </w:tabs>
              <w:jc w:val="center"/>
              <w:rPr>
                <w:szCs w:val="24"/>
              </w:rPr>
            </w:pPr>
          </w:p>
          <w:p w:rsidR="00671F11" w:rsidRDefault="00671F11" w:rsidP="00D5696F">
            <w:pPr>
              <w:pStyle w:val="a4"/>
              <w:tabs>
                <w:tab w:val="num" w:pos="0"/>
              </w:tabs>
              <w:jc w:val="center"/>
              <w:rPr>
                <w:szCs w:val="24"/>
              </w:rPr>
            </w:pPr>
          </w:p>
          <w:p w:rsidR="00671F11" w:rsidRDefault="00671F11" w:rsidP="00D5696F">
            <w:pPr>
              <w:pStyle w:val="a4"/>
              <w:tabs>
                <w:tab w:val="num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  <w:p w:rsidR="00671F11" w:rsidRDefault="00671F11" w:rsidP="00D5696F">
            <w:pPr>
              <w:pStyle w:val="a4"/>
              <w:tabs>
                <w:tab w:val="num" w:pos="0"/>
              </w:tabs>
              <w:jc w:val="center"/>
              <w:rPr>
                <w:szCs w:val="24"/>
              </w:rPr>
            </w:pPr>
          </w:p>
          <w:p w:rsidR="00671F11" w:rsidRDefault="00671F11" w:rsidP="00D5696F">
            <w:pPr>
              <w:pStyle w:val="a4"/>
              <w:tabs>
                <w:tab w:val="num" w:pos="0"/>
              </w:tabs>
              <w:jc w:val="center"/>
              <w:rPr>
                <w:szCs w:val="24"/>
              </w:rPr>
            </w:pPr>
          </w:p>
          <w:p w:rsidR="00671F11" w:rsidRDefault="00671F11" w:rsidP="00D5696F">
            <w:pPr>
              <w:pStyle w:val="a4"/>
              <w:tabs>
                <w:tab w:val="num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  <w:p w:rsidR="00671F11" w:rsidRDefault="00671F11" w:rsidP="00D5696F">
            <w:pPr>
              <w:pStyle w:val="a4"/>
              <w:tabs>
                <w:tab w:val="num" w:pos="0"/>
              </w:tabs>
              <w:jc w:val="center"/>
              <w:rPr>
                <w:szCs w:val="24"/>
              </w:rPr>
            </w:pPr>
          </w:p>
          <w:p w:rsidR="00671F11" w:rsidRPr="00DF7981" w:rsidRDefault="00671F11" w:rsidP="00D5696F">
            <w:pPr>
              <w:pStyle w:val="a4"/>
              <w:tabs>
                <w:tab w:val="num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1701" w:type="dxa"/>
          </w:tcPr>
          <w:p w:rsidR="00671F11" w:rsidRPr="00DF7981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</w:p>
          <w:p w:rsidR="00671F11" w:rsidRPr="00DF7981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  <w:r w:rsidRPr="00DF7981">
              <w:rPr>
                <w:szCs w:val="24"/>
              </w:rPr>
              <w:t>Б1.Б.3</w:t>
            </w:r>
            <w:r>
              <w:rPr>
                <w:szCs w:val="24"/>
              </w:rPr>
              <w:t>.2</w:t>
            </w:r>
            <w:r w:rsidRPr="00DF7981">
              <w:rPr>
                <w:szCs w:val="24"/>
              </w:rPr>
              <w:t>.1.</w:t>
            </w:r>
          </w:p>
          <w:p w:rsidR="00671F11" w:rsidRPr="00DF7981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</w:p>
          <w:p w:rsidR="00671F11" w:rsidRPr="00DF7981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</w:p>
          <w:p w:rsidR="00671F11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</w:p>
          <w:p w:rsidR="00671F11" w:rsidRPr="00DF7981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</w:p>
          <w:p w:rsidR="00671F11" w:rsidRPr="00DF7981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  <w:r w:rsidRPr="00DF7981">
              <w:rPr>
                <w:szCs w:val="24"/>
              </w:rPr>
              <w:t>Б1.Б.3</w:t>
            </w:r>
            <w:r>
              <w:rPr>
                <w:szCs w:val="24"/>
              </w:rPr>
              <w:t>.2</w:t>
            </w:r>
            <w:r w:rsidRPr="00DF7981">
              <w:rPr>
                <w:szCs w:val="24"/>
              </w:rPr>
              <w:t>.2</w:t>
            </w:r>
          </w:p>
          <w:p w:rsidR="00671F11" w:rsidRPr="00DF7981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</w:p>
          <w:p w:rsidR="00671F11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</w:p>
          <w:p w:rsidR="00671F11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</w:p>
          <w:p w:rsidR="00671F11" w:rsidRPr="00DF7981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</w:p>
          <w:p w:rsidR="00671F11" w:rsidRPr="00DF7981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  <w:r w:rsidRPr="00DF7981">
              <w:rPr>
                <w:szCs w:val="24"/>
              </w:rPr>
              <w:t>Б1.Б.3</w:t>
            </w:r>
            <w:r>
              <w:rPr>
                <w:szCs w:val="24"/>
              </w:rPr>
              <w:t>.2</w:t>
            </w:r>
            <w:r w:rsidRPr="00DF7981">
              <w:rPr>
                <w:szCs w:val="24"/>
              </w:rPr>
              <w:t>.3</w:t>
            </w:r>
          </w:p>
          <w:p w:rsidR="00671F11" w:rsidRPr="00DF7981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</w:p>
          <w:p w:rsidR="00671F11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</w:p>
          <w:p w:rsidR="00671F11" w:rsidRPr="00DF7981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</w:p>
          <w:p w:rsidR="00671F11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  <w:r w:rsidRPr="00DF7981">
              <w:rPr>
                <w:szCs w:val="24"/>
              </w:rPr>
              <w:t>Б1.Б.3</w:t>
            </w:r>
            <w:r>
              <w:rPr>
                <w:szCs w:val="24"/>
              </w:rPr>
              <w:t>.2</w:t>
            </w:r>
            <w:r w:rsidRPr="00DF7981">
              <w:rPr>
                <w:szCs w:val="24"/>
              </w:rPr>
              <w:t>.4</w:t>
            </w:r>
          </w:p>
          <w:p w:rsidR="00671F11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</w:p>
          <w:p w:rsidR="00671F11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</w:p>
          <w:p w:rsidR="00671F11" w:rsidRPr="00DF7981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</w:p>
          <w:p w:rsidR="00671F11" w:rsidRPr="00DF7981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  <w:r w:rsidRPr="00DF7981">
              <w:rPr>
                <w:szCs w:val="24"/>
              </w:rPr>
              <w:t>Б1.Б.3</w:t>
            </w:r>
            <w:r>
              <w:rPr>
                <w:szCs w:val="24"/>
              </w:rPr>
              <w:t>.2.5</w:t>
            </w:r>
          </w:p>
          <w:p w:rsidR="00671F11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</w:p>
          <w:p w:rsidR="00671F11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</w:p>
          <w:p w:rsidR="00671F11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  <w:r w:rsidRPr="00DF7981">
              <w:rPr>
                <w:szCs w:val="24"/>
              </w:rPr>
              <w:t>Б1.Б.3</w:t>
            </w:r>
            <w:r>
              <w:rPr>
                <w:szCs w:val="24"/>
              </w:rPr>
              <w:t>.2.6</w:t>
            </w:r>
          </w:p>
          <w:p w:rsidR="00671F11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</w:p>
          <w:p w:rsidR="00671F11" w:rsidRPr="00DF7981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</w:p>
          <w:p w:rsidR="00671F11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  <w:r w:rsidRPr="00DF7981">
              <w:rPr>
                <w:szCs w:val="24"/>
              </w:rPr>
              <w:t>Б1.Б.3</w:t>
            </w:r>
            <w:r>
              <w:rPr>
                <w:szCs w:val="24"/>
              </w:rPr>
              <w:t>.2.7</w:t>
            </w:r>
          </w:p>
          <w:p w:rsidR="00671F11" w:rsidRPr="00DF7981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</w:p>
          <w:p w:rsidR="00671F11" w:rsidRPr="00DF7981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  <w:r w:rsidRPr="00DF7981">
              <w:rPr>
                <w:szCs w:val="24"/>
              </w:rPr>
              <w:t>Б1.Б.3</w:t>
            </w:r>
            <w:r>
              <w:rPr>
                <w:szCs w:val="24"/>
              </w:rPr>
              <w:t>.2.8</w:t>
            </w:r>
          </w:p>
        </w:tc>
        <w:tc>
          <w:tcPr>
            <w:tcW w:w="5953" w:type="dxa"/>
          </w:tcPr>
          <w:p w:rsidR="00671F11" w:rsidRPr="00DF7981" w:rsidRDefault="00671F11" w:rsidP="00D569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671F11" w:rsidRPr="00DF7981" w:rsidRDefault="00671F11" w:rsidP="00D5696F">
            <w:pPr>
              <w:pStyle w:val="af1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F7981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Медицина, этика, право и религия: формы взаимодействия. Теоретические основы биомедицинской этики. История и традиции медицинской этики. </w:t>
            </w:r>
          </w:p>
          <w:p w:rsidR="00671F11" w:rsidRDefault="00671F11" w:rsidP="00D569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671F11" w:rsidRPr="00DF7981" w:rsidRDefault="00671F11" w:rsidP="00D5696F">
            <w:pPr>
              <w:pStyle w:val="a4"/>
              <w:tabs>
                <w:tab w:val="num" w:pos="0"/>
              </w:tabs>
              <w:rPr>
                <w:color w:val="262626" w:themeColor="text1" w:themeTint="D9"/>
                <w:szCs w:val="24"/>
              </w:rPr>
            </w:pPr>
            <w:r w:rsidRPr="00DF7981">
              <w:rPr>
                <w:color w:val="262626" w:themeColor="text1" w:themeTint="D9"/>
                <w:szCs w:val="24"/>
              </w:rPr>
              <w:t xml:space="preserve">Неблагоприятные последствия медицинской деятельности. Проблема </w:t>
            </w:r>
            <w:proofErr w:type="spellStart"/>
            <w:r w:rsidRPr="00DF7981">
              <w:rPr>
                <w:color w:val="262626" w:themeColor="text1" w:themeTint="D9"/>
                <w:szCs w:val="24"/>
              </w:rPr>
              <w:t>ятрогенных</w:t>
            </w:r>
            <w:proofErr w:type="spellEnd"/>
            <w:r w:rsidRPr="00DF7981">
              <w:rPr>
                <w:color w:val="262626" w:themeColor="text1" w:themeTint="D9"/>
                <w:szCs w:val="24"/>
              </w:rPr>
              <w:t xml:space="preserve"> заболеваний.</w:t>
            </w:r>
            <w:r w:rsidRPr="00C96063">
              <w:rPr>
                <w:color w:val="262626" w:themeColor="text1" w:themeTint="D9"/>
                <w:szCs w:val="24"/>
              </w:rPr>
              <w:t xml:space="preserve"> Модели и правила взаимоотношений между врачом и пациентом</w:t>
            </w:r>
          </w:p>
          <w:p w:rsidR="00671F11" w:rsidRDefault="00671F11" w:rsidP="00D569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671F11" w:rsidRDefault="00671F11" w:rsidP="00D5696F">
            <w:pPr>
              <w:pStyle w:val="af1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Социальные, правовые и этические аспекты начала жизни человека. Аборт, стерилизация, новые репродуктивные технологии.</w:t>
            </w:r>
          </w:p>
          <w:p w:rsidR="00671F11" w:rsidRDefault="00671F11" w:rsidP="00D5696F">
            <w:pPr>
              <w:pStyle w:val="af1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  <w:p w:rsidR="00671F11" w:rsidRDefault="00671F11" w:rsidP="00D5696F">
            <w:pPr>
              <w:pStyle w:val="af1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Современные биомедицинские технологии и этические проблемы вмешательства в природу человека. Генная инженерия, евгеника, клонирование.</w:t>
            </w:r>
          </w:p>
          <w:p w:rsidR="00671F11" w:rsidRDefault="00671F11" w:rsidP="00D5696F">
            <w:pPr>
              <w:pStyle w:val="af1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  <w:p w:rsidR="00671F11" w:rsidRDefault="00671F11" w:rsidP="00D5696F">
            <w:pPr>
              <w:pStyle w:val="af1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Правовые и этические проблемы ординарных и экстраординарных сре</w:t>
            </w:r>
            <w:proofErr w:type="gramStart"/>
            <w:r w:rsidRPr="00C96063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дств пр</w:t>
            </w:r>
            <w:proofErr w:type="gramEnd"/>
            <w:r w:rsidRPr="00C96063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одления жизни.</w:t>
            </w:r>
          </w:p>
          <w:p w:rsidR="00671F11" w:rsidRDefault="00671F11" w:rsidP="00D5696F">
            <w:pPr>
              <w:pStyle w:val="af1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  <w:p w:rsidR="00671F11" w:rsidRDefault="00671F11" w:rsidP="00D5696F">
            <w:pPr>
              <w:pStyle w:val="af1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Моральные проблемы, связанные с 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реаниматологией, эв</w:t>
            </w:r>
            <w:r w:rsidRPr="00C96063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таназией и трансплантологией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671F11" w:rsidRDefault="00671F11" w:rsidP="00D5696F">
            <w:pPr>
              <w:pStyle w:val="af1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  <w:p w:rsidR="00671F11" w:rsidRDefault="00671F11" w:rsidP="00D5696F">
            <w:pPr>
              <w:pStyle w:val="af1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C96063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Этико-правовые проблемы СПИДА</w:t>
            </w:r>
            <w: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671F11" w:rsidRDefault="00671F11" w:rsidP="00D5696F">
            <w:pPr>
              <w:pStyle w:val="af1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  <w:p w:rsidR="00671F11" w:rsidRPr="00DF7981" w:rsidRDefault="00671F11" w:rsidP="00D5696F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96063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Этические проблемы педиатрической практики</w:t>
            </w:r>
          </w:p>
        </w:tc>
        <w:tc>
          <w:tcPr>
            <w:tcW w:w="993" w:type="dxa"/>
          </w:tcPr>
          <w:p w:rsidR="00671F11" w:rsidRPr="00DF7981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  <w:r w:rsidRPr="00DF7981">
              <w:rPr>
                <w:szCs w:val="24"/>
              </w:rPr>
              <w:t xml:space="preserve">   </w:t>
            </w:r>
          </w:p>
          <w:p w:rsidR="00671F11" w:rsidRPr="00DF7981" w:rsidRDefault="00671F11" w:rsidP="00D5696F">
            <w:pPr>
              <w:pStyle w:val="a4"/>
              <w:tabs>
                <w:tab w:val="num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:rsidR="00671F11" w:rsidRPr="00DF7981" w:rsidRDefault="00671F11" w:rsidP="00D5696F">
            <w:pPr>
              <w:pStyle w:val="a4"/>
              <w:tabs>
                <w:tab w:val="num" w:pos="0"/>
              </w:tabs>
              <w:jc w:val="center"/>
              <w:rPr>
                <w:szCs w:val="24"/>
              </w:rPr>
            </w:pPr>
          </w:p>
          <w:p w:rsidR="00671F11" w:rsidRPr="00DF7981" w:rsidRDefault="00671F11" w:rsidP="00D5696F">
            <w:pPr>
              <w:pStyle w:val="a4"/>
              <w:tabs>
                <w:tab w:val="num" w:pos="0"/>
              </w:tabs>
              <w:jc w:val="center"/>
              <w:rPr>
                <w:szCs w:val="24"/>
              </w:rPr>
            </w:pPr>
          </w:p>
          <w:p w:rsidR="00671F11" w:rsidRDefault="00671F11" w:rsidP="00D5696F">
            <w:pPr>
              <w:pStyle w:val="a4"/>
              <w:tabs>
                <w:tab w:val="num" w:pos="0"/>
              </w:tabs>
              <w:jc w:val="center"/>
              <w:rPr>
                <w:szCs w:val="24"/>
              </w:rPr>
            </w:pPr>
          </w:p>
          <w:p w:rsidR="00671F11" w:rsidRPr="00DF7981" w:rsidRDefault="00671F11" w:rsidP="00D5696F">
            <w:pPr>
              <w:pStyle w:val="a4"/>
              <w:tabs>
                <w:tab w:val="num" w:pos="0"/>
              </w:tabs>
              <w:jc w:val="center"/>
              <w:rPr>
                <w:szCs w:val="24"/>
              </w:rPr>
            </w:pPr>
          </w:p>
          <w:p w:rsidR="00671F11" w:rsidRPr="00DF7981" w:rsidRDefault="00671F11" w:rsidP="00D5696F">
            <w:pPr>
              <w:pStyle w:val="a4"/>
              <w:tabs>
                <w:tab w:val="num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:rsidR="00671F11" w:rsidRPr="00DF7981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</w:p>
          <w:p w:rsidR="00671F11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</w:p>
          <w:p w:rsidR="00671F11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</w:p>
          <w:p w:rsidR="00671F11" w:rsidRPr="00DF7981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</w:p>
          <w:p w:rsidR="00671F11" w:rsidRPr="00DF7981" w:rsidRDefault="00671F11" w:rsidP="00D5696F">
            <w:pPr>
              <w:pStyle w:val="a4"/>
              <w:tabs>
                <w:tab w:val="num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:rsidR="00671F11" w:rsidRPr="00DF7981" w:rsidRDefault="00671F11" w:rsidP="00D5696F">
            <w:pPr>
              <w:pStyle w:val="a4"/>
              <w:tabs>
                <w:tab w:val="num" w:pos="0"/>
              </w:tabs>
              <w:jc w:val="center"/>
              <w:rPr>
                <w:szCs w:val="24"/>
              </w:rPr>
            </w:pPr>
          </w:p>
          <w:p w:rsidR="00671F11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</w:p>
          <w:p w:rsidR="00671F11" w:rsidRPr="00DF7981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</w:p>
          <w:p w:rsidR="00671F11" w:rsidRDefault="00671F11" w:rsidP="00D5696F">
            <w:pPr>
              <w:pStyle w:val="a4"/>
              <w:tabs>
                <w:tab w:val="num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:rsidR="00671F11" w:rsidRDefault="00671F11" w:rsidP="00D5696F">
            <w:pPr>
              <w:pStyle w:val="a4"/>
              <w:tabs>
                <w:tab w:val="num" w:pos="0"/>
              </w:tabs>
              <w:jc w:val="center"/>
              <w:rPr>
                <w:szCs w:val="24"/>
              </w:rPr>
            </w:pPr>
          </w:p>
          <w:p w:rsidR="00671F11" w:rsidRDefault="00671F11" w:rsidP="00D5696F">
            <w:pPr>
              <w:pStyle w:val="a4"/>
              <w:tabs>
                <w:tab w:val="num" w:pos="0"/>
              </w:tabs>
              <w:jc w:val="center"/>
              <w:rPr>
                <w:szCs w:val="24"/>
              </w:rPr>
            </w:pPr>
          </w:p>
          <w:p w:rsidR="00671F11" w:rsidRDefault="00671F11" w:rsidP="00D5696F">
            <w:pPr>
              <w:pStyle w:val="a4"/>
              <w:tabs>
                <w:tab w:val="num" w:pos="0"/>
              </w:tabs>
              <w:jc w:val="center"/>
              <w:rPr>
                <w:szCs w:val="24"/>
              </w:rPr>
            </w:pPr>
          </w:p>
          <w:p w:rsidR="00671F11" w:rsidRDefault="00671F11" w:rsidP="00D5696F">
            <w:pPr>
              <w:pStyle w:val="a4"/>
              <w:tabs>
                <w:tab w:val="num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:rsidR="00671F11" w:rsidRDefault="00671F11" w:rsidP="00D5696F">
            <w:pPr>
              <w:pStyle w:val="a4"/>
              <w:tabs>
                <w:tab w:val="num" w:pos="0"/>
              </w:tabs>
              <w:jc w:val="center"/>
              <w:rPr>
                <w:szCs w:val="24"/>
              </w:rPr>
            </w:pPr>
          </w:p>
          <w:p w:rsidR="00671F11" w:rsidRDefault="00671F11" w:rsidP="00D5696F">
            <w:pPr>
              <w:pStyle w:val="a4"/>
              <w:tabs>
                <w:tab w:val="num" w:pos="0"/>
              </w:tabs>
              <w:jc w:val="center"/>
              <w:rPr>
                <w:szCs w:val="24"/>
              </w:rPr>
            </w:pPr>
          </w:p>
          <w:p w:rsidR="00671F11" w:rsidRDefault="00671F11" w:rsidP="00D5696F">
            <w:pPr>
              <w:pStyle w:val="a4"/>
              <w:tabs>
                <w:tab w:val="num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:rsidR="00671F11" w:rsidRDefault="00671F11" w:rsidP="00D5696F">
            <w:pPr>
              <w:pStyle w:val="a4"/>
              <w:tabs>
                <w:tab w:val="num" w:pos="0"/>
              </w:tabs>
              <w:jc w:val="center"/>
              <w:rPr>
                <w:szCs w:val="24"/>
              </w:rPr>
            </w:pPr>
          </w:p>
          <w:p w:rsidR="00671F11" w:rsidRDefault="00671F11" w:rsidP="00D5696F">
            <w:pPr>
              <w:pStyle w:val="a4"/>
              <w:tabs>
                <w:tab w:val="num" w:pos="0"/>
              </w:tabs>
              <w:jc w:val="center"/>
              <w:rPr>
                <w:szCs w:val="24"/>
              </w:rPr>
            </w:pPr>
          </w:p>
          <w:p w:rsidR="00671F11" w:rsidRDefault="00671F11" w:rsidP="00D5696F">
            <w:pPr>
              <w:pStyle w:val="a4"/>
              <w:tabs>
                <w:tab w:val="num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:rsidR="00671F11" w:rsidRDefault="00671F11" w:rsidP="00D5696F">
            <w:pPr>
              <w:pStyle w:val="a4"/>
              <w:tabs>
                <w:tab w:val="num" w:pos="0"/>
              </w:tabs>
              <w:jc w:val="center"/>
              <w:rPr>
                <w:szCs w:val="24"/>
              </w:rPr>
            </w:pPr>
          </w:p>
          <w:p w:rsidR="00671F11" w:rsidRPr="00DF7981" w:rsidRDefault="00671F11" w:rsidP="00D5696F">
            <w:pPr>
              <w:pStyle w:val="a4"/>
              <w:tabs>
                <w:tab w:val="num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0" w:type="dxa"/>
          </w:tcPr>
          <w:p w:rsidR="00671F11" w:rsidRPr="00DF7981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</w:p>
        </w:tc>
      </w:tr>
      <w:tr w:rsidR="00671F11" w:rsidRPr="00DF7981" w:rsidTr="00D5696F">
        <w:trPr>
          <w:jc w:val="center"/>
        </w:trPr>
        <w:tc>
          <w:tcPr>
            <w:tcW w:w="710" w:type="dxa"/>
          </w:tcPr>
          <w:p w:rsidR="00671F11" w:rsidRPr="00DF7981" w:rsidRDefault="00671F11" w:rsidP="00D5696F">
            <w:pPr>
              <w:pStyle w:val="a4"/>
              <w:tabs>
                <w:tab w:val="num" w:pos="0"/>
              </w:tabs>
              <w:rPr>
                <w:b/>
                <w:sz w:val="18"/>
                <w:szCs w:val="18"/>
              </w:rPr>
            </w:pPr>
            <w:r w:rsidRPr="00DF7981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701" w:type="dxa"/>
          </w:tcPr>
          <w:p w:rsidR="00671F11" w:rsidRPr="00DF7981" w:rsidRDefault="00671F11" w:rsidP="00D5696F">
            <w:pPr>
              <w:pStyle w:val="a4"/>
              <w:tabs>
                <w:tab w:val="num" w:pos="0"/>
              </w:tabs>
              <w:rPr>
                <w:b/>
                <w:szCs w:val="24"/>
              </w:rPr>
            </w:pPr>
          </w:p>
        </w:tc>
        <w:tc>
          <w:tcPr>
            <w:tcW w:w="5953" w:type="dxa"/>
          </w:tcPr>
          <w:p w:rsidR="00671F11" w:rsidRPr="00DF7981" w:rsidRDefault="00671F11" w:rsidP="00D5696F">
            <w:pPr>
              <w:pStyle w:val="a4"/>
              <w:tabs>
                <w:tab w:val="num" w:pos="0"/>
              </w:tabs>
              <w:rPr>
                <w:b/>
                <w:szCs w:val="24"/>
              </w:rPr>
            </w:pPr>
          </w:p>
        </w:tc>
        <w:tc>
          <w:tcPr>
            <w:tcW w:w="993" w:type="dxa"/>
          </w:tcPr>
          <w:p w:rsidR="00671F11" w:rsidRPr="00DF7981" w:rsidRDefault="00671F11" w:rsidP="00D5696F">
            <w:pPr>
              <w:pStyle w:val="a4"/>
              <w:tabs>
                <w:tab w:val="num" w:pos="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32</w:t>
            </w:r>
          </w:p>
        </w:tc>
        <w:tc>
          <w:tcPr>
            <w:tcW w:w="850" w:type="dxa"/>
          </w:tcPr>
          <w:p w:rsidR="00671F11" w:rsidRPr="00DF7981" w:rsidRDefault="00671F11" w:rsidP="00D5696F">
            <w:pPr>
              <w:pStyle w:val="a4"/>
              <w:tabs>
                <w:tab w:val="num" w:pos="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0,89</w:t>
            </w:r>
          </w:p>
        </w:tc>
      </w:tr>
    </w:tbl>
    <w:p w:rsidR="00671F11" w:rsidRPr="008D5162" w:rsidRDefault="00671F11" w:rsidP="00671F11">
      <w:pPr>
        <w:pStyle w:val="a4"/>
        <w:tabs>
          <w:tab w:val="num" w:pos="0"/>
        </w:tabs>
        <w:spacing w:line="360" w:lineRule="auto"/>
        <w:jc w:val="right"/>
        <w:rPr>
          <w:sz w:val="18"/>
          <w:szCs w:val="18"/>
        </w:rPr>
      </w:pPr>
      <w:r w:rsidRPr="0088230C">
        <w:rPr>
          <w:sz w:val="18"/>
          <w:szCs w:val="18"/>
        </w:rPr>
        <w:t>*Одна зачетная единица соответствует 36 академическим часам</w:t>
      </w:r>
    </w:p>
    <w:p w:rsidR="00671F11" w:rsidRPr="00835280" w:rsidRDefault="00671F11" w:rsidP="00671F11">
      <w:pPr>
        <w:pStyle w:val="a4"/>
        <w:tabs>
          <w:tab w:val="num" w:pos="0"/>
        </w:tabs>
        <w:ind w:firstLine="851"/>
        <w:rPr>
          <w:szCs w:val="24"/>
        </w:rPr>
      </w:pPr>
      <w:r>
        <w:rPr>
          <w:b/>
          <w:bCs/>
        </w:rPr>
        <w:t>7</w:t>
      </w:r>
      <w:r w:rsidRPr="00A93CE5">
        <w:rPr>
          <w:b/>
          <w:bCs/>
        </w:rPr>
        <w:t xml:space="preserve">.2. Самостоятельная работа </w:t>
      </w:r>
      <w:r>
        <w:rPr>
          <w:b/>
          <w:bCs/>
        </w:rPr>
        <w:t>ординатора</w:t>
      </w:r>
      <w:r w:rsidRPr="00A93CE5">
        <w:rPr>
          <w:b/>
          <w:bCs/>
        </w:rPr>
        <w:t>.</w:t>
      </w:r>
    </w:p>
    <w:p w:rsidR="00671F11" w:rsidRPr="00A93CE5" w:rsidRDefault="00671F11" w:rsidP="00671F11">
      <w:pPr>
        <w:pStyle w:val="Default"/>
      </w:pPr>
      <w:r>
        <w:t>На самостоятельную работу ординатора отводится  36 часов /1 зачетная единица.</w:t>
      </w:r>
    </w:p>
    <w:tbl>
      <w:tblPr>
        <w:tblW w:w="10014" w:type="dxa"/>
        <w:jc w:val="center"/>
        <w:tblInd w:w="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977"/>
        <w:gridCol w:w="2597"/>
        <w:gridCol w:w="850"/>
        <w:gridCol w:w="851"/>
        <w:gridCol w:w="2029"/>
      </w:tblGrid>
      <w:tr w:rsidR="00671F11" w:rsidRPr="00536566" w:rsidTr="00D5696F">
        <w:trPr>
          <w:jc w:val="center"/>
        </w:trPr>
        <w:tc>
          <w:tcPr>
            <w:tcW w:w="710" w:type="dxa"/>
            <w:vMerge w:val="restart"/>
          </w:tcPr>
          <w:p w:rsidR="00671F11" w:rsidRPr="00536566" w:rsidRDefault="00671F11" w:rsidP="00D5696F">
            <w:pPr>
              <w:pStyle w:val="a4"/>
              <w:tabs>
                <w:tab w:val="num" w:pos="0"/>
              </w:tabs>
              <w:rPr>
                <w:b/>
                <w:sz w:val="22"/>
                <w:szCs w:val="22"/>
              </w:rPr>
            </w:pPr>
            <w:r w:rsidRPr="0053656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977" w:type="dxa"/>
            <w:vMerge w:val="restart"/>
          </w:tcPr>
          <w:p w:rsidR="00671F11" w:rsidRPr="00536566" w:rsidRDefault="00671F11" w:rsidP="00D5696F">
            <w:pPr>
              <w:pStyle w:val="a4"/>
              <w:tabs>
                <w:tab w:val="num" w:pos="0"/>
              </w:tabs>
              <w:rPr>
                <w:b/>
                <w:sz w:val="22"/>
                <w:szCs w:val="22"/>
              </w:rPr>
            </w:pPr>
            <w:r w:rsidRPr="00536566">
              <w:rPr>
                <w:b/>
                <w:sz w:val="22"/>
                <w:szCs w:val="22"/>
              </w:rPr>
              <w:t>Разделы программы самостоятельного изучения</w:t>
            </w:r>
          </w:p>
        </w:tc>
        <w:tc>
          <w:tcPr>
            <w:tcW w:w="2597" w:type="dxa"/>
            <w:vMerge w:val="restart"/>
          </w:tcPr>
          <w:p w:rsidR="00671F11" w:rsidRPr="00536566" w:rsidRDefault="00671F11" w:rsidP="00D5696F">
            <w:pPr>
              <w:pStyle w:val="a4"/>
              <w:tabs>
                <w:tab w:val="num" w:pos="0"/>
              </w:tabs>
              <w:rPr>
                <w:b/>
                <w:sz w:val="22"/>
                <w:szCs w:val="22"/>
              </w:rPr>
            </w:pPr>
            <w:r w:rsidRPr="00536566">
              <w:rPr>
                <w:b/>
                <w:sz w:val="22"/>
                <w:szCs w:val="22"/>
              </w:rPr>
              <w:t xml:space="preserve"> </w:t>
            </w:r>
            <w:r w:rsidRPr="00536566">
              <w:rPr>
                <w:b/>
                <w:bCs/>
                <w:sz w:val="22"/>
                <w:szCs w:val="22"/>
              </w:rPr>
              <w:t>Задания для самостоя</w:t>
            </w:r>
            <w:r>
              <w:rPr>
                <w:b/>
                <w:bCs/>
                <w:sz w:val="22"/>
                <w:szCs w:val="22"/>
              </w:rPr>
              <w:t>тельной работы ординатор</w:t>
            </w:r>
            <w:r w:rsidRPr="00536566">
              <w:rPr>
                <w:b/>
                <w:bCs/>
                <w:sz w:val="22"/>
                <w:szCs w:val="22"/>
              </w:rPr>
              <w:t xml:space="preserve">ов </w:t>
            </w:r>
          </w:p>
        </w:tc>
        <w:tc>
          <w:tcPr>
            <w:tcW w:w="1701" w:type="dxa"/>
            <w:gridSpan w:val="2"/>
          </w:tcPr>
          <w:p w:rsidR="00671F11" w:rsidRPr="00536566" w:rsidRDefault="00671F11" w:rsidP="00D5696F">
            <w:pPr>
              <w:pStyle w:val="a4"/>
              <w:tabs>
                <w:tab w:val="num" w:pos="0"/>
              </w:tabs>
              <w:rPr>
                <w:b/>
                <w:sz w:val="22"/>
                <w:szCs w:val="22"/>
              </w:rPr>
            </w:pPr>
            <w:r w:rsidRPr="00536566">
              <w:rPr>
                <w:b/>
                <w:sz w:val="22"/>
                <w:szCs w:val="22"/>
              </w:rPr>
              <w:t>Трудоемкость</w:t>
            </w:r>
          </w:p>
        </w:tc>
        <w:tc>
          <w:tcPr>
            <w:tcW w:w="2029" w:type="dxa"/>
            <w:vMerge w:val="restart"/>
          </w:tcPr>
          <w:p w:rsidR="00671F11" w:rsidRPr="00536566" w:rsidRDefault="00671F11" w:rsidP="00D5696F">
            <w:pPr>
              <w:pStyle w:val="a4"/>
              <w:tabs>
                <w:tab w:val="num" w:pos="0"/>
              </w:tabs>
              <w:rPr>
                <w:b/>
                <w:sz w:val="22"/>
                <w:szCs w:val="22"/>
              </w:rPr>
            </w:pPr>
            <w:r w:rsidRPr="00536566">
              <w:rPr>
                <w:b/>
                <w:bCs/>
                <w:sz w:val="22"/>
                <w:szCs w:val="22"/>
              </w:rPr>
              <w:t>Форма контроля самостоятельной работы</w:t>
            </w:r>
          </w:p>
        </w:tc>
      </w:tr>
      <w:tr w:rsidR="00671F11" w:rsidRPr="00536566" w:rsidTr="00D5696F">
        <w:trPr>
          <w:jc w:val="center"/>
        </w:trPr>
        <w:tc>
          <w:tcPr>
            <w:tcW w:w="710" w:type="dxa"/>
            <w:vMerge/>
          </w:tcPr>
          <w:p w:rsidR="00671F11" w:rsidRPr="00536566" w:rsidRDefault="00671F11" w:rsidP="00D5696F">
            <w:pPr>
              <w:pStyle w:val="a4"/>
              <w:tabs>
                <w:tab w:val="num" w:pos="0"/>
              </w:tabs>
              <w:rPr>
                <w:b/>
                <w:szCs w:val="24"/>
              </w:rPr>
            </w:pPr>
          </w:p>
        </w:tc>
        <w:tc>
          <w:tcPr>
            <w:tcW w:w="2977" w:type="dxa"/>
            <w:vMerge/>
          </w:tcPr>
          <w:p w:rsidR="00671F11" w:rsidRPr="00536566" w:rsidRDefault="00671F11" w:rsidP="00D5696F">
            <w:pPr>
              <w:pStyle w:val="a4"/>
              <w:tabs>
                <w:tab w:val="num" w:pos="0"/>
              </w:tabs>
              <w:rPr>
                <w:b/>
                <w:szCs w:val="24"/>
              </w:rPr>
            </w:pPr>
          </w:p>
        </w:tc>
        <w:tc>
          <w:tcPr>
            <w:tcW w:w="2597" w:type="dxa"/>
            <w:vMerge/>
          </w:tcPr>
          <w:p w:rsidR="00671F11" w:rsidRPr="00536566" w:rsidRDefault="00671F11" w:rsidP="00D5696F">
            <w:pPr>
              <w:pStyle w:val="a4"/>
              <w:tabs>
                <w:tab w:val="num" w:pos="0"/>
              </w:tabs>
              <w:rPr>
                <w:b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71F11" w:rsidRPr="00536566" w:rsidRDefault="00671F11" w:rsidP="00D5696F">
            <w:pPr>
              <w:pStyle w:val="a4"/>
              <w:tabs>
                <w:tab w:val="num" w:pos="0"/>
              </w:tabs>
              <w:jc w:val="center"/>
              <w:rPr>
                <w:b/>
                <w:szCs w:val="24"/>
              </w:rPr>
            </w:pPr>
            <w:r w:rsidRPr="00536566">
              <w:rPr>
                <w:b/>
                <w:szCs w:val="24"/>
              </w:rPr>
              <w:t>час</w:t>
            </w:r>
            <w:r>
              <w:rPr>
                <w:b/>
                <w:szCs w:val="24"/>
              </w:rPr>
              <w:t>ы</w:t>
            </w:r>
          </w:p>
        </w:tc>
        <w:tc>
          <w:tcPr>
            <w:tcW w:w="851" w:type="dxa"/>
            <w:vAlign w:val="center"/>
          </w:tcPr>
          <w:p w:rsidR="00671F11" w:rsidRPr="00536566" w:rsidRDefault="00671F11" w:rsidP="00D5696F">
            <w:pPr>
              <w:pStyle w:val="a4"/>
              <w:tabs>
                <w:tab w:val="num" w:pos="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ЗЕТ</w:t>
            </w:r>
          </w:p>
        </w:tc>
        <w:tc>
          <w:tcPr>
            <w:tcW w:w="2029" w:type="dxa"/>
            <w:vMerge/>
          </w:tcPr>
          <w:p w:rsidR="00671F11" w:rsidRPr="00536566" w:rsidRDefault="00671F11" w:rsidP="00D5696F">
            <w:pPr>
              <w:pStyle w:val="a4"/>
              <w:tabs>
                <w:tab w:val="num" w:pos="0"/>
              </w:tabs>
              <w:rPr>
                <w:b/>
                <w:szCs w:val="24"/>
              </w:rPr>
            </w:pPr>
          </w:p>
        </w:tc>
      </w:tr>
      <w:tr w:rsidR="00671F11" w:rsidRPr="00536566" w:rsidTr="00D5696F">
        <w:trPr>
          <w:jc w:val="center"/>
        </w:trPr>
        <w:tc>
          <w:tcPr>
            <w:tcW w:w="710" w:type="dxa"/>
            <w:vMerge w:val="restart"/>
          </w:tcPr>
          <w:p w:rsidR="00671F11" w:rsidRPr="00536566" w:rsidRDefault="00671F11" w:rsidP="00D5696F">
            <w:pPr>
              <w:pStyle w:val="a4"/>
              <w:tabs>
                <w:tab w:val="num" w:pos="0"/>
              </w:tabs>
              <w:jc w:val="center"/>
              <w:rPr>
                <w:szCs w:val="24"/>
              </w:rPr>
            </w:pPr>
            <w:r w:rsidRPr="00536566">
              <w:rPr>
                <w:szCs w:val="24"/>
              </w:rPr>
              <w:t>1.</w:t>
            </w:r>
          </w:p>
        </w:tc>
        <w:tc>
          <w:tcPr>
            <w:tcW w:w="2977" w:type="dxa"/>
            <w:vMerge w:val="restart"/>
          </w:tcPr>
          <w:p w:rsidR="00671F11" w:rsidRPr="00536566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Педагогика</w:t>
            </w:r>
          </w:p>
        </w:tc>
        <w:tc>
          <w:tcPr>
            <w:tcW w:w="2597" w:type="dxa"/>
          </w:tcPr>
          <w:p w:rsidR="00671F11" w:rsidRPr="00536566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  <w:r w:rsidRPr="00536566">
              <w:rPr>
                <w:szCs w:val="24"/>
              </w:rPr>
              <w:t>Конспектирование и ре</w:t>
            </w:r>
            <w:r>
              <w:rPr>
                <w:szCs w:val="24"/>
              </w:rPr>
              <w:t>ферирование первоисточников</w:t>
            </w:r>
          </w:p>
          <w:p w:rsidR="00671F11" w:rsidRPr="00536566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</w:p>
        </w:tc>
        <w:tc>
          <w:tcPr>
            <w:tcW w:w="850" w:type="dxa"/>
          </w:tcPr>
          <w:p w:rsidR="00671F11" w:rsidRPr="00536566" w:rsidRDefault="00671F11" w:rsidP="00D5696F">
            <w:pPr>
              <w:pStyle w:val="a4"/>
              <w:tabs>
                <w:tab w:val="num" w:pos="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  <w:p w:rsidR="00671F11" w:rsidRPr="00536566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</w:p>
          <w:p w:rsidR="00671F11" w:rsidRPr="00536566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</w:p>
          <w:p w:rsidR="00671F11" w:rsidRPr="00536566" w:rsidRDefault="00671F11" w:rsidP="00D5696F">
            <w:pPr>
              <w:pStyle w:val="a4"/>
              <w:tabs>
                <w:tab w:val="num" w:pos="0"/>
              </w:tabs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671F11" w:rsidRPr="00536566" w:rsidRDefault="00671F11" w:rsidP="00D5696F">
            <w:pPr>
              <w:pStyle w:val="a4"/>
              <w:tabs>
                <w:tab w:val="num" w:pos="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029" w:type="dxa"/>
          </w:tcPr>
          <w:p w:rsidR="00671F11" w:rsidRPr="00536566" w:rsidRDefault="00671F11" w:rsidP="00D5696F">
            <w:pPr>
              <w:pStyle w:val="a4"/>
              <w:tabs>
                <w:tab w:val="num" w:pos="0"/>
              </w:tabs>
              <w:rPr>
                <w:b/>
                <w:szCs w:val="24"/>
              </w:rPr>
            </w:pPr>
            <w:r w:rsidRPr="00536566">
              <w:rPr>
                <w:b/>
                <w:kern w:val="28"/>
                <w:szCs w:val="24"/>
              </w:rPr>
              <w:t>собеседование</w:t>
            </w:r>
          </w:p>
        </w:tc>
      </w:tr>
      <w:tr w:rsidR="00671F11" w:rsidRPr="00536566" w:rsidTr="00D5696F">
        <w:trPr>
          <w:trHeight w:val="575"/>
          <w:jc w:val="center"/>
        </w:trPr>
        <w:tc>
          <w:tcPr>
            <w:tcW w:w="710" w:type="dxa"/>
            <w:vMerge/>
          </w:tcPr>
          <w:p w:rsidR="00671F11" w:rsidRPr="00536566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</w:p>
        </w:tc>
        <w:tc>
          <w:tcPr>
            <w:tcW w:w="2977" w:type="dxa"/>
            <w:vMerge/>
          </w:tcPr>
          <w:p w:rsidR="00671F11" w:rsidRPr="00536566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</w:p>
        </w:tc>
        <w:tc>
          <w:tcPr>
            <w:tcW w:w="2597" w:type="dxa"/>
          </w:tcPr>
          <w:p w:rsidR="00671F11" w:rsidRPr="00536566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  <w:r w:rsidRPr="00536566">
              <w:rPr>
                <w:szCs w:val="24"/>
              </w:rPr>
              <w:t xml:space="preserve">Подготовка </w:t>
            </w:r>
            <w:r w:rsidRPr="00536566">
              <w:rPr>
                <w:sz w:val="22"/>
                <w:szCs w:val="22"/>
              </w:rPr>
              <w:t>докладов</w:t>
            </w:r>
            <w:r>
              <w:rPr>
                <w:szCs w:val="24"/>
              </w:rPr>
              <w:t xml:space="preserve"> к семинарам</w:t>
            </w:r>
          </w:p>
        </w:tc>
        <w:tc>
          <w:tcPr>
            <w:tcW w:w="850" w:type="dxa"/>
          </w:tcPr>
          <w:p w:rsidR="00671F11" w:rsidRPr="00536566" w:rsidRDefault="00671F11" w:rsidP="00D5696F">
            <w:pPr>
              <w:pStyle w:val="a4"/>
              <w:tabs>
                <w:tab w:val="num" w:pos="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  <w:tc>
          <w:tcPr>
            <w:tcW w:w="851" w:type="dxa"/>
          </w:tcPr>
          <w:p w:rsidR="00671F11" w:rsidRPr="00536566" w:rsidRDefault="00671F11" w:rsidP="00D5696F">
            <w:pPr>
              <w:pStyle w:val="a4"/>
              <w:tabs>
                <w:tab w:val="num" w:pos="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2029" w:type="dxa"/>
          </w:tcPr>
          <w:p w:rsidR="00671F11" w:rsidRPr="00536566" w:rsidRDefault="00671F11" w:rsidP="00D5696F">
            <w:pPr>
              <w:pStyle w:val="a4"/>
              <w:tabs>
                <w:tab w:val="num" w:pos="0"/>
              </w:tabs>
              <w:rPr>
                <w:b/>
                <w:szCs w:val="24"/>
              </w:rPr>
            </w:pPr>
            <w:r w:rsidRPr="00536566">
              <w:rPr>
                <w:b/>
                <w:kern w:val="28"/>
                <w:szCs w:val="24"/>
              </w:rPr>
              <w:t>собеседование</w:t>
            </w:r>
          </w:p>
        </w:tc>
      </w:tr>
      <w:tr w:rsidR="00671F11" w:rsidRPr="00807FF2" w:rsidTr="00D5696F">
        <w:trPr>
          <w:trHeight w:val="326"/>
          <w:jc w:val="center"/>
        </w:trPr>
        <w:tc>
          <w:tcPr>
            <w:tcW w:w="710" w:type="dxa"/>
          </w:tcPr>
          <w:p w:rsidR="00671F11" w:rsidRPr="00536566" w:rsidRDefault="00671F11" w:rsidP="00D5696F">
            <w:pPr>
              <w:pStyle w:val="a4"/>
              <w:tabs>
                <w:tab w:val="num" w:pos="0"/>
              </w:tabs>
              <w:rPr>
                <w:sz w:val="20"/>
              </w:rPr>
            </w:pPr>
            <w:r w:rsidRPr="00536566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977" w:type="dxa"/>
          </w:tcPr>
          <w:p w:rsidR="00671F11" w:rsidRPr="00536566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</w:p>
        </w:tc>
        <w:tc>
          <w:tcPr>
            <w:tcW w:w="2597" w:type="dxa"/>
          </w:tcPr>
          <w:p w:rsidR="00671F11" w:rsidRPr="00536566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</w:p>
        </w:tc>
        <w:tc>
          <w:tcPr>
            <w:tcW w:w="850" w:type="dxa"/>
          </w:tcPr>
          <w:p w:rsidR="00671F11" w:rsidRPr="00536566" w:rsidRDefault="00671F11" w:rsidP="00D5696F">
            <w:pPr>
              <w:pStyle w:val="a4"/>
              <w:tabs>
                <w:tab w:val="num" w:pos="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36</w:t>
            </w:r>
          </w:p>
        </w:tc>
        <w:tc>
          <w:tcPr>
            <w:tcW w:w="851" w:type="dxa"/>
          </w:tcPr>
          <w:p w:rsidR="00671F11" w:rsidRPr="00536566" w:rsidRDefault="00671F11" w:rsidP="00D5696F">
            <w:pPr>
              <w:pStyle w:val="a4"/>
              <w:tabs>
                <w:tab w:val="num" w:pos="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2029" w:type="dxa"/>
          </w:tcPr>
          <w:p w:rsidR="00671F11" w:rsidRPr="00807FF2" w:rsidRDefault="00671F11" w:rsidP="00D5696F">
            <w:pPr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8"/>
                <w:sz w:val="24"/>
                <w:szCs w:val="24"/>
              </w:rPr>
              <w:t>зачет</w:t>
            </w:r>
          </w:p>
        </w:tc>
      </w:tr>
    </w:tbl>
    <w:p w:rsidR="00671F11" w:rsidRPr="00A93CE5" w:rsidRDefault="00671F11" w:rsidP="00671F11">
      <w:pPr>
        <w:pStyle w:val="Default"/>
      </w:pPr>
    </w:p>
    <w:p w:rsidR="00671F11" w:rsidRPr="00182F30" w:rsidRDefault="00671F11" w:rsidP="00671F11">
      <w:pPr>
        <w:pStyle w:val="17"/>
        <w:ind w:firstLine="851"/>
        <w:jc w:val="center"/>
        <w:rPr>
          <w:b/>
          <w:sz w:val="24"/>
          <w:szCs w:val="24"/>
        </w:rPr>
      </w:pPr>
      <w:r w:rsidRPr="009D0851">
        <w:rPr>
          <w:b/>
          <w:sz w:val="24"/>
          <w:szCs w:val="24"/>
        </w:rPr>
        <w:t>7.3. Перечень вопросов и заданий к зачету (аттестации) и/или тем рефератов.</w:t>
      </w:r>
    </w:p>
    <w:p w:rsidR="00671F11" w:rsidRPr="001D1117" w:rsidRDefault="00671F11" w:rsidP="00671F11">
      <w:pPr>
        <w:shd w:val="clear" w:color="auto" w:fill="FFFFFF"/>
        <w:tabs>
          <w:tab w:val="left" w:pos="117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контрольных вопросов</w:t>
      </w:r>
    </w:p>
    <w:p w:rsidR="00671F11" w:rsidRPr="00C96063" w:rsidRDefault="00671F11" w:rsidP="00671F11">
      <w:pPr>
        <w:spacing w:after="0" w:line="240" w:lineRule="auto"/>
        <w:ind w:left="426" w:hanging="426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lastRenderedPageBreak/>
        <w:t>1. Методологические основания курса «Педагогика и психология высшей школы».</w:t>
      </w:r>
    </w:p>
    <w:p w:rsidR="00671F11" w:rsidRPr="00C96063" w:rsidRDefault="00671F11" w:rsidP="00671F11">
      <w:pPr>
        <w:spacing w:after="0" w:line="240" w:lineRule="auto"/>
        <w:ind w:left="426" w:hanging="426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>2. Оптимизация учебного процесса в высшей школе.</w:t>
      </w:r>
    </w:p>
    <w:p w:rsidR="00671F11" w:rsidRPr="00C96063" w:rsidRDefault="00671F11" w:rsidP="00671F11">
      <w:pPr>
        <w:spacing w:after="0" w:line="240" w:lineRule="auto"/>
        <w:ind w:left="426" w:hanging="426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 xml:space="preserve">3. Механизмы, снижающие эффективность взаимодействия преподавателя </w:t>
      </w:r>
      <w:proofErr w:type="gramStart"/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>с</w:t>
      </w:r>
      <w:proofErr w:type="gramEnd"/>
    </w:p>
    <w:p w:rsidR="00671F11" w:rsidRPr="00C96063" w:rsidRDefault="00671F11" w:rsidP="00671F11">
      <w:pPr>
        <w:spacing w:after="0" w:line="240" w:lineRule="auto"/>
        <w:ind w:left="426" w:hanging="426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    </w:t>
      </w:r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>аудиторией, способы их коррекции.</w:t>
      </w:r>
    </w:p>
    <w:p w:rsidR="00671F11" w:rsidRPr="00C96063" w:rsidRDefault="00671F11" w:rsidP="00671F11">
      <w:pPr>
        <w:spacing w:after="0" w:line="240" w:lineRule="auto"/>
        <w:ind w:left="426" w:hanging="426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 xml:space="preserve">4. </w:t>
      </w:r>
      <w:proofErr w:type="gramStart"/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 xml:space="preserve">Формирование психологической системы деятельности (Ломов Б.Ф., </w:t>
      </w:r>
      <w:proofErr w:type="spellStart"/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>Шадриков</w:t>
      </w:r>
      <w:proofErr w:type="spellEnd"/>
      <w:proofErr w:type="gramEnd"/>
    </w:p>
    <w:p w:rsidR="00671F11" w:rsidRPr="00C96063" w:rsidRDefault="00671F11" w:rsidP="00671F11">
      <w:pPr>
        <w:spacing w:after="0" w:line="240" w:lineRule="auto"/>
        <w:ind w:left="426" w:hanging="426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    </w:t>
      </w:r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>В.Д.).</w:t>
      </w:r>
    </w:p>
    <w:p w:rsidR="00671F11" w:rsidRPr="00C96063" w:rsidRDefault="00671F11" w:rsidP="00671F11">
      <w:pPr>
        <w:spacing w:after="0" w:line="240" w:lineRule="auto"/>
        <w:ind w:left="426" w:hanging="426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>5. Основные элементы функциональной системы деятельности.</w:t>
      </w:r>
    </w:p>
    <w:p w:rsidR="00671F11" w:rsidRPr="00C96063" w:rsidRDefault="00671F11" w:rsidP="00671F11">
      <w:pPr>
        <w:spacing w:after="0" w:line="240" w:lineRule="auto"/>
        <w:ind w:left="426" w:hanging="426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>6. Психологические особенности юношеского возраста.</w:t>
      </w:r>
    </w:p>
    <w:p w:rsidR="00671F11" w:rsidRPr="00C96063" w:rsidRDefault="00671F11" w:rsidP="00671F11">
      <w:pPr>
        <w:spacing w:after="0" w:line="240" w:lineRule="auto"/>
        <w:ind w:left="426" w:hanging="426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>7. Развитие личности студентов в процессе обучения и воспитания.</w:t>
      </w:r>
    </w:p>
    <w:p w:rsidR="00671F11" w:rsidRPr="00C96063" w:rsidRDefault="00671F11" w:rsidP="00671F11">
      <w:pPr>
        <w:spacing w:after="0" w:line="240" w:lineRule="auto"/>
        <w:ind w:left="426" w:hanging="426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>8. Социализация личности и периодизация ее развития. Стадии социализации.</w:t>
      </w:r>
    </w:p>
    <w:p w:rsidR="00671F11" w:rsidRPr="00C96063" w:rsidRDefault="00671F11" w:rsidP="00671F11">
      <w:pPr>
        <w:spacing w:after="0" w:line="240" w:lineRule="auto"/>
        <w:ind w:left="426" w:hanging="426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    </w:t>
      </w:r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>Взаимосвязь периодов возрастного развития, ведущей стороны социализации и ведущей</w:t>
      </w:r>
    </w:p>
    <w:p w:rsidR="00671F11" w:rsidRPr="00C96063" w:rsidRDefault="00671F11" w:rsidP="00671F11">
      <w:pPr>
        <w:spacing w:after="0" w:line="240" w:lineRule="auto"/>
        <w:ind w:left="426" w:hanging="426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    </w:t>
      </w:r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>деятельности.</w:t>
      </w:r>
    </w:p>
    <w:p w:rsidR="00671F11" w:rsidRPr="00C96063" w:rsidRDefault="00671F11" w:rsidP="00671F11">
      <w:pPr>
        <w:spacing w:after="0" w:line="240" w:lineRule="auto"/>
        <w:ind w:left="426" w:hanging="426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 xml:space="preserve">9. Психосоциальная концепция развития личности Э. </w:t>
      </w:r>
      <w:proofErr w:type="spellStart"/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>Эриксона</w:t>
      </w:r>
      <w:proofErr w:type="spellEnd"/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>.</w:t>
      </w:r>
    </w:p>
    <w:p w:rsidR="00671F11" w:rsidRPr="00C96063" w:rsidRDefault="00671F11" w:rsidP="00671F11">
      <w:pPr>
        <w:spacing w:after="0" w:line="240" w:lineRule="auto"/>
        <w:ind w:left="426" w:hanging="426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>10. Определение идентичности. Развитие и формирование идентичности. Источники</w:t>
      </w:r>
    </w:p>
    <w:p w:rsidR="00671F11" w:rsidRPr="00C96063" w:rsidRDefault="00671F11" w:rsidP="00671F11">
      <w:pPr>
        <w:spacing w:after="0" w:line="240" w:lineRule="auto"/>
        <w:ind w:left="426" w:hanging="426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     </w:t>
      </w:r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 xml:space="preserve">идентичности: </w:t>
      </w:r>
      <w:proofErr w:type="spellStart"/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>референтная</w:t>
      </w:r>
      <w:proofErr w:type="spellEnd"/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группа, </w:t>
      </w:r>
      <w:proofErr w:type="gramStart"/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>значимый</w:t>
      </w:r>
      <w:proofErr w:type="gramEnd"/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другой.</w:t>
      </w:r>
    </w:p>
    <w:p w:rsidR="00671F11" w:rsidRPr="00C96063" w:rsidRDefault="00671F11" w:rsidP="00671F11">
      <w:pPr>
        <w:spacing w:after="0" w:line="240" w:lineRule="auto"/>
        <w:ind w:left="426" w:hanging="426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>11. Психологический анализ деятельности преподавателя.</w:t>
      </w:r>
    </w:p>
    <w:p w:rsidR="00671F11" w:rsidRPr="00C96063" w:rsidRDefault="00671F11" w:rsidP="00671F11">
      <w:pPr>
        <w:spacing w:after="0" w:line="240" w:lineRule="auto"/>
        <w:ind w:left="426" w:hanging="426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>12. Рефлексия преподавателя в процессе преподавания.</w:t>
      </w:r>
    </w:p>
    <w:p w:rsidR="00671F11" w:rsidRPr="00C96063" w:rsidRDefault="00671F11" w:rsidP="00671F11">
      <w:pPr>
        <w:spacing w:after="0" w:line="240" w:lineRule="auto"/>
        <w:ind w:left="426" w:hanging="426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>13. Способы оптимизации формирования и развития психологической системы</w:t>
      </w:r>
    </w:p>
    <w:p w:rsidR="00671F11" w:rsidRPr="00C96063" w:rsidRDefault="00671F11" w:rsidP="00671F11">
      <w:pPr>
        <w:spacing w:after="0" w:line="240" w:lineRule="auto"/>
        <w:ind w:left="426" w:hanging="426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     </w:t>
      </w:r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 xml:space="preserve">деятельности у </w:t>
      </w:r>
      <w:proofErr w:type="gramStart"/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>обучающихся</w:t>
      </w:r>
      <w:proofErr w:type="gramEnd"/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>.</w:t>
      </w:r>
    </w:p>
    <w:p w:rsidR="00671F11" w:rsidRPr="00C96063" w:rsidRDefault="00671F11" w:rsidP="00671F11">
      <w:pPr>
        <w:spacing w:after="0" w:line="240" w:lineRule="auto"/>
        <w:ind w:left="426" w:hanging="426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>14. Основы коммуникативной культуры преподавателя.</w:t>
      </w:r>
    </w:p>
    <w:p w:rsidR="00671F11" w:rsidRPr="00C96063" w:rsidRDefault="00671F11" w:rsidP="00671F11">
      <w:pPr>
        <w:spacing w:after="0" w:line="240" w:lineRule="auto"/>
        <w:ind w:left="426" w:hanging="426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 xml:space="preserve">15. Психологические установки преподавателя и конкретные техники </w:t>
      </w:r>
      <w:proofErr w:type="gramStart"/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>при</w:t>
      </w:r>
      <w:proofErr w:type="gramEnd"/>
    </w:p>
    <w:p w:rsidR="00671F11" w:rsidRPr="00C96063" w:rsidRDefault="00671F11" w:rsidP="00671F11">
      <w:pPr>
        <w:spacing w:after="0" w:line="240" w:lineRule="auto"/>
        <w:ind w:left="426" w:hanging="426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     </w:t>
      </w:r>
      <w:proofErr w:type="gramStart"/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>построении</w:t>
      </w:r>
      <w:proofErr w:type="gramEnd"/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взаимодействия с аудиторией.</w:t>
      </w:r>
    </w:p>
    <w:p w:rsidR="00671F11" w:rsidRPr="00C96063" w:rsidRDefault="00671F11" w:rsidP="00671F11">
      <w:pPr>
        <w:spacing w:after="0" w:line="240" w:lineRule="auto"/>
        <w:ind w:left="426" w:hanging="426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 xml:space="preserve">16. Принцип </w:t>
      </w:r>
      <w:proofErr w:type="gramStart"/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>отраженной</w:t>
      </w:r>
      <w:proofErr w:type="gramEnd"/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>субъектности</w:t>
      </w:r>
      <w:proofErr w:type="spellEnd"/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>, его роль в обучении.</w:t>
      </w:r>
    </w:p>
    <w:p w:rsidR="00671F11" w:rsidRPr="00C96063" w:rsidRDefault="00671F11" w:rsidP="00671F11">
      <w:pPr>
        <w:spacing w:after="0" w:line="240" w:lineRule="auto"/>
        <w:ind w:left="426" w:hanging="426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 xml:space="preserve">17. Психологическая карта наблюдения за особенностями поведения слушателей </w:t>
      </w:r>
      <w:proofErr w:type="gramStart"/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>в</w:t>
      </w:r>
      <w:proofErr w:type="gramEnd"/>
    </w:p>
    <w:p w:rsidR="00671F11" w:rsidRPr="00C96063" w:rsidRDefault="00671F11" w:rsidP="00671F11">
      <w:pPr>
        <w:spacing w:after="0" w:line="240" w:lineRule="auto"/>
        <w:ind w:left="426" w:hanging="426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     </w:t>
      </w:r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>аудитории.</w:t>
      </w:r>
    </w:p>
    <w:p w:rsidR="00671F11" w:rsidRPr="00C96063" w:rsidRDefault="00671F11" w:rsidP="00671F11">
      <w:pPr>
        <w:spacing w:after="0" w:line="240" w:lineRule="auto"/>
        <w:ind w:left="426" w:hanging="426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>18. Способы коррекции и дальнейшего повышения эффективности взаимодействия</w:t>
      </w:r>
    </w:p>
    <w:p w:rsidR="00671F11" w:rsidRPr="00C96063" w:rsidRDefault="00671F11" w:rsidP="00671F11">
      <w:pPr>
        <w:spacing w:after="0" w:line="240" w:lineRule="auto"/>
        <w:ind w:left="426" w:hanging="426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     </w:t>
      </w:r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>преподавателя с аудиторией.</w:t>
      </w:r>
    </w:p>
    <w:p w:rsidR="00671F11" w:rsidRPr="00C96063" w:rsidRDefault="00671F11" w:rsidP="00671F11">
      <w:pPr>
        <w:spacing w:after="0" w:line="240" w:lineRule="auto"/>
        <w:ind w:left="426" w:hanging="426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>19. Психологические техники взаимодействия преподавателя с аудиторией и</w:t>
      </w:r>
    </w:p>
    <w:p w:rsidR="00671F11" w:rsidRPr="00C96063" w:rsidRDefault="00671F11" w:rsidP="00671F11">
      <w:pPr>
        <w:spacing w:after="0" w:line="240" w:lineRule="auto"/>
        <w:ind w:left="426" w:hanging="426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     </w:t>
      </w:r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>конкретным слушателем.</w:t>
      </w:r>
    </w:p>
    <w:p w:rsidR="00671F11" w:rsidRPr="00C96063" w:rsidRDefault="00671F11" w:rsidP="00671F11">
      <w:pPr>
        <w:spacing w:after="0" w:line="240" w:lineRule="auto"/>
        <w:ind w:left="426" w:hanging="426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 xml:space="preserve">20. Условия оптимального использования данных техник во взаимодействии </w:t>
      </w:r>
      <w:proofErr w:type="gramStart"/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>с</w:t>
      </w:r>
      <w:proofErr w:type="gramEnd"/>
    </w:p>
    <w:p w:rsidR="00671F11" w:rsidRDefault="00671F11" w:rsidP="00671F11">
      <w:pPr>
        <w:spacing w:after="0" w:line="240" w:lineRule="auto"/>
        <w:ind w:left="426" w:hanging="426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     </w:t>
      </w:r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>аудиторией.</w:t>
      </w:r>
    </w:p>
    <w:p w:rsidR="00671F11" w:rsidRPr="00C96063" w:rsidRDefault="00671F11" w:rsidP="00671F11">
      <w:pPr>
        <w:spacing w:after="0" w:line="240" w:lineRule="auto"/>
        <w:ind w:left="426" w:hanging="426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671F11" w:rsidRPr="009D0851" w:rsidRDefault="00671F11" w:rsidP="00671F11">
      <w:pPr>
        <w:shd w:val="clear" w:color="auto" w:fill="FFFFFF"/>
        <w:tabs>
          <w:tab w:val="left" w:pos="1177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D0851">
        <w:rPr>
          <w:rFonts w:ascii="Times New Roman" w:hAnsi="Times New Roman"/>
          <w:b/>
          <w:sz w:val="24"/>
          <w:szCs w:val="24"/>
        </w:rPr>
        <w:t>8. Образовательные технологии.</w:t>
      </w:r>
    </w:p>
    <w:p w:rsidR="00671F11" w:rsidRPr="009D0851" w:rsidRDefault="00671F11" w:rsidP="00671F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851">
        <w:rPr>
          <w:rFonts w:ascii="Times New Roman" w:hAnsi="Times New Roman"/>
          <w:sz w:val="24"/>
          <w:szCs w:val="24"/>
        </w:rPr>
        <w:t>В процессе обучения применяются следующие образовательные технологии:</w:t>
      </w:r>
    </w:p>
    <w:p w:rsidR="00671F11" w:rsidRPr="009D0851" w:rsidRDefault="00671F11" w:rsidP="00671F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851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9D0851">
        <w:rPr>
          <w:rFonts w:ascii="Times New Roman" w:hAnsi="Times New Roman"/>
          <w:sz w:val="24"/>
          <w:szCs w:val="24"/>
        </w:rPr>
        <w:t>Лекционно-практические технологии (лекция: проблемная, консультация, программированная лекция-консультация,  дискуссия, лекция-исследование: семинарские, практические занятия, «круглые столы»).</w:t>
      </w:r>
      <w:proofErr w:type="gramEnd"/>
    </w:p>
    <w:p w:rsidR="00671F11" w:rsidRPr="009D0851" w:rsidRDefault="00671F11" w:rsidP="00671F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851">
        <w:rPr>
          <w:rFonts w:ascii="Times New Roman" w:hAnsi="Times New Roman"/>
          <w:sz w:val="24"/>
          <w:szCs w:val="24"/>
        </w:rPr>
        <w:t>2. Сопровождение  лекционно-практических  занятий  показом  визуального материала, фильма.</w:t>
      </w:r>
    </w:p>
    <w:p w:rsidR="00671F11" w:rsidRPr="009D0851" w:rsidRDefault="00671F11" w:rsidP="00671F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851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9D0851">
        <w:rPr>
          <w:rFonts w:ascii="Times New Roman" w:hAnsi="Times New Roman"/>
          <w:sz w:val="24"/>
          <w:szCs w:val="24"/>
        </w:rPr>
        <w:t xml:space="preserve">Личностно-ориентированные технологии, игровые, диалоговые, </w:t>
      </w:r>
      <w:proofErr w:type="spellStart"/>
      <w:r w:rsidRPr="009D0851">
        <w:rPr>
          <w:rFonts w:ascii="Times New Roman" w:hAnsi="Times New Roman"/>
          <w:sz w:val="24"/>
          <w:szCs w:val="24"/>
        </w:rPr>
        <w:t>тренинговые</w:t>
      </w:r>
      <w:proofErr w:type="spellEnd"/>
      <w:r w:rsidRPr="009D0851">
        <w:rPr>
          <w:rFonts w:ascii="Times New Roman" w:hAnsi="Times New Roman"/>
          <w:sz w:val="24"/>
          <w:szCs w:val="24"/>
        </w:rPr>
        <w:t>, компьютерные, проблемные, программированные, задачные, развития критического мышления, проектирования, консультирования.</w:t>
      </w:r>
      <w:proofErr w:type="gramEnd"/>
    </w:p>
    <w:p w:rsidR="00671F11" w:rsidRPr="009D0851" w:rsidRDefault="00671F11" w:rsidP="00671F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851">
        <w:rPr>
          <w:rFonts w:ascii="Times New Roman" w:hAnsi="Times New Roman"/>
          <w:sz w:val="24"/>
          <w:szCs w:val="24"/>
        </w:rPr>
        <w:t>4. Использование учебно-методического программного комплекса.</w:t>
      </w:r>
    </w:p>
    <w:p w:rsidR="00671F11" w:rsidRPr="009D0851" w:rsidRDefault="00671F11" w:rsidP="00671F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851">
        <w:rPr>
          <w:rFonts w:ascii="Times New Roman" w:hAnsi="Times New Roman"/>
          <w:sz w:val="24"/>
          <w:szCs w:val="24"/>
        </w:rPr>
        <w:t>5. Решение профессионально-педагогических задач в лабораторных условиях.</w:t>
      </w:r>
    </w:p>
    <w:p w:rsidR="00671F11" w:rsidRPr="009D0851" w:rsidRDefault="00671F11" w:rsidP="00671F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0851">
        <w:rPr>
          <w:rFonts w:ascii="Times New Roman" w:hAnsi="Times New Roman"/>
          <w:sz w:val="24"/>
          <w:szCs w:val="24"/>
        </w:rPr>
        <w:t>6. Деловые игры, моделирующие определенные профессиональные ситуации, воссоздающие в аудиторных условиях те или иные ситуации профессионально-педагогической  деятельности и ставящие участников перед необходимостью оперативного решения соответствующих педагогических задач.</w:t>
      </w:r>
    </w:p>
    <w:p w:rsidR="00671F11" w:rsidRPr="009D0851" w:rsidRDefault="00671F11" w:rsidP="00671F11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1F11" w:rsidRPr="003D72C3" w:rsidRDefault="00671F11" w:rsidP="00671F11">
      <w:pPr>
        <w:pStyle w:val="aff2"/>
        <w:ind w:left="851"/>
        <w:rPr>
          <w:b/>
          <w:sz w:val="24"/>
          <w:szCs w:val="24"/>
        </w:rPr>
      </w:pPr>
      <w:r w:rsidRPr="009D0851">
        <w:rPr>
          <w:b/>
          <w:sz w:val="24"/>
          <w:szCs w:val="24"/>
        </w:rPr>
        <w:t>9. Учебно-методическое и информационное обеспечение дисциплины.</w:t>
      </w:r>
    </w:p>
    <w:p w:rsidR="00671F11" w:rsidRPr="003D72C3" w:rsidRDefault="00671F11" w:rsidP="00671F11">
      <w:pPr>
        <w:pStyle w:val="17"/>
        <w:ind w:left="85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9.1</w:t>
      </w:r>
      <w:r w:rsidRPr="00721A52">
        <w:rPr>
          <w:b/>
          <w:sz w:val="24"/>
          <w:szCs w:val="24"/>
        </w:rPr>
        <w:t>. Основная литература:</w:t>
      </w:r>
    </w:p>
    <w:p w:rsidR="00671F11" w:rsidRPr="00C96063" w:rsidRDefault="00671F11" w:rsidP="00671F11">
      <w:pPr>
        <w:spacing w:after="0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721A52">
        <w:rPr>
          <w:rFonts w:ascii="Times New Roman" w:hAnsi="Times New Roman"/>
          <w:sz w:val="24"/>
          <w:szCs w:val="24"/>
        </w:rPr>
        <w:t xml:space="preserve">   </w:t>
      </w:r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 xml:space="preserve">1. Горелова Г.Г. Кризисы личности и педагогическая профессия. – М.: МПСИ, </w:t>
      </w:r>
    </w:p>
    <w:p w:rsidR="00671F11" w:rsidRPr="00C96063" w:rsidRDefault="00671F11" w:rsidP="00671F11">
      <w:pPr>
        <w:spacing w:after="0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lastRenderedPageBreak/>
        <w:t xml:space="preserve">2004.- 320 с. </w:t>
      </w:r>
    </w:p>
    <w:p w:rsidR="00671F11" w:rsidRPr="00C96063" w:rsidRDefault="00671F11" w:rsidP="00671F11">
      <w:pPr>
        <w:spacing w:after="0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 xml:space="preserve">2. Архангельский С. И. Учебный процесс в высшей школе, его </w:t>
      </w:r>
      <w:proofErr w:type="gramStart"/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>закономерные</w:t>
      </w:r>
      <w:proofErr w:type="gramEnd"/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</w:p>
    <w:p w:rsidR="00671F11" w:rsidRPr="00C96063" w:rsidRDefault="00671F11" w:rsidP="00671F11">
      <w:pPr>
        <w:spacing w:after="0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 xml:space="preserve">основы и методы. - М., 1980. </w:t>
      </w:r>
    </w:p>
    <w:p w:rsidR="00671F11" w:rsidRPr="00C96063" w:rsidRDefault="00671F11" w:rsidP="00671F11">
      <w:pPr>
        <w:spacing w:after="0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 xml:space="preserve">3. </w:t>
      </w:r>
      <w:proofErr w:type="spellStart"/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>Бодалев</w:t>
      </w:r>
      <w:proofErr w:type="spellEnd"/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А.А. Вершина в развитии взрослого человека: характеристики и условия </w:t>
      </w:r>
    </w:p>
    <w:p w:rsidR="00671F11" w:rsidRPr="00C96063" w:rsidRDefault="00671F11" w:rsidP="00671F11">
      <w:pPr>
        <w:spacing w:after="0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 xml:space="preserve">достижения. - М., 1998. </w:t>
      </w:r>
    </w:p>
    <w:p w:rsidR="00671F11" w:rsidRPr="00C96063" w:rsidRDefault="00671F11" w:rsidP="00671F11">
      <w:pPr>
        <w:spacing w:after="0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 xml:space="preserve">4. </w:t>
      </w:r>
      <w:proofErr w:type="spellStart"/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>Брунер</w:t>
      </w:r>
      <w:proofErr w:type="spellEnd"/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Д.С. Психология познания: за пределами непосредственной информации. </w:t>
      </w:r>
    </w:p>
    <w:p w:rsidR="00671F11" w:rsidRPr="00C96063" w:rsidRDefault="00671F11" w:rsidP="00671F11">
      <w:pPr>
        <w:spacing w:after="0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 xml:space="preserve">– М., 1977. </w:t>
      </w:r>
    </w:p>
    <w:p w:rsidR="00671F11" w:rsidRPr="00C96063" w:rsidRDefault="00671F11" w:rsidP="00671F11">
      <w:pPr>
        <w:spacing w:after="0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 xml:space="preserve">5. </w:t>
      </w:r>
      <w:proofErr w:type="spellStart"/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>Годфруа</w:t>
      </w:r>
      <w:proofErr w:type="spellEnd"/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gramStart"/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>Ж.</w:t>
      </w:r>
      <w:proofErr w:type="gramEnd"/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Что такое психология. - М., 1996. </w:t>
      </w:r>
    </w:p>
    <w:p w:rsidR="00671F11" w:rsidRPr="00C96063" w:rsidRDefault="00671F11" w:rsidP="00671F11">
      <w:pPr>
        <w:spacing w:after="0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 xml:space="preserve">6. Дубинина Т.В. Психология труда / Методические материалы по учебному курсу </w:t>
      </w:r>
    </w:p>
    <w:p w:rsidR="00671F11" w:rsidRPr="00C96063" w:rsidRDefault="00671F11" w:rsidP="00671F11">
      <w:pPr>
        <w:spacing w:after="0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 xml:space="preserve">«Психология труда и инженерная психология». - Барнаул: АГУ, 1999. </w:t>
      </w:r>
    </w:p>
    <w:p w:rsidR="00671F11" w:rsidRPr="00C96063" w:rsidRDefault="00671F11" w:rsidP="00671F11">
      <w:pPr>
        <w:spacing w:after="0"/>
        <w:ind w:firstLine="851"/>
        <w:rPr>
          <w:rFonts w:ascii="Times New Roman" w:eastAsia="Times New Roman" w:hAnsi="Times New Roman"/>
          <w:b/>
          <w:color w:val="262626" w:themeColor="text1" w:themeTint="D9"/>
          <w:sz w:val="24"/>
          <w:szCs w:val="24"/>
          <w:lang w:eastAsia="ru-RU"/>
        </w:rPr>
      </w:pPr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Pr="00C96063">
        <w:rPr>
          <w:rFonts w:ascii="Times New Roman" w:eastAsia="Times New Roman" w:hAnsi="Times New Roman"/>
          <w:b/>
          <w:color w:val="262626" w:themeColor="text1" w:themeTint="D9"/>
          <w:sz w:val="24"/>
          <w:szCs w:val="24"/>
          <w:lang w:eastAsia="ru-RU"/>
        </w:rPr>
        <w:t>9.2 Дополнительная литература</w:t>
      </w:r>
    </w:p>
    <w:p w:rsidR="00671F11" w:rsidRPr="00C96063" w:rsidRDefault="00671F11" w:rsidP="00671F11">
      <w:pPr>
        <w:spacing w:after="0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 xml:space="preserve">7. Исследование развития познавательной деятельности. - М., 1971. </w:t>
      </w:r>
    </w:p>
    <w:p w:rsidR="00671F11" w:rsidRPr="00C96063" w:rsidRDefault="00671F11" w:rsidP="00671F11">
      <w:pPr>
        <w:spacing w:after="0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>8. Основы педагогики и психологии высшей школы</w:t>
      </w:r>
      <w:proofErr w:type="gramStart"/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/ П</w:t>
      </w:r>
      <w:proofErr w:type="gramEnd"/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 xml:space="preserve">од ред. А. В. Петровского. - </w:t>
      </w:r>
    </w:p>
    <w:p w:rsidR="00671F11" w:rsidRPr="00C96063" w:rsidRDefault="00671F11" w:rsidP="00671F11">
      <w:pPr>
        <w:spacing w:after="0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 xml:space="preserve">М.,1986. </w:t>
      </w:r>
    </w:p>
    <w:p w:rsidR="00671F11" w:rsidRPr="00C96063" w:rsidRDefault="00671F11" w:rsidP="00671F11">
      <w:pPr>
        <w:spacing w:after="0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 xml:space="preserve">9. Педагогика и психология высшей школы. Серия «Учебники, учебные пособия». </w:t>
      </w:r>
    </w:p>
    <w:p w:rsidR="00671F11" w:rsidRPr="00C96063" w:rsidRDefault="00671F11" w:rsidP="00671F11">
      <w:pPr>
        <w:spacing w:after="0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 xml:space="preserve">- </w:t>
      </w:r>
      <w:proofErr w:type="spellStart"/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>Ростов-н</w:t>
      </w:r>
      <w:proofErr w:type="spellEnd"/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 xml:space="preserve">/Д., 1998. </w:t>
      </w:r>
    </w:p>
    <w:p w:rsidR="00671F11" w:rsidRPr="00C96063" w:rsidRDefault="00671F11" w:rsidP="00671F11">
      <w:pPr>
        <w:spacing w:after="0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 xml:space="preserve">10. Рыбалко Е.Ф. Возрастная и дифференциальная психология.- Л., 1990. </w:t>
      </w:r>
    </w:p>
    <w:p w:rsidR="00671F11" w:rsidRPr="00C96063" w:rsidRDefault="00671F11" w:rsidP="00671F11">
      <w:pPr>
        <w:spacing w:after="0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 xml:space="preserve">11. Тихомиров О.К. Психология мышления. - М., 1984. </w:t>
      </w:r>
    </w:p>
    <w:p w:rsidR="00671F11" w:rsidRPr="00C96063" w:rsidRDefault="00671F11" w:rsidP="00671F11">
      <w:pPr>
        <w:spacing w:after="0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 xml:space="preserve">12. </w:t>
      </w:r>
      <w:proofErr w:type="spellStart"/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>Чешева</w:t>
      </w:r>
      <w:proofErr w:type="spellEnd"/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Т.В. Студент – инженер - творческая личность. - Томск, 1998. </w:t>
      </w:r>
    </w:p>
    <w:p w:rsidR="00671F11" w:rsidRDefault="00671F11" w:rsidP="00671F11">
      <w:pPr>
        <w:spacing w:after="0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 xml:space="preserve">13. </w:t>
      </w:r>
      <w:proofErr w:type="spellStart"/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>Шадриков</w:t>
      </w:r>
      <w:proofErr w:type="spellEnd"/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В.Д. Деятельность и способности. - М., 1994. </w:t>
      </w:r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cr/>
      </w:r>
    </w:p>
    <w:p w:rsidR="00671F11" w:rsidRPr="00C96063" w:rsidRDefault="00671F11" w:rsidP="00671F11">
      <w:pPr>
        <w:spacing w:after="0"/>
        <w:ind w:firstLine="851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/>
          <w:b/>
          <w:color w:val="262626" w:themeColor="text1" w:themeTint="D9"/>
          <w:sz w:val="24"/>
          <w:szCs w:val="24"/>
        </w:rPr>
        <w:t>9.3. Программное обеспечение и Интернет-ресурсы:</w:t>
      </w:r>
    </w:p>
    <w:p w:rsidR="00671F11" w:rsidRPr="00C96063" w:rsidRDefault="00671F11" w:rsidP="00671F1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>Применение электронных библиографических баз данных в области теории и методики профессионального образования. Источники информации. Правила поиска научной информации. Электронные базы данных.</w:t>
      </w:r>
    </w:p>
    <w:p w:rsidR="00671F11" w:rsidRPr="00C96063" w:rsidRDefault="00671F11" w:rsidP="00671F11">
      <w:pPr>
        <w:spacing w:after="0" w:line="240" w:lineRule="auto"/>
        <w:ind w:firstLine="851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/>
          <w:b/>
          <w:color w:val="262626" w:themeColor="text1" w:themeTint="D9"/>
          <w:sz w:val="24"/>
          <w:szCs w:val="24"/>
        </w:rPr>
        <w:t>Дополнительные ресурсы в Интернете</w:t>
      </w:r>
    </w:p>
    <w:p w:rsidR="00671F11" w:rsidRPr="00C96063" w:rsidRDefault="00671F11" w:rsidP="00671F11">
      <w:pPr>
        <w:spacing w:after="0" w:line="240" w:lineRule="auto"/>
        <w:ind w:left="426" w:hanging="426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>http</w:t>
      </w:r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>://</w:t>
      </w:r>
      <w:proofErr w:type="spellStart"/>
      <w:r w:rsidRPr="00C96063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>aspirantura</w:t>
      </w:r>
      <w:proofErr w:type="spellEnd"/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>.</w:t>
      </w:r>
      <w:proofErr w:type="spellStart"/>
      <w:r w:rsidRPr="00C96063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>spb</w:t>
      </w:r>
      <w:proofErr w:type="spellEnd"/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>.</w:t>
      </w:r>
      <w:proofErr w:type="spellStart"/>
      <w:r w:rsidRPr="00C96063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>ru</w:t>
      </w:r>
      <w:proofErr w:type="spellEnd"/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- Паспорта специальностей для докторантуры и </w:t>
      </w:r>
      <w:proofErr w:type="gramStart"/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>аспирантуры ,</w:t>
      </w:r>
      <w:proofErr w:type="gramEnd"/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правовые документы, форум</w:t>
      </w:r>
    </w:p>
    <w:p w:rsidR="00671F11" w:rsidRPr="00C96063" w:rsidRDefault="00671F11" w:rsidP="00671F11">
      <w:pPr>
        <w:spacing w:after="0" w:line="240" w:lineRule="auto"/>
        <w:ind w:left="426" w:hanging="426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>http</w:t>
      </w:r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>://</w:t>
      </w:r>
      <w:r w:rsidRPr="00C96063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>www</w:t>
      </w:r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>.</w:t>
      </w:r>
      <w:proofErr w:type="spellStart"/>
      <w:r w:rsidRPr="00C96063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>ed</w:t>
      </w:r>
      <w:proofErr w:type="spellEnd"/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>.</w:t>
      </w:r>
      <w:proofErr w:type="spellStart"/>
      <w:r w:rsidRPr="00C96063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>gov</w:t>
      </w:r>
      <w:proofErr w:type="spellEnd"/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>.</w:t>
      </w:r>
      <w:proofErr w:type="spellStart"/>
      <w:r w:rsidRPr="00C96063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>ru</w:t>
      </w:r>
      <w:proofErr w:type="spellEnd"/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>/</w:t>
      </w:r>
      <w:proofErr w:type="spellStart"/>
      <w:r w:rsidRPr="00C96063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>prof</w:t>
      </w:r>
      <w:proofErr w:type="spellEnd"/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>-</w:t>
      </w:r>
      <w:proofErr w:type="spellStart"/>
      <w:r w:rsidRPr="00C96063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>edu</w:t>
      </w:r>
      <w:proofErr w:type="spellEnd"/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>/</w:t>
      </w:r>
      <w:proofErr w:type="spellStart"/>
      <w:r w:rsidRPr="00C96063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>posl</w:t>
      </w:r>
      <w:proofErr w:type="spellEnd"/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- Портал министерства образования .Есть полезная информация об кандидатских экзаменах и многом другом </w:t>
      </w:r>
      <w:proofErr w:type="gramStart"/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>( правила</w:t>
      </w:r>
      <w:proofErr w:type="gramEnd"/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оформления </w:t>
      </w:r>
      <w:proofErr w:type="spellStart"/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>дисс</w:t>
      </w:r>
      <w:proofErr w:type="spellEnd"/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 xml:space="preserve">., </w:t>
      </w:r>
      <w:proofErr w:type="spellStart"/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>дисс</w:t>
      </w:r>
      <w:proofErr w:type="spellEnd"/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>. советах и т.п.)</w:t>
      </w:r>
    </w:p>
    <w:p w:rsidR="00671F11" w:rsidRPr="00C96063" w:rsidRDefault="00671F11" w:rsidP="00671F11">
      <w:pPr>
        <w:spacing w:after="0" w:line="240" w:lineRule="auto"/>
        <w:ind w:left="426" w:hanging="426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>http</w:t>
      </w:r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>://</w:t>
      </w:r>
      <w:r w:rsidRPr="00C96063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>bologna</w:t>
      </w:r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>.</w:t>
      </w:r>
      <w:proofErr w:type="spellStart"/>
      <w:r w:rsidRPr="00C96063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>mgimo</w:t>
      </w:r>
      <w:proofErr w:type="spellEnd"/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>.</w:t>
      </w:r>
      <w:proofErr w:type="spellStart"/>
      <w:r w:rsidRPr="00C96063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>ru</w:t>
      </w:r>
      <w:proofErr w:type="spellEnd"/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- Информация о конвертации российских дипломов докторов и кандидатов наук</w:t>
      </w:r>
    </w:p>
    <w:p w:rsidR="00671F11" w:rsidRPr="00C96063" w:rsidRDefault="00671F11" w:rsidP="00671F11">
      <w:pPr>
        <w:spacing w:after="0" w:line="240" w:lineRule="auto"/>
        <w:ind w:left="426" w:hanging="426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>http</w:t>
      </w:r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>://</w:t>
      </w:r>
      <w:r w:rsidRPr="00C96063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>www</w:t>
      </w:r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>.</w:t>
      </w:r>
      <w:proofErr w:type="spellStart"/>
      <w:r w:rsidRPr="00C96063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>auditorum</w:t>
      </w:r>
      <w:proofErr w:type="spellEnd"/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>.</w:t>
      </w:r>
      <w:proofErr w:type="spellStart"/>
      <w:r w:rsidRPr="00C96063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>ru</w:t>
      </w:r>
      <w:proofErr w:type="spellEnd"/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- Информация о послевузовском образовании</w:t>
      </w:r>
    </w:p>
    <w:p w:rsidR="00671F11" w:rsidRPr="00C96063" w:rsidRDefault="00671F11" w:rsidP="00671F11">
      <w:pPr>
        <w:spacing w:after="0" w:line="240" w:lineRule="auto"/>
        <w:ind w:left="426" w:hanging="426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>http</w:t>
      </w:r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>://</w:t>
      </w:r>
      <w:r w:rsidRPr="00C96063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>www</w:t>
      </w:r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>.</w:t>
      </w:r>
      <w:proofErr w:type="spellStart"/>
      <w:r w:rsidRPr="00C96063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>edu</w:t>
      </w:r>
      <w:proofErr w:type="spellEnd"/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>.</w:t>
      </w:r>
      <w:proofErr w:type="spellStart"/>
      <w:r w:rsidRPr="00C96063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>ru</w:t>
      </w:r>
      <w:proofErr w:type="spellEnd"/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>/</w:t>
      </w:r>
      <w:r w:rsidRPr="00C96063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>db</w:t>
      </w:r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>/</w:t>
      </w:r>
      <w:r w:rsidRPr="00C96063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>portal</w:t>
      </w:r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- Портал министерства образования. Ссылки на интернет ресурсы</w:t>
      </w:r>
    </w:p>
    <w:p w:rsidR="00671F11" w:rsidRPr="00C96063" w:rsidRDefault="00671F11" w:rsidP="00671F11">
      <w:pPr>
        <w:spacing w:after="0" w:line="240" w:lineRule="auto"/>
        <w:ind w:left="426" w:hanging="426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>http</w:t>
      </w:r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>://</w:t>
      </w:r>
      <w:r w:rsidRPr="00C96063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>www</w:t>
      </w:r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>.</w:t>
      </w:r>
      <w:proofErr w:type="spellStart"/>
      <w:r w:rsidRPr="00C96063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>rsl</w:t>
      </w:r>
      <w:proofErr w:type="spellEnd"/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>.</w:t>
      </w:r>
      <w:proofErr w:type="spellStart"/>
      <w:r w:rsidRPr="00C96063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>ru</w:t>
      </w:r>
      <w:proofErr w:type="spellEnd"/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>–</w:t>
      </w:r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gramStart"/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>Российская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>Гос</w:t>
      </w:r>
      <w:proofErr w:type="spellEnd"/>
      <w:proofErr w:type="gramEnd"/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>. библиотека. Доступ к зарубежным данным научной периодики</w:t>
      </w:r>
    </w:p>
    <w:p w:rsidR="00671F11" w:rsidRDefault="00671F11" w:rsidP="00671F11">
      <w:pPr>
        <w:spacing w:after="0" w:line="240" w:lineRule="auto"/>
        <w:ind w:left="426" w:hanging="426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C96063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>http</w:t>
      </w:r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>://</w:t>
      </w:r>
      <w:r w:rsidRPr="00C96063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>www</w:t>
      </w:r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>.</w:t>
      </w:r>
      <w:proofErr w:type="spellStart"/>
      <w:r w:rsidRPr="00C96063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>rsl</w:t>
      </w:r>
      <w:proofErr w:type="spellEnd"/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>.</w:t>
      </w:r>
      <w:proofErr w:type="spellStart"/>
      <w:r w:rsidRPr="00C96063">
        <w:rPr>
          <w:rFonts w:ascii="Times New Roman" w:hAnsi="Times New Roman"/>
          <w:color w:val="262626" w:themeColor="text1" w:themeTint="D9"/>
          <w:sz w:val="24"/>
          <w:szCs w:val="24"/>
          <w:lang w:val="en-US"/>
        </w:rPr>
        <w:t>ru</w:t>
      </w:r>
      <w:proofErr w:type="spellEnd"/>
      <w:r w:rsidRPr="00C96063">
        <w:rPr>
          <w:rFonts w:ascii="Times New Roman" w:hAnsi="Times New Roman"/>
          <w:color w:val="262626" w:themeColor="text1" w:themeTint="D9"/>
          <w:sz w:val="24"/>
          <w:szCs w:val="24"/>
        </w:rPr>
        <w:t xml:space="preserve"> - Библиотека мед. сайтов</w:t>
      </w:r>
    </w:p>
    <w:p w:rsidR="00671F11" w:rsidRPr="00C96063" w:rsidRDefault="00671F11" w:rsidP="00671F11">
      <w:pPr>
        <w:spacing w:after="0" w:line="240" w:lineRule="auto"/>
        <w:ind w:left="426" w:hanging="426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671F11" w:rsidRPr="00B27582" w:rsidRDefault="00671F11" w:rsidP="00671F11">
      <w:pPr>
        <w:pStyle w:val="a6"/>
        <w:ind w:left="0" w:firstLine="851"/>
        <w:jc w:val="both"/>
        <w:rPr>
          <w:b/>
          <w:sz w:val="24"/>
          <w:szCs w:val="24"/>
        </w:rPr>
      </w:pPr>
      <w:r w:rsidRPr="00B27582">
        <w:rPr>
          <w:b/>
          <w:sz w:val="24"/>
          <w:szCs w:val="24"/>
        </w:rPr>
        <w:t>10. Материально-техническое обеспечение дисциплины.</w:t>
      </w:r>
    </w:p>
    <w:p w:rsidR="00671F11" w:rsidRPr="00721A52" w:rsidRDefault="00671F11" w:rsidP="00671F11">
      <w:pPr>
        <w:pStyle w:val="17"/>
        <w:rPr>
          <w:sz w:val="24"/>
          <w:szCs w:val="24"/>
        </w:rPr>
      </w:pPr>
      <w:r w:rsidRPr="00721A52">
        <w:rPr>
          <w:sz w:val="24"/>
          <w:szCs w:val="24"/>
        </w:rPr>
        <w:t xml:space="preserve">Кафедра располагает материально-технической базой, соответствующей действующим санитарно-техническим нормам и обеспечивающей проведение всех видов теоретической и практической подготовки, предусмотренных учебным планом аспиранта, а также эффективное выполнение диссертационной работы. Для обеспечения данной дисциплины имеются: оборудованные аудитории; технические средства обучения; аудио-, видеоаппаратура;  электронная база данных для создания тематических </w:t>
      </w:r>
      <w:proofErr w:type="spellStart"/>
      <w:r w:rsidRPr="00721A52">
        <w:rPr>
          <w:sz w:val="24"/>
          <w:szCs w:val="24"/>
        </w:rPr>
        <w:t>разноуровневых</w:t>
      </w:r>
      <w:proofErr w:type="spellEnd"/>
      <w:r w:rsidRPr="00721A52">
        <w:rPr>
          <w:sz w:val="24"/>
          <w:szCs w:val="24"/>
        </w:rPr>
        <w:t xml:space="preserve"> </w:t>
      </w:r>
      <w:r w:rsidRPr="00721A52">
        <w:rPr>
          <w:sz w:val="24"/>
          <w:szCs w:val="24"/>
        </w:rPr>
        <w:lastRenderedPageBreak/>
        <w:t xml:space="preserve">тренировочных и проверочных материалов для организации фронтальной и индивидуальной работы с аспирантами; учебники, </w:t>
      </w:r>
      <w:r>
        <w:rPr>
          <w:sz w:val="24"/>
          <w:szCs w:val="24"/>
        </w:rPr>
        <w:t>учебные пособия и рекомендации.</w:t>
      </w:r>
    </w:p>
    <w:p w:rsidR="00671F11" w:rsidRPr="00721A52" w:rsidRDefault="00671F11" w:rsidP="00671F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A52">
        <w:rPr>
          <w:rFonts w:ascii="Times New Roman" w:hAnsi="Times New Roman"/>
          <w:sz w:val="24"/>
          <w:szCs w:val="24"/>
        </w:rPr>
        <w:t xml:space="preserve">- Аудитория, оснащенная посадочными местами, столами, </w:t>
      </w:r>
      <w:r>
        <w:rPr>
          <w:rFonts w:ascii="Times New Roman" w:hAnsi="Times New Roman"/>
          <w:sz w:val="24"/>
          <w:szCs w:val="24"/>
        </w:rPr>
        <w:t>интерактивной доской</w:t>
      </w:r>
      <w:r w:rsidRPr="00721A52">
        <w:rPr>
          <w:rFonts w:ascii="Times New Roman" w:hAnsi="Times New Roman"/>
          <w:sz w:val="24"/>
          <w:szCs w:val="24"/>
        </w:rPr>
        <w:t>;</w:t>
      </w:r>
    </w:p>
    <w:p w:rsidR="00671F11" w:rsidRPr="00721A52" w:rsidRDefault="00671F11" w:rsidP="00671F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A52">
        <w:rPr>
          <w:rFonts w:ascii="Times New Roman" w:hAnsi="Times New Roman"/>
          <w:sz w:val="24"/>
          <w:szCs w:val="24"/>
        </w:rPr>
        <w:t>- Баннеры, схемы лабораторной диагностики, информационные стенды;</w:t>
      </w:r>
    </w:p>
    <w:p w:rsidR="00671F11" w:rsidRPr="00721A52" w:rsidRDefault="00671F11" w:rsidP="00671F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A5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21A52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721A52">
        <w:rPr>
          <w:rFonts w:ascii="Times New Roman" w:hAnsi="Times New Roman"/>
          <w:sz w:val="24"/>
          <w:szCs w:val="24"/>
        </w:rPr>
        <w:t xml:space="preserve"> комплекс (ноутбук, проектор, экран);</w:t>
      </w:r>
    </w:p>
    <w:p w:rsidR="00671F11" w:rsidRPr="00721A52" w:rsidRDefault="00671F11" w:rsidP="00671F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A52">
        <w:rPr>
          <w:rFonts w:ascii="Times New Roman" w:hAnsi="Times New Roman"/>
          <w:sz w:val="24"/>
          <w:szCs w:val="24"/>
        </w:rPr>
        <w:t>- Компьютерный класс с выходом в интернет;</w:t>
      </w:r>
    </w:p>
    <w:p w:rsidR="00671F11" w:rsidRPr="00721A52" w:rsidRDefault="00671F11" w:rsidP="00671F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1A52">
        <w:rPr>
          <w:rFonts w:ascii="Times New Roman" w:hAnsi="Times New Roman"/>
          <w:sz w:val="24"/>
          <w:szCs w:val="24"/>
        </w:rPr>
        <w:t xml:space="preserve">- Питательные среды, микроскопы, лабораторная посуда, </w:t>
      </w:r>
    </w:p>
    <w:p w:rsidR="00671F11" w:rsidRPr="00721A52" w:rsidRDefault="00671F11" w:rsidP="00671F1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21A52">
        <w:rPr>
          <w:rFonts w:ascii="Times New Roman" w:hAnsi="Times New Roman"/>
          <w:sz w:val="24"/>
          <w:szCs w:val="24"/>
        </w:rPr>
        <w:t xml:space="preserve">  идентификационные системы.</w:t>
      </w:r>
    </w:p>
    <w:p w:rsidR="00671F11" w:rsidRPr="00721A52" w:rsidRDefault="00671F11" w:rsidP="00671F11">
      <w:pPr>
        <w:pStyle w:val="17"/>
        <w:ind w:firstLine="0"/>
        <w:rPr>
          <w:sz w:val="24"/>
          <w:szCs w:val="24"/>
        </w:rPr>
      </w:pPr>
    </w:p>
    <w:p w:rsidR="00671F11" w:rsidRPr="00721A52" w:rsidRDefault="00671F11" w:rsidP="00671F11">
      <w:pPr>
        <w:pStyle w:val="17"/>
        <w:ind w:firstLine="0"/>
        <w:rPr>
          <w:sz w:val="24"/>
          <w:szCs w:val="24"/>
        </w:rPr>
      </w:pPr>
    </w:p>
    <w:p w:rsidR="00671F11" w:rsidRPr="00721A52" w:rsidRDefault="00671F11" w:rsidP="00671F11">
      <w:pPr>
        <w:pStyle w:val="17"/>
        <w:ind w:firstLine="0"/>
        <w:rPr>
          <w:sz w:val="24"/>
          <w:szCs w:val="24"/>
        </w:rPr>
      </w:pPr>
    </w:p>
    <w:p w:rsidR="00671F11" w:rsidRPr="00721A52" w:rsidRDefault="00671F11" w:rsidP="00671F11">
      <w:pPr>
        <w:pStyle w:val="17"/>
        <w:ind w:firstLine="0"/>
        <w:rPr>
          <w:sz w:val="24"/>
          <w:szCs w:val="24"/>
        </w:rPr>
      </w:pPr>
    </w:p>
    <w:p w:rsidR="00671F11" w:rsidRPr="00721A52" w:rsidRDefault="00671F11" w:rsidP="00671F11">
      <w:pPr>
        <w:pStyle w:val="17"/>
        <w:ind w:firstLine="0"/>
        <w:rPr>
          <w:sz w:val="24"/>
          <w:szCs w:val="24"/>
        </w:rPr>
      </w:pPr>
    </w:p>
    <w:p w:rsidR="00671F11" w:rsidRPr="00721A52" w:rsidRDefault="00671F11" w:rsidP="00671F11">
      <w:pPr>
        <w:pStyle w:val="17"/>
        <w:ind w:firstLine="0"/>
        <w:rPr>
          <w:sz w:val="24"/>
          <w:szCs w:val="24"/>
        </w:rPr>
      </w:pPr>
    </w:p>
    <w:p w:rsidR="00671F11" w:rsidRPr="00721A52" w:rsidRDefault="00671F11" w:rsidP="00671F11">
      <w:pPr>
        <w:pStyle w:val="17"/>
        <w:ind w:firstLine="0"/>
        <w:rPr>
          <w:sz w:val="24"/>
          <w:szCs w:val="24"/>
        </w:rPr>
      </w:pPr>
    </w:p>
    <w:p w:rsidR="00671F11" w:rsidRDefault="00671F11" w:rsidP="00671F11">
      <w:pPr>
        <w:pStyle w:val="17"/>
        <w:ind w:firstLine="0"/>
      </w:pPr>
    </w:p>
    <w:p w:rsidR="00671F11" w:rsidRDefault="00671F11" w:rsidP="00671F11">
      <w:pPr>
        <w:pStyle w:val="17"/>
        <w:ind w:firstLine="0"/>
      </w:pPr>
    </w:p>
    <w:p w:rsidR="00671F11" w:rsidRDefault="00671F11" w:rsidP="00671F11">
      <w:pPr>
        <w:pStyle w:val="17"/>
        <w:ind w:firstLine="0"/>
      </w:pPr>
    </w:p>
    <w:p w:rsidR="00671F11" w:rsidRPr="00A93CE5" w:rsidRDefault="00671F11" w:rsidP="00671F11">
      <w:pPr>
        <w:pStyle w:val="aff2"/>
        <w:jc w:val="center"/>
        <w:rPr>
          <w:b/>
          <w:sz w:val="24"/>
          <w:szCs w:val="24"/>
        </w:rPr>
      </w:pPr>
      <w:r w:rsidRPr="00A93CE5">
        <w:rPr>
          <w:b/>
          <w:sz w:val="24"/>
          <w:szCs w:val="24"/>
        </w:rPr>
        <w:t>ДОПОЛНЕНИЯ И ИЗМЕНЕНИЯ В РАБОЧЕЙ ПРОГРАММЕ</w:t>
      </w:r>
    </w:p>
    <w:p w:rsidR="00671F11" w:rsidRPr="00A93CE5" w:rsidRDefault="00671F11" w:rsidP="00671F11">
      <w:pPr>
        <w:pStyle w:val="aff2"/>
        <w:jc w:val="center"/>
        <w:rPr>
          <w:sz w:val="24"/>
          <w:szCs w:val="24"/>
        </w:rPr>
      </w:pPr>
      <w:r w:rsidRPr="00A93CE5">
        <w:rPr>
          <w:sz w:val="24"/>
          <w:szCs w:val="24"/>
        </w:rPr>
        <w:t>за _________/_________ учебный год</w:t>
      </w:r>
    </w:p>
    <w:p w:rsidR="00671F11" w:rsidRPr="00A93CE5" w:rsidRDefault="00671F11" w:rsidP="00671F11">
      <w:pPr>
        <w:pStyle w:val="17"/>
        <w:rPr>
          <w:sz w:val="24"/>
          <w:szCs w:val="24"/>
        </w:rPr>
      </w:pPr>
    </w:p>
    <w:p w:rsidR="00671F11" w:rsidRPr="00A93CE5" w:rsidRDefault="00671F11" w:rsidP="00671F11">
      <w:pPr>
        <w:pStyle w:val="aff2"/>
        <w:rPr>
          <w:sz w:val="24"/>
          <w:szCs w:val="24"/>
        </w:rPr>
      </w:pPr>
      <w:r w:rsidRPr="00A93CE5">
        <w:rPr>
          <w:sz w:val="24"/>
          <w:szCs w:val="24"/>
        </w:rPr>
        <w:t>В рабочую программу _______________________________________________</w:t>
      </w:r>
    </w:p>
    <w:p w:rsidR="00671F11" w:rsidRPr="00A93CE5" w:rsidRDefault="00671F11" w:rsidP="00671F11">
      <w:pPr>
        <w:pStyle w:val="17"/>
        <w:jc w:val="center"/>
        <w:rPr>
          <w:sz w:val="24"/>
          <w:szCs w:val="24"/>
        </w:rPr>
      </w:pPr>
      <w:r w:rsidRPr="00A93CE5">
        <w:rPr>
          <w:sz w:val="24"/>
          <w:szCs w:val="24"/>
        </w:rPr>
        <w:t>(наименование дисциплины)</w:t>
      </w:r>
    </w:p>
    <w:p w:rsidR="00671F11" w:rsidRPr="00A93CE5" w:rsidRDefault="00671F11" w:rsidP="00671F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Для специальности _____________________________________________</w:t>
      </w:r>
    </w:p>
    <w:p w:rsidR="00671F11" w:rsidRPr="00A93CE5" w:rsidRDefault="00671F11" w:rsidP="00671F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(номер специальности)</w:t>
      </w:r>
    </w:p>
    <w:p w:rsidR="00671F11" w:rsidRPr="00A93CE5" w:rsidRDefault="00671F11" w:rsidP="00671F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Вносятся следующие дополнения и изменения:</w:t>
      </w:r>
    </w:p>
    <w:p w:rsidR="00671F11" w:rsidRPr="00A93CE5" w:rsidRDefault="00671F11" w:rsidP="00671F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1F11" w:rsidRPr="00A93CE5" w:rsidRDefault="00671F11" w:rsidP="00671F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1F11" w:rsidRPr="00A93CE5" w:rsidRDefault="00671F11" w:rsidP="00671F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Дополнения и изменения внес __________________________________________________________________</w:t>
      </w:r>
    </w:p>
    <w:p w:rsidR="00671F11" w:rsidRPr="00A93CE5" w:rsidRDefault="00671F11" w:rsidP="00671F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(должность, ФИО, подпись)</w:t>
      </w:r>
    </w:p>
    <w:p w:rsidR="00671F11" w:rsidRPr="00A93CE5" w:rsidRDefault="00671F11" w:rsidP="00671F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1F11" w:rsidRPr="00A93CE5" w:rsidRDefault="00671F11" w:rsidP="00671F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Рабочая программа пересмотрена и одобрена на заседании Ученого совета факультета</w:t>
      </w:r>
    </w:p>
    <w:p w:rsidR="00671F11" w:rsidRPr="00A93CE5" w:rsidRDefault="00671F11" w:rsidP="00671F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671F11" w:rsidRPr="00A93CE5" w:rsidRDefault="00671F11" w:rsidP="00671F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(наименование факультета)</w:t>
      </w:r>
    </w:p>
    <w:p w:rsidR="00671F11" w:rsidRPr="00A93CE5" w:rsidRDefault="00671F11" w:rsidP="00671F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1F11" w:rsidRPr="00A93CE5" w:rsidRDefault="00671F11" w:rsidP="00671F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1F11" w:rsidRPr="00A93CE5" w:rsidRDefault="00671F11" w:rsidP="00671F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«___» _______________ 20___ г.</w:t>
      </w:r>
    </w:p>
    <w:p w:rsidR="00671F11" w:rsidRPr="00A93CE5" w:rsidRDefault="00671F11" w:rsidP="00671F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1F11" w:rsidRPr="00A93CE5" w:rsidRDefault="00671F11" w:rsidP="00671F11">
      <w:pPr>
        <w:tabs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Председатель Ученого совета</w:t>
      </w:r>
      <w:r w:rsidRPr="00A93CE5">
        <w:rPr>
          <w:rFonts w:ascii="Times New Roman" w:hAnsi="Times New Roman"/>
          <w:sz w:val="24"/>
          <w:szCs w:val="24"/>
        </w:rPr>
        <w:tab/>
        <w:t>__________________</w:t>
      </w:r>
      <w:r w:rsidRPr="00A93CE5">
        <w:rPr>
          <w:rFonts w:ascii="Times New Roman" w:hAnsi="Times New Roman"/>
          <w:sz w:val="24"/>
          <w:szCs w:val="24"/>
        </w:rPr>
        <w:tab/>
        <w:t>_____________________</w:t>
      </w:r>
    </w:p>
    <w:p w:rsidR="00671F11" w:rsidRDefault="00671F11" w:rsidP="00671F11">
      <w:pPr>
        <w:tabs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ab/>
        <w:t>(подпись)</w:t>
      </w:r>
      <w:r w:rsidRPr="00A93CE5">
        <w:rPr>
          <w:rFonts w:ascii="Times New Roman" w:hAnsi="Times New Roman"/>
          <w:sz w:val="24"/>
          <w:szCs w:val="24"/>
        </w:rPr>
        <w:tab/>
        <w:t>(ФИО)</w:t>
      </w:r>
    </w:p>
    <w:p w:rsidR="00671F11" w:rsidRDefault="00671F11" w:rsidP="00671F11">
      <w:pPr>
        <w:tabs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1F11" w:rsidRDefault="00671F11" w:rsidP="00671F11"/>
    <w:p w:rsidR="00671F11" w:rsidRDefault="00671F11" w:rsidP="00671F11"/>
    <w:p w:rsidR="00671F11" w:rsidRPr="00671F11" w:rsidRDefault="00671F11">
      <w:pPr>
        <w:rPr>
          <w:lang w:val="en-US"/>
        </w:rPr>
      </w:pPr>
    </w:p>
    <w:p w:rsidR="0030717F" w:rsidRDefault="0030717F"/>
    <w:p w:rsidR="0030717F" w:rsidRDefault="0030717F"/>
    <w:tbl>
      <w:tblPr>
        <w:tblW w:w="0" w:type="auto"/>
        <w:tblLook w:val="04A0"/>
      </w:tblPr>
      <w:tblGrid>
        <w:gridCol w:w="4785"/>
        <w:gridCol w:w="143"/>
        <w:gridCol w:w="4643"/>
      </w:tblGrid>
      <w:tr w:rsidR="00671F11" w:rsidRPr="00D21271" w:rsidTr="00D5696F">
        <w:tc>
          <w:tcPr>
            <w:tcW w:w="9571" w:type="dxa"/>
            <w:gridSpan w:val="3"/>
            <w:shd w:val="clear" w:color="auto" w:fill="auto"/>
          </w:tcPr>
          <w:p w:rsidR="00671F11" w:rsidRPr="00D21271" w:rsidRDefault="00671F11" w:rsidP="00D569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27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МИНИСТЕРСТВО ЗДРАВООХРАНЕНИЯ РОССИЙСКОЙ ФЕДЕРАЦИИ</w:t>
            </w:r>
          </w:p>
          <w:p w:rsidR="00671F11" w:rsidRPr="00D21271" w:rsidRDefault="00671F11" w:rsidP="00D569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271">
              <w:rPr>
                <w:rFonts w:ascii="Times New Roman" w:hAnsi="Times New Roman"/>
                <w:b/>
                <w:sz w:val="24"/>
                <w:szCs w:val="24"/>
              </w:rPr>
              <w:t>ГОСУДАРСТВЕННОЕ БЮДЖЕТНОЕ ОБРАЗОВАТЕЛЬНОЕ УЧРЕЖДЕНИЕ ВЫСШЕГО ПРОФЕССИОНАЛЬНОГО ОБРАЗОВАНИЯ</w:t>
            </w:r>
          </w:p>
          <w:p w:rsidR="00671F11" w:rsidRPr="00D21271" w:rsidRDefault="00671F11" w:rsidP="00D569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271">
              <w:rPr>
                <w:rFonts w:ascii="Times New Roman" w:hAnsi="Times New Roman"/>
                <w:b/>
                <w:sz w:val="24"/>
                <w:szCs w:val="24"/>
              </w:rPr>
              <w:t>«ДАГЕСТАНСКАЯ ГОСУДАРСТВЕННАЯ МЕДИЦИНСКАЯ АКАДЕМИЯ»</w:t>
            </w:r>
          </w:p>
          <w:p w:rsidR="00671F11" w:rsidRPr="00D21271" w:rsidRDefault="00671F11" w:rsidP="00D5696F">
            <w:pPr>
              <w:pStyle w:val="a4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</w:tc>
      </w:tr>
      <w:tr w:rsidR="00671F11" w:rsidRPr="00D21271" w:rsidTr="00D5696F">
        <w:tc>
          <w:tcPr>
            <w:tcW w:w="9571" w:type="dxa"/>
            <w:gridSpan w:val="3"/>
            <w:shd w:val="clear" w:color="auto" w:fill="auto"/>
          </w:tcPr>
          <w:p w:rsidR="00671F11" w:rsidRPr="00D21271" w:rsidRDefault="00671F11" w:rsidP="00D5696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F11" w:rsidRPr="00D21271" w:rsidTr="00D5696F">
        <w:tc>
          <w:tcPr>
            <w:tcW w:w="4785" w:type="dxa"/>
          </w:tcPr>
          <w:p w:rsidR="00671F11" w:rsidRPr="00D21271" w:rsidRDefault="00671F11" w:rsidP="00D569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1271">
              <w:rPr>
                <w:rFonts w:ascii="Times New Roman" w:hAnsi="Times New Roman"/>
                <w:b/>
                <w:sz w:val="24"/>
                <w:szCs w:val="24"/>
              </w:rPr>
              <w:t xml:space="preserve">«ПРИНЯТО» </w:t>
            </w:r>
          </w:p>
        </w:tc>
        <w:tc>
          <w:tcPr>
            <w:tcW w:w="4786" w:type="dxa"/>
            <w:gridSpan w:val="2"/>
          </w:tcPr>
          <w:p w:rsidR="00671F11" w:rsidRPr="00D21271" w:rsidRDefault="00671F11" w:rsidP="00D5696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21271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</w:tc>
      </w:tr>
      <w:tr w:rsidR="00671F11" w:rsidRPr="00D21271" w:rsidTr="00D5696F">
        <w:tc>
          <w:tcPr>
            <w:tcW w:w="4785" w:type="dxa"/>
          </w:tcPr>
          <w:p w:rsidR="00671F11" w:rsidRPr="00D21271" w:rsidRDefault="00671F11" w:rsidP="00D56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1271">
              <w:rPr>
                <w:rFonts w:ascii="Times New Roman" w:hAnsi="Times New Roman"/>
                <w:sz w:val="24"/>
                <w:szCs w:val="24"/>
              </w:rPr>
              <w:t>решением Ученого совета</w:t>
            </w:r>
          </w:p>
        </w:tc>
        <w:tc>
          <w:tcPr>
            <w:tcW w:w="4786" w:type="dxa"/>
            <w:gridSpan w:val="2"/>
          </w:tcPr>
          <w:p w:rsidR="00671F11" w:rsidRPr="00D21271" w:rsidRDefault="00671F11" w:rsidP="00D569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271">
              <w:rPr>
                <w:rFonts w:ascii="Times New Roman" w:hAnsi="Times New Roman"/>
                <w:sz w:val="24"/>
                <w:szCs w:val="24"/>
              </w:rPr>
              <w:t>ректор, профессор  А.О.Османов</w:t>
            </w:r>
          </w:p>
        </w:tc>
      </w:tr>
      <w:tr w:rsidR="00671F11" w:rsidRPr="00D21271" w:rsidTr="00D5696F">
        <w:tc>
          <w:tcPr>
            <w:tcW w:w="4785" w:type="dxa"/>
          </w:tcPr>
          <w:p w:rsidR="00671F11" w:rsidRPr="00D21271" w:rsidRDefault="00671F11" w:rsidP="00D56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271">
              <w:rPr>
                <w:rFonts w:ascii="Times New Roman" w:hAnsi="Times New Roman"/>
                <w:sz w:val="24"/>
                <w:szCs w:val="24"/>
              </w:rPr>
              <w:t>ГБОУ ВПО «ДГМА» МЗ РФ</w:t>
            </w:r>
          </w:p>
        </w:tc>
        <w:tc>
          <w:tcPr>
            <w:tcW w:w="4786" w:type="dxa"/>
            <w:gridSpan w:val="2"/>
          </w:tcPr>
          <w:p w:rsidR="00671F11" w:rsidRPr="00D21271" w:rsidRDefault="00671F11" w:rsidP="00D569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F11" w:rsidRPr="00D21271" w:rsidTr="00D5696F">
        <w:tc>
          <w:tcPr>
            <w:tcW w:w="4785" w:type="dxa"/>
          </w:tcPr>
          <w:p w:rsidR="00671F11" w:rsidRPr="00D21271" w:rsidRDefault="00671F11" w:rsidP="00D5696F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271">
              <w:rPr>
                <w:rFonts w:ascii="Times New Roman" w:hAnsi="Times New Roman"/>
                <w:sz w:val="24"/>
                <w:szCs w:val="24"/>
              </w:rPr>
              <w:t>протокол № _2_</w:t>
            </w:r>
            <w:r w:rsidRPr="00D2127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  <w:gridSpan w:val="2"/>
          </w:tcPr>
          <w:p w:rsidR="00671F11" w:rsidRPr="00D21271" w:rsidRDefault="00671F11" w:rsidP="00D569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F11" w:rsidRPr="00D21271" w:rsidTr="00D5696F">
        <w:tc>
          <w:tcPr>
            <w:tcW w:w="4785" w:type="dxa"/>
          </w:tcPr>
          <w:p w:rsidR="00671F11" w:rsidRPr="00D21271" w:rsidRDefault="00671F11" w:rsidP="00D56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271">
              <w:rPr>
                <w:rFonts w:ascii="Times New Roman" w:hAnsi="Times New Roman"/>
                <w:sz w:val="24"/>
                <w:szCs w:val="24"/>
              </w:rPr>
              <w:t>от _26_сентября_2012 г.</w:t>
            </w:r>
          </w:p>
        </w:tc>
        <w:tc>
          <w:tcPr>
            <w:tcW w:w="4786" w:type="dxa"/>
            <w:gridSpan w:val="2"/>
          </w:tcPr>
          <w:p w:rsidR="00671F11" w:rsidRPr="00D21271" w:rsidRDefault="00671F11" w:rsidP="00D569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1271">
              <w:rPr>
                <w:rFonts w:ascii="Times New Roman" w:hAnsi="Times New Roman"/>
                <w:sz w:val="24"/>
                <w:szCs w:val="24"/>
              </w:rPr>
              <w:t>_27_сентября_2012 г.</w:t>
            </w:r>
          </w:p>
        </w:tc>
      </w:tr>
      <w:tr w:rsidR="00671F11" w:rsidRPr="00D21271" w:rsidTr="00D5696F">
        <w:tc>
          <w:tcPr>
            <w:tcW w:w="4785" w:type="dxa"/>
            <w:shd w:val="clear" w:color="auto" w:fill="auto"/>
          </w:tcPr>
          <w:p w:rsidR="00671F11" w:rsidRPr="00D21271" w:rsidRDefault="00671F11" w:rsidP="00D5696F">
            <w:pPr>
              <w:pStyle w:val="a4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  <w:p w:rsidR="00671F11" w:rsidRPr="00D21271" w:rsidRDefault="00671F11" w:rsidP="00D5696F">
            <w:pPr>
              <w:pStyle w:val="a4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  <w:p w:rsidR="00671F11" w:rsidRPr="00671F11" w:rsidRDefault="00671F11" w:rsidP="00671F11">
            <w:pPr>
              <w:pStyle w:val="a4"/>
              <w:tabs>
                <w:tab w:val="num" w:pos="0"/>
              </w:tabs>
              <w:rPr>
                <w:b/>
                <w:szCs w:val="24"/>
                <w:lang w:val="en-US"/>
              </w:rPr>
            </w:pPr>
          </w:p>
          <w:p w:rsidR="00671F11" w:rsidRPr="00D21271" w:rsidRDefault="00671F11" w:rsidP="00D5696F">
            <w:pPr>
              <w:pStyle w:val="a4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  <w:p w:rsidR="00671F11" w:rsidRPr="00D21271" w:rsidRDefault="00671F11" w:rsidP="00D5696F">
            <w:pPr>
              <w:pStyle w:val="a4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  <w:p w:rsidR="00671F11" w:rsidRPr="00D21271" w:rsidRDefault="00671F11" w:rsidP="00D5696F">
            <w:pPr>
              <w:pStyle w:val="a4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</w:tc>
        <w:tc>
          <w:tcPr>
            <w:tcW w:w="4786" w:type="dxa"/>
            <w:gridSpan w:val="2"/>
            <w:shd w:val="clear" w:color="auto" w:fill="auto"/>
          </w:tcPr>
          <w:p w:rsidR="00671F11" w:rsidRPr="00D21271" w:rsidRDefault="00671F11" w:rsidP="00D5696F">
            <w:pPr>
              <w:pStyle w:val="a4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</w:tc>
      </w:tr>
      <w:tr w:rsidR="00671F11" w:rsidRPr="00D21271" w:rsidTr="00D5696F">
        <w:tc>
          <w:tcPr>
            <w:tcW w:w="9571" w:type="dxa"/>
            <w:gridSpan w:val="3"/>
            <w:shd w:val="clear" w:color="auto" w:fill="auto"/>
          </w:tcPr>
          <w:p w:rsidR="00671F11" w:rsidRPr="00D21271" w:rsidRDefault="00671F11" w:rsidP="00D5696F">
            <w:pPr>
              <w:pStyle w:val="a4"/>
              <w:tabs>
                <w:tab w:val="num" w:pos="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РАБОЧАЯ ПРОГРАММА ФАКУЛЬТАТИВНОЙ ДИСЦИПЛИНЫ</w:t>
            </w:r>
          </w:p>
          <w:p w:rsidR="00671F11" w:rsidRPr="00D21271" w:rsidRDefault="00671F11" w:rsidP="00D5696F">
            <w:pPr>
              <w:pStyle w:val="a4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</w:tc>
      </w:tr>
      <w:tr w:rsidR="00671F11" w:rsidRPr="00D21271" w:rsidTr="00D5696F">
        <w:tc>
          <w:tcPr>
            <w:tcW w:w="9571" w:type="dxa"/>
            <w:gridSpan w:val="3"/>
            <w:shd w:val="clear" w:color="auto" w:fill="auto"/>
          </w:tcPr>
          <w:p w:rsidR="00671F11" w:rsidRPr="00D21271" w:rsidRDefault="00671F11" w:rsidP="00D56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27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МЕДИЦИНА КАТАСТРОФ</w:t>
            </w:r>
            <w:r w:rsidRPr="00D2127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71F11" w:rsidRPr="00D21271" w:rsidTr="00D5696F">
        <w:tc>
          <w:tcPr>
            <w:tcW w:w="9571" w:type="dxa"/>
            <w:gridSpan w:val="3"/>
            <w:shd w:val="clear" w:color="auto" w:fill="auto"/>
          </w:tcPr>
          <w:p w:rsidR="00671F11" w:rsidRPr="00D21271" w:rsidRDefault="00671F11" w:rsidP="00D56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F11" w:rsidRPr="00D21271" w:rsidTr="00D5696F">
        <w:tc>
          <w:tcPr>
            <w:tcW w:w="9571" w:type="dxa"/>
            <w:gridSpan w:val="3"/>
            <w:shd w:val="clear" w:color="auto" w:fill="auto"/>
          </w:tcPr>
          <w:p w:rsidR="00671F11" w:rsidRPr="00D21271" w:rsidRDefault="00671F11" w:rsidP="00D5696F">
            <w:pPr>
              <w:pStyle w:val="a4"/>
              <w:tabs>
                <w:tab w:val="num" w:pos="0"/>
              </w:tabs>
              <w:jc w:val="center"/>
              <w:rPr>
                <w:szCs w:val="24"/>
              </w:rPr>
            </w:pPr>
            <w:r w:rsidRPr="00D21271">
              <w:rPr>
                <w:szCs w:val="24"/>
              </w:rPr>
              <w:t>основной профессиональной образовательной программы</w:t>
            </w:r>
          </w:p>
          <w:p w:rsidR="00671F11" w:rsidRPr="00D21271" w:rsidRDefault="00671F11" w:rsidP="00D5696F">
            <w:pPr>
              <w:pStyle w:val="a4"/>
              <w:tabs>
                <w:tab w:val="num" w:pos="0"/>
              </w:tabs>
              <w:jc w:val="center"/>
              <w:rPr>
                <w:b/>
                <w:szCs w:val="24"/>
              </w:rPr>
            </w:pPr>
            <w:r w:rsidRPr="00D21271">
              <w:rPr>
                <w:szCs w:val="24"/>
              </w:rPr>
              <w:t>послевузовского профессионального образования (</w:t>
            </w:r>
            <w:r>
              <w:rPr>
                <w:szCs w:val="24"/>
              </w:rPr>
              <w:t>ординатура</w:t>
            </w:r>
            <w:r w:rsidRPr="00D21271">
              <w:rPr>
                <w:szCs w:val="24"/>
              </w:rPr>
              <w:t>)</w:t>
            </w:r>
          </w:p>
        </w:tc>
      </w:tr>
      <w:tr w:rsidR="00671F11" w:rsidRPr="00D21271" w:rsidTr="00D5696F">
        <w:tc>
          <w:tcPr>
            <w:tcW w:w="9571" w:type="dxa"/>
            <w:gridSpan w:val="3"/>
            <w:shd w:val="clear" w:color="auto" w:fill="auto"/>
          </w:tcPr>
          <w:p w:rsidR="00671F11" w:rsidRPr="00D21271" w:rsidRDefault="00671F11" w:rsidP="00D5696F">
            <w:pPr>
              <w:pStyle w:val="a4"/>
              <w:tabs>
                <w:tab w:val="num" w:pos="0"/>
              </w:tabs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 xml:space="preserve">по специальности </w:t>
            </w:r>
            <w:r w:rsidRPr="00D21271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«клиническая фармакология»</w:t>
            </w:r>
          </w:p>
        </w:tc>
      </w:tr>
      <w:tr w:rsidR="00671F11" w:rsidRPr="00D21271" w:rsidTr="00D5696F">
        <w:tc>
          <w:tcPr>
            <w:tcW w:w="4928" w:type="dxa"/>
            <w:gridSpan w:val="2"/>
            <w:shd w:val="clear" w:color="auto" w:fill="auto"/>
          </w:tcPr>
          <w:p w:rsidR="00671F11" w:rsidRPr="00D21271" w:rsidRDefault="00671F11" w:rsidP="00D5696F">
            <w:pPr>
              <w:pStyle w:val="a4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671F11" w:rsidRPr="00D21271" w:rsidRDefault="00671F11" w:rsidP="00D5696F">
            <w:pPr>
              <w:pStyle w:val="a4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</w:tc>
      </w:tr>
      <w:tr w:rsidR="00671F11" w:rsidRPr="00D21271" w:rsidTr="00D5696F">
        <w:tc>
          <w:tcPr>
            <w:tcW w:w="4928" w:type="dxa"/>
            <w:gridSpan w:val="2"/>
            <w:shd w:val="clear" w:color="auto" w:fill="auto"/>
          </w:tcPr>
          <w:p w:rsidR="00671F11" w:rsidRPr="00D21271" w:rsidRDefault="00671F11" w:rsidP="00D5696F">
            <w:pPr>
              <w:pStyle w:val="a4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671F11" w:rsidRPr="00D21271" w:rsidRDefault="00671F11" w:rsidP="00D5696F">
            <w:pPr>
              <w:pStyle w:val="a4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</w:tc>
      </w:tr>
      <w:tr w:rsidR="00671F11" w:rsidRPr="00D21271" w:rsidTr="00D5696F">
        <w:tc>
          <w:tcPr>
            <w:tcW w:w="4928" w:type="dxa"/>
            <w:gridSpan w:val="2"/>
            <w:shd w:val="clear" w:color="auto" w:fill="auto"/>
          </w:tcPr>
          <w:p w:rsidR="00671F11" w:rsidRPr="00D21271" w:rsidRDefault="00671F11" w:rsidP="00D5696F">
            <w:pPr>
              <w:pStyle w:val="a4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671F11" w:rsidRPr="00D21271" w:rsidRDefault="00671F11" w:rsidP="00D5696F">
            <w:pPr>
              <w:pStyle w:val="a4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</w:tc>
      </w:tr>
      <w:tr w:rsidR="00671F11" w:rsidRPr="00D21271" w:rsidTr="00D5696F">
        <w:tc>
          <w:tcPr>
            <w:tcW w:w="4928" w:type="dxa"/>
            <w:gridSpan w:val="2"/>
            <w:shd w:val="clear" w:color="auto" w:fill="auto"/>
          </w:tcPr>
          <w:p w:rsidR="00671F11" w:rsidRPr="00D21271" w:rsidRDefault="00671F11" w:rsidP="00D5696F">
            <w:pPr>
              <w:pStyle w:val="a4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671F11" w:rsidRPr="00D21271" w:rsidRDefault="00671F11" w:rsidP="00D5696F">
            <w:pPr>
              <w:pStyle w:val="a4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</w:tc>
      </w:tr>
      <w:tr w:rsidR="00671F11" w:rsidRPr="00D21271" w:rsidTr="00D5696F">
        <w:tc>
          <w:tcPr>
            <w:tcW w:w="4928" w:type="dxa"/>
            <w:gridSpan w:val="2"/>
            <w:shd w:val="clear" w:color="auto" w:fill="auto"/>
          </w:tcPr>
          <w:p w:rsidR="00671F11" w:rsidRPr="00F01673" w:rsidRDefault="00671F11" w:rsidP="00D5696F">
            <w:pPr>
              <w:pStyle w:val="a4"/>
              <w:rPr>
                <w:szCs w:val="24"/>
              </w:rPr>
            </w:pPr>
            <w:r w:rsidRPr="00F01673">
              <w:rPr>
                <w:szCs w:val="24"/>
              </w:rPr>
              <w:t xml:space="preserve">Форма обучения: </w:t>
            </w:r>
          </w:p>
        </w:tc>
        <w:tc>
          <w:tcPr>
            <w:tcW w:w="4643" w:type="dxa"/>
            <w:shd w:val="clear" w:color="auto" w:fill="auto"/>
          </w:tcPr>
          <w:p w:rsidR="00671F11" w:rsidRPr="00F01673" w:rsidRDefault="00671F11" w:rsidP="00D5696F">
            <w:pPr>
              <w:pStyle w:val="a4"/>
              <w:rPr>
                <w:szCs w:val="24"/>
              </w:rPr>
            </w:pPr>
            <w:r w:rsidRPr="00F01673">
              <w:rPr>
                <w:szCs w:val="24"/>
              </w:rPr>
              <w:t xml:space="preserve">очная </w:t>
            </w:r>
          </w:p>
        </w:tc>
      </w:tr>
      <w:tr w:rsidR="00671F11" w:rsidRPr="00D21271" w:rsidTr="00D5696F">
        <w:tc>
          <w:tcPr>
            <w:tcW w:w="4928" w:type="dxa"/>
            <w:gridSpan w:val="2"/>
            <w:shd w:val="clear" w:color="auto" w:fill="auto"/>
          </w:tcPr>
          <w:p w:rsidR="00671F11" w:rsidRPr="00F01673" w:rsidRDefault="00671F11" w:rsidP="00D5696F">
            <w:pPr>
              <w:pStyle w:val="a4"/>
              <w:rPr>
                <w:szCs w:val="24"/>
              </w:rPr>
            </w:pPr>
            <w:r w:rsidRPr="00F01673">
              <w:rPr>
                <w:szCs w:val="24"/>
              </w:rPr>
              <w:t xml:space="preserve">Год обучения: </w:t>
            </w:r>
          </w:p>
        </w:tc>
        <w:tc>
          <w:tcPr>
            <w:tcW w:w="4643" w:type="dxa"/>
            <w:shd w:val="clear" w:color="auto" w:fill="auto"/>
          </w:tcPr>
          <w:p w:rsidR="00671F11" w:rsidRPr="00F01673" w:rsidRDefault="00671F11" w:rsidP="00D5696F">
            <w:pPr>
              <w:pStyle w:val="a4"/>
              <w:rPr>
                <w:szCs w:val="24"/>
              </w:rPr>
            </w:pPr>
            <w:r w:rsidRPr="00F01673">
              <w:rPr>
                <w:szCs w:val="24"/>
              </w:rPr>
              <w:t>второй</w:t>
            </w:r>
          </w:p>
        </w:tc>
      </w:tr>
      <w:tr w:rsidR="00671F11" w:rsidRPr="00D21271" w:rsidTr="00D5696F">
        <w:tc>
          <w:tcPr>
            <w:tcW w:w="4928" w:type="dxa"/>
            <w:gridSpan w:val="2"/>
            <w:shd w:val="clear" w:color="auto" w:fill="auto"/>
          </w:tcPr>
          <w:p w:rsidR="00671F11" w:rsidRPr="00F01673" w:rsidRDefault="00671F11" w:rsidP="00D5696F">
            <w:pPr>
              <w:pStyle w:val="a4"/>
              <w:tabs>
                <w:tab w:val="num" w:pos="0"/>
              </w:tabs>
              <w:rPr>
                <w:b/>
                <w:szCs w:val="24"/>
              </w:rPr>
            </w:pPr>
            <w:r w:rsidRPr="00F01673">
              <w:rPr>
                <w:szCs w:val="24"/>
              </w:rPr>
              <w:t>Всего учебных часов/ зачетных единиц:</w:t>
            </w:r>
          </w:p>
        </w:tc>
        <w:tc>
          <w:tcPr>
            <w:tcW w:w="4643" w:type="dxa"/>
            <w:shd w:val="clear" w:color="auto" w:fill="auto"/>
          </w:tcPr>
          <w:p w:rsidR="00671F11" w:rsidRPr="00F01673" w:rsidRDefault="00671F11" w:rsidP="00D5696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36</w:t>
            </w:r>
            <w:r w:rsidRPr="00F01673">
              <w:rPr>
                <w:color w:val="auto"/>
              </w:rPr>
              <w:t xml:space="preserve"> час</w:t>
            </w:r>
            <w:r>
              <w:rPr>
                <w:color w:val="auto"/>
              </w:rPr>
              <w:t>ов</w:t>
            </w:r>
            <w:r w:rsidRPr="00F01673">
              <w:rPr>
                <w:color w:val="auto"/>
              </w:rPr>
              <w:t>/2 ЗЕТ</w:t>
            </w:r>
          </w:p>
        </w:tc>
      </w:tr>
      <w:tr w:rsidR="00671F11" w:rsidRPr="00D21271" w:rsidTr="00D5696F">
        <w:tc>
          <w:tcPr>
            <w:tcW w:w="4928" w:type="dxa"/>
            <w:gridSpan w:val="2"/>
            <w:shd w:val="clear" w:color="auto" w:fill="auto"/>
          </w:tcPr>
          <w:p w:rsidR="00671F11" w:rsidRPr="00F01673" w:rsidRDefault="00671F11" w:rsidP="00D5696F">
            <w:pPr>
              <w:pStyle w:val="a4"/>
              <w:tabs>
                <w:tab w:val="num" w:pos="0"/>
              </w:tabs>
              <w:rPr>
                <w:b/>
                <w:szCs w:val="24"/>
              </w:rPr>
            </w:pPr>
            <w:r w:rsidRPr="00F01673">
              <w:rPr>
                <w:szCs w:val="24"/>
              </w:rPr>
              <w:t>Всего аудиторных занятий:</w:t>
            </w:r>
          </w:p>
        </w:tc>
        <w:tc>
          <w:tcPr>
            <w:tcW w:w="4643" w:type="dxa"/>
            <w:shd w:val="clear" w:color="auto" w:fill="auto"/>
          </w:tcPr>
          <w:p w:rsidR="00671F11" w:rsidRPr="00F01673" w:rsidRDefault="00671F11" w:rsidP="00D5696F">
            <w:pPr>
              <w:pStyle w:val="a4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F01673">
              <w:rPr>
                <w:szCs w:val="24"/>
              </w:rPr>
              <w:t xml:space="preserve"> час</w:t>
            </w:r>
            <w:r>
              <w:rPr>
                <w:szCs w:val="24"/>
              </w:rPr>
              <w:t>ов</w:t>
            </w:r>
          </w:p>
        </w:tc>
      </w:tr>
      <w:tr w:rsidR="00671F11" w:rsidRPr="00D21271" w:rsidTr="00D5696F">
        <w:tc>
          <w:tcPr>
            <w:tcW w:w="4928" w:type="dxa"/>
            <w:gridSpan w:val="2"/>
            <w:shd w:val="clear" w:color="auto" w:fill="auto"/>
          </w:tcPr>
          <w:p w:rsidR="00671F11" w:rsidRPr="00F01673" w:rsidRDefault="00671F11" w:rsidP="00D5696F">
            <w:pPr>
              <w:pStyle w:val="a4"/>
              <w:tabs>
                <w:tab w:val="num" w:pos="0"/>
              </w:tabs>
              <w:rPr>
                <w:b/>
                <w:szCs w:val="24"/>
              </w:rPr>
            </w:pPr>
            <w:r w:rsidRPr="00F01673">
              <w:rPr>
                <w:szCs w:val="24"/>
              </w:rPr>
              <w:t xml:space="preserve">Всего лекций:  </w:t>
            </w:r>
          </w:p>
        </w:tc>
        <w:tc>
          <w:tcPr>
            <w:tcW w:w="4643" w:type="dxa"/>
            <w:shd w:val="clear" w:color="auto" w:fill="auto"/>
          </w:tcPr>
          <w:p w:rsidR="00671F11" w:rsidRPr="00F01673" w:rsidRDefault="00671F11" w:rsidP="00D5696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Pr="00F01673">
              <w:rPr>
                <w:color w:val="auto"/>
              </w:rPr>
              <w:t xml:space="preserve"> час</w:t>
            </w:r>
            <w:r>
              <w:rPr>
                <w:color w:val="auto"/>
              </w:rPr>
              <w:t>ов</w:t>
            </w:r>
          </w:p>
        </w:tc>
      </w:tr>
      <w:tr w:rsidR="00671F11" w:rsidRPr="00D21271" w:rsidTr="00D5696F">
        <w:tc>
          <w:tcPr>
            <w:tcW w:w="4928" w:type="dxa"/>
            <w:gridSpan w:val="2"/>
            <w:shd w:val="clear" w:color="auto" w:fill="auto"/>
          </w:tcPr>
          <w:p w:rsidR="00671F11" w:rsidRPr="00F01673" w:rsidRDefault="00671F11" w:rsidP="00D5696F">
            <w:pPr>
              <w:pStyle w:val="a4"/>
              <w:tabs>
                <w:tab w:val="num" w:pos="0"/>
              </w:tabs>
              <w:rPr>
                <w:b/>
                <w:szCs w:val="24"/>
              </w:rPr>
            </w:pPr>
            <w:r w:rsidRPr="00F01673">
              <w:rPr>
                <w:szCs w:val="24"/>
              </w:rPr>
              <w:t xml:space="preserve">Всего практических занятий:  </w:t>
            </w:r>
          </w:p>
        </w:tc>
        <w:tc>
          <w:tcPr>
            <w:tcW w:w="4643" w:type="dxa"/>
            <w:shd w:val="clear" w:color="auto" w:fill="auto"/>
          </w:tcPr>
          <w:p w:rsidR="00671F11" w:rsidRPr="00F01673" w:rsidRDefault="00671F11" w:rsidP="00D5696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Pr="00F01673">
              <w:rPr>
                <w:color w:val="auto"/>
              </w:rPr>
              <w:t xml:space="preserve"> час</w:t>
            </w:r>
            <w:r>
              <w:rPr>
                <w:color w:val="auto"/>
              </w:rPr>
              <w:t>ов</w:t>
            </w:r>
          </w:p>
        </w:tc>
      </w:tr>
      <w:tr w:rsidR="00671F11" w:rsidRPr="00D21271" w:rsidTr="00D5696F">
        <w:tc>
          <w:tcPr>
            <w:tcW w:w="4928" w:type="dxa"/>
            <w:gridSpan w:val="2"/>
            <w:shd w:val="clear" w:color="auto" w:fill="auto"/>
          </w:tcPr>
          <w:p w:rsidR="00671F11" w:rsidRPr="00F01673" w:rsidRDefault="00671F11" w:rsidP="00D5696F">
            <w:pPr>
              <w:pStyle w:val="a4"/>
              <w:tabs>
                <w:tab w:val="num" w:pos="0"/>
              </w:tabs>
              <w:rPr>
                <w:b/>
                <w:szCs w:val="24"/>
              </w:rPr>
            </w:pPr>
            <w:r w:rsidRPr="00F01673">
              <w:rPr>
                <w:szCs w:val="24"/>
              </w:rPr>
              <w:t>Всего на самостоятельную работу:</w:t>
            </w:r>
          </w:p>
        </w:tc>
        <w:tc>
          <w:tcPr>
            <w:tcW w:w="4643" w:type="dxa"/>
            <w:shd w:val="clear" w:color="auto" w:fill="auto"/>
          </w:tcPr>
          <w:p w:rsidR="00671F11" w:rsidRPr="00F01673" w:rsidRDefault="00671F11" w:rsidP="00D5696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24</w:t>
            </w:r>
            <w:r w:rsidRPr="00F01673">
              <w:rPr>
                <w:color w:val="auto"/>
              </w:rPr>
              <w:t xml:space="preserve"> час</w:t>
            </w:r>
            <w:r>
              <w:rPr>
                <w:color w:val="auto"/>
              </w:rPr>
              <w:t>а</w:t>
            </w:r>
          </w:p>
        </w:tc>
      </w:tr>
      <w:tr w:rsidR="00671F11" w:rsidRPr="00D21271" w:rsidTr="00D5696F">
        <w:tc>
          <w:tcPr>
            <w:tcW w:w="4928" w:type="dxa"/>
            <w:gridSpan w:val="2"/>
            <w:shd w:val="clear" w:color="auto" w:fill="auto"/>
          </w:tcPr>
          <w:p w:rsidR="00671F11" w:rsidRPr="00F01673" w:rsidRDefault="00671F11" w:rsidP="00D5696F">
            <w:pPr>
              <w:pStyle w:val="a4"/>
              <w:tabs>
                <w:tab w:val="num" w:pos="0"/>
              </w:tabs>
              <w:rPr>
                <w:b/>
                <w:szCs w:val="24"/>
              </w:rPr>
            </w:pPr>
            <w:r w:rsidRPr="00F01673">
              <w:rPr>
                <w:szCs w:val="24"/>
              </w:rPr>
              <w:t>Форма контроля, отчетности:</w:t>
            </w:r>
          </w:p>
        </w:tc>
        <w:tc>
          <w:tcPr>
            <w:tcW w:w="4643" w:type="dxa"/>
            <w:shd w:val="clear" w:color="auto" w:fill="auto"/>
          </w:tcPr>
          <w:p w:rsidR="00671F11" w:rsidRPr="00F01673" w:rsidRDefault="00671F11" w:rsidP="00D5696F">
            <w:pPr>
              <w:pStyle w:val="Default"/>
              <w:rPr>
                <w:color w:val="auto"/>
              </w:rPr>
            </w:pPr>
            <w:r w:rsidRPr="00F01673">
              <w:rPr>
                <w:color w:val="auto"/>
              </w:rPr>
              <w:t>зачет</w:t>
            </w:r>
          </w:p>
        </w:tc>
      </w:tr>
      <w:tr w:rsidR="00671F11" w:rsidRPr="00D21271" w:rsidTr="00D5696F">
        <w:tc>
          <w:tcPr>
            <w:tcW w:w="4928" w:type="dxa"/>
            <w:gridSpan w:val="2"/>
            <w:shd w:val="clear" w:color="auto" w:fill="auto"/>
          </w:tcPr>
          <w:p w:rsidR="00671F11" w:rsidRPr="00F01673" w:rsidRDefault="00671F11" w:rsidP="00D5696F">
            <w:pPr>
              <w:pStyle w:val="a4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671F11" w:rsidRPr="00F01673" w:rsidRDefault="00671F11" w:rsidP="00D5696F">
            <w:pPr>
              <w:pStyle w:val="a4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</w:tc>
      </w:tr>
      <w:tr w:rsidR="00671F11" w:rsidRPr="00D21271" w:rsidTr="00D5696F">
        <w:tc>
          <w:tcPr>
            <w:tcW w:w="4928" w:type="dxa"/>
            <w:gridSpan w:val="2"/>
            <w:shd w:val="clear" w:color="auto" w:fill="auto"/>
          </w:tcPr>
          <w:p w:rsidR="00671F11" w:rsidRPr="00D21271" w:rsidRDefault="00671F11" w:rsidP="00D5696F">
            <w:pPr>
              <w:pStyle w:val="a4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671F11" w:rsidRPr="00D21271" w:rsidRDefault="00671F11" w:rsidP="00D5696F">
            <w:pPr>
              <w:pStyle w:val="a4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</w:tc>
      </w:tr>
      <w:tr w:rsidR="00671F11" w:rsidRPr="00D21271" w:rsidTr="00D5696F">
        <w:tc>
          <w:tcPr>
            <w:tcW w:w="4928" w:type="dxa"/>
            <w:gridSpan w:val="2"/>
            <w:shd w:val="clear" w:color="auto" w:fill="auto"/>
          </w:tcPr>
          <w:p w:rsidR="00671F11" w:rsidRPr="00D21271" w:rsidRDefault="00671F11" w:rsidP="00D5696F">
            <w:pPr>
              <w:pStyle w:val="a4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671F11" w:rsidRPr="00D21271" w:rsidRDefault="00671F11" w:rsidP="00D5696F">
            <w:pPr>
              <w:pStyle w:val="a4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</w:tc>
      </w:tr>
      <w:tr w:rsidR="00671F11" w:rsidRPr="00D21271" w:rsidTr="00D5696F">
        <w:tc>
          <w:tcPr>
            <w:tcW w:w="4928" w:type="dxa"/>
            <w:gridSpan w:val="2"/>
            <w:shd w:val="clear" w:color="auto" w:fill="auto"/>
          </w:tcPr>
          <w:p w:rsidR="00671F11" w:rsidRPr="00D21271" w:rsidRDefault="00671F11" w:rsidP="00D5696F">
            <w:pPr>
              <w:pStyle w:val="a4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671F11" w:rsidRPr="00D21271" w:rsidRDefault="00671F11" w:rsidP="00D5696F">
            <w:pPr>
              <w:pStyle w:val="a4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</w:tc>
      </w:tr>
      <w:tr w:rsidR="00671F11" w:rsidRPr="00D21271" w:rsidTr="00D5696F">
        <w:tc>
          <w:tcPr>
            <w:tcW w:w="4928" w:type="dxa"/>
            <w:gridSpan w:val="2"/>
            <w:shd w:val="clear" w:color="auto" w:fill="auto"/>
          </w:tcPr>
          <w:p w:rsidR="00671F11" w:rsidRPr="00D21271" w:rsidRDefault="00671F11" w:rsidP="00D5696F">
            <w:pPr>
              <w:pStyle w:val="a4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671F11" w:rsidRPr="00D21271" w:rsidRDefault="00671F11" w:rsidP="00D5696F">
            <w:pPr>
              <w:pStyle w:val="a4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</w:tc>
      </w:tr>
      <w:tr w:rsidR="00671F11" w:rsidRPr="00D21271" w:rsidTr="00D5696F">
        <w:tc>
          <w:tcPr>
            <w:tcW w:w="4928" w:type="dxa"/>
            <w:gridSpan w:val="2"/>
            <w:shd w:val="clear" w:color="auto" w:fill="auto"/>
          </w:tcPr>
          <w:p w:rsidR="00671F11" w:rsidRPr="00D21271" w:rsidRDefault="00671F11" w:rsidP="00D5696F">
            <w:pPr>
              <w:pStyle w:val="a4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671F11" w:rsidRPr="00D21271" w:rsidRDefault="00671F11" w:rsidP="00D5696F">
            <w:pPr>
              <w:pStyle w:val="a4"/>
              <w:tabs>
                <w:tab w:val="num" w:pos="0"/>
              </w:tabs>
              <w:jc w:val="right"/>
              <w:rPr>
                <w:b/>
                <w:szCs w:val="24"/>
              </w:rPr>
            </w:pPr>
          </w:p>
        </w:tc>
      </w:tr>
      <w:tr w:rsidR="00671F11" w:rsidRPr="00D21271" w:rsidTr="00D5696F">
        <w:tc>
          <w:tcPr>
            <w:tcW w:w="9571" w:type="dxa"/>
            <w:gridSpan w:val="3"/>
            <w:shd w:val="clear" w:color="auto" w:fill="auto"/>
          </w:tcPr>
          <w:p w:rsidR="00671F11" w:rsidRDefault="00671F11" w:rsidP="00D56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F11" w:rsidRPr="00D21271" w:rsidRDefault="00671F11" w:rsidP="00D56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1271">
              <w:rPr>
                <w:rFonts w:ascii="Times New Roman" w:hAnsi="Times New Roman"/>
                <w:sz w:val="24"/>
                <w:szCs w:val="24"/>
              </w:rPr>
              <w:t>Махачкала – 2012</w:t>
            </w:r>
          </w:p>
        </w:tc>
      </w:tr>
    </w:tbl>
    <w:p w:rsidR="00671F11" w:rsidRPr="00D21271" w:rsidRDefault="00671F11" w:rsidP="00671F11">
      <w:pPr>
        <w:jc w:val="center"/>
        <w:rPr>
          <w:rFonts w:ascii="Times New Roman" w:hAnsi="Times New Roman"/>
          <w:sz w:val="24"/>
          <w:szCs w:val="24"/>
        </w:rPr>
      </w:pPr>
    </w:p>
    <w:p w:rsidR="0030717F" w:rsidRDefault="0030717F"/>
    <w:p w:rsidR="0030717F" w:rsidRDefault="0030717F"/>
    <w:p w:rsidR="0030717F" w:rsidRDefault="0030717F"/>
    <w:sectPr w:rsidR="0030717F" w:rsidSect="00F82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C99" w:rsidRDefault="00CE6C99">
      <w:pPr>
        <w:spacing w:after="0" w:line="240" w:lineRule="auto"/>
      </w:pPr>
      <w:r>
        <w:separator/>
      </w:r>
    </w:p>
  </w:endnote>
  <w:endnote w:type="continuationSeparator" w:id="0">
    <w:p w:rsidR="00CE6C99" w:rsidRDefault="00CE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0B9" w:rsidRDefault="00F82FAD" w:rsidP="00E20005">
    <w:pPr>
      <w:pStyle w:val="ac"/>
      <w:jc w:val="right"/>
    </w:pPr>
    <w:r>
      <w:fldChar w:fldCharType="begin"/>
    </w:r>
    <w:r w:rsidR="009F30B9">
      <w:instrText xml:space="preserve"> PAGE   \* MERGEFORMAT </w:instrText>
    </w:r>
    <w:r>
      <w:fldChar w:fldCharType="separate"/>
    </w:r>
    <w:r w:rsidR="00671F11">
      <w:rPr>
        <w:noProof/>
      </w:rPr>
      <w:t>10</w:t>
    </w:r>
    <w:r>
      <w:fldChar w:fldCharType="end"/>
    </w:r>
  </w:p>
  <w:p w:rsidR="009F30B9" w:rsidRDefault="009F30B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0B9" w:rsidRDefault="00F82FAD" w:rsidP="00E20005">
    <w:pPr>
      <w:pStyle w:val="ac"/>
      <w:jc w:val="right"/>
    </w:pPr>
    <w:r>
      <w:fldChar w:fldCharType="begin"/>
    </w:r>
    <w:r w:rsidR="009F30B9">
      <w:instrText xml:space="preserve"> PAGE   \* MERGEFORMAT </w:instrText>
    </w:r>
    <w:r>
      <w:fldChar w:fldCharType="separate"/>
    </w:r>
    <w:r w:rsidR="00671F11">
      <w:rPr>
        <w:noProof/>
      </w:rPr>
      <w:t>62</w:t>
    </w:r>
    <w:r>
      <w:fldChar w:fldCharType="end"/>
    </w:r>
  </w:p>
  <w:p w:rsidR="009F30B9" w:rsidRDefault="009F30B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C99" w:rsidRDefault="00CE6C99">
      <w:pPr>
        <w:spacing w:after="0" w:line="240" w:lineRule="auto"/>
      </w:pPr>
      <w:r>
        <w:separator/>
      </w:r>
    </w:p>
  </w:footnote>
  <w:footnote w:type="continuationSeparator" w:id="0">
    <w:p w:rsidR="00CE6C99" w:rsidRDefault="00CE6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RTF_Num 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49"/>
      <w:numFmt w:val="decimal"/>
      <w:lvlText w:val="31.08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0099"/>
    <w:multiLevelType w:val="hybridMultilevel"/>
    <w:tmpl w:val="00000124"/>
    <w:lvl w:ilvl="0" w:tplc="000030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40D">
      <w:start w:val="22"/>
      <w:numFmt w:val="upperLetter"/>
      <w:lvlText w:val="%2."/>
      <w:lvlJc w:val="left"/>
      <w:pPr>
        <w:tabs>
          <w:tab w:val="num" w:pos="1920"/>
        </w:tabs>
        <w:ind w:left="192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074D"/>
    <w:multiLevelType w:val="hybridMultilevel"/>
    <w:tmpl w:val="00004DC8"/>
    <w:lvl w:ilvl="0" w:tplc="00006443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260D"/>
    <w:multiLevelType w:val="hybridMultilevel"/>
    <w:tmpl w:val="00006B89"/>
    <w:lvl w:ilvl="0" w:tplc="0000030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26E9"/>
    <w:multiLevelType w:val="hybridMultilevel"/>
    <w:tmpl w:val="000001EB"/>
    <w:lvl w:ilvl="0" w:tplc="00000BB3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2EA6"/>
    <w:multiLevelType w:val="hybridMultilevel"/>
    <w:tmpl w:val="000012DB"/>
    <w:lvl w:ilvl="0" w:tplc="0000153C">
      <w:start w:val="4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301C"/>
    <w:multiLevelType w:val="hybridMultilevel"/>
    <w:tmpl w:val="00000BDB"/>
    <w:lvl w:ilvl="0" w:tplc="000056AE">
      <w:start w:val="3"/>
      <w:numFmt w:val="decimal"/>
      <w:lvlText w:val="7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0000491C"/>
    <w:multiLevelType w:val="hybridMultilevel"/>
    <w:tmpl w:val="00004D06"/>
    <w:lvl w:ilvl="0" w:tplc="00004DB7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0004AE1"/>
    <w:multiLevelType w:val="hybridMultilevel"/>
    <w:tmpl w:val="00003D6C"/>
    <w:lvl w:ilvl="0" w:tplc="00002CD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00006952">
      <w:start w:val="35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00004E45"/>
    <w:multiLevelType w:val="hybridMultilevel"/>
    <w:tmpl w:val="0000323B"/>
    <w:lvl w:ilvl="0" w:tplc="00002213">
      <w:start w:val="1"/>
      <w:numFmt w:val="decimal"/>
      <w:lvlText w:val="7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000054DE"/>
    <w:multiLevelType w:val="hybridMultilevel"/>
    <w:tmpl w:val="000039B3"/>
    <w:lvl w:ilvl="0" w:tplc="00002D12">
      <w:start w:val="4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00005F90"/>
    <w:multiLevelType w:val="hybridMultilevel"/>
    <w:tmpl w:val="00001649"/>
    <w:lvl w:ilvl="0" w:tplc="00006D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AF1">
      <w:start w:val="6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00041BB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000066BB"/>
    <w:multiLevelType w:val="hybridMultilevel"/>
    <w:tmpl w:val="0000428B"/>
    <w:lvl w:ilvl="0" w:tplc="000026A6">
      <w:start w:val="3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4">
    <w:nsid w:val="0000701F"/>
    <w:multiLevelType w:val="hybridMultilevel"/>
    <w:tmpl w:val="00005D03"/>
    <w:lvl w:ilvl="0" w:tplc="00007A5A">
      <w:start w:val="7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5">
    <w:nsid w:val="0000767D"/>
    <w:multiLevelType w:val="hybridMultilevel"/>
    <w:tmpl w:val="00004509"/>
    <w:lvl w:ilvl="0" w:tplc="00001238">
      <w:start w:val="1"/>
      <w:numFmt w:val="decimal"/>
      <w:lvlText w:val="7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6">
    <w:nsid w:val="00007E87"/>
    <w:multiLevelType w:val="hybridMultilevel"/>
    <w:tmpl w:val="0000390C"/>
    <w:lvl w:ilvl="0" w:tplc="00000F3E">
      <w:start w:val="1"/>
      <w:numFmt w:val="decimal"/>
      <w:lvlText w:val="4.%1."/>
      <w:lvlJc w:val="left"/>
      <w:pPr>
        <w:tabs>
          <w:tab w:val="num" w:pos="928"/>
        </w:tabs>
        <w:ind w:left="928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7">
    <w:nsid w:val="001E1C29"/>
    <w:multiLevelType w:val="hybridMultilevel"/>
    <w:tmpl w:val="17961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F4A66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40730B4"/>
    <w:multiLevelType w:val="hybridMultilevel"/>
    <w:tmpl w:val="6C764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D68796F"/>
    <w:multiLevelType w:val="hybridMultilevel"/>
    <w:tmpl w:val="F84C4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0338DF"/>
    <w:multiLevelType w:val="hybridMultilevel"/>
    <w:tmpl w:val="158E5C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5A4792"/>
    <w:multiLevelType w:val="hybridMultilevel"/>
    <w:tmpl w:val="F560FD7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2FAA3AF4"/>
    <w:multiLevelType w:val="hybridMultilevel"/>
    <w:tmpl w:val="AFDE4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7711B9"/>
    <w:multiLevelType w:val="hybridMultilevel"/>
    <w:tmpl w:val="3F90E49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4EE44DD9"/>
    <w:multiLevelType w:val="hybridMultilevel"/>
    <w:tmpl w:val="654C9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57217C"/>
    <w:multiLevelType w:val="hybridMultilevel"/>
    <w:tmpl w:val="33E4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44A62"/>
    <w:multiLevelType w:val="multilevel"/>
    <w:tmpl w:val="0419001D"/>
    <w:styleLink w:val="2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79F3BB6"/>
    <w:multiLevelType w:val="hybridMultilevel"/>
    <w:tmpl w:val="D5B4EA7C"/>
    <w:lvl w:ilvl="0" w:tplc="04190005">
      <w:start w:val="1"/>
      <w:numFmt w:val="bullet"/>
      <w:pStyle w:val="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3C7A44"/>
    <w:multiLevelType w:val="hybridMultilevel"/>
    <w:tmpl w:val="A6942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292A4D"/>
    <w:multiLevelType w:val="hybridMultilevel"/>
    <w:tmpl w:val="E3F49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105590"/>
    <w:multiLevelType w:val="hybridMultilevel"/>
    <w:tmpl w:val="949490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4B87BCA"/>
    <w:multiLevelType w:val="multilevel"/>
    <w:tmpl w:val="0419001D"/>
    <w:styleLink w:val="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794F2AB5"/>
    <w:multiLevelType w:val="hybridMultilevel"/>
    <w:tmpl w:val="2D1CE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31"/>
  </w:num>
  <w:num w:numId="4">
    <w:abstractNumId w:val="25"/>
  </w:num>
  <w:num w:numId="5">
    <w:abstractNumId w:val="1"/>
    <w:lvlOverride w:ilvl="0">
      <w:startOverride w:val="1"/>
    </w:lvlOverride>
    <w:lvlOverride w:ilvl="1">
      <w:startOverride w:val="49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/>
    <w:lvlOverride w:ilvl="1">
      <w:startOverride w:val="1"/>
    </w:lvlOverride>
    <w:lvlOverride w:ilvl="2">
      <w:startOverride w:val="35"/>
    </w:lvlOverride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/>
    <w:lvlOverride w:ilvl="1">
      <w:startOverride w:val="6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>
      <w:startOverride w:val="2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</w:num>
  <w:num w:numId="20">
    <w:abstractNumId w:val="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9"/>
  </w:num>
  <w:num w:numId="22">
    <w:abstractNumId w:val="32"/>
  </w:num>
  <w:num w:numId="23">
    <w:abstractNumId w:val="19"/>
  </w:num>
  <w:num w:numId="24">
    <w:abstractNumId w:val="28"/>
  </w:num>
  <w:num w:numId="25">
    <w:abstractNumId w:val="24"/>
  </w:num>
  <w:num w:numId="26">
    <w:abstractNumId w:val="30"/>
  </w:num>
  <w:num w:numId="27">
    <w:abstractNumId w:val="17"/>
  </w:num>
  <w:num w:numId="28">
    <w:abstractNumId w:val="22"/>
  </w:num>
  <w:num w:numId="29">
    <w:abstractNumId w:val="23"/>
  </w:num>
  <w:num w:numId="30">
    <w:abstractNumId w:val="20"/>
  </w:num>
  <w:num w:numId="31">
    <w:abstractNumId w:val="21"/>
  </w:num>
  <w:num w:numId="32">
    <w:abstractNumId w:val="18"/>
  </w:num>
  <w:num w:numId="33">
    <w:abstractNumId w:val="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B7E"/>
    <w:rsid w:val="00045F7D"/>
    <w:rsid w:val="000B6B7E"/>
    <w:rsid w:val="000C2D2F"/>
    <w:rsid w:val="00174200"/>
    <w:rsid w:val="00191DF1"/>
    <w:rsid w:val="001B2572"/>
    <w:rsid w:val="002858EC"/>
    <w:rsid w:val="002B200A"/>
    <w:rsid w:val="002D1B7A"/>
    <w:rsid w:val="002E6A7F"/>
    <w:rsid w:val="0030717F"/>
    <w:rsid w:val="00312E31"/>
    <w:rsid w:val="00334C9A"/>
    <w:rsid w:val="0034393F"/>
    <w:rsid w:val="003474A5"/>
    <w:rsid w:val="00392E0F"/>
    <w:rsid w:val="003E53C4"/>
    <w:rsid w:val="00492052"/>
    <w:rsid w:val="004B4B91"/>
    <w:rsid w:val="004C1C42"/>
    <w:rsid w:val="004D5C04"/>
    <w:rsid w:val="00597047"/>
    <w:rsid w:val="005F46A6"/>
    <w:rsid w:val="005F7BDE"/>
    <w:rsid w:val="006522E2"/>
    <w:rsid w:val="00671F11"/>
    <w:rsid w:val="006C58C0"/>
    <w:rsid w:val="006F2224"/>
    <w:rsid w:val="007340FC"/>
    <w:rsid w:val="00834B2C"/>
    <w:rsid w:val="00892E67"/>
    <w:rsid w:val="00905AC7"/>
    <w:rsid w:val="00930E08"/>
    <w:rsid w:val="009568D1"/>
    <w:rsid w:val="0097490B"/>
    <w:rsid w:val="009D2DE2"/>
    <w:rsid w:val="009F30B9"/>
    <w:rsid w:val="00A425BD"/>
    <w:rsid w:val="00A8112D"/>
    <w:rsid w:val="00AE4149"/>
    <w:rsid w:val="00B9782D"/>
    <w:rsid w:val="00BB3AFA"/>
    <w:rsid w:val="00C459F2"/>
    <w:rsid w:val="00CC32A6"/>
    <w:rsid w:val="00CE6C99"/>
    <w:rsid w:val="00E01CB1"/>
    <w:rsid w:val="00E119BF"/>
    <w:rsid w:val="00E20005"/>
    <w:rsid w:val="00E52947"/>
    <w:rsid w:val="00E86661"/>
    <w:rsid w:val="00EB63AA"/>
    <w:rsid w:val="00EF1A72"/>
    <w:rsid w:val="00F82FAD"/>
    <w:rsid w:val="00F83CAE"/>
    <w:rsid w:val="00FE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2FAD"/>
  </w:style>
  <w:style w:type="paragraph" w:styleId="1">
    <w:name w:val="heading 1"/>
    <w:basedOn w:val="a0"/>
    <w:next w:val="a0"/>
    <w:link w:val="10"/>
    <w:qFormat/>
    <w:rsid w:val="000B6B7E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heading 2"/>
    <w:basedOn w:val="a0"/>
    <w:next w:val="a0"/>
    <w:link w:val="21"/>
    <w:qFormat/>
    <w:rsid w:val="000B6B7E"/>
    <w:pPr>
      <w:keepNext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0B6B7E"/>
    <w:pPr>
      <w:keepNext/>
      <w:keepLines/>
      <w:autoSpaceDE w:val="0"/>
      <w:autoSpaceDN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808080"/>
      <w:sz w:val="20"/>
      <w:szCs w:val="20"/>
      <w:lang w:eastAsia="ru-RU"/>
    </w:rPr>
  </w:style>
  <w:style w:type="paragraph" w:styleId="40">
    <w:name w:val="heading 4"/>
    <w:basedOn w:val="a0"/>
    <w:next w:val="a0"/>
    <w:link w:val="41"/>
    <w:qFormat/>
    <w:rsid w:val="000B6B7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0B6B7E"/>
    <w:pPr>
      <w:keepNext/>
      <w:keepLines/>
      <w:autoSpaceDE w:val="0"/>
      <w:autoSpaceDN w:val="0"/>
      <w:spacing w:before="200" w:after="0" w:line="240" w:lineRule="auto"/>
      <w:outlineLvl w:val="4"/>
    </w:pPr>
    <w:rPr>
      <w:rFonts w:ascii="Cambria" w:eastAsia="Times New Roman" w:hAnsi="Cambria" w:cs="Times New Roman"/>
      <w:color w:val="000080"/>
      <w:sz w:val="2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0B6B7E"/>
    <w:pPr>
      <w:keepNext/>
      <w:keepLines/>
      <w:autoSpaceDE w:val="0"/>
      <w:autoSpaceDN w:val="0"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000080"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0B6B7E"/>
    <w:pPr>
      <w:keepNext/>
      <w:keepLines/>
      <w:autoSpaceDE w:val="0"/>
      <w:autoSpaceDN w:val="0"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000000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0B6B7E"/>
    <w:pPr>
      <w:keepNext/>
      <w:shd w:val="clear" w:color="auto" w:fill="FFFFFF"/>
      <w:autoSpaceDE w:val="0"/>
      <w:autoSpaceDN w:val="0"/>
      <w:spacing w:after="0" w:line="240" w:lineRule="auto"/>
      <w:ind w:left="360"/>
      <w:jc w:val="center"/>
      <w:outlineLvl w:val="7"/>
    </w:pPr>
    <w:rPr>
      <w:rFonts w:ascii="Times New Roman" w:eastAsia="Times New Roman" w:hAnsi="Times New Roman" w:cs="Times New Roman"/>
      <w:color w:val="000000"/>
      <w:spacing w:val="-5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0B6B7E"/>
    <w:pPr>
      <w:keepNext/>
      <w:shd w:val="clear" w:color="auto" w:fill="FFFFFF"/>
      <w:autoSpaceDE w:val="0"/>
      <w:autoSpaceDN w:val="0"/>
      <w:spacing w:after="0" w:line="240" w:lineRule="auto"/>
      <w:ind w:firstLine="66"/>
      <w:jc w:val="center"/>
      <w:outlineLvl w:val="8"/>
    </w:pPr>
    <w:rPr>
      <w:rFonts w:ascii="Times New Roman" w:eastAsia="Times New Roman" w:hAnsi="Times New Roman" w:cs="Times New Roman"/>
      <w:color w:val="000000"/>
      <w:spacing w:val="-5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B6B7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rsid w:val="000B6B7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0B6B7E"/>
    <w:rPr>
      <w:rFonts w:ascii="Cambria" w:eastAsia="Times New Roman" w:hAnsi="Cambria" w:cs="Times New Roman"/>
      <w:b/>
      <w:bCs/>
      <w:color w:val="808080"/>
      <w:sz w:val="20"/>
      <w:szCs w:val="20"/>
      <w:lang w:eastAsia="ru-RU"/>
    </w:rPr>
  </w:style>
  <w:style w:type="character" w:customStyle="1" w:styleId="41">
    <w:name w:val="Заголовок 4 Знак"/>
    <w:basedOn w:val="a1"/>
    <w:link w:val="40"/>
    <w:rsid w:val="000B6B7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0B6B7E"/>
    <w:rPr>
      <w:rFonts w:ascii="Cambria" w:eastAsia="Times New Roman" w:hAnsi="Cambria" w:cs="Times New Roman"/>
      <w:color w:val="000080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0B6B7E"/>
    <w:rPr>
      <w:rFonts w:ascii="Cambria" w:eastAsia="Times New Roman" w:hAnsi="Cambria" w:cs="Times New Roman"/>
      <w:i/>
      <w:iCs/>
      <w:color w:val="000080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0B6B7E"/>
    <w:rPr>
      <w:rFonts w:ascii="Cambria" w:eastAsia="Times New Roman" w:hAnsi="Cambria" w:cs="Times New Roman"/>
      <w:i/>
      <w:iCs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0B6B7E"/>
    <w:rPr>
      <w:rFonts w:ascii="Times New Roman" w:eastAsia="Times New Roman" w:hAnsi="Times New Roman" w:cs="Times New Roman"/>
      <w:color w:val="000000"/>
      <w:spacing w:val="-5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1"/>
    <w:link w:val="9"/>
    <w:rsid w:val="000B6B7E"/>
    <w:rPr>
      <w:rFonts w:ascii="Times New Roman" w:eastAsia="Times New Roman" w:hAnsi="Times New Roman" w:cs="Times New Roman"/>
      <w:color w:val="000000"/>
      <w:spacing w:val="-5"/>
      <w:sz w:val="24"/>
      <w:szCs w:val="24"/>
      <w:shd w:val="clear" w:color="auto" w:fill="FFFFFF"/>
      <w:lang w:eastAsia="ru-RU"/>
    </w:rPr>
  </w:style>
  <w:style w:type="numbering" w:customStyle="1" w:styleId="11">
    <w:name w:val="Нет списка1"/>
    <w:next w:val="a3"/>
    <w:semiHidden/>
    <w:unhideWhenUsed/>
    <w:rsid w:val="000B6B7E"/>
  </w:style>
  <w:style w:type="paragraph" w:styleId="a4">
    <w:name w:val="Body Text"/>
    <w:basedOn w:val="a0"/>
    <w:link w:val="a5"/>
    <w:rsid w:val="000B6B7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1"/>
    <w:link w:val="a4"/>
    <w:rsid w:val="000B6B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0"/>
    <w:link w:val="23"/>
    <w:rsid w:val="000B6B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0B6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0B6B7E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rsid w:val="000B6B7E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0B6B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Стиль3"/>
    <w:basedOn w:val="a0"/>
    <w:uiPriority w:val="99"/>
    <w:rsid w:val="000B6B7E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Title"/>
    <w:basedOn w:val="a0"/>
    <w:link w:val="a8"/>
    <w:qFormat/>
    <w:rsid w:val="000B6B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1"/>
    <w:link w:val="a7"/>
    <w:rsid w:val="000B6B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4">
    <w:name w:val="Текст2"/>
    <w:basedOn w:val="a0"/>
    <w:rsid w:val="000B6B7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0B6B7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9">
    <w:name w:val="Содержимое таблицы"/>
    <w:basedOn w:val="a0"/>
    <w:rsid w:val="000B6B7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12">
    <w:name w:val="Текст1"/>
    <w:basedOn w:val="a0"/>
    <w:rsid w:val="000B6B7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main">
    <w:name w:val="main"/>
    <w:basedOn w:val="a0"/>
    <w:rsid w:val="000B6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B6B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2"/>
    <w:uiPriority w:val="59"/>
    <w:rsid w:val="000B6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Нормальный"/>
    <w:uiPriority w:val="99"/>
    <w:rsid w:val="000B6B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Стиль1"/>
    <w:basedOn w:val="a0"/>
    <w:rsid w:val="000B6B7E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eastAsia="Times New Roman" w:hAnsi="Arial" w:cs="Times New Roman"/>
      <w:b/>
      <w:caps/>
      <w:sz w:val="28"/>
      <w:szCs w:val="24"/>
      <w:lang w:eastAsia="ru-RU"/>
    </w:rPr>
  </w:style>
  <w:style w:type="numbering" w:customStyle="1" w:styleId="2">
    <w:name w:val="Стиль2"/>
    <w:rsid w:val="000B6B7E"/>
    <w:pPr>
      <w:numPr>
        <w:numId w:val="2"/>
      </w:numPr>
    </w:pPr>
  </w:style>
  <w:style w:type="paragraph" w:styleId="34">
    <w:name w:val="Body Text Indent 3"/>
    <w:basedOn w:val="a0"/>
    <w:link w:val="35"/>
    <w:rsid w:val="000B6B7E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rsid w:val="000B6B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0"/>
    <w:link w:val="ad"/>
    <w:uiPriority w:val="99"/>
    <w:rsid w:val="000B6B7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0B6B7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e">
    <w:name w:val="page number"/>
    <w:basedOn w:val="a1"/>
    <w:rsid w:val="000B6B7E"/>
  </w:style>
  <w:style w:type="paragraph" w:styleId="25">
    <w:name w:val="Body Text Indent 2"/>
    <w:basedOn w:val="a0"/>
    <w:link w:val="26"/>
    <w:rsid w:val="000B6B7E"/>
    <w:pPr>
      <w:spacing w:after="0" w:line="240" w:lineRule="auto"/>
      <w:ind w:left="6600" w:hanging="360"/>
      <w:jc w:val="both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0B6B7E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f">
    <w:name w:val="header"/>
    <w:basedOn w:val="a0"/>
    <w:link w:val="af0"/>
    <w:rsid w:val="000B6B7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1"/>
    <w:link w:val="af"/>
    <w:rsid w:val="000B6B7E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4">
    <w:name w:val="Стиль4"/>
    <w:rsid w:val="000B6B7E"/>
    <w:pPr>
      <w:numPr>
        <w:numId w:val="3"/>
      </w:numPr>
    </w:pPr>
  </w:style>
  <w:style w:type="paragraph" w:styleId="af1">
    <w:name w:val="No Spacing"/>
    <w:link w:val="af2"/>
    <w:uiPriority w:val="1"/>
    <w:qFormat/>
    <w:rsid w:val="000B6B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">
    <w:name w:val="список с точками"/>
    <w:basedOn w:val="a0"/>
    <w:rsid w:val="000B6B7E"/>
    <w:pPr>
      <w:numPr>
        <w:numId w:val="1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0"/>
    <w:rsid w:val="000B6B7E"/>
    <w:pPr>
      <w:spacing w:before="100" w:beforeAutospacing="1" w:after="0" w:line="240" w:lineRule="auto"/>
      <w:jc w:val="both"/>
    </w:pPr>
    <w:rPr>
      <w:rFonts w:ascii="Tahoma" w:eastAsia="SimSun" w:hAnsi="Tahoma" w:cs="Times New Roman"/>
      <w:kern w:val="2"/>
      <w:sz w:val="24"/>
      <w:szCs w:val="20"/>
      <w:lang w:val="en-US" w:eastAsia="zh-CN"/>
    </w:rPr>
  </w:style>
  <w:style w:type="paragraph" w:customStyle="1" w:styleId="14">
    <w:name w:val="Обычный1"/>
    <w:rsid w:val="000B6B7E"/>
    <w:pPr>
      <w:widowControl w:val="0"/>
      <w:spacing w:after="0" w:line="42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FontStyle97">
    <w:name w:val="Font Style97"/>
    <w:uiPriority w:val="99"/>
    <w:rsid w:val="000B6B7E"/>
    <w:rPr>
      <w:rFonts w:ascii="Times New Roman" w:hAnsi="Times New Roman" w:cs="Times New Roman"/>
      <w:sz w:val="18"/>
      <w:szCs w:val="18"/>
    </w:rPr>
  </w:style>
  <w:style w:type="paragraph" w:customStyle="1" w:styleId="Style66">
    <w:name w:val="Style66"/>
    <w:basedOn w:val="a0"/>
    <w:uiPriority w:val="99"/>
    <w:rsid w:val="000B6B7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2">
    <w:name w:val="Font Style102"/>
    <w:uiPriority w:val="99"/>
    <w:rsid w:val="000B6B7E"/>
    <w:rPr>
      <w:rFonts w:ascii="Times New Roman" w:hAnsi="Times New Roman" w:cs="Times New Roman"/>
      <w:sz w:val="26"/>
      <w:szCs w:val="26"/>
    </w:rPr>
  </w:style>
  <w:style w:type="paragraph" w:styleId="af3">
    <w:name w:val="Body Text Indent"/>
    <w:basedOn w:val="a0"/>
    <w:link w:val="af4"/>
    <w:uiPriority w:val="99"/>
    <w:unhideWhenUsed/>
    <w:rsid w:val="000B6B7E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f4">
    <w:name w:val="Основной текст с отступом Знак"/>
    <w:basedOn w:val="a1"/>
    <w:link w:val="af3"/>
    <w:uiPriority w:val="99"/>
    <w:rsid w:val="000B6B7E"/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FontStyle65">
    <w:name w:val="Font Style65"/>
    <w:uiPriority w:val="99"/>
    <w:rsid w:val="000B6B7E"/>
    <w:rPr>
      <w:rFonts w:ascii="Times New Roman" w:hAnsi="Times New Roman" w:cs="Times New Roman"/>
      <w:b/>
      <w:bCs/>
      <w:i/>
      <w:iCs/>
      <w:smallCaps/>
      <w:sz w:val="18"/>
      <w:szCs w:val="18"/>
    </w:rPr>
  </w:style>
  <w:style w:type="paragraph" w:customStyle="1" w:styleId="Style17">
    <w:name w:val="Style17"/>
    <w:basedOn w:val="a0"/>
    <w:uiPriority w:val="99"/>
    <w:rsid w:val="000B6B7E"/>
    <w:pPr>
      <w:widowControl w:val="0"/>
      <w:autoSpaceDE w:val="0"/>
      <w:autoSpaceDN w:val="0"/>
      <w:adjustRightInd w:val="0"/>
      <w:spacing w:after="0" w:line="322" w:lineRule="exact"/>
      <w:ind w:firstLine="62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9">
    <w:name w:val="Style79"/>
    <w:basedOn w:val="a0"/>
    <w:uiPriority w:val="99"/>
    <w:rsid w:val="000B6B7E"/>
    <w:pPr>
      <w:widowControl w:val="0"/>
      <w:autoSpaceDE w:val="0"/>
      <w:autoSpaceDN w:val="0"/>
      <w:adjustRightInd w:val="0"/>
      <w:spacing w:after="0" w:line="322" w:lineRule="exact"/>
      <w:ind w:hanging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0"/>
    <w:uiPriority w:val="99"/>
    <w:rsid w:val="000B6B7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qFormat/>
    <w:rsid w:val="000B6B7E"/>
    <w:rPr>
      <w:b/>
      <w:bCs/>
    </w:rPr>
  </w:style>
  <w:style w:type="paragraph" w:styleId="HTML">
    <w:name w:val="HTML Preformatted"/>
    <w:basedOn w:val="a0"/>
    <w:link w:val="HTML0"/>
    <w:unhideWhenUsed/>
    <w:rsid w:val="000B6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1"/>
    <w:link w:val="HTML"/>
    <w:rsid w:val="000B6B7E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entity">
    <w:name w:val="entity"/>
    <w:basedOn w:val="a1"/>
    <w:rsid w:val="000B6B7E"/>
  </w:style>
  <w:style w:type="paragraph" w:styleId="af6">
    <w:name w:val="Normal (Web)"/>
    <w:basedOn w:val="a0"/>
    <w:unhideWhenUsed/>
    <w:rsid w:val="000B6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a"/>
    <w:uiPriority w:val="59"/>
    <w:rsid w:val="000B6B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Emphasis"/>
    <w:qFormat/>
    <w:rsid w:val="000B6B7E"/>
    <w:rPr>
      <w:i/>
      <w:iCs/>
    </w:rPr>
  </w:style>
  <w:style w:type="paragraph" w:styleId="af8">
    <w:name w:val="footnote text"/>
    <w:aliases w:val=" Знак"/>
    <w:basedOn w:val="a0"/>
    <w:link w:val="af9"/>
    <w:semiHidden/>
    <w:rsid w:val="000B6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aliases w:val=" Знак Знак"/>
    <w:basedOn w:val="a1"/>
    <w:link w:val="af8"/>
    <w:semiHidden/>
    <w:rsid w:val="000B6B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rsid w:val="000B6B7E"/>
    <w:rPr>
      <w:vertAlign w:val="superscript"/>
    </w:rPr>
  </w:style>
  <w:style w:type="paragraph" w:customStyle="1" w:styleId="FR1">
    <w:name w:val="FR1"/>
    <w:rsid w:val="000B6B7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napToGrid w:val="0"/>
      <w:sz w:val="18"/>
      <w:szCs w:val="20"/>
      <w:lang w:eastAsia="ru-RU"/>
    </w:rPr>
  </w:style>
  <w:style w:type="paragraph" w:customStyle="1" w:styleId="afb">
    <w:name w:val="список а"/>
    <w:basedOn w:val="a4"/>
    <w:rsid w:val="000B6B7E"/>
    <w:pPr>
      <w:keepLines/>
      <w:tabs>
        <w:tab w:val="left" w:pos="924"/>
      </w:tabs>
      <w:suppressAutoHyphens/>
      <w:autoSpaceDE/>
      <w:autoSpaceDN/>
      <w:ind w:left="357" w:hanging="357"/>
    </w:pPr>
    <w:rPr>
      <w:sz w:val="24"/>
      <w:szCs w:val="20"/>
      <w:lang w:val="ru-RU"/>
    </w:rPr>
  </w:style>
  <w:style w:type="paragraph" w:customStyle="1" w:styleId="ConsPlusNormal">
    <w:name w:val="ConsPlusNormal"/>
    <w:rsid w:val="000B6B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pelle">
    <w:name w:val="spelle"/>
    <w:basedOn w:val="a1"/>
    <w:rsid w:val="000B6B7E"/>
  </w:style>
  <w:style w:type="character" w:styleId="afc">
    <w:name w:val="Hyperlink"/>
    <w:semiHidden/>
    <w:rsid w:val="000B6B7E"/>
    <w:rPr>
      <w:rFonts w:ascii="Times New Roman" w:hAnsi="Times New Roman" w:cs="Times New Roman" w:hint="default"/>
      <w:color w:val="0000FF"/>
      <w:u w:val="single"/>
    </w:rPr>
  </w:style>
  <w:style w:type="paragraph" w:customStyle="1" w:styleId="afd">
    <w:name w:val="Безинтервала"/>
    <w:basedOn w:val="a0"/>
    <w:rsid w:val="000B6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link w:val="af1"/>
    <w:uiPriority w:val="1"/>
    <w:rsid w:val="000B6B7E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1"/>
    <w:uiPriority w:val="99"/>
    <w:rsid w:val="000B6B7E"/>
  </w:style>
  <w:style w:type="paragraph" w:customStyle="1" w:styleId="16">
    <w:name w:val="Заголовок оглавления1"/>
    <w:basedOn w:val="1"/>
    <w:next w:val="a0"/>
    <w:rsid w:val="000B6B7E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b/>
      <w:bCs/>
      <w:color w:val="365F91"/>
      <w:lang w:val="ru-RU" w:eastAsia="en-US"/>
    </w:rPr>
  </w:style>
  <w:style w:type="paragraph" w:styleId="afe">
    <w:name w:val="Subtitle"/>
    <w:basedOn w:val="a0"/>
    <w:link w:val="aff"/>
    <w:qFormat/>
    <w:rsid w:val="000B6B7E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6"/>
      <w:szCs w:val="24"/>
      <w:lang/>
    </w:rPr>
  </w:style>
  <w:style w:type="character" w:customStyle="1" w:styleId="aff">
    <w:name w:val="Подзаголовок Знак"/>
    <w:basedOn w:val="a1"/>
    <w:link w:val="afe"/>
    <w:rsid w:val="000B6B7E"/>
    <w:rPr>
      <w:rFonts w:ascii="Times New Roman" w:eastAsia="Times New Roman" w:hAnsi="Times New Roman" w:cs="Times New Roman"/>
      <w:b/>
      <w:sz w:val="26"/>
      <w:szCs w:val="24"/>
      <w:lang/>
    </w:rPr>
  </w:style>
  <w:style w:type="paragraph" w:styleId="aff0">
    <w:name w:val="Balloon Text"/>
    <w:basedOn w:val="a0"/>
    <w:link w:val="aff1"/>
    <w:uiPriority w:val="99"/>
    <w:semiHidden/>
    <w:unhideWhenUsed/>
    <w:rsid w:val="000B6B7E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Текст выноски Знак"/>
    <w:basedOn w:val="a1"/>
    <w:link w:val="aff0"/>
    <w:uiPriority w:val="99"/>
    <w:semiHidden/>
    <w:rsid w:val="000B6B7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7">
    <w:name w:val="Сетка таблицы2"/>
    <w:basedOn w:val="a2"/>
    <w:next w:val="aa"/>
    <w:uiPriority w:val="59"/>
    <w:rsid w:val="00392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Обычный2"/>
    <w:rsid w:val="009F30B9"/>
    <w:pPr>
      <w:widowControl w:val="0"/>
      <w:spacing w:after="0" w:line="42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17">
    <w:name w:val="Основной 1 см"/>
    <w:basedOn w:val="a0"/>
    <w:rsid w:val="00671F1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2">
    <w:name w:val="Основной б.о."/>
    <w:basedOn w:val="17"/>
    <w:next w:val="17"/>
    <w:rsid w:val="00671F11"/>
    <w:pPr>
      <w:ind w:firstLine="0"/>
    </w:pPr>
  </w:style>
  <w:style w:type="paragraph" w:customStyle="1" w:styleId="aff3">
    <w:name w:val="текст"/>
    <w:basedOn w:val="a0"/>
    <w:rsid w:val="00671F11"/>
    <w:pPr>
      <w:tabs>
        <w:tab w:val="left" w:pos="1191"/>
        <w:tab w:val="left" w:pos="1418"/>
      </w:tabs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0B6B7E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20">
    <w:name w:val="heading 2"/>
    <w:basedOn w:val="a0"/>
    <w:next w:val="a0"/>
    <w:link w:val="21"/>
    <w:qFormat/>
    <w:rsid w:val="000B6B7E"/>
    <w:pPr>
      <w:keepNext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3">
    <w:name w:val="heading 3"/>
    <w:basedOn w:val="a0"/>
    <w:next w:val="a0"/>
    <w:link w:val="30"/>
    <w:qFormat/>
    <w:rsid w:val="000B6B7E"/>
    <w:pPr>
      <w:keepNext/>
      <w:keepLines/>
      <w:autoSpaceDE w:val="0"/>
      <w:autoSpaceDN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808080"/>
      <w:sz w:val="20"/>
      <w:szCs w:val="20"/>
      <w:lang w:val="x-none" w:eastAsia="ru-RU"/>
    </w:rPr>
  </w:style>
  <w:style w:type="paragraph" w:styleId="40">
    <w:name w:val="heading 4"/>
    <w:basedOn w:val="a0"/>
    <w:next w:val="a0"/>
    <w:link w:val="41"/>
    <w:qFormat/>
    <w:rsid w:val="000B6B7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ru-RU"/>
    </w:rPr>
  </w:style>
  <w:style w:type="paragraph" w:styleId="5">
    <w:name w:val="heading 5"/>
    <w:basedOn w:val="a0"/>
    <w:next w:val="a0"/>
    <w:link w:val="50"/>
    <w:qFormat/>
    <w:rsid w:val="000B6B7E"/>
    <w:pPr>
      <w:keepNext/>
      <w:keepLines/>
      <w:autoSpaceDE w:val="0"/>
      <w:autoSpaceDN w:val="0"/>
      <w:spacing w:before="200" w:after="0" w:line="240" w:lineRule="auto"/>
      <w:outlineLvl w:val="4"/>
    </w:pPr>
    <w:rPr>
      <w:rFonts w:ascii="Cambria" w:eastAsia="Times New Roman" w:hAnsi="Cambria" w:cs="Times New Roman"/>
      <w:color w:val="000080"/>
      <w:sz w:val="20"/>
      <w:szCs w:val="20"/>
      <w:lang w:val="x-none" w:eastAsia="ru-RU"/>
    </w:rPr>
  </w:style>
  <w:style w:type="paragraph" w:styleId="6">
    <w:name w:val="heading 6"/>
    <w:basedOn w:val="a0"/>
    <w:next w:val="a0"/>
    <w:link w:val="60"/>
    <w:qFormat/>
    <w:rsid w:val="000B6B7E"/>
    <w:pPr>
      <w:keepNext/>
      <w:keepLines/>
      <w:autoSpaceDE w:val="0"/>
      <w:autoSpaceDN w:val="0"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000080"/>
      <w:sz w:val="20"/>
      <w:szCs w:val="20"/>
      <w:lang w:val="x-none" w:eastAsia="ru-RU"/>
    </w:rPr>
  </w:style>
  <w:style w:type="paragraph" w:styleId="7">
    <w:name w:val="heading 7"/>
    <w:basedOn w:val="a0"/>
    <w:next w:val="a0"/>
    <w:link w:val="70"/>
    <w:qFormat/>
    <w:rsid w:val="000B6B7E"/>
    <w:pPr>
      <w:keepNext/>
      <w:keepLines/>
      <w:autoSpaceDE w:val="0"/>
      <w:autoSpaceDN w:val="0"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000000"/>
      <w:sz w:val="20"/>
      <w:szCs w:val="20"/>
      <w:lang w:val="x-none" w:eastAsia="ru-RU"/>
    </w:rPr>
  </w:style>
  <w:style w:type="paragraph" w:styleId="8">
    <w:name w:val="heading 8"/>
    <w:basedOn w:val="a0"/>
    <w:next w:val="a0"/>
    <w:link w:val="80"/>
    <w:qFormat/>
    <w:rsid w:val="000B6B7E"/>
    <w:pPr>
      <w:keepNext/>
      <w:shd w:val="clear" w:color="auto" w:fill="FFFFFF"/>
      <w:autoSpaceDE w:val="0"/>
      <w:autoSpaceDN w:val="0"/>
      <w:spacing w:after="0" w:line="240" w:lineRule="auto"/>
      <w:ind w:left="360"/>
      <w:jc w:val="center"/>
      <w:outlineLvl w:val="7"/>
    </w:pPr>
    <w:rPr>
      <w:rFonts w:ascii="Times New Roman" w:eastAsia="Times New Roman" w:hAnsi="Times New Roman" w:cs="Times New Roman"/>
      <w:color w:val="000000"/>
      <w:spacing w:val="-5"/>
      <w:sz w:val="24"/>
      <w:szCs w:val="24"/>
      <w:lang w:val="x-none" w:eastAsia="ru-RU"/>
    </w:rPr>
  </w:style>
  <w:style w:type="paragraph" w:styleId="9">
    <w:name w:val="heading 9"/>
    <w:basedOn w:val="a0"/>
    <w:next w:val="a0"/>
    <w:link w:val="90"/>
    <w:qFormat/>
    <w:rsid w:val="000B6B7E"/>
    <w:pPr>
      <w:keepNext/>
      <w:shd w:val="clear" w:color="auto" w:fill="FFFFFF"/>
      <w:autoSpaceDE w:val="0"/>
      <w:autoSpaceDN w:val="0"/>
      <w:spacing w:after="0" w:line="240" w:lineRule="auto"/>
      <w:ind w:firstLine="66"/>
      <w:jc w:val="center"/>
      <w:outlineLvl w:val="8"/>
    </w:pPr>
    <w:rPr>
      <w:rFonts w:ascii="Times New Roman" w:eastAsia="Times New Roman" w:hAnsi="Times New Roman" w:cs="Times New Roman"/>
      <w:color w:val="000000"/>
      <w:spacing w:val="-5"/>
      <w:sz w:val="24"/>
      <w:szCs w:val="24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B6B7E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21">
    <w:name w:val="Заголовок 2 Знак"/>
    <w:basedOn w:val="a1"/>
    <w:link w:val="20"/>
    <w:rsid w:val="000B6B7E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30">
    <w:name w:val="Заголовок 3 Знак"/>
    <w:basedOn w:val="a1"/>
    <w:link w:val="3"/>
    <w:rsid w:val="000B6B7E"/>
    <w:rPr>
      <w:rFonts w:ascii="Cambria" w:eastAsia="Times New Roman" w:hAnsi="Cambria" w:cs="Times New Roman"/>
      <w:b/>
      <w:bCs/>
      <w:color w:val="808080"/>
      <w:sz w:val="20"/>
      <w:szCs w:val="20"/>
      <w:lang w:val="x-none" w:eastAsia="ru-RU"/>
    </w:rPr>
  </w:style>
  <w:style w:type="character" w:customStyle="1" w:styleId="41">
    <w:name w:val="Заголовок 4 Знак"/>
    <w:basedOn w:val="a1"/>
    <w:link w:val="40"/>
    <w:rsid w:val="000B6B7E"/>
    <w:rPr>
      <w:rFonts w:ascii="Calibri" w:eastAsia="Times New Roman" w:hAnsi="Calibri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1"/>
    <w:link w:val="5"/>
    <w:rsid w:val="000B6B7E"/>
    <w:rPr>
      <w:rFonts w:ascii="Cambria" w:eastAsia="Times New Roman" w:hAnsi="Cambria" w:cs="Times New Roman"/>
      <w:color w:val="000080"/>
      <w:sz w:val="20"/>
      <w:szCs w:val="20"/>
      <w:lang w:val="x-none" w:eastAsia="ru-RU"/>
    </w:rPr>
  </w:style>
  <w:style w:type="character" w:customStyle="1" w:styleId="60">
    <w:name w:val="Заголовок 6 Знак"/>
    <w:basedOn w:val="a1"/>
    <w:link w:val="6"/>
    <w:rsid w:val="000B6B7E"/>
    <w:rPr>
      <w:rFonts w:ascii="Cambria" w:eastAsia="Times New Roman" w:hAnsi="Cambria" w:cs="Times New Roman"/>
      <w:i/>
      <w:iCs/>
      <w:color w:val="000080"/>
      <w:sz w:val="20"/>
      <w:szCs w:val="20"/>
      <w:lang w:val="x-none" w:eastAsia="ru-RU"/>
    </w:rPr>
  </w:style>
  <w:style w:type="character" w:customStyle="1" w:styleId="70">
    <w:name w:val="Заголовок 7 Знак"/>
    <w:basedOn w:val="a1"/>
    <w:link w:val="7"/>
    <w:rsid w:val="000B6B7E"/>
    <w:rPr>
      <w:rFonts w:ascii="Cambria" w:eastAsia="Times New Roman" w:hAnsi="Cambria" w:cs="Times New Roman"/>
      <w:i/>
      <w:iCs/>
      <w:color w:val="000000"/>
      <w:sz w:val="20"/>
      <w:szCs w:val="20"/>
      <w:lang w:val="x-none" w:eastAsia="ru-RU"/>
    </w:rPr>
  </w:style>
  <w:style w:type="character" w:customStyle="1" w:styleId="80">
    <w:name w:val="Заголовок 8 Знак"/>
    <w:basedOn w:val="a1"/>
    <w:link w:val="8"/>
    <w:rsid w:val="000B6B7E"/>
    <w:rPr>
      <w:rFonts w:ascii="Times New Roman" w:eastAsia="Times New Roman" w:hAnsi="Times New Roman" w:cs="Times New Roman"/>
      <w:color w:val="000000"/>
      <w:spacing w:val="-5"/>
      <w:sz w:val="24"/>
      <w:szCs w:val="24"/>
      <w:shd w:val="clear" w:color="auto" w:fill="FFFFFF"/>
      <w:lang w:val="x-none" w:eastAsia="ru-RU"/>
    </w:rPr>
  </w:style>
  <w:style w:type="character" w:customStyle="1" w:styleId="90">
    <w:name w:val="Заголовок 9 Знак"/>
    <w:basedOn w:val="a1"/>
    <w:link w:val="9"/>
    <w:rsid w:val="000B6B7E"/>
    <w:rPr>
      <w:rFonts w:ascii="Times New Roman" w:eastAsia="Times New Roman" w:hAnsi="Times New Roman" w:cs="Times New Roman"/>
      <w:color w:val="000000"/>
      <w:spacing w:val="-5"/>
      <w:sz w:val="24"/>
      <w:szCs w:val="24"/>
      <w:shd w:val="clear" w:color="auto" w:fill="FFFFFF"/>
      <w:lang w:val="x-none" w:eastAsia="ru-RU"/>
    </w:rPr>
  </w:style>
  <w:style w:type="numbering" w:customStyle="1" w:styleId="11">
    <w:name w:val="Нет списка1"/>
    <w:next w:val="a3"/>
    <w:semiHidden/>
    <w:unhideWhenUsed/>
    <w:rsid w:val="000B6B7E"/>
  </w:style>
  <w:style w:type="paragraph" w:styleId="a4">
    <w:name w:val="Body Text"/>
    <w:basedOn w:val="a0"/>
    <w:link w:val="a5"/>
    <w:rsid w:val="000B6B7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5">
    <w:name w:val="Основной текст Знак"/>
    <w:basedOn w:val="a1"/>
    <w:link w:val="a4"/>
    <w:rsid w:val="000B6B7E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22">
    <w:name w:val="Body Text 2"/>
    <w:basedOn w:val="a0"/>
    <w:link w:val="23"/>
    <w:rsid w:val="000B6B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3">
    <w:name w:val="Основной текст 2 Знак"/>
    <w:basedOn w:val="a1"/>
    <w:link w:val="22"/>
    <w:rsid w:val="000B6B7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Paragraph"/>
    <w:basedOn w:val="a0"/>
    <w:qFormat/>
    <w:rsid w:val="000B6B7E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rsid w:val="000B6B7E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2">
    <w:name w:val="Основной текст 3 Знак"/>
    <w:basedOn w:val="a1"/>
    <w:link w:val="31"/>
    <w:rsid w:val="000B6B7E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33">
    <w:name w:val="Стиль3"/>
    <w:basedOn w:val="a0"/>
    <w:uiPriority w:val="99"/>
    <w:rsid w:val="000B6B7E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Title"/>
    <w:basedOn w:val="a0"/>
    <w:link w:val="a8"/>
    <w:qFormat/>
    <w:rsid w:val="000B6B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8">
    <w:name w:val="Название Знак"/>
    <w:basedOn w:val="a1"/>
    <w:link w:val="a7"/>
    <w:rsid w:val="000B6B7E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24">
    <w:name w:val="Текст2"/>
    <w:basedOn w:val="a0"/>
    <w:rsid w:val="000B6B7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0B6B7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a9">
    <w:name w:val="Содержимое таблицы"/>
    <w:basedOn w:val="a0"/>
    <w:rsid w:val="000B6B7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12">
    <w:name w:val="Текст1"/>
    <w:basedOn w:val="a0"/>
    <w:rsid w:val="000B6B7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main">
    <w:name w:val="main"/>
    <w:basedOn w:val="a0"/>
    <w:rsid w:val="000B6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B6B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2"/>
    <w:uiPriority w:val="59"/>
    <w:rsid w:val="000B6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Нормальный"/>
    <w:uiPriority w:val="99"/>
    <w:rsid w:val="000B6B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Стиль1"/>
    <w:basedOn w:val="a0"/>
    <w:rsid w:val="000B6B7E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eastAsia="Times New Roman" w:hAnsi="Arial" w:cs="Times New Roman"/>
      <w:b/>
      <w:caps/>
      <w:sz w:val="28"/>
      <w:szCs w:val="24"/>
      <w:lang w:eastAsia="ru-RU"/>
    </w:rPr>
  </w:style>
  <w:style w:type="numbering" w:customStyle="1" w:styleId="2">
    <w:name w:val="Стиль2"/>
    <w:rsid w:val="000B6B7E"/>
    <w:pPr>
      <w:numPr>
        <w:numId w:val="2"/>
      </w:numPr>
    </w:pPr>
  </w:style>
  <w:style w:type="paragraph" w:styleId="34">
    <w:name w:val="Body Text Indent 3"/>
    <w:basedOn w:val="a0"/>
    <w:link w:val="35"/>
    <w:rsid w:val="000B6B7E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5">
    <w:name w:val="Основной текст с отступом 3 Знак"/>
    <w:basedOn w:val="a1"/>
    <w:link w:val="34"/>
    <w:rsid w:val="000B6B7E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c">
    <w:name w:val="footer"/>
    <w:basedOn w:val="a0"/>
    <w:link w:val="ad"/>
    <w:uiPriority w:val="99"/>
    <w:rsid w:val="000B6B7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0B6B7E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styleId="ae">
    <w:name w:val="page number"/>
    <w:basedOn w:val="a1"/>
    <w:rsid w:val="000B6B7E"/>
  </w:style>
  <w:style w:type="paragraph" w:styleId="25">
    <w:name w:val="Body Text Indent 2"/>
    <w:basedOn w:val="a0"/>
    <w:link w:val="26"/>
    <w:rsid w:val="000B6B7E"/>
    <w:pPr>
      <w:spacing w:after="0" w:line="240" w:lineRule="auto"/>
      <w:ind w:left="6600" w:hanging="360"/>
      <w:jc w:val="both"/>
    </w:pPr>
    <w:rPr>
      <w:rFonts w:ascii="Times New Roman" w:eastAsia="Times New Roman" w:hAnsi="Times New Roman" w:cs="Times New Roman"/>
      <w:sz w:val="28"/>
      <w:szCs w:val="16"/>
      <w:lang w:val="x-none" w:eastAsia="ru-RU"/>
    </w:rPr>
  </w:style>
  <w:style w:type="character" w:customStyle="1" w:styleId="26">
    <w:name w:val="Основной текст с отступом 2 Знак"/>
    <w:basedOn w:val="a1"/>
    <w:link w:val="25"/>
    <w:rsid w:val="000B6B7E"/>
    <w:rPr>
      <w:rFonts w:ascii="Times New Roman" w:eastAsia="Times New Roman" w:hAnsi="Times New Roman" w:cs="Times New Roman"/>
      <w:sz w:val="28"/>
      <w:szCs w:val="16"/>
      <w:lang w:val="x-none" w:eastAsia="ru-RU"/>
    </w:rPr>
  </w:style>
  <w:style w:type="paragraph" w:styleId="af">
    <w:name w:val="header"/>
    <w:basedOn w:val="a0"/>
    <w:link w:val="af0"/>
    <w:rsid w:val="000B6B7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0">
    <w:name w:val="Верхний колонтитул Знак"/>
    <w:basedOn w:val="a1"/>
    <w:link w:val="af"/>
    <w:rsid w:val="000B6B7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numbering" w:customStyle="1" w:styleId="4">
    <w:name w:val="Стиль4"/>
    <w:rsid w:val="000B6B7E"/>
    <w:pPr>
      <w:numPr>
        <w:numId w:val="3"/>
      </w:numPr>
    </w:pPr>
  </w:style>
  <w:style w:type="paragraph" w:styleId="af1">
    <w:name w:val="No Spacing"/>
    <w:link w:val="af2"/>
    <w:uiPriority w:val="1"/>
    <w:qFormat/>
    <w:rsid w:val="000B6B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">
    <w:name w:val="список с точками"/>
    <w:basedOn w:val="a0"/>
    <w:rsid w:val="000B6B7E"/>
    <w:pPr>
      <w:numPr>
        <w:numId w:val="1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0"/>
    <w:rsid w:val="000B6B7E"/>
    <w:pPr>
      <w:spacing w:before="100" w:beforeAutospacing="1" w:after="0" w:line="240" w:lineRule="auto"/>
      <w:jc w:val="both"/>
    </w:pPr>
    <w:rPr>
      <w:rFonts w:ascii="Tahoma" w:eastAsia="SimSun" w:hAnsi="Tahoma" w:cs="Times New Roman"/>
      <w:kern w:val="2"/>
      <w:sz w:val="24"/>
      <w:szCs w:val="20"/>
      <w:lang w:val="en-US" w:eastAsia="zh-CN"/>
    </w:rPr>
  </w:style>
  <w:style w:type="paragraph" w:customStyle="1" w:styleId="14">
    <w:name w:val="Обычный1"/>
    <w:rsid w:val="000B6B7E"/>
    <w:pPr>
      <w:widowControl w:val="0"/>
      <w:spacing w:after="0" w:line="42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FontStyle97">
    <w:name w:val="Font Style97"/>
    <w:uiPriority w:val="99"/>
    <w:rsid w:val="000B6B7E"/>
    <w:rPr>
      <w:rFonts w:ascii="Times New Roman" w:hAnsi="Times New Roman" w:cs="Times New Roman"/>
      <w:sz w:val="18"/>
      <w:szCs w:val="18"/>
    </w:rPr>
  </w:style>
  <w:style w:type="paragraph" w:customStyle="1" w:styleId="Style66">
    <w:name w:val="Style66"/>
    <w:basedOn w:val="a0"/>
    <w:uiPriority w:val="99"/>
    <w:rsid w:val="000B6B7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2">
    <w:name w:val="Font Style102"/>
    <w:uiPriority w:val="99"/>
    <w:rsid w:val="000B6B7E"/>
    <w:rPr>
      <w:rFonts w:ascii="Times New Roman" w:hAnsi="Times New Roman" w:cs="Times New Roman"/>
      <w:sz w:val="26"/>
      <w:szCs w:val="26"/>
    </w:rPr>
  </w:style>
  <w:style w:type="paragraph" w:styleId="af3">
    <w:name w:val="Body Text Indent"/>
    <w:basedOn w:val="a0"/>
    <w:link w:val="af4"/>
    <w:uiPriority w:val="99"/>
    <w:unhideWhenUsed/>
    <w:rsid w:val="000B6B7E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0B6B7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65">
    <w:name w:val="Font Style65"/>
    <w:uiPriority w:val="99"/>
    <w:rsid w:val="000B6B7E"/>
    <w:rPr>
      <w:rFonts w:ascii="Times New Roman" w:hAnsi="Times New Roman" w:cs="Times New Roman"/>
      <w:b/>
      <w:bCs/>
      <w:i/>
      <w:iCs/>
      <w:smallCaps/>
      <w:sz w:val="18"/>
      <w:szCs w:val="18"/>
    </w:rPr>
  </w:style>
  <w:style w:type="paragraph" w:customStyle="1" w:styleId="Style17">
    <w:name w:val="Style17"/>
    <w:basedOn w:val="a0"/>
    <w:uiPriority w:val="99"/>
    <w:rsid w:val="000B6B7E"/>
    <w:pPr>
      <w:widowControl w:val="0"/>
      <w:autoSpaceDE w:val="0"/>
      <w:autoSpaceDN w:val="0"/>
      <w:adjustRightInd w:val="0"/>
      <w:spacing w:after="0" w:line="322" w:lineRule="exact"/>
      <w:ind w:firstLine="62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9">
    <w:name w:val="Style79"/>
    <w:basedOn w:val="a0"/>
    <w:uiPriority w:val="99"/>
    <w:rsid w:val="000B6B7E"/>
    <w:pPr>
      <w:widowControl w:val="0"/>
      <w:autoSpaceDE w:val="0"/>
      <w:autoSpaceDN w:val="0"/>
      <w:adjustRightInd w:val="0"/>
      <w:spacing w:after="0" w:line="322" w:lineRule="exact"/>
      <w:ind w:hanging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0"/>
    <w:uiPriority w:val="99"/>
    <w:rsid w:val="000B6B7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qFormat/>
    <w:rsid w:val="000B6B7E"/>
    <w:rPr>
      <w:b/>
      <w:bCs/>
    </w:rPr>
  </w:style>
  <w:style w:type="paragraph" w:styleId="HTML">
    <w:name w:val="HTML Preformatted"/>
    <w:basedOn w:val="a0"/>
    <w:link w:val="HTML0"/>
    <w:unhideWhenUsed/>
    <w:rsid w:val="000B6B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0B6B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entity">
    <w:name w:val="entity"/>
    <w:basedOn w:val="a1"/>
    <w:rsid w:val="000B6B7E"/>
  </w:style>
  <w:style w:type="paragraph" w:styleId="af6">
    <w:name w:val="Normal (Web)"/>
    <w:basedOn w:val="a0"/>
    <w:unhideWhenUsed/>
    <w:rsid w:val="000B6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a"/>
    <w:uiPriority w:val="59"/>
    <w:rsid w:val="000B6B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Emphasis"/>
    <w:qFormat/>
    <w:rsid w:val="000B6B7E"/>
    <w:rPr>
      <w:i/>
      <w:iCs/>
    </w:rPr>
  </w:style>
  <w:style w:type="paragraph" w:styleId="af8">
    <w:name w:val="footnote text"/>
    <w:aliases w:val=" Знак"/>
    <w:basedOn w:val="a0"/>
    <w:link w:val="af9"/>
    <w:semiHidden/>
    <w:rsid w:val="000B6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9">
    <w:name w:val="Текст сноски Знак"/>
    <w:aliases w:val=" Знак Знак"/>
    <w:basedOn w:val="a1"/>
    <w:link w:val="af8"/>
    <w:semiHidden/>
    <w:rsid w:val="000B6B7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a">
    <w:name w:val="footnote reference"/>
    <w:semiHidden/>
    <w:rsid w:val="000B6B7E"/>
    <w:rPr>
      <w:vertAlign w:val="superscript"/>
    </w:rPr>
  </w:style>
  <w:style w:type="paragraph" w:customStyle="1" w:styleId="FR1">
    <w:name w:val="FR1"/>
    <w:rsid w:val="000B6B7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napToGrid w:val="0"/>
      <w:sz w:val="18"/>
      <w:szCs w:val="20"/>
      <w:lang w:eastAsia="ru-RU"/>
    </w:rPr>
  </w:style>
  <w:style w:type="paragraph" w:customStyle="1" w:styleId="afb">
    <w:name w:val="список а"/>
    <w:basedOn w:val="a4"/>
    <w:rsid w:val="000B6B7E"/>
    <w:pPr>
      <w:keepLines/>
      <w:tabs>
        <w:tab w:val="left" w:pos="924"/>
      </w:tabs>
      <w:suppressAutoHyphens/>
      <w:autoSpaceDE/>
      <w:autoSpaceDN/>
      <w:ind w:left="357" w:hanging="357"/>
    </w:pPr>
    <w:rPr>
      <w:sz w:val="24"/>
      <w:szCs w:val="20"/>
      <w:lang w:val="ru-RU"/>
    </w:rPr>
  </w:style>
  <w:style w:type="paragraph" w:customStyle="1" w:styleId="ConsPlusNormal">
    <w:name w:val="ConsPlusNormal"/>
    <w:rsid w:val="000B6B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pelle">
    <w:name w:val="spelle"/>
    <w:basedOn w:val="a1"/>
    <w:rsid w:val="000B6B7E"/>
  </w:style>
  <w:style w:type="character" w:styleId="afc">
    <w:name w:val="Hyperlink"/>
    <w:semiHidden/>
    <w:rsid w:val="000B6B7E"/>
    <w:rPr>
      <w:rFonts w:ascii="Times New Roman" w:hAnsi="Times New Roman" w:cs="Times New Roman" w:hint="default"/>
      <w:color w:val="0000FF"/>
      <w:u w:val="single"/>
    </w:rPr>
  </w:style>
  <w:style w:type="paragraph" w:customStyle="1" w:styleId="afd">
    <w:name w:val="Безинтервала"/>
    <w:basedOn w:val="a0"/>
    <w:rsid w:val="000B6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link w:val="af1"/>
    <w:uiPriority w:val="1"/>
    <w:rsid w:val="000B6B7E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1"/>
    <w:uiPriority w:val="99"/>
    <w:rsid w:val="000B6B7E"/>
  </w:style>
  <w:style w:type="paragraph" w:customStyle="1" w:styleId="16">
    <w:name w:val="Заголовок оглавления1"/>
    <w:basedOn w:val="1"/>
    <w:next w:val="a0"/>
    <w:rsid w:val="000B6B7E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b/>
      <w:bCs/>
      <w:color w:val="365F91"/>
      <w:lang w:val="ru-RU" w:eastAsia="en-US"/>
    </w:rPr>
  </w:style>
  <w:style w:type="paragraph" w:styleId="afe">
    <w:name w:val="Subtitle"/>
    <w:basedOn w:val="a0"/>
    <w:link w:val="aff"/>
    <w:qFormat/>
    <w:rsid w:val="000B6B7E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6"/>
      <w:szCs w:val="24"/>
      <w:lang w:val="x-none" w:eastAsia="x-none"/>
    </w:rPr>
  </w:style>
  <w:style w:type="character" w:customStyle="1" w:styleId="aff">
    <w:name w:val="Подзаголовок Знак"/>
    <w:basedOn w:val="a1"/>
    <w:link w:val="afe"/>
    <w:rsid w:val="000B6B7E"/>
    <w:rPr>
      <w:rFonts w:ascii="Times New Roman" w:eastAsia="Times New Roman" w:hAnsi="Times New Roman" w:cs="Times New Roman"/>
      <w:b/>
      <w:sz w:val="26"/>
      <w:szCs w:val="24"/>
      <w:lang w:val="x-none" w:eastAsia="x-none"/>
    </w:rPr>
  </w:style>
  <w:style w:type="paragraph" w:styleId="aff0">
    <w:name w:val="Balloon Text"/>
    <w:basedOn w:val="a0"/>
    <w:link w:val="aff1"/>
    <w:uiPriority w:val="99"/>
    <w:semiHidden/>
    <w:unhideWhenUsed/>
    <w:rsid w:val="000B6B7E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Текст выноски Знак"/>
    <w:basedOn w:val="a1"/>
    <w:link w:val="aff0"/>
    <w:uiPriority w:val="99"/>
    <w:semiHidden/>
    <w:rsid w:val="000B6B7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7">
    <w:name w:val="Сетка таблицы2"/>
    <w:basedOn w:val="a2"/>
    <w:next w:val="aa"/>
    <w:uiPriority w:val="59"/>
    <w:rsid w:val="00392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Обычный2"/>
    <w:rsid w:val="009F30B9"/>
    <w:pPr>
      <w:widowControl w:val="0"/>
      <w:spacing w:after="0" w:line="42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4C49F-3FCC-44DA-95C5-40CC26236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63</Pages>
  <Words>15371</Words>
  <Characters>87621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фпк</dc:creator>
  <cp:lastModifiedBy>Admin</cp:lastModifiedBy>
  <cp:revision>11</cp:revision>
  <cp:lastPrinted>2015-09-06T18:34:00Z</cp:lastPrinted>
  <dcterms:created xsi:type="dcterms:W3CDTF">2015-09-04T08:46:00Z</dcterms:created>
  <dcterms:modified xsi:type="dcterms:W3CDTF">2015-09-07T12:04:00Z</dcterms:modified>
</cp:coreProperties>
</file>