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80" w:rsidRPr="0060644D" w:rsidRDefault="00FD5480" w:rsidP="00FD54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FD5480" w:rsidRDefault="00FD5480" w:rsidP="00FD54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5480" w:rsidRPr="0060644D" w:rsidRDefault="00FD5480" w:rsidP="00FD54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FD5480" w:rsidRPr="00AD6ADF" w:rsidRDefault="00FD5480" w:rsidP="00FD548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FD5480" w:rsidRPr="0060644D" w:rsidTr="00FD5480">
        <w:tc>
          <w:tcPr>
            <w:tcW w:w="4961" w:type="dxa"/>
            <w:gridSpan w:val="2"/>
          </w:tcPr>
          <w:p w:rsidR="00FD5480" w:rsidRPr="00813705" w:rsidRDefault="00FD5480" w:rsidP="00FD54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FD5480" w:rsidRPr="0060644D" w:rsidRDefault="00FD5480" w:rsidP="00FD54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D5480" w:rsidRPr="0060644D" w:rsidTr="00FD5480">
        <w:tc>
          <w:tcPr>
            <w:tcW w:w="4961" w:type="dxa"/>
            <w:gridSpan w:val="2"/>
          </w:tcPr>
          <w:p w:rsidR="00FD5480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  <w:p w:rsidR="00FD5480" w:rsidRPr="0060644D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FD5480" w:rsidRPr="0060644D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FD5480" w:rsidRPr="0060644D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FD5480" w:rsidRPr="0060644D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FD5480" w:rsidRPr="0060644D" w:rsidTr="00FD5480">
        <w:tc>
          <w:tcPr>
            <w:tcW w:w="4961" w:type="dxa"/>
            <w:gridSpan w:val="2"/>
          </w:tcPr>
          <w:p w:rsidR="00FD5480" w:rsidRPr="00554ADE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D5480" w:rsidRPr="0060644D" w:rsidRDefault="00FD5480" w:rsidP="00FD5480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FD5480" w:rsidRPr="00BC7DF1" w:rsidTr="00FD5480">
        <w:tc>
          <w:tcPr>
            <w:tcW w:w="4961" w:type="dxa"/>
            <w:gridSpan w:val="2"/>
          </w:tcPr>
          <w:p w:rsidR="00FD5480" w:rsidRPr="0060644D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FD5480" w:rsidRPr="000A1338" w:rsidRDefault="00FD5480" w:rsidP="00FD548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480" w:rsidRPr="00067DDC" w:rsidTr="00FD5480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FD5480" w:rsidRPr="00067DDC" w:rsidRDefault="00FD5480" w:rsidP="00FD54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D5480" w:rsidRPr="00067DDC" w:rsidTr="00FD5480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FD5480" w:rsidRPr="00067DDC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70205" w:rsidRPr="00027434" w:rsidRDefault="00170205" w:rsidP="0017020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0205" w:rsidRPr="00FD5480" w:rsidRDefault="00170205" w:rsidP="001702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  <w:r w:rsidR="00860C42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ОБЯЗАТЕЛЬНОЙ </w:t>
      </w:r>
      <w:r w:rsidR="00FD5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743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</w:t>
      </w:r>
      <w:r w:rsidRPr="00FD5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0205" w:rsidRPr="00027434" w:rsidRDefault="00170205" w:rsidP="001702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 xml:space="preserve">БИОЭТИКА </w:t>
      </w:r>
    </w:p>
    <w:p w:rsidR="00170205" w:rsidRPr="00027434" w:rsidRDefault="00170205" w:rsidP="001702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="009007EF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 w:rsidR="00FD5480">
        <w:rPr>
          <w:rFonts w:ascii="Times New Roman" w:eastAsia="Calibri" w:hAnsi="Times New Roman" w:cs="Times New Roman"/>
          <w:sz w:val="24"/>
          <w:szCs w:val="24"/>
        </w:rPr>
        <w:t>высше</w:t>
      </w:r>
      <w:r w:rsidRPr="00027434">
        <w:rPr>
          <w:rFonts w:ascii="Times New Roman" w:eastAsia="Calibri" w:hAnsi="Times New Roman" w:cs="Times New Roman"/>
          <w:sz w:val="24"/>
          <w:szCs w:val="24"/>
        </w:rPr>
        <w:t>го образования (аспирантура)</w:t>
      </w:r>
      <w:r w:rsidR="00FD5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434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</w:p>
    <w:p w:rsidR="00170205" w:rsidRPr="00027434" w:rsidRDefault="00170205" w:rsidP="001702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14.01.01.”Акушерство и гинекология”</w:t>
      </w:r>
    </w:p>
    <w:p w:rsidR="00170205" w:rsidRPr="00027434" w:rsidRDefault="00170205" w:rsidP="001702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FD5480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D5480" w:rsidRPr="00351B81" w:rsidRDefault="00FD5480" w:rsidP="00FD5480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 xml:space="preserve">Квалификация (степень): Исследователь. Преподаватель </w:t>
      </w:r>
      <w:proofErr w:type="gramStart"/>
      <w:r w:rsidRPr="00351B81">
        <w:rPr>
          <w:rFonts w:ascii="Times New Roman" w:hAnsi="Times New Roman"/>
          <w:bCs/>
          <w:sz w:val="24"/>
          <w:szCs w:val="24"/>
        </w:rPr>
        <w:t>–и</w:t>
      </w:r>
      <w:proofErr w:type="gramEnd"/>
      <w:r w:rsidRPr="00351B81">
        <w:rPr>
          <w:rFonts w:ascii="Times New Roman" w:hAnsi="Times New Roman"/>
          <w:bCs/>
          <w:sz w:val="24"/>
          <w:szCs w:val="24"/>
        </w:rPr>
        <w:t>сследователь.</w:t>
      </w:r>
    </w:p>
    <w:p w:rsidR="00FD5480" w:rsidRPr="00351B81" w:rsidRDefault="00FD5480" w:rsidP="00FD5480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FD5480" w:rsidRPr="00E41DA6" w:rsidRDefault="00FD5480" w:rsidP="00FD548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480" w:rsidRPr="00A35798" w:rsidRDefault="00FD5480" w:rsidP="00FD548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D5480" w:rsidRPr="00E41DA6" w:rsidRDefault="00FD5480" w:rsidP="00FD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Форма обучения:</w:t>
      </w:r>
      <w:r w:rsidRPr="00E41DA6">
        <w:rPr>
          <w:rFonts w:ascii="Times New Roman" w:hAnsi="Times New Roman" w:cs="Times New Roman"/>
          <w:sz w:val="24"/>
          <w:szCs w:val="24"/>
        </w:rPr>
        <w:tab/>
        <w:t xml:space="preserve">          очная</w:t>
      </w:r>
    </w:p>
    <w:p w:rsidR="00FD5480" w:rsidRPr="00E41DA6" w:rsidRDefault="00FD5480" w:rsidP="00FD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Год обучения:</w:t>
      </w:r>
      <w:r w:rsidRPr="00E41DA6">
        <w:rPr>
          <w:rFonts w:ascii="Times New Roman" w:hAnsi="Times New Roman" w:cs="Times New Roman"/>
          <w:sz w:val="24"/>
          <w:szCs w:val="24"/>
        </w:rPr>
        <w:tab/>
      </w:r>
      <w:r w:rsidRPr="00E41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второй</w:t>
      </w:r>
    </w:p>
    <w:p w:rsidR="00FD5480" w:rsidRPr="00E41DA6" w:rsidRDefault="00FD5480" w:rsidP="00FD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уч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ебных часов/ зачетных единиц:  2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72 часа</w:t>
      </w: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5480" w:rsidRPr="00E41DA6" w:rsidRDefault="00FD5480" w:rsidP="00FD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аудиторных занятий: </w:t>
      </w:r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1,12 </w:t>
      </w:r>
      <w:proofErr w:type="spellStart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48</w:t>
      </w: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часов</w:t>
      </w:r>
    </w:p>
    <w:p w:rsidR="00FD5480" w:rsidRPr="00E41DA6" w:rsidRDefault="00382D9B" w:rsidP="00FD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лекций:  0,44</w:t>
      </w:r>
      <w:r w:rsidR="00FD5480"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5480"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FD5480"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FD5480"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FD5480"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FD5480"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FD5480" w:rsidRPr="00E41DA6" w:rsidRDefault="00FD5480" w:rsidP="00FD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практ</w:t>
      </w:r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ических занятий: 0,88 </w:t>
      </w:r>
      <w:proofErr w:type="spellStart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32</w:t>
      </w: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FD5480" w:rsidRPr="00E41DA6" w:rsidRDefault="00FD5480" w:rsidP="00FD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на самостоятельную ра</w:t>
      </w:r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боту аспиранта: 0,66 </w:t>
      </w:r>
      <w:proofErr w:type="spellStart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2</w:t>
      </w: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 часов</w:t>
      </w:r>
    </w:p>
    <w:p w:rsidR="00FD5480" w:rsidRPr="00E41DA6" w:rsidRDefault="00FD5480" w:rsidP="00FD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контроля, отчетности: зачет</w:t>
      </w:r>
    </w:p>
    <w:p w:rsidR="00FD5480" w:rsidRPr="00E41DA6" w:rsidRDefault="00FD5480" w:rsidP="00FD548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FD5480" w:rsidRDefault="00170205" w:rsidP="001702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Махачкала – 201</w:t>
      </w:r>
      <w:r w:rsidR="00647BED" w:rsidRPr="00FD5480">
        <w:rPr>
          <w:rFonts w:ascii="Times New Roman" w:eastAsia="Calibri" w:hAnsi="Times New Roman" w:cs="Times New Roman"/>
          <w:sz w:val="24"/>
          <w:szCs w:val="24"/>
        </w:rPr>
        <w:t>5</w:t>
      </w:r>
    </w:p>
    <w:p w:rsidR="00170205" w:rsidRPr="00027434" w:rsidRDefault="00170205" w:rsidP="00170205">
      <w:pPr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D5480" w:rsidRDefault="000E43A8" w:rsidP="00FD5480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обязательной</w:t>
      </w:r>
      <w:r w:rsidR="00170205" w:rsidRPr="00027434">
        <w:rPr>
          <w:rFonts w:ascii="Times New Roman" w:eastAsia="Calibri" w:hAnsi="Times New Roman" w:cs="Times New Roman"/>
          <w:sz w:val="24"/>
          <w:szCs w:val="24"/>
        </w:rPr>
        <w:t xml:space="preserve"> дисциплины “Биоэтика” </w:t>
      </w:r>
      <w:r w:rsidR="009007EF" w:rsidRPr="00027434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="009007EF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="009007EF" w:rsidRPr="00027434">
        <w:rPr>
          <w:rFonts w:ascii="Times New Roman" w:eastAsia="Calibri" w:hAnsi="Times New Roman" w:cs="Times New Roman"/>
          <w:sz w:val="24"/>
          <w:szCs w:val="24"/>
        </w:rPr>
        <w:t>образовательной программы</w:t>
      </w:r>
      <w:r w:rsidR="00170205" w:rsidRPr="0002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480">
        <w:rPr>
          <w:rFonts w:ascii="Times New Roman" w:hAnsi="Times New Roman"/>
          <w:sz w:val="24"/>
          <w:szCs w:val="24"/>
        </w:rPr>
        <w:t>высшего</w:t>
      </w:r>
      <w:r w:rsidR="00FD5480" w:rsidRPr="00067DDC">
        <w:rPr>
          <w:rFonts w:ascii="Times New Roman" w:hAnsi="Times New Roman"/>
          <w:sz w:val="24"/>
          <w:szCs w:val="24"/>
        </w:rPr>
        <w:t xml:space="preserve"> образования</w:t>
      </w:r>
      <w:r w:rsidR="00FD5480">
        <w:rPr>
          <w:rFonts w:ascii="Times New Roman" w:hAnsi="Times New Roman"/>
          <w:sz w:val="24"/>
          <w:szCs w:val="24"/>
        </w:rPr>
        <w:t xml:space="preserve"> </w:t>
      </w:r>
      <w:r w:rsidR="00FD5480" w:rsidRPr="00067DDC">
        <w:rPr>
          <w:rFonts w:ascii="Times New Roman" w:hAnsi="Times New Roman"/>
          <w:sz w:val="24"/>
          <w:szCs w:val="24"/>
        </w:rPr>
        <w:t xml:space="preserve">по специальности </w:t>
      </w:r>
      <w:r w:rsidR="00FD5480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FD5480" w:rsidRPr="00067DDC">
        <w:rPr>
          <w:rFonts w:ascii="Times New Roman" w:hAnsi="Times New Roman"/>
          <w:sz w:val="24"/>
          <w:szCs w:val="24"/>
        </w:rPr>
        <w:t xml:space="preserve"> (аспирантура) </w:t>
      </w:r>
      <w:r w:rsidR="00FD5480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ФГОС </w:t>
      </w:r>
      <w:proofErr w:type="gramStart"/>
      <w:r w:rsidR="00FD5480">
        <w:rPr>
          <w:rFonts w:ascii="Times New Roman" w:hAnsi="Times New Roman"/>
          <w:sz w:val="24"/>
          <w:szCs w:val="24"/>
        </w:rPr>
        <w:t>ВО</w:t>
      </w:r>
      <w:proofErr w:type="gramEnd"/>
      <w:r w:rsidR="00FD54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5480">
        <w:rPr>
          <w:rFonts w:ascii="Times New Roman" w:hAnsi="Times New Roman"/>
          <w:sz w:val="24"/>
          <w:szCs w:val="24"/>
        </w:rPr>
        <w:t>по</w:t>
      </w:r>
      <w:proofErr w:type="gramEnd"/>
      <w:r w:rsidR="00FD5480">
        <w:rPr>
          <w:rFonts w:ascii="Times New Roman" w:hAnsi="Times New Roman"/>
          <w:sz w:val="24"/>
          <w:szCs w:val="24"/>
        </w:rPr>
        <w:t xml:space="preserve">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   от 3 сентября 2014г № 1200 .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Рабочая программа учебной дисциплины рассмотрена и  одобрена на заседании кафедры акушерства и гинекологии ФПК ППС ДГМА  </w:t>
      </w:r>
      <w:r w:rsidRPr="00606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606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60644D"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</w:rPr>
        <w:t>, протокол № 14.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67DDC">
        <w:rPr>
          <w:rFonts w:ascii="Times New Roman" w:hAnsi="Times New Roman"/>
          <w:sz w:val="24"/>
          <w:szCs w:val="24"/>
        </w:rPr>
        <w:t>аведующий кафедрой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>
        <w:rPr>
          <w:rFonts w:ascii="Times New Roman" w:hAnsi="Times New Roman"/>
          <w:sz w:val="24"/>
          <w:szCs w:val="24"/>
        </w:rPr>
        <w:t xml:space="preserve">                                 -----------------------------           </w:t>
      </w:r>
      <w:r w:rsidRPr="00067DDC">
        <w:rPr>
          <w:rFonts w:ascii="Times New Roman" w:hAnsi="Times New Roman"/>
          <w:sz w:val="24"/>
          <w:szCs w:val="24"/>
        </w:rPr>
        <w:t xml:space="preserve"> Омаров Н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-М.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480" w:rsidRPr="00067DDC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0E43A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5480" w:rsidRDefault="00FD5480" w:rsidP="00FD54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widowControl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</w:p>
    <w:p w:rsidR="00FD5480" w:rsidRDefault="00FD5480" w:rsidP="00FD54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ФПК ППС ДГМА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67DDC">
        <w:rPr>
          <w:rFonts w:ascii="Times New Roman" w:hAnsi="Times New Roman"/>
          <w:sz w:val="24"/>
          <w:szCs w:val="24"/>
        </w:rPr>
        <w:t>Омаров Н.</w:t>
      </w:r>
      <w:proofErr w:type="gramStart"/>
      <w:r w:rsidRPr="00067DDC">
        <w:rPr>
          <w:rFonts w:ascii="Times New Roman" w:hAnsi="Times New Roman"/>
          <w:sz w:val="24"/>
          <w:szCs w:val="24"/>
        </w:rPr>
        <w:t>С-М</w:t>
      </w:r>
      <w:proofErr w:type="gramEnd"/>
      <w:r w:rsidRPr="00067DDC">
        <w:rPr>
          <w:rFonts w:ascii="Times New Roman" w:hAnsi="Times New Roman"/>
          <w:sz w:val="24"/>
          <w:szCs w:val="24"/>
        </w:rPr>
        <w:t>.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2.Зав. учебной частью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доцент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</w:t>
      </w:r>
      <w:proofErr w:type="gramStart"/>
      <w:r w:rsidRPr="00067DDC">
        <w:rPr>
          <w:rFonts w:ascii="Times New Roman" w:hAnsi="Times New Roman"/>
          <w:sz w:val="24"/>
          <w:szCs w:val="24"/>
        </w:rPr>
        <w:t>С</w:t>
      </w:r>
      <w:proofErr w:type="gramEnd"/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Ассистент 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стоматологического и педиатрического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факультета,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Эседова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А.Э.</w:t>
      </w:r>
    </w:p>
    <w:p w:rsidR="00FD5480" w:rsidRDefault="00FD5480" w:rsidP="00FD54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480" w:rsidRDefault="00FD5480" w:rsidP="00FD5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480" w:rsidRDefault="00FD5480" w:rsidP="00FD5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480" w:rsidRDefault="00FD5480" w:rsidP="00FD5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480" w:rsidRDefault="00FD5480" w:rsidP="00FD5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480" w:rsidRDefault="00FD5480" w:rsidP="00FD5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480" w:rsidRDefault="00FD5480" w:rsidP="00FD548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480" w:rsidRDefault="00FD5480" w:rsidP="00FD548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480" w:rsidRDefault="00FD5480" w:rsidP="00FD548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480" w:rsidRDefault="00FD5480" w:rsidP="00FD548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480" w:rsidRDefault="00FD5480" w:rsidP="00FD548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3A8" w:rsidRDefault="000E43A8" w:rsidP="00FD548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3A8" w:rsidRDefault="000E43A8" w:rsidP="00FD548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480" w:rsidRPr="00951607" w:rsidRDefault="00FD5480" w:rsidP="00FD548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t xml:space="preserve">ИСПОЛЬЗУЕМЫЕ СОКРАЩЕНИЯ 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480" w:rsidRPr="00951607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951607">
        <w:rPr>
          <w:rFonts w:ascii="Times New Roman" w:hAnsi="Times New Roman"/>
          <w:sz w:val="24"/>
          <w:szCs w:val="24"/>
        </w:rPr>
        <w:t>ВО</w:t>
      </w:r>
      <w:proofErr w:type="gramEnd"/>
      <w:r w:rsidRPr="00951607">
        <w:rPr>
          <w:rFonts w:ascii="Times New Roman" w:hAnsi="Times New Roman"/>
          <w:sz w:val="24"/>
          <w:szCs w:val="24"/>
        </w:rPr>
        <w:t xml:space="preserve"> - федеральный государственный образовательный стандарт высшего образования; 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FD5480" w:rsidRPr="00951607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Pr="00027434" w:rsidRDefault="00170205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170205" w:rsidRPr="00027434" w:rsidRDefault="00170205" w:rsidP="001702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0E43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рабочей группы и консультантов по разработке  рабочей  программы </w:t>
            </w:r>
            <w:r w:rsidR="000E43A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</w:t>
            </w: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дисциплины  “Биоэтика” </w:t>
            </w:r>
            <w:r w:rsidR="009007EF"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  <w:r w:rsidR="0090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</w:t>
            </w:r>
            <w:r w:rsidR="009007EF"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FD5480">
              <w:rPr>
                <w:rFonts w:ascii="Times New Roman" w:eastAsia="Calibri" w:hAnsi="Times New Roman" w:cs="Times New Roman"/>
                <w:sz w:val="24"/>
                <w:szCs w:val="24"/>
              </w:rPr>
              <w:t>высшег</w:t>
            </w: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о образования  по специальности «</w:t>
            </w:r>
            <w:r w:rsidRPr="00027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Акушерство и  гинекология</w:t>
            </w: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27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3. Место дисциплины в структуре основной профессиональной образовательной программы </w:t>
            </w:r>
            <w:r w:rsidR="00FD5480">
              <w:rPr>
                <w:rFonts w:ascii="Times New Roman" w:eastAsia="HiddenHorzOCR" w:hAnsi="Times New Roman" w:cs="Times New Roman"/>
                <w:sz w:val="24"/>
                <w:szCs w:val="24"/>
              </w:rPr>
              <w:t>высше</w:t>
            </w:r>
            <w:r w:rsidRPr="00027434">
              <w:rPr>
                <w:rFonts w:ascii="Times New Roman" w:eastAsia="HiddenHorzOCR" w:hAnsi="Times New Roman" w:cs="Times New Roman"/>
                <w:sz w:val="24"/>
                <w:szCs w:val="24"/>
              </w:rPr>
              <w:t>го 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6. Тематический</w:t>
            </w:r>
            <w:r w:rsidRPr="00027434"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170205" w:rsidRPr="00027434" w:rsidRDefault="00170205" w:rsidP="001702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положения.</w:t>
      </w:r>
    </w:p>
    <w:p w:rsidR="00170205" w:rsidRPr="00027434" w:rsidRDefault="00170205" w:rsidP="00FD548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170205" w:rsidRPr="00027434" w:rsidRDefault="00170205" w:rsidP="00FD5480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Федерального закона РФ от 22.08.1996 №  125-ФЗ «О высшем и послевузовском профессиональном образовании»;</w:t>
      </w:r>
    </w:p>
    <w:p w:rsidR="00170205" w:rsidRPr="00027434" w:rsidRDefault="00170205" w:rsidP="00FD5480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Положения о подготовке научно-педагогических и научных кадров  в 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РФ от 27.03.1998 № 814 (в действующей редакции);</w:t>
      </w:r>
    </w:p>
    <w:p w:rsidR="00FD5480" w:rsidRPr="00FD5480" w:rsidRDefault="000E43A8" w:rsidP="00FD5480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5480" w:rsidRPr="00FD5480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="00FD5480" w:rsidRPr="00FD5480">
        <w:rPr>
          <w:rFonts w:ascii="Times New Roman" w:hAnsi="Times New Roman"/>
          <w:sz w:val="24"/>
          <w:szCs w:val="24"/>
        </w:rPr>
        <w:t>ВО</w:t>
      </w:r>
      <w:proofErr w:type="gramEnd"/>
      <w:r w:rsidR="00FD5480" w:rsidRPr="00FD54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5480" w:rsidRPr="00FD5480">
        <w:rPr>
          <w:rFonts w:ascii="Times New Roman" w:hAnsi="Times New Roman"/>
          <w:sz w:val="24"/>
          <w:szCs w:val="24"/>
        </w:rPr>
        <w:t>по</w:t>
      </w:r>
      <w:proofErr w:type="gramEnd"/>
      <w:r w:rsidR="00FD5480" w:rsidRPr="00FD5480">
        <w:rPr>
          <w:rFonts w:ascii="Times New Roman" w:hAnsi="Times New Roman"/>
          <w:sz w:val="24"/>
          <w:szCs w:val="24"/>
        </w:rPr>
        <w:t xml:space="preserve">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   от 3 сентября 2014г № 1200 .</w:t>
      </w:r>
    </w:p>
    <w:p w:rsidR="00170205" w:rsidRPr="00027434" w:rsidRDefault="00170205" w:rsidP="00FD5480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Инструктивного письма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России от 22.06.2011 № ИБ-733/12;</w:t>
      </w:r>
    </w:p>
    <w:p w:rsidR="00170205" w:rsidRPr="00027434" w:rsidRDefault="00170205" w:rsidP="00FD5480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паспорта специальности научны</w:t>
      </w:r>
      <w:r w:rsidR="00FD5480">
        <w:rPr>
          <w:rFonts w:ascii="Times New Roman" w:eastAsia="Calibri" w:hAnsi="Times New Roman" w:cs="Times New Roman"/>
          <w:sz w:val="24"/>
          <w:szCs w:val="24"/>
        </w:rPr>
        <w:t>х работников</w:t>
      </w:r>
      <w:r w:rsidRPr="000274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0205" w:rsidRPr="00027434" w:rsidRDefault="00170205" w:rsidP="00FD5480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27434">
        <w:rPr>
          <w:rFonts w:ascii="Times New Roman" w:eastAsia="Calibri" w:hAnsi="Times New Roman" w:cs="Times New Roman"/>
          <w:sz w:val="24"/>
          <w:szCs w:val="24"/>
        </w:rPr>
        <w:t>программы-минимум</w:t>
      </w:r>
      <w:proofErr w:type="spellEnd"/>
      <w:proofErr w:type="gram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РФ от 08.10.2007 № 274.</w:t>
      </w:r>
    </w:p>
    <w:p w:rsidR="00170205" w:rsidRPr="00027434" w:rsidRDefault="00170205" w:rsidP="00FD5480">
      <w:pPr>
        <w:tabs>
          <w:tab w:val="num" w:pos="5103"/>
          <w:tab w:val="left" w:pos="7938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 паспорта специальности.</w:t>
      </w: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480" w:rsidRDefault="00FD5480" w:rsidP="001702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Цели и задачи преподавания дисциплины</w:t>
      </w:r>
    </w:p>
    <w:p w:rsidR="00170205" w:rsidRPr="00027434" w:rsidRDefault="00170205" w:rsidP="00170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Биомедицинская этика, как специальная дисциплина играет важную роль в системе подготовки  аспиранта</w:t>
      </w: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его гуманистического мировоззрения, чувства социальной ответственности, повышает уровень нравственно-правовой и профессиональной культуры. Основываясь на логике современных этических и правовых теорий,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биомедэтика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критерии для правильной оценки конкретных проблемных ситуаций современной медицинской практики, для поиска оптимальных решений, возникающих при этом этико-правовых дилемм.</w:t>
      </w:r>
    </w:p>
    <w:p w:rsidR="00170205" w:rsidRPr="00027434" w:rsidRDefault="00170205" w:rsidP="00170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 </w:t>
      </w:r>
    </w:p>
    <w:p w:rsidR="00170205" w:rsidRPr="00027434" w:rsidRDefault="00170205" w:rsidP="00170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1.Ознакомить аспирантов с новейшими зарубежными и отечественными разработками в области биомедицинской этики, нормами и принципами международного и российского права, касающимися рассматриваемых проблем.</w:t>
      </w:r>
    </w:p>
    <w:p w:rsidR="00170205" w:rsidRPr="00027434" w:rsidRDefault="00170205" w:rsidP="00170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развитию нравственно-правовой культуры врача, совершенствовать навыки культуры общения врача с пациентами, учитывая новый этический императив медицины - уважение прав пациентов, его системы ценностей и религиозной ориентации,</w:t>
      </w:r>
    </w:p>
    <w:p w:rsidR="00170205" w:rsidRPr="00027434" w:rsidRDefault="00170205" w:rsidP="00170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Ознакомить аспирантов с этико-нормативными актами медицинской деятельности с целью подготовки их к работе в условиях страховой системы, в частных страховых компаниях и т.д. </w:t>
      </w: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bCs/>
          <w:sz w:val="24"/>
          <w:szCs w:val="24"/>
        </w:rPr>
        <w:t>3. Место учебной дисциплины в структуре О</w:t>
      </w:r>
      <w:r w:rsidR="00860C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ПОП </w:t>
      </w:r>
      <w:proofErr w:type="gramStart"/>
      <w:r w:rsidR="00860C42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02743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proofErr w:type="gramEnd"/>
      <w:r w:rsidR="000E43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(аспирантура)</w:t>
      </w:r>
    </w:p>
    <w:p w:rsidR="00170205" w:rsidRPr="00E41DA6" w:rsidRDefault="00170205" w:rsidP="001702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60C42">
        <w:rPr>
          <w:rFonts w:ascii="Times New Roman" w:eastAsia="Calibri" w:hAnsi="Times New Roman" w:cs="Times New Roman"/>
          <w:sz w:val="24"/>
          <w:szCs w:val="24"/>
        </w:rPr>
        <w:t>Обязательная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дисциплина 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“Био</w:t>
      </w: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эти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к</w:t>
      </w: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а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“ </w:t>
      </w:r>
      <w:r w:rsidRPr="00E4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C42">
        <w:rPr>
          <w:rFonts w:ascii="Times New Roman" w:eastAsia="HiddenHorzOCR" w:hAnsi="Times New Roman" w:cs="Times New Roman"/>
          <w:sz w:val="24"/>
          <w:szCs w:val="24"/>
        </w:rPr>
        <w:t xml:space="preserve"> относится к вариативной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 xml:space="preserve"> част</w:t>
      </w:r>
      <w:r w:rsidR="00860C42">
        <w:rPr>
          <w:rFonts w:ascii="Times New Roman" w:eastAsia="HiddenHorzOCR" w:hAnsi="Times New Roman" w:cs="Times New Roman"/>
          <w:sz w:val="24"/>
          <w:szCs w:val="24"/>
        </w:rPr>
        <w:t>и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 w:rsidR="00860C42">
        <w:rPr>
          <w:rFonts w:ascii="Times New Roman" w:eastAsia="HiddenHorzOCR" w:hAnsi="Times New Roman" w:cs="Times New Roman"/>
          <w:sz w:val="24"/>
          <w:szCs w:val="24"/>
        </w:rPr>
        <w:t>высше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>го образования (аспирантур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а) и относится к разделу </w:t>
      </w:r>
      <w:r w:rsidR="00860C42">
        <w:rPr>
          <w:rFonts w:ascii="Times New Roman" w:eastAsia="HiddenHorzOCR" w:hAnsi="Times New Roman" w:cs="Times New Roman"/>
          <w:sz w:val="24"/>
          <w:szCs w:val="24"/>
        </w:rPr>
        <w:t>Б</w:t>
      </w:r>
      <w:proofErr w:type="gramStart"/>
      <w:r w:rsidR="00860C42">
        <w:rPr>
          <w:rFonts w:ascii="Times New Roman" w:eastAsia="HiddenHorzOCR" w:hAnsi="Times New Roman" w:cs="Times New Roman"/>
          <w:sz w:val="24"/>
          <w:szCs w:val="24"/>
        </w:rPr>
        <w:t>1</w:t>
      </w:r>
      <w:proofErr w:type="gramEnd"/>
      <w:r w:rsidR="00860C42">
        <w:rPr>
          <w:rFonts w:ascii="Times New Roman" w:eastAsia="HiddenHorzOCR" w:hAnsi="Times New Roman" w:cs="Times New Roman"/>
          <w:sz w:val="24"/>
          <w:szCs w:val="24"/>
        </w:rPr>
        <w:t>.В.ОД.5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60C42" w:rsidRDefault="00170205" w:rsidP="00860C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70205" w:rsidRPr="00027434" w:rsidRDefault="00170205" w:rsidP="00860C4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>4. Требования к уровню подготовки аспиранта, завершившего изучение данной дисциплины.</w:t>
      </w:r>
    </w:p>
    <w:p w:rsidR="00170205" w:rsidRPr="00027434" w:rsidRDefault="00170205" w:rsidP="0017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знаний и умений, приобретаемых  аспирантами  по завершении обучения</w:t>
      </w:r>
    </w:p>
    <w:p w:rsidR="00170205" w:rsidRPr="00D308CA" w:rsidRDefault="00170205" w:rsidP="001702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курса биомедицинской этики аспирант должен:</w:t>
      </w:r>
    </w:p>
    <w:p w:rsidR="00170205" w:rsidRPr="00027434" w:rsidRDefault="00D308CA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об особенностях и закономерностях биомедицинской этики в современном обществе, причинах ее возникновения, формирующих факторах и основных принципах;</w:t>
      </w:r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 основные исторические этапы зарождения и развития этики, медицинской этики, биомедицинской этики; основные понятия    биомедицинского характера,  овладеть информационным минимумом (дефиниции, факты,  персоналии,  и др.);</w:t>
      </w:r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биомедицинской этике для профессионального совершенствования и самовоспитания;</w:t>
      </w:r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права и обязанности пациента, уметь применять знания по биомедицинской этики при общении с пациентом и его родственниками;</w:t>
      </w:r>
      <w:proofErr w:type="gramEnd"/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свои права и обязанности при взаимоотношениях с пациентами и с коллегами;</w:t>
      </w:r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методикой исследовательской работы (работать со справочной литературой, составлять библиографию по теме, реферировать, анализировать и обобщать научную литературу, формулировать проблему, цель и выводы исследования);</w:t>
      </w:r>
    </w:p>
    <w:p w:rsidR="00170205" w:rsidRPr="00027434" w:rsidRDefault="00170205" w:rsidP="00170205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ситуационные задачи, условия которых затрагивают этические или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деонтологические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современного врача;   </w:t>
      </w:r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 врачебном профессиональном поведении, основанном на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деонтологических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и принципах;</w:t>
      </w:r>
    </w:p>
    <w:p w:rsidR="00170205" w:rsidRPr="00027434" w:rsidRDefault="00170205" w:rsidP="00170205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основные нормативные и законодательные международные  и Российские документы, регламентирующие правовое и этическое поведение врача в современном обществе;</w:t>
      </w:r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выступать перед   аудиторией,  вести дискуссию.</w:t>
      </w: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170205" w:rsidRPr="00027434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170205" w:rsidRPr="00027434" w:rsidTr="00FD5480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 / зачетных единиц</w:t>
            </w:r>
          </w:p>
        </w:tc>
      </w:tr>
      <w:tr w:rsidR="000E43A8" w:rsidRPr="00027434" w:rsidTr="00FD5480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8" w:rsidRPr="00027434" w:rsidRDefault="000E43A8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8" w:rsidRPr="006772B4" w:rsidRDefault="000E43A8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6772B4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="006772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0205" w:rsidRPr="00027434" w:rsidTr="00FD5480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0E43A8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48/1,33</w:t>
            </w:r>
          </w:p>
        </w:tc>
      </w:tr>
      <w:tr w:rsidR="00170205" w:rsidRPr="00027434" w:rsidTr="00FD5480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205" w:rsidRPr="00027434" w:rsidTr="00FD5480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16/0,44</w:t>
            </w:r>
          </w:p>
        </w:tc>
      </w:tr>
      <w:tr w:rsidR="00170205" w:rsidRPr="00027434" w:rsidTr="00FD5480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D54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/0,88</w:t>
            </w:r>
          </w:p>
        </w:tc>
      </w:tr>
      <w:tr w:rsidR="00170205" w:rsidRPr="00027434" w:rsidTr="00FD5480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24/0,66</w:t>
            </w:r>
          </w:p>
        </w:tc>
      </w:tr>
      <w:tr w:rsidR="00170205" w:rsidRPr="00027434" w:rsidTr="00FD5480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170205" w:rsidRPr="00027434" w:rsidRDefault="00170205" w:rsidP="00170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</w:pPr>
    </w:p>
    <w:p w:rsidR="00170205" w:rsidRPr="00027434" w:rsidRDefault="00170205" w:rsidP="00170205">
      <w:pPr>
        <w:tabs>
          <w:tab w:val="left" w:pos="1811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>6. Тематический</w:t>
      </w:r>
      <w:r w:rsidRPr="00027434"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  <w:t xml:space="preserve"> план.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850"/>
        <w:gridCol w:w="567"/>
        <w:gridCol w:w="567"/>
        <w:gridCol w:w="567"/>
        <w:gridCol w:w="567"/>
        <w:gridCol w:w="830"/>
      </w:tblGrid>
      <w:tr w:rsidR="00170205" w:rsidRPr="00027434" w:rsidTr="00FD5480">
        <w:trPr>
          <w:cantSplit/>
          <w:trHeight w:val="437"/>
        </w:trPr>
        <w:tc>
          <w:tcPr>
            <w:tcW w:w="1526" w:type="dxa"/>
            <w:vMerge w:val="restart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850" w:type="dxa"/>
            <w:vMerge w:val="restart"/>
            <w:textDirection w:val="btLr"/>
          </w:tcPr>
          <w:p w:rsidR="00170205" w:rsidRPr="00027434" w:rsidRDefault="00170205" w:rsidP="00FD5480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567" w:type="dxa"/>
            <w:vMerge w:val="restart"/>
            <w:textDirection w:val="btLr"/>
          </w:tcPr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1" w:type="dxa"/>
            <w:gridSpan w:val="4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170205" w:rsidRPr="00027434" w:rsidTr="00FD5480">
        <w:trPr>
          <w:cantSplit/>
          <w:trHeight w:val="1953"/>
        </w:trPr>
        <w:tc>
          <w:tcPr>
            <w:tcW w:w="1526" w:type="dxa"/>
            <w:vMerge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30" w:type="dxa"/>
            <w:textDirection w:val="btLr"/>
          </w:tcPr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70205" w:rsidRPr="00027434" w:rsidTr="00FD5480">
        <w:trPr>
          <w:cantSplit/>
          <w:trHeight w:val="362"/>
        </w:trPr>
        <w:tc>
          <w:tcPr>
            <w:tcW w:w="1526" w:type="dxa"/>
          </w:tcPr>
          <w:p w:rsidR="00170205" w:rsidRPr="006772B4" w:rsidRDefault="00FD5480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.В.ОД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.5</w:t>
            </w:r>
          </w:p>
        </w:tc>
        <w:tc>
          <w:tcPr>
            <w:tcW w:w="4111" w:type="dxa"/>
          </w:tcPr>
          <w:p w:rsidR="00170205" w:rsidRPr="00027434" w:rsidRDefault="006772B4" w:rsidP="006772B4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Обязательные</w:t>
            </w:r>
            <w:r w:rsidR="00170205" w:rsidRPr="00027434">
              <w:rPr>
                <w:b w:val="0"/>
                <w:szCs w:val="24"/>
              </w:rPr>
              <w:t xml:space="preserve"> дисциплин</w:t>
            </w:r>
            <w:r>
              <w:rPr>
                <w:b w:val="0"/>
                <w:szCs w:val="24"/>
              </w:rPr>
              <w:t>ы</w:t>
            </w:r>
          </w:p>
        </w:tc>
        <w:tc>
          <w:tcPr>
            <w:tcW w:w="850" w:type="dxa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0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170205" w:rsidRPr="00027434" w:rsidTr="00FD5480">
        <w:trPr>
          <w:cantSplit/>
          <w:trHeight w:val="362"/>
        </w:trPr>
        <w:tc>
          <w:tcPr>
            <w:tcW w:w="1526" w:type="dxa"/>
          </w:tcPr>
          <w:p w:rsidR="00170205" w:rsidRPr="00FD5480" w:rsidRDefault="00FD5480" w:rsidP="006772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.В.ОД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027434">
              <w:rPr>
                <w:b w:val="0"/>
                <w:szCs w:val="24"/>
              </w:rPr>
              <w:tab/>
              <w:t xml:space="preserve"> </w:t>
            </w:r>
          </w:p>
        </w:tc>
        <w:tc>
          <w:tcPr>
            <w:tcW w:w="850" w:type="dxa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362"/>
        </w:trPr>
        <w:tc>
          <w:tcPr>
            <w:tcW w:w="1526" w:type="dxa"/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История и традиции медицинской этики.</w:t>
            </w:r>
          </w:p>
        </w:tc>
        <w:tc>
          <w:tcPr>
            <w:tcW w:w="850" w:type="dxa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876"/>
        </w:trPr>
        <w:tc>
          <w:tcPr>
            <w:tcW w:w="1526" w:type="dxa"/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027434">
              <w:rPr>
                <w:b w:val="0"/>
                <w:szCs w:val="24"/>
              </w:rPr>
              <w:t>ятрогенных</w:t>
            </w:r>
            <w:proofErr w:type="spellEnd"/>
            <w:r w:rsidRPr="00027434">
              <w:rPr>
                <w:b w:val="0"/>
                <w:szCs w:val="24"/>
              </w:rPr>
              <w:t xml:space="preserve"> заболеваний.</w:t>
            </w:r>
          </w:p>
        </w:tc>
        <w:tc>
          <w:tcPr>
            <w:tcW w:w="850" w:type="dxa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753"/>
        </w:trPr>
        <w:tc>
          <w:tcPr>
            <w:tcW w:w="1526" w:type="dxa"/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Модели и правила взаимоотношений между врачом и пациентом</w:t>
            </w:r>
          </w:p>
        </w:tc>
        <w:tc>
          <w:tcPr>
            <w:tcW w:w="850" w:type="dxa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1210"/>
        </w:trPr>
        <w:tc>
          <w:tcPr>
            <w:tcW w:w="1526" w:type="dxa"/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</w:tc>
        <w:tc>
          <w:tcPr>
            <w:tcW w:w="850" w:type="dxa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FD5480" w:rsidRDefault="00E05C08" w:rsidP="006772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</w:t>
            </w:r>
            <w:proofErr w:type="gramStart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.В.ОД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9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Правовые и этические проблемы ординарных и экстраординарных сре</w:t>
            </w:r>
            <w:proofErr w:type="gramStart"/>
            <w:r w:rsidRPr="00027434">
              <w:rPr>
                <w:b w:val="0"/>
                <w:szCs w:val="24"/>
              </w:rPr>
              <w:t>дств пр</w:t>
            </w:r>
            <w:proofErr w:type="gramEnd"/>
            <w:r w:rsidRPr="00027434">
              <w:rPr>
                <w:b w:val="0"/>
                <w:szCs w:val="24"/>
              </w:rPr>
              <w:t xml:space="preserve">одления жизни. Моральные проблемы, связанные с реаниматологией, </w:t>
            </w:r>
            <w:proofErr w:type="spellStart"/>
            <w:r w:rsidRPr="00027434">
              <w:rPr>
                <w:b w:val="0"/>
                <w:szCs w:val="24"/>
              </w:rPr>
              <w:t>эйтаназией</w:t>
            </w:r>
            <w:proofErr w:type="spellEnd"/>
            <w:r w:rsidRPr="00027434">
              <w:rPr>
                <w:b w:val="0"/>
                <w:szCs w:val="24"/>
              </w:rPr>
              <w:t xml:space="preserve"> и трансплантологией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Этико-правовые проблемы СПИДА</w:t>
            </w:r>
            <w:r w:rsidRPr="00027434">
              <w:rPr>
                <w:b w:val="0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6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Этические проблемы педиатрической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Default="00170205" w:rsidP="0017020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Default="00170205" w:rsidP="0017020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bCs/>
          <w:sz w:val="24"/>
          <w:szCs w:val="24"/>
        </w:rPr>
        <w:t>7. Содержание дисциплины.</w:t>
      </w:r>
    </w:p>
    <w:p w:rsidR="00170205" w:rsidRPr="00027434" w:rsidRDefault="00170205" w:rsidP="0017020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Медицина, этика, право и религия: формы взаимодействия. Теоретические основы биомедицинской этики.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философские дефиниции этики, морали, долга, чести, совести, ответственности и их регулирующее значение в обществе. Краткая </w:t>
      </w:r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характеристика основных этических теорий (Аристотель, И.Кант, Д.Бентам, </w:t>
      </w:r>
      <w:proofErr w:type="spellStart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А.Швейцер</w:t>
      </w:r>
      <w:proofErr w:type="spellEnd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др.). Особенности правовой и моральной регуляции. Основные этические концепции: утилитаризм, рационализм, гуманизм. </w:t>
      </w:r>
      <w:proofErr w:type="spellStart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Биоэтическая</w:t>
      </w:r>
      <w:proofErr w:type="spellEnd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модель медицинской этики (принцип уважения прав и достоинств пациента). Причины и факторы возникновения биоэтики. Цель биоэтики, ее назначение в обществе.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2. История и традиции медицинской этики. 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модели медицинской этики.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Гиппократова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(принцип “не навреди”). Модель Парацельса (принцип “делай благо”).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Деонтологическая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(принцип соблюдения долга).  История медицинской этики в России: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М.Я.Мудров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Н.И.Пирогов,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В.А.Манассеин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В.В.Вересаев, Н.Н.Петров и др.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3. Неблагоприятные последствия медицинской деятельности. Проблема </w:t>
      </w:r>
      <w:proofErr w:type="spellStart"/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ятрогенных</w:t>
      </w:r>
      <w:proofErr w:type="spellEnd"/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заболеваний. 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Неблагоприятный исход, врачебная ошибка, халатность, профессиональные правонарушения – моральная и правовая ответственность. Врачебные ошибки: определение, классификация, примеры из практики, анализ путей возникновения и предложения по устранению. "Право" врача на ошибку и "неизбежность" врачебной ошибки. Отношение передовых русских врачей к врачебной ошибке. Причины жалоб пациентов и их родственников на качество медицинского обслуживания и пути их снижения. Ятрогении: классификация, варианты, причины возникновения, пути устранения, профилактика.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4. Модели и правила взаимоотношений между врачом и пациентом. 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взаимоотношений между врачом и пациентом: поддержка, понимание, уважение, сочувствие. Этические правила взаимоотношений медицинского работника и пациента: правдивость, конфиденциальность, информированное согласие. Право больного на 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состоянии его здоровья. Правдивость как необходимое условие нормального общения и социального взаимодействия. Этические и юридические проблемы конфиденциальности. Врачебная тайна. Возможность ее разглашения без согласия больного. Информированное согласие как обязательное условие медицинского вмешательства. Понятие компетентности и автономии  больного. Различные подходы (стандарты) в предоставлении информации. 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модели взаимоотношений между врачом и пациентом: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патерналистическая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информационная, совещательная. Характеристика, отличительные черты, положительные и отрицательные моменты.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5. Социальные, правовые и этические аспекты начала жизни человека. Аборт, стерилизация, новые репродуктивные технологии. </w:t>
      </w:r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Этический, моральный и правовой компоненты в вопросах репродуктивных технологий: искусственное осеменение, методы экстракорпорального оплодотворения и трансплантации эмбриона (ЭКО и ТЭ), суррогатное материнство. Бездетный брак. Основные моральные аспекты использования новых репродуктивных технологий: проблема выбора пола ребенка, судьба "избыточных" оплодотворенных яйцеклеток, социальное и правовое положение ребенка, проблема материнства при донорстве яйцеклетки и др. Общественная и правовая поддержка, взгляды представителей различных мировых религий на новые репродуктивные технологии. Роль медико-генетического консультирования.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Предимплантационная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диагностика. Правовой статус донора в репродуктивных технологиях (анонимность, согласие супруга донора и т.д.). 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Методы и средства планирования семьи: контрацепция, стерилизация. Аборт: исторические корни, взгляд на проблему с точки зрения зарубежного опыта,  церковных традиций различных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морали современного российского общества, существующей правовой практики. Роль врача в формировании мировоззрения пациентов (общества) на эти проблемы, ответственность медицинского работника  в различных ситуациях. Пути решения возникших проблем: медицинская, социальная, психологическая компонента, государственная поддержка, роль негосударственных общественных фондов. Различные этические и правовые подходы общества и государства к проблеме аборта. 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6. Современные биомедицинские технологии и этические проблемы вмешательства в природу человека. Генная инженерия, евгеника, клонирование. </w:t>
      </w:r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Этические и правовые проблемы медицинской генетики: наследственные заболевания, доступность, открытость и конфиденциальность в генетических исследованиях. Моральные проблемы получения и использования медико-генетической информации. Правовое регулирование применения методов генетического контроля. Генная инженерия и правовые гарантии защиты личности от угрозы генетических манипуляций.  Клонирование: за и против. Закон РФ "О государственном регулировании в области  генно-инженерной деятельности" (1996).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Биоэтические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социальные вопросы, связанные с генной терапией: неприкосновенность частной жизни, принцип справедливости, равная доступность, качество. Врачебная тайна в медико-генетическом консультировании.  Евгеника и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неоевгеника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история вопроса, проблемы современности. Методы "позитивной" и "негативной" евгеники.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ab/>
        <w:t>7. Правовые и этические проблемы ординарных и экстраординарных сре</w:t>
      </w:r>
      <w:proofErr w:type="gramStart"/>
      <w:r w:rsidRPr="00027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пр</w:t>
      </w:r>
      <w:proofErr w:type="gramEnd"/>
      <w:r w:rsidRPr="00027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одления жизни. Моральные проблемы, связанные с реаниматологией, </w:t>
      </w:r>
      <w:proofErr w:type="spellStart"/>
      <w:r w:rsidRPr="00027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эйтаназией</w:t>
      </w:r>
      <w:proofErr w:type="spellEnd"/>
      <w:r w:rsidRPr="00027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трансплантологией. </w:t>
      </w:r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неизлечимо и хронически больных. Этика в  онкологии и  гериатрии. Отношение врача и больного к боли. Качество жизни пациентов.  Вопросы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эйтаназии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этический</w:t>
      </w:r>
      <w:proofErr w:type="gram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правовой компоненты, историческая справка. Виды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эйтаназии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Эйтаназия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рубежом. Отношение в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эйтаназии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стране, правовое регулирование, ответственность. Медицинская, социальная, психологическая   поддержка больных  в терминальной стадии. Права личности: «право на жизнь» и «право на смерть» как частный случай права отказа от лечения. Хосписы и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хосписные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движения, «социальные койки» в медицинских учреждениях. Паллиативное лечение. Отношение к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эйтаназии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основных мировых религий.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Возможности клинической реаниматологии. Профессиональная, этическая, экономическая и правовая составляющие в деятельности врача-реаниматолога. Возможности изъятия органов после смерти для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аллотрансплантации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Этические проблемы трансплантологии.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8. Этико-правовые проблемы СПИДА. 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СПИД: моральные проблемы.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истоpия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пpоблемы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Мифы о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СПИДе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 Феномен "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спидофобии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Отношение общества к больным. СПИД и нарушение прав человека. Ассоциации по вопросам, связанным с ВИЧ-инфекцией Этические проблемы, связанные с ВИЧ-инфекцией. Специфика заболевания и контингентов заболевших. Нарушение традиционных основ медицинской этики. Этическая и юридическая ответственность медицинского  работника за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ятрогенно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возникшее</w:t>
      </w:r>
      <w:proofErr w:type="gram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ВИЧ-инфицирование. Меры по профилактике распространения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Риск заболевания 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работников во время профессиональной деятельности и их социальная защита. </w:t>
      </w:r>
    </w:p>
    <w:p w:rsidR="00170205" w:rsidRPr="00027434" w:rsidRDefault="00170205" w:rsidP="00170205">
      <w:pPr>
        <w:keepNext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274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9. Этические проблемы педиатрической практики.</w:t>
      </w:r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Международные документы о защите прав ребенка. </w:t>
      </w:r>
      <w:proofErr w:type="spellStart"/>
      <w:proofErr w:type="gramStart"/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C</w:t>
      </w:r>
      <w:proofErr w:type="gramEnd"/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пецифика</w:t>
      </w:r>
      <w:proofErr w:type="spellEnd"/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этических проблем в педиатрии. Правила биоэтики  и их реализация в педиатрической практике. </w:t>
      </w:r>
      <w:r w:rsidRPr="00027434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 xml:space="preserve">  </w:t>
      </w:r>
      <w:proofErr w:type="spellStart"/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Глубоконедоношенные</w:t>
      </w:r>
      <w:proofErr w:type="spellEnd"/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дети как </w:t>
      </w:r>
      <w:proofErr w:type="spellStart"/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биоэтическая</w:t>
      </w:r>
      <w:proofErr w:type="spellEnd"/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проблема.</w:t>
      </w:r>
    </w:p>
    <w:p w:rsidR="00170205" w:rsidRDefault="00170205" w:rsidP="00170205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43A8" w:rsidRDefault="000E43A8" w:rsidP="00170205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43A8" w:rsidRDefault="000E43A8" w:rsidP="00170205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Pr="00027434" w:rsidRDefault="00170205" w:rsidP="00170205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bCs/>
          <w:sz w:val="24"/>
          <w:szCs w:val="24"/>
        </w:rPr>
        <w:t>7.1. Содержание лекционных и практических занятий.</w:t>
      </w:r>
    </w:p>
    <w:p w:rsidR="00170205" w:rsidRPr="00027434" w:rsidRDefault="00170205" w:rsidP="001702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Лекционный курс</w:t>
      </w:r>
    </w:p>
    <w:p w:rsidR="00170205" w:rsidRPr="00027434" w:rsidRDefault="00170205" w:rsidP="0017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170205" w:rsidRPr="00027434" w:rsidTr="00FD5480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170205" w:rsidRPr="00027434" w:rsidTr="00FD5480">
        <w:trPr>
          <w:trHeight w:val="45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205" w:rsidRPr="00027434" w:rsidRDefault="006772B4" w:rsidP="00FD548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.В.ОД.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6772B4" w:rsidP="006772B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Обязательные д</w:t>
            </w:r>
            <w:r w:rsidR="00170205" w:rsidRPr="000274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027434">
              <w:rPr>
                <w:b w:val="0"/>
                <w:szCs w:val="24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История и традиции медицинской этики.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Неблагоприятные последствия медицинской </w:t>
            </w:r>
            <w:r w:rsidRPr="00027434">
              <w:rPr>
                <w:b w:val="0"/>
                <w:szCs w:val="24"/>
              </w:rPr>
              <w:lastRenderedPageBreak/>
              <w:t xml:space="preserve">деятельности. Проблема </w:t>
            </w:r>
            <w:proofErr w:type="spellStart"/>
            <w:r w:rsidRPr="00027434">
              <w:rPr>
                <w:b w:val="0"/>
                <w:szCs w:val="24"/>
              </w:rPr>
              <w:t>ятрогенных</w:t>
            </w:r>
            <w:proofErr w:type="spellEnd"/>
            <w:r w:rsidRPr="00027434">
              <w:rPr>
                <w:b w:val="0"/>
                <w:szCs w:val="24"/>
              </w:rPr>
              <w:t xml:space="preserve">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Модели и правила взаимоотношений между врачом и пациентом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Правовые и этические проблемы ординарных и экстраординарных сре</w:t>
            </w:r>
            <w:proofErr w:type="gramStart"/>
            <w:r w:rsidRPr="00027434">
              <w:rPr>
                <w:b w:val="0"/>
                <w:szCs w:val="24"/>
              </w:rPr>
              <w:t>дств пр</w:t>
            </w:r>
            <w:proofErr w:type="gramEnd"/>
            <w:r w:rsidRPr="00027434">
              <w:rPr>
                <w:b w:val="0"/>
                <w:szCs w:val="24"/>
              </w:rPr>
              <w:t xml:space="preserve">одления жизни. Моральные проблемы, связанные с реаниматологией, </w:t>
            </w:r>
            <w:proofErr w:type="spellStart"/>
            <w:r w:rsidRPr="00027434">
              <w:rPr>
                <w:b w:val="0"/>
                <w:szCs w:val="24"/>
              </w:rPr>
              <w:t>эйтаназией</w:t>
            </w:r>
            <w:proofErr w:type="spellEnd"/>
            <w:r w:rsidRPr="00027434">
              <w:rPr>
                <w:b w:val="0"/>
                <w:szCs w:val="24"/>
              </w:rPr>
              <w:t xml:space="preserve"> и трансплантологией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Этико-правовые проблемы СПИДА</w:t>
            </w:r>
            <w:r w:rsidRPr="00027434">
              <w:rPr>
                <w:b w:val="0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Этические проблемы педиатрической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</w:tbl>
    <w:p w:rsidR="00170205" w:rsidRPr="00027434" w:rsidRDefault="00170205" w:rsidP="001702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05" w:rsidRPr="00027434" w:rsidRDefault="00170205" w:rsidP="001702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170205" w:rsidRPr="00027434" w:rsidRDefault="00170205" w:rsidP="00170205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Pr="00027434" w:rsidRDefault="00170205" w:rsidP="00170205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 xml:space="preserve">Курс </w:t>
      </w:r>
      <w:r w:rsidRPr="00027434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практических занятий</w:t>
      </w:r>
    </w:p>
    <w:p w:rsidR="00170205" w:rsidRPr="00027434" w:rsidRDefault="00170205" w:rsidP="00170205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170205" w:rsidRPr="00027434" w:rsidTr="00FD5480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170205" w:rsidRPr="00027434" w:rsidTr="00FD5480">
        <w:trPr>
          <w:trHeight w:val="592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6772B4" w:rsidP="006772B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.В.ОД.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6772B4" w:rsidP="006772B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Обязательные д</w:t>
            </w:r>
            <w:r w:rsidR="00170205" w:rsidRPr="000274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027434">
              <w:rPr>
                <w:b w:val="0"/>
                <w:szCs w:val="24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История и традиции медицинской этики.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027434">
              <w:rPr>
                <w:b w:val="0"/>
                <w:szCs w:val="24"/>
              </w:rPr>
              <w:t>ятрогенных</w:t>
            </w:r>
            <w:proofErr w:type="spellEnd"/>
            <w:r w:rsidRPr="00027434">
              <w:rPr>
                <w:b w:val="0"/>
                <w:szCs w:val="24"/>
              </w:rPr>
              <w:t xml:space="preserve">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Модели и правила взаимоотношений между врачом и пациентом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Правовые и этические проблемы ординарных и экстраординарных сре</w:t>
            </w:r>
            <w:proofErr w:type="gramStart"/>
            <w:r w:rsidRPr="00027434">
              <w:rPr>
                <w:b w:val="0"/>
                <w:szCs w:val="24"/>
              </w:rPr>
              <w:t>дств пр</w:t>
            </w:r>
            <w:proofErr w:type="gramEnd"/>
            <w:r w:rsidRPr="00027434">
              <w:rPr>
                <w:b w:val="0"/>
                <w:szCs w:val="24"/>
              </w:rPr>
              <w:t xml:space="preserve">одления жизни. Моральные проблемы, связанные с реаниматологией, </w:t>
            </w:r>
            <w:proofErr w:type="spellStart"/>
            <w:r w:rsidRPr="00027434">
              <w:rPr>
                <w:b w:val="0"/>
                <w:szCs w:val="24"/>
              </w:rPr>
              <w:t>эйтаназией</w:t>
            </w:r>
            <w:proofErr w:type="spellEnd"/>
            <w:r w:rsidRPr="00027434">
              <w:rPr>
                <w:b w:val="0"/>
                <w:szCs w:val="24"/>
              </w:rPr>
              <w:t xml:space="preserve"> и трансплантологией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Этико-правовые проблемы СПИДА</w:t>
            </w:r>
            <w:r w:rsidRPr="00027434">
              <w:rPr>
                <w:b w:val="0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Этические проблемы педиатрической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</w:tbl>
    <w:p w:rsidR="00170205" w:rsidRPr="00027434" w:rsidRDefault="00170205" w:rsidP="001702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*Одна зачетная единица соответствует 36 академическим часам</w:t>
      </w:r>
    </w:p>
    <w:p w:rsidR="00170205" w:rsidRPr="00027434" w:rsidRDefault="00170205" w:rsidP="0017020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205" w:rsidRDefault="00170205" w:rsidP="0017020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205" w:rsidRDefault="00170205" w:rsidP="0017020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205" w:rsidRPr="00027434" w:rsidRDefault="00170205" w:rsidP="0017020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4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7.2. Самостоятельная работа аспиранта</w:t>
      </w:r>
    </w:p>
    <w:p w:rsidR="00170205" w:rsidRPr="00027434" w:rsidRDefault="00170205" w:rsidP="00170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93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2410"/>
        <w:gridCol w:w="1843"/>
        <w:gridCol w:w="708"/>
        <w:gridCol w:w="709"/>
        <w:gridCol w:w="1193"/>
      </w:tblGrid>
      <w:tr w:rsidR="00170205" w:rsidRPr="00027434" w:rsidTr="00FD5480">
        <w:trPr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для самостоятельной работы аспиранта</w:t>
            </w: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работы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027434">
              <w:rPr>
                <w:b w:val="0"/>
                <w:szCs w:val="24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История и традиции медицинской этики.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027434">
              <w:rPr>
                <w:b w:val="0"/>
                <w:szCs w:val="24"/>
              </w:rPr>
              <w:t>ятрогенных</w:t>
            </w:r>
            <w:proofErr w:type="spellEnd"/>
            <w:r w:rsidRPr="00027434">
              <w:rPr>
                <w:b w:val="0"/>
                <w:szCs w:val="24"/>
              </w:rPr>
              <w:t xml:space="preserve"> заболеваний.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Модели и правила взаимоотношений между врачом и пациентом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Правовые и этические проблемы ординарных и экстраординарных сре</w:t>
            </w:r>
            <w:proofErr w:type="gramStart"/>
            <w:r w:rsidRPr="00027434">
              <w:rPr>
                <w:b w:val="0"/>
                <w:szCs w:val="24"/>
              </w:rPr>
              <w:t>дств пр</w:t>
            </w:r>
            <w:proofErr w:type="gramEnd"/>
            <w:r w:rsidRPr="00027434">
              <w:rPr>
                <w:b w:val="0"/>
                <w:szCs w:val="24"/>
              </w:rPr>
              <w:t xml:space="preserve">одления жизни. Моральные проблемы, связанные с реаниматологией, </w:t>
            </w:r>
            <w:proofErr w:type="spellStart"/>
            <w:r w:rsidRPr="00027434">
              <w:rPr>
                <w:b w:val="0"/>
                <w:szCs w:val="24"/>
              </w:rPr>
              <w:t>эйтаназией</w:t>
            </w:r>
            <w:proofErr w:type="spellEnd"/>
            <w:r w:rsidRPr="00027434">
              <w:rPr>
                <w:b w:val="0"/>
                <w:szCs w:val="24"/>
              </w:rPr>
              <w:t xml:space="preserve"> и трансплантологией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Этико-правовые проблемы СПИДА</w:t>
            </w:r>
            <w:r w:rsidRPr="00027434">
              <w:rPr>
                <w:b w:val="0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Этические проблемы педиатрической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170205" w:rsidRPr="00027434" w:rsidRDefault="00170205" w:rsidP="00170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Перечень вопросов и заданий к зачету (аттестации) и/или тем рефератов.</w:t>
      </w:r>
    </w:p>
    <w:p w:rsidR="00170205" w:rsidRPr="00027434" w:rsidRDefault="00170205" w:rsidP="00170205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Классическая (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Гиппократова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медицинская этика (деонтология). Этические требования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врачу в современном обществе.</w:t>
      </w:r>
    </w:p>
    <w:p w:rsidR="00170205" w:rsidRPr="00027434" w:rsidRDefault="00170205" w:rsidP="00170205">
      <w:pPr>
        <w:spacing w:after="0" w:line="288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Биомедицинская этика: Методические рекомендации к практическим занятиям. – Составители: Альбицкий В.Ю., Абросимова М.Ю., </w:t>
      </w:r>
      <w:proofErr w:type="spellStart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Гурылева</w:t>
      </w:r>
      <w:proofErr w:type="spellEnd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М.Э. – Казань: КГМУ.- 20</w:t>
      </w:r>
      <w:r w:rsidR="003523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 –  С. 7-8, 20-23, 25-32, 41.</w:t>
      </w:r>
    </w:p>
    <w:p w:rsidR="00170205" w:rsidRPr="00027434" w:rsidRDefault="00352325" w:rsidP="00170205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</w:t>
      </w:r>
      <w:proofErr w:type="spellEnd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Н.Х., Альбицкий В.Ю., </w:t>
      </w:r>
      <w:proofErr w:type="spellStart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Нежметдинова</w:t>
      </w:r>
      <w:proofErr w:type="spellEnd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 Медицинская биоэтика как  наука  и  предмет  преподавания //</w:t>
      </w:r>
      <w:proofErr w:type="spellStart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proofErr w:type="spellEnd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Журнал.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 № 2. -  С. 81-86.</w:t>
      </w:r>
    </w:p>
    <w:p w:rsidR="00170205" w:rsidRPr="00027434" w:rsidRDefault="0035232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Гиппократ. Избранные книги. – М.: </w:t>
      </w:r>
      <w:proofErr w:type="spellStart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Сварог</w:t>
      </w:r>
      <w:proofErr w:type="spellEnd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85-127.</w:t>
      </w:r>
    </w:p>
    <w:p w:rsidR="00170205" w:rsidRPr="00027434" w:rsidRDefault="0035232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</w:t>
      </w:r>
      <w:r w:rsidR="00170205"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) </w:t>
      </w:r>
      <w:proofErr w:type="spellStart"/>
      <w:r w:rsidR="00170205"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Силуянова</w:t>
      </w:r>
      <w:proofErr w:type="spellEnd"/>
      <w:r w:rsidR="00170205"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И.В. Биоэтика в России: ценности и законы. – М.: ЗАО «Литера»,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2011</w:t>
      </w:r>
      <w:r w:rsidR="00170205"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– С. 5-74.</w:t>
      </w:r>
    </w:p>
    <w:p w:rsidR="00170205" w:rsidRPr="00027434" w:rsidRDefault="0035232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Уиклер</w:t>
      </w:r>
      <w:proofErr w:type="spellEnd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</w:t>
      </w:r>
      <w:proofErr w:type="spellEnd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Каплан Ф. и др. </w:t>
      </w:r>
      <w:proofErr w:type="spellStart"/>
      <w:proofErr w:type="gramStart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 жизни и смерти: Краткий очерк  современной 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иоэтики в  США.  - М.: Знание, 2010</w:t>
      </w:r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Сер. "Этика"; № 12. – С. 3-19.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05" w:rsidRPr="00027434" w:rsidRDefault="00170205" w:rsidP="00170205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Медицинские  (врачебные) ошибки. Проблема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ятрогенных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заболеваний. </w:t>
      </w:r>
    </w:p>
    <w:p w:rsidR="00170205" w:rsidRPr="00027434" w:rsidRDefault="00170205" w:rsidP="00170205">
      <w:pPr>
        <w:pStyle w:val="a3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1) Биомедицинская этика: Методические рекомендации к практическим занятиям. – Составители: Альбицкий В.Ю., Абросимова М.Ю., </w:t>
      </w:r>
      <w:proofErr w:type="spellStart"/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Гурылева</w:t>
      </w:r>
      <w:proofErr w:type="spellEnd"/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М.Э. – Казань: КГМУ.- 20</w:t>
      </w:r>
      <w:r w:rsidR="003523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</w:t>
      </w:r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 – С. 8-9, 23-25.</w:t>
      </w:r>
    </w:p>
    <w:p w:rsidR="00170205" w:rsidRPr="00027434" w:rsidRDefault="00170205" w:rsidP="00170205">
      <w:pPr>
        <w:spacing w:after="0" w:line="288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Бородуллин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Вербицкий В.М.,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Кваскова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Врачебные ошибки и совесть врача: Экскурс в историю отечественной медицины XIX - начала ХХ века //Советское здравоохранение. -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 11.- С. 54-58.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Бычков В. Г., Гладышев С. П. Комплексная оценка ятрогений //Архив патологии. -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Т.  51. -  № 6. -  C. 85-87.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Иванюшкин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Профессиональная этика в медицине: Философские очерки. - М.: Медицина,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С. 112-124. 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Нежметдинова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Ф.Т., Исланова Н.Н. Право и медицина: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биоэтические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основы. – Казань: Дом печати,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32-37.</w:t>
      </w:r>
    </w:p>
    <w:p w:rsidR="00170205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Ригельман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 Как избежать врачебных ошибок: Книга практикующих врачей</w:t>
      </w: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англ. - М.: Практика,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1012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208 с. 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05" w:rsidRPr="00027434" w:rsidRDefault="00170205" w:rsidP="00170205">
      <w:pPr>
        <w:keepNext/>
        <w:spacing w:after="0" w:line="312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Паллиативное лечение. Медицинская, социальная, психологическая поддержка больных  в терминальной стадии.</w:t>
      </w:r>
    </w:p>
    <w:p w:rsidR="00170205" w:rsidRPr="00027434" w:rsidRDefault="00170205" w:rsidP="00170205">
      <w:pPr>
        <w:spacing w:after="0" w:line="312" w:lineRule="auto"/>
        <w:ind w:firstLine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1) Биомедицинская этика: Методические рекомендации к практическим занятиям. – Составители: Альбицкий В.Ю., Абросимова М.Ю., </w:t>
      </w:r>
      <w:proofErr w:type="spellStart"/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Гурылева</w:t>
      </w:r>
      <w:proofErr w:type="spellEnd"/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М.Э. – Казань: КГМУ.- 20</w:t>
      </w:r>
      <w:r w:rsidR="003523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</w:t>
      </w:r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 – С. 12-13.</w:t>
      </w:r>
    </w:p>
    <w:p w:rsidR="00170205" w:rsidRPr="00027434" w:rsidRDefault="00170205" w:rsidP="0017020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Биоэтика: принципы, правила, проблемы. /Под ред. Б.Г.Юдина. – М.: </w:t>
      </w:r>
      <w:proofErr w:type="spellStart"/>
      <w:r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Эдиториал</w:t>
      </w:r>
      <w:proofErr w:type="spellEnd"/>
      <w:r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УРСС, </w:t>
      </w:r>
      <w:r w:rsidR="0035232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2010</w:t>
      </w:r>
      <w:r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– С. 264-314 </w:t>
      </w:r>
    </w:p>
    <w:p w:rsidR="00170205" w:rsidRPr="00027434" w:rsidRDefault="00170205" w:rsidP="0017020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Быкова С., Юдин Б., Ясная Л.  Что думают об  эвтаназии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Вpач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  4. - С. 48-51.</w:t>
      </w:r>
    </w:p>
    <w:p w:rsidR="00170205" w:rsidRPr="00027434" w:rsidRDefault="00170205" w:rsidP="0017020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Вишняков H.И.,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Зельницкий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Л.Я.  Опыт организации службы "Хоспис" в крупном городе //Проблемы социальной гигиены и история медицины. –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 4. - С. 38-40.</w:t>
      </w:r>
    </w:p>
    <w:p w:rsidR="00170205" w:rsidRPr="00027434" w:rsidRDefault="00170205" w:rsidP="00170205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Эйтаназия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Вpач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 9. – С. 44-46.</w:t>
      </w:r>
    </w:p>
    <w:p w:rsidR="00170205" w:rsidRPr="00027434" w:rsidRDefault="00170205" w:rsidP="00170205">
      <w:pPr>
        <w:spacing w:after="0" w:line="312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312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Этические проблемы педиатрии.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А.А., Альбицкий В.Ю., Волгина С.Я.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Глубоконедоношенные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как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биоэтическая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//Российский педиатрический журнал. –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 1. – С. 29-32.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Вельтищев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 Этика, медицинская деонтология и биоэтика в педиатрии: Лекция № 3 //Российский вестник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педиатрии. – Приложение к журналу. - М.: Типография ИПТК "Логос",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70 </w:t>
      </w: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ВОЗ. Хартия прав детей, находящихся на излечении в больнице. -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ООН. Конвенция о правах ребенка. – Нью-Йорк, ноябрь,  1989 . - Ст. 23, 24, 25. 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законодательства РФ "Об охране здоровья граждан" //Российские вести. –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№ 174 (343). – Ст. 24, 31-33, 43. 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"Об основных гарантиях прав ребенка в Российской Федерации" № 124-ФЗ от 24 июля 1998 г. (с изменениями от 20.07.20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0). – Ст. 10, 12. 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"О лекарственных средствах" № 86-Ф3 от 22 июня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Ст. 40 (п. 6, 7).</w:t>
      </w:r>
    </w:p>
    <w:p w:rsidR="00170205" w:rsidRPr="00027434" w:rsidRDefault="00170205" w:rsidP="00170205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Pr="00027434" w:rsidRDefault="00170205" w:rsidP="001702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>Образовательные технологии.</w:t>
      </w:r>
    </w:p>
    <w:p w:rsidR="00170205" w:rsidRPr="00027434" w:rsidRDefault="00170205" w:rsidP="00170205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Pr="00027434" w:rsidRDefault="00170205" w:rsidP="00170205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027434">
        <w:rPr>
          <w:rFonts w:ascii="Times New Roman" w:eastAsia="Calibri" w:hAnsi="Times New Roman" w:cs="Times New Roman"/>
          <w:sz w:val="24"/>
          <w:szCs w:val="24"/>
        </w:rPr>
        <w:t>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  <w:proofErr w:type="gramEnd"/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Личностно-ориентированные технологии, игровые, диалоговые,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модерации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, консультирования.</w:t>
      </w:r>
      <w:proofErr w:type="gramEnd"/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4. Использование учебно-методического программного комплекса.</w:t>
      </w: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170205" w:rsidRPr="00027434" w:rsidRDefault="00170205" w:rsidP="00170205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дисциплины.</w:t>
      </w:r>
    </w:p>
    <w:p w:rsidR="00170205" w:rsidRPr="00027434" w:rsidRDefault="00170205" w:rsidP="0017020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170205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 Основная литература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Аборт: состояние проблемы в мире //Планирование семьи. –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№ 2. – С. 12-16.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Н.Х., Альбицкий В.Ю.,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Нежметдинова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 Медицинская биоэтика как  наука  и  предмет  преподавания //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Журнал. - 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№ 2. -  С. 81-86.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Бородуллин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Вербицкий В.М.,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Кваскова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Врачебные ошибки и совесть врача: Экскурс в историю отечественной медицины XIX - начала ХХ века //Советское здравоохранение. -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№ 11.- С. 54-58.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Бычков В. Г., Гладышев С. П. Комплексная оценка ятрогений //Архив патологии. -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Т.  51. -  № 6. -  C. 85-87.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Вельтищев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 Этика, медицинская деонтология и биоэтика  в педиатрии:  Лекция № 3 //Российский вестник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педиатрии. – Приложение к журналу. - М.: Типография ИПТК "Логос",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С. 50-59.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Вишняков H.И.,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Зельницкий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Л.Я.  Опыт организации службы "Хоспис" в крупном городе //Проблемы социальной гигиены и история медицины. –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 4. - С. 38-40.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 В.В.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</w:t>
      </w: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одные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этические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тpебования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медицинским исследованиям с участием человека //Терапевтический архив. -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№ 1. - С. 58-63. </w:t>
      </w:r>
    </w:p>
    <w:p w:rsidR="00170205" w:rsidRPr="00352325" w:rsidRDefault="00170205" w:rsidP="0035232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Врачебные ассоциации, медицинская этика и общемедицинские проблемы: Сборник официальных документов. - М.: ПАИМС,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96 с.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Деонтология в медицине: В 2 т. /Под ред. Б.В.Петровского. - М.: Медицина,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Т. I. - С. 54-56.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Л.М. Этические проблемы, возникающие  при диагностике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</w:t>
      </w: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мозга //Анестезиология и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pаниматология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2.  - № 5/6. - С. 69-72.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  <w:tab w:val="left" w:pos="142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МЗ РФ  "О применении медицинской стерилизации граждан" № 303 от 28 декабря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170205" w:rsidRDefault="00170205" w:rsidP="00170205">
      <w:pPr>
        <w:keepNext/>
        <w:spacing w:after="0" w:line="288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170205" w:rsidRPr="00027434" w:rsidRDefault="00170205" w:rsidP="00170205">
      <w:pPr>
        <w:keepNext/>
        <w:spacing w:after="0" w:line="288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170205" w:rsidRPr="00027434" w:rsidRDefault="00170205" w:rsidP="00352325">
      <w:pPr>
        <w:numPr>
          <w:ilvl w:val="0"/>
          <w:numId w:val="7"/>
        </w:numPr>
        <w:tabs>
          <w:tab w:val="clear" w:pos="1068"/>
          <w:tab w:val="num" w:pos="0"/>
          <w:tab w:val="num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С., Юдин Б., Ясная Л.  Что думают об  эвтаназии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Вpач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  4. - С. 48-51.</w:t>
      </w:r>
    </w:p>
    <w:p w:rsidR="00170205" w:rsidRPr="00027434" w:rsidRDefault="00170205" w:rsidP="00352325">
      <w:pPr>
        <w:numPr>
          <w:ilvl w:val="0"/>
          <w:numId w:val="7"/>
        </w:numPr>
        <w:tabs>
          <w:tab w:val="clear" w:pos="1068"/>
          <w:tab w:val="num" w:pos="0"/>
          <w:tab w:val="left" w:pos="142"/>
          <w:tab w:val="num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Вязицкий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П.О., Волчек И.А.,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Каргинов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Коваленко С.П. Генетическая инженерия в современной медицине //Военно-медицинский журнал. -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2. - № 5. - С. 37 - 41.</w:t>
      </w:r>
    </w:p>
    <w:p w:rsidR="00170205" w:rsidRPr="00027434" w:rsidRDefault="00170205" w:rsidP="00352325">
      <w:pPr>
        <w:numPr>
          <w:ilvl w:val="0"/>
          <w:numId w:val="7"/>
        </w:numPr>
        <w:tabs>
          <w:tab w:val="clear" w:pos="1068"/>
          <w:tab w:val="num" w:pos="0"/>
          <w:tab w:val="num" w:pos="284"/>
        </w:tabs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Эйтаназия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Вpач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 9. – С. 44-46.</w:t>
      </w:r>
    </w:p>
    <w:p w:rsidR="00170205" w:rsidRPr="00027434" w:rsidRDefault="00170205" w:rsidP="00352325">
      <w:pPr>
        <w:numPr>
          <w:ilvl w:val="0"/>
          <w:numId w:val="7"/>
        </w:numPr>
        <w:tabs>
          <w:tab w:val="clear" w:pos="1068"/>
          <w:tab w:val="num" w:pos="0"/>
          <w:tab w:val="num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Глобальная стратегия борьбы со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ВОЗ,  Женева,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- 46 </w:t>
      </w: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205" w:rsidRPr="00027434" w:rsidRDefault="00170205" w:rsidP="00352325">
      <w:pPr>
        <w:numPr>
          <w:ilvl w:val="0"/>
          <w:numId w:val="7"/>
        </w:numPr>
        <w:tabs>
          <w:tab w:val="clear" w:pos="1068"/>
          <w:tab w:val="num" w:pos="0"/>
          <w:tab w:val="num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Деонтология в медицине: В 2 т. /Под ред. Б.В.Петровского. - М.: Медицина,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Т. I. - С. 20-31, 73-82, 122-163. </w:t>
      </w:r>
    </w:p>
    <w:p w:rsidR="00170205" w:rsidRPr="00027434" w:rsidRDefault="00170205" w:rsidP="00352325">
      <w:pPr>
        <w:numPr>
          <w:ilvl w:val="0"/>
          <w:numId w:val="7"/>
        </w:numPr>
        <w:tabs>
          <w:tab w:val="clear" w:pos="1068"/>
          <w:tab w:val="num" w:pos="0"/>
          <w:tab w:val="num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Жиляева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Е.П., 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Жилинская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Защита  прав  пациента   в   странах   Европы //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НИИ соц. гигиены, экономики и управления здравоохранением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им.Н.А.Семашко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№ 4. - C. 71-77. </w:t>
      </w:r>
    </w:p>
    <w:p w:rsidR="00170205" w:rsidRPr="00027434" w:rsidRDefault="00170205" w:rsidP="00352325">
      <w:pPr>
        <w:numPr>
          <w:ilvl w:val="0"/>
          <w:numId w:val="7"/>
        </w:numPr>
        <w:tabs>
          <w:tab w:val="clear" w:pos="1068"/>
          <w:tab w:val="num" w:pos="0"/>
          <w:tab w:val="num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Иванюшкин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Профессиональная этика в медицине: Философские очерки. - М.: Медицина,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С. 36-39, 191-200. </w:t>
      </w:r>
    </w:p>
    <w:p w:rsidR="00170205" w:rsidRPr="00027434" w:rsidRDefault="00170205" w:rsidP="00352325">
      <w:pPr>
        <w:numPr>
          <w:ilvl w:val="0"/>
          <w:numId w:val="7"/>
        </w:numPr>
        <w:tabs>
          <w:tab w:val="clear" w:pos="1068"/>
          <w:tab w:val="num" w:pos="0"/>
          <w:tab w:val="num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начиналось //Медицинская помощь. -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№ 9. -  С. 43-44.                  </w:t>
      </w:r>
    </w:p>
    <w:p w:rsidR="00170205" w:rsidRPr="00027434" w:rsidRDefault="00170205" w:rsidP="00352325">
      <w:pPr>
        <w:numPr>
          <w:ilvl w:val="0"/>
          <w:numId w:val="7"/>
        </w:numPr>
        <w:tabs>
          <w:tab w:val="clear" w:pos="1068"/>
          <w:tab w:val="num" w:pos="0"/>
          <w:tab w:val="left" w:pos="142"/>
          <w:tab w:val="num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Медицинская этика и деонтология</w:t>
      </w:r>
      <w:proofErr w:type="gram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Г.В.Морозова. –  М.: Медицина,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170-190.</w:t>
      </w:r>
    </w:p>
    <w:p w:rsidR="00170205" w:rsidRPr="00027434" w:rsidRDefault="00170205" w:rsidP="00352325">
      <w:pPr>
        <w:numPr>
          <w:ilvl w:val="0"/>
          <w:numId w:val="7"/>
        </w:numPr>
        <w:tabs>
          <w:tab w:val="clear" w:pos="1068"/>
          <w:tab w:val="num" w:pos="0"/>
          <w:tab w:val="num" w:pos="284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А.А.  Краткая  история аборта  и  демографической политики в России //Планирование семьи в Европе. – </w:t>
      </w:r>
      <w:r w:rsid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№ 1. – С. 5-7. </w:t>
      </w:r>
    </w:p>
    <w:p w:rsidR="00170205" w:rsidRPr="00027434" w:rsidRDefault="00170205" w:rsidP="00352325">
      <w:pPr>
        <w:tabs>
          <w:tab w:val="num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05" w:rsidRPr="00027434" w:rsidRDefault="00170205" w:rsidP="00170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>9.4. Программное обеспечение и Интернет-ресурсы:</w:t>
      </w:r>
    </w:p>
    <w:p w:rsidR="00170205" w:rsidRDefault="00170205" w:rsidP="00170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>Дополнительные ресурсы в Интернете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27434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aspirantura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spb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- Паспорта специальностей для докторантуры и </w:t>
      </w:r>
      <w:proofErr w:type="gramStart"/>
      <w:r w:rsidRPr="00027434">
        <w:rPr>
          <w:rFonts w:ascii="Times New Roman" w:eastAsia="Calibri" w:hAnsi="Times New Roman" w:cs="Times New Roman"/>
          <w:sz w:val="24"/>
          <w:szCs w:val="24"/>
        </w:rPr>
        <w:t>аспирантуры ,</w:t>
      </w:r>
      <w:proofErr w:type="gram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правовые документы, форум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27434">
        <w:rPr>
          <w:rFonts w:ascii="Times New Roman" w:eastAsia="Calibri" w:hAnsi="Times New Roman" w:cs="Times New Roman"/>
          <w:sz w:val="24"/>
          <w:szCs w:val="24"/>
        </w:rPr>
        <w:t>://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prof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posl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</w:t>
      </w:r>
      <w:proofErr w:type="gramStart"/>
      <w:r w:rsidRPr="00027434">
        <w:rPr>
          <w:rFonts w:ascii="Times New Roman" w:eastAsia="Calibri" w:hAnsi="Times New Roman" w:cs="Times New Roman"/>
          <w:sz w:val="24"/>
          <w:szCs w:val="24"/>
        </w:rPr>
        <w:t>( правила</w:t>
      </w:r>
      <w:proofErr w:type="gram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оформления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 советах и т.п.)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27434">
        <w:rPr>
          <w:rFonts w:ascii="Times New Roman" w:eastAsia="Calibri" w:hAnsi="Times New Roman" w:cs="Times New Roman"/>
          <w:sz w:val="24"/>
          <w:szCs w:val="24"/>
        </w:rPr>
        <w:t>://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bologna</w:t>
      </w:r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mgimo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27434">
        <w:rPr>
          <w:rFonts w:ascii="Times New Roman" w:eastAsia="Calibri" w:hAnsi="Times New Roman" w:cs="Times New Roman"/>
          <w:sz w:val="24"/>
          <w:szCs w:val="24"/>
        </w:rPr>
        <w:t>://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auditorum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- Информация о послевузовском образовании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27434">
        <w:rPr>
          <w:rFonts w:ascii="Times New Roman" w:eastAsia="Calibri" w:hAnsi="Times New Roman" w:cs="Times New Roman"/>
          <w:sz w:val="24"/>
          <w:szCs w:val="24"/>
        </w:rPr>
        <w:t>://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db</w:t>
      </w:r>
      <w:r w:rsidRPr="00027434">
        <w:rPr>
          <w:rFonts w:ascii="Times New Roman" w:eastAsia="Calibri" w:hAnsi="Times New Roman" w:cs="Times New Roman"/>
          <w:sz w:val="24"/>
          <w:szCs w:val="24"/>
        </w:rPr>
        <w:t>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portal</w:t>
      </w: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27434">
        <w:rPr>
          <w:rFonts w:ascii="Times New Roman" w:eastAsia="Calibri" w:hAnsi="Times New Roman" w:cs="Times New Roman"/>
          <w:sz w:val="24"/>
          <w:szCs w:val="24"/>
        </w:rPr>
        <w:t>://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rsl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- Российская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 библиотека. Доступ к зарубежным данным научной периодики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27434">
        <w:rPr>
          <w:rFonts w:ascii="Times New Roman" w:eastAsia="Calibri" w:hAnsi="Times New Roman" w:cs="Times New Roman"/>
          <w:sz w:val="24"/>
          <w:szCs w:val="24"/>
        </w:rPr>
        <w:t>://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rsl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- Библиотека мед. сайтов</w:t>
      </w:r>
    </w:p>
    <w:p w:rsidR="00170205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дисциплины.</w:t>
      </w:r>
    </w:p>
    <w:p w:rsidR="00170205" w:rsidRPr="00027434" w:rsidRDefault="00170205" w:rsidP="00860C4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Будут использованы следующие базы: гинекологические отделения №1,2 Республиканской клинической больницы </w:t>
      </w:r>
      <w:proofErr w:type="gramStart"/>
      <w:r w:rsidRPr="0002743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. Махачкалы, являющиеся базами кафедры акушерства и гинекологии ФПК ППС ДГМА. В работе профессорско-преподавательского состава кафедры будет использована следующая аппаратура: ноутбуки,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установки, эпипроектор, экраны, фантомы, персональные компьютеры для проведения тестового контроля знаний.</w:t>
      </w:r>
    </w:p>
    <w:p w:rsidR="00170205" w:rsidRPr="00027434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05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Материально- техническая база академии включает в себя: </w:t>
      </w: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75"/>
        <w:gridCol w:w="3819"/>
        <w:gridCol w:w="2383"/>
      </w:tblGrid>
      <w:tr w:rsidR="00170205" w:rsidRPr="00027434" w:rsidTr="00FD548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оборудованных учебных кабинетов, объектов для </w:t>
            </w: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 практических занятий с перечнем основного оборудования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Фактический адрес учебных кабинетов </w:t>
            </w: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объектов </w:t>
            </w:r>
          </w:p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205" w:rsidRPr="00027434" w:rsidTr="00FD548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Биоэтика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Компьютеры, принтер, сканер, телевизор.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  <w:tr w:rsidR="00170205" w:rsidRPr="00027434" w:rsidTr="00FD5480"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выходом в Интернет,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  <w:tr w:rsidR="00170205" w:rsidRPr="00027434" w:rsidTr="00FD5480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видеопроектор.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</w:tbl>
    <w:p w:rsidR="00170205" w:rsidRDefault="00170205" w:rsidP="00352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Default="00170205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Default="00170205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Default="00170205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Default="00170205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Default="00170205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Default="00170205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Default="00170205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Default="00170205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Pr="00067DDC" w:rsidRDefault="000E43A8" w:rsidP="00E05C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обязательной</w:t>
      </w: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дисциплины “Биоэтика” основной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Pr="00027434">
        <w:rPr>
          <w:rFonts w:ascii="Times New Roman" w:eastAsia="Calibri" w:hAnsi="Times New Roman" w:cs="Times New Roman"/>
          <w:sz w:val="24"/>
          <w:szCs w:val="24"/>
        </w:rPr>
        <w:t>образовательной программы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 w:rsidR="00E05C08" w:rsidRPr="00067DDC">
        <w:rPr>
          <w:rFonts w:ascii="Times New Roman" w:hAnsi="Times New Roman"/>
          <w:sz w:val="24"/>
          <w:szCs w:val="24"/>
        </w:rPr>
        <w:t xml:space="preserve"> </w:t>
      </w:r>
      <w:r w:rsidR="00E05C08">
        <w:rPr>
          <w:rFonts w:ascii="Times New Roman" w:hAnsi="Times New Roman"/>
          <w:sz w:val="24"/>
          <w:szCs w:val="24"/>
        </w:rPr>
        <w:t>высшего</w:t>
      </w:r>
      <w:r w:rsidR="00E05C08" w:rsidRPr="00067DDC">
        <w:rPr>
          <w:rFonts w:ascii="Times New Roman" w:hAnsi="Times New Roman"/>
          <w:sz w:val="24"/>
          <w:szCs w:val="24"/>
        </w:rPr>
        <w:t xml:space="preserve"> образования по специальности </w:t>
      </w:r>
      <w:r w:rsidR="00E05C08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E05C08" w:rsidRPr="00067DDC">
        <w:rPr>
          <w:rFonts w:ascii="Times New Roman" w:hAnsi="Times New Roman"/>
          <w:sz w:val="24"/>
          <w:szCs w:val="24"/>
        </w:rPr>
        <w:t xml:space="preserve"> (аспирантура) разработана кафедрой    акушерства и гинекологии ФПК ППС ДГМА (заведующий кафедрой −д.м.н., профессор Омаров </w:t>
      </w:r>
      <w:proofErr w:type="spellStart"/>
      <w:r w:rsidR="00E05C08" w:rsidRPr="00067DDC">
        <w:rPr>
          <w:rFonts w:ascii="Times New Roman" w:hAnsi="Times New Roman"/>
          <w:sz w:val="24"/>
          <w:szCs w:val="24"/>
        </w:rPr>
        <w:t>Наби</w:t>
      </w:r>
      <w:proofErr w:type="spellEnd"/>
      <w:r w:rsidR="00E05C08" w:rsidRPr="00067DDC">
        <w:rPr>
          <w:rFonts w:ascii="Times New Roman" w:hAnsi="Times New Roman"/>
          <w:sz w:val="24"/>
          <w:szCs w:val="24"/>
        </w:rPr>
        <w:t xml:space="preserve"> Султа</w:t>
      </w:r>
      <w:proofErr w:type="gramStart"/>
      <w:r w:rsidR="00E05C08" w:rsidRPr="00067DDC">
        <w:rPr>
          <w:rFonts w:ascii="Times New Roman" w:hAnsi="Times New Roman"/>
          <w:sz w:val="24"/>
          <w:szCs w:val="24"/>
        </w:rPr>
        <w:t>н-</w:t>
      </w:r>
      <w:proofErr w:type="gramEnd"/>
      <w:r w:rsidR="00E05C08" w:rsidRPr="00067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C08" w:rsidRPr="00067DDC">
        <w:rPr>
          <w:rFonts w:ascii="Times New Roman" w:hAnsi="Times New Roman"/>
          <w:sz w:val="24"/>
          <w:szCs w:val="24"/>
        </w:rPr>
        <w:t>Мурадович</w:t>
      </w:r>
      <w:proofErr w:type="spellEnd"/>
      <w:r w:rsidR="00E05C08" w:rsidRPr="00067DDC">
        <w:rPr>
          <w:rFonts w:ascii="Times New Roman" w:hAnsi="Times New Roman"/>
          <w:sz w:val="24"/>
          <w:szCs w:val="24"/>
        </w:rPr>
        <w:t>).</w:t>
      </w:r>
    </w:p>
    <w:p w:rsidR="00E05C08" w:rsidRPr="00067DDC" w:rsidRDefault="00E05C08" w:rsidP="00E05C08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 </w:t>
      </w:r>
    </w:p>
    <w:p w:rsidR="00E05C08" w:rsidRDefault="00E05C08" w:rsidP="00E05C08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абочая </w:t>
      </w:r>
      <w:proofErr w:type="gramStart"/>
      <w:r>
        <w:rPr>
          <w:rFonts w:ascii="Times New Roman" w:hAnsi="Times New Roman"/>
          <w:sz w:val="24"/>
          <w:szCs w:val="24"/>
        </w:rPr>
        <w:t>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а ра</w:t>
      </w:r>
      <w:r w:rsidRPr="00067DDC">
        <w:rPr>
          <w:rFonts w:ascii="Times New Roman" w:hAnsi="Times New Roman"/>
          <w:sz w:val="24"/>
          <w:szCs w:val="24"/>
        </w:rPr>
        <w:t>ссмотрена и</w:t>
      </w:r>
      <w:r w:rsidR="000E43A8">
        <w:rPr>
          <w:rFonts w:ascii="Times New Roman" w:hAnsi="Times New Roman"/>
          <w:sz w:val="24"/>
          <w:szCs w:val="24"/>
        </w:rPr>
        <w:t xml:space="preserve"> рекомендована к утверждению Учеб</w:t>
      </w:r>
      <w:r w:rsidRPr="00067DDC">
        <w:rPr>
          <w:rFonts w:ascii="Times New Roman" w:hAnsi="Times New Roman"/>
          <w:sz w:val="24"/>
          <w:szCs w:val="24"/>
        </w:rPr>
        <w:t>н</w:t>
      </w:r>
      <w:r w:rsidR="000E43A8">
        <w:rPr>
          <w:rFonts w:ascii="Times New Roman" w:hAnsi="Times New Roman"/>
          <w:sz w:val="24"/>
          <w:szCs w:val="24"/>
        </w:rPr>
        <w:t>о-тематическим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67DDC">
        <w:rPr>
          <w:rFonts w:ascii="Times New Roman" w:hAnsi="Times New Roman"/>
          <w:sz w:val="24"/>
          <w:szCs w:val="24"/>
        </w:rPr>
        <w:t>овет</w:t>
      </w:r>
      <w:r w:rsidR="000E43A8">
        <w:rPr>
          <w:rFonts w:ascii="Times New Roman" w:hAnsi="Times New Roman"/>
          <w:sz w:val="24"/>
          <w:szCs w:val="24"/>
        </w:rPr>
        <w:t>ом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 w:rsidR="000E43A8">
        <w:rPr>
          <w:rFonts w:ascii="Times New Roman" w:hAnsi="Times New Roman"/>
          <w:sz w:val="24"/>
          <w:szCs w:val="24"/>
        </w:rPr>
        <w:t xml:space="preserve">ФПК ППС </w:t>
      </w:r>
      <w:r w:rsidRPr="00067DDC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19</w:t>
      </w:r>
      <w:r w:rsidRPr="00067DDC">
        <w:rPr>
          <w:rFonts w:ascii="Times New Roman" w:hAnsi="Times New Roman"/>
          <w:sz w:val="24"/>
          <w:szCs w:val="24"/>
        </w:rPr>
        <w:t>»</w:t>
      </w:r>
      <w:r w:rsidRPr="00A2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067DD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067DDC">
        <w:rPr>
          <w:rFonts w:ascii="Times New Roman" w:hAnsi="Times New Roman"/>
          <w:sz w:val="24"/>
          <w:szCs w:val="24"/>
        </w:rPr>
        <w:t xml:space="preserve"> г., протокол №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E05C08" w:rsidRPr="00067DDC" w:rsidRDefault="00E05C08" w:rsidP="00E05C08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.</w:t>
      </w:r>
    </w:p>
    <w:p w:rsidR="00E05C08" w:rsidRPr="00067DDC" w:rsidRDefault="00E05C08" w:rsidP="00E05C08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67DDC">
        <w:rPr>
          <w:rFonts w:ascii="Times New Roman" w:hAnsi="Times New Roman"/>
          <w:b/>
          <w:sz w:val="24"/>
          <w:szCs w:val="24"/>
        </w:rPr>
        <w:t>Составители:</w:t>
      </w:r>
    </w:p>
    <w:p w:rsidR="00E05C08" w:rsidRPr="00067DDC" w:rsidRDefault="00E05C08" w:rsidP="00E05C08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кафедрой, д.м.н., профессор                                         Омаров Н. С.- М.</w:t>
      </w:r>
      <w:r w:rsidRPr="00067DDC">
        <w:rPr>
          <w:rFonts w:ascii="Times New Roman" w:hAnsi="Times New Roman"/>
          <w:bCs/>
          <w:sz w:val="24"/>
          <w:szCs w:val="24"/>
        </w:rPr>
        <w:tab/>
      </w:r>
    </w:p>
    <w:p w:rsidR="00E05C08" w:rsidRPr="00067DDC" w:rsidRDefault="00E05C08" w:rsidP="00E05C08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к.м.н., доцент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С.С.</w:t>
      </w:r>
    </w:p>
    <w:p w:rsidR="00E05C08" w:rsidRPr="00067DDC" w:rsidRDefault="00E05C08" w:rsidP="00E05C08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ассистент  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E05C08" w:rsidRPr="00067DDC" w:rsidRDefault="00E05C08" w:rsidP="00E05C08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E05C08" w:rsidRPr="00067DDC" w:rsidRDefault="00E05C08" w:rsidP="00E05C08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067DDC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:rsidR="00E05C08" w:rsidRPr="00067DDC" w:rsidRDefault="00E05C08" w:rsidP="00E05C08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Начальник УАОИ</w:t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Магомедова </w:t>
      </w:r>
      <w:r w:rsidRPr="00067DDC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М</w:t>
      </w:r>
      <w:r w:rsidRPr="00067DDC">
        <w:rPr>
          <w:rFonts w:ascii="Times New Roman" w:hAnsi="Times New Roman"/>
          <w:sz w:val="24"/>
          <w:szCs w:val="24"/>
        </w:rPr>
        <w:t>.</w:t>
      </w:r>
    </w:p>
    <w:p w:rsidR="00E05C08" w:rsidRPr="00067DDC" w:rsidRDefault="00E05C08" w:rsidP="00E05C08">
      <w:pPr>
        <w:pStyle w:val="3"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40"/>
        <w:rPr>
          <w:sz w:val="24"/>
        </w:rPr>
      </w:pPr>
    </w:p>
    <w:p w:rsidR="00E05C08" w:rsidRPr="00951507" w:rsidRDefault="00E05C08" w:rsidP="00E05C08">
      <w:pPr>
        <w:rPr>
          <w:rFonts w:ascii="Times New Roman" w:hAnsi="Times New Roman"/>
          <w:b/>
          <w:sz w:val="24"/>
          <w:szCs w:val="24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C08" w:rsidRDefault="00E05C08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 И ИЗМЕНЕНИЯ В РАБОЧЕЙ ПРОГРАММЕ</w:t>
      </w:r>
    </w:p>
    <w:p w:rsidR="00170205" w:rsidRPr="00027434" w:rsidRDefault="00170205" w:rsidP="0017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_________/_________ учебный год</w:t>
      </w:r>
    </w:p>
    <w:p w:rsidR="00170205" w:rsidRPr="00027434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_______________________________________________</w:t>
      </w:r>
    </w:p>
    <w:p w:rsidR="00170205" w:rsidRPr="00027434" w:rsidRDefault="00170205" w:rsidP="001702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дисциплины)</w:t>
      </w:r>
    </w:p>
    <w:p w:rsidR="00170205" w:rsidRPr="00027434" w:rsidRDefault="00170205" w:rsidP="00170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Для специальности _____________________________________________</w:t>
      </w:r>
    </w:p>
    <w:p w:rsidR="00170205" w:rsidRPr="00027434" w:rsidRDefault="00170205" w:rsidP="001702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(номер специальности)</w:t>
      </w:r>
    </w:p>
    <w:p w:rsidR="00170205" w:rsidRPr="00027434" w:rsidRDefault="00170205" w:rsidP="00170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Вносятся следующие дополнения и изменения:</w:t>
      </w:r>
    </w:p>
    <w:p w:rsidR="00170205" w:rsidRPr="00027434" w:rsidRDefault="00170205" w:rsidP="00170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170205" w:rsidRPr="00027434" w:rsidRDefault="00170205" w:rsidP="001702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(должность, ФИО, подпись)</w:t>
      </w:r>
    </w:p>
    <w:p w:rsidR="00170205" w:rsidRPr="00027434" w:rsidRDefault="00170205" w:rsidP="00170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170205" w:rsidRPr="00027434" w:rsidRDefault="00170205" w:rsidP="00170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170205" w:rsidRPr="00027434" w:rsidRDefault="00170205" w:rsidP="001702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(наименование факультета)</w:t>
      </w:r>
    </w:p>
    <w:p w:rsidR="00170205" w:rsidRPr="00027434" w:rsidRDefault="00170205" w:rsidP="00170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«___» _______________ 20___ г.</w:t>
      </w:r>
    </w:p>
    <w:p w:rsidR="00170205" w:rsidRPr="00027434" w:rsidRDefault="00170205" w:rsidP="00170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Председатель Ученого совета</w:t>
      </w:r>
      <w:r w:rsidRPr="00027434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Pr="00027434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352325" w:rsidRDefault="00170205" w:rsidP="00352325">
      <w:pPr>
        <w:tabs>
          <w:tab w:val="left" w:pos="5387"/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027434">
        <w:rPr>
          <w:rFonts w:ascii="Times New Roman" w:eastAsia="Calibri" w:hAnsi="Times New Roman" w:cs="Times New Roman"/>
          <w:sz w:val="24"/>
          <w:szCs w:val="24"/>
        </w:rPr>
        <w:tab/>
        <w:t>(ФИО)</w:t>
      </w:r>
    </w:p>
    <w:p w:rsidR="00170205" w:rsidRPr="00027434" w:rsidRDefault="00170205" w:rsidP="001702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Pr="00027434" w:rsidRDefault="00170205" w:rsidP="001702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Pr="00027434" w:rsidRDefault="00170205" w:rsidP="001702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Default="00170205" w:rsidP="002036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0205" w:rsidRDefault="00170205" w:rsidP="002036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0205" w:rsidRDefault="00170205" w:rsidP="002036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0205" w:rsidRDefault="00170205" w:rsidP="002036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0205" w:rsidRDefault="00170205" w:rsidP="002036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0205" w:rsidRDefault="00170205" w:rsidP="002036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0205" w:rsidRDefault="00170205" w:rsidP="002036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0205" w:rsidRDefault="00170205" w:rsidP="002036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170205" w:rsidSect="007F10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36" w:rsidRDefault="00A70336" w:rsidP="001D2F59">
      <w:pPr>
        <w:spacing w:after="0" w:line="240" w:lineRule="auto"/>
      </w:pPr>
      <w:r>
        <w:separator/>
      </w:r>
    </w:p>
  </w:endnote>
  <w:endnote w:type="continuationSeparator" w:id="0">
    <w:p w:rsidR="00A70336" w:rsidRDefault="00A70336" w:rsidP="001D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55748"/>
      <w:docPartObj>
        <w:docPartGallery w:val="Page Numbers (Bottom of Page)"/>
        <w:docPartUnique/>
      </w:docPartObj>
    </w:sdtPr>
    <w:sdtContent>
      <w:p w:rsidR="00FD5480" w:rsidRDefault="00FF2E11">
        <w:pPr>
          <w:pStyle w:val="a6"/>
          <w:jc w:val="right"/>
        </w:pPr>
        <w:fldSimple w:instr="PAGE   \* MERGEFORMAT">
          <w:r w:rsidR="00352325">
            <w:rPr>
              <w:noProof/>
            </w:rPr>
            <w:t>18</w:t>
          </w:r>
        </w:fldSimple>
      </w:p>
    </w:sdtContent>
  </w:sdt>
  <w:p w:rsidR="00FD5480" w:rsidRDefault="00FD54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36" w:rsidRDefault="00A70336" w:rsidP="001D2F59">
      <w:pPr>
        <w:spacing w:after="0" w:line="240" w:lineRule="auto"/>
      </w:pPr>
      <w:r>
        <w:separator/>
      </w:r>
    </w:p>
  </w:footnote>
  <w:footnote w:type="continuationSeparator" w:id="0">
    <w:p w:rsidR="00A70336" w:rsidRDefault="00A70336" w:rsidP="001D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D64"/>
    <w:multiLevelType w:val="singleLevel"/>
    <w:tmpl w:val="B1A24838"/>
    <w:lvl w:ilvl="0">
      <w:start w:val="4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9A5273"/>
    <w:multiLevelType w:val="singleLevel"/>
    <w:tmpl w:val="B1A24838"/>
    <w:lvl w:ilvl="0">
      <w:start w:val="4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">
    <w:nsid w:val="37876FE4"/>
    <w:multiLevelType w:val="hybridMultilevel"/>
    <w:tmpl w:val="0E2C0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D56F6"/>
    <w:multiLevelType w:val="singleLevel"/>
    <w:tmpl w:val="5E24EC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6C622CC3"/>
    <w:multiLevelType w:val="singleLevel"/>
    <w:tmpl w:val="5E24EC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6E3A68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DE9"/>
    <w:rsid w:val="000077FF"/>
    <w:rsid w:val="00013090"/>
    <w:rsid w:val="000E43A8"/>
    <w:rsid w:val="001528E3"/>
    <w:rsid w:val="00170205"/>
    <w:rsid w:val="001D2F59"/>
    <w:rsid w:val="001E240A"/>
    <w:rsid w:val="001F151C"/>
    <w:rsid w:val="002036F8"/>
    <w:rsid w:val="00352325"/>
    <w:rsid w:val="00382D9B"/>
    <w:rsid w:val="003C6B22"/>
    <w:rsid w:val="003D4751"/>
    <w:rsid w:val="00500C90"/>
    <w:rsid w:val="005279A6"/>
    <w:rsid w:val="005308C6"/>
    <w:rsid w:val="00647BED"/>
    <w:rsid w:val="006772B4"/>
    <w:rsid w:val="006C7EC2"/>
    <w:rsid w:val="006D74EC"/>
    <w:rsid w:val="007F10F3"/>
    <w:rsid w:val="00860C42"/>
    <w:rsid w:val="008B51D7"/>
    <w:rsid w:val="009007EF"/>
    <w:rsid w:val="0090334A"/>
    <w:rsid w:val="00986698"/>
    <w:rsid w:val="009B2D79"/>
    <w:rsid w:val="009B3F4B"/>
    <w:rsid w:val="009C7ADC"/>
    <w:rsid w:val="009E787A"/>
    <w:rsid w:val="00A00951"/>
    <w:rsid w:val="00A47B99"/>
    <w:rsid w:val="00A54DC0"/>
    <w:rsid w:val="00A70336"/>
    <w:rsid w:val="00A96DE9"/>
    <w:rsid w:val="00B36E84"/>
    <w:rsid w:val="00B47153"/>
    <w:rsid w:val="00BB3F56"/>
    <w:rsid w:val="00BD7EE7"/>
    <w:rsid w:val="00C12DEF"/>
    <w:rsid w:val="00C30583"/>
    <w:rsid w:val="00C52DD0"/>
    <w:rsid w:val="00CA1691"/>
    <w:rsid w:val="00CF3132"/>
    <w:rsid w:val="00D17C35"/>
    <w:rsid w:val="00D218EA"/>
    <w:rsid w:val="00D308CA"/>
    <w:rsid w:val="00E05C08"/>
    <w:rsid w:val="00E636DB"/>
    <w:rsid w:val="00EA678C"/>
    <w:rsid w:val="00EC23CC"/>
    <w:rsid w:val="00F63FAA"/>
    <w:rsid w:val="00F753B2"/>
    <w:rsid w:val="00FD5480"/>
    <w:rsid w:val="00FF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F8"/>
  </w:style>
  <w:style w:type="paragraph" w:styleId="1">
    <w:name w:val="heading 1"/>
    <w:basedOn w:val="a"/>
    <w:next w:val="a"/>
    <w:link w:val="10"/>
    <w:uiPriority w:val="9"/>
    <w:qFormat/>
    <w:rsid w:val="00CA1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4715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1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F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47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31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a5"/>
    <w:uiPriority w:val="99"/>
    <w:unhideWhenUsed/>
    <w:rsid w:val="001D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F59"/>
  </w:style>
  <w:style w:type="paragraph" w:styleId="a6">
    <w:name w:val="footer"/>
    <w:basedOn w:val="a"/>
    <w:link w:val="a7"/>
    <w:uiPriority w:val="99"/>
    <w:unhideWhenUsed/>
    <w:rsid w:val="001D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F59"/>
  </w:style>
  <w:style w:type="paragraph" w:styleId="3">
    <w:name w:val="Body Text Indent 3"/>
    <w:basedOn w:val="a"/>
    <w:link w:val="30"/>
    <w:rsid w:val="00E05C0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05C0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05C0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5C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F8"/>
  </w:style>
  <w:style w:type="paragraph" w:styleId="1">
    <w:name w:val="heading 1"/>
    <w:basedOn w:val="a"/>
    <w:next w:val="a"/>
    <w:link w:val="10"/>
    <w:uiPriority w:val="9"/>
    <w:qFormat/>
    <w:rsid w:val="00CA1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4715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1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F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47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31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a5"/>
    <w:uiPriority w:val="99"/>
    <w:unhideWhenUsed/>
    <w:rsid w:val="001D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F59"/>
  </w:style>
  <w:style w:type="paragraph" w:styleId="a6">
    <w:name w:val="footer"/>
    <w:basedOn w:val="a"/>
    <w:link w:val="a7"/>
    <w:uiPriority w:val="99"/>
    <w:unhideWhenUsed/>
    <w:rsid w:val="001D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A76A-44A2-45F2-B31F-6ECC9304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19</Pages>
  <Words>4786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22</cp:revision>
  <dcterms:created xsi:type="dcterms:W3CDTF">2013-11-02T18:22:00Z</dcterms:created>
  <dcterms:modified xsi:type="dcterms:W3CDTF">2015-09-09T07:44:00Z</dcterms:modified>
</cp:coreProperties>
</file>