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0" w:rsidRPr="0060644D" w:rsidRDefault="00FD5480" w:rsidP="00FD54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FD5480" w:rsidRDefault="00FD5480" w:rsidP="00FD54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5480" w:rsidRPr="0060644D" w:rsidRDefault="00FD5480" w:rsidP="00FD54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FD5480" w:rsidRPr="00AD6ADF" w:rsidRDefault="00FD5480" w:rsidP="00FD54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FD5480" w:rsidRPr="0060644D" w:rsidTr="00FD5480">
        <w:tc>
          <w:tcPr>
            <w:tcW w:w="4961" w:type="dxa"/>
            <w:gridSpan w:val="2"/>
          </w:tcPr>
          <w:p w:rsidR="00FD5480" w:rsidRPr="00813705" w:rsidRDefault="00FD5480" w:rsidP="00FD54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FD5480" w:rsidRPr="0060644D" w:rsidRDefault="00FD5480" w:rsidP="00FD54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FD5480" w:rsidRPr="0060644D" w:rsidTr="00FD5480">
        <w:tc>
          <w:tcPr>
            <w:tcW w:w="4961" w:type="dxa"/>
            <w:gridSpan w:val="2"/>
          </w:tcPr>
          <w:p w:rsidR="00FD5480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FD5480" w:rsidRPr="0060644D" w:rsidTr="00FD5480">
        <w:tc>
          <w:tcPr>
            <w:tcW w:w="4961" w:type="dxa"/>
            <w:gridSpan w:val="2"/>
          </w:tcPr>
          <w:p w:rsidR="00FD5480" w:rsidRPr="00554ADE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D5480" w:rsidRPr="0060644D" w:rsidRDefault="00FD5480" w:rsidP="00FD5480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FD5480" w:rsidRPr="00BC7DF1" w:rsidTr="00FD5480">
        <w:tc>
          <w:tcPr>
            <w:tcW w:w="4961" w:type="dxa"/>
            <w:gridSpan w:val="2"/>
          </w:tcPr>
          <w:p w:rsidR="00FD5480" w:rsidRPr="0060644D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FD5480" w:rsidRPr="000A1338" w:rsidRDefault="00FD5480" w:rsidP="00FD548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480" w:rsidRPr="00067DDC" w:rsidTr="00FD548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FD5480" w:rsidRPr="00067DDC" w:rsidRDefault="00FD5480" w:rsidP="00FD54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D5480" w:rsidRPr="00067DDC" w:rsidTr="00FD548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FD5480" w:rsidRPr="00067DDC" w:rsidRDefault="00FD5480" w:rsidP="00FD54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0205" w:rsidRPr="00027434" w:rsidRDefault="00170205" w:rsidP="0017020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205" w:rsidRPr="00FD5480" w:rsidRDefault="00170205" w:rsidP="001702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 w:rsidR="00860C42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ОБЯЗАТЕЛЬНОЙ </w:t>
      </w:r>
      <w:r w:rsidR="00FD5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  <w:r w:rsidRPr="00FD5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0205" w:rsidRDefault="00170205" w:rsidP="001702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БИОЭТИКА </w:t>
      </w:r>
    </w:p>
    <w:p w:rsidR="0002178B" w:rsidRPr="00027434" w:rsidRDefault="0002178B" w:rsidP="001702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78B" w:rsidRDefault="0002178B" w:rsidP="0002178B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Направление подготовки - 31.06.01 Клиническая медицина</w:t>
      </w:r>
    </w:p>
    <w:p w:rsidR="0002178B" w:rsidRDefault="0002178B" w:rsidP="0002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78B" w:rsidRDefault="0002178B" w:rsidP="00021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 14.01.07.”ОФТАЛЬМОЛОГИЯ”</w:t>
      </w:r>
    </w:p>
    <w:p w:rsidR="00FD5480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D5480" w:rsidRPr="00351B81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Кафедра </w:t>
      </w:r>
      <w:r w:rsidR="00C11066">
        <w:rPr>
          <w:rFonts w:ascii="Times New Roman" w:hAnsi="Times New Roman"/>
          <w:bCs/>
          <w:sz w:val="24"/>
          <w:szCs w:val="24"/>
        </w:rPr>
        <w:t>глазных болезней №1</w:t>
      </w:r>
    </w:p>
    <w:p w:rsidR="00FD5480" w:rsidRPr="00351B81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FD5480" w:rsidRPr="00351B81" w:rsidRDefault="00FD5480" w:rsidP="00FD5480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FD5480" w:rsidRPr="00E41DA6" w:rsidRDefault="00FD5480" w:rsidP="00FD548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80" w:rsidRPr="00A35798" w:rsidRDefault="00FD5480" w:rsidP="00FD548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D5480" w:rsidRPr="00E41DA6" w:rsidRDefault="00FD5480" w:rsidP="00FD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Форма обучения:</w:t>
      </w:r>
      <w:r w:rsidRPr="00E41DA6">
        <w:rPr>
          <w:rFonts w:ascii="Times New Roman" w:hAnsi="Times New Roman" w:cs="Times New Roman"/>
          <w:sz w:val="24"/>
          <w:szCs w:val="24"/>
        </w:rPr>
        <w:tab/>
        <w:t xml:space="preserve">          очная</w:t>
      </w:r>
    </w:p>
    <w:p w:rsidR="00FD5480" w:rsidRPr="00E41DA6" w:rsidRDefault="00FD5480" w:rsidP="00FD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A6">
        <w:rPr>
          <w:rFonts w:ascii="Times New Roman" w:hAnsi="Times New Roman" w:cs="Times New Roman"/>
          <w:sz w:val="24"/>
          <w:szCs w:val="24"/>
        </w:rPr>
        <w:t>Год обучения:</w:t>
      </w:r>
      <w:r w:rsidRPr="00E41DA6">
        <w:rPr>
          <w:rFonts w:ascii="Times New Roman" w:hAnsi="Times New Roman" w:cs="Times New Roman"/>
          <w:sz w:val="24"/>
          <w:szCs w:val="24"/>
        </w:rPr>
        <w:tab/>
      </w:r>
      <w:r w:rsidRPr="00E41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второй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ебных часов/ зачетных единиц:  2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 часа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аудиторных занятий: </w:t>
      </w:r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1,12 </w:t>
      </w:r>
      <w:proofErr w:type="spell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48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часов</w:t>
      </w:r>
    </w:p>
    <w:p w:rsidR="00FD5480" w:rsidRPr="00E41DA6" w:rsidRDefault="00382D9B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лекций:  0,44</w:t>
      </w:r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FD5480"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</w:t>
      </w:r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ических занятий: 0,88 </w:t>
      </w:r>
      <w:proofErr w:type="spell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32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</w:t>
      </w:r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боту аспиранта: 0,66 </w:t>
      </w:r>
      <w:proofErr w:type="spellStart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зачет.ед</w:t>
      </w:r>
      <w:proofErr w:type="spellEnd"/>
      <w:r w:rsidR="00382D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2</w:t>
      </w: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 часов</w:t>
      </w:r>
    </w:p>
    <w:p w:rsidR="00FD5480" w:rsidRPr="00E41DA6" w:rsidRDefault="00FD5480" w:rsidP="00FD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FD5480" w:rsidRPr="00E41DA6" w:rsidRDefault="00FD5480" w:rsidP="00FD548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Default="00170205" w:rsidP="00170205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Pr="00027434" w:rsidRDefault="00C11066" w:rsidP="00170205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FD5480" w:rsidRDefault="00170205" w:rsidP="001702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="00C1106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70205" w:rsidRPr="00027434" w:rsidRDefault="00170205" w:rsidP="00170205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профессиональная образовательная программа высшего образования по специальности 14.01.07 - «Офтальмология» составлена в соответствии с требованиями ФГОС ВО по направлению подготовки 31.06.01 Клиническая медицина (уровень подготовки кадров высшей квалификации) утвержденного приказом Министерства образования и науки Российской Федерации от 3.09.2014 г  № 1200</w:t>
      </w:r>
    </w:p>
    <w:p w:rsidR="00C11066" w:rsidRDefault="00C11066" w:rsidP="00C110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66" w:rsidRDefault="00C11066" w:rsidP="00C110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66" w:rsidRDefault="00C11066" w:rsidP="00C110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болезней №1, профессор          ___________________  Алиев А-Г.Д.     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глазных 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доцент                 ___________________  Максудова З.Н.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 кафедры глазных 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к.м.н.                   ___________________   Алиев А.Г.</w:t>
      </w: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глазных болезней №1 от 5.05.2015 г.  Протокол № 4 </w:t>
      </w: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болезней №1  </w:t>
      </w: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 _________________ Алиев А-Г.Д.            </w:t>
      </w: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1066" w:rsidRDefault="00C11066" w:rsidP="00C11066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C11066" w:rsidRDefault="00C11066" w:rsidP="00C110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066" w:rsidRDefault="00C11066" w:rsidP="00C110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3A8" w:rsidRDefault="000E43A8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66" w:rsidRDefault="00C11066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66" w:rsidRDefault="00C11066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3A8" w:rsidRDefault="000E43A8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480" w:rsidRPr="00951607" w:rsidRDefault="00FD5480" w:rsidP="00FD548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lastRenderedPageBreak/>
        <w:t xml:space="preserve">ИСПОЛЬЗУЕМЫЕ СОКРАЩЕНИЯ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80" w:rsidRPr="00951607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ВО - федеральный государственный образовательный стандарт высшего образования; 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FD5480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FD5480" w:rsidRPr="00951607" w:rsidRDefault="00FD5480" w:rsidP="00FD548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066" w:rsidRDefault="00C11066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80" w:rsidRDefault="00FD5480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170205" w:rsidRPr="00027434" w:rsidRDefault="00170205" w:rsidP="00170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0E43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рабочей  программы </w:t>
            </w:r>
            <w:r w:rsidR="000E43A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дисциплины  “Биоэтика” </w:t>
            </w:r>
            <w:r w:rsidR="009007EF"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 w:rsidR="0090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="009007EF"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FD5480">
              <w:rPr>
                <w:rFonts w:ascii="Times New Roman" w:eastAsia="Calibri" w:hAnsi="Times New Roman" w:cs="Times New Roman"/>
                <w:sz w:val="24"/>
                <w:szCs w:val="24"/>
              </w:rPr>
              <w:t>высшег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о образования  по специальности «</w:t>
            </w:r>
            <w:r w:rsidRPr="00027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27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FD5480">
              <w:rPr>
                <w:rFonts w:ascii="Times New Roman" w:eastAsia="HiddenHorzOCR" w:hAnsi="Times New Roman" w:cs="Times New Roman"/>
                <w:sz w:val="24"/>
                <w:szCs w:val="24"/>
              </w:rPr>
              <w:t>высше</w:t>
            </w:r>
            <w:r w:rsidRPr="00027434">
              <w:rPr>
                <w:rFonts w:ascii="Times New Roman" w:eastAsia="HiddenHorzOCR" w:hAnsi="Times New Roman" w:cs="Times New Roman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027434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70205" w:rsidRPr="00027434" w:rsidTr="00FD5480">
        <w:tc>
          <w:tcPr>
            <w:tcW w:w="8748" w:type="dxa"/>
            <w:shd w:val="clear" w:color="auto" w:fill="auto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70205" w:rsidRPr="00027434" w:rsidRDefault="00170205" w:rsidP="00FD54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170205" w:rsidRPr="00027434" w:rsidRDefault="00170205" w:rsidP="00170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170205" w:rsidRPr="00027434" w:rsidRDefault="00170205" w:rsidP="00FD548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FD5480" w:rsidRPr="00FD5480" w:rsidRDefault="000E43A8" w:rsidP="00FD5480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5480" w:rsidRPr="00FD5480">
        <w:rPr>
          <w:rFonts w:ascii="Times New Roman" w:hAnsi="Times New Roman"/>
          <w:sz w:val="24"/>
          <w:szCs w:val="24"/>
        </w:rPr>
        <w:t>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   от 3 сентября 2014г № 1200 .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паспорта специальности научны</w:t>
      </w:r>
      <w:r w:rsidR="00FD5480">
        <w:rPr>
          <w:rFonts w:ascii="Times New Roman" w:eastAsia="Calibri" w:hAnsi="Times New Roman" w:cs="Times New Roman"/>
          <w:sz w:val="24"/>
          <w:szCs w:val="24"/>
        </w:rPr>
        <w:t>х работников</w:t>
      </w:r>
      <w:r w:rsidRPr="000274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205" w:rsidRPr="00027434" w:rsidRDefault="00170205" w:rsidP="00FD5480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170205" w:rsidRPr="00027434" w:rsidRDefault="00170205" w:rsidP="00FD5480">
      <w:pPr>
        <w:tabs>
          <w:tab w:val="num" w:pos="5103"/>
          <w:tab w:val="left" w:pos="7938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80" w:rsidRDefault="00FD5480" w:rsidP="001702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 и задачи преподавания дисциплины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Биомедицинская этика, как специальная дисциплина играет важную роль в системе подготовки  аспиранта , формировании его гуманистического мировоззрения, чувства социальной ответственности, повышает уровень нравственно-правовой и профессиональной культуры. Основываясь на логике современных этических и правовых теорий,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биомедэтика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критерии для правильной оценки конкретных проблемных ситуаций современной медицинской практики, для поиска оптимальных решений, возникающих при этом этико-правовых дилемм.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 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аспирантов с новейшими зарубежными и отечественными разработками в области биомедицинской этики, нормами и принципами международного и российского права, касающимися рассматриваемых проблем.</w:t>
      </w:r>
    </w:p>
    <w:p w:rsidR="00170205" w:rsidRPr="00027434" w:rsidRDefault="00170205" w:rsidP="0017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развитию нравственно-правовой культуры врача, совершенствовать навыки культуры общения врача с пациентами, учитывая новый этический императив медицины - уважение прав пациентов, его системы ценностей и религиозной ориентации,</w:t>
      </w:r>
    </w:p>
    <w:p w:rsidR="00170205" w:rsidRPr="00027434" w:rsidRDefault="00170205" w:rsidP="0017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Ознакомить аспирантов с этико-нормативными актами медицинской деятельности с целью подготовки их к работе в условиях страховой системы, в частных страховых компаниях и т.д. </w:t>
      </w: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3. Место учебной дисциплины в структуре О</w:t>
      </w:r>
      <w:r w:rsidR="00860C42">
        <w:rPr>
          <w:rFonts w:ascii="Times New Roman" w:eastAsia="Calibri" w:hAnsi="Times New Roman" w:cs="Times New Roman"/>
          <w:b/>
          <w:bCs/>
          <w:sz w:val="24"/>
          <w:szCs w:val="24"/>
        </w:rPr>
        <w:t>ПОП В</w:t>
      </w: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0E43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(аспирантура)</w:t>
      </w:r>
    </w:p>
    <w:p w:rsidR="00170205" w:rsidRPr="00E41DA6" w:rsidRDefault="00170205" w:rsidP="001702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0C42">
        <w:rPr>
          <w:rFonts w:ascii="Times New Roman" w:eastAsia="Calibri" w:hAnsi="Times New Roman" w:cs="Times New Roman"/>
          <w:sz w:val="24"/>
          <w:szCs w:val="24"/>
        </w:rPr>
        <w:t>Обязательная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дисциплина 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“Био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эти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а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“ 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 xml:space="preserve"> относится к вариативной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част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>и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>высше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го образования (аспирантур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 w:rsidR="00860C42">
        <w:rPr>
          <w:rFonts w:ascii="Times New Roman" w:eastAsia="HiddenHorzOCR" w:hAnsi="Times New Roman" w:cs="Times New Roman"/>
          <w:sz w:val="24"/>
          <w:szCs w:val="24"/>
        </w:rPr>
        <w:t>Б1.В.ОД.5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60C42" w:rsidRDefault="00170205" w:rsidP="00860C4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70205" w:rsidRPr="00027434" w:rsidRDefault="00170205" w:rsidP="00860C4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4. Требования к уровню подготовки аспиранта, завершившего изучение данной дисциплины.</w:t>
      </w:r>
    </w:p>
    <w:p w:rsidR="00170205" w:rsidRPr="00027434" w:rsidRDefault="00170205" w:rsidP="001702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 и умений, приобретаемых  аспирантами  по завершении обучения</w:t>
      </w:r>
    </w:p>
    <w:p w:rsidR="00170205" w:rsidRPr="00D308CA" w:rsidRDefault="00170205" w:rsidP="001702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курса биомедицинской этики аспирант должен:</w:t>
      </w:r>
    </w:p>
    <w:p w:rsidR="00170205" w:rsidRPr="00027434" w:rsidRDefault="00D308CA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170205"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особенностях и закономерностях биомедицинской этики в современном обществе, причинах ее возникновения, формирующих факторах и основных принципах;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 основные исторические этапы зарождения и развития этики, медицинской этики, биомедицинской этики; основные понятия    биомедицинского характера,  овладеть информационным минимумом (дефиниции, факты,  персоналии,  и др.);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биомедицинской этике для профессионального совершенствования и самовоспитания;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права и обязанности пациента, уметь применять знания по биомедицинской этики при общении с пациентом и его родственниками;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свои права и обязанности при взаимоотношениях с пациентами и с коллегами;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методикой исследовательской работы (работать со справочной литературой, составлять библиографию по теме, реферировать, анализировать и обобщать научную литературу, формулировать проблему, цель и выводы исследования);</w:t>
      </w:r>
    </w:p>
    <w:p w:rsidR="00170205" w:rsidRPr="00027434" w:rsidRDefault="00170205" w:rsidP="00170205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ситуационные задачи, условия которых затрагивают этические или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современного врача;   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врачебном профессиональном поведении, основанном на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деонтологических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и принципах;</w:t>
      </w:r>
    </w:p>
    <w:p w:rsidR="00170205" w:rsidRPr="00027434" w:rsidRDefault="00170205" w:rsidP="00170205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основные нормативные и законодательные международные  и Российские документы, регламентирующие правовое и этическое поведение врача в современном обществе;</w:t>
      </w:r>
    </w:p>
    <w:p w:rsidR="00170205" w:rsidRPr="00027434" w:rsidRDefault="00170205" w:rsidP="00170205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выступать перед   аудиторией,  вести дискуссию.</w:t>
      </w: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170205" w:rsidRPr="00027434" w:rsidTr="00FD5480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0E43A8" w:rsidRPr="00027434" w:rsidTr="00FD5480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8" w:rsidRPr="00027434" w:rsidRDefault="000E43A8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A8" w:rsidRPr="006772B4" w:rsidRDefault="000E43A8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6772B4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="006772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0205" w:rsidRPr="00027434" w:rsidTr="00FD5480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0E43A8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48/1,33</w:t>
            </w:r>
          </w:p>
        </w:tc>
      </w:tr>
      <w:tr w:rsidR="00170205" w:rsidRPr="00027434" w:rsidTr="00FD5480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05" w:rsidRPr="00027434" w:rsidTr="00FD5480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16/0,44</w:t>
            </w:r>
          </w:p>
        </w:tc>
      </w:tr>
      <w:tr w:rsidR="00170205" w:rsidRPr="00027434" w:rsidTr="00FD5480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D5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/0,88</w:t>
            </w:r>
          </w:p>
        </w:tc>
      </w:tr>
      <w:tr w:rsidR="00170205" w:rsidRPr="00027434" w:rsidTr="00FD5480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24/0,66</w:t>
            </w:r>
          </w:p>
        </w:tc>
      </w:tr>
      <w:tr w:rsidR="00170205" w:rsidRPr="00027434" w:rsidTr="00FD5480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70205" w:rsidRPr="00027434" w:rsidRDefault="00170205" w:rsidP="00170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</w:p>
    <w:p w:rsidR="00170205" w:rsidRPr="00027434" w:rsidRDefault="00170205" w:rsidP="00170205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027434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170205" w:rsidRPr="00027434" w:rsidTr="00FD5480">
        <w:trPr>
          <w:cantSplit/>
          <w:trHeight w:val="437"/>
        </w:trPr>
        <w:tc>
          <w:tcPr>
            <w:tcW w:w="1526" w:type="dxa"/>
            <w:vMerge w:val="restart"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170205" w:rsidRPr="00027434" w:rsidRDefault="00170205" w:rsidP="00FD5480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170205" w:rsidRPr="00027434" w:rsidTr="00FD5480">
        <w:trPr>
          <w:cantSplit/>
          <w:trHeight w:val="1953"/>
        </w:trPr>
        <w:tc>
          <w:tcPr>
            <w:tcW w:w="1526" w:type="dxa"/>
            <w:vMerge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70205" w:rsidRPr="00027434" w:rsidRDefault="00170205" w:rsidP="00FD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170205" w:rsidRPr="00027434" w:rsidRDefault="00170205" w:rsidP="00FD548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</w:tcPr>
          <w:p w:rsidR="00170205" w:rsidRPr="006772B4" w:rsidRDefault="00FD5480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4111" w:type="dxa"/>
          </w:tcPr>
          <w:p w:rsidR="00170205" w:rsidRPr="00027434" w:rsidRDefault="006772B4" w:rsidP="006772B4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Обязательные</w:t>
            </w:r>
            <w:r w:rsidR="00170205" w:rsidRPr="00027434">
              <w:rPr>
                <w:b w:val="0"/>
                <w:szCs w:val="24"/>
              </w:rPr>
              <w:t xml:space="preserve"> дисциплин</w:t>
            </w:r>
            <w:r>
              <w:rPr>
                <w:b w:val="0"/>
                <w:szCs w:val="24"/>
              </w:rPr>
              <w:t>ы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</w:tcPr>
          <w:p w:rsidR="00170205" w:rsidRPr="00FD5480" w:rsidRDefault="00FD5480" w:rsidP="006772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876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753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1210"/>
        </w:trPr>
        <w:tc>
          <w:tcPr>
            <w:tcW w:w="1526" w:type="dxa"/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850" w:type="dxa"/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FD5480" w:rsidRDefault="00E05C08" w:rsidP="006772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Б1.В.ОД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cantSplit/>
          <w:trHeight w:val="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FD5480" w:rsidRDefault="00E05C08" w:rsidP="00FD54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772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170205"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Default="00170205" w:rsidP="0017020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Default="00170205" w:rsidP="0017020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дисциплины.</w:t>
      </w:r>
    </w:p>
    <w:p w:rsidR="00170205" w:rsidRPr="00027434" w:rsidRDefault="00170205" w:rsidP="0017020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Медицина, этика, право и религия: формы взаимодействия. Теоретические основы биомедицинской этики.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философские дефиниции этики, морали, долга, чести, совести, ответственности и их регулирующее значение в обществе. Краткая </w:t>
      </w: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характеристика основных этических теорий (Аристотель, И.Кант, Д.Бентам,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А.Швейцер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др.). Особенности правовой и моральной регуляции. Основные этические концепции: утилитаризм, рационализм, гуманизм.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Биоэтическая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модель медицинской этики (принцип уважения прав и достоинств пациента). Причины и факторы возникновения биоэтики. Цель биоэтики, ее назначение в обществе.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 История и традиции медицинской этики.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модели медицинской этики.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(принцип “не навреди”). Модель Парацельса (принцип “делай благо”).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(принцип соблюдения долга).  История медицинской этики в России: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М.Я.Мудров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Н.И.Пирогов,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В.А.Манассеин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В.В.Вересаев, Н.Н.Петров и др.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Неблагоприятные последствия медицинской деятельности. Проблема </w:t>
      </w:r>
      <w:proofErr w:type="spellStart"/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ятрогенных</w:t>
      </w:r>
      <w:proofErr w:type="spellEnd"/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заболеваний.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исход, врачебная ошибка, халатность, профессиональные правонарушения – моральная и правовая ответственность. Врачебные ошибки: определение, классификация, примеры из практики, анализ путей возникновения и предложения по устранению. "Право" врача на ошибку и "неизбежность" врачебной ошибки. Отношение передовых русских врачей к врачебной ошибке. Причины жалоб пациентов и их родственников на качество медицинского обслуживания и пути их снижения. Ятрогении: классификация, варианты, причины возникновения, пути устранения, профилактика.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Модели и правила взаимоотношений между врачом и пациентом.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взаимоотношений между врачом и пациентом: поддержка, понимание, уважение, сочувствие. Этические правила взаимоотношений медицинского работника и пациента: правдивость, конфиденциальность, информированное согласие. Право больного на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состоянии его здоровья. Правдивость как необходимое условие нормального общения и социального взаимодействия. Этические и юридические проблемы конфиденциальности. Врачебная тайна. Возможность ее разглашения без согласия больного. Информированное согласие как обязательное условие медицинского вмешательства. Понятие компетентности и автономии  больного. Различные подходы (стандарты) в предоставлении информации. 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модели взаимоотношений между врачом и пациентом: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патерналистическая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информационная, совещательная. Характеристика, отличительные черты, положительные и отрицательные моменты.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5. Социальные, правовые и этические аспекты начала жизни человека. Аборт, стерилизация, новые репродуктивные технологии. </w:t>
      </w: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Этический, моральный и правовой компоненты в вопросах репродуктивных технологий: искусственное осеменение, методы экстракорпорального оплодотворения и трансплантации эмбриона (ЭКО и ТЭ), суррогатное материнство. Бездетный брак. Основные моральные аспекты использования новых репродуктивных технологий: проблема выбора пола ребенка, судьба "избыточных" оплодотворенных яйцеклеток, социальное и правовое положение ребенка, проблема материнства при донорстве яйцеклетки и др. Общественная и правовая поддержка, взгляды представителей различных мировых религий на новые репродуктивные технологии. Роль медико-генетического консультирования.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Предимплантационная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диагностика. Правовой статус донора в репродуктивных технологиях (анонимность, согласие супруга донора и т.д.). 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Методы и средства планирования семьи: контрацепция, стерилизация. Аборт: исторические корни, взгляд на проблему с точки зрения зарубежного опыта,  церковных традиций различных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морали современного российского общества, существующей правовой практики. Роль врача в формировании мировоззрения пациентов (общества) на эти проблемы, ответственность медицинского работника  в различных ситуациях. Пути решения возникших проблем: медицинская, социальная, психологическая компонента, государственная поддержка, роль негосударственных общественных фондов. Различные этические и правовые подходы общества и государства к проблеме аборта. 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6. Современные биомедицинские технологии и этические проблемы вмешательства в природу человека. Генная инженерия, евгеника, клонирование. </w:t>
      </w: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Этические и правовые проблемы медицинской генетики: наследственные заболевания, доступность, открытость и конфиденциальность в генетических исследованиях. Моральные проблемы получения и использования медико-генетической информации. Правовое регулирование применения методов генетического контроля. Генная инженерия и правовые гарантии защиты личности от угрозы генетических манипуляций.  Клонирование: за и против. Закон РФ "О государственном регулировании в области  генно-инженерной деятельности" (1996).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социальные вопросы, связанные с генной терапией: неприкосновенность частной жизни, принцип справедливости, равная доступность, качество. Врачебная тайна в медико-генетическом консультировании.  Евгеника и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неоевгеника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вопроса, проблемы современности. Методы "позитивной" и "негативной" евгеники.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  <w:t xml:space="preserve">7. Правовые и этические проблемы ординарных и экстраординарных средств продления жизни. Моральные проблемы, связанные с реаниматологией, </w:t>
      </w:r>
      <w:proofErr w:type="spellStart"/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эйтаназией</w:t>
      </w:r>
      <w:proofErr w:type="spellEnd"/>
      <w:r w:rsidRPr="00027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трансплантологией. </w:t>
      </w: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неизлечимо и хронически больных. Этика в  онкологии и  гериатрии. Отношение врача и больного к боли. Качество жизни пациентов.  Вопросы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этический и правовой компоненты, историческая справка. Виды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Эйтаназия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рубежом. Отношение в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стране, правовое регулирование, ответственность. Медицинская, социальная, психологическая   поддержка больных  в терминальной стадии. Права личности: «право на жизнь» и «право на смерть» как частный случай права отказа от лечения. Хосписы и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хосписные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«социальные койки» в медицинских учреждениях. Паллиативное лечение. Отношение к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эйтаназии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основных мировых религий.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Возможности клинической реаниматологии. Профессиональная, этическая, экономическая и правовая составляющие в деятельности врача-реаниматолога. Возможности изъятия органов после смерти для </w:t>
      </w:r>
      <w:proofErr w:type="spellStart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аллотрансплантации</w:t>
      </w:r>
      <w:proofErr w:type="spellEnd"/>
      <w:r w:rsidRPr="0002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Этические проблемы трансплантологии.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8. Этико-правовые проблемы СПИДА. 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СПИД: моральные проблемы.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Кpаткая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истоpия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пpоблемы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Мифы о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Феномен "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спидофобии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Отношение общества к больным. СПИД и нарушение прав человека. Ассоциации по вопросам, связанным с ВИЧ-инфекцией Этические проблемы, связанные с ВИЧ-инфекцией. Специфика заболевания и контингентов заболевших. Нарушение традиционных основ медицинской этики. Этическая и юридическая ответственность медицинского  работника за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ятрогенно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возникшее ВИЧ-инфицирование. Меры по профилактике распространения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Риск заболевания 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 во время профессиональной деятельности и их социальная защита. </w:t>
      </w:r>
    </w:p>
    <w:p w:rsidR="00170205" w:rsidRPr="00027434" w:rsidRDefault="00170205" w:rsidP="00170205">
      <w:pPr>
        <w:keepNext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274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9. Этические проблемы педиатрической практики.</w:t>
      </w:r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Международные документы о защите прав ребенка. </w:t>
      </w:r>
      <w:proofErr w:type="spellStart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Cпецифика</w:t>
      </w:r>
      <w:proofErr w:type="spell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этических проблем в педиатрии. Правила биоэтики  и их реализация в педиатрической практике. </w:t>
      </w:r>
      <w:r w:rsidRPr="00027434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 xml:space="preserve">  </w:t>
      </w:r>
      <w:proofErr w:type="spellStart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Глубоконедоношенные</w:t>
      </w:r>
      <w:proofErr w:type="spell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дети как </w:t>
      </w:r>
      <w:proofErr w:type="spellStart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биоэтическая</w:t>
      </w:r>
      <w:proofErr w:type="spellEnd"/>
      <w:r w:rsidRPr="0002743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проблема.</w:t>
      </w:r>
    </w:p>
    <w:p w:rsidR="00170205" w:rsidRDefault="00170205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3A8" w:rsidRDefault="000E43A8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3A8" w:rsidRDefault="000E43A8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170205" w:rsidRPr="00027434" w:rsidRDefault="00170205" w:rsidP="001702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170205" w:rsidRPr="00027434" w:rsidTr="00FD5480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170205" w:rsidRPr="00027434" w:rsidTr="00FD5480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205" w:rsidRPr="00027434" w:rsidRDefault="006772B4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6772B4" w:rsidP="006772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="00170205" w:rsidRPr="000274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</w:t>
            </w:r>
            <w:r w:rsidRPr="00027434">
              <w:rPr>
                <w:b w:val="0"/>
                <w:szCs w:val="24"/>
              </w:rPr>
              <w:lastRenderedPageBreak/>
              <w:t>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170205" w:rsidRPr="00027434" w:rsidRDefault="00170205" w:rsidP="0017020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027434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170205" w:rsidRPr="00027434" w:rsidRDefault="00170205" w:rsidP="0017020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170205" w:rsidRPr="00027434" w:rsidTr="00FD5480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170205" w:rsidRPr="00027434" w:rsidTr="00C11066">
        <w:trPr>
          <w:trHeight w:val="23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6772B4" w:rsidP="006772B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Б1.В.ОД.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6772B4" w:rsidP="006772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="00170205" w:rsidRPr="000274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70205" w:rsidRPr="00027434" w:rsidTr="00FD5480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170205" w:rsidRPr="00027434" w:rsidRDefault="00170205" w:rsidP="001702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205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205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4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170205" w:rsidRPr="00027434" w:rsidTr="00FD5480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для самостоятельной работы аспиранта</w:t>
            </w: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027434" w:rsidRDefault="00170205" w:rsidP="00FD5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</w:t>
            </w:r>
            <w:r w:rsidRPr="00027434">
              <w:rPr>
                <w:b w:val="0"/>
                <w:szCs w:val="24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История и традиции медицинской 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027434">
              <w:rPr>
                <w:b w:val="0"/>
                <w:szCs w:val="24"/>
              </w:rPr>
              <w:t>ятрогенных</w:t>
            </w:r>
            <w:proofErr w:type="spellEnd"/>
            <w:r w:rsidRPr="00027434">
              <w:rPr>
                <w:b w:val="0"/>
                <w:szCs w:val="24"/>
              </w:rPr>
              <w:t xml:space="preserve">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Модели и правила взаимоотношений между врачом и пациентом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C11066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Социальные, правовые и этические аспекты начала жизни человека.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 xml:space="preserve">Правовые и этические проблемы ординарных и экстраординарных средств продления жизни. Моральные проблемы, связанные с реаниматологией, </w:t>
            </w:r>
            <w:proofErr w:type="spellStart"/>
            <w:r w:rsidRPr="00027434">
              <w:rPr>
                <w:b w:val="0"/>
                <w:szCs w:val="24"/>
              </w:rPr>
              <w:t>эйтаназией</w:t>
            </w:r>
            <w:proofErr w:type="spellEnd"/>
            <w:r w:rsidRPr="00027434">
              <w:rPr>
                <w:b w:val="0"/>
                <w:szCs w:val="24"/>
              </w:rPr>
              <w:t xml:space="preserve"> и трансплантологией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Этико-правовые проблемы СПИДА</w:t>
            </w:r>
            <w:r w:rsidRPr="00027434">
              <w:rPr>
                <w:b w:val="0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170205" w:rsidRPr="00027434" w:rsidTr="00FD5480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pStyle w:val="4"/>
              <w:spacing w:line="240" w:lineRule="auto"/>
              <w:jc w:val="both"/>
              <w:rPr>
                <w:b w:val="0"/>
                <w:szCs w:val="24"/>
              </w:rPr>
            </w:pPr>
            <w:r w:rsidRPr="00027434">
              <w:rPr>
                <w:b w:val="0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5" w:rsidRPr="00027434" w:rsidRDefault="00170205" w:rsidP="00FD5480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2743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170205" w:rsidRPr="00027434" w:rsidRDefault="00170205" w:rsidP="00170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9A" w:rsidRDefault="00F6489A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066" w:rsidRDefault="00C11066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7.3. Перечень вопросов и заданий к зачету (аттестации) и/или тем рефератов.</w:t>
      </w:r>
    </w:p>
    <w:p w:rsidR="00170205" w:rsidRPr="00027434" w:rsidRDefault="00170205" w:rsidP="00170205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Классическая (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Гиппократова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медицинская этика (деонтология). Этические требования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врачу в современном обществе.</w:t>
      </w:r>
    </w:p>
    <w:p w:rsidR="00170205" w:rsidRPr="00027434" w:rsidRDefault="00170205" w:rsidP="00170205">
      <w:pPr>
        <w:spacing w:after="0" w:line="288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Биомедицинская этика: Методические рекомендации к практическим занятиям. – Составители: Альбицкий В.Ю., Абросимова М.Ю.,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Гурылева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М.Э. – Казань: КГМУ.- 2002. –  С. 7-8, 20-23, 25-32, 41.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</w:t>
      </w:r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Биоэтика: принципы, правила, проблемы. /Под ред. Б.Г.Юдина. – М.: </w:t>
      </w:r>
      <w:proofErr w:type="spellStart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Эдиториал</w:t>
      </w:r>
      <w:proofErr w:type="spellEnd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УРСС, 1998. – С. 5-52, 73-110 </w:t>
      </w:r>
    </w:p>
    <w:p w:rsidR="00170205" w:rsidRPr="00027434" w:rsidRDefault="00170205" w:rsidP="00170205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Н.Х., Альбицкий В.Ю.,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 Медицинская биоэтика как  наука  и  предмет  преподавания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 Журнал. -  1998. -  № 2. -  С. 81-86.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Гиппократ. Избранные книги. – М.: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Сварог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– С. 85-127.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Исланова Н.Н. Право и медицина: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основы. – Казань: Дом печати, 1998. - С. 7-25.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6) </w:t>
      </w:r>
      <w:proofErr w:type="spellStart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Силуянова</w:t>
      </w:r>
      <w:proofErr w:type="spellEnd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И.В. Биоэтика в России: ценности и законы. – М.: ЗАО «Литера», 1997. – С. 5-74.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Уиклер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Каплан Ф. и др.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жизни и смерти: Краткий очерк  современной  биоэтики в  США.  - М.: Знание, 1989. – Сер. "Этика"; № 12. – С. 3-19.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Медицинские  (врачебные) ошибки. Проблема </w:t>
      </w:r>
      <w:proofErr w:type="spellStart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ятрогенных</w:t>
      </w:r>
      <w:proofErr w:type="spellEnd"/>
      <w:r w:rsidRPr="00027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заболеваний. </w:t>
      </w:r>
    </w:p>
    <w:p w:rsidR="00170205" w:rsidRPr="00027434" w:rsidRDefault="00170205" w:rsidP="00170205">
      <w:pPr>
        <w:pStyle w:val="a3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Биомедицинская этика: Методические рекомендации к практическим занятиям. – Составители: Альбицкий В.Ю., Абросимова М.Ю., </w:t>
      </w:r>
      <w:proofErr w:type="spellStart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Гурылева</w:t>
      </w:r>
      <w:proofErr w:type="spellEnd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М.Э. – Казань: КГМУ.- 2002. – С. 8-9, 23-25.</w:t>
      </w:r>
    </w:p>
    <w:p w:rsidR="00170205" w:rsidRPr="00027434" w:rsidRDefault="00170205" w:rsidP="00170205">
      <w:pPr>
        <w:spacing w:after="0" w:line="288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Бородуллин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Вербицкий В.М.,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Кваскова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Врачебные ошибки и совесть врача: Экскурс в историю отечественной медицины XIX - начала ХХ века //Советское здравоохранение. - 1991. - № 11.- С. 54-58.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Бычков В. Г., Гладышев С. П. Комплексная оценка ятрогений //Архив патологии. - 1989. - Т.  51. -  № 6. -  C. 85-87.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Иванюшкин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Профессиональная этика в медицине: Философские очерки. - М.: Медицина,1990. - С. 112-124. 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Исланова Н.Н. Право и медицина: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основы. – Казань: Дом печати, 1998. - С. 32-37.</w:t>
      </w:r>
    </w:p>
    <w:p w:rsidR="00170205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Ригельман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Как избежать врачебных ошибок: Книга практикующих врачей /Пер. с англ. - М.: Практика, 1994. – 208 с. </w:t>
      </w:r>
    </w:p>
    <w:p w:rsidR="00170205" w:rsidRPr="00027434" w:rsidRDefault="00170205" w:rsidP="001702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keepNext/>
        <w:spacing w:after="0" w:line="312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Паллиативное лечение. Медицинская, социальная, психологическая поддержка больных  в терминальной стадии.</w:t>
      </w:r>
    </w:p>
    <w:p w:rsidR="00170205" w:rsidRPr="00027434" w:rsidRDefault="00170205" w:rsidP="00170205">
      <w:pPr>
        <w:spacing w:after="0" w:line="312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Биомедицинская этика: Методические рекомендации к практическим занятиям. – Составители: Альбицкий В.Ю., Абросимова М.Ю., </w:t>
      </w:r>
      <w:proofErr w:type="spellStart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Гурылева</w:t>
      </w:r>
      <w:proofErr w:type="spellEnd"/>
      <w:r w:rsidRPr="000274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М.Э. – Казань: КГМУ.- 2002. – С. 12-13.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Биоэтика: принципы, правила, проблемы. /Под ред. Б.Г.Юдина. – М.: </w:t>
      </w:r>
      <w:proofErr w:type="spellStart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Эдиториал</w:t>
      </w:r>
      <w:proofErr w:type="spellEnd"/>
      <w:r w:rsidRPr="0002743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УРСС, 1998. – С. 264-314 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Быкова С., Юдин Б., Ясная Л.  Что думают об  эвтаназии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- 1994. - №  4. - С. 48-51.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Вишняков H.И.,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Зельницкий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  Опыт организации службы "Хоспис" в крупном городе //Проблемы социальной гигиены и история медицины. – 1996. - № 4. - С. 38-40.</w:t>
      </w:r>
    </w:p>
    <w:p w:rsidR="00170205" w:rsidRPr="00027434" w:rsidRDefault="00170205" w:rsidP="0017020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Гpомов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Эйтаназия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 1993. - № 9. – С. 44-46.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Исланова Н.Н. Право и медицина: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основы. – Казань: Дом печати, 1998. - С. 146-164.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Плавунов Н.Ф.,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Миллионщикова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Хоспис и паллиативная помощь // Проблемы соц. гигиены и история медицины. – 1997. - № 5. - С. 26 –30.</w:t>
      </w:r>
    </w:p>
    <w:p w:rsidR="00170205" w:rsidRPr="00027434" w:rsidRDefault="00170205" w:rsidP="0017020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Силуянова</w:t>
      </w:r>
      <w:proofErr w:type="spellEnd"/>
      <w:r w:rsidRPr="000274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И.В. Биоэтика в России: ценности и законы. – М.: ЗАО «Литера», 1997. – С. 164-178.</w:t>
      </w:r>
    </w:p>
    <w:p w:rsidR="00170205" w:rsidRPr="00027434" w:rsidRDefault="00170205" w:rsidP="00170205">
      <w:pPr>
        <w:spacing w:after="0" w:line="312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312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Этические проблемы педиатрии.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А.А., Альбицкий В.Ю., Волгина С.Я.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Глубоконедоношенные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как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//Российский педиатрический журнал. – 1999. - № 1. – С. 29-32.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Вельтищев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Этика, медицинская деонтология и биоэтика в педиатрии: Лекция № 3 //Российский вестник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педиатрии. – Приложение к журналу. - М.: Типография ИПТК "Логос", 1994. – 70 с.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ВОЗ. Хартия прав детей, находящихся на излечении в больнице. - 1989.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ООН. Конвенция о правах ребенка. – Нью-Йорк, ноябрь,  1989 . - Ст. 23, 24, 25. 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РФ "Об охране здоровья граждан" //Российские вести. – 1993. - № 174 (343). – Ст. 24, 31-33, 43. 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"Об основных гарантиях прав ребенка в Российской Федерации" № 124-ФЗ от 24 июля 1998 г. (с изменениями от 20.07.2000). – Ст. 10, 12. </w:t>
      </w:r>
    </w:p>
    <w:p w:rsidR="00170205" w:rsidRPr="00027434" w:rsidRDefault="00170205" w:rsidP="00170205">
      <w:pPr>
        <w:numPr>
          <w:ilvl w:val="0"/>
          <w:numId w:val="8"/>
        </w:numPr>
        <w:tabs>
          <w:tab w:val="left" w:pos="993"/>
          <w:tab w:val="left" w:pos="1134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"О лекарственных средствах" № 86-Ф3 от 22 июня 1998. - Ст. 40 (п. 6, 7).</w:t>
      </w:r>
    </w:p>
    <w:p w:rsidR="00170205" w:rsidRPr="00027434" w:rsidRDefault="00170205" w:rsidP="00170205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Pr="00027434" w:rsidRDefault="00170205" w:rsidP="00170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технологии.</w:t>
      </w:r>
    </w:p>
    <w:p w:rsidR="00170205" w:rsidRPr="00027434" w:rsidRDefault="00170205" w:rsidP="0017020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3. Личностно-ориентированные технологии, игровые, диалоговые,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lastRenderedPageBreak/>
        <w:t>4. Использование учебно-методического программного комплекса.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170205" w:rsidRPr="00027434" w:rsidRDefault="00170205" w:rsidP="00170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170205" w:rsidRPr="00027434" w:rsidRDefault="00170205" w:rsidP="00170205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дисциплины.</w:t>
      </w:r>
    </w:p>
    <w:p w:rsidR="00170205" w:rsidRPr="00027434" w:rsidRDefault="00170205" w:rsidP="0017020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170205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05" w:rsidRPr="00027434" w:rsidRDefault="00170205" w:rsidP="00170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Аборт: состояние проблемы в мире //Планирование семьи. – 1993. -  № 2. – С. 12-16.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Н.Х., Альбицкий В.Ю.,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 Медицинская биоэтика как  наука  и  предмет  преподавания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Мед. Журнал. -  1998. -  № 2. -  С. 81-86.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Бородуллин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Вербицкий В.М.,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Кваскова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Врачебные ошибки и совесть врача: Экскурс в историю отечественной медицины XIX - начала ХХ века //Советское здравоохранение. - 1991. - № 11.- С. 54-58.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Бычков В. Г., Гладышев С. П. Комплексная оценка ятрогений //Архив патологии. - 1989. - Т.  51. -  № 6. -  C. 85-87.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Вельтищев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Этика, медицинская деонтология и биоэтика  в педиатрии:  Лекция № 3 //Российский вестник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педиатрии. – Приложение к журналу. - М.: Типография ИПТК "Логос", 1994. – С. 50-59.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Вересаев В.В. Записки врача //Собр. соч. в 4 томах. - М.: Прогресс,1985. - Т.1. - С. 211-400.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Вишняков H.И.,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Зельницкий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  Опыт организации службы "Хоспис" в крупном городе //Проблемы социальной гигиены и история медицины. – 1996. - № 4. - С. 38-40.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 В.В.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Междунаpодные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тpебования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исследованиям с участием человека //Терапевтический архив. - 1996. - № 1. - С. 58-63.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Врачебные ассоциации, медицинская этика и общемедицинские проблемы: Сборник официальных документов. - М.: ПАИМС, 1995. –  96 с.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Гиппократ. Избранные книги. – М.: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Сварог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– С. 85-127.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Деонтология в медицине: В 2 т. /Под ред. Б.В.Петровского. - М.: Медицина, 1988. -  Т. I. - С. 54-56.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 донорстве крови и ее компонентов" № 5142–1 от 9 июня 1993 г.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 трансплантации органов и (или) тканей человека" № 4180-1 от 22 декабря 1992 г.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по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вопpосам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возникающим в связи с ВИЧ-эпидемией //Врачебные ассоциации, медицинская этика и общемедицинские проблемы: Сборник официальных документов. - М.: ПАИМС, 1995. – С. 71-72.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Иванюшкин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Профессиональная этика в медицине: Философские очерки. - М.: Медицина,1990. - С. 112-124.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этика и деонтология /Под ред. Г.В.Морозова. – М.: Медицина, 1983. - С. 94-99.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Нежметдинова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Исланова Н.Н. Право и медицина: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биоэтические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основы. – Казань: Дом печати, 1998. - С. 281 с.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РФ "Об охране здоровья граждан" //Российские вести. – 1993. - № 174 (343). 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 Н.И. Анналы хирургического отделения клиники императорского  Дерптского университета //Собр. соч. в 8 томах. - М.: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Медгиз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1959. - Т.1. –509 с.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Плавунов Н.Ф.,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Миллионщикова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Хоспис и паллиативная помощь // Проблемы соц. гигиены и история медицины. – 1997. - № 5. - С. 26 –30.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национальном  этическом  комитете //Медицинская газета. – 1996. - № 55. – С. 3.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Л.М. Этические проблемы, возникающие  при диагностике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смеpти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 //Анестезиология 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pаниматология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- 1992.  - № 5/6. - С. 69-72.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  <w:tab w:val="left" w:pos="142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 "О применении медицинской стерилизации граждан" № 303 от 28 декабря 1993 г.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Ригельман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Как избежать врачебных ошибок: Книга практикующих врачей /Пер. с англ. - М.: Практика, 1994. – 208 с.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Европы. Конвенция о защите прав и достоинства человека в связи с использованием достижений биологии и медицины: Конвенция о правах человека и биомедицине //Биомедицинская этика /Под ред. В.И.Покровского. – М.: Медицина, 1997. – С. 17-29.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  РФ  "О лекарственных средствах" № 86 от 10 июня 1998 г. -  Глава 9, Ст. 36-40.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"О государственном регулировании в области генно-инженерной деятельности" № 86-ФЗ от 5.06.1996 г. 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предупреждении распространения в РФ заболевания, вызываемого вирусом иммунодефицита человека (ВИЧ-инфекции)" № 38-ФЗ  от 24.02.1995 г. (с дополнениями от 18.06.1996, от 9.01.1997, от 7.08.2000).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Шрамка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Раттай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 Правовые  и этические аспекты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нейротрансплантации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нейрохирургии им. Н.И.Бурденко. – 1992. - № 6. – С. 12-13.</w:t>
      </w:r>
    </w:p>
    <w:p w:rsidR="00170205" w:rsidRPr="00027434" w:rsidRDefault="00170205" w:rsidP="00170205">
      <w:pPr>
        <w:numPr>
          <w:ilvl w:val="0"/>
          <w:numId w:val="6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UGO. Заявление о принципах проведения генетических исследований.  - Гейдельберг, март, 1996.</w:t>
      </w:r>
    </w:p>
    <w:p w:rsidR="00170205" w:rsidRDefault="00170205" w:rsidP="00170205">
      <w:pPr>
        <w:keepNext/>
        <w:spacing w:after="0" w:line="288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70205" w:rsidRPr="00027434" w:rsidRDefault="00170205" w:rsidP="00170205">
      <w:pPr>
        <w:keepNext/>
        <w:spacing w:after="0" w:line="288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С., Юдин Б., Ясная Л.  Что думают об  эвтаназии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вpачи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- 1994. - №  4. - С. 48-51.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  <w:tab w:val="left" w:pos="142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Вязицкий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П.О., Волчек И.А.,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Коваленко С.П. Генетическая инженерия в современной медицине //Военно-медицинский журнал. - 1992. - № 5. - С. 37 - 41.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Гpомов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Эйтаназия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Вpач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 1993. - № 9. – С. 44-46.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стратегия борьбы со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ВОЗ,  Женева, 1994. - 46 с.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Деонтология в медицине: В 2 т. /Под ред. Б.В.Петровского. - М.: Медицина, 1988. - Т. I. - С. 20-31, 73-82, 122-163. 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Жилинская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Защита  прав  пациента   в   странах   Европы //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НИИ соц. гигиены, экономики и управления здравоохранением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им.Н.А.Семашко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- 1994. -  № 4. - C. 71-77. 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Иванюшкин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Профессиональная этика в медицине: Философские очерки. - М.: Медицина,1990. - С. 36-39, 191-200. 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начиналось //Медицинская помощь. - 1997.- № 9. -  С. 43-44.                  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  <w:tab w:val="left" w:pos="142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этика и деонтология /Под ред. Г.В.Морозова. –  М.: Медицина, 1983. - С. 170-190.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А.А.  Краткая  история аборта  и  демографической политики в России //Планирование семьи в Европе. – 1995. - № 1. – С. 5-7. 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А.А. Стерилизация в современной России //Планирование семьи в Европе. – 1994. - № 2. - С. 19-20. 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здравоохранения в России /Под ред. Ю.Л. Шевченко. – М.: ГОЭТАР - Медицина, 2000. – 211 с.</w:t>
      </w:r>
    </w:p>
    <w:p w:rsidR="00170205" w:rsidRPr="00027434" w:rsidRDefault="00170205" w:rsidP="00170205">
      <w:pPr>
        <w:numPr>
          <w:ilvl w:val="0"/>
          <w:numId w:val="7"/>
        </w:numPr>
        <w:tabs>
          <w:tab w:val="num" w:pos="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Уиклер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Каплан Ф. и др. </w:t>
      </w:r>
      <w:proofErr w:type="spellStart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Hа</w:t>
      </w:r>
      <w:proofErr w:type="spellEnd"/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жизни и смерти: Краткий очерк  современной  биоэтики в  США.  - М.: Знание, 1989. – Сер. "Этика"; № 12. – С. 3-19.</w:t>
      </w:r>
    </w:p>
    <w:p w:rsidR="00170205" w:rsidRPr="00027434" w:rsidRDefault="00170205" w:rsidP="001702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05" w:rsidRPr="00027434" w:rsidRDefault="00170205" w:rsidP="00170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9.4. Программное обеспечение и Интернет-ресурсы:</w:t>
      </w:r>
    </w:p>
    <w:p w:rsidR="00170205" w:rsidRDefault="00170205" w:rsidP="00170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205" w:rsidRPr="00027434" w:rsidRDefault="00170205" w:rsidP="00170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t>Дополнительные ресурсы в Интернете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аспирантуры , правовые документы, форум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( правила оформления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170205" w:rsidRPr="00027434" w:rsidRDefault="00170205" w:rsidP="0017020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027434">
        <w:rPr>
          <w:rFonts w:ascii="Times New Roman" w:eastAsia="Calibri" w:hAnsi="Times New Roman" w:cs="Times New Roman"/>
          <w:sz w:val="24"/>
          <w:szCs w:val="24"/>
        </w:rPr>
        <w:t>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170205" w:rsidRPr="0002178B" w:rsidRDefault="00170205" w:rsidP="00C1106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27434">
        <w:rPr>
          <w:rFonts w:ascii="Times New Roman" w:eastAsia="Calibri" w:hAnsi="Times New Roman" w:cs="Times New Roman"/>
          <w:sz w:val="24"/>
          <w:szCs w:val="24"/>
        </w:rPr>
        <w:t>://</w:t>
      </w:r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027434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27434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170205" w:rsidRPr="0002178B" w:rsidRDefault="00170205" w:rsidP="002036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70205" w:rsidRPr="0002178B" w:rsidSect="007F10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66" w:rsidRDefault="00C11066" w:rsidP="001D2F59">
      <w:pPr>
        <w:spacing w:after="0" w:line="240" w:lineRule="auto"/>
      </w:pPr>
      <w:r>
        <w:separator/>
      </w:r>
    </w:p>
  </w:endnote>
  <w:endnote w:type="continuationSeparator" w:id="1">
    <w:p w:rsidR="00C11066" w:rsidRDefault="00C11066" w:rsidP="001D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748"/>
      <w:docPartObj>
        <w:docPartGallery w:val="Page Numbers (Bottom of Page)"/>
        <w:docPartUnique/>
      </w:docPartObj>
    </w:sdtPr>
    <w:sdtContent>
      <w:p w:rsidR="00C11066" w:rsidRDefault="00A65AAF">
        <w:pPr>
          <w:pStyle w:val="a6"/>
          <w:jc w:val="right"/>
        </w:pPr>
        <w:fldSimple w:instr="PAGE   \* MERGEFORMAT">
          <w:r w:rsidR="0002178B">
            <w:rPr>
              <w:noProof/>
            </w:rPr>
            <w:t>2</w:t>
          </w:r>
        </w:fldSimple>
      </w:p>
    </w:sdtContent>
  </w:sdt>
  <w:p w:rsidR="00C11066" w:rsidRDefault="00C110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66" w:rsidRDefault="00C11066" w:rsidP="001D2F59">
      <w:pPr>
        <w:spacing w:after="0" w:line="240" w:lineRule="auto"/>
      </w:pPr>
      <w:r>
        <w:separator/>
      </w:r>
    </w:p>
  </w:footnote>
  <w:footnote w:type="continuationSeparator" w:id="1">
    <w:p w:rsidR="00C11066" w:rsidRDefault="00C11066" w:rsidP="001D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D64"/>
    <w:multiLevelType w:val="singleLevel"/>
    <w:tmpl w:val="B1A24838"/>
    <w:lvl w:ilvl="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9A5273"/>
    <w:multiLevelType w:val="singleLevel"/>
    <w:tmpl w:val="B1A24838"/>
    <w:lvl w:ilvl="0">
      <w:start w:val="4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D56F6"/>
    <w:multiLevelType w:val="singleLevel"/>
    <w:tmpl w:val="5E24EC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6C622CC3"/>
    <w:multiLevelType w:val="singleLevel"/>
    <w:tmpl w:val="5E24EC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E3A6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DE9"/>
    <w:rsid w:val="000077FF"/>
    <w:rsid w:val="00013090"/>
    <w:rsid w:val="0002178B"/>
    <w:rsid w:val="000E43A8"/>
    <w:rsid w:val="001528E3"/>
    <w:rsid w:val="00170205"/>
    <w:rsid w:val="001D2F59"/>
    <w:rsid w:val="001E240A"/>
    <w:rsid w:val="002036F8"/>
    <w:rsid w:val="00382D9B"/>
    <w:rsid w:val="003C6B22"/>
    <w:rsid w:val="003D4751"/>
    <w:rsid w:val="00500C90"/>
    <w:rsid w:val="005279A6"/>
    <w:rsid w:val="005308C6"/>
    <w:rsid w:val="00647BED"/>
    <w:rsid w:val="006772B4"/>
    <w:rsid w:val="006C7EC2"/>
    <w:rsid w:val="006D74EC"/>
    <w:rsid w:val="007F10F3"/>
    <w:rsid w:val="00860C42"/>
    <w:rsid w:val="008B51D7"/>
    <w:rsid w:val="009007EF"/>
    <w:rsid w:val="0090334A"/>
    <w:rsid w:val="00986698"/>
    <w:rsid w:val="009B3F4B"/>
    <w:rsid w:val="009C7ADC"/>
    <w:rsid w:val="009E787A"/>
    <w:rsid w:val="00A00951"/>
    <w:rsid w:val="00A47B99"/>
    <w:rsid w:val="00A54DC0"/>
    <w:rsid w:val="00A65AAF"/>
    <w:rsid w:val="00A96DE9"/>
    <w:rsid w:val="00B36E84"/>
    <w:rsid w:val="00B47153"/>
    <w:rsid w:val="00BB3F56"/>
    <w:rsid w:val="00C11066"/>
    <w:rsid w:val="00C12DEF"/>
    <w:rsid w:val="00C30583"/>
    <w:rsid w:val="00C52DD0"/>
    <w:rsid w:val="00CA1691"/>
    <w:rsid w:val="00CD0546"/>
    <w:rsid w:val="00CF3132"/>
    <w:rsid w:val="00D17C35"/>
    <w:rsid w:val="00D218EA"/>
    <w:rsid w:val="00D308CA"/>
    <w:rsid w:val="00E05C08"/>
    <w:rsid w:val="00E636DB"/>
    <w:rsid w:val="00EA678C"/>
    <w:rsid w:val="00EC23CC"/>
    <w:rsid w:val="00F63FAA"/>
    <w:rsid w:val="00F6489A"/>
    <w:rsid w:val="00F753B2"/>
    <w:rsid w:val="00F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8"/>
  </w:style>
  <w:style w:type="paragraph" w:styleId="1">
    <w:name w:val="heading 1"/>
    <w:basedOn w:val="a"/>
    <w:next w:val="a"/>
    <w:link w:val="10"/>
    <w:uiPriority w:val="9"/>
    <w:qFormat/>
    <w:rsid w:val="00CA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471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1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F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7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3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59"/>
  </w:style>
  <w:style w:type="paragraph" w:styleId="a6">
    <w:name w:val="footer"/>
    <w:basedOn w:val="a"/>
    <w:link w:val="a7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59"/>
  </w:style>
  <w:style w:type="paragraph" w:styleId="3">
    <w:name w:val="Body Text Indent 3"/>
    <w:basedOn w:val="a"/>
    <w:link w:val="30"/>
    <w:rsid w:val="00E05C0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05C0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05C0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5C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8"/>
  </w:style>
  <w:style w:type="paragraph" w:styleId="1">
    <w:name w:val="heading 1"/>
    <w:basedOn w:val="a"/>
    <w:next w:val="a"/>
    <w:link w:val="10"/>
    <w:uiPriority w:val="9"/>
    <w:qFormat/>
    <w:rsid w:val="00CA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4715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1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F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7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31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F59"/>
  </w:style>
  <w:style w:type="paragraph" w:styleId="a6">
    <w:name w:val="footer"/>
    <w:basedOn w:val="a"/>
    <w:link w:val="a7"/>
    <w:uiPriority w:val="99"/>
    <w:unhideWhenUsed/>
    <w:rsid w:val="001D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9777-DAE1-4E37-BB9E-941B06A2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103</cp:lastModifiedBy>
  <cp:revision>22</cp:revision>
  <dcterms:created xsi:type="dcterms:W3CDTF">2013-11-02T18:22:00Z</dcterms:created>
  <dcterms:modified xsi:type="dcterms:W3CDTF">2015-09-11T12:54:00Z</dcterms:modified>
</cp:coreProperties>
</file>