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16" w:rsidRDefault="00DF7A16" w:rsidP="00605F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Размещены на сайте ДГМА в сети Интернет 27.08.2015г.</w:t>
      </w:r>
    </w:p>
    <w:p w:rsidR="00605F1B" w:rsidRDefault="00605F1B" w:rsidP="00605F1B">
      <w:pPr>
        <w:ind w:firstLine="708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Сведения об официальном оппоненте по диссертации ассистента кафедры госпитальной хирургии  ДГМА, кандидата медицинских наук  </w:t>
      </w:r>
      <w:proofErr w:type="spellStart"/>
      <w:r>
        <w:rPr>
          <w:sz w:val="28"/>
          <w:szCs w:val="28"/>
        </w:rPr>
        <w:t>Абдулхаликова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Абдулхалика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Салимхановича</w:t>
      </w:r>
      <w:proofErr w:type="spellEnd"/>
      <w:r>
        <w:rPr>
          <w:sz w:val="28"/>
          <w:szCs w:val="28"/>
        </w:rPr>
        <w:t xml:space="preserve"> на тему: </w:t>
      </w:r>
      <w:r>
        <w:t>«</w:t>
      </w:r>
      <w:r>
        <w:rPr>
          <w:sz w:val="28"/>
          <w:szCs w:val="28"/>
        </w:rPr>
        <w:t xml:space="preserve">Современные возможности лечения токсического зоба в регионе зобной эндемии»  на соискание учёной степени доктора медицинских наук по специальности 14.01.17 – «хирургия». </w:t>
      </w:r>
    </w:p>
    <w:p w:rsidR="00605F1B" w:rsidRDefault="00605F1B" w:rsidP="00605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Кузьмичев Александр Сергеевич</w:t>
      </w:r>
    </w:p>
    <w:p w:rsidR="00605F1B" w:rsidRDefault="00605F1B" w:rsidP="00605F1B">
      <w:pPr>
        <w:rPr>
          <w:sz w:val="28"/>
          <w:szCs w:val="28"/>
        </w:rPr>
      </w:pPr>
      <w:r>
        <w:rPr>
          <w:sz w:val="28"/>
          <w:szCs w:val="28"/>
        </w:rPr>
        <w:t>Ученая степень – доктор медицинских наук</w:t>
      </w:r>
    </w:p>
    <w:p w:rsidR="00605F1B" w:rsidRDefault="00605F1B" w:rsidP="00605F1B">
      <w:pPr>
        <w:rPr>
          <w:sz w:val="28"/>
          <w:szCs w:val="28"/>
        </w:rPr>
      </w:pPr>
      <w:r>
        <w:rPr>
          <w:sz w:val="28"/>
          <w:szCs w:val="28"/>
        </w:rPr>
        <w:t>Специальность – 14.01.17 – «хирургия» (медицинские науки)</w:t>
      </w:r>
    </w:p>
    <w:p w:rsidR="00605F1B" w:rsidRDefault="00605F1B" w:rsidP="00605F1B">
      <w:pPr>
        <w:rPr>
          <w:sz w:val="28"/>
          <w:szCs w:val="28"/>
        </w:rPr>
      </w:pPr>
      <w:r>
        <w:rPr>
          <w:sz w:val="28"/>
          <w:szCs w:val="28"/>
        </w:rPr>
        <w:t>Ученое звание – профессор</w:t>
      </w:r>
    </w:p>
    <w:p w:rsidR="00605F1B" w:rsidRPr="00B26546" w:rsidRDefault="00605F1B" w:rsidP="00605F1B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Место работы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546">
        <w:rPr>
          <w:rFonts w:ascii="Times New Roman" w:hAnsi="Times New Roman" w:cs="Times New Roman"/>
          <w:sz w:val="28"/>
          <w:szCs w:val="28"/>
        </w:rPr>
        <w:t>профессор кафедры  госпитальной хирургии  с курсами травматологии и ВПХ ГБОУ ВПО «Санкт-Петербургский государственный педиатрический медицинский университет» МЗ РФ</w:t>
      </w:r>
      <w:r w:rsidR="000F2D05" w:rsidRPr="00B26546">
        <w:rPr>
          <w:rFonts w:ascii="Times New Roman" w:hAnsi="Times New Roman" w:cs="Times New Roman"/>
          <w:sz w:val="28"/>
          <w:szCs w:val="28"/>
        </w:rPr>
        <w:t>.</w:t>
      </w:r>
      <w:r w:rsidRPr="00B26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546" w:rsidRDefault="00605F1B" w:rsidP="00B26546">
      <w:pPr>
        <w:shd w:val="clear" w:color="auto" w:fill="FFFFFF"/>
        <w:spacing w:line="283" w:lineRule="exact"/>
        <w:ind w:right="139"/>
        <w:rPr>
          <w:color w:val="000000"/>
          <w:sz w:val="28"/>
          <w:szCs w:val="28"/>
        </w:rPr>
      </w:pPr>
      <w:r w:rsidRPr="00B26546">
        <w:rPr>
          <w:rFonts w:ascii="Times New Roman" w:hAnsi="Times New Roman" w:cs="Times New Roman"/>
          <w:sz w:val="28"/>
          <w:szCs w:val="28"/>
        </w:rPr>
        <w:t xml:space="preserve">Адрес:  </w:t>
      </w:r>
      <w:smartTag w:uri="urn:schemas-microsoft-com:office:smarttags" w:element="metricconverter">
        <w:smartTagPr>
          <w:attr w:name="ProductID" w:val="194100, г"/>
        </w:smartTagPr>
        <w:r w:rsidR="00B26546" w:rsidRPr="00B26546">
          <w:rPr>
            <w:color w:val="000000"/>
            <w:spacing w:val="-2"/>
            <w:sz w:val="28"/>
            <w:szCs w:val="28"/>
          </w:rPr>
          <w:t>194100, г</w:t>
        </w:r>
      </w:smartTag>
      <w:r w:rsidR="00B26546" w:rsidRPr="00B26546">
        <w:rPr>
          <w:color w:val="000000"/>
          <w:spacing w:val="-2"/>
          <w:sz w:val="28"/>
          <w:szCs w:val="28"/>
        </w:rPr>
        <w:t>. Санкт-Петербург,  ул</w:t>
      </w:r>
      <w:proofErr w:type="gramStart"/>
      <w:r w:rsidR="00B26546" w:rsidRPr="00B26546">
        <w:rPr>
          <w:color w:val="000000"/>
          <w:spacing w:val="-2"/>
          <w:sz w:val="28"/>
          <w:szCs w:val="28"/>
        </w:rPr>
        <w:t>.Л</w:t>
      </w:r>
      <w:proofErr w:type="gramEnd"/>
      <w:r w:rsidR="00B26546" w:rsidRPr="00B26546">
        <w:rPr>
          <w:color w:val="000000"/>
          <w:spacing w:val="-2"/>
          <w:sz w:val="28"/>
          <w:szCs w:val="28"/>
        </w:rPr>
        <w:t>итовская,2.</w:t>
      </w:r>
      <w:r w:rsidR="00B26546" w:rsidRPr="00B26546">
        <w:rPr>
          <w:color w:val="000000"/>
          <w:sz w:val="28"/>
          <w:szCs w:val="28"/>
        </w:rPr>
        <w:t xml:space="preserve"> </w:t>
      </w:r>
    </w:p>
    <w:p w:rsidR="00DF7A16" w:rsidRPr="00B26546" w:rsidRDefault="00DF7A16" w:rsidP="00B26546">
      <w:pPr>
        <w:shd w:val="clear" w:color="auto" w:fill="FFFFFF"/>
        <w:spacing w:line="283" w:lineRule="exact"/>
        <w:ind w:right="1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Тел.:89213201236.</w:t>
      </w:r>
      <w:bookmarkStart w:id="0" w:name="_GoBack"/>
      <w:bookmarkEnd w:id="0"/>
    </w:p>
    <w:p w:rsidR="00605F1B" w:rsidRDefault="00605F1B" w:rsidP="00605F1B">
      <w:pPr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="000F2D05">
        <w:rPr>
          <w:rFonts w:ascii="Times New Roman" w:hAnsi="Times New Roman" w:cs="Times New Roman"/>
          <w:sz w:val="28"/>
          <w:szCs w:val="28"/>
          <w:lang w:val="en-US"/>
        </w:rPr>
        <w:t>alkuz02</w:t>
      </w:r>
      <w:r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0F2D05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en-US"/>
        </w:rPr>
        <w:t>.ru</w:t>
      </w:r>
    </w:p>
    <w:p w:rsidR="00850F7A" w:rsidRPr="00605F1B" w:rsidRDefault="00850F7A">
      <w:pPr>
        <w:rPr>
          <w:lang w:val="en-US"/>
        </w:rPr>
      </w:pPr>
    </w:p>
    <w:sectPr w:rsidR="00850F7A" w:rsidRPr="0060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1B"/>
    <w:rsid w:val="000F2D05"/>
    <w:rsid w:val="00605F1B"/>
    <w:rsid w:val="00850F7A"/>
    <w:rsid w:val="00B26546"/>
    <w:rsid w:val="00C3516F"/>
    <w:rsid w:val="00DF7A16"/>
    <w:rsid w:val="00EA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05859-7A2B-467A-AE05-B2A4E4C6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Мавлудин</dc:creator>
  <cp:lastModifiedBy>Мавлудин</cp:lastModifiedBy>
  <cp:revision>6</cp:revision>
  <dcterms:created xsi:type="dcterms:W3CDTF">2015-08-26T13:21:00Z</dcterms:created>
  <dcterms:modified xsi:type="dcterms:W3CDTF">2015-08-28T11:44:00Z</dcterms:modified>
</cp:coreProperties>
</file>