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43" w:rsidRDefault="004A5EAE" w:rsidP="00D36543">
      <w:pPr>
        <w:pStyle w:val="a3"/>
        <w:rPr>
          <w:b/>
          <w:bCs/>
          <w:color w:val="000000"/>
          <w:sz w:val="27"/>
          <w:szCs w:val="27"/>
        </w:rPr>
      </w:pPr>
      <w:r>
        <w:rPr>
          <w:b/>
          <w:bCs/>
          <w:color w:val="000000"/>
          <w:sz w:val="27"/>
          <w:szCs w:val="27"/>
        </w:rPr>
        <w:t>МЕТОДИЧЕСКИЕ РАЗРАБОТКИ ДЛЯ СТУДЕНТОВ</w:t>
      </w:r>
    </w:p>
    <w:p w:rsidR="00FF4E8E" w:rsidRPr="0080168B" w:rsidRDefault="00835777" w:rsidP="00FF4E8E">
      <w:pPr>
        <w:pStyle w:val="Style2"/>
        <w:widowControl/>
        <w:spacing w:before="216" w:line="240" w:lineRule="auto"/>
        <w:ind w:right="567" w:firstLine="0"/>
        <w:rPr>
          <w:rStyle w:val="FontStyle27"/>
          <w:sz w:val="28"/>
          <w:szCs w:val="28"/>
        </w:rPr>
      </w:pPr>
      <w:r w:rsidRPr="000C551B">
        <w:rPr>
          <w:rStyle w:val="FontStyle27"/>
          <w:b/>
          <w:sz w:val="28"/>
          <w:szCs w:val="28"/>
          <w:u w:val="single"/>
        </w:rPr>
        <w:t>Тема</w:t>
      </w:r>
      <w:r w:rsidR="00036FCF">
        <w:rPr>
          <w:rStyle w:val="FontStyle27"/>
          <w:b/>
          <w:sz w:val="28"/>
          <w:szCs w:val="28"/>
          <w:u w:val="single"/>
        </w:rPr>
        <w:t>10</w:t>
      </w:r>
      <w:r w:rsidRPr="000C551B">
        <w:rPr>
          <w:rStyle w:val="FontStyle27"/>
          <w:b/>
          <w:sz w:val="28"/>
          <w:szCs w:val="28"/>
          <w:u w:val="single"/>
        </w:rPr>
        <w:t>:</w:t>
      </w:r>
      <w:r w:rsidR="00B954E4" w:rsidRPr="00B954E4">
        <w:rPr>
          <w:rStyle w:val="FontStyle27"/>
          <w:sz w:val="28"/>
          <w:szCs w:val="28"/>
        </w:rPr>
        <w:t xml:space="preserve"> </w:t>
      </w:r>
      <w:r w:rsidR="00FF4E8E" w:rsidRPr="0080168B">
        <w:rPr>
          <w:rStyle w:val="FontStyle27"/>
          <w:sz w:val="28"/>
          <w:szCs w:val="28"/>
        </w:rPr>
        <w:t>Методы терапии, профил</w:t>
      </w:r>
      <w:r w:rsidR="00FF4E8E">
        <w:rPr>
          <w:rStyle w:val="FontStyle27"/>
          <w:sz w:val="28"/>
          <w:szCs w:val="28"/>
        </w:rPr>
        <w:t>актики и реабилитации в психиат</w:t>
      </w:r>
      <w:r w:rsidR="00FF4E8E" w:rsidRPr="0080168B">
        <w:rPr>
          <w:rStyle w:val="FontStyle27"/>
          <w:sz w:val="28"/>
          <w:szCs w:val="28"/>
        </w:rPr>
        <w:t>рии. Написание психического статуса.</w:t>
      </w:r>
    </w:p>
    <w:p w:rsidR="00BB5B89" w:rsidRDefault="00BB5B89" w:rsidP="00FF4E8E">
      <w:pPr>
        <w:pStyle w:val="Style23"/>
        <w:widowControl/>
        <w:spacing w:before="82" w:line="240" w:lineRule="auto"/>
        <w:ind w:right="567" w:firstLine="0"/>
        <w:jc w:val="both"/>
        <w:rPr>
          <w:rStyle w:val="FontStyle29"/>
          <w:sz w:val="28"/>
          <w:szCs w:val="28"/>
          <w:u w:val="single"/>
        </w:rPr>
      </w:pPr>
    </w:p>
    <w:p w:rsidR="00FF4E8E" w:rsidRDefault="000C551B" w:rsidP="00FF4E8E">
      <w:pPr>
        <w:pStyle w:val="Style10"/>
        <w:widowControl/>
        <w:spacing w:line="240" w:lineRule="auto"/>
        <w:ind w:right="567"/>
        <w:rPr>
          <w:rStyle w:val="FontStyle27"/>
          <w:sz w:val="28"/>
          <w:szCs w:val="28"/>
        </w:rPr>
      </w:pPr>
      <w:r w:rsidRPr="0052360E">
        <w:rPr>
          <w:rStyle w:val="FontStyle29"/>
          <w:sz w:val="28"/>
          <w:szCs w:val="28"/>
          <w:u w:val="single"/>
        </w:rPr>
        <w:t>Цель занятия:</w:t>
      </w:r>
      <w:r>
        <w:rPr>
          <w:rStyle w:val="FontStyle29"/>
          <w:b w:val="0"/>
          <w:sz w:val="28"/>
          <w:szCs w:val="28"/>
        </w:rPr>
        <w:t xml:space="preserve"> </w:t>
      </w:r>
      <w:r w:rsidR="00FF4E8E" w:rsidRPr="0080168B">
        <w:rPr>
          <w:rStyle w:val="FontStyle27"/>
          <w:sz w:val="28"/>
          <w:szCs w:val="28"/>
        </w:rPr>
        <w:t xml:space="preserve">Закрепить теоретические знания студентов на данной теме. </w:t>
      </w:r>
    </w:p>
    <w:p w:rsidR="00D36543" w:rsidRPr="0080168B" w:rsidRDefault="00D36543" w:rsidP="00BB5B89">
      <w:pPr>
        <w:pStyle w:val="Style2"/>
        <w:widowControl/>
        <w:spacing w:line="240" w:lineRule="auto"/>
        <w:ind w:right="567" w:firstLine="0"/>
        <w:rPr>
          <w:rStyle w:val="FontStyle27"/>
          <w:sz w:val="28"/>
          <w:szCs w:val="28"/>
        </w:rPr>
      </w:pPr>
    </w:p>
    <w:p w:rsidR="00BB5B89" w:rsidRDefault="000C551B" w:rsidP="00FF4E8E">
      <w:pPr>
        <w:pStyle w:val="Style2"/>
        <w:widowControl/>
        <w:spacing w:line="240" w:lineRule="auto"/>
        <w:ind w:right="567" w:firstLine="0"/>
        <w:rPr>
          <w:rStyle w:val="FontStyle27"/>
          <w:sz w:val="28"/>
          <w:szCs w:val="28"/>
        </w:rPr>
      </w:pPr>
      <w:r w:rsidRPr="0052360E">
        <w:rPr>
          <w:rStyle w:val="FontStyle27"/>
          <w:b/>
          <w:bCs/>
          <w:sz w:val="28"/>
          <w:szCs w:val="28"/>
          <w:u w:val="single"/>
        </w:rPr>
        <w:t>Студент должен знать</w:t>
      </w:r>
      <w:r w:rsidRPr="0052360E">
        <w:rPr>
          <w:rStyle w:val="FontStyle27"/>
          <w:bCs/>
          <w:sz w:val="28"/>
          <w:szCs w:val="28"/>
          <w:u w:val="single"/>
        </w:rPr>
        <w:t>:</w:t>
      </w:r>
      <w:r>
        <w:rPr>
          <w:rStyle w:val="FontStyle27"/>
          <w:bCs/>
          <w:sz w:val="28"/>
          <w:szCs w:val="28"/>
        </w:rPr>
        <w:t xml:space="preserve"> </w:t>
      </w:r>
      <w:r w:rsidR="00986F6E">
        <w:rPr>
          <w:rStyle w:val="FontStyle27"/>
          <w:sz w:val="28"/>
          <w:szCs w:val="28"/>
        </w:rPr>
        <w:t xml:space="preserve">Правила написания психического статуса. Основные методы терапии </w:t>
      </w:r>
    </w:p>
    <w:p w:rsidR="00835777" w:rsidRDefault="00835777" w:rsidP="00835777">
      <w:pPr>
        <w:pStyle w:val="Style2"/>
        <w:widowControl/>
        <w:spacing w:line="240" w:lineRule="auto"/>
        <w:ind w:right="567" w:firstLine="0"/>
        <w:rPr>
          <w:rStyle w:val="FontStyle27"/>
          <w:sz w:val="28"/>
          <w:szCs w:val="28"/>
        </w:rPr>
      </w:pPr>
    </w:p>
    <w:p w:rsidR="000C551B" w:rsidRPr="0052360E" w:rsidRDefault="000C551B" w:rsidP="000C551B">
      <w:pPr>
        <w:pStyle w:val="Style6"/>
        <w:widowControl/>
        <w:tabs>
          <w:tab w:val="left" w:pos="542"/>
        </w:tabs>
        <w:spacing w:line="240" w:lineRule="auto"/>
        <w:ind w:right="567"/>
        <w:rPr>
          <w:rStyle w:val="FontStyle27"/>
          <w:sz w:val="28"/>
          <w:szCs w:val="28"/>
        </w:rPr>
      </w:pPr>
      <w:r w:rsidRPr="0052360E">
        <w:rPr>
          <w:b/>
          <w:bCs/>
          <w:color w:val="000000"/>
          <w:sz w:val="28"/>
          <w:szCs w:val="28"/>
          <w:u w:val="single"/>
        </w:rPr>
        <w:t>Студент должен уметь:</w:t>
      </w:r>
      <w:r w:rsidRPr="0052360E">
        <w:rPr>
          <w:rStyle w:val="apple-converted-space"/>
          <w:color w:val="000000"/>
          <w:sz w:val="28"/>
          <w:szCs w:val="28"/>
        </w:rPr>
        <w:t> </w:t>
      </w:r>
      <w:r w:rsidRPr="0052360E">
        <w:rPr>
          <w:color w:val="000000"/>
          <w:sz w:val="28"/>
          <w:szCs w:val="28"/>
        </w:rPr>
        <w:t>диагностировать эти патологические состояния</w:t>
      </w:r>
      <w:r>
        <w:rPr>
          <w:color w:val="000000"/>
          <w:sz w:val="28"/>
          <w:szCs w:val="28"/>
        </w:rPr>
        <w:t xml:space="preserve"> у больных.</w:t>
      </w:r>
    </w:p>
    <w:p w:rsidR="002564E5" w:rsidRDefault="00EF0D9F" w:rsidP="00EF0D9F">
      <w:pPr>
        <w:pStyle w:val="a3"/>
        <w:jc w:val="center"/>
        <w:rPr>
          <w:b/>
          <w:bCs/>
          <w:color w:val="000080"/>
          <w:sz w:val="32"/>
          <w:szCs w:val="32"/>
        </w:rPr>
      </w:pPr>
      <w:r w:rsidRPr="0041312A">
        <w:rPr>
          <w:b/>
          <w:bCs/>
          <w:color w:val="000080"/>
          <w:sz w:val="32"/>
          <w:szCs w:val="32"/>
        </w:rPr>
        <w:t>Содержание занятия</w:t>
      </w:r>
    </w:p>
    <w:p w:rsidR="009E474D" w:rsidRPr="000B2CE6" w:rsidRDefault="009E474D" w:rsidP="009E474D">
      <w:pPr>
        <w:pStyle w:val="Style7"/>
        <w:widowControl/>
        <w:spacing w:before="240"/>
        <w:ind w:right="567"/>
        <w:jc w:val="center"/>
        <w:rPr>
          <w:rStyle w:val="FontStyle29"/>
          <w:sz w:val="28"/>
          <w:szCs w:val="28"/>
        </w:rPr>
      </w:pPr>
      <w:r w:rsidRPr="000B2CE6">
        <w:rPr>
          <w:rStyle w:val="FontStyle29"/>
          <w:sz w:val="28"/>
          <w:szCs w:val="28"/>
        </w:rPr>
        <w:t>План психического статуса</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Состояние сознания (ориентировка в месте, времени, собственной личности, окружающей обстановки). Нет ли нарушения сознания.</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Контакт с реальностью: полностью доступен для беседы, избира</w:t>
      </w:r>
      <w:r w:rsidRPr="0080168B">
        <w:rPr>
          <w:rStyle w:val="FontStyle27"/>
          <w:sz w:val="28"/>
          <w:szCs w:val="28"/>
        </w:rPr>
        <w:softHyphen/>
        <w:t>тельно контактен, недоступен для контакта, внезапные остановки речи во время беседы.</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Характер одежды (опрятен, неряшлив, подчеркнуто яркий и т.д.) и манера поведения (адекватен ситуации, дружественная</w:t>
      </w:r>
      <w:r>
        <w:rPr>
          <w:rStyle w:val="FontStyle27"/>
          <w:sz w:val="28"/>
          <w:szCs w:val="28"/>
        </w:rPr>
        <w:t>, недоброжела</w:t>
      </w:r>
      <w:r w:rsidRPr="0080168B">
        <w:rPr>
          <w:rStyle w:val="FontStyle27"/>
          <w:sz w:val="28"/>
          <w:szCs w:val="28"/>
        </w:rPr>
        <w:t>тельная, пассивная, гневливая, подозрительная).</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Ощущение и восприятие собственной личности, собственного тела, окружающего мира. Нет ли нарушения восприятия (гипо-гиперестезии, парастезии, иллюзии, галлюцинации).</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Внимание (устойчивость, рассеянность, повышенная отвлекаемость).</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Память (гипо-гипермнезии, парамнезии, амнестический синдром).</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 xml:space="preserve">Интеллект (запас знаний, способность пополнять их и пользоваться ими, интересы больного). Состояние </w:t>
      </w:r>
      <w:r>
        <w:rPr>
          <w:rStyle w:val="FontStyle27"/>
          <w:sz w:val="28"/>
          <w:szCs w:val="28"/>
        </w:rPr>
        <w:t>интеллекта: высокий, низкий. На</w:t>
      </w:r>
      <w:r w:rsidRPr="0080168B">
        <w:rPr>
          <w:rStyle w:val="FontStyle27"/>
          <w:sz w:val="28"/>
          <w:szCs w:val="28"/>
        </w:rPr>
        <w:t>личие слабоумия. Возможность критической оценки больным своего состояния. Установки на будущее.</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Мышление: логичность, темп тече</w:t>
      </w:r>
      <w:r>
        <w:rPr>
          <w:rStyle w:val="FontStyle27"/>
          <w:sz w:val="28"/>
          <w:szCs w:val="28"/>
        </w:rPr>
        <w:t>ния ассоциаций (замедленное, ус</w:t>
      </w:r>
      <w:r w:rsidRPr="0080168B">
        <w:rPr>
          <w:rStyle w:val="FontStyle27"/>
          <w:sz w:val="28"/>
          <w:szCs w:val="28"/>
        </w:rPr>
        <w:t>коренное, «скачка идей» и т.д.). Наличие навязчивых, сверхценных и бредовых идей. Содержание бреда.</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Эмоциональная сфера. Настроение (адекватное ситуации, понижен</w:t>
      </w:r>
      <w:r w:rsidRPr="0080168B">
        <w:rPr>
          <w:rStyle w:val="FontStyle27"/>
          <w:sz w:val="28"/>
          <w:szCs w:val="28"/>
        </w:rPr>
        <w:softHyphen/>
        <w:t>ное, повышенное). Патологические со</w:t>
      </w:r>
      <w:r>
        <w:rPr>
          <w:rStyle w:val="FontStyle27"/>
          <w:sz w:val="28"/>
          <w:szCs w:val="28"/>
        </w:rPr>
        <w:t>стояния (депрессия, эйфория, мо</w:t>
      </w:r>
      <w:r w:rsidRPr="0080168B">
        <w:rPr>
          <w:rStyle w:val="FontStyle27"/>
          <w:sz w:val="28"/>
          <w:szCs w:val="28"/>
        </w:rPr>
        <w:t>рия, апатия).</w:t>
      </w:r>
    </w:p>
    <w:p w:rsidR="009E474D" w:rsidRPr="0080168B" w:rsidRDefault="009E474D" w:rsidP="009E474D">
      <w:pPr>
        <w:pStyle w:val="Style2"/>
        <w:widowControl/>
        <w:spacing w:line="240" w:lineRule="auto"/>
        <w:ind w:right="567"/>
        <w:rPr>
          <w:rStyle w:val="FontStyle27"/>
          <w:sz w:val="28"/>
          <w:szCs w:val="28"/>
        </w:rPr>
      </w:pPr>
      <w:r w:rsidRPr="0080168B">
        <w:rPr>
          <w:rStyle w:val="FontStyle27"/>
          <w:sz w:val="28"/>
          <w:szCs w:val="28"/>
        </w:rPr>
        <w:t>Двигательно-волевая сфера. Состояние волевой активности (споко</w:t>
      </w:r>
      <w:r w:rsidRPr="0080168B">
        <w:rPr>
          <w:rStyle w:val="FontStyle27"/>
          <w:sz w:val="28"/>
          <w:szCs w:val="28"/>
        </w:rPr>
        <w:softHyphen/>
        <w:t>ен, расслаблен, напряжен, возбужден, двигательно-заторможен).</w:t>
      </w:r>
    </w:p>
    <w:p w:rsidR="009E474D" w:rsidRDefault="009E474D" w:rsidP="009E474D">
      <w:pPr>
        <w:pStyle w:val="Style11"/>
        <w:widowControl/>
        <w:spacing w:before="77" w:line="240" w:lineRule="auto"/>
        <w:ind w:left="1701" w:right="567" w:firstLine="709"/>
        <w:jc w:val="both"/>
        <w:rPr>
          <w:rStyle w:val="FontStyle29"/>
          <w:sz w:val="28"/>
          <w:szCs w:val="28"/>
        </w:rPr>
      </w:pPr>
    </w:p>
    <w:p w:rsidR="000E25CA" w:rsidRDefault="000E25CA" w:rsidP="009E474D">
      <w:pPr>
        <w:widowControl w:val="0"/>
        <w:contextualSpacing/>
        <w:jc w:val="center"/>
        <w:rPr>
          <w:rFonts w:ascii="Times New Roman" w:hAnsi="Times New Roman" w:cs="Times New Roman"/>
          <w:b/>
          <w:snapToGrid w:val="0"/>
          <w:sz w:val="28"/>
          <w:szCs w:val="28"/>
        </w:rPr>
      </w:pPr>
    </w:p>
    <w:p w:rsidR="0060558E" w:rsidRPr="000E25CA" w:rsidRDefault="000E25CA" w:rsidP="009E474D">
      <w:pPr>
        <w:widowControl w:val="0"/>
        <w:contextualSpacing/>
        <w:jc w:val="center"/>
        <w:rPr>
          <w:rFonts w:ascii="Times New Roman" w:hAnsi="Times New Roman" w:cs="Times New Roman"/>
          <w:b/>
          <w:i/>
          <w:snapToGrid w:val="0"/>
          <w:sz w:val="28"/>
          <w:szCs w:val="28"/>
        </w:rPr>
      </w:pPr>
      <w:r w:rsidRPr="000E25CA">
        <w:rPr>
          <w:rFonts w:ascii="Times New Roman" w:hAnsi="Times New Roman" w:cs="Times New Roman"/>
          <w:b/>
          <w:i/>
          <w:snapToGrid w:val="0"/>
          <w:sz w:val="28"/>
          <w:szCs w:val="28"/>
        </w:rPr>
        <w:lastRenderedPageBreak/>
        <w:t>Сп</w:t>
      </w:r>
      <w:r w:rsidR="0060558E" w:rsidRPr="000E25CA">
        <w:rPr>
          <w:rFonts w:ascii="Times New Roman" w:hAnsi="Times New Roman" w:cs="Times New Roman"/>
          <w:b/>
          <w:i/>
          <w:snapToGrid w:val="0"/>
          <w:sz w:val="28"/>
          <w:szCs w:val="28"/>
        </w:rPr>
        <w:t>особы лечения психических расстройств принято разделять на биологические и психотерапевтические.</w:t>
      </w:r>
    </w:p>
    <w:p w:rsidR="0060558E" w:rsidRPr="000E25CA" w:rsidRDefault="0060558E" w:rsidP="0060558E">
      <w:pPr>
        <w:widowControl w:val="0"/>
        <w:spacing w:before="120"/>
        <w:contextualSpacing/>
        <w:jc w:val="center"/>
        <w:rPr>
          <w:rFonts w:ascii="Times New Roman" w:hAnsi="Times New Roman" w:cs="Times New Roman"/>
          <w:b/>
          <w:snapToGrid w:val="0"/>
          <w:sz w:val="28"/>
          <w:szCs w:val="28"/>
        </w:rPr>
      </w:pPr>
      <w:r w:rsidRPr="000E25CA">
        <w:rPr>
          <w:rFonts w:ascii="Times New Roman" w:hAnsi="Times New Roman" w:cs="Times New Roman"/>
          <w:b/>
          <w:snapToGrid w:val="0"/>
          <w:sz w:val="28"/>
          <w:szCs w:val="28"/>
        </w:rPr>
        <w:t>Биологическая терапия психических расстройств</w:t>
      </w:r>
    </w:p>
    <w:p w:rsidR="0060558E" w:rsidRPr="0060558E" w:rsidRDefault="0060558E" w:rsidP="0060558E">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К биологическим относятся те методы лечения, которые ока</w:t>
      </w:r>
      <w:r w:rsidRPr="0060558E">
        <w:rPr>
          <w:rFonts w:ascii="Times New Roman" w:hAnsi="Times New Roman" w:cs="Times New Roman"/>
          <w:snapToGrid w:val="0"/>
          <w:sz w:val="24"/>
          <w:szCs w:val="24"/>
        </w:rPr>
        <w:softHyphen/>
        <w:t>зывают терапевтическое действие на биологическом уровне.</w:t>
      </w:r>
      <w:r>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Чаще эти методы полностью или частично редуцируют клини</w:t>
      </w:r>
      <w:r w:rsidRPr="0060558E">
        <w:rPr>
          <w:rFonts w:ascii="Times New Roman" w:hAnsi="Times New Roman" w:cs="Times New Roman"/>
          <w:snapToGrid w:val="0"/>
          <w:sz w:val="24"/>
          <w:szCs w:val="24"/>
        </w:rPr>
        <w:softHyphen/>
        <w:t>ческие проявления психической патологии (симптоматическое лечение), реже они влияют на этиологию и патогенетические ме</w:t>
      </w:r>
      <w:r w:rsidRPr="0060558E">
        <w:rPr>
          <w:rFonts w:ascii="Times New Roman" w:hAnsi="Times New Roman" w:cs="Times New Roman"/>
          <w:snapToGrid w:val="0"/>
          <w:sz w:val="24"/>
          <w:szCs w:val="24"/>
        </w:rPr>
        <w:softHyphen/>
        <w:t>ханизмы психических расстройств (этиологическая и патогенети</w:t>
      </w:r>
      <w:r w:rsidRPr="0060558E">
        <w:rPr>
          <w:rFonts w:ascii="Times New Roman" w:hAnsi="Times New Roman" w:cs="Times New Roman"/>
          <w:snapToGrid w:val="0"/>
          <w:sz w:val="24"/>
          <w:szCs w:val="24"/>
        </w:rPr>
        <w:softHyphen/>
        <w:t>ческая терапия).</w:t>
      </w:r>
    </w:p>
    <w:p w:rsidR="0060558E" w:rsidRPr="0060558E" w:rsidRDefault="0060558E" w:rsidP="0060558E">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Биологические методы лечения психических расстройств раз</w:t>
      </w:r>
      <w:r w:rsidRPr="0060558E">
        <w:rPr>
          <w:rFonts w:ascii="Times New Roman" w:hAnsi="Times New Roman" w:cs="Times New Roman"/>
          <w:snapToGrid w:val="0"/>
          <w:sz w:val="24"/>
          <w:szCs w:val="24"/>
        </w:rPr>
        <w:softHyphen/>
        <w:t>нообразны. К ним относятся психофармакотерапия, шоковые ме</w:t>
      </w:r>
      <w:r w:rsidRPr="0060558E">
        <w:rPr>
          <w:rFonts w:ascii="Times New Roman" w:hAnsi="Times New Roman" w:cs="Times New Roman"/>
          <w:snapToGrid w:val="0"/>
          <w:sz w:val="24"/>
          <w:szCs w:val="24"/>
        </w:rPr>
        <w:softHyphen/>
        <w:t>тоды (инсулинокоматозная и электросудорожная терапия), при</w:t>
      </w:r>
      <w:r w:rsidRPr="0060558E">
        <w:rPr>
          <w:rFonts w:ascii="Times New Roman" w:hAnsi="Times New Roman" w:cs="Times New Roman"/>
          <w:snapToGrid w:val="0"/>
          <w:sz w:val="24"/>
          <w:szCs w:val="24"/>
        </w:rPr>
        <w:softHyphen/>
        <w:t>менение противосудорожных средств при эпилепсии, препаратов, подавляющих влечение к наркотикам, при наркоманиях, антиби</w:t>
      </w:r>
      <w:r w:rsidRPr="0060558E">
        <w:rPr>
          <w:rFonts w:ascii="Times New Roman" w:hAnsi="Times New Roman" w:cs="Times New Roman"/>
          <w:snapToGrid w:val="0"/>
          <w:sz w:val="24"/>
          <w:szCs w:val="24"/>
        </w:rPr>
        <w:softHyphen/>
        <w:t>отиков при прогрессивном параличе, фототерапия (светолечение) депрессий, терапия депрессий депривацией (лишением) сна.</w:t>
      </w:r>
    </w:p>
    <w:p w:rsidR="0060558E" w:rsidRPr="0060558E" w:rsidRDefault="0060558E" w:rsidP="0060558E">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 психиатрии используются различные биологические мето</w:t>
      </w:r>
      <w:r w:rsidRPr="0060558E">
        <w:rPr>
          <w:rFonts w:ascii="Times New Roman" w:hAnsi="Times New Roman" w:cs="Times New Roman"/>
          <w:snapToGrid w:val="0"/>
          <w:sz w:val="24"/>
          <w:szCs w:val="24"/>
        </w:rPr>
        <w:softHyphen/>
        <w:t>ды лечения, заимствованные из других областей медицины: ла</w:t>
      </w:r>
      <w:r w:rsidRPr="0060558E">
        <w:rPr>
          <w:rFonts w:ascii="Times New Roman" w:hAnsi="Times New Roman" w:cs="Times New Roman"/>
          <w:snapToGrid w:val="0"/>
          <w:sz w:val="24"/>
          <w:szCs w:val="24"/>
        </w:rPr>
        <w:softHyphen/>
        <w:t>зерная терапия, иглорефлексотерапия, физиотерапия, лечение гормональными препаратами, иммунокорректорами, витамина</w:t>
      </w:r>
      <w:r w:rsidRPr="0060558E">
        <w:rPr>
          <w:rFonts w:ascii="Times New Roman" w:hAnsi="Times New Roman" w:cs="Times New Roman"/>
          <w:snapToGrid w:val="0"/>
          <w:sz w:val="24"/>
          <w:szCs w:val="24"/>
        </w:rPr>
        <w:softHyphen/>
        <w:t>ми. Эти методы самостоятельного значения не имеют, использу</w:t>
      </w:r>
      <w:r w:rsidRPr="0060558E">
        <w:rPr>
          <w:rFonts w:ascii="Times New Roman" w:hAnsi="Times New Roman" w:cs="Times New Roman"/>
          <w:snapToGrid w:val="0"/>
          <w:sz w:val="24"/>
          <w:szCs w:val="24"/>
        </w:rPr>
        <w:softHyphen/>
        <w:t>ются как дополнительные в комплексной терапии психических расстройств.</w:t>
      </w:r>
    </w:p>
    <w:p w:rsidR="0060558E" w:rsidRPr="0060558E" w:rsidRDefault="0060558E" w:rsidP="0060558E">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Среди биологических методов лечения, применяемых в психи</w:t>
      </w:r>
      <w:r w:rsidRPr="0060558E">
        <w:rPr>
          <w:rFonts w:ascii="Times New Roman" w:hAnsi="Times New Roman" w:cs="Times New Roman"/>
          <w:snapToGrid w:val="0"/>
          <w:sz w:val="24"/>
          <w:szCs w:val="24"/>
        </w:rPr>
        <w:softHyphen/>
        <w:t>атрии, центральное положение занимает психофармакотерапия.</w:t>
      </w:r>
    </w:p>
    <w:p w:rsidR="0060558E" w:rsidRPr="0060558E" w:rsidRDefault="0060558E" w:rsidP="007D31A8">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Психофармакотерапия</w:t>
      </w:r>
    </w:p>
    <w:p w:rsidR="0060558E" w:rsidRPr="0060558E" w:rsidRDefault="00D7267A"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психотропным препаратам относятся лекарственные сред</w:t>
      </w:r>
      <w:r w:rsidR="0060558E" w:rsidRPr="0060558E">
        <w:rPr>
          <w:rFonts w:ascii="Times New Roman" w:hAnsi="Times New Roman" w:cs="Times New Roman"/>
          <w:snapToGrid w:val="0"/>
          <w:sz w:val="24"/>
          <w:szCs w:val="24"/>
        </w:rPr>
        <w:softHyphen/>
        <w:t>ства, обладающие способностью устранять (полностью или час</w:t>
      </w:r>
      <w:r w:rsidR="0060558E" w:rsidRPr="0060558E">
        <w:rPr>
          <w:rFonts w:ascii="Times New Roman" w:hAnsi="Times New Roman" w:cs="Times New Roman"/>
          <w:snapToGrid w:val="0"/>
          <w:sz w:val="24"/>
          <w:szCs w:val="24"/>
        </w:rPr>
        <w:softHyphen/>
        <w:t>тично) те или иные психопатологические проявления, а иногда и оказывать определенное положительное влияние на патогенети</w:t>
      </w:r>
      <w:r w:rsidR="0060558E" w:rsidRPr="0060558E">
        <w:rPr>
          <w:rFonts w:ascii="Times New Roman" w:hAnsi="Times New Roman" w:cs="Times New Roman"/>
          <w:snapToGrid w:val="0"/>
          <w:sz w:val="24"/>
          <w:szCs w:val="24"/>
        </w:rPr>
        <w:softHyphen/>
        <w:t>ческие механизмы психических расстройств.</w:t>
      </w:r>
    </w:p>
    <w:p w:rsidR="0060558E" w:rsidRPr="0060558E" w:rsidRDefault="00D7267A"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настоящему времени психотропные препараты заняли ведущие позиции в биологической терапии психических расстройств.</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достоинствам психотропных средств относятся быстрое действие, возможность длительного, в том числе амбулаторного применения, наличие набора препаратов, устраняющих разные психопатологические проявления, существование различных способов введения.</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Часть препаратов применяется как перорально, так и паренте</w:t>
      </w:r>
      <w:r w:rsidR="0060558E" w:rsidRPr="0060558E">
        <w:rPr>
          <w:rFonts w:ascii="Times New Roman" w:hAnsi="Times New Roman" w:cs="Times New Roman"/>
          <w:snapToGrid w:val="0"/>
          <w:sz w:val="24"/>
          <w:szCs w:val="24"/>
        </w:rPr>
        <w:softHyphen/>
        <w:t>рально (внутримышечно, внутривенно</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ст</w:t>
      </w:r>
      <w:r>
        <w:rPr>
          <w:rFonts w:ascii="Times New Roman" w:hAnsi="Times New Roman" w:cs="Times New Roman"/>
          <w:snapToGrid w:val="0"/>
          <w:sz w:val="24"/>
          <w:szCs w:val="24"/>
        </w:rPr>
        <w:t>руй</w:t>
      </w:r>
      <w:r w:rsidR="0060558E" w:rsidRPr="0060558E">
        <w:rPr>
          <w:rFonts w:ascii="Times New Roman" w:hAnsi="Times New Roman" w:cs="Times New Roman"/>
          <w:snapToGrid w:val="0"/>
          <w:sz w:val="24"/>
          <w:szCs w:val="24"/>
        </w:rPr>
        <w:t>но и капельно). Нередко используются психотропные средства пролонгированного действия. Некоторые из них вводятся больному всего один раз в 2—4 недели.</w:t>
      </w:r>
    </w:p>
    <w:p w:rsidR="0060558E" w:rsidRPr="0060558E" w:rsidRDefault="000A58AF"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Благодаря широкому применению психотропных средств, ко</w:t>
      </w:r>
      <w:r w:rsidR="0060558E" w:rsidRPr="0060558E">
        <w:rPr>
          <w:rFonts w:ascii="Times New Roman" w:hAnsi="Times New Roman" w:cs="Times New Roman"/>
          <w:snapToGrid w:val="0"/>
          <w:sz w:val="24"/>
          <w:szCs w:val="24"/>
        </w:rPr>
        <w:softHyphen/>
        <w:t>торые нередко быстро купируют речедвигательное возбуждение, агрессию, другие проявления острых психозов, упорядочивают поведение психически больных в целом, радикально улучшилась обстановка в психиатрических учреждениях. Еще более важно то, что появилась возможность во многих случаях не прибегать к ста</w:t>
      </w:r>
      <w:r w:rsidR="0060558E" w:rsidRPr="0060558E">
        <w:rPr>
          <w:rFonts w:ascii="Times New Roman" w:hAnsi="Times New Roman" w:cs="Times New Roman"/>
          <w:snapToGrid w:val="0"/>
          <w:sz w:val="24"/>
          <w:szCs w:val="24"/>
        </w:rPr>
        <w:softHyphen/>
        <w:t>ционарному лечению психически больных, а ограничиться амбу</w:t>
      </w:r>
      <w:r w:rsidR="0060558E" w:rsidRPr="0060558E">
        <w:rPr>
          <w:rFonts w:ascii="Times New Roman" w:hAnsi="Times New Roman" w:cs="Times New Roman"/>
          <w:snapToGrid w:val="0"/>
          <w:sz w:val="24"/>
          <w:szCs w:val="24"/>
        </w:rPr>
        <w:softHyphen/>
        <w:t>латорной психофармакотерапией. За счет проведения поддержи</w:t>
      </w:r>
      <w:r w:rsidR="0060558E" w:rsidRPr="0060558E">
        <w:rPr>
          <w:rFonts w:ascii="Times New Roman" w:hAnsi="Times New Roman" w:cs="Times New Roman"/>
          <w:snapToGrid w:val="0"/>
          <w:sz w:val="24"/>
          <w:szCs w:val="24"/>
        </w:rPr>
        <w:softHyphen/>
        <w:t>вающей и противорецидивной терапии психотропными средства</w:t>
      </w:r>
      <w:r w:rsidR="0060558E" w:rsidRPr="0060558E">
        <w:rPr>
          <w:rFonts w:ascii="Times New Roman" w:hAnsi="Times New Roman" w:cs="Times New Roman"/>
          <w:snapToGrid w:val="0"/>
          <w:sz w:val="24"/>
          <w:szCs w:val="24"/>
        </w:rPr>
        <w:softHyphen/>
        <w:t>ми, сократились не только количество, но и продолжительность госпитализации, увеличилась длительность ремиссий.</w:t>
      </w:r>
    </w:p>
    <w:p w:rsidR="0060558E" w:rsidRPr="0060558E" w:rsidRDefault="000A58AF"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Психофармакотерапия позволяет у части психически больных отдалить сроки </w:t>
      </w:r>
      <w:r w:rsidR="0060558E" w:rsidRPr="0060558E">
        <w:rPr>
          <w:rFonts w:ascii="Times New Roman" w:hAnsi="Times New Roman" w:cs="Times New Roman"/>
          <w:snapToGrid w:val="0"/>
          <w:sz w:val="24"/>
          <w:szCs w:val="24"/>
        </w:rPr>
        <w:lastRenderedPageBreak/>
        <w:t>инвалидизации или избежать ее, улучшить соци</w:t>
      </w:r>
      <w:r w:rsidR="0060558E" w:rsidRPr="0060558E">
        <w:rPr>
          <w:rFonts w:ascii="Times New Roman" w:hAnsi="Times New Roman" w:cs="Times New Roman"/>
          <w:snapToGrid w:val="0"/>
          <w:sz w:val="24"/>
          <w:szCs w:val="24"/>
        </w:rPr>
        <w:softHyphen/>
        <w:t>альную адаптацию и качество жизни больных.</w:t>
      </w:r>
    </w:p>
    <w:p w:rsidR="0060558E" w:rsidRPr="0060558E" w:rsidRDefault="000A58AF"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Вместе с тем, психофармако</w:t>
      </w:r>
      <w:r>
        <w:rPr>
          <w:rFonts w:ascii="Times New Roman" w:hAnsi="Times New Roman" w:cs="Times New Roman"/>
          <w:snapToGrid w:val="0"/>
          <w:sz w:val="24"/>
          <w:szCs w:val="24"/>
        </w:rPr>
        <w:t xml:space="preserve">терапия не лишена ряда </w:t>
      </w:r>
      <w:r w:rsidRPr="006239FA">
        <w:rPr>
          <w:rFonts w:ascii="Times New Roman" w:hAnsi="Times New Roman" w:cs="Times New Roman"/>
          <w:b/>
          <w:snapToGrid w:val="0"/>
          <w:sz w:val="24"/>
          <w:szCs w:val="24"/>
        </w:rPr>
        <w:t>недостат</w:t>
      </w:r>
      <w:r w:rsidR="0060558E" w:rsidRPr="006239FA">
        <w:rPr>
          <w:rFonts w:ascii="Times New Roman" w:hAnsi="Times New Roman" w:cs="Times New Roman"/>
          <w:b/>
          <w:snapToGrid w:val="0"/>
          <w:sz w:val="24"/>
          <w:szCs w:val="24"/>
        </w:rPr>
        <w:t>ков</w:t>
      </w:r>
      <w:r w:rsidR="0060558E" w:rsidRPr="0060558E">
        <w:rPr>
          <w:rFonts w:ascii="Times New Roman" w:hAnsi="Times New Roman" w:cs="Times New Roman"/>
          <w:snapToGrid w:val="0"/>
          <w:sz w:val="24"/>
          <w:szCs w:val="24"/>
        </w:rPr>
        <w:t>.</w:t>
      </w:r>
    </w:p>
    <w:p w:rsidR="0060558E" w:rsidRPr="0060558E" w:rsidRDefault="0060558E" w:rsidP="007D31A8">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Во-первых, значительная доля больных, которым назначают</w:t>
      </w:r>
      <w:r w:rsidRPr="0060558E">
        <w:rPr>
          <w:rFonts w:ascii="Times New Roman" w:hAnsi="Times New Roman" w:cs="Times New Roman"/>
          <w:snapToGrid w:val="0"/>
          <w:sz w:val="24"/>
          <w:szCs w:val="24"/>
        </w:rPr>
        <w:softHyphen/>
        <w:t>ся психотропные средства, уклоняются от их приема, особенно в амбулаторных условиях.</w:t>
      </w:r>
    </w:p>
    <w:p w:rsidR="0060558E" w:rsidRPr="0060558E" w:rsidRDefault="0060558E" w:rsidP="007D31A8">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Во-вторых, большинство психофармакологических препара</w:t>
      </w:r>
      <w:r w:rsidRPr="0060558E">
        <w:rPr>
          <w:rFonts w:ascii="Times New Roman" w:hAnsi="Times New Roman" w:cs="Times New Roman"/>
          <w:snapToGrid w:val="0"/>
          <w:sz w:val="24"/>
          <w:szCs w:val="24"/>
        </w:rPr>
        <w:softHyphen/>
        <w:t>тов обладает преимущественно симптоматическим действием, нивелирует клинические проявления психических расстройств, существенно не влияя на их патогенез. Соответственно ремиссии, возникающие на фоне психофармакотерапии, нередко оказыва</w:t>
      </w:r>
      <w:r w:rsidRPr="0060558E">
        <w:rPr>
          <w:rFonts w:ascii="Times New Roman" w:hAnsi="Times New Roman" w:cs="Times New Roman"/>
          <w:snapToGrid w:val="0"/>
          <w:sz w:val="24"/>
          <w:szCs w:val="24"/>
        </w:rPr>
        <w:softHyphen/>
        <w:t>ются весьма поверхностными, неустойчивыми. Для их стабилиза</w:t>
      </w:r>
      <w:r w:rsidRPr="0060558E">
        <w:rPr>
          <w:rFonts w:ascii="Times New Roman" w:hAnsi="Times New Roman" w:cs="Times New Roman"/>
          <w:snapToGrid w:val="0"/>
          <w:sz w:val="24"/>
          <w:szCs w:val="24"/>
        </w:rPr>
        <w:softHyphen/>
        <w:t>ции, продления требуется долгий, нередко многолетний прием психотропных препаратов.</w:t>
      </w:r>
    </w:p>
    <w:p w:rsidR="0060558E" w:rsidRPr="0060558E" w:rsidRDefault="0060558E" w:rsidP="007D31A8">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В-третьих, некоторые классы психотропных средств (транкви</w:t>
      </w:r>
      <w:r w:rsidRPr="0060558E">
        <w:rPr>
          <w:rFonts w:ascii="Times New Roman" w:hAnsi="Times New Roman" w:cs="Times New Roman"/>
          <w:snapToGrid w:val="0"/>
          <w:sz w:val="24"/>
          <w:szCs w:val="24"/>
        </w:rPr>
        <w:softHyphen/>
        <w:t>лизаторы, психостимуляторы) при длительном применении могут вызывать психическую, а иногда и физическую зависимость.</w:t>
      </w:r>
    </w:p>
    <w:p w:rsidR="0060558E" w:rsidRPr="0060558E" w:rsidRDefault="008D32E1"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Однако в целом достоинства психофармакотерапии сущест</w:t>
      </w:r>
      <w:r w:rsidR="0060558E" w:rsidRPr="0060558E">
        <w:rPr>
          <w:rFonts w:ascii="Times New Roman" w:hAnsi="Times New Roman" w:cs="Times New Roman"/>
          <w:snapToGrid w:val="0"/>
          <w:sz w:val="24"/>
          <w:szCs w:val="24"/>
        </w:rPr>
        <w:softHyphen/>
        <w:t>венно превалируют над недостатками.</w:t>
      </w:r>
    </w:p>
    <w:p w:rsidR="0060558E" w:rsidRPr="0060558E" w:rsidRDefault="008D32E1" w:rsidP="007D31A8">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Диапазон разовых и суточных доз большинства психотропных средств очень значителен. При характеристике конкретных препаратов будут приведены наиболее употребительные активные дозы препаратов для перорального применения. Эти дозы иногда могут быть превышены при особой остроте, тяжести психических расстройств, их терапевтической резистентности. При малой вы</w:t>
      </w:r>
      <w:r w:rsidR="0060558E" w:rsidRPr="0060558E">
        <w:rPr>
          <w:rFonts w:ascii="Times New Roman" w:hAnsi="Times New Roman" w:cs="Times New Roman"/>
          <w:snapToGrid w:val="0"/>
          <w:sz w:val="24"/>
          <w:szCs w:val="24"/>
        </w:rPr>
        <w:softHyphen/>
        <w:t>раженности психических нарушений, наличии относительных противопоказаний, разовые и суточные дозы психотропных средств могут быть значительно ниже указанных.</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При парентеральном введении препаратов разовые и суточ</w:t>
      </w:r>
      <w:r w:rsidR="0060558E" w:rsidRPr="0060558E">
        <w:rPr>
          <w:rFonts w:ascii="Times New Roman" w:hAnsi="Times New Roman" w:cs="Times New Roman"/>
          <w:snapToGrid w:val="0"/>
          <w:sz w:val="24"/>
          <w:szCs w:val="24"/>
        </w:rPr>
        <w:softHyphen/>
        <w:t>ные дозы чаще всего составляют половину от тех доз, которые на</w:t>
      </w:r>
      <w:r w:rsidR="0060558E" w:rsidRPr="0060558E">
        <w:rPr>
          <w:rFonts w:ascii="Times New Roman" w:hAnsi="Times New Roman" w:cs="Times New Roman"/>
          <w:snapToGrid w:val="0"/>
          <w:sz w:val="24"/>
          <w:szCs w:val="24"/>
        </w:rPr>
        <w:softHyphen/>
        <w:t>значаются перорально. Детям до 6 лет назначают от 1/8 до 1/4, от 6 до 15 лет 1/2 дозы взрослых. При лечении психических расст</w:t>
      </w:r>
      <w:r w:rsidR="0060558E" w:rsidRPr="0060558E">
        <w:rPr>
          <w:rFonts w:ascii="Times New Roman" w:hAnsi="Times New Roman" w:cs="Times New Roman"/>
          <w:snapToGrid w:val="0"/>
          <w:sz w:val="24"/>
          <w:szCs w:val="24"/>
        </w:rPr>
        <w:softHyphen/>
        <w:t>ройств у лиц позднего возраста дозы большинства препаратов также существенно сокращаются.</w:t>
      </w:r>
    </w:p>
    <w:p w:rsidR="0060558E" w:rsidRPr="0060558E" w:rsidRDefault="0060558E" w:rsidP="008D32E1">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Классификация психотропных средств</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Классификация психофармакологических препаратов основа</w:t>
      </w:r>
      <w:r w:rsidRPr="0060558E">
        <w:rPr>
          <w:rFonts w:ascii="Times New Roman" w:hAnsi="Times New Roman" w:cs="Times New Roman"/>
          <w:snapToGrid w:val="0"/>
          <w:sz w:val="24"/>
          <w:szCs w:val="24"/>
        </w:rPr>
        <w:softHyphen/>
        <w:t xml:space="preserve">на, в первую очередь, на их ведущих клинических эффектах. Она включает 6 классов психотропных средств: </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 xml:space="preserve">1) нейролептики; </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2) ан</w:t>
      </w:r>
      <w:r w:rsidRPr="0060558E">
        <w:rPr>
          <w:rFonts w:ascii="Times New Roman" w:hAnsi="Times New Roman" w:cs="Times New Roman"/>
          <w:snapToGrid w:val="0"/>
          <w:sz w:val="24"/>
          <w:szCs w:val="24"/>
        </w:rPr>
        <w:softHyphen/>
        <w:t xml:space="preserve">тидепрессанты (тимоаналептики); </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 xml:space="preserve">3) транквилизаторы; </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4) психо</w:t>
      </w:r>
      <w:r w:rsidRPr="0060558E">
        <w:rPr>
          <w:rFonts w:ascii="Times New Roman" w:hAnsi="Times New Roman" w:cs="Times New Roman"/>
          <w:snapToGrid w:val="0"/>
          <w:sz w:val="24"/>
          <w:szCs w:val="24"/>
        </w:rPr>
        <w:softHyphen/>
        <w:t xml:space="preserve">стимуляторы; </w:t>
      </w:r>
    </w:p>
    <w:p w:rsidR="00B1639F"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5) ноотропные п</w:t>
      </w:r>
      <w:r w:rsidR="00B1639F">
        <w:rPr>
          <w:rFonts w:ascii="Times New Roman" w:hAnsi="Times New Roman" w:cs="Times New Roman"/>
          <w:snapToGrid w:val="0"/>
          <w:sz w:val="24"/>
          <w:szCs w:val="24"/>
        </w:rPr>
        <w:t>репараты (препараты нейрометабо</w:t>
      </w:r>
      <w:r w:rsidRPr="0060558E">
        <w:rPr>
          <w:rFonts w:ascii="Times New Roman" w:hAnsi="Times New Roman" w:cs="Times New Roman"/>
          <w:snapToGrid w:val="0"/>
          <w:sz w:val="24"/>
          <w:szCs w:val="24"/>
        </w:rPr>
        <w:t xml:space="preserve">лического действия); </w:t>
      </w:r>
    </w:p>
    <w:p w:rsidR="0060558E" w:rsidRPr="0060558E" w:rsidRDefault="0060558E" w:rsidP="0060558E">
      <w:pPr>
        <w:widowControl w:val="0"/>
        <w:contextualSpacing/>
        <w:rPr>
          <w:rFonts w:ascii="Times New Roman" w:hAnsi="Times New Roman" w:cs="Times New Roman"/>
          <w:snapToGrid w:val="0"/>
          <w:sz w:val="24"/>
          <w:szCs w:val="24"/>
        </w:rPr>
      </w:pPr>
      <w:r w:rsidRPr="0060558E">
        <w:rPr>
          <w:rFonts w:ascii="Times New Roman" w:hAnsi="Times New Roman" w:cs="Times New Roman"/>
          <w:snapToGrid w:val="0"/>
          <w:sz w:val="24"/>
          <w:szCs w:val="24"/>
        </w:rPr>
        <w:t>6) стабилизаторы аффекта (нормотимики).</w:t>
      </w:r>
    </w:p>
    <w:p w:rsidR="0060558E" w:rsidRPr="0060558E" w:rsidRDefault="0060558E" w:rsidP="00B1639F">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 рамках отдельных классов психотропных средств приня</w:t>
      </w:r>
      <w:r w:rsidRPr="0060558E">
        <w:rPr>
          <w:rFonts w:ascii="Times New Roman" w:hAnsi="Times New Roman" w:cs="Times New Roman"/>
          <w:snapToGrid w:val="0"/>
          <w:sz w:val="24"/>
          <w:szCs w:val="24"/>
        </w:rPr>
        <w:softHyphen/>
        <w:t>то выделять группы препаратов, с учетом особенностей их клинических эффектов, химической структуры, механизмов действия.</w:t>
      </w:r>
    </w:p>
    <w:p w:rsidR="0060558E" w:rsidRPr="0085797F" w:rsidRDefault="0060558E" w:rsidP="0060558E">
      <w:pPr>
        <w:widowControl w:val="0"/>
        <w:spacing w:before="120"/>
        <w:contextualSpacing/>
        <w:jc w:val="center"/>
        <w:rPr>
          <w:rFonts w:ascii="Times New Roman" w:hAnsi="Times New Roman" w:cs="Times New Roman"/>
          <w:b/>
          <w:snapToGrid w:val="0"/>
          <w:sz w:val="24"/>
          <w:szCs w:val="24"/>
        </w:rPr>
      </w:pPr>
      <w:r w:rsidRPr="0085797F">
        <w:rPr>
          <w:rFonts w:ascii="Times New Roman" w:hAnsi="Times New Roman" w:cs="Times New Roman"/>
          <w:b/>
          <w:snapToGrid w:val="0"/>
          <w:sz w:val="24"/>
          <w:szCs w:val="24"/>
        </w:rPr>
        <w:t>Нейролептики</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К нейролеп</w:t>
      </w:r>
      <w:r w:rsidRPr="0060558E">
        <w:rPr>
          <w:rFonts w:ascii="Times New Roman" w:hAnsi="Times New Roman" w:cs="Times New Roman"/>
          <w:snapToGrid w:val="0"/>
          <w:sz w:val="24"/>
          <w:szCs w:val="24"/>
        </w:rPr>
        <w:softHyphen/>
        <w:t>тикам относят препараты с антипсихотическим действием. Кли</w:t>
      </w:r>
      <w:r w:rsidRPr="0060558E">
        <w:rPr>
          <w:rFonts w:ascii="Times New Roman" w:hAnsi="Times New Roman" w:cs="Times New Roman"/>
          <w:snapToGrid w:val="0"/>
          <w:sz w:val="24"/>
          <w:szCs w:val="24"/>
        </w:rPr>
        <w:softHyphen/>
        <w:t>нические эффекты нейролептиков разнообразны, но наиболее значимы из них следующие:</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1) общее антипсихотическое действие — присущая ряду наи</w:t>
      </w:r>
      <w:r w:rsidRPr="0060558E">
        <w:rPr>
          <w:rFonts w:ascii="Times New Roman" w:hAnsi="Times New Roman" w:cs="Times New Roman"/>
          <w:snapToGrid w:val="0"/>
          <w:sz w:val="24"/>
          <w:szCs w:val="24"/>
        </w:rPr>
        <w:softHyphen/>
        <w:t>более мощных нейролептиков, способность глобально воздейст</w:t>
      </w:r>
      <w:r w:rsidRPr="0060558E">
        <w:rPr>
          <w:rFonts w:ascii="Times New Roman" w:hAnsi="Times New Roman" w:cs="Times New Roman"/>
          <w:snapToGrid w:val="0"/>
          <w:sz w:val="24"/>
          <w:szCs w:val="24"/>
        </w:rPr>
        <w:softHyphen/>
        <w:t>вовать на психоз, купировать, «обрывать» психотические присту</w:t>
      </w:r>
      <w:r w:rsidRPr="0060558E">
        <w:rPr>
          <w:rFonts w:ascii="Times New Roman" w:hAnsi="Times New Roman" w:cs="Times New Roman"/>
          <w:snapToGrid w:val="0"/>
          <w:sz w:val="24"/>
          <w:szCs w:val="24"/>
        </w:rPr>
        <w:softHyphen/>
        <w:t>пы в целом, а иногда и задерживать, приостанавл</w:t>
      </w:r>
      <w:r w:rsidR="00644915">
        <w:rPr>
          <w:rFonts w:ascii="Times New Roman" w:hAnsi="Times New Roman" w:cs="Times New Roman"/>
          <w:snapToGrid w:val="0"/>
          <w:sz w:val="24"/>
          <w:szCs w:val="24"/>
        </w:rPr>
        <w:t>ивать прогресси</w:t>
      </w:r>
      <w:r w:rsidRPr="0060558E">
        <w:rPr>
          <w:rFonts w:ascii="Times New Roman" w:hAnsi="Times New Roman" w:cs="Times New Roman"/>
          <w:snapToGrid w:val="0"/>
          <w:sz w:val="24"/>
          <w:szCs w:val="24"/>
        </w:rPr>
        <w:t xml:space="preserve">рование хронических и рецидивирующих психозов, в </w:t>
      </w:r>
      <w:r w:rsidRPr="0060558E">
        <w:rPr>
          <w:rFonts w:ascii="Times New Roman" w:hAnsi="Times New Roman" w:cs="Times New Roman"/>
          <w:snapToGrid w:val="0"/>
          <w:sz w:val="24"/>
          <w:szCs w:val="24"/>
        </w:rPr>
        <w:lastRenderedPageBreak/>
        <w:t>первую оче</w:t>
      </w:r>
      <w:r w:rsidRPr="0060558E">
        <w:rPr>
          <w:rFonts w:ascii="Times New Roman" w:hAnsi="Times New Roman" w:cs="Times New Roman"/>
          <w:snapToGrid w:val="0"/>
          <w:sz w:val="24"/>
          <w:szCs w:val="24"/>
        </w:rPr>
        <w:softHyphen/>
        <w:t>редь, шизофрении;</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2) выраженные седативные свойства, способность устранять различные виды психомоторного возбуждения;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3) избирательное антипсихотическое действие в виде полной или частичной редукции продуктивной психотической симпто</w:t>
      </w:r>
      <w:r w:rsidRPr="0060558E">
        <w:rPr>
          <w:rFonts w:ascii="Times New Roman" w:hAnsi="Times New Roman" w:cs="Times New Roman"/>
          <w:snapToGrid w:val="0"/>
          <w:sz w:val="24"/>
          <w:szCs w:val="24"/>
        </w:rPr>
        <w:softHyphen/>
        <w:t>матики (бред, галлюцинации, психические автоматизмы);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4) способность коррегировать расстройства поведения.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Кроме того, многим нейролептикам присущи и другие клини</w:t>
      </w:r>
      <w:r w:rsidRPr="0060558E">
        <w:rPr>
          <w:rFonts w:ascii="Times New Roman" w:hAnsi="Times New Roman" w:cs="Times New Roman"/>
          <w:snapToGrid w:val="0"/>
          <w:sz w:val="24"/>
          <w:szCs w:val="24"/>
        </w:rPr>
        <w:softHyphen/>
        <w:t>ческие действия: противотревожные (анксиолитические) свойст</w:t>
      </w:r>
      <w:r w:rsidRPr="0060558E">
        <w:rPr>
          <w:rFonts w:ascii="Times New Roman" w:hAnsi="Times New Roman" w:cs="Times New Roman"/>
          <w:snapToGrid w:val="0"/>
          <w:sz w:val="24"/>
          <w:szCs w:val="24"/>
        </w:rPr>
        <w:softHyphen/>
        <w:t>ва, снотворный, некоторый противосудорожный, гипотензивный, гипотермический эффек</w:t>
      </w:r>
      <w:r w:rsidR="003A25EA">
        <w:rPr>
          <w:rFonts w:ascii="Times New Roman" w:hAnsi="Times New Roman" w:cs="Times New Roman"/>
          <w:snapToGrid w:val="0"/>
          <w:sz w:val="24"/>
          <w:szCs w:val="24"/>
        </w:rPr>
        <w:t>ты, потенцирование действия ана</w:t>
      </w:r>
      <w:r w:rsidRPr="0060558E">
        <w:rPr>
          <w:rFonts w:ascii="Times New Roman" w:hAnsi="Times New Roman" w:cs="Times New Roman"/>
          <w:snapToGrid w:val="0"/>
          <w:sz w:val="24"/>
          <w:szCs w:val="24"/>
        </w:rPr>
        <w:t>лгезирующих, наркотических средств; соматотропные эффекты, используемые влечении ряда висцеральных заболеваний</w:t>
      </w:r>
      <w:r w:rsidR="009726DB">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w:t>
      </w:r>
    </w:p>
    <w:p w:rsidR="0060558E" w:rsidRPr="0060558E" w:rsidRDefault="006239FA"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6239FA">
        <w:rPr>
          <w:rFonts w:ascii="Times New Roman" w:hAnsi="Times New Roman" w:cs="Times New Roman"/>
          <w:i/>
          <w:snapToGrid w:val="0"/>
          <w:sz w:val="24"/>
          <w:szCs w:val="24"/>
        </w:rPr>
        <w:t>Показания к применению</w:t>
      </w:r>
      <w:r w:rsidR="0060558E" w:rsidRPr="0060558E">
        <w:rPr>
          <w:rFonts w:ascii="Times New Roman" w:hAnsi="Times New Roman" w:cs="Times New Roman"/>
          <w:snapToGrid w:val="0"/>
          <w:sz w:val="24"/>
          <w:szCs w:val="24"/>
        </w:rPr>
        <w:t xml:space="preserve"> нейролептиков: любое психомо</w:t>
      </w:r>
      <w:r w:rsidR="0060558E" w:rsidRPr="0060558E">
        <w:rPr>
          <w:rFonts w:ascii="Times New Roman" w:hAnsi="Times New Roman" w:cs="Times New Roman"/>
          <w:snapToGrid w:val="0"/>
          <w:sz w:val="24"/>
          <w:szCs w:val="24"/>
        </w:rPr>
        <w:softHyphen/>
        <w:t>торное возбуждение (маниакал</w:t>
      </w:r>
      <w:r w:rsidR="003A25EA">
        <w:rPr>
          <w:rFonts w:ascii="Times New Roman" w:hAnsi="Times New Roman" w:cs="Times New Roman"/>
          <w:snapToGrid w:val="0"/>
          <w:sz w:val="24"/>
          <w:szCs w:val="24"/>
        </w:rPr>
        <w:t>ьное, кататоно-гебефренное, гал</w:t>
      </w:r>
      <w:r w:rsidR="0060558E" w:rsidRPr="0060558E">
        <w:rPr>
          <w:rFonts w:ascii="Times New Roman" w:hAnsi="Times New Roman" w:cs="Times New Roman"/>
          <w:snapToGrid w:val="0"/>
          <w:sz w:val="24"/>
          <w:szCs w:val="24"/>
        </w:rPr>
        <w:t>люцинаторно-бредовое, делириозное, тревожное, психопатичес</w:t>
      </w:r>
      <w:r w:rsidR="0060558E" w:rsidRPr="0060558E">
        <w:rPr>
          <w:rFonts w:ascii="Times New Roman" w:hAnsi="Times New Roman" w:cs="Times New Roman"/>
          <w:snapToGrid w:val="0"/>
          <w:sz w:val="24"/>
          <w:szCs w:val="24"/>
        </w:rPr>
        <w:softHyphen/>
        <w:t>кое); все галлюцинаторно-бредовые синдромы (паранойяльный синдром, острые и хронические галлюцинозы, синдром психиче</w:t>
      </w:r>
      <w:r w:rsidR="0060558E" w:rsidRPr="0060558E">
        <w:rPr>
          <w:rFonts w:ascii="Times New Roman" w:hAnsi="Times New Roman" w:cs="Times New Roman"/>
          <w:snapToGrid w:val="0"/>
          <w:sz w:val="24"/>
          <w:szCs w:val="24"/>
        </w:rPr>
        <w:softHyphen/>
        <w:t>ского автоматизма, парафренный синдром); расстройства поведе</w:t>
      </w:r>
      <w:r w:rsidR="0060558E" w:rsidRPr="0060558E">
        <w:rPr>
          <w:rFonts w:ascii="Times New Roman" w:hAnsi="Times New Roman" w:cs="Times New Roman"/>
          <w:snapToGrid w:val="0"/>
          <w:sz w:val="24"/>
          <w:szCs w:val="24"/>
        </w:rPr>
        <w:softHyphen/>
        <w:t>ния, особенно возбудимого, истерического типа</w:t>
      </w:r>
      <w:r w:rsidR="009726DB">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Нейролептики используются при психозах любой этиологии, однако основную массу больных, получающих нейролептики, со</w:t>
      </w:r>
      <w:r w:rsidRPr="0060558E">
        <w:rPr>
          <w:rFonts w:ascii="Times New Roman" w:hAnsi="Times New Roman" w:cs="Times New Roman"/>
          <w:snapToGrid w:val="0"/>
          <w:sz w:val="24"/>
          <w:szCs w:val="24"/>
        </w:rPr>
        <w:softHyphen/>
        <w:t>ставляют больные шизофренией.</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 невысоких дозах нейролептики применяются при невроти</w:t>
      </w:r>
      <w:r w:rsidRPr="0060558E">
        <w:rPr>
          <w:rFonts w:ascii="Times New Roman" w:hAnsi="Times New Roman" w:cs="Times New Roman"/>
          <w:snapToGrid w:val="0"/>
          <w:sz w:val="24"/>
          <w:szCs w:val="24"/>
        </w:rPr>
        <w:softHyphen/>
        <w:t>ческих, неврозоподобных, психосоматических и других не</w:t>
      </w:r>
      <w:r w:rsidR="009726DB">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психо</w:t>
      </w:r>
      <w:r w:rsidRPr="0060558E">
        <w:rPr>
          <w:rFonts w:ascii="Times New Roman" w:hAnsi="Times New Roman" w:cs="Times New Roman"/>
          <w:snapToGrid w:val="0"/>
          <w:sz w:val="24"/>
          <w:szCs w:val="24"/>
        </w:rPr>
        <w:softHyphen/>
        <w:t>тических расстройствах.</w:t>
      </w:r>
    </w:p>
    <w:p w:rsidR="0060558E" w:rsidRPr="0060558E" w:rsidRDefault="006239FA"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9726DB">
        <w:rPr>
          <w:rFonts w:ascii="Times New Roman" w:hAnsi="Times New Roman" w:cs="Times New Roman"/>
          <w:i/>
          <w:snapToGrid w:val="0"/>
          <w:sz w:val="24"/>
          <w:szCs w:val="24"/>
        </w:rPr>
        <w:t>Побочные действия, осложнения и противопоказа</w:t>
      </w:r>
      <w:r w:rsidR="00BF5CBC" w:rsidRPr="009726DB">
        <w:rPr>
          <w:rFonts w:ascii="Times New Roman" w:hAnsi="Times New Roman" w:cs="Times New Roman"/>
          <w:i/>
          <w:snapToGrid w:val="0"/>
          <w:sz w:val="24"/>
          <w:szCs w:val="24"/>
        </w:rPr>
        <w:t>ния к нейро</w:t>
      </w:r>
      <w:r w:rsidR="00BF5CBC" w:rsidRPr="009726DB">
        <w:rPr>
          <w:rFonts w:ascii="Times New Roman" w:hAnsi="Times New Roman" w:cs="Times New Roman"/>
          <w:i/>
          <w:snapToGrid w:val="0"/>
          <w:sz w:val="24"/>
          <w:szCs w:val="24"/>
        </w:rPr>
        <w:softHyphen/>
        <w:t>лептической терапии</w:t>
      </w:r>
      <w:r w:rsidR="00BF5CBC">
        <w:rPr>
          <w:rFonts w:ascii="Times New Roman" w:hAnsi="Times New Roman" w:cs="Times New Roman"/>
          <w:snapToGrid w:val="0"/>
          <w:sz w:val="24"/>
          <w:szCs w:val="24"/>
        </w:rPr>
        <w:t xml:space="preserve">: к </w:t>
      </w:r>
      <w:r w:rsidR="0060558E" w:rsidRPr="0060558E">
        <w:rPr>
          <w:rFonts w:ascii="Times New Roman" w:hAnsi="Times New Roman" w:cs="Times New Roman"/>
          <w:snapToGrid w:val="0"/>
          <w:sz w:val="24"/>
          <w:szCs w:val="24"/>
        </w:rPr>
        <w:t>наиболее актуальным соматическим побочным эффектам отно</w:t>
      </w:r>
      <w:r w:rsidR="0060558E" w:rsidRPr="0060558E">
        <w:rPr>
          <w:rFonts w:ascii="Times New Roman" w:hAnsi="Times New Roman" w:cs="Times New Roman"/>
          <w:snapToGrid w:val="0"/>
          <w:sz w:val="24"/>
          <w:szCs w:val="24"/>
        </w:rPr>
        <w:softHyphen/>
        <w:t>сятся артериальная гипотония и ортостатические коллапсы, лейкопе</w:t>
      </w:r>
      <w:r w:rsidR="0060558E" w:rsidRPr="0060558E">
        <w:rPr>
          <w:rFonts w:ascii="Times New Roman" w:hAnsi="Times New Roman" w:cs="Times New Roman"/>
          <w:snapToGrid w:val="0"/>
          <w:sz w:val="24"/>
          <w:szCs w:val="24"/>
        </w:rPr>
        <w:softHyphen/>
        <w:t>ния, агранулоцитоз, увеличение массы тела, эндокринные сдвиги.</w:t>
      </w:r>
      <w:r w:rsidR="00BF5CBC">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Из неврологических расстро</w:t>
      </w:r>
      <w:r w:rsidR="00BF5CBC">
        <w:rPr>
          <w:rFonts w:ascii="Times New Roman" w:hAnsi="Times New Roman" w:cs="Times New Roman"/>
          <w:snapToGrid w:val="0"/>
          <w:sz w:val="24"/>
          <w:szCs w:val="24"/>
        </w:rPr>
        <w:t>йств особенно характерны пар</w:t>
      </w:r>
      <w:r w:rsidR="0060558E" w:rsidRPr="0060558E">
        <w:rPr>
          <w:rFonts w:ascii="Times New Roman" w:hAnsi="Times New Roman" w:cs="Times New Roman"/>
          <w:snapToGrid w:val="0"/>
          <w:sz w:val="24"/>
          <w:szCs w:val="24"/>
        </w:rPr>
        <w:t>кинсоноподобные расстройства (нейролептический синдром). Из-за высокого риска возникновения паркинсоноподобных рас</w:t>
      </w:r>
      <w:r w:rsidR="0060558E" w:rsidRPr="0060558E">
        <w:rPr>
          <w:rFonts w:ascii="Times New Roman" w:hAnsi="Times New Roman" w:cs="Times New Roman"/>
          <w:snapToGrid w:val="0"/>
          <w:sz w:val="24"/>
          <w:szCs w:val="24"/>
        </w:rPr>
        <w:softHyphen/>
        <w:t>стройств большинство нейролептиков практически всегда приме</w:t>
      </w:r>
      <w:r w:rsidR="0060558E" w:rsidRPr="0060558E">
        <w:rPr>
          <w:rFonts w:ascii="Times New Roman" w:hAnsi="Times New Roman" w:cs="Times New Roman"/>
          <w:snapToGrid w:val="0"/>
          <w:sz w:val="24"/>
          <w:szCs w:val="24"/>
        </w:rPr>
        <w:softHyphen/>
        <w:t>няются в сочетании с антипаркинсоническими средствам</w:t>
      </w:r>
      <w:r w:rsidR="00BF5CBC">
        <w:rPr>
          <w:rFonts w:ascii="Times New Roman" w:hAnsi="Times New Roman" w:cs="Times New Roman"/>
          <w:snapToGrid w:val="0"/>
          <w:sz w:val="24"/>
          <w:szCs w:val="24"/>
        </w:rPr>
        <w:t>и (цик</w:t>
      </w:r>
      <w:r w:rsidR="0060558E" w:rsidRPr="0060558E">
        <w:rPr>
          <w:rFonts w:ascii="Times New Roman" w:hAnsi="Times New Roman" w:cs="Times New Roman"/>
          <w:snapToGrid w:val="0"/>
          <w:sz w:val="24"/>
          <w:szCs w:val="24"/>
        </w:rPr>
        <w:t>лодолом, его аналогами, акинетоном).</w:t>
      </w:r>
    </w:p>
    <w:p w:rsidR="0060558E" w:rsidRPr="0060558E" w:rsidRDefault="00605091"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Возможно развитие акатизии (субъективно тягостной неусид</w:t>
      </w:r>
      <w:r w:rsidR="0060558E" w:rsidRPr="0060558E">
        <w:rPr>
          <w:rFonts w:ascii="Times New Roman" w:hAnsi="Times New Roman" w:cs="Times New Roman"/>
          <w:snapToGrid w:val="0"/>
          <w:sz w:val="24"/>
          <w:szCs w:val="24"/>
        </w:rPr>
        <w:softHyphen/>
        <w:t>чивости, лишних движении) и приступообразных неврологичес</w:t>
      </w:r>
      <w:r w:rsidR="0060558E" w:rsidRPr="0060558E">
        <w:rPr>
          <w:rFonts w:ascii="Times New Roman" w:hAnsi="Times New Roman" w:cs="Times New Roman"/>
          <w:snapToGrid w:val="0"/>
          <w:sz w:val="24"/>
          <w:szCs w:val="24"/>
        </w:rPr>
        <w:softHyphen/>
        <w:t>ких расстройств в виде тонических судорог глазных мышц, мышц лица, шеи, языка. При длительном применении значительных доз нейролептиков иногда возникают трудно поддающиеся лечению поздние дискинезии (тикоподобные гиперкинезы с преимущест</w:t>
      </w:r>
      <w:r w:rsidR="0060558E" w:rsidRPr="0060558E">
        <w:rPr>
          <w:rFonts w:ascii="Times New Roman" w:hAnsi="Times New Roman" w:cs="Times New Roman"/>
          <w:snapToGrid w:val="0"/>
          <w:sz w:val="24"/>
          <w:szCs w:val="24"/>
        </w:rPr>
        <w:softHyphen/>
        <w:t>венной локализацией в област</w:t>
      </w:r>
      <w:r w:rsidR="00893B6D">
        <w:rPr>
          <w:rFonts w:ascii="Times New Roman" w:hAnsi="Times New Roman" w:cs="Times New Roman"/>
          <w:snapToGrid w:val="0"/>
          <w:sz w:val="24"/>
          <w:szCs w:val="24"/>
        </w:rPr>
        <w:t>и головы и шеи, кривошея, блефа</w:t>
      </w:r>
      <w:r w:rsidR="0060558E" w:rsidRPr="0060558E">
        <w:rPr>
          <w:rFonts w:ascii="Times New Roman" w:hAnsi="Times New Roman" w:cs="Times New Roman"/>
          <w:snapToGrid w:val="0"/>
          <w:sz w:val="24"/>
          <w:szCs w:val="24"/>
        </w:rPr>
        <w:t>роспазм).</w:t>
      </w:r>
    </w:p>
    <w:p w:rsidR="0060558E" w:rsidRPr="0060558E" w:rsidRDefault="00605091"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Редкое, но опасное осложнение — злокачественный нейро</w:t>
      </w:r>
      <w:r w:rsidR="0060558E" w:rsidRPr="0060558E">
        <w:rPr>
          <w:rFonts w:ascii="Times New Roman" w:hAnsi="Times New Roman" w:cs="Times New Roman"/>
          <w:snapToGrid w:val="0"/>
          <w:sz w:val="24"/>
          <w:szCs w:val="24"/>
        </w:rPr>
        <w:softHyphen/>
        <w:t>лептический синдром в виде</w:t>
      </w:r>
      <w:r w:rsidR="00893B6D">
        <w:rPr>
          <w:rFonts w:ascii="Times New Roman" w:hAnsi="Times New Roman" w:cs="Times New Roman"/>
          <w:snapToGrid w:val="0"/>
          <w:sz w:val="24"/>
          <w:szCs w:val="24"/>
        </w:rPr>
        <w:t xml:space="preserve"> помрачения сознания, речедвига</w:t>
      </w:r>
      <w:r w:rsidR="0060558E" w:rsidRPr="0060558E">
        <w:rPr>
          <w:rFonts w:ascii="Times New Roman" w:hAnsi="Times New Roman" w:cs="Times New Roman"/>
          <w:snapToGrid w:val="0"/>
          <w:sz w:val="24"/>
          <w:szCs w:val="24"/>
        </w:rPr>
        <w:t>гельного возбуждения, гипертермии, острых соматовегетативных и неврологических дисфункций.</w:t>
      </w:r>
    </w:p>
    <w:p w:rsidR="0060558E" w:rsidRPr="0060558E" w:rsidRDefault="00605091"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Психопатологические побочные эффекты выражаются в нейро</w:t>
      </w:r>
      <w:r w:rsidR="0060558E" w:rsidRPr="0060558E">
        <w:rPr>
          <w:rFonts w:ascii="Times New Roman" w:hAnsi="Times New Roman" w:cs="Times New Roman"/>
          <w:snapToGrid w:val="0"/>
          <w:sz w:val="24"/>
          <w:szCs w:val="24"/>
        </w:rPr>
        <w:softHyphen/>
        <w:t>лептических депрессиях и в однообразии эмоциональных реакций, вялости, замедлении, монотонности психических процессов в целом.</w:t>
      </w:r>
    </w:p>
    <w:p w:rsidR="0060558E" w:rsidRPr="0060558E" w:rsidRDefault="00AE64D5"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Возможны кожные аллергические реакции у больных и кон</w:t>
      </w:r>
      <w:r w:rsidR="0060558E" w:rsidRPr="0060558E">
        <w:rPr>
          <w:rFonts w:ascii="Times New Roman" w:hAnsi="Times New Roman" w:cs="Times New Roman"/>
          <w:snapToGrid w:val="0"/>
          <w:sz w:val="24"/>
          <w:szCs w:val="24"/>
        </w:rPr>
        <w:softHyphen/>
        <w:t>тактные дерматиты у медицинского персонала.</w:t>
      </w:r>
    </w:p>
    <w:p w:rsidR="0060558E" w:rsidRPr="0060558E" w:rsidRDefault="00AE64D5"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605091">
        <w:rPr>
          <w:rFonts w:ascii="Times New Roman" w:hAnsi="Times New Roman" w:cs="Times New Roman"/>
          <w:i/>
          <w:snapToGrid w:val="0"/>
          <w:sz w:val="24"/>
          <w:szCs w:val="24"/>
        </w:rPr>
        <w:t xml:space="preserve">Противопоказаниями для применения </w:t>
      </w:r>
      <w:r w:rsidR="0060558E" w:rsidRPr="0060558E">
        <w:rPr>
          <w:rFonts w:ascii="Times New Roman" w:hAnsi="Times New Roman" w:cs="Times New Roman"/>
          <w:snapToGrid w:val="0"/>
          <w:sz w:val="24"/>
          <w:szCs w:val="24"/>
        </w:rPr>
        <w:t>большинства нейро</w:t>
      </w:r>
      <w:r w:rsidR="0060558E" w:rsidRPr="0060558E">
        <w:rPr>
          <w:rFonts w:ascii="Times New Roman" w:hAnsi="Times New Roman" w:cs="Times New Roman"/>
          <w:snapToGrid w:val="0"/>
          <w:sz w:val="24"/>
          <w:szCs w:val="24"/>
        </w:rPr>
        <w:softHyphen/>
        <w:t>лептиков являются декомпенсация сердечно-сосудистых заболе</w:t>
      </w:r>
      <w:r w:rsidR="0060558E" w:rsidRPr="0060558E">
        <w:rPr>
          <w:rFonts w:ascii="Times New Roman" w:hAnsi="Times New Roman" w:cs="Times New Roman"/>
          <w:snapToGrid w:val="0"/>
          <w:sz w:val="24"/>
          <w:szCs w:val="24"/>
        </w:rPr>
        <w:softHyphen/>
        <w:t xml:space="preserve">ваний, тяжелая патология печени и почек, </w:t>
      </w:r>
      <w:r w:rsidR="0060558E" w:rsidRPr="0060558E">
        <w:rPr>
          <w:rFonts w:ascii="Times New Roman" w:hAnsi="Times New Roman" w:cs="Times New Roman"/>
          <w:snapToGrid w:val="0"/>
          <w:sz w:val="24"/>
          <w:szCs w:val="24"/>
        </w:rPr>
        <w:lastRenderedPageBreak/>
        <w:t>лихорадка, алкоголь</w:t>
      </w:r>
      <w:r w:rsidR="0060558E" w:rsidRPr="0060558E">
        <w:rPr>
          <w:rFonts w:ascii="Times New Roman" w:hAnsi="Times New Roman" w:cs="Times New Roman"/>
          <w:snapToGrid w:val="0"/>
          <w:sz w:val="24"/>
          <w:szCs w:val="24"/>
        </w:rPr>
        <w:softHyphen/>
        <w:t>ное и наркотическое опьянение, паркинсонизм, закрытоугольная глаукома, аденома предстательной железы, беременность и корм</w:t>
      </w:r>
      <w:r w:rsidR="0060558E" w:rsidRPr="0060558E">
        <w:rPr>
          <w:rFonts w:ascii="Times New Roman" w:hAnsi="Times New Roman" w:cs="Times New Roman"/>
          <w:snapToGrid w:val="0"/>
          <w:sz w:val="24"/>
          <w:szCs w:val="24"/>
        </w:rPr>
        <w:softHyphen/>
        <w:t>ление грудью.</w:t>
      </w:r>
    </w:p>
    <w:p w:rsidR="0060558E" w:rsidRPr="0060558E" w:rsidRDefault="00605091"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Прием нейролептиков несовместим с управлением транспор</w:t>
      </w:r>
      <w:r w:rsidR="0060558E" w:rsidRPr="0060558E">
        <w:rPr>
          <w:rFonts w:ascii="Times New Roman" w:hAnsi="Times New Roman" w:cs="Times New Roman"/>
          <w:snapToGrid w:val="0"/>
          <w:sz w:val="24"/>
          <w:szCs w:val="24"/>
        </w:rPr>
        <w:softHyphen/>
        <w:t>том и с другими видами деятельности, требующими высокой кон</w:t>
      </w:r>
      <w:r w:rsidR="0060558E" w:rsidRPr="0060558E">
        <w:rPr>
          <w:rFonts w:ascii="Times New Roman" w:hAnsi="Times New Roman" w:cs="Times New Roman"/>
          <w:snapToGrid w:val="0"/>
          <w:sz w:val="24"/>
          <w:szCs w:val="24"/>
        </w:rPr>
        <w:softHyphen/>
        <w:t>центрации внимания и быстрых психомоторных реакций.</w:t>
      </w:r>
    </w:p>
    <w:p w:rsidR="00962F8E" w:rsidRDefault="0060558E" w:rsidP="00644915">
      <w:pPr>
        <w:widowControl w:val="0"/>
        <w:contextualSpacing/>
        <w:jc w:val="both"/>
        <w:rPr>
          <w:rFonts w:ascii="Times New Roman" w:hAnsi="Times New Roman" w:cs="Times New Roman"/>
          <w:snapToGrid w:val="0"/>
          <w:sz w:val="24"/>
          <w:szCs w:val="24"/>
        </w:rPr>
      </w:pPr>
      <w:r w:rsidRPr="00893B6D">
        <w:rPr>
          <w:rFonts w:ascii="Times New Roman" w:hAnsi="Times New Roman" w:cs="Times New Roman"/>
          <w:b/>
          <w:i/>
          <w:snapToGrid w:val="0"/>
          <w:sz w:val="24"/>
          <w:szCs w:val="24"/>
        </w:rPr>
        <w:t>Механизмы действия нейролептиков.</w:t>
      </w:r>
      <w:r w:rsidRPr="0060558E">
        <w:rPr>
          <w:rFonts w:ascii="Times New Roman" w:hAnsi="Times New Roman" w:cs="Times New Roman"/>
          <w:snapToGrid w:val="0"/>
          <w:sz w:val="24"/>
          <w:szCs w:val="24"/>
        </w:rPr>
        <w:t xml:space="preserve"> Лечебные эффекты ней</w:t>
      </w:r>
      <w:r w:rsidRPr="0060558E">
        <w:rPr>
          <w:rFonts w:ascii="Times New Roman" w:hAnsi="Times New Roman" w:cs="Times New Roman"/>
          <w:snapToGrid w:val="0"/>
          <w:sz w:val="24"/>
          <w:szCs w:val="24"/>
        </w:rPr>
        <w:softHyphen/>
        <w:t>ролептиков связывают с их блокирующим влиянием на цереб</w:t>
      </w:r>
      <w:r w:rsidRPr="0060558E">
        <w:rPr>
          <w:rFonts w:ascii="Times New Roman" w:hAnsi="Times New Roman" w:cs="Times New Roman"/>
          <w:snapToGrid w:val="0"/>
          <w:sz w:val="24"/>
          <w:szCs w:val="24"/>
        </w:rPr>
        <w:softHyphen/>
        <w:t>ральные нейромедиаторные с</w:t>
      </w:r>
      <w:r w:rsidR="00893B6D">
        <w:rPr>
          <w:rFonts w:ascii="Times New Roman" w:hAnsi="Times New Roman" w:cs="Times New Roman"/>
          <w:snapToGrid w:val="0"/>
          <w:sz w:val="24"/>
          <w:szCs w:val="24"/>
        </w:rPr>
        <w:t>истемы: особенно на дофаминерги</w:t>
      </w:r>
      <w:r w:rsidRPr="0060558E">
        <w:rPr>
          <w:rFonts w:ascii="Times New Roman" w:hAnsi="Times New Roman" w:cs="Times New Roman"/>
          <w:snapToGrid w:val="0"/>
          <w:sz w:val="24"/>
          <w:szCs w:val="24"/>
        </w:rPr>
        <w:t>ческую и серотонинергическую и, в меньшей степени, — на нора-дренергическую и холинергическую. С нейрофизиологических позиций, клинические эффекты нейролептиков объясняются торможением подкорковых структур мозга, включая ретикуляр</w:t>
      </w:r>
      <w:r w:rsidRPr="0060558E">
        <w:rPr>
          <w:rFonts w:ascii="Times New Roman" w:hAnsi="Times New Roman" w:cs="Times New Roman"/>
          <w:snapToGrid w:val="0"/>
          <w:sz w:val="24"/>
          <w:szCs w:val="24"/>
        </w:rPr>
        <w:softHyphen/>
        <w:t>ную формацию, которая активирует деятельность коры головного мозга. В результате снижаются напряжение, скорость нейрофизи</w:t>
      </w:r>
      <w:r w:rsidRPr="0060558E">
        <w:rPr>
          <w:rFonts w:ascii="Times New Roman" w:hAnsi="Times New Roman" w:cs="Times New Roman"/>
          <w:snapToGrid w:val="0"/>
          <w:sz w:val="24"/>
          <w:szCs w:val="24"/>
        </w:rPr>
        <w:softHyphen/>
        <w:t>ологических процессов в коре, что способствует редукции бреда, галлюцинаций и других психотических проявлений.</w:t>
      </w:r>
      <w:r w:rsidR="00962F8E">
        <w:rPr>
          <w:rFonts w:ascii="Times New Roman" w:hAnsi="Times New Roman" w:cs="Times New Roman"/>
          <w:snapToGrid w:val="0"/>
          <w:sz w:val="24"/>
          <w:szCs w:val="24"/>
        </w:rPr>
        <w:t xml:space="preserve"> </w:t>
      </w:r>
    </w:p>
    <w:p w:rsidR="0060558E" w:rsidRPr="0060558E" w:rsidRDefault="0060558E" w:rsidP="00644915">
      <w:pPr>
        <w:widowControl w:val="0"/>
        <w:contextualSpacing/>
        <w:jc w:val="both"/>
        <w:rPr>
          <w:rFonts w:ascii="Times New Roman" w:hAnsi="Times New Roman" w:cs="Times New Roman"/>
          <w:snapToGrid w:val="0"/>
          <w:sz w:val="24"/>
          <w:szCs w:val="24"/>
        </w:rPr>
      </w:pPr>
      <w:r w:rsidRPr="00962F8E">
        <w:rPr>
          <w:rFonts w:ascii="Times New Roman" w:hAnsi="Times New Roman" w:cs="Times New Roman"/>
          <w:b/>
          <w:i/>
          <w:snapToGrid w:val="0"/>
          <w:sz w:val="24"/>
          <w:szCs w:val="24"/>
        </w:rPr>
        <w:t>Систематика нейролептиков и клиническая характеристика пре</w:t>
      </w:r>
      <w:r w:rsidRPr="00962F8E">
        <w:rPr>
          <w:rFonts w:ascii="Times New Roman" w:hAnsi="Times New Roman" w:cs="Times New Roman"/>
          <w:b/>
          <w:i/>
          <w:snapToGrid w:val="0"/>
          <w:sz w:val="24"/>
          <w:szCs w:val="24"/>
        </w:rPr>
        <w:softHyphen/>
        <w:t xml:space="preserve">паратов. </w:t>
      </w:r>
      <w:r w:rsidRPr="0060558E">
        <w:rPr>
          <w:rFonts w:ascii="Times New Roman" w:hAnsi="Times New Roman" w:cs="Times New Roman"/>
          <w:snapToGrid w:val="0"/>
          <w:sz w:val="24"/>
          <w:szCs w:val="24"/>
        </w:rPr>
        <w:t>С учетом преобладающих лечебных эффектов, различают три группы нейролептиков: 1) нейролептики с преимущественно седативным действием; 2) нейролептики с преобладанием антипси</w:t>
      </w:r>
      <w:r w:rsidRPr="0060558E">
        <w:rPr>
          <w:rFonts w:ascii="Times New Roman" w:hAnsi="Times New Roman" w:cs="Times New Roman"/>
          <w:snapToGrid w:val="0"/>
          <w:sz w:val="24"/>
          <w:szCs w:val="24"/>
        </w:rPr>
        <w:softHyphen/>
        <w:t>хотических свойств; 3) нейролептики — корректоры поведения.</w:t>
      </w:r>
    </w:p>
    <w:p w:rsidR="0060558E" w:rsidRPr="00C76574" w:rsidRDefault="0060558E" w:rsidP="00742155">
      <w:pPr>
        <w:widowControl w:val="0"/>
        <w:contextualSpacing/>
        <w:jc w:val="both"/>
        <w:rPr>
          <w:rFonts w:ascii="Times New Roman" w:hAnsi="Times New Roman" w:cs="Times New Roman"/>
          <w:i/>
          <w:snapToGrid w:val="0"/>
          <w:sz w:val="24"/>
          <w:szCs w:val="24"/>
        </w:rPr>
      </w:pPr>
      <w:r w:rsidRPr="00962F8E">
        <w:rPr>
          <w:rFonts w:ascii="Times New Roman" w:hAnsi="Times New Roman" w:cs="Times New Roman"/>
          <w:i/>
          <w:snapToGrid w:val="0"/>
          <w:sz w:val="24"/>
          <w:szCs w:val="24"/>
        </w:rPr>
        <w:t>Нейролептики с преимущественно седативным действием</w:t>
      </w:r>
      <w:r w:rsidR="00962F8E">
        <w:rPr>
          <w:rFonts w:ascii="Times New Roman" w:hAnsi="Times New Roman" w:cs="Times New Roman"/>
          <w:i/>
          <w:snapToGrid w:val="0"/>
          <w:sz w:val="24"/>
          <w:szCs w:val="24"/>
        </w:rPr>
        <w:t xml:space="preserve">. </w:t>
      </w:r>
      <w:r w:rsidRPr="0060558E">
        <w:rPr>
          <w:rFonts w:ascii="Times New Roman" w:hAnsi="Times New Roman" w:cs="Times New Roman"/>
          <w:snapToGrid w:val="0"/>
          <w:sz w:val="24"/>
          <w:szCs w:val="24"/>
        </w:rPr>
        <w:t>Препараты этой группы обладают выраженными общеуспока</w:t>
      </w:r>
      <w:r w:rsidRPr="0060558E">
        <w:rPr>
          <w:rFonts w:ascii="Times New Roman" w:hAnsi="Times New Roman" w:cs="Times New Roman"/>
          <w:snapToGrid w:val="0"/>
          <w:sz w:val="24"/>
          <w:szCs w:val="24"/>
        </w:rPr>
        <w:softHyphen/>
        <w:t>ивающими, затормаживающими, противотревожными, снотвор</w:t>
      </w:r>
      <w:r w:rsidRPr="0060558E">
        <w:rPr>
          <w:rFonts w:ascii="Times New Roman" w:hAnsi="Times New Roman" w:cs="Times New Roman"/>
          <w:snapToGrid w:val="0"/>
          <w:sz w:val="24"/>
          <w:szCs w:val="24"/>
        </w:rPr>
        <w:softHyphen/>
        <w:t>ными, миорелаксирующими свойствами при меньшей антибре</w:t>
      </w:r>
      <w:r w:rsidRPr="0060558E">
        <w:rPr>
          <w:rFonts w:ascii="Times New Roman" w:hAnsi="Times New Roman" w:cs="Times New Roman"/>
          <w:snapToGrid w:val="0"/>
          <w:sz w:val="24"/>
          <w:szCs w:val="24"/>
        </w:rPr>
        <w:softHyphen/>
        <w:t>довой и антигаллюцинаторной активности.</w:t>
      </w:r>
      <w:r w:rsidR="00962F8E">
        <w:rPr>
          <w:rFonts w:ascii="Times New Roman" w:hAnsi="Times New Roman" w:cs="Times New Roman"/>
          <w:i/>
          <w:snapToGrid w:val="0"/>
          <w:sz w:val="24"/>
          <w:szCs w:val="24"/>
        </w:rPr>
        <w:t xml:space="preserve"> </w:t>
      </w:r>
      <w:r w:rsidR="005D16F3">
        <w:rPr>
          <w:rFonts w:ascii="Times New Roman" w:hAnsi="Times New Roman" w:cs="Times New Roman"/>
          <w:snapToGrid w:val="0"/>
          <w:sz w:val="24"/>
          <w:szCs w:val="24"/>
        </w:rPr>
        <w:t>К ним относятся такие препараты, как хлорпромазин</w:t>
      </w:r>
      <w:r w:rsidRPr="0060558E">
        <w:rPr>
          <w:rFonts w:ascii="Times New Roman" w:hAnsi="Times New Roman" w:cs="Times New Roman"/>
          <w:snapToGrid w:val="0"/>
          <w:sz w:val="24"/>
          <w:szCs w:val="24"/>
        </w:rPr>
        <w:t xml:space="preserve"> (аминазин)</w:t>
      </w:r>
      <w:r w:rsidR="00962F8E">
        <w:rPr>
          <w:rFonts w:ascii="Times New Roman" w:hAnsi="Times New Roman" w:cs="Times New Roman"/>
          <w:snapToGrid w:val="0"/>
          <w:sz w:val="24"/>
          <w:szCs w:val="24"/>
        </w:rPr>
        <w:t>, л</w:t>
      </w:r>
      <w:r w:rsidRPr="0060558E">
        <w:rPr>
          <w:rFonts w:ascii="Times New Roman" w:hAnsi="Times New Roman" w:cs="Times New Roman"/>
          <w:snapToGrid w:val="0"/>
          <w:sz w:val="24"/>
          <w:szCs w:val="24"/>
        </w:rPr>
        <w:t>евомепромазин (тизерцин)</w:t>
      </w:r>
      <w:r w:rsidR="00962F8E">
        <w:rPr>
          <w:rFonts w:ascii="Times New Roman" w:hAnsi="Times New Roman" w:cs="Times New Roman"/>
          <w:snapToGrid w:val="0"/>
          <w:sz w:val="24"/>
          <w:szCs w:val="24"/>
        </w:rPr>
        <w:t>, с</w:t>
      </w:r>
      <w:r w:rsidRPr="0060558E">
        <w:rPr>
          <w:rFonts w:ascii="Times New Roman" w:hAnsi="Times New Roman" w:cs="Times New Roman"/>
          <w:snapToGrid w:val="0"/>
          <w:sz w:val="24"/>
          <w:szCs w:val="24"/>
        </w:rPr>
        <w:t>ульпирид (топрал)</w:t>
      </w:r>
      <w:r w:rsidR="00962F8E">
        <w:rPr>
          <w:rFonts w:ascii="Times New Roman" w:hAnsi="Times New Roman" w:cs="Times New Roman"/>
          <w:snapToGrid w:val="0"/>
          <w:sz w:val="24"/>
          <w:szCs w:val="24"/>
        </w:rPr>
        <w:t>, к</w:t>
      </w:r>
      <w:r w:rsidRPr="0060558E">
        <w:rPr>
          <w:rFonts w:ascii="Times New Roman" w:hAnsi="Times New Roman" w:cs="Times New Roman"/>
          <w:snapToGrid w:val="0"/>
          <w:sz w:val="24"/>
          <w:szCs w:val="24"/>
        </w:rPr>
        <w:t>лозапин (азалептин, лепонекс)</w:t>
      </w:r>
      <w:r w:rsidR="00962F8E">
        <w:rPr>
          <w:rFonts w:ascii="Times New Roman" w:hAnsi="Times New Roman" w:cs="Times New Roman"/>
          <w:snapToGrid w:val="0"/>
          <w:sz w:val="24"/>
          <w:szCs w:val="24"/>
        </w:rPr>
        <w:t>, х</w:t>
      </w:r>
      <w:r w:rsidRPr="0060558E">
        <w:rPr>
          <w:rFonts w:ascii="Times New Roman" w:hAnsi="Times New Roman" w:cs="Times New Roman"/>
          <w:snapToGrid w:val="0"/>
          <w:sz w:val="24"/>
          <w:szCs w:val="24"/>
        </w:rPr>
        <w:t>лорпротиксен (труксал)</w:t>
      </w:r>
      <w:r w:rsidR="00C76574">
        <w:rPr>
          <w:rFonts w:ascii="Times New Roman" w:hAnsi="Times New Roman" w:cs="Times New Roman"/>
          <w:snapToGrid w:val="0"/>
          <w:sz w:val="24"/>
          <w:szCs w:val="24"/>
        </w:rPr>
        <w:t>, п</w:t>
      </w:r>
      <w:r w:rsidRPr="0060558E">
        <w:rPr>
          <w:rFonts w:ascii="Times New Roman" w:hAnsi="Times New Roman" w:cs="Times New Roman"/>
          <w:snapToGrid w:val="0"/>
          <w:sz w:val="24"/>
          <w:szCs w:val="24"/>
        </w:rPr>
        <w:t>ромазин (пропазин)</w:t>
      </w:r>
      <w:r w:rsidR="00C76574">
        <w:rPr>
          <w:rFonts w:ascii="Times New Roman" w:hAnsi="Times New Roman" w:cs="Times New Roman"/>
          <w:snapToGrid w:val="0"/>
          <w:sz w:val="24"/>
          <w:szCs w:val="24"/>
        </w:rPr>
        <w:t>.</w:t>
      </w:r>
    </w:p>
    <w:p w:rsidR="0060558E" w:rsidRPr="00556106" w:rsidRDefault="0060558E" w:rsidP="00051AE5">
      <w:pPr>
        <w:widowControl w:val="0"/>
        <w:contextualSpacing/>
        <w:jc w:val="both"/>
        <w:rPr>
          <w:rFonts w:ascii="Times New Roman" w:hAnsi="Times New Roman" w:cs="Times New Roman"/>
          <w:i/>
          <w:snapToGrid w:val="0"/>
          <w:sz w:val="24"/>
          <w:szCs w:val="24"/>
        </w:rPr>
      </w:pPr>
      <w:r w:rsidRPr="00C76574">
        <w:rPr>
          <w:rFonts w:ascii="Times New Roman" w:hAnsi="Times New Roman" w:cs="Times New Roman"/>
          <w:i/>
          <w:snapToGrid w:val="0"/>
          <w:sz w:val="24"/>
          <w:szCs w:val="24"/>
        </w:rPr>
        <w:t>Нейролептики с преимущественно антипсихотическим действием</w:t>
      </w:r>
      <w:r w:rsidR="00C76574">
        <w:rPr>
          <w:rFonts w:ascii="Times New Roman" w:hAnsi="Times New Roman" w:cs="Times New Roman"/>
          <w:i/>
          <w:snapToGrid w:val="0"/>
          <w:sz w:val="24"/>
          <w:szCs w:val="24"/>
        </w:rPr>
        <w:t xml:space="preserve">. </w:t>
      </w:r>
      <w:r w:rsidRPr="0060558E">
        <w:rPr>
          <w:rFonts w:ascii="Times New Roman" w:hAnsi="Times New Roman" w:cs="Times New Roman"/>
          <w:snapToGrid w:val="0"/>
          <w:sz w:val="24"/>
          <w:szCs w:val="24"/>
        </w:rPr>
        <w:t>Эта группа нейролептиков устраняет продуктивную психоти</w:t>
      </w:r>
      <w:r w:rsidRPr="0060558E">
        <w:rPr>
          <w:rFonts w:ascii="Times New Roman" w:hAnsi="Times New Roman" w:cs="Times New Roman"/>
          <w:snapToGrid w:val="0"/>
          <w:sz w:val="24"/>
          <w:szCs w:val="24"/>
        </w:rPr>
        <w:softHyphen/>
        <w:t>ческую симптоматику. Некоторые из препаратов сочетают выра</w:t>
      </w:r>
      <w:r w:rsidRPr="0060558E">
        <w:rPr>
          <w:rFonts w:ascii="Times New Roman" w:hAnsi="Times New Roman" w:cs="Times New Roman"/>
          <w:snapToGrid w:val="0"/>
          <w:sz w:val="24"/>
          <w:szCs w:val="24"/>
        </w:rPr>
        <w:softHyphen/>
        <w:t>женные антипсихотический и седативный эффекты. Другие обла</w:t>
      </w:r>
      <w:r w:rsidRPr="0060558E">
        <w:rPr>
          <w:rFonts w:ascii="Times New Roman" w:hAnsi="Times New Roman" w:cs="Times New Roman"/>
          <w:snapToGrid w:val="0"/>
          <w:sz w:val="24"/>
          <w:szCs w:val="24"/>
        </w:rPr>
        <w:softHyphen/>
        <w:t>дают активирующим, растормаживающим действием. Для нейро</w:t>
      </w:r>
      <w:r w:rsidRPr="0060558E">
        <w:rPr>
          <w:rFonts w:ascii="Times New Roman" w:hAnsi="Times New Roman" w:cs="Times New Roman"/>
          <w:snapToGrid w:val="0"/>
          <w:sz w:val="24"/>
          <w:szCs w:val="24"/>
        </w:rPr>
        <w:softHyphen/>
        <w:t>лептиков данной группы особенно характерны неврологические побочные эффекты.</w:t>
      </w:r>
      <w:r w:rsidR="00051AE5">
        <w:rPr>
          <w:rFonts w:ascii="Times New Roman" w:hAnsi="Times New Roman" w:cs="Times New Roman"/>
          <w:i/>
          <w:snapToGrid w:val="0"/>
          <w:sz w:val="24"/>
          <w:szCs w:val="24"/>
        </w:rPr>
        <w:t xml:space="preserve"> </w:t>
      </w:r>
      <w:r w:rsidR="00073575" w:rsidRPr="00073575">
        <w:rPr>
          <w:rFonts w:ascii="Times New Roman" w:hAnsi="Times New Roman" w:cs="Times New Roman"/>
          <w:snapToGrid w:val="0"/>
          <w:sz w:val="24"/>
          <w:szCs w:val="24"/>
        </w:rPr>
        <w:t>К</w:t>
      </w:r>
      <w:r w:rsidR="00073575">
        <w:rPr>
          <w:rFonts w:ascii="Times New Roman" w:hAnsi="Times New Roman" w:cs="Times New Roman"/>
          <w:snapToGrid w:val="0"/>
          <w:sz w:val="24"/>
          <w:szCs w:val="24"/>
        </w:rPr>
        <w:t xml:space="preserve"> препаратам данной группы относят т</w:t>
      </w:r>
      <w:r w:rsidRPr="0060558E">
        <w:rPr>
          <w:rFonts w:ascii="Times New Roman" w:hAnsi="Times New Roman" w:cs="Times New Roman"/>
          <w:snapToGrid w:val="0"/>
          <w:sz w:val="24"/>
          <w:szCs w:val="24"/>
        </w:rPr>
        <w:t>иопроперазин (мажептил)</w:t>
      </w:r>
      <w:r w:rsidR="00051AE5">
        <w:rPr>
          <w:rFonts w:ascii="Times New Roman" w:hAnsi="Times New Roman" w:cs="Times New Roman"/>
          <w:snapToGrid w:val="0"/>
          <w:sz w:val="24"/>
          <w:szCs w:val="24"/>
        </w:rPr>
        <w:t>, г</w:t>
      </w:r>
      <w:r w:rsidRPr="0060558E">
        <w:rPr>
          <w:rFonts w:ascii="Times New Roman" w:hAnsi="Times New Roman" w:cs="Times New Roman"/>
          <w:snapToGrid w:val="0"/>
          <w:sz w:val="24"/>
          <w:szCs w:val="24"/>
        </w:rPr>
        <w:t xml:space="preserve">алоперидол </w:t>
      </w:r>
      <w:r w:rsidR="00051AE5">
        <w:rPr>
          <w:rFonts w:ascii="Times New Roman" w:hAnsi="Times New Roman" w:cs="Times New Roman"/>
          <w:i/>
          <w:snapToGrid w:val="0"/>
          <w:sz w:val="24"/>
          <w:szCs w:val="24"/>
        </w:rPr>
        <w:t>(</w:t>
      </w:r>
      <w:r w:rsidRPr="0060558E">
        <w:rPr>
          <w:rFonts w:ascii="Times New Roman" w:hAnsi="Times New Roman" w:cs="Times New Roman"/>
          <w:snapToGrid w:val="0"/>
          <w:sz w:val="24"/>
          <w:szCs w:val="24"/>
        </w:rPr>
        <w:t>пролонгированная фор</w:t>
      </w:r>
      <w:r w:rsidR="00C76574">
        <w:rPr>
          <w:rFonts w:ascii="Times New Roman" w:hAnsi="Times New Roman" w:cs="Times New Roman"/>
          <w:snapToGrid w:val="0"/>
          <w:sz w:val="24"/>
          <w:szCs w:val="24"/>
        </w:rPr>
        <w:t>ма препарата — галоперидол дека</w:t>
      </w:r>
      <w:r w:rsidR="00051AE5">
        <w:rPr>
          <w:rFonts w:ascii="Times New Roman" w:hAnsi="Times New Roman" w:cs="Times New Roman"/>
          <w:snapToGrid w:val="0"/>
          <w:sz w:val="24"/>
          <w:szCs w:val="24"/>
        </w:rPr>
        <w:t>ноат),</w:t>
      </w:r>
      <w:r w:rsidRPr="0060558E">
        <w:rPr>
          <w:rFonts w:ascii="Times New Roman" w:hAnsi="Times New Roman" w:cs="Times New Roman"/>
          <w:snapToGrid w:val="0"/>
          <w:sz w:val="24"/>
          <w:szCs w:val="24"/>
        </w:rPr>
        <w:t xml:space="preserve"> </w:t>
      </w:r>
      <w:r w:rsidR="00935423">
        <w:rPr>
          <w:rFonts w:ascii="Times New Roman" w:hAnsi="Times New Roman" w:cs="Times New Roman"/>
          <w:snapToGrid w:val="0"/>
          <w:sz w:val="24"/>
          <w:szCs w:val="24"/>
        </w:rPr>
        <w:t>т</w:t>
      </w:r>
      <w:r w:rsidRPr="0060558E">
        <w:rPr>
          <w:rFonts w:ascii="Times New Roman" w:hAnsi="Times New Roman" w:cs="Times New Roman"/>
          <w:snapToGrid w:val="0"/>
          <w:sz w:val="24"/>
          <w:szCs w:val="24"/>
        </w:rPr>
        <w:t>р</w:t>
      </w:r>
      <w:r w:rsidR="00935423">
        <w:rPr>
          <w:rFonts w:ascii="Times New Roman" w:hAnsi="Times New Roman" w:cs="Times New Roman"/>
          <w:snapToGrid w:val="0"/>
          <w:sz w:val="24"/>
          <w:szCs w:val="24"/>
        </w:rPr>
        <w:t>ифлуоперазин (трифт</w:t>
      </w:r>
      <w:r w:rsidRPr="0060558E">
        <w:rPr>
          <w:rFonts w:ascii="Times New Roman" w:hAnsi="Times New Roman" w:cs="Times New Roman"/>
          <w:snapToGrid w:val="0"/>
          <w:sz w:val="24"/>
          <w:szCs w:val="24"/>
        </w:rPr>
        <w:t>азин)</w:t>
      </w:r>
      <w:r w:rsidR="00935423">
        <w:rPr>
          <w:rFonts w:ascii="Times New Roman" w:hAnsi="Times New Roman" w:cs="Times New Roman"/>
          <w:snapToGrid w:val="0"/>
          <w:sz w:val="24"/>
          <w:szCs w:val="24"/>
        </w:rPr>
        <w:t>, р</w:t>
      </w:r>
      <w:r w:rsidRPr="0060558E">
        <w:rPr>
          <w:rFonts w:ascii="Times New Roman" w:hAnsi="Times New Roman" w:cs="Times New Roman"/>
          <w:snapToGrid w:val="0"/>
          <w:sz w:val="24"/>
          <w:szCs w:val="24"/>
        </w:rPr>
        <w:t>исперидон (рисполепт)</w:t>
      </w:r>
      <w:r w:rsidR="00935423">
        <w:rPr>
          <w:rFonts w:ascii="Times New Roman" w:hAnsi="Times New Roman" w:cs="Times New Roman"/>
          <w:snapToGrid w:val="0"/>
          <w:sz w:val="24"/>
          <w:szCs w:val="24"/>
        </w:rPr>
        <w:t>, о</w:t>
      </w:r>
      <w:r w:rsidRPr="0060558E">
        <w:rPr>
          <w:rFonts w:ascii="Times New Roman" w:hAnsi="Times New Roman" w:cs="Times New Roman"/>
          <w:snapToGrid w:val="0"/>
          <w:sz w:val="24"/>
          <w:szCs w:val="24"/>
        </w:rPr>
        <w:t>ланзапин (зипрекса)</w:t>
      </w:r>
      <w:r w:rsidR="00935423">
        <w:rPr>
          <w:rFonts w:ascii="Times New Roman" w:hAnsi="Times New Roman" w:cs="Times New Roman"/>
          <w:snapToGrid w:val="0"/>
          <w:sz w:val="24"/>
          <w:szCs w:val="24"/>
        </w:rPr>
        <w:t>, ф</w:t>
      </w:r>
      <w:r w:rsidRPr="0060558E">
        <w:rPr>
          <w:rFonts w:ascii="Times New Roman" w:hAnsi="Times New Roman" w:cs="Times New Roman"/>
          <w:snapToGrid w:val="0"/>
          <w:sz w:val="24"/>
          <w:szCs w:val="24"/>
        </w:rPr>
        <w:t>лупентиксол (флюанксол</w:t>
      </w:r>
      <w:r w:rsidR="00556106">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депонированная форма препарата — флупентик</w:t>
      </w:r>
      <w:r w:rsidRPr="0060558E">
        <w:rPr>
          <w:rFonts w:ascii="Times New Roman" w:hAnsi="Times New Roman" w:cs="Times New Roman"/>
          <w:snapToGrid w:val="0"/>
          <w:sz w:val="24"/>
          <w:szCs w:val="24"/>
        </w:rPr>
        <w:softHyphen/>
        <w:t>сол деканоат</w:t>
      </w:r>
      <w:r w:rsidR="00556106">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r w:rsidR="00556106">
        <w:rPr>
          <w:rFonts w:ascii="Times New Roman" w:hAnsi="Times New Roman" w:cs="Times New Roman"/>
          <w:snapToGrid w:val="0"/>
          <w:sz w:val="24"/>
          <w:szCs w:val="24"/>
        </w:rPr>
        <w:t>з</w:t>
      </w:r>
      <w:r w:rsidRPr="0060558E">
        <w:rPr>
          <w:rFonts w:ascii="Times New Roman" w:hAnsi="Times New Roman" w:cs="Times New Roman"/>
          <w:snapToGrid w:val="0"/>
          <w:sz w:val="24"/>
          <w:szCs w:val="24"/>
        </w:rPr>
        <w:t>уклопентиксол</w:t>
      </w:r>
      <w:r w:rsidR="00556106">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r w:rsidR="00556106">
        <w:rPr>
          <w:rFonts w:ascii="Times New Roman" w:hAnsi="Times New Roman" w:cs="Times New Roman"/>
          <w:snapToGrid w:val="0"/>
          <w:sz w:val="24"/>
          <w:szCs w:val="24"/>
        </w:rPr>
        <w:t>э</w:t>
      </w:r>
      <w:r w:rsidR="00051AE5">
        <w:rPr>
          <w:rFonts w:ascii="Times New Roman" w:hAnsi="Times New Roman" w:cs="Times New Roman"/>
          <w:snapToGrid w:val="0"/>
          <w:sz w:val="24"/>
          <w:szCs w:val="24"/>
        </w:rPr>
        <w:t>таперазин</w:t>
      </w:r>
      <w:r w:rsidR="00556106">
        <w:rPr>
          <w:rFonts w:ascii="Times New Roman" w:hAnsi="Times New Roman" w:cs="Times New Roman"/>
          <w:snapToGrid w:val="0"/>
          <w:sz w:val="24"/>
          <w:szCs w:val="24"/>
        </w:rPr>
        <w:t>, м</w:t>
      </w:r>
      <w:r w:rsidRPr="0060558E">
        <w:rPr>
          <w:rFonts w:ascii="Times New Roman" w:hAnsi="Times New Roman" w:cs="Times New Roman"/>
          <w:snapToGrid w:val="0"/>
          <w:sz w:val="24"/>
          <w:szCs w:val="24"/>
        </w:rPr>
        <w:t>одитен-депо</w:t>
      </w:r>
      <w:r w:rsidR="00556106">
        <w:rPr>
          <w:rFonts w:ascii="Times New Roman" w:hAnsi="Times New Roman" w:cs="Times New Roman"/>
          <w:snapToGrid w:val="0"/>
          <w:sz w:val="24"/>
          <w:szCs w:val="24"/>
        </w:rPr>
        <w:t>, д</w:t>
      </w:r>
      <w:r w:rsidRPr="0060558E">
        <w:rPr>
          <w:rFonts w:ascii="Times New Roman" w:hAnsi="Times New Roman" w:cs="Times New Roman"/>
          <w:snapToGrid w:val="0"/>
          <w:sz w:val="24"/>
          <w:szCs w:val="24"/>
        </w:rPr>
        <w:t>роперидол</w:t>
      </w:r>
      <w:r w:rsidR="00556106">
        <w:rPr>
          <w:rFonts w:ascii="Times New Roman" w:hAnsi="Times New Roman" w:cs="Times New Roman"/>
          <w:snapToGrid w:val="0"/>
          <w:sz w:val="24"/>
          <w:szCs w:val="24"/>
        </w:rPr>
        <w:t>, с</w:t>
      </w:r>
      <w:r w:rsidRPr="0060558E">
        <w:rPr>
          <w:rFonts w:ascii="Times New Roman" w:hAnsi="Times New Roman" w:cs="Times New Roman"/>
          <w:snapToGrid w:val="0"/>
          <w:sz w:val="24"/>
          <w:szCs w:val="24"/>
        </w:rPr>
        <w:t>ульпирид (эглонил)</w:t>
      </w:r>
      <w:r w:rsidR="00556106">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p>
    <w:p w:rsidR="0060558E" w:rsidRPr="0060558E" w:rsidRDefault="0060558E" w:rsidP="00056CB6">
      <w:pPr>
        <w:widowControl w:val="0"/>
        <w:contextualSpacing/>
        <w:jc w:val="both"/>
        <w:rPr>
          <w:rFonts w:ascii="Times New Roman" w:hAnsi="Times New Roman" w:cs="Times New Roman"/>
          <w:snapToGrid w:val="0"/>
          <w:sz w:val="24"/>
          <w:szCs w:val="24"/>
        </w:rPr>
      </w:pPr>
      <w:r w:rsidRPr="00767798">
        <w:rPr>
          <w:rFonts w:ascii="Times New Roman" w:hAnsi="Times New Roman" w:cs="Times New Roman"/>
          <w:i/>
          <w:snapToGrid w:val="0"/>
          <w:sz w:val="24"/>
          <w:szCs w:val="24"/>
        </w:rPr>
        <w:t>Нейролептики — корректоры поведения</w:t>
      </w:r>
      <w:r w:rsidR="00767798">
        <w:rPr>
          <w:rFonts w:ascii="Times New Roman" w:hAnsi="Times New Roman" w:cs="Times New Roman"/>
          <w:i/>
          <w:snapToGrid w:val="0"/>
          <w:sz w:val="24"/>
          <w:szCs w:val="24"/>
        </w:rPr>
        <w:t xml:space="preserve">. </w:t>
      </w:r>
      <w:r w:rsidRPr="0060558E">
        <w:rPr>
          <w:rFonts w:ascii="Times New Roman" w:hAnsi="Times New Roman" w:cs="Times New Roman"/>
          <w:snapToGrid w:val="0"/>
          <w:sz w:val="24"/>
          <w:szCs w:val="24"/>
        </w:rPr>
        <w:t>Препараты, у которых среди клинических эффектов на первый план выступает способность полностью или частично устранять рас</w:t>
      </w:r>
      <w:r w:rsidRPr="0060558E">
        <w:rPr>
          <w:rFonts w:ascii="Times New Roman" w:hAnsi="Times New Roman" w:cs="Times New Roman"/>
          <w:snapToGrid w:val="0"/>
          <w:sz w:val="24"/>
          <w:szCs w:val="24"/>
        </w:rPr>
        <w:softHyphen/>
        <w:t>стройства повед</w:t>
      </w:r>
      <w:r w:rsidR="00767798">
        <w:rPr>
          <w:rFonts w:ascii="Times New Roman" w:hAnsi="Times New Roman" w:cs="Times New Roman"/>
          <w:snapToGrid w:val="0"/>
          <w:sz w:val="24"/>
          <w:szCs w:val="24"/>
        </w:rPr>
        <w:t>ения, преимущественно возбудимого</w:t>
      </w:r>
      <w:r w:rsidRPr="0060558E">
        <w:rPr>
          <w:rFonts w:ascii="Times New Roman" w:hAnsi="Times New Roman" w:cs="Times New Roman"/>
          <w:snapToGrid w:val="0"/>
          <w:sz w:val="24"/>
          <w:szCs w:val="24"/>
        </w:rPr>
        <w:t xml:space="preserve"> или истеричес</w:t>
      </w:r>
      <w:r w:rsidRPr="0060558E">
        <w:rPr>
          <w:rFonts w:ascii="Times New Roman" w:hAnsi="Times New Roman" w:cs="Times New Roman"/>
          <w:snapToGrid w:val="0"/>
          <w:sz w:val="24"/>
          <w:szCs w:val="24"/>
        </w:rPr>
        <w:softHyphen/>
        <w:t>кого круга. Уменьшают взрывчатость, демонстративность, агрессив</w:t>
      </w:r>
      <w:r w:rsidR="00767798">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r w:rsidR="00767798">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ные тенденции, расторможение влечений. Антипсихотические свой</w:t>
      </w:r>
      <w:r w:rsidRPr="0060558E">
        <w:rPr>
          <w:rFonts w:ascii="Times New Roman" w:hAnsi="Times New Roman" w:cs="Times New Roman"/>
          <w:snapToGrid w:val="0"/>
          <w:sz w:val="24"/>
          <w:szCs w:val="24"/>
        </w:rPr>
        <w:softHyphen/>
        <w:t>ства выражены относи</w:t>
      </w:r>
      <w:r w:rsidR="00460FD1">
        <w:rPr>
          <w:rFonts w:ascii="Times New Roman" w:hAnsi="Times New Roman" w:cs="Times New Roman"/>
          <w:snapToGrid w:val="0"/>
          <w:sz w:val="24"/>
          <w:szCs w:val="24"/>
        </w:rPr>
        <w:t>тельно слабо. Редко вызывают ней</w:t>
      </w:r>
      <w:r w:rsidRPr="0060558E">
        <w:rPr>
          <w:rFonts w:ascii="Times New Roman" w:hAnsi="Times New Roman" w:cs="Times New Roman"/>
          <w:snapToGrid w:val="0"/>
          <w:sz w:val="24"/>
          <w:szCs w:val="24"/>
        </w:rPr>
        <w:t>ролепсию.</w:t>
      </w:r>
      <w:r w:rsidR="00767798">
        <w:rPr>
          <w:rFonts w:ascii="Times New Roman" w:hAnsi="Times New Roman" w:cs="Times New Roman"/>
          <w:i/>
          <w:snapToGrid w:val="0"/>
          <w:sz w:val="24"/>
          <w:szCs w:val="24"/>
        </w:rPr>
        <w:t xml:space="preserve"> </w:t>
      </w:r>
      <w:r w:rsidRPr="0060558E">
        <w:rPr>
          <w:rFonts w:ascii="Times New Roman" w:hAnsi="Times New Roman" w:cs="Times New Roman"/>
          <w:snapToGrid w:val="0"/>
          <w:sz w:val="24"/>
          <w:szCs w:val="24"/>
        </w:rPr>
        <w:t>Перициазин (неулептил</w:t>
      </w:r>
      <w:r w:rsidR="00056CB6">
        <w:rPr>
          <w:rFonts w:ascii="Times New Roman" w:hAnsi="Times New Roman" w:cs="Times New Roman"/>
          <w:snapToGrid w:val="0"/>
          <w:sz w:val="24"/>
          <w:szCs w:val="24"/>
        </w:rPr>
        <w:t>), т</w:t>
      </w:r>
      <w:r w:rsidRPr="0060558E">
        <w:rPr>
          <w:rFonts w:ascii="Times New Roman" w:hAnsi="Times New Roman" w:cs="Times New Roman"/>
          <w:snapToGrid w:val="0"/>
          <w:sz w:val="24"/>
          <w:szCs w:val="24"/>
        </w:rPr>
        <w:t xml:space="preserve">иоридазин (сонапакс, меллерил). </w:t>
      </w:r>
    </w:p>
    <w:p w:rsidR="0060558E" w:rsidRPr="0060558E" w:rsidRDefault="00460FD1" w:rsidP="00644915">
      <w:pPr>
        <w:widowControl w:val="0"/>
        <w:spacing w:before="120"/>
        <w:contextualSpacing/>
        <w:jc w:val="both"/>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60558E" w:rsidRPr="0060558E">
        <w:rPr>
          <w:rFonts w:ascii="Times New Roman" w:hAnsi="Times New Roman" w:cs="Times New Roman"/>
          <w:b/>
          <w:snapToGrid w:val="0"/>
          <w:sz w:val="24"/>
          <w:szCs w:val="24"/>
        </w:rPr>
        <w:t>Антидепрессанты (тимоаналептики)</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К тимоаналептикам относят препараты, главное клиническое дей</w:t>
      </w:r>
      <w:r w:rsidRPr="0060558E">
        <w:rPr>
          <w:rFonts w:ascii="Times New Roman" w:hAnsi="Times New Roman" w:cs="Times New Roman"/>
          <w:snapToGrid w:val="0"/>
          <w:sz w:val="24"/>
          <w:szCs w:val="24"/>
        </w:rPr>
        <w:softHyphen/>
        <w:t>ствие которых заключается в устранении или ослаблении депрессий. У здоровых антидепрессанты не вызывают повышения настроения.</w:t>
      </w:r>
      <w:r w:rsidR="00460FD1">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Наряду с ведущим антидепрессивным эффектом, тимоана</w:t>
      </w:r>
      <w:r w:rsidRPr="0060558E">
        <w:rPr>
          <w:rFonts w:ascii="Times New Roman" w:hAnsi="Times New Roman" w:cs="Times New Roman"/>
          <w:snapToGrid w:val="0"/>
          <w:sz w:val="24"/>
          <w:szCs w:val="24"/>
        </w:rPr>
        <w:softHyphen/>
        <w:t>лептики обладают и другими клиническими действиями.</w:t>
      </w:r>
      <w:r w:rsidR="00460FD1">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 xml:space="preserve">Одним из них </w:t>
      </w:r>
      <w:r w:rsidRPr="0060558E">
        <w:rPr>
          <w:rFonts w:ascii="Times New Roman" w:hAnsi="Times New Roman" w:cs="Times New Roman"/>
          <w:snapToGrid w:val="0"/>
          <w:sz w:val="24"/>
          <w:szCs w:val="24"/>
        </w:rPr>
        <w:lastRenderedPageBreak/>
        <w:t>присущи психостимулирующие, активирующие свойства. Другие оказывают седативное, затормаживающее дей</w:t>
      </w:r>
      <w:r w:rsidRPr="0060558E">
        <w:rPr>
          <w:rFonts w:ascii="Times New Roman" w:hAnsi="Times New Roman" w:cs="Times New Roman"/>
          <w:snapToGrid w:val="0"/>
          <w:sz w:val="24"/>
          <w:szCs w:val="24"/>
        </w:rPr>
        <w:softHyphen/>
        <w:t>ствие. Третьи — не проявляют ни отчетливых стимулирующих, ни седативных свойств. Многие антидепрессанты обнаруживают противотревожное, антифобическое и антиобсессивное действие.</w:t>
      </w:r>
    </w:p>
    <w:p w:rsidR="0060558E" w:rsidRPr="0060558E" w:rsidRDefault="0060558E" w:rsidP="00644915">
      <w:pPr>
        <w:widowControl w:val="0"/>
        <w:contextualSpacing/>
        <w:jc w:val="both"/>
        <w:rPr>
          <w:rFonts w:ascii="Times New Roman" w:hAnsi="Times New Roman" w:cs="Times New Roman"/>
          <w:snapToGrid w:val="0"/>
          <w:sz w:val="24"/>
          <w:szCs w:val="24"/>
        </w:rPr>
      </w:pPr>
      <w:r w:rsidRPr="00115C29">
        <w:rPr>
          <w:rFonts w:ascii="Times New Roman" w:hAnsi="Times New Roman" w:cs="Times New Roman"/>
          <w:i/>
          <w:snapToGrid w:val="0"/>
          <w:sz w:val="24"/>
          <w:szCs w:val="24"/>
        </w:rPr>
        <w:t>Показания к применению</w:t>
      </w:r>
      <w:r w:rsidRPr="0060558E">
        <w:rPr>
          <w:rFonts w:ascii="Times New Roman" w:hAnsi="Times New Roman" w:cs="Times New Roman"/>
          <w:snapToGrid w:val="0"/>
          <w:sz w:val="24"/>
          <w:szCs w:val="24"/>
        </w:rPr>
        <w:t>. Основные показания для назначения ан</w:t>
      </w:r>
      <w:r w:rsidRPr="0060558E">
        <w:rPr>
          <w:rFonts w:ascii="Times New Roman" w:hAnsi="Times New Roman" w:cs="Times New Roman"/>
          <w:snapToGrid w:val="0"/>
          <w:sz w:val="24"/>
          <w:szCs w:val="24"/>
        </w:rPr>
        <w:softHyphen/>
        <w:t>тидепрессантов — депрессии разной глубины (психотические, непси</w:t>
      </w:r>
      <w:r w:rsidRPr="0060558E">
        <w:rPr>
          <w:rFonts w:ascii="Times New Roman" w:hAnsi="Times New Roman" w:cs="Times New Roman"/>
          <w:snapToGrid w:val="0"/>
          <w:sz w:val="24"/>
          <w:szCs w:val="24"/>
        </w:rPr>
        <w:softHyphen/>
        <w:t>хотические), с разными клиническими особенностями и любой этио</w:t>
      </w:r>
      <w:r w:rsidRPr="0060558E">
        <w:rPr>
          <w:rFonts w:ascii="Times New Roman" w:hAnsi="Times New Roman" w:cs="Times New Roman"/>
          <w:snapToGrid w:val="0"/>
          <w:sz w:val="24"/>
          <w:szCs w:val="24"/>
        </w:rPr>
        <w:softHyphen/>
        <w:t>логии (эндогенной, экзогенно-органической, соматической, интокси</w:t>
      </w:r>
      <w:r w:rsidRPr="0060558E">
        <w:rPr>
          <w:rFonts w:ascii="Times New Roman" w:hAnsi="Times New Roman" w:cs="Times New Roman"/>
          <w:snapToGrid w:val="0"/>
          <w:sz w:val="24"/>
          <w:szCs w:val="24"/>
        </w:rPr>
        <w:softHyphen/>
        <w:t>кационной, психогенной). Кроме того, тимоаналептики используются при тревожных и обсессивно-фобических расстройствах, алкогольной и наркотической абстиненции, нервной анорексии и булимии, психо</w:t>
      </w:r>
      <w:r w:rsidRPr="0060558E">
        <w:rPr>
          <w:rFonts w:ascii="Times New Roman" w:hAnsi="Times New Roman" w:cs="Times New Roman"/>
          <w:snapToGrid w:val="0"/>
          <w:sz w:val="24"/>
          <w:szCs w:val="24"/>
        </w:rPr>
        <w:softHyphen/>
        <w:t>соматических расстройствах, хроническом болевом синдроме, заболе</w:t>
      </w:r>
      <w:r w:rsidRPr="0060558E">
        <w:rPr>
          <w:rFonts w:ascii="Times New Roman" w:hAnsi="Times New Roman" w:cs="Times New Roman"/>
          <w:snapToGrid w:val="0"/>
          <w:sz w:val="24"/>
          <w:szCs w:val="24"/>
        </w:rPr>
        <w:softHyphen/>
        <w:t>ваниях желудочно-кишечного тракта. «Малые» (мягкие) антидепрес</w:t>
      </w:r>
      <w:r w:rsidRPr="0060558E">
        <w:rPr>
          <w:rFonts w:ascii="Times New Roman" w:hAnsi="Times New Roman" w:cs="Times New Roman"/>
          <w:snapToGrid w:val="0"/>
          <w:sz w:val="24"/>
          <w:szCs w:val="24"/>
        </w:rPr>
        <w:softHyphen/>
        <w:t>санты и мощные антидепрессанты в невысоких дозах часто назначают</w:t>
      </w:r>
      <w:r w:rsidRPr="0060558E">
        <w:rPr>
          <w:rFonts w:ascii="Times New Roman" w:hAnsi="Times New Roman" w:cs="Times New Roman"/>
          <w:snapToGrid w:val="0"/>
          <w:sz w:val="24"/>
          <w:szCs w:val="24"/>
        </w:rPr>
        <w:softHyphen/>
        <w:t>ся при различных формах неврозов и других непсихотических расст</w:t>
      </w:r>
      <w:r w:rsidRPr="0060558E">
        <w:rPr>
          <w:rFonts w:ascii="Times New Roman" w:hAnsi="Times New Roman" w:cs="Times New Roman"/>
          <w:snapToGrid w:val="0"/>
          <w:sz w:val="24"/>
          <w:szCs w:val="24"/>
        </w:rPr>
        <w:softHyphen/>
        <w:t>ройствах. Антидепрессивный и и</w:t>
      </w:r>
      <w:r w:rsidR="00115C29">
        <w:rPr>
          <w:rFonts w:ascii="Times New Roman" w:hAnsi="Times New Roman" w:cs="Times New Roman"/>
          <w:snapToGrid w:val="0"/>
          <w:sz w:val="24"/>
          <w:szCs w:val="24"/>
        </w:rPr>
        <w:t>ные клинические эффекты тимоана</w:t>
      </w:r>
      <w:r w:rsidRPr="0060558E">
        <w:rPr>
          <w:rFonts w:ascii="Times New Roman" w:hAnsi="Times New Roman" w:cs="Times New Roman"/>
          <w:snapToGrid w:val="0"/>
          <w:sz w:val="24"/>
          <w:szCs w:val="24"/>
        </w:rPr>
        <w:t>лептиков проявляются медленно. Поэтому оценка их эффективности в большинстве случаев возможна через 3—4 недели от начала лечения.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115C29">
        <w:rPr>
          <w:rFonts w:ascii="Times New Roman" w:hAnsi="Times New Roman" w:cs="Times New Roman"/>
          <w:i/>
          <w:snapToGrid w:val="0"/>
          <w:sz w:val="24"/>
          <w:szCs w:val="24"/>
        </w:rPr>
        <w:t>Побочные эффекты и осложнения.</w:t>
      </w:r>
      <w:r w:rsidRPr="0060558E">
        <w:rPr>
          <w:rFonts w:ascii="Times New Roman" w:hAnsi="Times New Roman" w:cs="Times New Roman"/>
          <w:snapToGrid w:val="0"/>
          <w:sz w:val="24"/>
          <w:szCs w:val="24"/>
        </w:rPr>
        <w:t xml:space="preserve"> Чаще побочные эффекты и ос</w:t>
      </w:r>
      <w:r w:rsidRPr="0060558E">
        <w:rPr>
          <w:rFonts w:ascii="Times New Roman" w:hAnsi="Times New Roman" w:cs="Times New Roman"/>
          <w:snapToGrid w:val="0"/>
          <w:sz w:val="24"/>
          <w:szCs w:val="24"/>
        </w:rPr>
        <w:softHyphen/>
        <w:t>ложнения возникают при исполь</w:t>
      </w:r>
      <w:r w:rsidR="00115C29">
        <w:rPr>
          <w:rFonts w:ascii="Times New Roman" w:hAnsi="Times New Roman" w:cs="Times New Roman"/>
          <w:snapToGrid w:val="0"/>
          <w:sz w:val="24"/>
          <w:szCs w:val="24"/>
        </w:rPr>
        <w:t>зовании значительных доз трицик</w:t>
      </w:r>
      <w:r w:rsidRPr="0060558E">
        <w:rPr>
          <w:rFonts w:ascii="Times New Roman" w:hAnsi="Times New Roman" w:cs="Times New Roman"/>
          <w:snapToGrid w:val="0"/>
          <w:sz w:val="24"/>
          <w:szCs w:val="24"/>
        </w:rPr>
        <w:t>лических антидепрессантов (имипрамина, амитриптилина, кломипрамина). Эти препараты облад</w:t>
      </w:r>
      <w:r w:rsidR="00115C29">
        <w:rPr>
          <w:rFonts w:ascii="Times New Roman" w:hAnsi="Times New Roman" w:cs="Times New Roman"/>
          <w:snapToGrid w:val="0"/>
          <w:sz w:val="24"/>
          <w:szCs w:val="24"/>
        </w:rPr>
        <w:t>ают выраженной антихолинергичес</w:t>
      </w:r>
      <w:r w:rsidRPr="0060558E">
        <w:rPr>
          <w:rFonts w:ascii="Times New Roman" w:hAnsi="Times New Roman" w:cs="Times New Roman"/>
          <w:snapToGrid w:val="0"/>
          <w:sz w:val="24"/>
          <w:szCs w:val="24"/>
        </w:rPr>
        <w:t>кой активностью. Их применение может сопровождаться приступа</w:t>
      </w:r>
      <w:r w:rsidRPr="0060558E">
        <w:rPr>
          <w:rFonts w:ascii="Times New Roman" w:hAnsi="Times New Roman" w:cs="Times New Roman"/>
          <w:snapToGrid w:val="0"/>
          <w:sz w:val="24"/>
          <w:szCs w:val="24"/>
        </w:rPr>
        <w:softHyphen/>
        <w:t>ми тахикардии, экстрасистолиями, колебаниями артериального дав</w:t>
      </w:r>
      <w:r w:rsidRPr="0060558E">
        <w:rPr>
          <w:rFonts w:ascii="Times New Roman" w:hAnsi="Times New Roman" w:cs="Times New Roman"/>
          <w:snapToGrid w:val="0"/>
          <w:sz w:val="24"/>
          <w:szCs w:val="24"/>
        </w:rPr>
        <w:softHyphen/>
        <w:t>ления, сухостью слизистых оболочек. Трициклики противопоказаны при тяжелых сердечно-сосудистых заболеваниях, глаукоме, атонии кишечника и мочевого пузыря, аденоме предстательной железы.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Селективные ингибиторы о</w:t>
      </w:r>
      <w:r w:rsidR="001632DC">
        <w:rPr>
          <w:rFonts w:ascii="Times New Roman" w:hAnsi="Times New Roman" w:cs="Times New Roman"/>
          <w:snapToGrid w:val="0"/>
          <w:sz w:val="24"/>
          <w:szCs w:val="24"/>
        </w:rPr>
        <w:t>братного захвата серотонина (па</w:t>
      </w:r>
      <w:r w:rsidRPr="0060558E">
        <w:rPr>
          <w:rFonts w:ascii="Times New Roman" w:hAnsi="Times New Roman" w:cs="Times New Roman"/>
          <w:snapToGrid w:val="0"/>
          <w:sz w:val="24"/>
          <w:szCs w:val="24"/>
        </w:rPr>
        <w:t>роксетин, флуоксетин, флувоксамин, сертралин, циталопрам) пе</w:t>
      </w:r>
      <w:r w:rsidRPr="0060558E">
        <w:rPr>
          <w:rFonts w:ascii="Times New Roman" w:hAnsi="Times New Roman" w:cs="Times New Roman"/>
          <w:snapToGrid w:val="0"/>
          <w:sz w:val="24"/>
          <w:szCs w:val="24"/>
        </w:rPr>
        <w:softHyphen/>
        <w:t>реносятся лучше. Их побочное действие чаще выражается в дис</w:t>
      </w:r>
      <w:r w:rsidRPr="0060558E">
        <w:rPr>
          <w:rFonts w:ascii="Times New Roman" w:hAnsi="Times New Roman" w:cs="Times New Roman"/>
          <w:snapToGrid w:val="0"/>
          <w:sz w:val="24"/>
          <w:szCs w:val="24"/>
        </w:rPr>
        <w:softHyphen/>
        <w:t>пепсии. В редких случаях возможно развитие серогонинового синдрома в виде комплекса диспепгических и неврологических (тремор, акатизия, миоклонические проявления, дизартрия) нару</w:t>
      </w:r>
      <w:r w:rsidRPr="0060558E">
        <w:rPr>
          <w:rFonts w:ascii="Times New Roman" w:hAnsi="Times New Roman" w:cs="Times New Roman"/>
          <w:snapToGrid w:val="0"/>
          <w:sz w:val="24"/>
          <w:szCs w:val="24"/>
        </w:rPr>
        <w:softHyphen/>
        <w:t xml:space="preserve">шений. Иногда при крайней </w:t>
      </w:r>
      <w:r w:rsidR="001632DC">
        <w:rPr>
          <w:rFonts w:ascii="Times New Roman" w:hAnsi="Times New Roman" w:cs="Times New Roman"/>
          <w:snapToGrid w:val="0"/>
          <w:sz w:val="24"/>
          <w:szCs w:val="24"/>
        </w:rPr>
        <w:t>степени выраженности серотонино</w:t>
      </w:r>
      <w:r w:rsidRPr="0060558E">
        <w:rPr>
          <w:rFonts w:ascii="Times New Roman" w:hAnsi="Times New Roman" w:cs="Times New Roman"/>
          <w:snapToGrid w:val="0"/>
          <w:sz w:val="24"/>
          <w:szCs w:val="24"/>
        </w:rPr>
        <w:t>вого синдрома развиваются спутанность сознания, гипертермия, сердечно-сосудистые р</w:t>
      </w:r>
      <w:r w:rsidR="001632DC">
        <w:rPr>
          <w:rFonts w:ascii="Times New Roman" w:hAnsi="Times New Roman" w:cs="Times New Roman"/>
          <w:snapToGrid w:val="0"/>
          <w:sz w:val="24"/>
          <w:szCs w:val="24"/>
        </w:rPr>
        <w:t>асстройства. Проявления серотони</w:t>
      </w:r>
      <w:r w:rsidRPr="0060558E">
        <w:rPr>
          <w:rFonts w:ascii="Times New Roman" w:hAnsi="Times New Roman" w:cs="Times New Roman"/>
          <w:snapToGrid w:val="0"/>
          <w:sz w:val="24"/>
          <w:szCs w:val="24"/>
        </w:rPr>
        <w:t>нового синдрома в большинстве случаев исчезают в ближайшие 3—4 дня.</w:t>
      </w:r>
    </w:p>
    <w:p w:rsidR="0060558E" w:rsidRPr="001632DC" w:rsidRDefault="0060558E" w:rsidP="00644915">
      <w:pPr>
        <w:widowControl w:val="0"/>
        <w:contextualSpacing/>
        <w:jc w:val="both"/>
        <w:rPr>
          <w:rFonts w:ascii="Times New Roman" w:hAnsi="Times New Roman" w:cs="Times New Roman"/>
          <w:i/>
          <w:snapToGrid w:val="0"/>
          <w:sz w:val="24"/>
          <w:szCs w:val="24"/>
        </w:rPr>
      </w:pPr>
      <w:r w:rsidRPr="001632DC">
        <w:rPr>
          <w:rFonts w:ascii="Times New Roman" w:hAnsi="Times New Roman" w:cs="Times New Roman"/>
          <w:i/>
          <w:snapToGrid w:val="0"/>
          <w:sz w:val="24"/>
          <w:szCs w:val="24"/>
        </w:rPr>
        <w:t>Механизмы действия тимоаналептиков при депрессиях различны.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Возникновение самих депрессий объясняют, прежде всего, ослаб</w:t>
      </w:r>
      <w:r w:rsidRPr="0060558E">
        <w:rPr>
          <w:rFonts w:ascii="Times New Roman" w:hAnsi="Times New Roman" w:cs="Times New Roman"/>
          <w:snapToGrid w:val="0"/>
          <w:sz w:val="24"/>
          <w:szCs w:val="24"/>
        </w:rPr>
        <w:softHyphen/>
        <w:t>лением синаптической передачи нервных импульсов, обусловленным недостаточной активностью норад</w:t>
      </w:r>
      <w:r w:rsidR="001632DC">
        <w:rPr>
          <w:rFonts w:ascii="Times New Roman" w:hAnsi="Times New Roman" w:cs="Times New Roman"/>
          <w:snapToGrid w:val="0"/>
          <w:sz w:val="24"/>
          <w:szCs w:val="24"/>
        </w:rPr>
        <w:t>ренергическои, серотонинергичес</w:t>
      </w:r>
      <w:r w:rsidRPr="0060558E">
        <w:rPr>
          <w:rFonts w:ascii="Times New Roman" w:hAnsi="Times New Roman" w:cs="Times New Roman"/>
          <w:snapToGrid w:val="0"/>
          <w:sz w:val="24"/>
          <w:szCs w:val="24"/>
        </w:rPr>
        <w:t>кой и, в какой-то мере, дофаминергической систем головного мозга.</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Антидепрессивное действие трициклических тимоаналепгиков связывают с повышением под и</w:t>
      </w:r>
      <w:r w:rsidR="001632DC">
        <w:rPr>
          <w:rFonts w:ascii="Times New Roman" w:hAnsi="Times New Roman" w:cs="Times New Roman"/>
          <w:snapToGrid w:val="0"/>
          <w:sz w:val="24"/>
          <w:szCs w:val="24"/>
        </w:rPr>
        <w:t>х влиянием содержания норадрена</w:t>
      </w:r>
      <w:r w:rsidRPr="0060558E">
        <w:rPr>
          <w:rFonts w:ascii="Times New Roman" w:hAnsi="Times New Roman" w:cs="Times New Roman"/>
          <w:snapToGrid w:val="0"/>
          <w:sz w:val="24"/>
          <w:szCs w:val="24"/>
        </w:rPr>
        <w:t>лина и отчасти серотонина в межсинаптических пространствах и улучшением в результате этого синаптической передачи. Селектив</w:t>
      </w:r>
      <w:r w:rsidRPr="0060558E">
        <w:rPr>
          <w:rFonts w:ascii="Times New Roman" w:hAnsi="Times New Roman" w:cs="Times New Roman"/>
          <w:snapToGrid w:val="0"/>
          <w:sz w:val="24"/>
          <w:szCs w:val="24"/>
        </w:rPr>
        <w:softHyphen/>
        <w:t>ные ингибиторы обратного захвата серотонина (пароксетин, флуок</w:t>
      </w:r>
      <w:r w:rsidRPr="0060558E">
        <w:rPr>
          <w:rFonts w:ascii="Times New Roman" w:hAnsi="Times New Roman" w:cs="Times New Roman"/>
          <w:snapToGrid w:val="0"/>
          <w:sz w:val="24"/>
          <w:szCs w:val="24"/>
        </w:rPr>
        <w:softHyphen/>
        <w:t>сетин, флувоксамин, сертралин, циталопрам) оказывают антиде</w:t>
      </w:r>
      <w:r w:rsidRPr="0060558E">
        <w:rPr>
          <w:rFonts w:ascii="Times New Roman" w:hAnsi="Times New Roman" w:cs="Times New Roman"/>
          <w:snapToGrid w:val="0"/>
          <w:sz w:val="24"/>
          <w:szCs w:val="24"/>
        </w:rPr>
        <w:softHyphen/>
        <w:t>прессивное действие, увеличивая содержание этого нейромедиатора в межсинаптических щелях. Обратимые ингибиторы моноаминооксидазы (моклобемид), блокируя ее, также способствуют накоп</w:t>
      </w:r>
      <w:r w:rsidRPr="0060558E">
        <w:rPr>
          <w:rFonts w:ascii="Times New Roman" w:hAnsi="Times New Roman" w:cs="Times New Roman"/>
          <w:snapToGrid w:val="0"/>
          <w:sz w:val="24"/>
          <w:szCs w:val="24"/>
        </w:rPr>
        <w:softHyphen/>
        <w:t>лению активных моноаминов в центральных мозговых структурах и в итоге стимулируют передачу нервного возбуждения.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lastRenderedPageBreak/>
        <w:t>Систематика антидепрессантов и клиническая характеристи</w:t>
      </w:r>
      <w:r w:rsidRPr="0060558E">
        <w:rPr>
          <w:rFonts w:ascii="Times New Roman" w:hAnsi="Times New Roman" w:cs="Times New Roman"/>
          <w:snapToGrid w:val="0"/>
          <w:sz w:val="24"/>
          <w:szCs w:val="24"/>
        </w:rPr>
        <w:softHyphen/>
        <w:t>ка препаратов. По особенностям клинического действия антиде</w:t>
      </w:r>
      <w:r w:rsidRPr="0060558E">
        <w:rPr>
          <w:rFonts w:ascii="Times New Roman" w:hAnsi="Times New Roman" w:cs="Times New Roman"/>
          <w:snapToGrid w:val="0"/>
          <w:sz w:val="24"/>
          <w:szCs w:val="24"/>
        </w:rPr>
        <w:softHyphen/>
        <w:t>прессанты разграничивают на</w:t>
      </w:r>
      <w:r w:rsidR="00713B6A">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три группы: 1) антидепрессанты со стимулирующими свойствами; 2) антидепрессанты с седативным эффектом; 3) ан</w:t>
      </w:r>
      <w:r w:rsidR="00713B6A">
        <w:rPr>
          <w:rFonts w:ascii="Times New Roman" w:hAnsi="Times New Roman" w:cs="Times New Roman"/>
          <w:snapToGrid w:val="0"/>
          <w:sz w:val="24"/>
          <w:szCs w:val="24"/>
        </w:rPr>
        <w:t>т</w:t>
      </w:r>
      <w:r w:rsidRPr="0060558E">
        <w:rPr>
          <w:rFonts w:ascii="Times New Roman" w:hAnsi="Times New Roman" w:cs="Times New Roman"/>
          <w:snapToGrid w:val="0"/>
          <w:sz w:val="24"/>
          <w:szCs w:val="24"/>
        </w:rPr>
        <w:t>идепрессанты сбалансированного действия.</w:t>
      </w:r>
    </w:p>
    <w:p w:rsidR="0060558E" w:rsidRPr="00713B6A" w:rsidRDefault="0060558E" w:rsidP="00644915">
      <w:pPr>
        <w:widowControl w:val="0"/>
        <w:contextualSpacing/>
        <w:jc w:val="both"/>
        <w:rPr>
          <w:rFonts w:ascii="Times New Roman" w:hAnsi="Times New Roman" w:cs="Times New Roman"/>
          <w:b/>
          <w:i/>
          <w:snapToGrid w:val="0"/>
          <w:sz w:val="24"/>
          <w:szCs w:val="24"/>
        </w:rPr>
      </w:pPr>
      <w:r w:rsidRPr="00713B6A">
        <w:rPr>
          <w:rFonts w:ascii="Times New Roman" w:hAnsi="Times New Roman" w:cs="Times New Roman"/>
          <w:b/>
          <w:i/>
          <w:snapToGrid w:val="0"/>
          <w:sz w:val="24"/>
          <w:szCs w:val="24"/>
        </w:rPr>
        <w:t>Антидепрессанты со стимулирующими свойствами</w:t>
      </w:r>
    </w:p>
    <w:p w:rsidR="0060558E" w:rsidRPr="0060558E" w:rsidRDefault="0060558E" w:rsidP="00942C0F">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Эти препараты, положительно влияя на депрессивную симп</w:t>
      </w:r>
      <w:r w:rsidRPr="0060558E">
        <w:rPr>
          <w:rFonts w:ascii="Times New Roman" w:hAnsi="Times New Roman" w:cs="Times New Roman"/>
          <w:snapToGrid w:val="0"/>
          <w:sz w:val="24"/>
          <w:szCs w:val="24"/>
        </w:rPr>
        <w:softHyphen/>
        <w:t>томатику, одновременно активируют, растормаживают больных. Вместе с тем, антидепрессанты-стимуляторы могут усиливать галлюцинаторно-бредовые расстройства, тревогу, суицидальные тенденции, вызывать диссомнию при назначении в вечернее вре</w:t>
      </w:r>
      <w:r w:rsidRPr="0060558E">
        <w:rPr>
          <w:rFonts w:ascii="Times New Roman" w:hAnsi="Times New Roman" w:cs="Times New Roman"/>
          <w:snapToGrid w:val="0"/>
          <w:sz w:val="24"/>
          <w:szCs w:val="24"/>
        </w:rPr>
        <w:softHyphen/>
        <w:t>мя. Принимаются утром и днем.</w:t>
      </w:r>
      <w:r w:rsidR="00713B6A">
        <w:rPr>
          <w:rFonts w:ascii="Times New Roman" w:hAnsi="Times New Roman" w:cs="Times New Roman"/>
          <w:snapToGrid w:val="0"/>
          <w:sz w:val="24"/>
          <w:szCs w:val="24"/>
        </w:rPr>
        <w:t xml:space="preserve"> К препаратам этой группы относят имипрамин (мелипрамин),</w:t>
      </w:r>
      <w:r w:rsidRPr="0060558E">
        <w:rPr>
          <w:rFonts w:ascii="Times New Roman" w:hAnsi="Times New Roman" w:cs="Times New Roman"/>
          <w:snapToGrid w:val="0"/>
          <w:sz w:val="24"/>
          <w:szCs w:val="24"/>
        </w:rPr>
        <w:t xml:space="preserve"> </w:t>
      </w:r>
      <w:r w:rsidR="00942C0F">
        <w:rPr>
          <w:rFonts w:ascii="Times New Roman" w:hAnsi="Times New Roman" w:cs="Times New Roman"/>
          <w:snapToGrid w:val="0"/>
          <w:sz w:val="24"/>
          <w:szCs w:val="24"/>
        </w:rPr>
        <w:t>флуоксетин (прозак, продеп), м</w:t>
      </w:r>
      <w:r w:rsidRPr="0060558E">
        <w:rPr>
          <w:rFonts w:ascii="Times New Roman" w:hAnsi="Times New Roman" w:cs="Times New Roman"/>
          <w:snapToGrid w:val="0"/>
          <w:sz w:val="24"/>
          <w:szCs w:val="24"/>
        </w:rPr>
        <w:t>оклобемид (аурорикс)</w:t>
      </w:r>
      <w:r w:rsidR="00942C0F">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p>
    <w:p w:rsidR="0060558E" w:rsidRPr="00942C0F" w:rsidRDefault="0060558E" w:rsidP="00644915">
      <w:pPr>
        <w:widowControl w:val="0"/>
        <w:contextualSpacing/>
        <w:jc w:val="both"/>
        <w:rPr>
          <w:rFonts w:ascii="Times New Roman" w:hAnsi="Times New Roman" w:cs="Times New Roman"/>
          <w:b/>
          <w:i/>
          <w:snapToGrid w:val="0"/>
          <w:sz w:val="24"/>
          <w:szCs w:val="24"/>
        </w:rPr>
      </w:pPr>
      <w:r w:rsidRPr="00942C0F">
        <w:rPr>
          <w:rFonts w:ascii="Times New Roman" w:hAnsi="Times New Roman" w:cs="Times New Roman"/>
          <w:b/>
          <w:i/>
          <w:snapToGrid w:val="0"/>
          <w:sz w:val="24"/>
          <w:szCs w:val="24"/>
        </w:rPr>
        <w:t>Антидепрессанты с седативным эффектом</w:t>
      </w:r>
    </w:p>
    <w:p w:rsidR="0060558E" w:rsidRPr="0060558E" w:rsidRDefault="0060558E" w:rsidP="006A1C96">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Тимоаналептики данной группы сочетают антидепрессивное и общеуспокаивающее действие. Обладают противотревожным эф</w:t>
      </w:r>
      <w:r w:rsidRPr="0060558E">
        <w:rPr>
          <w:rFonts w:ascii="Times New Roman" w:hAnsi="Times New Roman" w:cs="Times New Roman"/>
          <w:snapToGrid w:val="0"/>
          <w:sz w:val="24"/>
          <w:szCs w:val="24"/>
        </w:rPr>
        <w:softHyphen/>
        <w:t>фектом, устраняют двигате</w:t>
      </w:r>
      <w:r w:rsidR="00942C0F">
        <w:rPr>
          <w:rFonts w:ascii="Times New Roman" w:hAnsi="Times New Roman" w:cs="Times New Roman"/>
          <w:snapToGrid w:val="0"/>
          <w:sz w:val="24"/>
          <w:szCs w:val="24"/>
        </w:rPr>
        <w:t>льное беспокойство, расторможенность</w:t>
      </w:r>
      <w:r w:rsidRPr="0060558E">
        <w:rPr>
          <w:rFonts w:ascii="Times New Roman" w:hAnsi="Times New Roman" w:cs="Times New Roman"/>
          <w:snapToGrid w:val="0"/>
          <w:sz w:val="24"/>
          <w:szCs w:val="24"/>
        </w:rPr>
        <w:t>, углубляют ночной сон. В то же время они нередко вызывают вялость, дневную сонливость, замедляют скорость психических и двигательных реакций, особенно в первые дни и недели приема.</w:t>
      </w:r>
      <w:r w:rsidR="00942C0F">
        <w:rPr>
          <w:rFonts w:ascii="Times New Roman" w:hAnsi="Times New Roman" w:cs="Times New Roman"/>
          <w:snapToGrid w:val="0"/>
          <w:sz w:val="24"/>
          <w:szCs w:val="24"/>
        </w:rPr>
        <w:t xml:space="preserve"> К препаратам данной группы относят </w:t>
      </w:r>
      <w:r w:rsidR="0085797F">
        <w:rPr>
          <w:rFonts w:ascii="Times New Roman" w:hAnsi="Times New Roman" w:cs="Times New Roman"/>
          <w:snapToGrid w:val="0"/>
          <w:sz w:val="24"/>
          <w:szCs w:val="24"/>
        </w:rPr>
        <w:t>а</w:t>
      </w:r>
      <w:r w:rsidRPr="0060558E">
        <w:rPr>
          <w:rFonts w:ascii="Times New Roman" w:hAnsi="Times New Roman" w:cs="Times New Roman"/>
          <w:snapToGrid w:val="0"/>
          <w:sz w:val="24"/>
          <w:szCs w:val="24"/>
        </w:rPr>
        <w:t xml:space="preserve">митриптилин (саротен, </w:t>
      </w:r>
      <w:r w:rsidR="0085797F">
        <w:rPr>
          <w:rFonts w:ascii="Times New Roman" w:hAnsi="Times New Roman" w:cs="Times New Roman"/>
          <w:snapToGrid w:val="0"/>
          <w:sz w:val="24"/>
          <w:szCs w:val="24"/>
        </w:rPr>
        <w:t>саротен-ретард, триптизол), ф</w:t>
      </w:r>
      <w:r w:rsidRPr="0060558E">
        <w:rPr>
          <w:rFonts w:ascii="Times New Roman" w:hAnsi="Times New Roman" w:cs="Times New Roman"/>
          <w:snapToGrid w:val="0"/>
          <w:sz w:val="24"/>
          <w:szCs w:val="24"/>
        </w:rPr>
        <w:t>лувоксамин (феварин)</w:t>
      </w:r>
      <w:r w:rsidR="0085797F">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r w:rsidR="0085797F">
        <w:rPr>
          <w:rFonts w:ascii="Times New Roman" w:hAnsi="Times New Roman" w:cs="Times New Roman"/>
          <w:snapToGrid w:val="0"/>
          <w:sz w:val="24"/>
          <w:szCs w:val="24"/>
        </w:rPr>
        <w:t>т</w:t>
      </w:r>
      <w:r w:rsidRPr="0060558E">
        <w:rPr>
          <w:rFonts w:ascii="Times New Roman" w:hAnsi="Times New Roman" w:cs="Times New Roman"/>
          <w:snapToGrid w:val="0"/>
          <w:sz w:val="24"/>
          <w:szCs w:val="24"/>
        </w:rPr>
        <w:t>ианептин (коаксил)</w:t>
      </w:r>
      <w:r w:rsidR="0085797F">
        <w:rPr>
          <w:rFonts w:ascii="Times New Roman" w:hAnsi="Times New Roman" w:cs="Times New Roman"/>
          <w:snapToGrid w:val="0"/>
          <w:sz w:val="24"/>
          <w:szCs w:val="24"/>
        </w:rPr>
        <w:t>, м</w:t>
      </w:r>
      <w:r w:rsidRPr="0060558E">
        <w:rPr>
          <w:rFonts w:ascii="Times New Roman" w:hAnsi="Times New Roman" w:cs="Times New Roman"/>
          <w:snapToGrid w:val="0"/>
          <w:sz w:val="24"/>
          <w:szCs w:val="24"/>
        </w:rPr>
        <w:t>иансерин (леривон)</w:t>
      </w:r>
      <w:r w:rsidR="0085797F">
        <w:rPr>
          <w:rFonts w:ascii="Times New Roman" w:hAnsi="Times New Roman" w:cs="Times New Roman"/>
          <w:snapToGrid w:val="0"/>
          <w:sz w:val="24"/>
          <w:szCs w:val="24"/>
        </w:rPr>
        <w:t>, а</w:t>
      </w:r>
      <w:r w:rsidR="006A1C96">
        <w:rPr>
          <w:rFonts w:ascii="Times New Roman" w:hAnsi="Times New Roman" w:cs="Times New Roman"/>
          <w:snapToGrid w:val="0"/>
          <w:sz w:val="24"/>
          <w:szCs w:val="24"/>
        </w:rPr>
        <w:t>зафен.</w:t>
      </w:r>
    </w:p>
    <w:p w:rsidR="0060558E" w:rsidRPr="006A1C96" w:rsidRDefault="0060558E" w:rsidP="00644915">
      <w:pPr>
        <w:widowControl w:val="0"/>
        <w:contextualSpacing/>
        <w:jc w:val="both"/>
        <w:rPr>
          <w:rFonts w:ascii="Times New Roman" w:hAnsi="Times New Roman" w:cs="Times New Roman"/>
          <w:b/>
          <w:i/>
          <w:snapToGrid w:val="0"/>
          <w:sz w:val="24"/>
          <w:szCs w:val="24"/>
        </w:rPr>
      </w:pPr>
      <w:r w:rsidRPr="006A1C96">
        <w:rPr>
          <w:rFonts w:ascii="Times New Roman" w:hAnsi="Times New Roman" w:cs="Times New Roman"/>
          <w:b/>
          <w:i/>
          <w:snapToGrid w:val="0"/>
          <w:sz w:val="24"/>
          <w:szCs w:val="24"/>
        </w:rPr>
        <w:t>Антидепрессанты сбалансированного действия</w:t>
      </w:r>
    </w:p>
    <w:p w:rsidR="0060558E" w:rsidRPr="0060558E" w:rsidRDefault="0060558E" w:rsidP="00D566C6">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 xml:space="preserve">У препаратов этой группы основной </w:t>
      </w:r>
      <w:r w:rsidR="006A1C96">
        <w:rPr>
          <w:rFonts w:ascii="Times New Roman" w:hAnsi="Times New Roman" w:cs="Times New Roman"/>
          <w:snapToGrid w:val="0"/>
          <w:sz w:val="24"/>
          <w:szCs w:val="24"/>
        </w:rPr>
        <w:t>тимоаналептическии эффект сочетается со сбалансированными проти</w:t>
      </w:r>
      <w:r w:rsidRPr="0060558E">
        <w:rPr>
          <w:rFonts w:ascii="Times New Roman" w:hAnsi="Times New Roman" w:cs="Times New Roman"/>
          <w:snapToGrid w:val="0"/>
          <w:sz w:val="24"/>
          <w:szCs w:val="24"/>
        </w:rPr>
        <w:t>вотревожными и психостимулирующими свойствами.</w:t>
      </w:r>
      <w:r w:rsidR="0067284C">
        <w:rPr>
          <w:rFonts w:ascii="Times New Roman" w:hAnsi="Times New Roman" w:cs="Times New Roman"/>
          <w:snapToGrid w:val="0"/>
          <w:sz w:val="24"/>
          <w:szCs w:val="24"/>
        </w:rPr>
        <w:t xml:space="preserve"> К препаратам этой группы относят к</w:t>
      </w:r>
      <w:r w:rsidRPr="0060558E">
        <w:rPr>
          <w:rFonts w:ascii="Times New Roman" w:hAnsi="Times New Roman" w:cs="Times New Roman"/>
          <w:snapToGrid w:val="0"/>
          <w:sz w:val="24"/>
          <w:szCs w:val="24"/>
        </w:rPr>
        <w:t>ломипрамин (анафранил)</w:t>
      </w:r>
      <w:r w:rsidR="00AE64D5">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r w:rsidR="00AE64D5">
        <w:rPr>
          <w:rFonts w:ascii="Times New Roman" w:hAnsi="Times New Roman" w:cs="Times New Roman"/>
          <w:snapToGrid w:val="0"/>
          <w:sz w:val="24"/>
          <w:szCs w:val="24"/>
        </w:rPr>
        <w:t>п</w:t>
      </w:r>
      <w:r w:rsidRPr="0060558E">
        <w:rPr>
          <w:rFonts w:ascii="Times New Roman" w:hAnsi="Times New Roman" w:cs="Times New Roman"/>
          <w:snapToGrid w:val="0"/>
          <w:sz w:val="24"/>
          <w:szCs w:val="24"/>
        </w:rPr>
        <w:t>ароксетин (рекситин, паксил)</w:t>
      </w:r>
      <w:r w:rsidR="00AE64D5">
        <w:rPr>
          <w:rFonts w:ascii="Times New Roman" w:hAnsi="Times New Roman" w:cs="Times New Roman"/>
          <w:snapToGrid w:val="0"/>
          <w:sz w:val="24"/>
          <w:szCs w:val="24"/>
        </w:rPr>
        <w:t>, п</w:t>
      </w:r>
      <w:r w:rsidRPr="0060558E">
        <w:rPr>
          <w:rFonts w:ascii="Times New Roman" w:hAnsi="Times New Roman" w:cs="Times New Roman"/>
          <w:snapToGrid w:val="0"/>
          <w:sz w:val="24"/>
          <w:szCs w:val="24"/>
        </w:rPr>
        <w:t>иразидол (пирлиндол)</w:t>
      </w:r>
      <w:r w:rsidR="00AE64D5">
        <w:rPr>
          <w:rFonts w:ascii="Times New Roman" w:hAnsi="Times New Roman" w:cs="Times New Roman"/>
          <w:snapToGrid w:val="0"/>
          <w:sz w:val="24"/>
          <w:szCs w:val="24"/>
        </w:rPr>
        <w:t>, с</w:t>
      </w:r>
      <w:r w:rsidRPr="0060558E">
        <w:rPr>
          <w:rFonts w:ascii="Times New Roman" w:hAnsi="Times New Roman" w:cs="Times New Roman"/>
          <w:snapToGrid w:val="0"/>
          <w:sz w:val="24"/>
          <w:szCs w:val="24"/>
        </w:rPr>
        <w:t xml:space="preserve">ертралин (золофт), циталопрам (ципрамил) </w:t>
      </w:r>
    </w:p>
    <w:p w:rsidR="0060558E" w:rsidRPr="0060558E" w:rsidRDefault="0060558E" w:rsidP="00D566C6">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Транквилизаторы</w:t>
      </w:r>
    </w:p>
    <w:p w:rsidR="0060558E" w:rsidRPr="0060558E" w:rsidRDefault="0023761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транквилизаторам относят пре</w:t>
      </w:r>
      <w:r w:rsidR="0060558E" w:rsidRPr="0060558E">
        <w:rPr>
          <w:rFonts w:ascii="Times New Roman" w:hAnsi="Times New Roman" w:cs="Times New Roman"/>
          <w:snapToGrid w:val="0"/>
          <w:sz w:val="24"/>
          <w:szCs w:val="24"/>
        </w:rPr>
        <w:softHyphen/>
        <w:t>параты, которые обладают седативным, психорелаксирующим эф</w:t>
      </w:r>
      <w:r w:rsidR="0060558E" w:rsidRPr="0060558E">
        <w:rPr>
          <w:rFonts w:ascii="Times New Roman" w:hAnsi="Times New Roman" w:cs="Times New Roman"/>
          <w:snapToGrid w:val="0"/>
          <w:sz w:val="24"/>
          <w:szCs w:val="24"/>
        </w:rPr>
        <w:softHyphen/>
        <w:t>фектом (на непсихотическом уровне) и способны устранять тревогу и эмоциональное напряжение. На проявления психозов эти препараты отчетливого влияния не оказывают, исключая особые случаи.</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Транквилизаторам присущи многообразные клинические эф</w:t>
      </w:r>
      <w:r w:rsidRPr="0060558E">
        <w:rPr>
          <w:rFonts w:ascii="Times New Roman" w:hAnsi="Times New Roman" w:cs="Times New Roman"/>
          <w:snapToGrid w:val="0"/>
          <w:sz w:val="24"/>
          <w:szCs w:val="24"/>
        </w:rPr>
        <w:softHyphen/>
        <w:t xml:space="preserve">фекты: </w:t>
      </w:r>
      <w:r w:rsidRPr="0060558E">
        <w:rPr>
          <w:rFonts w:ascii="Times New Roman" w:hAnsi="Times New Roman" w:cs="Times New Roman"/>
          <w:snapToGrid w:val="0"/>
          <w:sz w:val="24"/>
          <w:szCs w:val="24"/>
          <w:lang w:val="en-US"/>
        </w:rPr>
        <w:t>I</w:t>
      </w:r>
      <w:r w:rsidRPr="0060558E">
        <w:rPr>
          <w:rFonts w:ascii="Times New Roman" w:hAnsi="Times New Roman" w:cs="Times New Roman"/>
          <w:snapToGrid w:val="0"/>
          <w:sz w:val="24"/>
          <w:szCs w:val="24"/>
        </w:rPr>
        <w:t>) противотревожное, антифобическое и антиобсессивное действие; 2) положительное влияние на продуктивные непсихотиче</w:t>
      </w:r>
      <w:r w:rsidRPr="0060558E">
        <w:rPr>
          <w:rFonts w:ascii="Times New Roman" w:hAnsi="Times New Roman" w:cs="Times New Roman"/>
          <w:snapToGrid w:val="0"/>
          <w:sz w:val="24"/>
          <w:szCs w:val="24"/>
        </w:rPr>
        <w:softHyphen/>
        <w:t>ские расстройства; 3) упорядочивающее действие на неглубокие на</w:t>
      </w:r>
      <w:r w:rsidRPr="0060558E">
        <w:rPr>
          <w:rFonts w:ascii="Times New Roman" w:hAnsi="Times New Roman" w:cs="Times New Roman"/>
          <w:snapToGrid w:val="0"/>
          <w:sz w:val="24"/>
          <w:szCs w:val="24"/>
        </w:rPr>
        <w:softHyphen/>
        <w:t>рушения поведения; 4) способность устранять двигательную расторможенность; 5) снотворный эффект, 6) вегетостабилизирующее дей</w:t>
      </w:r>
      <w:r w:rsidRPr="0060558E">
        <w:rPr>
          <w:rFonts w:ascii="Times New Roman" w:hAnsi="Times New Roman" w:cs="Times New Roman"/>
          <w:snapToGrid w:val="0"/>
          <w:sz w:val="24"/>
          <w:szCs w:val="24"/>
        </w:rPr>
        <w:softHyphen/>
        <w:t>ствие; 7) противосудорожные свойства; 8) миорелаксирующее дейст</w:t>
      </w:r>
      <w:r w:rsidRPr="0060558E">
        <w:rPr>
          <w:rFonts w:ascii="Times New Roman" w:hAnsi="Times New Roman" w:cs="Times New Roman"/>
          <w:snapToGrid w:val="0"/>
          <w:sz w:val="24"/>
          <w:szCs w:val="24"/>
        </w:rPr>
        <w:softHyphen/>
        <w:t>вие, которое в психиатрии обычно играет роль побочного эффекта.</w:t>
      </w:r>
    </w:p>
    <w:p w:rsidR="0060558E" w:rsidRPr="0060558E" w:rsidRDefault="0023761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Показания к применению не</w:t>
      </w:r>
      <w:r>
        <w:rPr>
          <w:rFonts w:ascii="Times New Roman" w:hAnsi="Times New Roman" w:cs="Times New Roman"/>
          <w:snapToGrid w:val="0"/>
          <w:sz w:val="24"/>
          <w:szCs w:val="24"/>
        </w:rPr>
        <w:t>психотическая февога, фобии, об</w:t>
      </w:r>
      <w:r w:rsidR="0060558E" w:rsidRPr="0060558E">
        <w:rPr>
          <w:rFonts w:ascii="Times New Roman" w:hAnsi="Times New Roman" w:cs="Times New Roman"/>
          <w:snapToGrid w:val="0"/>
          <w:sz w:val="24"/>
          <w:szCs w:val="24"/>
        </w:rPr>
        <w:t>сессии, эмоциональная лабильность, гиперкинетический синд</w:t>
      </w:r>
      <w:r w:rsidR="0060558E" w:rsidRPr="0060558E">
        <w:rPr>
          <w:rFonts w:ascii="Times New Roman" w:hAnsi="Times New Roman" w:cs="Times New Roman"/>
          <w:snapToGrid w:val="0"/>
          <w:sz w:val="24"/>
          <w:szCs w:val="24"/>
        </w:rPr>
        <w:softHyphen/>
        <w:t>ром, умеренно выраженные расстройства поведения, бессонни</w:t>
      </w:r>
      <w:r w:rsidR="0060558E" w:rsidRPr="0060558E">
        <w:rPr>
          <w:rFonts w:ascii="Times New Roman" w:hAnsi="Times New Roman" w:cs="Times New Roman"/>
          <w:snapToGrid w:val="0"/>
          <w:sz w:val="24"/>
          <w:szCs w:val="24"/>
        </w:rPr>
        <w:softHyphen/>
        <w:t>ца, вегетодистония, эпилептические и эпилептиформные паро</w:t>
      </w:r>
      <w:r w:rsidR="0060558E" w:rsidRPr="0060558E">
        <w:rPr>
          <w:rFonts w:ascii="Times New Roman" w:hAnsi="Times New Roman" w:cs="Times New Roman"/>
          <w:snapToGrid w:val="0"/>
          <w:sz w:val="24"/>
          <w:szCs w:val="24"/>
        </w:rPr>
        <w:softHyphen/>
        <w:t>ксизмы, эпилептический статус, повышенный мышечный тонус.</w:t>
      </w:r>
    </w:p>
    <w:p w:rsidR="0060558E" w:rsidRPr="0060558E" w:rsidRDefault="0023761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Транквилизаторы применяю</w:t>
      </w:r>
      <w:r>
        <w:rPr>
          <w:rFonts w:ascii="Times New Roman" w:hAnsi="Times New Roman" w:cs="Times New Roman"/>
          <w:snapToGrid w:val="0"/>
          <w:sz w:val="24"/>
          <w:szCs w:val="24"/>
        </w:rPr>
        <w:t>тся при всех неврозах и неврозо</w:t>
      </w:r>
      <w:r w:rsidR="0060558E" w:rsidRPr="0060558E">
        <w:rPr>
          <w:rFonts w:ascii="Times New Roman" w:hAnsi="Times New Roman" w:cs="Times New Roman"/>
          <w:snapToGrid w:val="0"/>
          <w:sz w:val="24"/>
          <w:szCs w:val="24"/>
        </w:rPr>
        <w:t>подобных расстройствах различной этиологии, при вялотекущей шизофрении, неглубоких психических нарушениях у соматичес</w:t>
      </w:r>
      <w:r w:rsidR="0060558E" w:rsidRPr="0060558E">
        <w:rPr>
          <w:rFonts w:ascii="Times New Roman" w:hAnsi="Times New Roman" w:cs="Times New Roman"/>
          <w:snapToGrid w:val="0"/>
          <w:sz w:val="24"/>
          <w:szCs w:val="24"/>
        </w:rPr>
        <w:softHyphen/>
        <w:t>ки больных, при психосоматических расстройствах и психосома</w:t>
      </w:r>
      <w:r w:rsidR="0060558E" w:rsidRPr="0060558E">
        <w:rPr>
          <w:rFonts w:ascii="Times New Roman" w:hAnsi="Times New Roman" w:cs="Times New Roman"/>
          <w:snapToGrid w:val="0"/>
          <w:sz w:val="24"/>
          <w:szCs w:val="24"/>
        </w:rPr>
        <w:softHyphen/>
        <w:t>тических заболеваниях, эпилепсии, ряде неврологических болез</w:t>
      </w:r>
      <w:r w:rsidR="0060558E" w:rsidRPr="0060558E">
        <w:rPr>
          <w:rFonts w:ascii="Times New Roman" w:hAnsi="Times New Roman" w:cs="Times New Roman"/>
          <w:snapToGrid w:val="0"/>
          <w:sz w:val="24"/>
          <w:szCs w:val="24"/>
        </w:rPr>
        <w:softHyphen/>
        <w:t>ней и как средства премедикации в хирургии</w:t>
      </w:r>
    </w:p>
    <w:p w:rsidR="0060558E" w:rsidRPr="0060558E" w:rsidRDefault="0023761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Иногда к транквилизаторам эпизодически прибегают практи</w:t>
      </w:r>
      <w:r w:rsidR="0060558E" w:rsidRPr="0060558E">
        <w:rPr>
          <w:rFonts w:ascii="Times New Roman" w:hAnsi="Times New Roman" w:cs="Times New Roman"/>
          <w:snapToGrid w:val="0"/>
          <w:sz w:val="24"/>
          <w:szCs w:val="24"/>
        </w:rPr>
        <w:softHyphen/>
        <w:t xml:space="preserve">чески здоровые лица </w:t>
      </w:r>
      <w:r w:rsidR="0060558E" w:rsidRPr="0060558E">
        <w:rPr>
          <w:rFonts w:ascii="Times New Roman" w:hAnsi="Times New Roman" w:cs="Times New Roman"/>
          <w:snapToGrid w:val="0"/>
          <w:sz w:val="24"/>
          <w:szCs w:val="24"/>
        </w:rPr>
        <w:lastRenderedPageBreak/>
        <w:t>для предупреждения и устранения непатоло</w:t>
      </w:r>
      <w:r w:rsidR="0060558E" w:rsidRPr="0060558E">
        <w:rPr>
          <w:rFonts w:ascii="Times New Roman" w:hAnsi="Times New Roman" w:cs="Times New Roman"/>
          <w:snapToGrid w:val="0"/>
          <w:sz w:val="24"/>
          <w:szCs w:val="24"/>
        </w:rPr>
        <w:softHyphen/>
        <w:t>гических острых психовегетативных реакций, обусловленных эмоциональным стрессом.</w:t>
      </w:r>
    </w:p>
    <w:p w:rsidR="0060558E" w:rsidRPr="0060558E" w:rsidRDefault="0023761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Существенное достоинство транквилизаторов — быстрота действия. Их лечебные эффекты проявляются в первые часы или дни применения, в зависимости от выбора препарата, дозы и спо</w:t>
      </w:r>
      <w:r w:rsidR="0060558E" w:rsidRPr="0060558E">
        <w:rPr>
          <w:rFonts w:ascii="Times New Roman" w:hAnsi="Times New Roman" w:cs="Times New Roman"/>
          <w:snapToGrid w:val="0"/>
          <w:sz w:val="24"/>
          <w:szCs w:val="24"/>
        </w:rPr>
        <w:softHyphen/>
        <w:t>соба введения, клинических особенностей состояния и индиви</w:t>
      </w:r>
      <w:r w:rsidR="0060558E" w:rsidRPr="0060558E">
        <w:rPr>
          <w:rFonts w:ascii="Times New Roman" w:hAnsi="Times New Roman" w:cs="Times New Roman"/>
          <w:snapToGrid w:val="0"/>
          <w:sz w:val="24"/>
          <w:szCs w:val="24"/>
        </w:rPr>
        <w:softHyphen/>
        <w:t>дуальной чувствительности</w:t>
      </w:r>
    </w:p>
    <w:p w:rsidR="0060558E" w:rsidRPr="0060558E" w:rsidRDefault="000A3CE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Из </w:t>
      </w:r>
      <w:r w:rsidR="0060558E" w:rsidRPr="000A3CED">
        <w:rPr>
          <w:rFonts w:ascii="Times New Roman" w:hAnsi="Times New Roman" w:cs="Times New Roman"/>
          <w:i/>
          <w:snapToGrid w:val="0"/>
          <w:sz w:val="24"/>
          <w:szCs w:val="24"/>
        </w:rPr>
        <w:t>побочных действий</w:t>
      </w:r>
      <w:r w:rsidR="0060558E" w:rsidRPr="0060558E">
        <w:rPr>
          <w:rFonts w:ascii="Times New Roman" w:hAnsi="Times New Roman" w:cs="Times New Roman"/>
          <w:snapToGrid w:val="0"/>
          <w:sz w:val="24"/>
          <w:szCs w:val="24"/>
        </w:rPr>
        <w:t xml:space="preserve"> особенно типичны вялость, мышечная слабость, сонливость, снижение уровня внимания и запоминания, замедление мыслительных процессов и двигательных реакций. Эти проявления наиболее выражены в первые дни приема препаратов и в дальнейшем сглаживаются Возможны побочные явления в виде головной боли, головокружении, диспепсии, кожной аллергии.</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Прием транквилизаторов несовместим с употреблением алкоголя. Курсовое лечение этими препаратами противопоказано больным ал</w:t>
      </w:r>
      <w:r w:rsidR="0060558E" w:rsidRPr="0060558E">
        <w:rPr>
          <w:rFonts w:ascii="Times New Roman" w:hAnsi="Times New Roman" w:cs="Times New Roman"/>
          <w:snapToGrid w:val="0"/>
          <w:sz w:val="24"/>
          <w:szCs w:val="24"/>
        </w:rPr>
        <w:softHyphen/>
        <w:t>коголизмом, наркоманиями и токсикоманиями даже в состоянии ре</w:t>
      </w:r>
      <w:r w:rsidR="0060558E" w:rsidRPr="0060558E">
        <w:rPr>
          <w:rFonts w:ascii="Times New Roman" w:hAnsi="Times New Roman" w:cs="Times New Roman"/>
          <w:snapToGrid w:val="0"/>
          <w:sz w:val="24"/>
          <w:szCs w:val="24"/>
        </w:rPr>
        <w:softHyphen/>
        <w:t>миссии. Нельзя назначать транквилизаторы лицам, управляющим транспортом и занимающимся другими видами деятельности, требую</w:t>
      </w:r>
      <w:r w:rsidR="0060558E" w:rsidRPr="0060558E">
        <w:rPr>
          <w:rFonts w:ascii="Times New Roman" w:hAnsi="Times New Roman" w:cs="Times New Roman"/>
          <w:snapToGrid w:val="0"/>
          <w:sz w:val="24"/>
          <w:szCs w:val="24"/>
        </w:rPr>
        <w:softHyphen/>
        <w:t>щими высокого уровня внимания и быстрых психомоторных реакций.</w:t>
      </w:r>
    </w:p>
    <w:p w:rsidR="0060558E" w:rsidRPr="0060558E" w:rsidRDefault="000A3CE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0A3CED">
        <w:rPr>
          <w:rFonts w:ascii="Times New Roman" w:hAnsi="Times New Roman" w:cs="Times New Roman"/>
          <w:i/>
          <w:snapToGrid w:val="0"/>
          <w:sz w:val="24"/>
          <w:szCs w:val="24"/>
        </w:rPr>
        <w:t>Самый серьезный недостаток</w:t>
      </w:r>
      <w:r w:rsidR="0060558E" w:rsidRPr="0060558E">
        <w:rPr>
          <w:rFonts w:ascii="Times New Roman" w:hAnsi="Times New Roman" w:cs="Times New Roman"/>
          <w:snapToGrid w:val="0"/>
          <w:sz w:val="24"/>
          <w:szCs w:val="24"/>
        </w:rPr>
        <w:t xml:space="preserve"> транквилизаторов — способ</w:t>
      </w:r>
      <w:r w:rsidR="0060558E" w:rsidRPr="0060558E">
        <w:rPr>
          <w:rFonts w:ascii="Times New Roman" w:hAnsi="Times New Roman" w:cs="Times New Roman"/>
          <w:snapToGrid w:val="0"/>
          <w:sz w:val="24"/>
          <w:szCs w:val="24"/>
        </w:rPr>
        <w:softHyphen/>
        <w:t>ность вызывать психическую, а иногда и физическую зависи</w:t>
      </w:r>
      <w:r w:rsidR="0060558E" w:rsidRPr="0060558E">
        <w:rPr>
          <w:rFonts w:ascii="Times New Roman" w:hAnsi="Times New Roman" w:cs="Times New Roman"/>
          <w:snapToGrid w:val="0"/>
          <w:sz w:val="24"/>
          <w:szCs w:val="24"/>
        </w:rPr>
        <w:softHyphen/>
        <w:t>мость при их длительном приеме. Поэтому сроки курсового при</w:t>
      </w:r>
      <w:r w:rsidR="0060558E" w:rsidRPr="0060558E">
        <w:rPr>
          <w:rFonts w:ascii="Times New Roman" w:hAnsi="Times New Roman" w:cs="Times New Roman"/>
          <w:snapToGrid w:val="0"/>
          <w:sz w:val="24"/>
          <w:szCs w:val="24"/>
        </w:rPr>
        <w:softHyphen/>
        <w:t>менения транквилизаторов не должны превышать 2—4 недель.</w:t>
      </w:r>
    </w:p>
    <w:p w:rsidR="0060558E" w:rsidRPr="0060558E" w:rsidRDefault="000A3CE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0A3CED">
        <w:rPr>
          <w:rFonts w:ascii="Times New Roman" w:hAnsi="Times New Roman" w:cs="Times New Roman"/>
          <w:i/>
          <w:snapToGrid w:val="0"/>
          <w:sz w:val="24"/>
          <w:szCs w:val="24"/>
        </w:rPr>
        <w:t>Механизмы действия транквилизаторов</w:t>
      </w:r>
      <w:r>
        <w:rPr>
          <w:rFonts w:ascii="Times New Roman" w:hAnsi="Times New Roman" w:cs="Times New Roman"/>
          <w:i/>
          <w:snapToGrid w:val="0"/>
          <w:sz w:val="24"/>
          <w:szCs w:val="24"/>
        </w:rPr>
        <w:t>.</w:t>
      </w:r>
      <w:r w:rsidR="0060558E" w:rsidRPr="0060558E">
        <w:rPr>
          <w:rFonts w:ascii="Times New Roman" w:hAnsi="Times New Roman" w:cs="Times New Roman"/>
          <w:snapToGrid w:val="0"/>
          <w:sz w:val="24"/>
          <w:szCs w:val="24"/>
        </w:rPr>
        <w:t xml:space="preserve"> Подавляющее боль</w:t>
      </w:r>
      <w:r w:rsidR="0060558E" w:rsidRPr="0060558E">
        <w:rPr>
          <w:rFonts w:ascii="Times New Roman" w:hAnsi="Times New Roman" w:cs="Times New Roman"/>
          <w:snapToGrid w:val="0"/>
          <w:sz w:val="24"/>
          <w:szCs w:val="24"/>
        </w:rPr>
        <w:softHyphen/>
        <w:t>шинство транквилизаторов отн</w:t>
      </w:r>
      <w:r w:rsidR="00B67432">
        <w:rPr>
          <w:rFonts w:ascii="Times New Roman" w:hAnsi="Times New Roman" w:cs="Times New Roman"/>
          <w:snapToGrid w:val="0"/>
          <w:sz w:val="24"/>
          <w:szCs w:val="24"/>
        </w:rPr>
        <w:t>осится к производным бензодиазе</w:t>
      </w:r>
      <w:r w:rsidR="0060558E" w:rsidRPr="0060558E">
        <w:rPr>
          <w:rFonts w:ascii="Times New Roman" w:hAnsi="Times New Roman" w:cs="Times New Roman"/>
          <w:snapToGrid w:val="0"/>
          <w:sz w:val="24"/>
          <w:szCs w:val="24"/>
        </w:rPr>
        <w:t>пина. Клинические эффекты бензодиазепинов связы</w:t>
      </w:r>
      <w:r w:rsidR="00B67432">
        <w:rPr>
          <w:rFonts w:ascii="Times New Roman" w:hAnsi="Times New Roman" w:cs="Times New Roman"/>
          <w:snapToGrid w:val="0"/>
          <w:sz w:val="24"/>
          <w:szCs w:val="24"/>
        </w:rPr>
        <w:t>вают с их дей</w:t>
      </w:r>
      <w:r w:rsidR="00B67432">
        <w:rPr>
          <w:rFonts w:ascii="Times New Roman" w:hAnsi="Times New Roman" w:cs="Times New Roman"/>
          <w:snapToGrid w:val="0"/>
          <w:sz w:val="24"/>
          <w:szCs w:val="24"/>
        </w:rPr>
        <w:softHyphen/>
        <w:t>ствием на ГАМК-рец</w:t>
      </w:r>
      <w:r w:rsidR="0060558E" w:rsidRPr="0060558E">
        <w:rPr>
          <w:rFonts w:ascii="Times New Roman" w:hAnsi="Times New Roman" w:cs="Times New Roman"/>
          <w:snapToGrid w:val="0"/>
          <w:sz w:val="24"/>
          <w:szCs w:val="24"/>
        </w:rPr>
        <w:t>епторы и бензодиазепиновые рецепторы кле</w:t>
      </w:r>
      <w:r w:rsidR="0060558E" w:rsidRPr="0060558E">
        <w:rPr>
          <w:rFonts w:ascii="Times New Roman" w:hAnsi="Times New Roman" w:cs="Times New Roman"/>
          <w:snapToGrid w:val="0"/>
          <w:sz w:val="24"/>
          <w:szCs w:val="24"/>
        </w:rPr>
        <w:softHyphen/>
        <w:t>ток мозга. Бензодиазепины облегчают высвобождение ГАМК, уси</w:t>
      </w:r>
      <w:r w:rsidR="0060558E" w:rsidRPr="0060558E">
        <w:rPr>
          <w:rFonts w:ascii="Times New Roman" w:hAnsi="Times New Roman" w:cs="Times New Roman"/>
          <w:snapToGrid w:val="0"/>
          <w:sz w:val="24"/>
          <w:szCs w:val="24"/>
        </w:rPr>
        <w:softHyphen/>
        <w:t>л</w:t>
      </w:r>
      <w:r w:rsidR="00B67432">
        <w:rPr>
          <w:rFonts w:ascii="Times New Roman" w:hAnsi="Times New Roman" w:cs="Times New Roman"/>
          <w:snapToGrid w:val="0"/>
          <w:sz w:val="24"/>
          <w:szCs w:val="24"/>
        </w:rPr>
        <w:t>ивая ее центральный ингибиторный</w:t>
      </w:r>
      <w:r w:rsidR="0060558E" w:rsidRPr="0060558E">
        <w:rPr>
          <w:rFonts w:ascii="Times New Roman" w:hAnsi="Times New Roman" w:cs="Times New Roman"/>
          <w:snapToGrid w:val="0"/>
          <w:sz w:val="24"/>
          <w:szCs w:val="24"/>
        </w:rPr>
        <w:t xml:space="preserve"> эффект. На нейрофизиологи</w:t>
      </w:r>
      <w:r w:rsidR="0060558E" w:rsidRPr="0060558E">
        <w:rPr>
          <w:rFonts w:ascii="Times New Roman" w:hAnsi="Times New Roman" w:cs="Times New Roman"/>
          <w:snapToGrid w:val="0"/>
          <w:sz w:val="24"/>
          <w:szCs w:val="24"/>
        </w:rPr>
        <w:softHyphen/>
        <w:t>ческом уровне установлено уменьшение под влиянием транквили</w:t>
      </w:r>
      <w:r w:rsidR="0060558E" w:rsidRPr="0060558E">
        <w:rPr>
          <w:rFonts w:ascii="Times New Roman" w:hAnsi="Times New Roman" w:cs="Times New Roman"/>
          <w:snapToGrid w:val="0"/>
          <w:sz w:val="24"/>
          <w:szCs w:val="24"/>
        </w:rPr>
        <w:softHyphen/>
        <w:t>заторов возбудимости подкорковых структур мозга и торможение взаимодействия между корой и подкорковыми образованиями.</w:t>
      </w:r>
    </w:p>
    <w:p w:rsidR="0060558E" w:rsidRPr="0060558E" w:rsidRDefault="00B67432"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B67432">
        <w:rPr>
          <w:rFonts w:ascii="Times New Roman" w:hAnsi="Times New Roman" w:cs="Times New Roman"/>
          <w:i/>
          <w:snapToGrid w:val="0"/>
          <w:sz w:val="24"/>
          <w:szCs w:val="24"/>
        </w:rPr>
        <w:t>Систематика транквилизаторов и клиническая характеристи</w:t>
      </w:r>
      <w:r w:rsidR="0060558E" w:rsidRPr="00B67432">
        <w:rPr>
          <w:rFonts w:ascii="Times New Roman" w:hAnsi="Times New Roman" w:cs="Times New Roman"/>
          <w:i/>
          <w:snapToGrid w:val="0"/>
          <w:sz w:val="24"/>
          <w:szCs w:val="24"/>
        </w:rPr>
        <w:softHyphen/>
        <w:t>ка препаратов</w:t>
      </w:r>
      <w:r>
        <w:rPr>
          <w:rFonts w:ascii="Times New Roman" w:hAnsi="Times New Roman" w:cs="Times New Roman"/>
          <w:i/>
          <w:snapToGrid w:val="0"/>
          <w:sz w:val="24"/>
          <w:szCs w:val="24"/>
        </w:rPr>
        <w:t>.</w:t>
      </w:r>
      <w:r w:rsidR="0060558E" w:rsidRPr="0060558E">
        <w:rPr>
          <w:rFonts w:ascii="Times New Roman" w:hAnsi="Times New Roman" w:cs="Times New Roman"/>
          <w:snapToGrid w:val="0"/>
          <w:sz w:val="24"/>
          <w:szCs w:val="24"/>
        </w:rPr>
        <w:t xml:space="preserve"> В зависимости от особенностей клинического действия, выделяют три группы транквилизаторов:</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                 транквилизаторы с преобладанием седативного эффекта;</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                 дневные транквилизаторы,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                транквилизаторы с преобладанием снотворного действия.</w:t>
      </w:r>
    </w:p>
    <w:p w:rsidR="0060558E" w:rsidRPr="00063E09" w:rsidRDefault="0060558E" w:rsidP="00644915">
      <w:pPr>
        <w:widowControl w:val="0"/>
        <w:contextualSpacing/>
        <w:jc w:val="both"/>
        <w:rPr>
          <w:rFonts w:ascii="Times New Roman" w:hAnsi="Times New Roman" w:cs="Times New Roman"/>
          <w:b/>
          <w:i/>
          <w:snapToGrid w:val="0"/>
          <w:sz w:val="24"/>
          <w:szCs w:val="24"/>
        </w:rPr>
      </w:pPr>
      <w:r w:rsidRPr="00063E09">
        <w:rPr>
          <w:rFonts w:ascii="Times New Roman" w:hAnsi="Times New Roman" w:cs="Times New Roman"/>
          <w:b/>
          <w:i/>
          <w:snapToGrid w:val="0"/>
          <w:sz w:val="24"/>
          <w:szCs w:val="24"/>
        </w:rPr>
        <w:t>Транквилизаторы с преобладанием седативного эффекта</w:t>
      </w:r>
    </w:p>
    <w:p w:rsidR="0060558E" w:rsidRDefault="0060558E" w:rsidP="0009434F">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 xml:space="preserve">Препараты этой группы </w:t>
      </w:r>
      <w:r w:rsidR="00063E09">
        <w:rPr>
          <w:rFonts w:ascii="Times New Roman" w:hAnsi="Times New Roman" w:cs="Times New Roman"/>
          <w:snapToGrid w:val="0"/>
          <w:sz w:val="24"/>
          <w:szCs w:val="24"/>
        </w:rPr>
        <w:t>обладают более выраженными седа</w:t>
      </w:r>
      <w:r w:rsidRPr="0060558E">
        <w:rPr>
          <w:rFonts w:ascii="Times New Roman" w:hAnsi="Times New Roman" w:cs="Times New Roman"/>
          <w:snapToGrid w:val="0"/>
          <w:sz w:val="24"/>
          <w:szCs w:val="24"/>
        </w:rPr>
        <w:t>тивными, противотревожным</w:t>
      </w:r>
      <w:r w:rsidR="00063E09">
        <w:rPr>
          <w:rFonts w:ascii="Times New Roman" w:hAnsi="Times New Roman" w:cs="Times New Roman"/>
          <w:snapToGrid w:val="0"/>
          <w:sz w:val="24"/>
          <w:szCs w:val="24"/>
        </w:rPr>
        <w:t>и, антифобическими и миорелакси</w:t>
      </w:r>
      <w:r w:rsidRPr="0060558E">
        <w:rPr>
          <w:rFonts w:ascii="Times New Roman" w:hAnsi="Times New Roman" w:cs="Times New Roman"/>
          <w:snapToGrid w:val="0"/>
          <w:sz w:val="24"/>
          <w:szCs w:val="24"/>
        </w:rPr>
        <w:t>рующими свойствами.</w:t>
      </w:r>
      <w:r w:rsidR="00063E09">
        <w:rPr>
          <w:rFonts w:ascii="Times New Roman" w:hAnsi="Times New Roman" w:cs="Times New Roman"/>
          <w:snapToGrid w:val="0"/>
          <w:sz w:val="24"/>
          <w:szCs w:val="24"/>
        </w:rPr>
        <w:t xml:space="preserve"> К препаратам данной группы относят </w:t>
      </w:r>
      <w:r w:rsidR="0009434F">
        <w:rPr>
          <w:rFonts w:ascii="Times New Roman" w:hAnsi="Times New Roman" w:cs="Times New Roman"/>
          <w:snapToGrid w:val="0"/>
          <w:sz w:val="24"/>
          <w:szCs w:val="24"/>
        </w:rPr>
        <w:t>ф</w:t>
      </w:r>
      <w:r w:rsidRPr="0060558E">
        <w:rPr>
          <w:rFonts w:ascii="Times New Roman" w:hAnsi="Times New Roman" w:cs="Times New Roman"/>
          <w:snapToGrid w:val="0"/>
          <w:sz w:val="24"/>
          <w:szCs w:val="24"/>
        </w:rPr>
        <w:t>еназепам</w:t>
      </w:r>
      <w:r w:rsidR="0009434F">
        <w:rPr>
          <w:rFonts w:ascii="Times New Roman" w:hAnsi="Times New Roman" w:cs="Times New Roman"/>
          <w:snapToGrid w:val="0"/>
          <w:sz w:val="24"/>
          <w:szCs w:val="24"/>
        </w:rPr>
        <w:t>, а</w:t>
      </w:r>
      <w:r w:rsidRPr="0060558E">
        <w:rPr>
          <w:rFonts w:ascii="Times New Roman" w:hAnsi="Times New Roman" w:cs="Times New Roman"/>
          <w:snapToGrid w:val="0"/>
          <w:sz w:val="24"/>
          <w:szCs w:val="24"/>
        </w:rPr>
        <w:t>лпразолам</w:t>
      </w:r>
      <w:r w:rsidR="0009434F">
        <w:rPr>
          <w:rFonts w:ascii="Times New Roman" w:hAnsi="Times New Roman" w:cs="Times New Roman"/>
          <w:snapToGrid w:val="0"/>
          <w:sz w:val="24"/>
          <w:szCs w:val="24"/>
        </w:rPr>
        <w:t>, л</w:t>
      </w:r>
      <w:r w:rsidRPr="0060558E">
        <w:rPr>
          <w:rFonts w:ascii="Times New Roman" w:hAnsi="Times New Roman" w:cs="Times New Roman"/>
          <w:snapToGrid w:val="0"/>
          <w:sz w:val="24"/>
          <w:szCs w:val="24"/>
        </w:rPr>
        <w:t>оразепам</w:t>
      </w:r>
      <w:r w:rsidR="0009434F">
        <w:rPr>
          <w:rFonts w:ascii="Times New Roman" w:hAnsi="Times New Roman" w:cs="Times New Roman"/>
          <w:snapToGrid w:val="0"/>
          <w:sz w:val="24"/>
          <w:szCs w:val="24"/>
        </w:rPr>
        <w:t xml:space="preserve">, </w:t>
      </w:r>
      <w:r w:rsidRPr="0060558E">
        <w:rPr>
          <w:rFonts w:ascii="Times New Roman" w:hAnsi="Times New Roman" w:cs="Times New Roman"/>
          <w:snapToGrid w:val="0"/>
          <w:sz w:val="24"/>
          <w:szCs w:val="24"/>
        </w:rPr>
        <w:t xml:space="preserve">лоназепам </w:t>
      </w:r>
      <w:r w:rsidR="0009434F">
        <w:rPr>
          <w:rFonts w:ascii="Times New Roman" w:hAnsi="Times New Roman" w:cs="Times New Roman"/>
          <w:snapToGrid w:val="0"/>
          <w:sz w:val="24"/>
          <w:szCs w:val="24"/>
        </w:rPr>
        <w:t>, д</w:t>
      </w:r>
      <w:r w:rsidRPr="0060558E">
        <w:rPr>
          <w:rFonts w:ascii="Times New Roman" w:hAnsi="Times New Roman" w:cs="Times New Roman"/>
          <w:snapToGrid w:val="0"/>
          <w:sz w:val="24"/>
          <w:szCs w:val="24"/>
        </w:rPr>
        <w:t>иазепам (реланиум, сибазон, седуксен)</w:t>
      </w:r>
      <w:r w:rsidR="0009434F">
        <w:rPr>
          <w:rFonts w:ascii="Times New Roman" w:hAnsi="Times New Roman" w:cs="Times New Roman"/>
          <w:snapToGrid w:val="0"/>
          <w:sz w:val="24"/>
          <w:szCs w:val="24"/>
        </w:rPr>
        <w:t>, о</w:t>
      </w:r>
      <w:r w:rsidRPr="0060558E">
        <w:rPr>
          <w:rFonts w:ascii="Times New Roman" w:hAnsi="Times New Roman" w:cs="Times New Roman"/>
          <w:snapToGrid w:val="0"/>
          <w:sz w:val="24"/>
          <w:szCs w:val="24"/>
        </w:rPr>
        <w:t>ксазепам (нозепам, тазепам</w:t>
      </w:r>
      <w:r w:rsidR="00E91F3B">
        <w:rPr>
          <w:rFonts w:ascii="Times New Roman" w:hAnsi="Times New Roman" w:cs="Times New Roman"/>
          <w:snapToGrid w:val="0"/>
          <w:sz w:val="24"/>
          <w:szCs w:val="24"/>
        </w:rPr>
        <w:t>).</w:t>
      </w:r>
      <w:r w:rsidRPr="0060558E">
        <w:rPr>
          <w:rFonts w:ascii="Times New Roman" w:hAnsi="Times New Roman" w:cs="Times New Roman"/>
          <w:snapToGrid w:val="0"/>
          <w:sz w:val="24"/>
          <w:szCs w:val="24"/>
        </w:rPr>
        <w:t xml:space="preserve"> </w:t>
      </w:r>
    </w:p>
    <w:p w:rsidR="00E91F3B" w:rsidRPr="00E91F3B" w:rsidRDefault="00E91F3B" w:rsidP="00E91F3B">
      <w:pPr>
        <w:widowControl w:val="0"/>
        <w:contextualSpacing/>
        <w:rPr>
          <w:rFonts w:ascii="Times New Roman" w:hAnsi="Times New Roman" w:cs="Times New Roman"/>
          <w:b/>
          <w:i/>
          <w:snapToGrid w:val="0"/>
          <w:sz w:val="24"/>
          <w:szCs w:val="24"/>
        </w:rPr>
      </w:pPr>
      <w:r w:rsidRPr="00E91F3B">
        <w:rPr>
          <w:rFonts w:ascii="Times New Roman" w:hAnsi="Times New Roman" w:cs="Times New Roman"/>
          <w:b/>
          <w:i/>
          <w:snapToGrid w:val="0"/>
          <w:sz w:val="24"/>
          <w:szCs w:val="24"/>
        </w:rPr>
        <w:t>Дневные транквилизаторы</w:t>
      </w:r>
    </w:p>
    <w:p w:rsidR="00E91F3B" w:rsidRPr="00E91F3B" w:rsidRDefault="00E91F3B" w:rsidP="0009434F">
      <w:pPr>
        <w:widowControl w:val="0"/>
        <w:contextualSpacing/>
        <w:jc w:val="both"/>
        <w:rPr>
          <w:rFonts w:ascii="Times New Roman" w:hAnsi="Times New Roman" w:cs="Times New Roman"/>
          <w:snapToGrid w:val="0"/>
          <w:sz w:val="24"/>
          <w:szCs w:val="24"/>
        </w:rPr>
      </w:pPr>
      <w:r w:rsidRPr="00E91F3B">
        <w:rPr>
          <w:rFonts w:ascii="Times New Roman" w:hAnsi="Times New Roman" w:cs="Times New Roman"/>
          <w:snapToGrid w:val="0"/>
          <w:sz w:val="24"/>
          <w:szCs w:val="24"/>
        </w:rPr>
        <w:t xml:space="preserve">Препараты данной группы обладают мягким седативным эффектом. Практически лишены снотворного и миорелаксирующего действий. </w:t>
      </w:r>
      <w:r>
        <w:rPr>
          <w:rFonts w:ascii="Times New Roman" w:hAnsi="Times New Roman" w:cs="Times New Roman"/>
          <w:snapToGrid w:val="0"/>
          <w:sz w:val="24"/>
          <w:szCs w:val="24"/>
        </w:rPr>
        <w:t>К данным препаратам относят т</w:t>
      </w:r>
      <w:r w:rsidRPr="0060558E">
        <w:rPr>
          <w:rFonts w:ascii="Times New Roman" w:hAnsi="Times New Roman" w:cs="Times New Roman"/>
          <w:snapToGrid w:val="0"/>
          <w:sz w:val="24"/>
          <w:szCs w:val="24"/>
        </w:rPr>
        <w:t>офизопам (грандаксин)</w:t>
      </w:r>
      <w:r>
        <w:rPr>
          <w:rFonts w:ascii="Times New Roman" w:hAnsi="Times New Roman" w:cs="Times New Roman"/>
          <w:snapToGrid w:val="0"/>
          <w:sz w:val="24"/>
          <w:szCs w:val="24"/>
        </w:rPr>
        <w:t>, м</w:t>
      </w:r>
      <w:r w:rsidRPr="0060558E">
        <w:rPr>
          <w:rFonts w:ascii="Times New Roman" w:hAnsi="Times New Roman" w:cs="Times New Roman"/>
          <w:snapToGrid w:val="0"/>
          <w:sz w:val="24"/>
          <w:szCs w:val="24"/>
        </w:rPr>
        <w:t xml:space="preserve">едазепам (мезапам, рудошель). </w:t>
      </w:r>
    </w:p>
    <w:p w:rsidR="0060558E" w:rsidRPr="0009434F" w:rsidRDefault="0060558E" w:rsidP="00644915">
      <w:pPr>
        <w:widowControl w:val="0"/>
        <w:contextualSpacing/>
        <w:jc w:val="both"/>
        <w:rPr>
          <w:rFonts w:ascii="Times New Roman" w:hAnsi="Times New Roman" w:cs="Times New Roman"/>
          <w:b/>
          <w:i/>
          <w:snapToGrid w:val="0"/>
          <w:sz w:val="24"/>
          <w:szCs w:val="24"/>
        </w:rPr>
      </w:pPr>
      <w:r w:rsidRPr="0009434F">
        <w:rPr>
          <w:rFonts w:ascii="Times New Roman" w:hAnsi="Times New Roman" w:cs="Times New Roman"/>
          <w:b/>
          <w:i/>
          <w:snapToGrid w:val="0"/>
          <w:sz w:val="24"/>
          <w:szCs w:val="24"/>
        </w:rPr>
        <w:t>Транквилизаторы с преобладанием снотворного эффекта</w:t>
      </w:r>
    </w:p>
    <w:p w:rsidR="0060558E" w:rsidRPr="0060558E" w:rsidRDefault="0060558E" w:rsidP="0038660B">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Все вышеперечисленные транквилизаторы-седатики, в той или иной мере, обладают снотворным действием, во многом свя</w:t>
      </w:r>
      <w:r w:rsidRPr="0060558E">
        <w:rPr>
          <w:rFonts w:ascii="Times New Roman" w:hAnsi="Times New Roman" w:cs="Times New Roman"/>
          <w:snapToGrid w:val="0"/>
          <w:sz w:val="24"/>
          <w:szCs w:val="24"/>
        </w:rPr>
        <w:softHyphen/>
        <w:t>занным с их противотревожными свойствами, и могут назначать</w:t>
      </w:r>
      <w:r w:rsidRPr="0060558E">
        <w:rPr>
          <w:rFonts w:ascii="Times New Roman" w:hAnsi="Times New Roman" w:cs="Times New Roman"/>
          <w:snapToGrid w:val="0"/>
          <w:sz w:val="24"/>
          <w:szCs w:val="24"/>
        </w:rPr>
        <w:softHyphen/>
        <w:t>ся при расстройствах сна. Для некоторых транквилизаторов сно</w:t>
      </w:r>
      <w:r w:rsidRPr="0060558E">
        <w:rPr>
          <w:rFonts w:ascii="Times New Roman" w:hAnsi="Times New Roman" w:cs="Times New Roman"/>
          <w:snapToGrid w:val="0"/>
          <w:sz w:val="24"/>
          <w:szCs w:val="24"/>
        </w:rPr>
        <w:softHyphen/>
        <w:t>творный эффект является основным. Эти препараты используют</w:t>
      </w:r>
      <w:r w:rsidRPr="0060558E">
        <w:rPr>
          <w:rFonts w:ascii="Times New Roman" w:hAnsi="Times New Roman" w:cs="Times New Roman"/>
          <w:snapToGrid w:val="0"/>
          <w:sz w:val="24"/>
          <w:szCs w:val="24"/>
        </w:rPr>
        <w:softHyphen/>
        <w:t xml:space="preserve">ся почти </w:t>
      </w:r>
      <w:r w:rsidRPr="0060558E">
        <w:rPr>
          <w:rFonts w:ascii="Times New Roman" w:hAnsi="Times New Roman" w:cs="Times New Roman"/>
          <w:snapToGrid w:val="0"/>
          <w:sz w:val="24"/>
          <w:szCs w:val="24"/>
        </w:rPr>
        <w:lastRenderedPageBreak/>
        <w:t>исключительно при диссомнических нарушениях. Их не рекомендуется назначать на срок, превышающий 10—15 суток.</w:t>
      </w:r>
      <w:r w:rsidR="0038660B">
        <w:rPr>
          <w:rFonts w:ascii="Times New Roman" w:hAnsi="Times New Roman" w:cs="Times New Roman"/>
          <w:snapToGrid w:val="0"/>
          <w:sz w:val="24"/>
          <w:szCs w:val="24"/>
        </w:rPr>
        <w:t xml:space="preserve"> К препаратм этой группы относят нит</w:t>
      </w:r>
      <w:r w:rsidRPr="0060558E">
        <w:rPr>
          <w:rFonts w:ascii="Times New Roman" w:hAnsi="Times New Roman" w:cs="Times New Roman"/>
          <w:snapToGrid w:val="0"/>
          <w:sz w:val="24"/>
          <w:szCs w:val="24"/>
        </w:rPr>
        <w:t>разепам (эунокпхин, радедорм)</w:t>
      </w:r>
      <w:r w:rsidR="0038660B">
        <w:rPr>
          <w:rFonts w:ascii="Times New Roman" w:hAnsi="Times New Roman" w:cs="Times New Roman"/>
          <w:snapToGrid w:val="0"/>
          <w:sz w:val="24"/>
          <w:szCs w:val="24"/>
        </w:rPr>
        <w:t>, м</w:t>
      </w:r>
      <w:r w:rsidRPr="0060558E">
        <w:rPr>
          <w:rFonts w:ascii="Times New Roman" w:hAnsi="Times New Roman" w:cs="Times New Roman"/>
          <w:snapToGrid w:val="0"/>
          <w:sz w:val="24"/>
          <w:szCs w:val="24"/>
        </w:rPr>
        <w:t>идазолам (дормикум)</w:t>
      </w:r>
      <w:r w:rsidR="0038660B">
        <w:rPr>
          <w:rFonts w:ascii="Times New Roman" w:hAnsi="Times New Roman" w:cs="Times New Roman"/>
          <w:snapToGrid w:val="0"/>
          <w:sz w:val="24"/>
          <w:szCs w:val="24"/>
        </w:rPr>
        <w:t>, ф</w:t>
      </w:r>
      <w:r w:rsidRPr="0060558E">
        <w:rPr>
          <w:rFonts w:ascii="Times New Roman" w:hAnsi="Times New Roman" w:cs="Times New Roman"/>
          <w:snapToGrid w:val="0"/>
          <w:sz w:val="24"/>
          <w:szCs w:val="24"/>
        </w:rPr>
        <w:t>лунитразепам (рогипнол)</w:t>
      </w:r>
      <w:r w:rsidR="0038660B">
        <w:rPr>
          <w:rFonts w:ascii="Times New Roman" w:hAnsi="Times New Roman" w:cs="Times New Roman"/>
          <w:snapToGrid w:val="0"/>
          <w:sz w:val="24"/>
          <w:szCs w:val="24"/>
        </w:rPr>
        <w:t>, зопиклон (имован).</w:t>
      </w:r>
    </w:p>
    <w:p w:rsidR="0060558E" w:rsidRPr="0060558E" w:rsidRDefault="0060558E" w:rsidP="00E91F3B">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Психостимуляторы</w:t>
      </w:r>
    </w:p>
    <w:p w:rsidR="0060558E" w:rsidRPr="0060558E" w:rsidRDefault="0056636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психостимуляторам относят препа</w:t>
      </w:r>
      <w:r w:rsidR="0060558E" w:rsidRPr="0060558E">
        <w:rPr>
          <w:rFonts w:ascii="Times New Roman" w:hAnsi="Times New Roman" w:cs="Times New Roman"/>
          <w:snapToGrid w:val="0"/>
          <w:sz w:val="24"/>
          <w:szCs w:val="24"/>
        </w:rPr>
        <w:softHyphen/>
        <w:t>раты, основное клиническое действие которых — активация, сти</w:t>
      </w:r>
      <w:r w:rsidR="0060558E" w:rsidRPr="0060558E">
        <w:rPr>
          <w:rFonts w:ascii="Times New Roman" w:hAnsi="Times New Roman" w:cs="Times New Roman"/>
          <w:snapToGrid w:val="0"/>
          <w:sz w:val="24"/>
          <w:szCs w:val="24"/>
        </w:rPr>
        <w:softHyphen/>
        <w:t>муляция психических функций.</w:t>
      </w:r>
    </w:p>
    <w:p w:rsidR="0060558E" w:rsidRPr="0060558E" w:rsidRDefault="0056636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Психостимуляторы повышают уровень бодрствования, вре</w:t>
      </w:r>
      <w:r w:rsidR="0060558E" w:rsidRPr="0060558E">
        <w:rPr>
          <w:rFonts w:ascii="Times New Roman" w:hAnsi="Times New Roman" w:cs="Times New Roman"/>
          <w:snapToGrid w:val="0"/>
          <w:sz w:val="24"/>
          <w:szCs w:val="24"/>
        </w:rPr>
        <w:softHyphen/>
        <w:t>менно улучшают показатели познавательной деятельности (вни</w:t>
      </w:r>
      <w:r w:rsidR="0060558E" w:rsidRPr="0060558E">
        <w:rPr>
          <w:rFonts w:ascii="Times New Roman" w:hAnsi="Times New Roman" w:cs="Times New Roman"/>
          <w:snapToGrid w:val="0"/>
          <w:sz w:val="24"/>
          <w:szCs w:val="24"/>
        </w:rPr>
        <w:softHyphen/>
        <w:t>мание, память, мышление), повышают скорость психических и двигательных реакций, умственную и физическую работоспособ</w:t>
      </w:r>
      <w:r w:rsidR="0060558E" w:rsidRPr="0060558E">
        <w:rPr>
          <w:rFonts w:ascii="Times New Roman" w:hAnsi="Times New Roman" w:cs="Times New Roman"/>
          <w:snapToGrid w:val="0"/>
          <w:sz w:val="24"/>
          <w:szCs w:val="24"/>
        </w:rPr>
        <w:softHyphen/>
        <w:t>ность. Обладают некоторым антидепрессивным эффектом. У здо</w:t>
      </w:r>
      <w:r w:rsidR="0060558E" w:rsidRPr="0060558E">
        <w:rPr>
          <w:rFonts w:ascii="Times New Roman" w:hAnsi="Times New Roman" w:cs="Times New Roman"/>
          <w:snapToGrid w:val="0"/>
          <w:sz w:val="24"/>
          <w:szCs w:val="24"/>
        </w:rPr>
        <w:softHyphen/>
        <w:t>ровых они улучшают общее самочувствие и настроение, могут придавать настроению эйфорическую окраску.</w:t>
      </w:r>
    </w:p>
    <w:p w:rsidR="0060558E" w:rsidRPr="0060558E" w:rsidRDefault="0056636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566366">
        <w:rPr>
          <w:rFonts w:ascii="Times New Roman" w:hAnsi="Times New Roman" w:cs="Times New Roman"/>
          <w:i/>
          <w:snapToGrid w:val="0"/>
          <w:sz w:val="24"/>
          <w:szCs w:val="24"/>
        </w:rPr>
        <w:t>Показания к применению</w:t>
      </w:r>
      <w:r w:rsidR="0060558E" w:rsidRPr="0060558E">
        <w:rPr>
          <w:rFonts w:ascii="Times New Roman" w:hAnsi="Times New Roman" w:cs="Times New Roman"/>
          <w:snapToGrid w:val="0"/>
          <w:sz w:val="24"/>
          <w:szCs w:val="24"/>
        </w:rPr>
        <w:t>: умеренные астенические нарушения различной природы, дневная сонливость, вялоапатические состо</w:t>
      </w:r>
      <w:r w:rsidR="0060558E" w:rsidRPr="0060558E">
        <w:rPr>
          <w:rFonts w:ascii="Times New Roman" w:hAnsi="Times New Roman" w:cs="Times New Roman"/>
          <w:snapToGrid w:val="0"/>
          <w:sz w:val="24"/>
          <w:szCs w:val="24"/>
        </w:rPr>
        <w:softHyphen/>
        <w:t>яния (в том числе обусловленные применением психотропных средств), субступорозные состояния, нарколепсия.</w:t>
      </w:r>
    </w:p>
    <w:p w:rsidR="0060558E" w:rsidRPr="0060558E" w:rsidRDefault="00566366" w:rsidP="00644915">
      <w:pPr>
        <w:widowControl w:val="0"/>
        <w:contextualSpacing/>
        <w:jc w:val="both"/>
        <w:rPr>
          <w:rFonts w:ascii="Times New Roman" w:hAnsi="Times New Roman" w:cs="Times New Roman"/>
          <w:snapToGrid w:val="0"/>
          <w:sz w:val="24"/>
          <w:szCs w:val="24"/>
        </w:rPr>
      </w:pPr>
      <w:r w:rsidRPr="00566366">
        <w:rPr>
          <w:rFonts w:ascii="Times New Roman" w:hAnsi="Times New Roman" w:cs="Times New Roman"/>
          <w:i/>
          <w:snapToGrid w:val="0"/>
          <w:sz w:val="24"/>
          <w:szCs w:val="24"/>
        </w:rPr>
        <w:t xml:space="preserve">   </w:t>
      </w:r>
      <w:r w:rsidR="0060558E" w:rsidRPr="00566366">
        <w:rPr>
          <w:rFonts w:ascii="Times New Roman" w:hAnsi="Times New Roman" w:cs="Times New Roman"/>
          <w:i/>
          <w:snapToGrid w:val="0"/>
          <w:sz w:val="24"/>
          <w:szCs w:val="24"/>
        </w:rPr>
        <w:t>Побочные действия, осложнения и противопоказания</w:t>
      </w:r>
      <w:r w:rsidR="0060558E" w:rsidRPr="0060558E">
        <w:rPr>
          <w:rFonts w:ascii="Times New Roman" w:hAnsi="Times New Roman" w:cs="Times New Roman"/>
          <w:snapToGrid w:val="0"/>
          <w:sz w:val="24"/>
          <w:szCs w:val="24"/>
        </w:rPr>
        <w:t>. Психости</w:t>
      </w:r>
      <w:r w:rsidR="0060558E" w:rsidRPr="0060558E">
        <w:rPr>
          <w:rFonts w:ascii="Times New Roman" w:hAnsi="Times New Roman" w:cs="Times New Roman"/>
          <w:snapToGrid w:val="0"/>
          <w:sz w:val="24"/>
          <w:szCs w:val="24"/>
        </w:rPr>
        <w:softHyphen/>
        <w:t>муляторы способны усиливать бред, галлюцинации, тревогу, ухуд</w:t>
      </w:r>
      <w:r w:rsidR="0060558E" w:rsidRPr="0060558E">
        <w:rPr>
          <w:rFonts w:ascii="Times New Roman" w:hAnsi="Times New Roman" w:cs="Times New Roman"/>
          <w:snapToGrid w:val="0"/>
          <w:sz w:val="24"/>
          <w:szCs w:val="24"/>
        </w:rPr>
        <w:softHyphen/>
        <w:t>шать ночной сон. Возможны парадоксальные реакции на прием психостимуляторов в виде вялости, сонливости или отвлекаем ости, раздражительности, неусидчивости. Кроме того, препараты этой группы могут повышать артериальное давление, угнетать аппетит.</w:t>
      </w:r>
    </w:p>
    <w:p w:rsidR="0060558E" w:rsidRPr="0060558E" w:rsidRDefault="0056636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Все психостимуляторы при длительном использовании спо</w:t>
      </w:r>
      <w:r w:rsidR="0060558E" w:rsidRPr="0060558E">
        <w:rPr>
          <w:rFonts w:ascii="Times New Roman" w:hAnsi="Times New Roman" w:cs="Times New Roman"/>
          <w:snapToGrid w:val="0"/>
          <w:sz w:val="24"/>
          <w:szCs w:val="24"/>
        </w:rPr>
        <w:softHyphen/>
        <w:t>собны вызывать психическую и физическую зависимость. Вслед</w:t>
      </w:r>
      <w:r w:rsidR="0060558E" w:rsidRPr="0060558E">
        <w:rPr>
          <w:rFonts w:ascii="Times New Roman" w:hAnsi="Times New Roman" w:cs="Times New Roman"/>
          <w:snapToGrid w:val="0"/>
          <w:sz w:val="24"/>
          <w:szCs w:val="24"/>
        </w:rPr>
        <w:softHyphen/>
        <w:t>ствие этого, сроки их применения не должны превышать 3—4 не</w:t>
      </w:r>
      <w:r w:rsidR="0060558E" w:rsidRPr="0060558E">
        <w:rPr>
          <w:rFonts w:ascii="Times New Roman" w:hAnsi="Times New Roman" w:cs="Times New Roman"/>
          <w:snapToGrid w:val="0"/>
          <w:sz w:val="24"/>
          <w:szCs w:val="24"/>
        </w:rPr>
        <w:softHyphen/>
        <w:t>дели. Назначаются в утреннее и дневное время или только утром.</w:t>
      </w:r>
    </w:p>
    <w:p w:rsidR="0060558E" w:rsidRPr="0060558E" w:rsidRDefault="0056636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566366">
        <w:rPr>
          <w:rFonts w:ascii="Times New Roman" w:hAnsi="Times New Roman" w:cs="Times New Roman"/>
          <w:i/>
          <w:snapToGrid w:val="0"/>
          <w:sz w:val="24"/>
          <w:szCs w:val="24"/>
        </w:rPr>
        <w:t>Противопоказаниями</w:t>
      </w:r>
      <w:r w:rsidR="0060558E" w:rsidRPr="0060558E">
        <w:rPr>
          <w:rFonts w:ascii="Times New Roman" w:hAnsi="Times New Roman" w:cs="Times New Roman"/>
          <w:snapToGrid w:val="0"/>
          <w:sz w:val="24"/>
          <w:szCs w:val="24"/>
        </w:rPr>
        <w:t xml:space="preserve"> к назначению психостимуляторов явля</w:t>
      </w:r>
      <w:r w:rsidR="0060558E" w:rsidRPr="0060558E">
        <w:rPr>
          <w:rFonts w:ascii="Times New Roman" w:hAnsi="Times New Roman" w:cs="Times New Roman"/>
          <w:snapToGrid w:val="0"/>
          <w:sz w:val="24"/>
          <w:szCs w:val="24"/>
        </w:rPr>
        <w:softHyphen/>
        <w:t>ются алкоголизм, другие токсикомании и наркомании, эпилеп</w:t>
      </w:r>
      <w:r w:rsidR="0060558E" w:rsidRPr="0060558E">
        <w:rPr>
          <w:rFonts w:ascii="Times New Roman" w:hAnsi="Times New Roman" w:cs="Times New Roman"/>
          <w:snapToGrid w:val="0"/>
          <w:sz w:val="24"/>
          <w:szCs w:val="24"/>
        </w:rPr>
        <w:softHyphen/>
        <w:t>сия, речедвигательное возбуждение, продуктивная психотическая симптоматика, психофизическое истощение, бессонница, гипер</w:t>
      </w:r>
      <w:r w:rsidR="0060558E" w:rsidRPr="0060558E">
        <w:rPr>
          <w:rFonts w:ascii="Times New Roman" w:hAnsi="Times New Roman" w:cs="Times New Roman"/>
          <w:snapToGrid w:val="0"/>
          <w:sz w:val="24"/>
          <w:szCs w:val="24"/>
        </w:rPr>
        <w:softHyphen/>
        <w:t>тоническая болезнь, церебральный и общий атеросклероз, стено</w:t>
      </w:r>
      <w:r w:rsidR="0060558E" w:rsidRPr="0060558E">
        <w:rPr>
          <w:rFonts w:ascii="Times New Roman" w:hAnsi="Times New Roman" w:cs="Times New Roman"/>
          <w:snapToGrid w:val="0"/>
          <w:sz w:val="24"/>
          <w:szCs w:val="24"/>
        </w:rPr>
        <w:softHyphen/>
        <w:t>кардия, гипертиреоз.</w:t>
      </w:r>
    </w:p>
    <w:p w:rsidR="0060558E" w:rsidRPr="0060558E" w:rsidRDefault="00DE123F" w:rsidP="00644915">
      <w:pPr>
        <w:widowControl w:val="0"/>
        <w:contextualSpacing/>
        <w:jc w:val="both"/>
        <w:rPr>
          <w:rFonts w:ascii="Times New Roman" w:hAnsi="Times New Roman" w:cs="Times New Roman"/>
          <w:snapToGrid w:val="0"/>
          <w:sz w:val="24"/>
          <w:szCs w:val="24"/>
        </w:rPr>
      </w:pPr>
      <w:r w:rsidRPr="00DE123F">
        <w:rPr>
          <w:rFonts w:ascii="Times New Roman" w:hAnsi="Times New Roman" w:cs="Times New Roman"/>
          <w:i/>
          <w:snapToGrid w:val="0"/>
          <w:sz w:val="24"/>
          <w:szCs w:val="24"/>
        </w:rPr>
        <w:t xml:space="preserve">   </w:t>
      </w:r>
      <w:r w:rsidR="0060558E" w:rsidRPr="00DE123F">
        <w:rPr>
          <w:rFonts w:ascii="Times New Roman" w:hAnsi="Times New Roman" w:cs="Times New Roman"/>
          <w:i/>
          <w:snapToGrid w:val="0"/>
          <w:sz w:val="24"/>
          <w:szCs w:val="24"/>
        </w:rPr>
        <w:t>Механизмы действия психостимуляторов</w:t>
      </w:r>
      <w:r w:rsidR="0060558E" w:rsidRPr="0060558E">
        <w:rPr>
          <w:rFonts w:ascii="Times New Roman" w:hAnsi="Times New Roman" w:cs="Times New Roman"/>
          <w:snapToGrid w:val="0"/>
          <w:sz w:val="24"/>
          <w:szCs w:val="24"/>
        </w:rPr>
        <w:t>. Клинические эф</w:t>
      </w:r>
      <w:r w:rsidR="0060558E" w:rsidRPr="0060558E">
        <w:rPr>
          <w:rFonts w:ascii="Times New Roman" w:hAnsi="Times New Roman" w:cs="Times New Roman"/>
          <w:snapToGrid w:val="0"/>
          <w:sz w:val="24"/>
          <w:szCs w:val="24"/>
        </w:rPr>
        <w:softHyphen/>
        <w:t>фекты психостимуляторов объясняют их активирующим влияни</w:t>
      </w:r>
      <w:r w:rsidR="0060558E" w:rsidRPr="0060558E">
        <w:rPr>
          <w:rFonts w:ascii="Times New Roman" w:hAnsi="Times New Roman" w:cs="Times New Roman"/>
          <w:snapToGrid w:val="0"/>
          <w:sz w:val="24"/>
          <w:szCs w:val="24"/>
        </w:rPr>
        <w:softHyphen/>
        <w:t>ем на стволовой отдел мозга. Эти препараты повышают уровень функционирования центральных норадренергических и дофами-нергических систем мозга за счет увеличения содержания соот</w:t>
      </w:r>
      <w:r w:rsidR="0060558E" w:rsidRPr="0060558E">
        <w:rPr>
          <w:rFonts w:ascii="Times New Roman" w:hAnsi="Times New Roman" w:cs="Times New Roman"/>
          <w:snapToGrid w:val="0"/>
          <w:sz w:val="24"/>
          <w:szCs w:val="24"/>
        </w:rPr>
        <w:softHyphen/>
        <w:t>ветствующих моноаминов в межсинаптических щелях.</w:t>
      </w:r>
    </w:p>
    <w:p w:rsidR="0060558E" w:rsidRPr="0060558E" w:rsidRDefault="00DE123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Чаще всего в клинической практике используется сиднокарб, обладающий достаточно выраженными психостимулирующими свойствами и приемлемой переносимостью</w:t>
      </w:r>
      <w:r w:rsidR="00313D87">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Меридил (риталин, центедрин) применяется относительно редко.</w:t>
      </w:r>
    </w:p>
    <w:p w:rsidR="0060558E" w:rsidRPr="0060558E" w:rsidRDefault="0060558E" w:rsidP="00313D87">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Ноотропные препараты (нейрометаболические стимуляторы)</w:t>
      </w:r>
    </w:p>
    <w:p w:rsidR="0060558E" w:rsidRPr="0060558E" w:rsidRDefault="00313D87"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Ноотропы — это препараты, которые активируют церебральные метаболические процессы, оказывают центральное антигипоксическое действие и на этой основе улуч</w:t>
      </w:r>
      <w:r w:rsidR="0060558E" w:rsidRPr="0060558E">
        <w:rPr>
          <w:rFonts w:ascii="Times New Roman" w:hAnsi="Times New Roman" w:cs="Times New Roman"/>
          <w:snapToGrid w:val="0"/>
          <w:sz w:val="24"/>
          <w:szCs w:val="24"/>
        </w:rPr>
        <w:softHyphen/>
        <w:t>шают состояние познавательных (когнитивных) функций.</w:t>
      </w:r>
    </w:p>
    <w:p w:rsidR="0060558E" w:rsidRPr="0060558E" w:rsidRDefault="00313D87"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Ноотропам присущи и другие клинические эффекты: антиас</w:t>
      </w:r>
      <w:r w:rsidR="0060558E" w:rsidRPr="0060558E">
        <w:rPr>
          <w:rFonts w:ascii="Times New Roman" w:hAnsi="Times New Roman" w:cs="Times New Roman"/>
          <w:snapToGrid w:val="0"/>
          <w:sz w:val="24"/>
          <w:szCs w:val="24"/>
        </w:rPr>
        <w:softHyphen/>
        <w:t>тенический, некоторый антид</w:t>
      </w:r>
      <w:r>
        <w:rPr>
          <w:rFonts w:ascii="Times New Roman" w:hAnsi="Times New Roman" w:cs="Times New Roman"/>
          <w:snapToGrid w:val="0"/>
          <w:sz w:val="24"/>
          <w:szCs w:val="24"/>
        </w:rPr>
        <w:t>епрессивный, вегетостабилизирую</w:t>
      </w:r>
      <w:r w:rsidR="0060558E" w:rsidRPr="0060558E">
        <w:rPr>
          <w:rFonts w:ascii="Times New Roman" w:hAnsi="Times New Roman" w:cs="Times New Roman"/>
          <w:snapToGrid w:val="0"/>
          <w:sz w:val="24"/>
          <w:szCs w:val="24"/>
        </w:rPr>
        <w:t>щий. Перечисленные терапевт</w:t>
      </w:r>
      <w:r>
        <w:rPr>
          <w:rFonts w:ascii="Times New Roman" w:hAnsi="Times New Roman" w:cs="Times New Roman"/>
          <w:snapToGrid w:val="0"/>
          <w:sz w:val="24"/>
          <w:szCs w:val="24"/>
        </w:rPr>
        <w:t>ические свойства у одних ноотро</w:t>
      </w:r>
      <w:r w:rsidR="0060558E" w:rsidRPr="0060558E">
        <w:rPr>
          <w:rFonts w:ascii="Times New Roman" w:hAnsi="Times New Roman" w:cs="Times New Roman"/>
          <w:snapToGrid w:val="0"/>
          <w:sz w:val="24"/>
          <w:szCs w:val="24"/>
        </w:rPr>
        <w:t>пов сочетаются с мягким психостимулирующим действием, у дру</w:t>
      </w:r>
      <w:r w:rsidR="0060558E" w:rsidRPr="0060558E">
        <w:rPr>
          <w:rFonts w:ascii="Times New Roman" w:hAnsi="Times New Roman" w:cs="Times New Roman"/>
          <w:snapToGrid w:val="0"/>
          <w:sz w:val="24"/>
          <w:szCs w:val="24"/>
        </w:rPr>
        <w:softHyphen/>
        <w:t>гих — с седативным.</w:t>
      </w:r>
    </w:p>
    <w:p w:rsidR="0060558E" w:rsidRPr="0060558E" w:rsidRDefault="00313D87"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313D87">
        <w:rPr>
          <w:rFonts w:ascii="Times New Roman" w:hAnsi="Times New Roman" w:cs="Times New Roman"/>
          <w:i/>
          <w:snapToGrid w:val="0"/>
          <w:sz w:val="24"/>
          <w:szCs w:val="24"/>
        </w:rPr>
        <w:t>Показания к применению</w:t>
      </w:r>
      <w:r w:rsidR="0060558E" w:rsidRPr="0060558E">
        <w:rPr>
          <w:rFonts w:ascii="Times New Roman" w:hAnsi="Times New Roman" w:cs="Times New Roman"/>
          <w:snapToGrid w:val="0"/>
          <w:sz w:val="24"/>
          <w:szCs w:val="24"/>
        </w:rPr>
        <w:t xml:space="preserve"> ноотропов весьма широкие. В первую очередь, они </w:t>
      </w:r>
      <w:r w:rsidR="0060558E" w:rsidRPr="0060558E">
        <w:rPr>
          <w:rFonts w:ascii="Times New Roman" w:hAnsi="Times New Roman" w:cs="Times New Roman"/>
          <w:snapToGrid w:val="0"/>
          <w:sz w:val="24"/>
          <w:szCs w:val="24"/>
        </w:rPr>
        <w:lastRenderedPageBreak/>
        <w:t>применяются при церебрально-органической недо</w:t>
      </w:r>
      <w:r w:rsidR="0060558E" w:rsidRPr="0060558E">
        <w:rPr>
          <w:rFonts w:ascii="Times New Roman" w:hAnsi="Times New Roman" w:cs="Times New Roman"/>
          <w:snapToGrid w:val="0"/>
          <w:sz w:val="24"/>
          <w:szCs w:val="24"/>
        </w:rPr>
        <w:softHyphen/>
        <w:t>статочности (церебрастеническом синдроме и энцефалопатиях) сосудистого, травматического, нейроинфекционного, интокси</w:t>
      </w:r>
      <w:r w:rsidR="0060558E" w:rsidRPr="0060558E">
        <w:rPr>
          <w:rFonts w:ascii="Times New Roman" w:hAnsi="Times New Roman" w:cs="Times New Roman"/>
          <w:snapToGrid w:val="0"/>
          <w:sz w:val="24"/>
          <w:szCs w:val="24"/>
        </w:rPr>
        <w:softHyphen/>
        <w:t>кационного генеза, при астениях любой другой этиологии. Неко</w:t>
      </w:r>
      <w:r w:rsidR="0060558E" w:rsidRPr="0060558E">
        <w:rPr>
          <w:rFonts w:ascii="Times New Roman" w:hAnsi="Times New Roman" w:cs="Times New Roman"/>
          <w:snapToGrid w:val="0"/>
          <w:sz w:val="24"/>
          <w:szCs w:val="24"/>
        </w:rPr>
        <w:softHyphen/>
        <w:t>торые из этих препаратов в значительных или высоких дозах назначают в начальной стадии мозговых атрофичеких процессов (болезнь Альцгеймера, старческое слабоумие) и детям с задержка</w:t>
      </w:r>
      <w:r w:rsidR="0060558E" w:rsidRPr="0060558E">
        <w:rPr>
          <w:rFonts w:ascii="Times New Roman" w:hAnsi="Times New Roman" w:cs="Times New Roman"/>
          <w:snapToGrid w:val="0"/>
          <w:sz w:val="24"/>
          <w:szCs w:val="24"/>
        </w:rPr>
        <w:softHyphen/>
        <w:t>ми психического развития. При глубоких деменциях, грубом пси</w:t>
      </w:r>
      <w:r w:rsidR="0060558E" w:rsidRPr="0060558E">
        <w:rPr>
          <w:rFonts w:ascii="Times New Roman" w:hAnsi="Times New Roman" w:cs="Times New Roman"/>
          <w:snapToGrid w:val="0"/>
          <w:sz w:val="24"/>
          <w:szCs w:val="24"/>
        </w:rPr>
        <w:softHyphen/>
        <w:t>хическом недоразвитии ноотропы неэффективны.</w:t>
      </w:r>
    </w:p>
    <w:p w:rsidR="0060558E" w:rsidRPr="0060558E" w:rsidRDefault="00C0266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Препараты данного класса используются как дополнительные при депрессиях, при вялоапатических состояниях, адинамии, не</w:t>
      </w:r>
      <w:r w:rsidR="0060558E" w:rsidRPr="0060558E">
        <w:rPr>
          <w:rFonts w:ascii="Times New Roman" w:hAnsi="Times New Roman" w:cs="Times New Roman"/>
          <w:snapToGrid w:val="0"/>
          <w:sz w:val="24"/>
          <w:szCs w:val="24"/>
        </w:rPr>
        <w:softHyphen/>
        <w:t>бредовой ипохондрии, а также с целью повышения устойчивости к неблагоприятным биологиче</w:t>
      </w:r>
      <w:r>
        <w:rPr>
          <w:rFonts w:ascii="Times New Roman" w:hAnsi="Times New Roman" w:cs="Times New Roman"/>
          <w:snapToGrid w:val="0"/>
          <w:sz w:val="24"/>
          <w:szCs w:val="24"/>
        </w:rPr>
        <w:t>ским воздействиям. Лечение ноот</w:t>
      </w:r>
      <w:r w:rsidR="0060558E" w:rsidRPr="0060558E">
        <w:rPr>
          <w:rFonts w:ascii="Times New Roman" w:hAnsi="Times New Roman" w:cs="Times New Roman"/>
          <w:snapToGrid w:val="0"/>
          <w:sz w:val="24"/>
          <w:szCs w:val="24"/>
        </w:rPr>
        <w:t>ропами часто проводится в виде повторных курсов продолжи</w:t>
      </w:r>
      <w:r w:rsidR="0060558E" w:rsidRPr="0060558E">
        <w:rPr>
          <w:rFonts w:ascii="Times New Roman" w:hAnsi="Times New Roman" w:cs="Times New Roman"/>
          <w:snapToGrid w:val="0"/>
          <w:sz w:val="24"/>
          <w:szCs w:val="24"/>
        </w:rPr>
        <w:softHyphen/>
        <w:t>тельностью 1,5—3 мес</w:t>
      </w:r>
      <w:r>
        <w:rPr>
          <w:rFonts w:ascii="Times New Roman" w:hAnsi="Times New Roman" w:cs="Times New Roman"/>
          <w:snapToGrid w:val="0"/>
          <w:sz w:val="24"/>
          <w:szCs w:val="24"/>
        </w:rPr>
        <w:t>яца</w:t>
      </w:r>
      <w:r w:rsidR="0060558E" w:rsidRPr="0060558E">
        <w:rPr>
          <w:rFonts w:ascii="Times New Roman" w:hAnsi="Times New Roman" w:cs="Times New Roman"/>
          <w:snapToGrid w:val="0"/>
          <w:sz w:val="24"/>
          <w:szCs w:val="24"/>
        </w:rPr>
        <w:t xml:space="preserve"> с интервалами в несколько недель.</w:t>
      </w:r>
    </w:p>
    <w:p w:rsidR="0060558E" w:rsidRPr="0060558E" w:rsidRDefault="00C0266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C02668">
        <w:rPr>
          <w:rFonts w:ascii="Times New Roman" w:hAnsi="Times New Roman" w:cs="Times New Roman"/>
          <w:i/>
          <w:snapToGrid w:val="0"/>
          <w:sz w:val="24"/>
          <w:szCs w:val="24"/>
        </w:rPr>
        <w:t>Побочные эффекты.</w:t>
      </w:r>
      <w:r w:rsidR="0060558E" w:rsidRPr="0060558E">
        <w:rPr>
          <w:rFonts w:ascii="Times New Roman" w:hAnsi="Times New Roman" w:cs="Times New Roman"/>
          <w:snapToGrid w:val="0"/>
          <w:sz w:val="24"/>
          <w:szCs w:val="24"/>
        </w:rPr>
        <w:t xml:space="preserve"> Переносимость ноотропов обычно вполне удовлетворительная. Ноотропы с психостимулирующими свойст</w:t>
      </w:r>
      <w:r w:rsidR="0060558E" w:rsidRPr="0060558E">
        <w:rPr>
          <w:rFonts w:ascii="Times New Roman" w:hAnsi="Times New Roman" w:cs="Times New Roman"/>
          <w:snapToGrid w:val="0"/>
          <w:sz w:val="24"/>
          <w:szCs w:val="24"/>
        </w:rPr>
        <w:softHyphen/>
        <w:t>вами могут усиливать или провоцировать тревогу, раздражитель</w:t>
      </w:r>
      <w:r w:rsidR="0060558E" w:rsidRPr="0060558E">
        <w:rPr>
          <w:rFonts w:ascii="Times New Roman" w:hAnsi="Times New Roman" w:cs="Times New Roman"/>
          <w:snapToGrid w:val="0"/>
          <w:sz w:val="24"/>
          <w:szCs w:val="24"/>
        </w:rPr>
        <w:softHyphen/>
        <w:t>ность, нарушения сна, особенно у лиц позднего возраста. В неко</w:t>
      </w:r>
      <w:r w:rsidR="0060558E" w:rsidRPr="0060558E">
        <w:rPr>
          <w:rFonts w:ascii="Times New Roman" w:hAnsi="Times New Roman" w:cs="Times New Roman"/>
          <w:snapToGrid w:val="0"/>
          <w:sz w:val="24"/>
          <w:szCs w:val="24"/>
        </w:rPr>
        <w:softHyphen/>
        <w:t>торых случаях назначение ноотропов сопровождается головной бо</w:t>
      </w:r>
      <w:r w:rsidR="0060558E" w:rsidRPr="0060558E">
        <w:rPr>
          <w:rFonts w:ascii="Times New Roman" w:hAnsi="Times New Roman" w:cs="Times New Roman"/>
          <w:snapToGrid w:val="0"/>
          <w:sz w:val="24"/>
          <w:szCs w:val="24"/>
        </w:rPr>
        <w:softHyphen/>
        <w:t>лью, головокружением, диспепсией, аллергическими реакциями.</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Ноотропные препараты со стимулирующим действием проти</w:t>
      </w:r>
      <w:r w:rsidR="0060558E" w:rsidRPr="0060558E">
        <w:rPr>
          <w:rFonts w:ascii="Times New Roman" w:hAnsi="Times New Roman" w:cs="Times New Roman"/>
          <w:snapToGrid w:val="0"/>
          <w:sz w:val="24"/>
          <w:szCs w:val="24"/>
        </w:rPr>
        <w:softHyphen/>
        <w:t>вопоказаны больным эпилепсией.</w:t>
      </w:r>
    </w:p>
    <w:p w:rsidR="0060558E" w:rsidRPr="0060558E" w:rsidRDefault="00C0266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C02668">
        <w:rPr>
          <w:rFonts w:ascii="Times New Roman" w:hAnsi="Times New Roman" w:cs="Times New Roman"/>
          <w:i/>
          <w:snapToGrid w:val="0"/>
          <w:sz w:val="24"/>
          <w:szCs w:val="24"/>
        </w:rPr>
        <w:t>Механизмы действия ноотропов.</w:t>
      </w:r>
      <w:r w:rsidR="0060558E" w:rsidRPr="0060558E">
        <w:rPr>
          <w:rFonts w:ascii="Times New Roman" w:hAnsi="Times New Roman" w:cs="Times New Roman"/>
          <w:snapToGrid w:val="0"/>
          <w:sz w:val="24"/>
          <w:szCs w:val="24"/>
        </w:rPr>
        <w:t xml:space="preserve"> Клинические эффекты большин</w:t>
      </w:r>
      <w:r w:rsidR="0060558E" w:rsidRPr="0060558E">
        <w:rPr>
          <w:rFonts w:ascii="Times New Roman" w:hAnsi="Times New Roman" w:cs="Times New Roman"/>
          <w:snapToGrid w:val="0"/>
          <w:sz w:val="24"/>
          <w:szCs w:val="24"/>
        </w:rPr>
        <w:softHyphen/>
        <w:t>ства ноотропов связаны с их влиянием на ГАМК-ергические, нор</w:t>
      </w:r>
      <w:r>
        <w:rPr>
          <w:rFonts w:ascii="Times New Roman" w:hAnsi="Times New Roman" w:cs="Times New Roman"/>
          <w:snapToGrid w:val="0"/>
          <w:sz w:val="24"/>
          <w:szCs w:val="24"/>
        </w:rPr>
        <w:t>адре</w:t>
      </w:r>
      <w:r w:rsidR="0060558E" w:rsidRPr="0060558E">
        <w:rPr>
          <w:rFonts w:ascii="Times New Roman" w:hAnsi="Times New Roman" w:cs="Times New Roman"/>
          <w:snapToGrid w:val="0"/>
          <w:sz w:val="24"/>
          <w:szCs w:val="24"/>
        </w:rPr>
        <w:t>нергические, холинергические и другие нейромедиаторные структуры.</w:t>
      </w:r>
    </w:p>
    <w:p w:rsidR="0060558E" w:rsidRPr="0060558E" w:rsidRDefault="00A67E36"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A67E36">
        <w:rPr>
          <w:rFonts w:ascii="Times New Roman" w:hAnsi="Times New Roman" w:cs="Times New Roman"/>
          <w:i/>
          <w:snapToGrid w:val="0"/>
          <w:sz w:val="24"/>
          <w:szCs w:val="24"/>
        </w:rPr>
        <w:t>Клиническая характеристика препаратов.</w:t>
      </w:r>
      <w:r w:rsidR="0060558E" w:rsidRPr="0060558E">
        <w:rPr>
          <w:rFonts w:ascii="Times New Roman" w:hAnsi="Times New Roman" w:cs="Times New Roman"/>
          <w:snapToGrid w:val="0"/>
          <w:sz w:val="24"/>
          <w:szCs w:val="24"/>
        </w:rPr>
        <w:t xml:space="preserve"> Пирацетам (ноотро-пил) занимает ведущие позиции среди ноотропов. Его преимуще</w:t>
      </w:r>
      <w:r w:rsidR="0060558E" w:rsidRPr="0060558E">
        <w:rPr>
          <w:rFonts w:ascii="Times New Roman" w:hAnsi="Times New Roman" w:cs="Times New Roman"/>
          <w:snapToGrid w:val="0"/>
          <w:sz w:val="24"/>
          <w:szCs w:val="24"/>
        </w:rPr>
        <w:softHyphen/>
        <w:t>ства заключаются в гармонич</w:t>
      </w:r>
      <w:r>
        <w:rPr>
          <w:rFonts w:ascii="Times New Roman" w:hAnsi="Times New Roman" w:cs="Times New Roman"/>
          <w:snapToGrid w:val="0"/>
          <w:sz w:val="24"/>
          <w:szCs w:val="24"/>
        </w:rPr>
        <w:t>ном сочетании различных ноотроп</w:t>
      </w:r>
      <w:r w:rsidR="0060558E" w:rsidRPr="0060558E">
        <w:rPr>
          <w:rFonts w:ascii="Times New Roman" w:hAnsi="Times New Roman" w:cs="Times New Roman"/>
          <w:snapToGrid w:val="0"/>
          <w:sz w:val="24"/>
          <w:szCs w:val="24"/>
        </w:rPr>
        <w:t>ных свойств, большей активности, по сравнению с другими пре</w:t>
      </w:r>
      <w:r w:rsidR="0060558E" w:rsidRPr="0060558E">
        <w:rPr>
          <w:rFonts w:ascii="Times New Roman" w:hAnsi="Times New Roman" w:cs="Times New Roman"/>
          <w:snapToGrid w:val="0"/>
          <w:sz w:val="24"/>
          <w:szCs w:val="24"/>
        </w:rPr>
        <w:softHyphen/>
        <w:t>паратами данного класса, и в наличии инъекционной формы для внутримышечного и внутривенного введения. Препарат обладает некоторым психостимулирующим действием. Наряду с перечис</w:t>
      </w:r>
      <w:r w:rsidR="0060558E" w:rsidRPr="0060558E">
        <w:rPr>
          <w:rFonts w:ascii="Times New Roman" w:hAnsi="Times New Roman" w:cs="Times New Roman"/>
          <w:snapToGrid w:val="0"/>
          <w:sz w:val="24"/>
          <w:szCs w:val="24"/>
        </w:rPr>
        <w:softHyphen/>
        <w:t>ленными выше общими показаниями для применения ноотро</w:t>
      </w:r>
      <w:r w:rsidR="0060558E" w:rsidRPr="0060558E">
        <w:rPr>
          <w:rFonts w:ascii="Times New Roman" w:hAnsi="Times New Roman" w:cs="Times New Roman"/>
          <w:snapToGrid w:val="0"/>
          <w:sz w:val="24"/>
          <w:szCs w:val="24"/>
        </w:rPr>
        <w:softHyphen/>
        <w:t>пов, пирацетам использ</w:t>
      </w:r>
      <w:r>
        <w:rPr>
          <w:rFonts w:ascii="Times New Roman" w:hAnsi="Times New Roman" w:cs="Times New Roman"/>
          <w:snapToGrid w:val="0"/>
          <w:sz w:val="24"/>
          <w:szCs w:val="24"/>
        </w:rPr>
        <w:t>уется при острых нарушениях мозго</w:t>
      </w:r>
      <w:r w:rsidR="0060558E" w:rsidRPr="0060558E">
        <w:rPr>
          <w:rFonts w:ascii="Times New Roman" w:hAnsi="Times New Roman" w:cs="Times New Roman"/>
          <w:snapToGrid w:val="0"/>
          <w:sz w:val="24"/>
          <w:szCs w:val="24"/>
        </w:rPr>
        <w:t>вого кровообращения, коматозных состояниях, лекарственных и ал</w:t>
      </w:r>
      <w:r w:rsidR="0060558E" w:rsidRPr="0060558E">
        <w:rPr>
          <w:rFonts w:ascii="Times New Roman" w:hAnsi="Times New Roman" w:cs="Times New Roman"/>
          <w:snapToGrid w:val="0"/>
          <w:sz w:val="24"/>
          <w:szCs w:val="24"/>
        </w:rPr>
        <w:softHyphen/>
        <w:t>когольных отравлениях, алкогольной и наркотической абстинен</w:t>
      </w:r>
      <w:r w:rsidR="0060558E" w:rsidRPr="0060558E">
        <w:rPr>
          <w:rFonts w:ascii="Times New Roman" w:hAnsi="Times New Roman" w:cs="Times New Roman"/>
          <w:snapToGrid w:val="0"/>
          <w:sz w:val="24"/>
          <w:szCs w:val="24"/>
        </w:rPr>
        <w:softHyphen/>
        <w:t>ции, а также для улучшения переносимости других психотропных средств, особенно нейролептиков.</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Суточная доза — 2,4—8,0 г. При расстройствах мозгового крово</w:t>
      </w:r>
      <w:r w:rsidRPr="0060558E">
        <w:rPr>
          <w:rFonts w:ascii="Times New Roman" w:hAnsi="Times New Roman" w:cs="Times New Roman"/>
          <w:snapToGrid w:val="0"/>
          <w:sz w:val="24"/>
          <w:szCs w:val="24"/>
        </w:rPr>
        <w:softHyphen/>
        <w:t>обращения, комах, острых интоксикациях пирацетам применяется парентерально, в том числе в/в капельно в дозах до 20,0 г в сутки.</w:t>
      </w:r>
    </w:p>
    <w:p w:rsidR="0060558E" w:rsidRPr="0060558E" w:rsidRDefault="00A67E36" w:rsidP="00A67E36">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К препаратам данной группы так же отноят а</w:t>
      </w:r>
      <w:r w:rsidR="0060558E" w:rsidRPr="0060558E">
        <w:rPr>
          <w:rFonts w:ascii="Times New Roman" w:hAnsi="Times New Roman" w:cs="Times New Roman"/>
          <w:snapToGrid w:val="0"/>
          <w:sz w:val="24"/>
          <w:szCs w:val="24"/>
        </w:rPr>
        <w:t>миналон (гаммалон)</w:t>
      </w:r>
      <w:r>
        <w:rPr>
          <w:rFonts w:ascii="Times New Roman" w:hAnsi="Times New Roman" w:cs="Times New Roman"/>
          <w:snapToGrid w:val="0"/>
          <w:sz w:val="24"/>
          <w:szCs w:val="24"/>
        </w:rPr>
        <w:t>, п</w:t>
      </w:r>
      <w:r w:rsidR="0060558E" w:rsidRPr="0060558E">
        <w:rPr>
          <w:rFonts w:ascii="Times New Roman" w:hAnsi="Times New Roman" w:cs="Times New Roman"/>
          <w:snapToGrid w:val="0"/>
          <w:sz w:val="24"/>
          <w:szCs w:val="24"/>
        </w:rPr>
        <w:t xml:space="preserve">иридитол (энцефабол). </w:t>
      </w:r>
    </w:p>
    <w:p w:rsidR="0060558E" w:rsidRPr="0060558E" w:rsidRDefault="00F54E8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К ноотропам, которые оказывают не психостимулирующий, а </w:t>
      </w:r>
      <w:r>
        <w:rPr>
          <w:rFonts w:ascii="Times New Roman" w:hAnsi="Times New Roman" w:cs="Times New Roman"/>
          <w:snapToGrid w:val="0"/>
          <w:sz w:val="24"/>
          <w:szCs w:val="24"/>
        </w:rPr>
        <w:t>седативный</w:t>
      </w:r>
      <w:r w:rsidR="0060558E" w:rsidRPr="0060558E">
        <w:rPr>
          <w:rFonts w:ascii="Times New Roman" w:hAnsi="Times New Roman" w:cs="Times New Roman"/>
          <w:snapToGrid w:val="0"/>
          <w:sz w:val="24"/>
          <w:szCs w:val="24"/>
        </w:rPr>
        <w:t xml:space="preserve"> эффект, обладают некоторым противосудорожным действием и применяются в том числе в лечении эпилепсии, от</w:t>
      </w:r>
      <w:r w:rsidR="0060558E" w:rsidRPr="0060558E">
        <w:rPr>
          <w:rFonts w:ascii="Times New Roman" w:hAnsi="Times New Roman" w:cs="Times New Roman"/>
          <w:snapToGrid w:val="0"/>
          <w:sz w:val="24"/>
          <w:szCs w:val="24"/>
        </w:rPr>
        <w:softHyphen/>
        <w:t>носятся пантогам (суточная доза — 1,5—3,0 г), фенибут (0,5-1,5 г), пикамилон (0,1—0,2 г).</w:t>
      </w:r>
    </w:p>
    <w:p w:rsidR="0060558E" w:rsidRPr="0060558E" w:rsidRDefault="0060558E" w:rsidP="00F54E8D">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Нормотимики (стабилизаторы аффекта)</w:t>
      </w:r>
    </w:p>
    <w:p w:rsidR="0060558E" w:rsidRPr="0060558E" w:rsidRDefault="00F54E8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К нормотимикам относят препараты, способные увеличивать длительность интервалов между фазами (приступами) рецидивирующих аффективных расстройств и смягчать их клинические проявления. Это средства вторичной профилактики рецидивирующих аффективных расстройств.</w:t>
      </w:r>
    </w:p>
    <w:p w:rsidR="0060558E" w:rsidRPr="0060558E" w:rsidRDefault="00F54E8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F54E8D">
        <w:rPr>
          <w:rFonts w:ascii="Times New Roman" w:hAnsi="Times New Roman" w:cs="Times New Roman"/>
          <w:i/>
          <w:snapToGrid w:val="0"/>
          <w:sz w:val="24"/>
          <w:szCs w:val="24"/>
        </w:rPr>
        <w:t>Показания к применению.</w:t>
      </w:r>
      <w:r w:rsidR="0060558E" w:rsidRPr="0060558E">
        <w:rPr>
          <w:rFonts w:ascii="Times New Roman" w:hAnsi="Times New Roman" w:cs="Times New Roman"/>
          <w:snapToGrid w:val="0"/>
          <w:sz w:val="24"/>
          <w:szCs w:val="24"/>
        </w:rPr>
        <w:t xml:space="preserve"> Препараты данного класса использу</w:t>
      </w:r>
      <w:r w:rsidR="0060558E" w:rsidRPr="0060558E">
        <w:rPr>
          <w:rFonts w:ascii="Times New Roman" w:hAnsi="Times New Roman" w:cs="Times New Roman"/>
          <w:snapToGrid w:val="0"/>
          <w:sz w:val="24"/>
          <w:szCs w:val="24"/>
        </w:rPr>
        <w:softHyphen/>
        <w:t xml:space="preserve">ют при частом </w:t>
      </w:r>
      <w:r w:rsidR="0060558E" w:rsidRPr="0060558E">
        <w:rPr>
          <w:rFonts w:ascii="Times New Roman" w:hAnsi="Times New Roman" w:cs="Times New Roman"/>
          <w:snapToGrid w:val="0"/>
          <w:sz w:val="24"/>
          <w:szCs w:val="24"/>
        </w:rPr>
        <w:lastRenderedPageBreak/>
        <w:t>повторении депрессий и маний в рамках маниа</w:t>
      </w:r>
      <w:r w:rsidR="0060558E" w:rsidRPr="0060558E">
        <w:rPr>
          <w:rFonts w:ascii="Times New Roman" w:hAnsi="Times New Roman" w:cs="Times New Roman"/>
          <w:snapToGrid w:val="0"/>
          <w:sz w:val="24"/>
          <w:szCs w:val="24"/>
        </w:rPr>
        <w:softHyphen/>
        <w:t>кально-депрессивного психоза, циклотимии, приступообразной шизофрении. Нормотимики применяются не только как средства вторичной профилактики депрессий и маний «в чистом виде», но и приступообразных аффективных нарушений, сочетающихся с другими психопатологичес</w:t>
      </w:r>
      <w:r>
        <w:rPr>
          <w:rFonts w:ascii="Times New Roman" w:hAnsi="Times New Roman" w:cs="Times New Roman"/>
          <w:snapToGrid w:val="0"/>
          <w:sz w:val="24"/>
          <w:szCs w:val="24"/>
        </w:rPr>
        <w:t>кими проявлениями (галлюцинатор</w:t>
      </w:r>
      <w:r w:rsidR="0060558E" w:rsidRPr="0060558E">
        <w:rPr>
          <w:rFonts w:ascii="Times New Roman" w:hAnsi="Times New Roman" w:cs="Times New Roman"/>
          <w:snapToGrid w:val="0"/>
          <w:sz w:val="24"/>
          <w:szCs w:val="24"/>
        </w:rPr>
        <w:t>но-бредовыми, гебефренными, психопатоподобными расстрой</w:t>
      </w:r>
      <w:r w:rsidR="0060558E" w:rsidRPr="0060558E">
        <w:rPr>
          <w:rFonts w:ascii="Times New Roman" w:hAnsi="Times New Roman" w:cs="Times New Roman"/>
          <w:snapToGrid w:val="0"/>
          <w:sz w:val="24"/>
          <w:szCs w:val="24"/>
        </w:rPr>
        <w:softHyphen/>
        <w:t>ствами, навязчивостями).</w:t>
      </w:r>
    </w:p>
    <w:p w:rsidR="0060558E" w:rsidRPr="0060558E" w:rsidRDefault="00F54E8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Назначение нормотимиков на длительное время более чем у половины больных отдаляет наступление очередной депрессии или мании и сглаживает ее симптоматику. У некоторых пациентов при помощи нормотимиков удается прервать возобновление аф</w:t>
      </w:r>
      <w:r w:rsidR="0060558E" w:rsidRPr="0060558E">
        <w:rPr>
          <w:rFonts w:ascii="Times New Roman" w:hAnsi="Times New Roman" w:cs="Times New Roman"/>
          <w:snapToGrid w:val="0"/>
          <w:sz w:val="24"/>
          <w:szCs w:val="24"/>
        </w:rPr>
        <w:softHyphen/>
        <w:t>фективных расстройств на многие годы.</w:t>
      </w:r>
    </w:p>
    <w:p w:rsidR="0060558E" w:rsidRPr="0060558E" w:rsidRDefault="00F54E8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F54E8D">
        <w:rPr>
          <w:rFonts w:ascii="Times New Roman" w:hAnsi="Times New Roman" w:cs="Times New Roman"/>
          <w:i/>
          <w:snapToGrid w:val="0"/>
          <w:sz w:val="24"/>
          <w:szCs w:val="24"/>
        </w:rPr>
        <w:t>Механизм действия нормотимиков.</w:t>
      </w:r>
      <w:r w:rsidR="0060558E" w:rsidRPr="0060558E">
        <w:rPr>
          <w:rFonts w:ascii="Times New Roman" w:hAnsi="Times New Roman" w:cs="Times New Roman"/>
          <w:snapToGrid w:val="0"/>
          <w:sz w:val="24"/>
          <w:szCs w:val="24"/>
        </w:rPr>
        <w:t xml:space="preserve"> Предупреждение очеред</w:t>
      </w:r>
      <w:r w:rsidR="0060558E" w:rsidRPr="0060558E">
        <w:rPr>
          <w:rFonts w:ascii="Times New Roman" w:hAnsi="Times New Roman" w:cs="Times New Roman"/>
          <w:snapToGrid w:val="0"/>
          <w:sz w:val="24"/>
          <w:szCs w:val="24"/>
        </w:rPr>
        <w:softHyphen/>
        <w:t>ного аффективного приступа нормотимиками связывают с их за</w:t>
      </w:r>
      <w:r w:rsidR="0060558E" w:rsidRPr="0060558E">
        <w:rPr>
          <w:rFonts w:ascii="Times New Roman" w:hAnsi="Times New Roman" w:cs="Times New Roman"/>
          <w:snapToGrid w:val="0"/>
          <w:sz w:val="24"/>
          <w:szCs w:val="24"/>
        </w:rPr>
        <w:softHyphen/>
        <w:t>тормаживающим влиянием на ГАМК-ергическую систему.</w:t>
      </w:r>
    </w:p>
    <w:p w:rsidR="0060558E" w:rsidRPr="0060558E" w:rsidRDefault="000C41D4"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i/>
          <w:snapToGrid w:val="0"/>
          <w:sz w:val="24"/>
          <w:szCs w:val="24"/>
        </w:rPr>
        <w:t xml:space="preserve">   </w:t>
      </w:r>
      <w:r w:rsidR="0060558E" w:rsidRPr="000C41D4">
        <w:rPr>
          <w:rFonts w:ascii="Times New Roman" w:hAnsi="Times New Roman" w:cs="Times New Roman"/>
          <w:i/>
          <w:snapToGrid w:val="0"/>
          <w:sz w:val="24"/>
          <w:szCs w:val="24"/>
        </w:rPr>
        <w:t xml:space="preserve">Клиническая характеристика препаратов. </w:t>
      </w:r>
      <w:r w:rsidR="0060558E" w:rsidRPr="0060558E">
        <w:rPr>
          <w:rFonts w:ascii="Times New Roman" w:hAnsi="Times New Roman" w:cs="Times New Roman"/>
          <w:snapToGrid w:val="0"/>
          <w:sz w:val="24"/>
          <w:szCs w:val="24"/>
        </w:rPr>
        <w:t>Соли лития. Карбо</w:t>
      </w:r>
      <w:r w:rsidR="0060558E" w:rsidRPr="0060558E">
        <w:rPr>
          <w:rFonts w:ascii="Times New Roman" w:hAnsi="Times New Roman" w:cs="Times New Roman"/>
          <w:snapToGrid w:val="0"/>
          <w:sz w:val="24"/>
          <w:szCs w:val="24"/>
        </w:rPr>
        <w:softHyphen/>
        <w:t>нат лития и оксибутират лити</w:t>
      </w:r>
      <w:r>
        <w:rPr>
          <w:rFonts w:ascii="Times New Roman" w:hAnsi="Times New Roman" w:cs="Times New Roman"/>
          <w:snapToGrid w:val="0"/>
          <w:sz w:val="24"/>
          <w:szCs w:val="24"/>
        </w:rPr>
        <w:t>я. Обладают не только нормотими</w:t>
      </w:r>
      <w:r w:rsidR="0060558E" w:rsidRPr="0060558E">
        <w:rPr>
          <w:rFonts w:ascii="Times New Roman" w:hAnsi="Times New Roman" w:cs="Times New Roman"/>
          <w:snapToGrid w:val="0"/>
          <w:sz w:val="24"/>
          <w:szCs w:val="24"/>
        </w:rPr>
        <w:t>ческим, но и антиманиакальным эффектом. Суточные дозы солей лития подбираются под контролем их концентрации в плазме крови. Средние суточные дозы карбоната лития при его примене</w:t>
      </w:r>
      <w:r w:rsidR="0060558E" w:rsidRPr="0060558E">
        <w:rPr>
          <w:rFonts w:ascii="Times New Roman" w:hAnsi="Times New Roman" w:cs="Times New Roman"/>
          <w:snapToGrid w:val="0"/>
          <w:sz w:val="24"/>
          <w:szCs w:val="24"/>
        </w:rPr>
        <w:softHyphen/>
        <w:t>нии для вторичной профилактики маний и депрессий составляют 0,9—1,2 г. Оксибутират лития в основном используется в лечении маний. Может вводиться парентерально. Суточная доза 1,6—3,2 г.</w:t>
      </w:r>
      <w:r w:rsidR="004D4B34">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Побочные эффекты солей лития чаще выражаются в астении, тре</w:t>
      </w:r>
      <w:r w:rsidR="0060558E" w:rsidRPr="0060558E">
        <w:rPr>
          <w:rFonts w:ascii="Times New Roman" w:hAnsi="Times New Roman" w:cs="Times New Roman"/>
          <w:snapToGrid w:val="0"/>
          <w:sz w:val="24"/>
          <w:szCs w:val="24"/>
        </w:rPr>
        <w:softHyphen/>
        <w:t>море, атаксии, усилении жажды, диспепсии, увеличении массы тела. Препараты противопоказаны при недостаточности выделительной функции почек и декомпенсациях сердечно-сосудистых заболеваний.</w:t>
      </w:r>
    </w:p>
    <w:p w:rsidR="004D4B34" w:rsidRDefault="0060558E" w:rsidP="004D4B34">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Карбамазепин (финлепсин) обладает, наряду с нормотимически-ми свойствами, некоторым антидепрессивным и выраженным про-тивосудорожным эффектом. Вальпроат натрия (конвулекс, депакин) также оказывает не только гимостабилизирующее, но и антиманиакальное и антикон</w:t>
      </w:r>
      <w:r w:rsidRPr="0060558E">
        <w:rPr>
          <w:rFonts w:ascii="Times New Roman" w:hAnsi="Times New Roman" w:cs="Times New Roman"/>
          <w:snapToGrid w:val="0"/>
          <w:sz w:val="24"/>
          <w:szCs w:val="24"/>
        </w:rPr>
        <w:softHyphen/>
        <w:t xml:space="preserve">вульсивное действие. </w:t>
      </w:r>
    </w:p>
    <w:p w:rsidR="004D4B34" w:rsidRDefault="004D4B34" w:rsidP="004D4B34">
      <w:pPr>
        <w:widowControl w:val="0"/>
        <w:contextualSpacing/>
        <w:jc w:val="center"/>
        <w:rPr>
          <w:rFonts w:ascii="Times New Roman" w:hAnsi="Times New Roman" w:cs="Times New Roman"/>
          <w:snapToGrid w:val="0"/>
          <w:sz w:val="24"/>
          <w:szCs w:val="24"/>
        </w:rPr>
      </w:pPr>
    </w:p>
    <w:p w:rsidR="0060558E" w:rsidRPr="0060558E" w:rsidRDefault="0060558E" w:rsidP="004D4B34">
      <w:pPr>
        <w:widowControl w:val="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Варианты и принципы психофармакотерапии</w:t>
      </w:r>
    </w:p>
    <w:p w:rsidR="0060558E" w:rsidRPr="0060558E" w:rsidRDefault="004D4B34"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Психотропные средства применяют в виде монотерапии и комплексной терапии.</w:t>
      </w:r>
    </w:p>
    <w:p w:rsidR="0060558E" w:rsidRPr="0060558E" w:rsidRDefault="004D4B34"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4D4B34">
        <w:rPr>
          <w:rFonts w:ascii="Times New Roman" w:hAnsi="Times New Roman" w:cs="Times New Roman"/>
          <w:i/>
          <w:snapToGrid w:val="0"/>
          <w:sz w:val="24"/>
          <w:szCs w:val="24"/>
        </w:rPr>
        <w:t>Монотерапия</w:t>
      </w:r>
      <w:r w:rsidR="0060558E" w:rsidRPr="0060558E">
        <w:rPr>
          <w:rFonts w:ascii="Times New Roman" w:hAnsi="Times New Roman" w:cs="Times New Roman"/>
          <w:snapToGrid w:val="0"/>
          <w:sz w:val="24"/>
          <w:szCs w:val="24"/>
        </w:rPr>
        <w:t xml:space="preserve"> используется при относительно простой струк</w:t>
      </w:r>
      <w:r w:rsidR="0060558E" w:rsidRPr="0060558E">
        <w:rPr>
          <w:rFonts w:ascii="Times New Roman" w:hAnsi="Times New Roman" w:cs="Times New Roman"/>
          <w:snapToGrid w:val="0"/>
          <w:sz w:val="24"/>
          <w:szCs w:val="24"/>
        </w:rPr>
        <w:softHyphen/>
        <w:t>туре психических расстройств, их моносимптоматических фор</w:t>
      </w:r>
      <w:r w:rsidR="0060558E" w:rsidRPr="0060558E">
        <w:rPr>
          <w:rFonts w:ascii="Times New Roman" w:hAnsi="Times New Roman" w:cs="Times New Roman"/>
          <w:snapToGrid w:val="0"/>
          <w:sz w:val="24"/>
          <w:szCs w:val="24"/>
        </w:rPr>
        <w:softHyphen/>
        <w:t>мах, в периоды ремиссий, при не вполне удовлетворительной пе</w:t>
      </w:r>
      <w:r w:rsidR="0060558E" w:rsidRPr="0060558E">
        <w:rPr>
          <w:rFonts w:ascii="Times New Roman" w:hAnsi="Times New Roman" w:cs="Times New Roman"/>
          <w:snapToGrid w:val="0"/>
          <w:sz w:val="24"/>
          <w:szCs w:val="24"/>
        </w:rPr>
        <w:softHyphen/>
        <w:t>реносимости психотропных средств.</w:t>
      </w:r>
    </w:p>
    <w:p w:rsidR="0060558E" w:rsidRPr="0060558E" w:rsidRDefault="004D4B34"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Чаще проводится терапия </w:t>
      </w:r>
      <w:r w:rsidR="0060558E" w:rsidRPr="004D4B34">
        <w:rPr>
          <w:rFonts w:ascii="Times New Roman" w:hAnsi="Times New Roman" w:cs="Times New Roman"/>
          <w:i/>
          <w:snapToGrid w:val="0"/>
          <w:sz w:val="24"/>
          <w:szCs w:val="24"/>
        </w:rPr>
        <w:t>сочетанием нескольких препаратов</w:t>
      </w:r>
      <w:r w:rsidR="0060558E" w:rsidRPr="0060558E">
        <w:rPr>
          <w:rFonts w:ascii="Times New Roman" w:hAnsi="Times New Roman" w:cs="Times New Roman"/>
          <w:snapToGrid w:val="0"/>
          <w:sz w:val="24"/>
          <w:szCs w:val="24"/>
        </w:rPr>
        <w:t>. Подбор препаратов, в значительной мере, осуществляется в соот</w:t>
      </w:r>
      <w:r w:rsidR="0060558E" w:rsidRPr="0060558E">
        <w:rPr>
          <w:rFonts w:ascii="Times New Roman" w:hAnsi="Times New Roman" w:cs="Times New Roman"/>
          <w:snapToGrid w:val="0"/>
          <w:sz w:val="24"/>
          <w:szCs w:val="24"/>
        </w:rPr>
        <w:softHyphen/>
        <w:t>ветствии с принципом симптомов-мишеней, хотя этот принцип и считается отчасти устаревшим.</w:t>
      </w:r>
    </w:p>
    <w:p w:rsidR="0060558E" w:rsidRPr="0060558E" w:rsidRDefault="004D4B34"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При окончательном выборе препаратов учитывают не только клиническую картину психических расстройств. Принимают во внимание их динамику, нозологическую принадлежность, эффек</w:t>
      </w:r>
      <w:r w:rsidR="0060558E" w:rsidRPr="0060558E">
        <w:rPr>
          <w:rFonts w:ascii="Times New Roman" w:hAnsi="Times New Roman" w:cs="Times New Roman"/>
          <w:snapToGrid w:val="0"/>
          <w:sz w:val="24"/>
          <w:szCs w:val="24"/>
        </w:rPr>
        <w:softHyphen/>
        <w:t>тивность ранее проводившейся терапии, особенности соматоне-врологического состояния и другие факторы.</w:t>
      </w:r>
    </w:p>
    <w:p w:rsidR="0060558E" w:rsidRPr="0060558E" w:rsidRDefault="00B959A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Различают активную (купирующую), поддерживающую и близкую к ней противорецидивную психофармакотерапию.</w:t>
      </w:r>
    </w:p>
    <w:p w:rsidR="0060558E" w:rsidRPr="0060558E" w:rsidRDefault="0060558E" w:rsidP="00B959A8">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Другие методы биологической (немедикаментозной) терапии</w:t>
      </w:r>
    </w:p>
    <w:p w:rsidR="0060558E" w:rsidRPr="0060558E" w:rsidRDefault="00B959A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Лечение депривацией (лишением) сна. Метод заключается в не</w:t>
      </w:r>
      <w:r w:rsidR="0060558E" w:rsidRPr="0060558E">
        <w:rPr>
          <w:rFonts w:ascii="Times New Roman" w:hAnsi="Times New Roman" w:cs="Times New Roman"/>
          <w:snapToGrid w:val="0"/>
          <w:sz w:val="24"/>
          <w:szCs w:val="24"/>
        </w:rPr>
        <w:softHyphen/>
        <w:t xml:space="preserve">прерывном бодрствовании больных на протяжении </w:t>
      </w:r>
      <w:r w:rsidR="0060558E" w:rsidRPr="0060558E">
        <w:rPr>
          <w:rFonts w:ascii="Times New Roman" w:hAnsi="Times New Roman" w:cs="Times New Roman"/>
          <w:snapToGrid w:val="0"/>
          <w:sz w:val="24"/>
          <w:szCs w:val="24"/>
          <w:lang w:val="en-US"/>
        </w:rPr>
        <w:t>I</w:t>
      </w:r>
      <w:r w:rsidR="0060558E" w:rsidRPr="0060558E">
        <w:rPr>
          <w:rFonts w:ascii="Times New Roman" w:hAnsi="Times New Roman" w:cs="Times New Roman"/>
          <w:snapToGrid w:val="0"/>
          <w:sz w:val="24"/>
          <w:szCs w:val="24"/>
        </w:rPr>
        <w:t xml:space="preserve"> —3 суток или в сокращении ночного сна до 3—4 часов в течение недели.</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Лишение сна используется при депрессиях, </w:t>
      </w:r>
      <w:r w:rsidR="0060558E" w:rsidRPr="0060558E">
        <w:rPr>
          <w:rFonts w:ascii="Times New Roman" w:hAnsi="Times New Roman" w:cs="Times New Roman"/>
          <w:snapToGrid w:val="0"/>
          <w:sz w:val="24"/>
          <w:szCs w:val="24"/>
        </w:rPr>
        <w:lastRenderedPageBreak/>
        <w:t>преимущественно эндогенной природы. Его лечебный эффект объясняют влиянием на циркадные биоритмы.</w:t>
      </w:r>
    </w:p>
    <w:p w:rsidR="0060558E" w:rsidRPr="0060558E" w:rsidRDefault="00B959A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Фототерапия (светолечение). При проведении фототерапии больной ежедневно от получаса до 2—3 часов находится в услови</w:t>
      </w:r>
      <w:r w:rsidR="0060558E" w:rsidRPr="0060558E">
        <w:rPr>
          <w:rFonts w:ascii="Times New Roman" w:hAnsi="Times New Roman" w:cs="Times New Roman"/>
          <w:snapToGrid w:val="0"/>
          <w:sz w:val="24"/>
          <w:szCs w:val="24"/>
        </w:rPr>
        <w:softHyphen/>
        <w:t>ях искусственного освещения белым светом высокой яркости (2500 люкс и более). Продолжительность лечения — 10—15 дней.</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Светолечение применяют при депрессиях, особенно эндоген</w:t>
      </w:r>
      <w:r w:rsidR="0060558E" w:rsidRPr="0060558E">
        <w:rPr>
          <w:rFonts w:ascii="Times New Roman" w:hAnsi="Times New Roman" w:cs="Times New Roman"/>
          <w:snapToGrid w:val="0"/>
          <w:sz w:val="24"/>
          <w:szCs w:val="24"/>
        </w:rPr>
        <w:softHyphen/>
        <w:t>ных, сезонного характера. Терапевтический эффект связывают с воздействием яркого света на хронобиологические процессы.</w:t>
      </w:r>
    </w:p>
    <w:p w:rsidR="0060558E" w:rsidRPr="0060558E" w:rsidRDefault="00B959A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Лазерная терапия. В ходе повторных сеансов кровь больного подвергается лазерному облучению. Метод применяется в терапии затяжных, резистентных к тимоаналептикам тоскливых депрессий и астеничес</w:t>
      </w:r>
      <w:r>
        <w:rPr>
          <w:rFonts w:ascii="Times New Roman" w:hAnsi="Times New Roman" w:cs="Times New Roman"/>
          <w:snapToGrid w:val="0"/>
          <w:sz w:val="24"/>
          <w:szCs w:val="24"/>
        </w:rPr>
        <w:t>ких состояний. Вследствие общест</w:t>
      </w:r>
      <w:r w:rsidR="0060558E" w:rsidRPr="0060558E">
        <w:rPr>
          <w:rFonts w:ascii="Times New Roman" w:hAnsi="Times New Roman" w:cs="Times New Roman"/>
          <w:snapToGrid w:val="0"/>
          <w:sz w:val="24"/>
          <w:szCs w:val="24"/>
        </w:rPr>
        <w:t>имулирующего дей</w:t>
      </w:r>
      <w:r w:rsidR="0060558E" w:rsidRPr="0060558E">
        <w:rPr>
          <w:rFonts w:ascii="Times New Roman" w:hAnsi="Times New Roman" w:cs="Times New Roman"/>
          <w:snapToGrid w:val="0"/>
          <w:sz w:val="24"/>
          <w:szCs w:val="24"/>
        </w:rPr>
        <w:softHyphen/>
        <w:t>ствия, лазерная терапия может усилить имеющуюся тревогу.</w:t>
      </w:r>
    </w:p>
    <w:p w:rsidR="0060558E" w:rsidRPr="0060558E" w:rsidRDefault="00B959A8"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Иглорефлексотерапия. Используется при неглубоких депрес</w:t>
      </w:r>
      <w:r w:rsidR="0060558E" w:rsidRPr="0060558E">
        <w:rPr>
          <w:rFonts w:ascii="Times New Roman" w:hAnsi="Times New Roman" w:cs="Times New Roman"/>
          <w:snapToGrid w:val="0"/>
          <w:sz w:val="24"/>
          <w:szCs w:val="24"/>
        </w:rPr>
        <w:softHyphen/>
        <w:t>сиях, астениях различной природы, навязчивостях и других не</w:t>
      </w:r>
      <w:r w:rsidR="0060558E" w:rsidRPr="0060558E">
        <w:rPr>
          <w:rFonts w:ascii="Times New Roman" w:hAnsi="Times New Roman" w:cs="Times New Roman"/>
          <w:snapToGrid w:val="0"/>
          <w:sz w:val="24"/>
          <w:szCs w:val="24"/>
        </w:rPr>
        <w:softHyphen/>
        <w:t>вротических и неврозоподобных расстройствах.</w:t>
      </w:r>
    </w:p>
    <w:p w:rsidR="0060558E" w:rsidRPr="0060558E" w:rsidRDefault="000F696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Перечисленные методы немедикаментозной терапии само</w:t>
      </w:r>
      <w:r w:rsidR="0060558E" w:rsidRPr="0060558E">
        <w:rPr>
          <w:rFonts w:ascii="Times New Roman" w:hAnsi="Times New Roman" w:cs="Times New Roman"/>
          <w:snapToGrid w:val="0"/>
          <w:sz w:val="24"/>
          <w:szCs w:val="24"/>
        </w:rPr>
        <w:softHyphen/>
        <w:t>стоятельного значения, как правило, не имеют, применяются в сочетании с другими терапевтическими мероприятиями.</w:t>
      </w:r>
    </w:p>
    <w:p w:rsidR="0060558E" w:rsidRPr="0023004F" w:rsidRDefault="0060558E" w:rsidP="000F696F">
      <w:pPr>
        <w:widowControl w:val="0"/>
        <w:spacing w:before="120"/>
        <w:contextualSpacing/>
        <w:jc w:val="center"/>
        <w:rPr>
          <w:rFonts w:ascii="Times New Roman" w:hAnsi="Times New Roman" w:cs="Times New Roman"/>
          <w:b/>
          <w:snapToGrid w:val="0"/>
          <w:sz w:val="28"/>
          <w:szCs w:val="28"/>
        </w:rPr>
      </w:pPr>
      <w:r w:rsidRPr="0023004F">
        <w:rPr>
          <w:rFonts w:ascii="Times New Roman" w:hAnsi="Times New Roman" w:cs="Times New Roman"/>
          <w:b/>
          <w:snapToGrid w:val="0"/>
          <w:sz w:val="28"/>
          <w:szCs w:val="28"/>
        </w:rPr>
        <w:t>Психотерапия и социотерапия</w:t>
      </w:r>
    </w:p>
    <w:p w:rsidR="0060558E" w:rsidRPr="0060558E" w:rsidRDefault="000F696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Психотерапией называют лечение посредством воздействия психическими факторами — словом, невербальными условными раздражителями, обстановкой, определенными занятиями и т. д.</w:t>
      </w:r>
    </w:p>
    <w:p w:rsidR="0060558E" w:rsidRPr="0060558E" w:rsidRDefault="000F696F"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Социотерапия по сути дела является частью психотерапии, которая использует факторы социально-психологические: влия</w:t>
      </w:r>
      <w:r w:rsidR="0060558E" w:rsidRPr="0060558E">
        <w:rPr>
          <w:rFonts w:ascii="Times New Roman" w:hAnsi="Times New Roman" w:cs="Times New Roman"/>
          <w:snapToGrid w:val="0"/>
          <w:sz w:val="24"/>
          <w:szCs w:val="24"/>
        </w:rPr>
        <w:softHyphen/>
        <w:t>ние непосредственно окружающей социальной среды, различные формы социальной активности (например, клубы бывших паци</w:t>
      </w:r>
      <w:r w:rsidR="0060558E" w:rsidRPr="0060558E">
        <w:rPr>
          <w:rFonts w:ascii="Times New Roman" w:hAnsi="Times New Roman" w:cs="Times New Roman"/>
          <w:snapToGrid w:val="0"/>
          <w:sz w:val="24"/>
          <w:szCs w:val="24"/>
        </w:rPr>
        <w:softHyphen/>
        <w:t>ентов) или коллективной деятельности.</w:t>
      </w:r>
    </w:p>
    <w:p w:rsidR="0060558E" w:rsidRPr="0060558E" w:rsidRDefault="000F696F" w:rsidP="000F696F">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Психотерапия используется в различных областях медицины. Она особенно важна при заболеваниях, в развити</w:t>
      </w:r>
      <w:r>
        <w:rPr>
          <w:rFonts w:ascii="Times New Roman" w:hAnsi="Times New Roman" w:cs="Times New Roman"/>
          <w:snapToGrid w:val="0"/>
          <w:sz w:val="24"/>
          <w:szCs w:val="24"/>
        </w:rPr>
        <w:t>и которых пси</w:t>
      </w:r>
      <w:r>
        <w:rPr>
          <w:rFonts w:ascii="Times New Roman" w:hAnsi="Times New Roman" w:cs="Times New Roman"/>
          <w:snapToGrid w:val="0"/>
          <w:sz w:val="24"/>
          <w:szCs w:val="24"/>
        </w:rPr>
        <w:softHyphen/>
        <w:t>хический фактор игр</w:t>
      </w:r>
      <w:r w:rsidR="0060558E" w:rsidRPr="0060558E">
        <w:rPr>
          <w:rFonts w:ascii="Times New Roman" w:hAnsi="Times New Roman" w:cs="Times New Roman"/>
          <w:snapToGrid w:val="0"/>
          <w:sz w:val="24"/>
          <w:szCs w:val="24"/>
        </w:rPr>
        <w:t>ает ведущую роль (неврозы и другие реактив</w:t>
      </w:r>
      <w:r w:rsidR="0060558E" w:rsidRPr="0060558E">
        <w:rPr>
          <w:rFonts w:ascii="Times New Roman" w:hAnsi="Times New Roman" w:cs="Times New Roman"/>
          <w:snapToGrid w:val="0"/>
          <w:sz w:val="24"/>
          <w:szCs w:val="24"/>
        </w:rPr>
        <w:softHyphen/>
        <w:t>ные состояния, психосоматические заболевания), когда болезнь сама по себе ставит пациента в стрессовые условия (например, пред- и послеоперационный период) или становится для него тяжелой психической травмой (например, приводит к инвалиднос</w:t>
      </w:r>
      <w:r w:rsidR="0060558E" w:rsidRPr="0060558E">
        <w:rPr>
          <w:rFonts w:ascii="Times New Roman" w:hAnsi="Times New Roman" w:cs="Times New Roman"/>
          <w:snapToGrid w:val="0"/>
          <w:sz w:val="24"/>
          <w:szCs w:val="24"/>
        </w:rPr>
        <w:softHyphen/>
        <w:t>ти). При неврозах психотерапия является основным методом лече</w:t>
      </w:r>
      <w:r w:rsidR="0060558E" w:rsidRPr="0060558E">
        <w:rPr>
          <w:rFonts w:ascii="Times New Roman" w:hAnsi="Times New Roman" w:cs="Times New Roman"/>
          <w:snapToGrid w:val="0"/>
          <w:sz w:val="24"/>
          <w:szCs w:val="24"/>
        </w:rPr>
        <w:softHyphen/>
        <w:t xml:space="preserve">ния, но она применяется практически почти при всех психических расстройствах. </w:t>
      </w:r>
    </w:p>
    <w:p w:rsidR="0060558E" w:rsidRPr="0060558E" w:rsidRDefault="0060558E" w:rsidP="000F696F">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Реабилитация</w:t>
      </w:r>
    </w:p>
    <w:p w:rsidR="0060558E" w:rsidRPr="0060558E" w:rsidRDefault="0098435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 xml:space="preserve">Реабилитация (лат. </w:t>
      </w:r>
      <w:r w:rsidR="0060558E" w:rsidRPr="0060558E">
        <w:rPr>
          <w:rFonts w:ascii="Times New Roman" w:hAnsi="Times New Roman" w:cs="Times New Roman"/>
          <w:snapToGrid w:val="0"/>
          <w:sz w:val="24"/>
          <w:szCs w:val="24"/>
          <w:lang w:val="en-US"/>
        </w:rPr>
        <w:t>rehabilitatio</w:t>
      </w:r>
      <w:r w:rsidR="0060558E" w:rsidRPr="0060558E">
        <w:rPr>
          <w:rFonts w:ascii="Times New Roman" w:hAnsi="Times New Roman" w:cs="Times New Roman"/>
          <w:snapToGrid w:val="0"/>
          <w:sz w:val="24"/>
          <w:szCs w:val="24"/>
        </w:rPr>
        <w:t xml:space="preserve"> — восстановление в правах) — система медицинских, психологических и социальных мер, пре</w:t>
      </w:r>
      <w:r w:rsidR="0060558E" w:rsidRPr="0060558E">
        <w:rPr>
          <w:rFonts w:ascii="Times New Roman" w:hAnsi="Times New Roman" w:cs="Times New Roman"/>
          <w:snapToGrid w:val="0"/>
          <w:sz w:val="24"/>
          <w:szCs w:val="24"/>
        </w:rPr>
        <w:softHyphen/>
        <w:t>дупреждающих дальнейшее развитие болезни, потерю работоспо</w:t>
      </w:r>
      <w:r w:rsidR="0060558E" w:rsidRPr="0060558E">
        <w:rPr>
          <w:rFonts w:ascii="Times New Roman" w:hAnsi="Times New Roman" w:cs="Times New Roman"/>
          <w:snapToGrid w:val="0"/>
          <w:sz w:val="24"/>
          <w:szCs w:val="24"/>
        </w:rPr>
        <w:softHyphen/>
        <w:t>собности и направленных на возможно более раннее и эффектив</w:t>
      </w:r>
      <w:r w:rsidR="0060558E" w:rsidRPr="0060558E">
        <w:rPr>
          <w:rFonts w:ascii="Times New Roman" w:hAnsi="Times New Roman" w:cs="Times New Roman"/>
          <w:snapToGrid w:val="0"/>
          <w:sz w:val="24"/>
          <w:szCs w:val="24"/>
        </w:rPr>
        <w:softHyphen/>
        <w:t>ное возвращение больных и инвалидов к общественно полезному труду и активной социальной жизни.</w:t>
      </w:r>
    </w:p>
    <w:p w:rsidR="0060558E" w:rsidRPr="0060558E" w:rsidRDefault="0098435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Лечение болезни может осуществляться без специальных реа</w:t>
      </w:r>
      <w:r w:rsidR="0060558E" w:rsidRPr="0060558E">
        <w:rPr>
          <w:rFonts w:ascii="Times New Roman" w:hAnsi="Times New Roman" w:cs="Times New Roman"/>
          <w:snapToGrid w:val="0"/>
          <w:sz w:val="24"/>
          <w:szCs w:val="24"/>
        </w:rPr>
        <w:softHyphen/>
        <w:t>билитационных мер, но реабилитация включает также лечебные средства для достижения поставленных ею целей.</w:t>
      </w:r>
    </w:p>
    <w:p w:rsidR="0060558E" w:rsidRPr="0060558E" w:rsidRDefault="0098435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Важнейшей задачей реабилитации является восстановление личного (в собственных глазах) и социального (в глазах окружаю</w:t>
      </w:r>
      <w:r w:rsidR="0060558E" w:rsidRPr="0060558E">
        <w:rPr>
          <w:rFonts w:ascii="Times New Roman" w:hAnsi="Times New Roman" w:cs="Times New Roman"/>
          <w:snapToGrid w:val="0"/>
          <w:sz w:val="24"/>
          <w:szCs w:val="24"/>
        </w:rPr>
        <w:softHyphen/>
        <w:t>щих) статуса больного — семейного, трудового, общественного.</w:t>
      </w:r>
    </w:p>
    <w:p w:rsidR="0060558E" w:rsidRPr="0060558E" w:rsidRDefault="0098435D" w:rsidP="0098435D">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lastRenderedPageBreak/>
        <w:t xml:space="preserve">   </w:t>
      </w:r>
    </w:p>
    <w:p w:rsidR="0060558E" w:rsidRPr="0060558E" w:rsidRDefault="0060558E" w:rsidP="0098435D">
      <w:pPr>
        <w:widowControl w:val="0"/>
        <w:spacing w:before="120"/>
        <w:contextualSpacing/>
        <w:jc w:val="center"/>
        <w:rPr>
          <w:rFonts w:ascii="Times New Roman" w:hAnsi="Times New Roman" w:cs="Times New Roman"/>
          <w:b/>
          <w:snapToGrid w:val="0"/>
          <w:sz w:val="24"/>
          <w:szCs w:val="24"/>
        </w:rPr>
      </w:pPr>
      <w:r w:rsidRPr="0060558E">
        <w:rPr>
          <w:rFonts w:ascii="Times New Roman" w:hAnsi="Times New Roman" w:cs="Times New Roman"/>
          <w:b/>
          <w:snapToGrid w:val="0"/>
          <w:sz w:val="24"/>
          <w:szCs w:val="24"/>
        </w:rPr>
        <w:t>Основы психопрофилактики</w:t>
      </w:r>
    </w:p>
    <w:p w:rsidR="0060558E" w:rsidRPr="0060558E" w:rsidRDefault="0098435D" w:rsidP="00644915">
      <w:pPr>
        <w:widowControl w:val="0"/>
        <w:contextualSpacing/>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Психопрофилактика представляет собой раздел общей про</w:t>
      </w:r>
      <w:r w:rsidR="0060558E" w:rsidRPr="0060558E">
        <w:rPr>
          <w:rFonts w:ascii="Times New Roman" w:hAnsi="Times New Roman" w:cs="Times New Roman"/>
          <w:snapToGrid w:val="0"/>
          <w:sz w:val="24"/>
          <w:szCs w:val="24"/>
        </w:rPr>
        <w:softHyphen/>
        <w:t>филактики, который включает мероприятия, направленные на предупреждение психических заболеваний.</w:t>
      </w:r>
      <w:r>
        <w:rPr>
          <w:rFonts w:ascii="Times New Roman" w:hAnsi="Times New Roman" w:cs="Times New Roman"/>
          <w:snapToGrid w:val="0"/>
          <w:sz w:val="24"/>
          <w:szCs w:val="24"/>
        </w:rPr>
        <w:t xml:space="preserve"> </w:t>
      </w:r>
      <w:r w:rsidR="0060558E" w:rsidRPr="0060558E">
        <w:rPr>
          <w:rFonts w:ascii="Times New Roman" w:hAnsi="Times New Roman" w:cs="Times New Roman"/>
          <w:snapToGrid w:val="0"/>
          <w:sz w:val="24"/>
          <w:szCs w:val="24"/>
        </w:rPr>
        <w:t>Между психикой человека и его соматическим состоянием имеется тесная связь. От устойчивости психики в определенной степени зависит соматическое состояние. Известно, что при боль</w:t>
      </w:r>
      <w:r w:rsidR="0060558E" w:rsidRPr="0060558E">
        <w:rPr>
          <w:rFonts w:ascii="Times New Roman" w:hAnsi="Times New Roman" w:cs="Times New Roman"/>
          <w:snapToGrid w:val="0"/>
          <w:sz w:val="24"/>
          <w:szCs w:val="24"/>
        </w:rPr>
        <w:softHyphen/>
        <w:t>шом эмоциональном подъеме редко возникают соматические за</w:t>
      </w:r>
      <w:r w:rsidR="0060558E" w:rsidRPr="0060558E">
        <w:rPr>
          <w:rFonts w:ascii="Times New Roman" w:hAnsi="Times New Roman" w:cs="Times New Roman"/>
          <w:snapToGrid w:val="0"/>
          <w:sz w:val="24"/>
          <w:szCs w:val="24"/>
        </w:rPr>
        <w:softHyphen/>
        <w:t>болевания (примером могут служить годы Великой Отечественной войны). Состояние соматического здоровья также может оказывать влияние на психику человека, вести к возникновению тех или иных психических расстройств или препятствовать им.</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Задачами психопрофилактики являются: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1. предотвращение действия на организм и личность болезне</w:t>
      </w:r>
      <w:r w:rsidRPr="0060558E">
        <w:rPr>
          <w:rFonts w:ascii="Times New Roman" w:hAnsi="Times New Roman" w:cs="Times New Roman"/>
          <w:snapToGrid w:val="0"/>
          <w:sz w:val="24"/>
          <w:szCs w:val="24"/>
        </w:rPr>
        <w:softHyphen/>
        <w:t>творной причины;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2. предупреждение развития заболевания путем его ранней ди</w:t>
      </w:r>
      <w:r w:rsidRPr="0060558E">
        <w:rPr>
          <w:rFonts w:ascii="Times New Roman" w:hAnsi="Times New Roman" w:cs="Times New Roman"/>
          <w:snapToGrid w:val="0"/>
          <w:sz w:val="24"/>
          <w:szCs w:val="24"/>
        </w:rPr>
        <w:softHyphen/>
        <w:t>агностики и лечения;</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3. предупредительное лечение и мероприятия, предотвращаю</w:t>
      </w:r>
      <w:r w:rsidRPr="0060558E">
        <w:rPr>
          <w:rFonts w:ascii="Times New Roman" w:hAnsi="Times New Roman" w:cs="Times New Roman"/>
          <w:snapToGrid w:val="0"/>
          <w:sz w:val="24"/>
          <w:szCs w:val="24"/>
        </w:rPr>
        <w:softHyphen/>
        <w:t>щие рецидивы болезни и переход их в хронические формы.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В профилактике психических заболеваний большую роль иг</w:t>
      </w:r>
      <w:r w:rsidRPr="0060558E">
        <w:rPr>
          <w:rFonts w:ascii="Times New Roman" w:hAnsi="Times New Roman" w:cs="Times New Roman"/>
          <w:snapToGrid w:val="0"/>
          <w:sz w:val="24"/>
          <w:szCs w:val="24"/>
        </w:rPr>
        <w:softHyphen/>
        <w:t>рают общепрофилактические мероприятия, такие как устранение инфекционных заболеваний, интоксикаций и других вредных воздействий внешней среды.</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Под первичной психопрофилактикой принято понимать систе</w:t>
      </w:r>
      <w:r w:rsidRPr="0060558E">
        <w:rPr>
          <w:rFonts w:ascii="Times New Roman" w:hAnsi="Times New Roman" w:cs="Times New Roman"/>
          <w:snapToGrid w:val="0"/>
          <w:sz w:val="24"/>
          <w:szCs w:val="24"/>
        </w:rPr>
        <w:softHyphen/>
        <w:t>му мероприятий, направленных на предупреждение патогенных воздействий на психику человека и в итоге на предупреждение психических и психосоматических болезней. Все мероприятия, относимые к первичной психопрофилактике, направлены на по</w:t>
      </w:r>
      <w:r w:rsidRPr="0060558E">
        <w:rPr>
          <w:rFonts w:ascii="Times New Roman" w:hAnsi="Times New Roman" w:cs="Times New Roman"/>
          <w:snapToGrid w:val="0"/>
          <w:sz w:val="24"/>
          <w:szCs w:val="24"/>
        </w:rPr>
        <w:softHyphen/>
        <w:t>вышение выносливости психики к вредным факторам. К таким мероприятиям относятся правильное воспитание ребенка, борьба с ранними инфекциями и другими биологическими и психологи</w:t>
      </w:r>
      <w:r w:rsidRPr="0060558E">
        <w:rPr>
          <w:rFonts w:ascii="Times New Roman" w:hAnsi="Times New Roman" w:cs="Times New Roman"/>
          <w:snapToGrid w:val="0"/>
          <w:sz w:val="24"/>
          <w:szCs w:val="24"/>
        </w:rPr>
        <w:softHyphen/>
        <w:t>ческими стрессами, которые могут вызвать задержку психическо</w:t>
      </w:r>
      <w:r w:rsidRPr="0060558E">
        <w:rPr>
          <w:rFonts w:ascii="Times New Roman" w:hAnsi="Times New Roman" w:cs="Times New Roman"/>
          <w:snapToGrid w:val="0"/>
          <w:sz w:val="24"/>
          <w:szCs w:val="24"/>
        </w:rPr>
        <w:softHyphen/>
        <w:t>го развития, психический инфантилизм, снижение устойчивости психики к неблагоприятным влияниям.</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Под вторичной психопрофилактикой принято понимать систе</w:t>
      </w:r>
      <w:r w:rsidRPr="0060558E">
        <w:rPr>
          <w:rFonts w:ascii="Times New Roman" w:hAnsi="Times New Roman" w:cs="Times New Roman"/>
          <w:snapToGrid w:val="0"/>
          <w:sz w:val="24"/>
          <w:szCs w:val="24"/>
        </w:rPr>
        <w:softHyphen/>
        <w:t>му мероприятий,направленных на предупреждение неблагопри</w:t>
      </w:r>
      <w:r w:rsidRPr="0060558E">
        <w:rPr>
          <w:rFonts w:ascii="Times New Roman" w:hAnsi="Times New Roman" w:cs="Times New Roman"/>
          <w:snapToGrid w:val="0"/>
          <w:sz w:val="24"/>
          <w:szCs w:val="24"/>
        </w:rPr>
        <w:softHyphen/>
        <w:t>ятного течения уже начавшегося заболевания. Вторичная профи</w:t>
      </w:r>
      <w:r w:rsidRPr="0060558E">
        <w:rPr>
          <w:rFonts w:ascii="Times New Roman" w:hAnsi="Times New Roman" w:cs="Times New Roman"/>
          <w:snapToGrid w:val="0"/>
          <w:sz w:val="24"/>
          <w:szCs w:val="24"/>
        </w:rPr>
        <w:softHyphen/>
        <w:t>лактика включает раннюю диагностику, предупреждение опасных для жизни больного состояний, раннее начало лечения и приме</w:t>
      </w:r>
      <w:r w:rsidRPr="0060558E">
        <w:rPr>
          <w:rFonts w:ascii="Times New Roman" w:hAnsi="Times New Roman" w:cs="Times New Roman"/>
          <w:snapToGrid w:val="0"/>
          <w:sz w:val="24"/>
          <w:szCs w:val="24"/>
        </w:rPr>
        <w:softHyphen/>
        <w:t>нение адекватных методов терапии для достижения наиболее полной ремиссии.</w:t>
      </w:r>
    </w:p>
    <w:p w:rsidR="0060558E" w:rsidRPr="0060558E" w:rsidRDefault="0060558E" w:rsidP="00644915">
      <w:pPr>
        <w:widowControl w:val="0"/>
        <w:contextualSpacing/>
        <w:jc w:val="both"/>
        <w:rPr>
          <w:rFonts w:ascii="Times New Roman" w:hAnsi="Times New Roman" w:cs="Times New Roman"/>
          <w:snapToGrid w:val="0"/>
          <w:sz w:val="24"/>
          <w:szCs w:val="24"/>
        </w:rPr>
      </w:pPr>
      <w:r w:rsidRPr="0060558E">
        <w:rPr>
          <w:rFonts w:ascii="Times New Roman" w:hAnsi="Times New Roman" w:cs="Times New Roman"/>
          <w:snapToGrid w:val="0"/>
          <w:sz w:val="24"/>
          <w:szCs w:val="24"/>
        </w:rPr>
        <w:t>Третичная психопрофилактика — система мероприятий, направ</w:t>
      </w:r>
      <w:r w:rsidRPr="0060558E">
        <w:rPr>
          <w:rFonts w:ascii="Times New Roman" w:hAnsi="Times New Roman" w:cs="Times New Roman"/>
          <w:snapToGrid w:val="0"/>
          <w:sz w:val="24"/>
          <w:szCs w:val="24"/>
        </w:rPr>
        <w:softHyphen/>
        <w:t>ленных на предупреждение возникновения инвалидности при хро</w:t>
      </w:r>
      <w:r w:rsidRPr="0060558E">
        <w:rPr>
          <w:rFonts w:ascii="Times New Roman" w:hAnsi="Times New Roman" w:cs="Times New Roman"/>
          <w:snapToGrid w:val="0"/>
          <w:sz w:val="24"/>
          <w:szCs w:val="24"/>
        </w:rPr>
        <w:softHyphen/>
        <w:t>нических заболеваниях. В этом большую роль играет правильное ис</w:t>
      </w:r>
      <w:r w:rsidRPr="0060558E">
        <w:rPr>
          <w:rFonts w:ascii="Times New Roman" w:hAnsi="Times New Roman" w:cs="Times New Roman"/>
          <w:snapToGrid w:val="0"/>
          <w:sz w:val="24"/>
          <w:szCs w:val="24"/>
        </w:rPr>
        <w:softHyphen/>
        <w:t>пользование лекарственных и других средств, применение методов лечебной и педагогической коррекции и систематическое поэтапное использование мер социальной реабилитации и реадаптации.</w:t>
      </w:r>
    </w:p>
    <w:p w:rsidR="0060558E" w:rsidRPr="0060558E" w:rsidRDefault="0060558E" w:rsidP="00644915">
      <w:pPr>
        <w:widowControl w:val="0"/>
        <w:jc w:val="both"/>
        <w:rPr>
          <w:snapToGrid w:val="0"/>
        </w:rPr>
      </w:pPr>
    </w:p>
    <w:p w:rsidR="0060558E" w:rsidRPr="0060558E" w:rsidRDefault="0060558E" w:rsidP="0060558E">
      <w:pPr>
        <w:widowControl w:val="0"/>
        <w:rPr>
          <w:snapToGrid w:val="0"/>
        </w:rPr>
      </w:pPr>
    </w:p>
    <w:p w:rsidR="00AA1C6D" w:rsidRDefault="00AA1C6D" w:rsidP="008662C5">
      <w:pPr>
        <w:widowControl w:val="0"/>
        <w:ind w:firstLine="284"/>
        <w:contextualSpacing/>
        <w:jc w:val="center"/>
        <w:rPr>
          <w:rFonts w:ascii="Times New Roman" w:hAnsi="Times New Roman" w:cs="Times New Roman"/>
          <w:b/>
          <w:snapToGrid w:val="0"/>
          <w:sz w:val="32"/>
          <w:szCs w:val="32"/>
        </w:rPr>
      </w:pPr>
    </w:p>
    <w:p w:rsidR="00AA1C6D" w:rsidRDefault="00AA1C6D" w:rsidP="008662C5">
      <w:pPr>
        <w:widowControl w:val="0"/>
        <w:ind w:firstLine="284"/>
        <w:contextualSpacing/>
        <w:jc w:val="center"/>
        <w:rPr>
          <w:rFonts w:ascii="Times New Roman" w:hAnsi="Times New Roman" w:cs="Times New Roman"/>
          <w:b/>
          <w:snapToGrid w:val="0"/>
          <w:sz w:val="32"/>
          <w:szCs w:val="32"/>
        </w:rPr>
      </w:pPr>
    </w:p>
    <w:p w:rsidR="00AA1C6D" w:rsidRDefault="00AA1C6D" w:rsidP="008662C5">
      <w:pPr>
        <w:widowControl w:val="0"/>
        <w:ind w:firstLine="284"/>
        <w:contextualSpacing/>
        <w:jc w:val="center"/>
        <w:rPr>
          <w:rFonts w:ascii="Times New Roman" w:hAnsi="Times New Roman" w:cs="Times New Roman"/>
          <w:b/>
          <w:snapToGrid w:val="0"/>
          <w:sz w:val="32"/>
          <w:szCs w:val="32"/>
        </w:rPr>
      </w:pPr>
    </w:p>
    <w:p w:rsidR="0023004F" w:rsidRDefault="0023004F" w:rsidP="008662C5">
      <w:pPr>
        <w:widowControl w:val="0"/>
        <w:ind w:firstLine="284"/>
        <w:contextualSpacing/>
        <w:jc w:val="center"/>
        <w:rPr>
          <w:rFonts w:ascii="Times New Roman" w:hAnsi="Times New Roman" w:cs="Times New Roman"/>
          <w:b/>
          <w:snapToGrid w:val="0"/>
          <w:sz w:val="32"/>
          <w:szCs w:val="32"/>
        </w:rPr>
      </w:pPr>
    </w:p>
    <w:p w:rsidR="008662C5" w:rsidRPr="008662C5" w:rsidRDefault="008662C5" w:rsidP="008662C5">
      <w:pPr>
        <w:widowControl w:val="0"/>
        <w:ind w:firstLine="284"/>
        <w:contextualSpacing/>
        <w:jc w:val="center"/>
        <w:rPr>
          <w:rFonts w:ascii="Times New Roman" w:hAnsi="Times New Roman" w:cs="Times New Roman"/>
          <w:b/>
          <w:snapToGrid w:val="0"/>
          <w:sz w:val="32"/>
          <w:szCs w:val="32"/>
        </w:rPr>
      </w:pPr>
      <w:r w:rsidRPr="00346BCE">
        <w:rPr>
          <w:rFonts w:ascii="Times New Roman" w:hAnsi="Times New Roman" w:cs="Times New Roman"/>
          <w:b/>
          <w:snapToGrid w:val="0"/>
          <w:sz w:val="32"/>
          <w:szCs w:val="32"/>
        </w:rPr>
        <w:lastRenderedPageBreak/>
        <w:t>Задания для самоконтроля</w:t>
      </w:r>
    </w:p>
    <w:p w:rsidR="008662C5" w:rsidRPr="008662C5" w:rsidRDefault="008662C5" w:rsidP="008662C5">
      <w:pPr>
        <w:pStyle w:val="ac"/>
        <w:tabs>
          <w:tab w:val="left" w:pos="634"/>
        </w:tabs>
        <w:spacing w:line="240" w:lineRule="auto"/>
        <w:contextualSpacing/>
        <w:rPr>
          <w:rStyle w:val="ae"/>
          <w:i w:val="0"/>
          <w:iCs w:val="0"/>
          <w:color w:val="000000"/>
          <w:sz w:val="24"/>
          <w:szCs w:val="24"/>
        </w:rPr>
      </w:pPr>
      <w:r>
        <w:rPr>
          <w:rStyle w:val="ae"/>
          <w:i w:val="0"/>
          <w:iCs w:val="0"/>
          <w:color w:val="000000"/>
          <w:sz w:val="24"/>
          <w:szCs w:val="24"/>
        </w:rPr>
        <w:t>1</w:t>
      </w:r>
      <w:r w:rsidRPr="008662C5">
        <w:rPr>
          <w:rStyle w:val="ae"/>
          <w:i w:val="0"/>
          <w:iCs w:val="0"/>
          <w:color w:val="000000"/>
          <w:sz w:val="24"/>
          <w:szCs w:val="24"/>
        </w:rPr>
        <w:t xml:space="preserve">. Этиотропное лечение применяется при лечении: </w:t>
      </w:r>
    </w:p>
    <w:p w:rsidR="008662C5" w:rsidRPr="008662C5" w:rsidRDefault="00AA1C6D"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ш</w:t>
      </w:r>
      <w:r w:rsidR="008662C5" w:rsidRPr="008662C5">
        <w:rPr>
          <w:rStyle w:val="ad"/>
          <w:rFonts w:ascii="Times New Roman" w:hAnsi="Times New Roman" w:cs="Times New Roman"/>
          <w:iCs/>
          <w:color w:val="000000"/>
          <w:sz w:val="24"/>
          <w:szCs w:val="24"/>
        </w:rPr>
        <w:t>изофрении</w:t>
      </w:r>
    </w:p>
    <w:p w:rsidR="008662C5" w:rsidRPr="008662C5" w:rsidRDefault="00A60D5C"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прогрессивного паралича </w:t>
      </w:r>
    </w:p>
    <w:p w:rsidR="008662C5" w:rsidRPr="008662C5" w:rsidRDefault="008662C5"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болезни Альцгеймера</w:t>
      </w:r>
    </w:p>
    <w:p w:rsidR="008662C5" w:rsidRPr="008662C5" w:rsidRDefault="008662C5"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эпилепсии</w:t>
      </w:r>
    </w:p>
    <w:p w:rsidR="008662C5" w:rsidRPr="008662C5" w:rsidRDefault="008662C5"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олигофрении</w:t>
      </w:r>
    </w:p>
    <w:p w:rsidR="008662C5" w:rsidRPr="008662C5" w:rsidRDefault="008662C5" w:rsidP="008662C5">
      <w:pPr>
        <w:pStyle w:val="ac"/>
        <w:widowControl w:val="0"/>
        <w:numPr>
          <w:ilvl w:val="0"/>
          <w:numId w:val="21"/>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психопатии</w:t>
      </w:r>
    </w:p>
    <w:p w:rsidR="008662C5" w:rsidRPr="008662C5" w:rsidRDefault="008662C5" w:rsidP="008662C5">
      <w:pPr>
        <w:pStyle w:val="ac"/>
        <w:tabs>
          <w:tab w:val="left" w:pos="634"/>
        </w:tabs>
        <w:spacing w:line="240" w:lineRule="auto"/>
        <w:contextualSpacing/>
        <w:rPr>
          <w:rFonts w:ascii="Times New Roman" w:hAnsi="Times New Roman" w:cs="Times New Roman"/>
          <w:sz w:val="24"/>
          <w:szCs w:val="24"/>
        </w:rPr>
      </w:pPr>
    </w:p>
    <w:p w:rsidR="008662C5" w:rsidRPr="008662C5" w:rsidRDefault="008662C5" w:rsidP="008662C5">
      <w:pPr>
        <w:pStyle w:val="ac"/>
        <w:tabs>
          <w:tab w:val="left" w:pos="634"/>
        </w:tabs>
        <w:spacing w:line="240" w:lineRule="auto"/>
        <w:contextualSpacing/>
        <w:rPr>
          <w:rStyle w:val="ae"/>
          <w:i w:val="0"/>
          <w:iCs w:val="0"/>
          <w:color w:val="000000"/>
          <w:sz w:val="24"/>
          <w:szCs w:val="24"/>
        </w:rPr>
      </w:pPr>
      <w:r w:rsidRPr="008662C5">
        <w:rPr>
          <w:rStyle w:val="ae"/>
          <w:i w:val="0"/>
          <w:iCs w:val="0"/>
          <w:color w:val="000000"/>
          <w:sz w:val="24"/>
          <w:szCs w:val="24"/>
        </w:rPr>
        <w:t>2. При лечении беспокойства и бессонницы у пожилых па</w:t>
      </w:r>
      <w:r w:rsidRPr="008662C5">
        <w:rPr>
          <w:rStyle w:val="ae"/>
          <w:i w:val="0"/>
          <w:iCs w:val="0"/>
          <w:color w:val="000000"/>
          <w:sz w:val="24"/>
          <w:szCs w:val="24"/>
        </w:rPr>
        <w:softHyphen/>
        <w:t xml:space="preserve">циентов безопаснее всего применять: </w:t>
      </w:r>
    </w:p>
    <w:p w:rsidR="008662C5" w:rsidRPr="008662C5" w:rsidRDefault="00A60D5C" w:rsidP="008662C5">
      <w:pPr>
        <w:pStyle w:val="ac"/>
        <w:widowControl w:val="0"/>
        <w:numPr>
          <w:ilvl w:val="0"/>
          <w:numId w:val="22"/>
        </w:numPr>
        <w:tabs>
          <w:tab w:val="left" w:pos="634"/>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седативные нейролептики </w:t>
      </w:r>
    </w:p>
    <w:p w:rsidR="008662C5" w:rsidRPr="008662C5" w:rsidRDefault="008662C5" w:rsidP="008662C5">
      <w:pPr>
        <w:pStyle w:val="ac"/>
        <w:widowControl w:val="0"/>
        <w:numPr>
          <w:ilvl w:val="0"/>
          <w:numId w:val="22"/>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бензодиазепиновые транквилизаторы</w:t>
      </w:r>
    </w:p>
    <w:p w:rsidR="008662C5" w:rsidRPr="008662C5" w:rsidRDefault="008662C5" w:rsidP="008662C5">
      <w:pPr>
        <w:pStyle w:val="ac"/>
        <w:widowControl w:val="0"/>
        <w:numPr>
          <w:ilvl w:val="0"/>
          <w:numId w:val="22"/>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трициклические антидепрессанты</w:t>
      </w:r>
    </w:p>
    <w:p w:rsidR="008662C5" w:rsidRPr="008662C5" w:rsidRDefault="008662C5" w:rsidP="008662C5">
      <w:pPr>
        <w:pStyle w:val="ac"/>
        <w:widowControl w:val="0"/>
        <w:numPr>
          <w:ilvl w:val="0"/>
          <w:numId w:val="22"/>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барбитураты</w:t>
      </w:r>
    </w:p>
    <w:p w:rsidR="008662C5" w:rsidRPr="008662C5" w:rsidRDefault="008662C5" w:rsidP="008662C5">
      <w:pPr>
        <w:pStyle w:val="ac"/>
        <w:widowControl w:val="0"/>
        <w:numPr>
          <w:ilvl w:val="0"/>
          <w:numId w:val="22"/>
        </w:numPr>
        <w:tabs>
          <w:tab w:val="left" w:pos="634"/>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депривацию сна</w:t>
      </w:r>
    </w:p>
    <w:p w:rsidR="008662C5" w:rsidRPr="008662C5" w:rsidRDefault="008662C5" w:rsidP="008662C5">
      <w:pPr>
        <w:pStyle w:val="ac"/>
        <w:tabs>
          <w:tab w:val="left" w:pos="634"/>
        </w:tabs>
        <w:spacing w:line="240" w:lineRule="auto"/>
        <w:contextualSpacing/>
        <w:rPr>
          <w:rFonts w:ascii="Times New Roman" w:hAnsi="Times New Roman" w:cs="Times New Roman"/>
          <w:sz w:val="24"/>
          <w:szCs w:val="24"/>
        </w:rPr>
      </w:pPr>
    </w:p>
    <w:p w:rsidR="008662C5" w:rsidRPr="00AA1C6D" w:rsidRDefault="00AA1C6D" w:rsidP="008662C5">
      <w:pPr>
        <w:pStyle w:val="22"/>
        <w:shd w:val="clear" w:color="auto" w:fill="auto"/>
        <w:tabs>
          <w:tab w:val="left" w:pos="634"/>
        </w:tabs>
        <w:spacing w:line="240" w:lineRule="auto"/>
        <w:ind w:firstLine="0"/>
        <w:contextualSpacing/>
        <w:rPr>
          <w:rStyle w:val="21"/>
          <w:rFonts w:ascii="Times New Roman" w:hAnsi="Times New Roman" w:cs="Times New Roman"/>
          <w:color w:val="000000"/>
          <w:sz w:val="24"/>
          <w:szCs w:val="24"/>
        </w:rPr>
      </w:pPr>
      <w:r w:rsidRPr="00AA1C6D">
        <w:rPr>
          <w:rStyle w:val="21"/>
          <w:rFonts w:ascii="Times New Roman" w:hAnsi="Times New Roman" w:cs="Times New Roman"/>
          <w:color w:val="000000"/>
          <w:sz w:val="24"/>
          <w:szCs w:val="24"/>
        </w:rPr>
        <w:t>3</w:t>
      </w:r>
      <w:r w:rsidR="008662C5" w:rsidRPr="00AA1C6D">
        <w:rPr>
          <w:rStyle w:val="21"/>
          <w:rFonts w:ascii="Times New Roman" w:hAnsi="Times New Roman" w:cs="Times New Roman"/>
          <w:color w:val="000000"/>
          <w:sz w:val="24"/>
          <w:szCs w:val="24"/>
        </w:rPr>
        <w:t>. Доказана безопасность использования для лечения психозов у женщин с физиологически протекаю</w:t>
      </w:r>
      <w:r w:rsidR="008662C5" w:rsidRPr="00AA1C6D">
        <w:rPr>
          <w:rStyle w:val="21"/>
          <w:rFonts w:ascii="Times New Roman" w:hAnsi="Times New Roman" w:cs="Times New Roman"/>
          <w:color w:val="000000"/>
          <w:sz w:val="24"/>
          <w:szCs w:val="24"/>
        </w:rPr>
        <w:softHyphen/>
        <w:t>щей беременностью:</w:t>
      </w:r>
    </w:p>
    <w:p w:rsidR="008662C5" w:rsidRPr="008662C5" w:rsidRDefault="008662C5" w:rsidP="008662C5">
      <w:pPr>
        <w:pStyle w:val="22"/>
        <w:numPr>
          <w:ilvl w:val="0"/>
          <w:numId w:val="23"/>
        </w:numPr>
        <w:shd w:val="clear" w:color="auto" w:fill="auto"/>
        <w:tabs>
          <w:tab w:val="left" w:pos="634"/>
        </w:tabs>
        <w:spacing w:line="240" w:lineRule="auto"/>
        <w:contextualSpacing/>
        <w:rPr>
          <w:rStyle w:val="23"/>
          <w:color w:val="000000"/>
          <w:sz w:val="24"/>
          <w:szCs w:val="24"/>
        </w:rPr>
      </w:pPr>
      <w:r w:rsidRPr="008662C5">
        <w:rPr>
          <w:rStyle w:val="23"/>
          <w:color w:val="000000"/>
          <w:sz w:val="24"/>
          <w:szCs w:val="24"/>
        </w:rPr>
        <w:t>фенотиазиновых нейролептиков</w:t>
      </w:r>
    </w:p>
    <w:p w:rsidR="008662C5" w:rsidRPr="008662C5" w:rsidRDefault="008662C5" w:rsidP="008662C5">
      <w:pPr>
        <w:pStyle w:val="22"/>
        <w:numPr>
          <w:ilvl w:val="0"/>
          <w:numId w:val="23"/>
        </w:numPr>
        <w:shd w:val="clear" w:color="auto" w:fill="auto"/>
        <w:tabs>
          <w:tab w:val="left" w:pos="634"/>
        </w:tabs>
        <w:spacing w:line="240" w:lineRule="auto"/>
        <w:contextualSpacing/>
        <w:rPr>
          <w:rStyle w:val="23"/>
          <w:color w:val="000000"/>
          <w:sz w:val="24"/>
          <w:szCs w:val="24"/>
        </w:rPr>
      </w:pPr>
      <w:r w:rsidRPr="008662C5">
        <w:rPr>
          <w:rStyle w:val="23"/>
          <w:color w:val="000000"/>
          <w:sz w:val="24"/>
          <w:szCs w:val="24"/>
        </w:rPr>
        <w:t>бензодиазепиновых транквилизаторов</w:t>
      </w:r>
    </w:p>
    <w:p w:rsidR="008662C5" w:rsidRPr="008662C5" w:rsidRDefault="008662C5" w:rsidP="008662C5">
      <w:pPr>
        <w:pStyle w:val="22"/>
        <w:numPr>
          <w:ilvl w:val="0"/>
          <w:numId w:val="23"/>
        </w:numPr>
        <w:shd w:val="clear" w:color="auto" w:fill="auto"/>
        <w:tabs>
          <w:tab w:val="left" w:pos="634"/>
        </w:tabs>
        <w:spacing w:line="240" w:lineRule="auto"/>
        <w:contextualSpacing/>
        <w:rPr>
          <w:rStyle w:val="23"/>
          <w:color w:val="000000"/>
          <w:sz w:val="24"/>
          <w:szCs w:val="24"/>
        </w:rPr>
      </w:pPr>
      <w:r w:rsidRPr="008662C5">
        <w:rPr>
          <w:rStyle w:val="23"/>
          <w:color w:val="000000"/>
          <w:sz w:val="24"/>
          <w:szCs w:val="24"/>
        </w:rPr>
        <w:t>трициклических антидепрессантов</w:t>
      </w:r>
    </w:p>
    <w:p w:rsidR="008662C5" w:rsidRPr="008662C5" w:rsidRDefault="008662C5" w:rsidP="008662C5">
      <w:pPr>
        <w:pStyle w:val="22"/>
        <w:numPr>
          <w:ilvl w:val="0"/>
          <w:numId w:val="23"/>
        </w:numPr>
        <w:shd w:val="clear" w:color="auto" w:fill="auto"/>
        <w:tabs>
          <w:tab w:val="left" w:pos="634"/>
        </w:tabs>
        <w:spacing w:line="240" w:lineRule="auto"/>
        <w:contextualSpacing/>
        <w:rPr>
          <w:rStyle w:val="23"/>
          <w:color w:val="000000"/>
          <w:sz w:val="24"/>
          <w:szCs w:val="24"/>
        </w:rPr>
      </w:pPr>
      <w:r w:rsidRPr="008662C5">
        <w:rPr>
          <w:rStyle w:val="23"/>
          <w:color w:val="000000"/>
          <w:sz w:val="24"/>
          <w:szCs w:val="24"/>
        </w:rPr>
        <w:t>циклодола</w:t>
      </w:r>
    </w:p>
    <w:p w:rsidR="008662C5" w:rsidRPr="008662C5" w:rsidRDefault="00A60D5C" w:rsidP="008662C5">
      <w:pPr>
        <w:pStyle w:val="22"/>
        <w:numPr>
          <w:ilvl w:val="0"/>
          <w:numId w:val="23"/>
        </w:numPr>
        <w:shd w:val="clear" w:color="auto" w:fill="auto"/>
        <w:tabs>
          <w:tab w:val="left" w:pos="634"/>
        </w:tabs>
        <w:spacing w:line="240" w:lineRule="auto"/>
        <w:contextualSpacing/>
        <w:rPr>
          <w:rStyle w:val="23"/>
          <w:color w:val="000000"/>
          <w:sz w:val="24"/>
          <w:szCs w:val="24"/>
        </w:rPr>
      </w:pPr>
      <w:r>
        <w:rPr>
          <w:rStyle w:val="23"/>
          <w:color w:val="000000"/>
          <w:sz w:val="24"/>
          <w:szCs w:val="24"/>
        </w:rPr>
        <w:t xml:space="preserve">ЭСТ </w:t>
      </w:r>
    </w:p>
    <w:p w:rsidR="008662C5" w:rsidRPr="008662C5" w:rsidRDefault="008662C5" w:rsidP="008662C5">
      <w:pPr>
        <w:pStyle w:val="22"/>
        <w:shd w:val="clear" w:color="auto" w:fill="auto"/>
        <w:tabs>
          <w:tab w:val="left" w:pos="634"/>
        </w:tabs>
        <w:spacing w:line="240" w:lineRule="auto"/>
        <w:ind w:firstLine="0"/>
        <w:contextualSpacing/>
        <w:rPr>
          <w:rStyle w:val="21"/>
          <w:rFonts w:ascii="Times New Roman" w:hAnsi="Times New Roman" w:cs="Times New Roman"/>
          <w:i/>
          <w:color w:val="000000"/>
          <w:sz w:val="24"/>
          <w:szCs w:val="24"/>
        </w:rPr>
      </w:pPr>
    </w:p>
    <w:p w:rsidR="008662C5" w:rsidRPr="00AA1C6D" w:rsidRDefault="00AA1C6D" w:rsidP="008662C5">
      <w:pPr>
        <w:pStyle w:val="22"/>
        <w:shd w:val="clear" w:color="auto" w:fill="auto"/>
        <w:tabs>
          <w:tab w:val="left" w:pos="634"/>
        </w:tabs>
        <w:spacing w:line="240" w:lineRule="auto"/>
        <w:ind w:firstLine="0"/>
        <w:contextualSpacing/>
        <w:rPr>
          <w:rStyle w:val="21"/>
          <w:rFonts w:ascii="Times New Roman" w:hAnsi="Times New Roman" w:cs="Times New Roman"/>
          <w:color w:val="000000"/>
          <w:sz w:val="24"/>
          <w:szCs w:val="24"/>
        </w:rPr>
      </w:pPr>
      <w:r>
        <w:rPr>
          <w:rStyle w:val="21"/>
          <w:rFonts w:ascii="Times New Roman" w:hAnsi="Times New Roman" w:cs="Times New Roman"/>
          <w:color w:val="000000"/>
          <w:sz w:val="24"/>
          <w:szCs w:val="24"/>
        </w:rPr>
        <w:t>4</w:t>
      </w:r>
      <w:r w:rsidR="008662C5" w:rsidRPr="00AA1C6D">
        <w:rPr>
          <w:rStyle w:val="21"/>
          <w:rFonts w:ascii="Times New Roman" w:hAnsi="Times New Roman" w:cs="Times New Roman"/>
          <w:color w:val="000000"/>
          <w:sz w:val="24"/>
          <w:szCs w:val="24"/>
        </w:rPr>
        <w:t xml:space="preserve">. Наибольшая опасность формирования зависимости возникает при назначении: </w:t>
      </w:r>
    </w:p>
    <w:p w:rsidR="008662C5" w:rsidRPr="008662C5" w:rsidRDefault="00AA1C6D" w:rsidP="008662C5">
      <w:pPr>
        <w:pStyle w:val="22"/>
        <w:numPr>
          <w:ilvl w:val="0"/>
          <w:numId w:val="24"/>
        </w:numPr>
        <w:shd w:val="clear" w:color="auto" w:fill="auto"/>
        <w:tabs>
          <w:tab w:val="left" w:pos="634"/>
        </w:tabs>
        <w:spacing w:line="240" w:lineRule="auto"/>
        <w:contextualSpacing/>
        <w:rPr>
          <w:rStyle w:val="23"/>
          <w:color w:val="000000"/>
          <w:sz w:val="24"/>
          <w:szCs w:val="24"/>
        </w:rPr>
      </w:pPr>
      <w:r>
        <w:rPr>
          <w:rStyle w:val="23"/>
          <w:color w:val="000000"/>
          <w:sz w:val="24"/>
          <w:szCs w:val="24"/>
        </w:rPr>
        <w:t>н</w:t>
      </w:r>
      <w:r w:rsidR="008662C5" w:rsidRPr="008662C5">
        <w:rPr>
          <w:rStyle w:val="23"/>
          <w:color w:val="000000"/>
          <w:sz w:val="24"/>
          <w:szCs w:val="24"/>
        </w:rPr>
        <w:t>ейролептиков</w:t>
      </w:r>
    </w:p>
    <w:p w:rsidR="008662C5" w:rsidRPr="008662C5" w:rsidRDefault="008662C5" w:rsidP="008662C5">
      <w:pPr>
        <w:pStyle w:val="22"/>
        <w:numPr>
          <w:ilvl w:val="0"/>
          <w:numId w:val="24"/>
        </w:numPr>
        <w:shd w:val="clear" w:color="auto" w:fill="auto"/>
        <w:tabs>
          <w:tab w:val="left" w:pos="634"/>
        </w:tabs>
        <w:spacing w:line="240" w:lineRule="auto"/>
        <w:contextualSpacing/>
        <w:rPr>
          <w:rStyle w:val="23"/>
          <w:color w:val="000000"/>
          <w:sz w:val="24"/>
          <w:szCs w:val="24"/>
        </w:rPr>
      </w:pPr>
      <w:r w:rsidRPr="008662C5">
        <w:rPr>
          <w:rStyle w:val="23"/>
          <w:color w:val="000000"/>
          <w:sz w:val="24"/>
          <w:szCs w:val="24"/>
        </w:rPr>
        <w:t>ТЦА</w:t>
      </w:r>
    </w:p>
    <w:p w:rsidR="008662C5" w:rsidRPr="008662C5" w:rsidRDefault="008662C5" w:rsidP="008662C5">
      <w:pPr>
        <w:pStyle w:val="22"/>
        <w:numPr>
          <w:ilvl w:val="0"/>
          <w:numId w:val="24"/>
        </w:numPr>
        <w:shd w:val="clear" w:color="auto" w:fill="auto"/>
        <w:tabs>
          <w:tab w:val="left" w:pos="634"/>
        </w:tabs>
        <w:spacing w:line="240" w:lineRule="auto"/>
        <w:contextualSpacing/>
        <w:rPr>
          <w:rStyle w:val="ad"/>
          <w:rFonts w:ascii="Times New Roman" w:hAnsi="Times New Roman" w:cs="Times New Roman"/>
          <w:i w:val="0"/>
          <w:iCs w:val="0"/>
          <w:color w:val="000000"/>
          <w:sz w:val="24"/>
          <w:szCs w:val="24"/>
        </w:rPr>
      </w:pPr>
      <w:r w:rsidRPr="008662C5">
        <w:rPr>
          <w:rStyle w:val="23"/>
          <w:color w:val="000000"/>
          <w:sz w:val="24"/>
          <w:szCs w:val="24"/>
        </w:rPr>
        <w:t>антиде</w:t>
      </w:r>
      <w:r w:rsidRPr="008662C5">
        <w:rPr>
          <w:rStyle w:val="ad"/>
          <w:rFonts w:ascii="Times New Roman" w:hAnsi="Times New Roman" w:cs="Times New Roman"/>
          <w:i w:val="0"/>
          <w:iCs w:val="0"/>
          <w:color w:val="000000"/>
          <w:sz w:val="24"/>
          <w:szCs w:val="24"/>
        </w:rPr>
        <w:t>прессантов из группы СИОЗС</w:t>
      </w:r>
    </w:p>
    <w:p w:rsidR="008662C5" w:rsidRPr="008662C5" w:rsidRDefault="008662C5" w:rsidP="008662C5">
      <w:pPr>
        <w:pStyle w:val="22"/>
        <w:numPr>
          <w:ilvl w:val="0"/>
          <w:numId w:val="24"/>
        </w:numPr>
        <w:shd w:val="clear" w:color="auto" w:fill="auto"/>
        <w:tabs>
          <w:tab w:val="left" w:pos="634"/>
        </w:tabs>
        <w:spacing w:line="240" w:lineRule="auto"/>
        <w:contextualSpacing/>
        <w:rPr>
          <w:rStyle w:val="ad"/>
          <w:rFonts w:ascii="Times New Roman" w:hAnsi="Times New Roman" w:cs="Times New Roman"/>
          <w:i w:val="0"/>
          <w:iCs w:val="0"/>
          <w:color w:val="000000"/>
          <w:sz w:val="24"/>
          <w:szCs w:val="24"/>
        </w:rPr>
      </w:pPr>
      <w:r w:rsidRPr="008662C5">
        <w:rPr>
          <w:rStyle w:val="ad"/>
          <w:rFonts w:ascii="Times New Roman" w:hAnsi="Times New Roman" w:cs="Times New Roman"/>
          <w:i w:val="0"/>
          <w:iCs w:val="0"/>
          <w:color w:val="000000"/>
          <w:sz w:val="24"/>
          <w:szCs w:val="24"/>
        </w:rPr>
        <w:t>ингибиторов МАО</w:t>
      </w:r>
    </w:p>
    <w:p w:rsidR="008662C5" w:rsidRPr="008662C5" w:rsidRDefault="008662C5" w:rsidP="008662C5">
      <w:pPr>
        <w:pStyle w:val="22"/>
        <w:numPr>
          <w:ilvl w:val="0"/>
          <w:numId w:val="24"/>
        </w:numPr>
        <w:shd w:val="clear" w:color="auto" w:fill="auto"/>
        <w:tabs>
          <w:tab w:val="left" w:pos="634"/>
        </w:tabs>
        <w:spacing w:line="240" w:lineRule="auto"/>
        <w:contextualSpacing/>
        <w:rPr>
          <w:rStyle w:val="ad"/>
          <w:rFonts w:ascii="Times New Roman" w:hAnsi="Times New Roman" w:cs="Times New Roman"/>
          <w:i w:val="0"/>
          <w:iCs w:val="0"/>
          <w:color w:val="000000"/>
          <w:sz w:val="24"/>
          <w:szCs w:val="24"/>
        </w:rPr>
      </w:pPr>
      <w:r w:rsidRPr="008662C5">
        <w:rPr>
          <w:rStyle w:val="ad"/>
          <w:rFonts w:ascii="Times New Roman" w:hAnsi="Times New Roman" w:cs="Times New Roman"/>
          <w:i w:val="0"/>
          <w:iCs w:val="0"/>
          <w:color w:val="000000"/>
          <w:sz w:val="24"/>
          <w:szCs w:val="24"/>
        </w:rPr>
        <w:t>пирацетама</w:t>
      </w:r>
    </w:p>
    <w:p w:rsidR="008662C5" w:rsidRPr="008662C5" w:rsidRDefault="008662C5" w:rsidP="008662C5">
      <w:pPr>
        <w:pStyle w:val="22"/>
        <w:numPr>
          <w:ilvl w:val="0"/>
          <w:numId w:val="24"/>
        </w:numPr>
        <w:shd w:val="clear" w:color="auto" w:fill="auto"/>
        <w:tabs>
          <w:tab w:val="left" w:pos="634"/>
        </w:tabs>
        <w:spacing w:line="240" w:lineRule="auto"/>
        <w:contextualSpacing/>
        <w:rPr>
          <w:rFonts w:ascii="Times New Roman" w:hAnsi="Times New Roman" w:cs="Times New Roman"/>
          <w:i w:val="0"/>
          <w:sz w:val="24"/>
          <w:szCs w:val="24"/>
        </w:rPr>
      </w:pPr>
      <w:r w:rsidRPr="008662C5">
        <w:rPr>
          <w:rStyle w:val="ad"/>
          <w:rFonts w:ascii="Times New Roman" w:hAnsi="Times New Roman" w:cs="Times New Roman"/>
          <w:i w:val="0"/>
          <w:iCs w:val="0"/>
          <w:color w:val="000000"/>
          <w:sz w:val="24"/>
          <w:szCs w:val="24"/>
        </w:rPr>
        <w:t xml:space="preserve">бензодиазепиновых транквилизаторов </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5</w:t>
      </w:r>
      <w:r w:rsidR="008662C5" w:rsidRPr="008662C5">
        <w:rPr>
          <w:rStyle w:val="ae"/>
          <w:i w:val="0"/>
          <w:iCs w:val="0"/>
          <w:color w:val="000000"/>
          <w:sz w:val="24"/>
          <w:szCs w:val="24"/>
        </w:rPr>
        <w:t xml:space="preserve">. Все нейролептики: </w:t>
      </w:r>
    </w:p>
    <w:p w:rsidR="008662C5" w:rsidRPr="008662C5" w:rsidRDefault="008662C5" w:rsidP="008662C5">
      <w:pPr>
        <w:pStyle w:val="ac"/>
        <w:widowControl w:val="0"/>
        <w:numPr>
          <w:ilvl w:val="0"/>
          <w:numId w:val="25"/>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блокируют ГАМК-</w:t>
      </w:r>
      <w:r w:rsidRPr="008662C5">
        <w:rPr>
          <w:rStyle w:val="ae"/>
          <w:i w:val="0"/>
          <w:iCs w:val="0"/>
          <w:color w:val="000000"/>
          <w:sz w:val="24"/>
          <w:szCs w:val="24"/>
        </w:rPr>
        <w:t xml:space="preserve"> рецепторы</w:t>
      </w:r>
    </w:p>
    <w:p w:rsidR="008662C5" w:rsidRPr="008662C5" w:rsidRDefault="008662C5" w:rsidP="008662C5">
      <w:pPr>
        <w:pStyle w:val="ac"/>
        <w:widowControl w:val="0"/>
        <w:numPr>
          <w:ilvl w:val="0"/>
          <w:numId w:val="25"/>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потенцируют серотониновые</w:t>
      </w:r>
      <w:r w:rsidRPr="008662C5">
        <w:rPr>
          <w:rStyle w:val="ae"/>
          <w:i w:val="0"/>
          <w:iCs w:val="0"/>
          <w:color w:val="000000"/>
          <w:sz w:val="24"/>
          <w:szCs w:val="24"/>
        </w:rPr>
        <w:t xml:space="preserve"> рецепторы</w:t>
      </w:r>
    </w:p>
    <w:p w:rsidR="008662C5" w:rsidRPr="008662C5" w:rsidRDefault="008662C5" w:rsidP="008662C5">
      <w:pPr>
        <w:pStyle w:val="ac"/>
        <w:widowControl w:val="0"/>
        <w:numPr>
          <w:ilvl w:val="0"/>
          <w:numId w:val="25"/>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блокируют дофаминовые</w:t>
      </w:r>
      <w:r w:rsidRPr="008662C5">
        <w:rPr>
          <w:rStyle w:val="ae"/>
          <w:i w:val="0"/>
          <w:iCs w:val="0"/>
          <w:color w:val="000000"/>
          <w:sz w:val="24"/>
          <w:szCs w:val="24"/>
        </w:rPr>
        <w:t xml:space="preserve"> рецепторы </w:t>
      </w:r>
    </w:p>
    <w:p w:rsidR="008662C5" w:rsidRPr="008662C5" w:rsidRDefault="008662C5" w:rsidP="008662C5">
      <w:pPr>
        <w:pStyle w:val="ac"/>
        <w:widowControl w:val="0"/>
        <w:numPr>
          <w:ilvl w:val="0"/>
          <w:numId w:val="25"/>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потенцируют ацетилхолиновые</w:t>
      </w:r>
      <w:r w:rsidRPr="008662C5">
        <w:rPr>
          <w:rStyle w:val="ae"/>
          <w:i w:val="0"/>
          <w:iCs w:val="0"/>
          <w:color w:val="000000"/>
          <w:sz w:val="24"/>
          <w:szCs w:val="24"/>
        </w:rPr>
        <w:t xml:space="preserve"> рецепторы</w:t>
      </w:r>
    </w:p>
    <w:p w:rsidR="008662C5" w:rsidRPr="008662C5" w:rsidRDefault="008662C5" w:rsidP="008662C5">
      <w:pPr>
        <w:pStyle w:val="ac"/>
        <w:widowControl w:val="0"/>
        <w:numPr>
          <w:ilvl w:val="0"/>
          <w:numId w:val="25"/>
        </w:numPr>
        <w:tabs>
          <w:tab w:val="left" w:pos="341"/>
        </w:tabs>
        <w:spacing w:after="0" w:line="240" w:lineRule="auto"/>
        <w:contextualSpacing/>
        <w:jc w:val="both"/>
        <w:rPr>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блокируют опиатные</w:t>
      </w:r>
      <w:r w:rsidRPr="008662C5">
        <w:rPr>
          <w:rStyle w:val="ae"/>
          <w:i w:val="0"/>
          <w:iCs w:val="0"/>
          <w:color w:val="000000"/>
          <w:sz w:val="24"/>
          <w:szCs w:val="24"/>
        </w:rPr>
        <w:t xml:space="preserve"> рецепторы</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6</w:t>
      </w:r>
      <w:r w:rsidR="008662C5" w:rsidRPr="008662C5">
        <w:rPr>
          <w:rStyle w:val="ae"/>
          <w:i w:val="0"/>
          <w:iCs w:val="0"/>
          <w:color w:val="000000"/>
          <w:sz w:val="24"/>
          <w:szCs w:val="24"/>
        </w:rPr>
        <w:t>. Показанием к назначению бензодиазепиновых транквилизаторов может быть:</w:t>
      </w:r>
    </w:p>
    <w:p w:rsidR="008662C5" w:rsidRPr="008662C5" w:rsidRDefault="008662C5" w:rsidP="008662C5">
      <w:pPr>
        <w:pStyle w:val="ac"/>
        <w:widowControl w:val="0"/>
        <w:numPr>
          <w:ilvl w:val="0"/>
          <w:numId w:val="26"/>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параноидный синдром</w:t>
      </w:r>
    </w:p>
    <w:p w:rsidR="008662C5" w:rsidRPr="008662C5" w:rsidRDefault="008662C5" w:rsidP="008662C5">
      <w:pPr>
        <w:pStyle w:val="ac"/>
        <w:widowControl w:val="0"/>
        <w:numPr>
          <w:ilvl w:val="0"/>
          <w:numId w:val="26"/>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кататоническое возбуждение</w:t>
      </w:r>
    </w:p>
    <w:p w:rsidR="008662C5" w:rsidRPr="008662C5" w:rsidRDefault="008662C5" w:rsidP="008662C5">
      <w:pPr>
        <w:pStyle w:val="ac"/>
        <w:widowControl w:val="0"/>
        <w:numPr>
          <w:ilvl w:val="0"/>
          <w:numId w:val="26"/>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онейроидное помрачение сознания</w:t>
      </w:r>
    </w:p>
    <w:p w:rsidR="008662C5" w:rsidRPr="008662C5" w:rsidRDefault="00A60D5C" w:rsidP="008662C5">
      <w:pPr>
        <w:pStyle w:val="ac"/>
        <w:widowControl w:val="0"/>
        <w:numPr>
          <w:ilvl w:val="0"/>
          <w:numId w:val="26"/>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ситуационная тревога </w:t>
      </w:r>
    </w:p>
    <w:p w:rsidR="008662C5" w:rsidRPr="008662C5" w:rsidRDefault="008662C5" w:rsidP="008662C5">
      <w:pPr>
        <w:pStyle w:val="ac"/>
        <w:widowControl w:val="0"/>
        <w:numPr>
          <w:ilvl w:val="0"/>
          <w:numId w:val="26"/>
        </w:numPr>
        <w:tabs>
          <w:tab w:val="left" w:pos="341"/>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любое из перечисленных расстройств</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7</w:t>
      </w:r>
      <w:r w:rsidR="008662C5" w:rsidRPr="008662C5">
        <w:rPr>
          <w:rStyle w:val="ae"/>
          <w:i w:val="0"/>
          <w:iCs w:val="0"/>
          <w:color w:val="000000"/>
          <w:sz w:val="24"/>
          <w:szCs w:val="24"/>
        </w:rPr>
        <w:t xml:space="preserve">. Показанием к назначению нейролептиков может быть: </w:t>
      </w:r>
    </w:p>
    <w:p w:rsidR="008662C5" w:rsidRPr="008662C5" w:rsidRDefault="008662C5" w:rsidP="008662C5">
      <w:pPr>
        <w:pStyle w:val="ac"/>
        <w:widowControl w:val="0"/>
        <w:numPr>
          <w:ilvl w:val="0"/>
          <w:numId w:val="27"/>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психомоторное возбуждение</w:t>
      </w:r>
    </w:p>
    <w:p w:rsidR="008662C5" w:rsidRPr="008662C5" w:rsidRDefault="008662C5" w:rsidP="008662C5">
      <w:pPr>
        <w:pStyle w:val="ac"/>
        <w:widowControl w:val="0"/>
        <w:numPr>
          <w:ilvl w:val="0"/>
          <w:numId w:val="27"/>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кататонический ступор</w:t>
      </w:r>
    </w:p>
    <w:p w:rsidR="008662C5" w:rsidRPr="008662C5" w:rsidRDefault="008662C5" w:rsidP="008662C5">
      <w:pPr>
        <w:pStyle w:val="ac"/>
        <w:widowControl w:val="0"/>
        <w:numPr>
          <w:ilvl w:val="0"/>
          <w:numId w:val="27"/>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апатико-абулический синдром</w:t>
      </w:r>
    </w:p>
    <w:p w:rsidR="008662C5" w:rsidRPr="008662C5" w:rsidRDefault="008662C5" w:rsidP="008662C5">
      <w:pPr>
        <w:pStyle w:val="ac"/>
        <w:widowControl w:val="0"/>
        <w:numPr>
          <w:ilvl w:val="0"/>
          <w:numId w:val="27"/>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lastRenderedPageBreak/>
        <w:t>ажитированная депрессия</w:t>
      </w:r>
    </w:p>
    <w:p w:rsidR="008662C5" w:rsidRPr="008662C5" w:rsidRDefault="008662C5" w:rsidP="008662C5">
      <w:pPr>
        <w:pStyle w:val="ac"/>
        <w:widowControl w:val="0"/>
        <w:numPr>
          <w:ilvl w:val="0"/>
          <w:numId w:val="27"/>
        </w:numPr>
        <w:tabs>
          <w:tab w:val="left" w:pos="341"/>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 xml:space="preserve">любое из перечисленных расстройств </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8</w:t>
      </w:r>
      <w:r w:rsidR="008662C5" w:rsidRPr="008662C5">
        <w:rPr>
          <w:rStyle w:val="ae"/>
          <w:i w:val="0"/>
          <w:iCs w:val="0"/>
          <w:color w:val="000000"/>
          <w:sz w:val="24"/>
          <w:szCs w:val="24"/>
        </w:rPr>
        <w:t>. Активизирующий эффект у нейролептиков:</w:t>
      </w:r>
    </w:p>
    <w:p w:rsidR="008662C5" w:rsidRPr="008662C5" w:rsidRDefault="008662C5" w:rsidP="008662C5">
      <w:pPr>
        <w:pStyle w:val="ac"/>
        <w:widowControl w:val="0"/>
        <w:numPr>
          <w:ilvl w:val="0"/>
          <w:numId w:val="28"/>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отмечается при</w:t>
      </w:r>
      <w:r w:rsidR="00A60D5C">
        <w:rPr>
          <w:rStyle w:val="ad"/>
          <w:rFonts w:ascii="Times New Roman" w:hAnsi="Times New Roman" w:cs="Times New Roman"/>
          <w:iCs/>
          <w:color w:val="000000"/>
          <w:sz w:val="24"/>
          <w:szCs w:val="24"/>
        </w:rPr>
        <w:t xml:space="preserve"> использовании минимальных доз </w:t>
      </w:r>
    </w:p>
    <w:p w:rsidR="008662C5" w:rsidRPr="008662C5" w:rsidRDefault="008662C5" w:rsidP="008662C5">
      <w:pPr>
        <w:pStyle w:val="ac"/>
        <w:widowControl w:val="0"/>
        <w:numPr>
          <w:ilvl w:val="0"/>
          <w:numId w:val="28"/>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отмечается при использовании максимальных доз</w:t>
      </w:r>
    </w:p>
    <w:p w:rsidR="008662C5" w:rsidRPr="008662C5" w:rsidRDefault="008662C5" w:rsidP="008662C5">
      <w:pPr>
        <w:pStyle w:val="ac"/>
        <w:widowControl w:val="0"/>
        <w:numPr>
          <w:ilvl w:val="0"/>
          <w:numId w:val="28"/>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отмечается при использовании пролонгированных средств</w:t>
      </w:r>
    </w:p>
    <w:p w:rsidR="008662C5" w:rsidRPr="008662C5" w:rsidRDefault="008662C5" w:rsidP="008662C5">
      <w:pPr>
        <w:pStyle w:val="ac"/>
        <w:widowControl w:val="0"/>
        <w:numPr>
          <w:ilvl w:val="0"/>
          <w:numId w:val="28"/>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отмечается при использовании короткодействующих средств</w:t>
      </w:r>
    </w:p>
    <w:p w:rsidR="008662C5" w:rsidRPr="008662C5" w:rsidRDefault="008662C5" w:rsidP="008662C5">
      <w:pPr>
        <w:pStyle w:val="ac"/>
        <w:widowControl w:val="0"/>
        <w:numPr>
          <w:ilvl w:val="0"/>
          <w:numId w:val="28"/>
        </w:numPr>
        <w:tabs>
          <w:tab w:val="left" w:pos="341"/>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не отмечается никогда</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9</w:t>
      </w:r>
      <w:r w:rsidR="008662C5" w:rsidRPr="008662C5">
        <w:rPr>
          <w:rStyle w:val="ae"/>
          <w:i w:val="0"/>
          <w:iCs w:val="0"/>
          <w:color w:val="000000"/>
          <w:sz w:val="24"/>
          <w:szCs w:val="24"/>
        </w:rPr>
        <w:t xml:space="preserve">. Большинство нейролептиков обладает: </w:t>
      </w:r>
    </w:p>
    <w:p w:rsidR="008662C5" w:rsidRPr="008662C5" w:rsidRDefault="008662C5" w:rsidP="008662C5">
      <w:pPr>
        <w:pStyle w:val="ac"/>
        <w:widowControl w:val="0"/>
        <w:numPr>
          <w:ilvl w:val="0"/>
          <w:numId w:val="29"/>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Миорелаксирующим</w:t>
      </w:r>
    </w:p>
    <w:p w:rsidR="008662C5" w:rsidRPr="008662C5" w:rsidRDefault="008662C5" w:rsidP="008662C5">
      <w:pPr>
        <w:pStyle w:val="ac"/>
        <w:widowControl w:val="0"/>
        <w:numPr>
          <w:ilvl w:val="0"/>
          <w:numId w:val="29"/>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Противосудорожным</w:t>
      </w:r>
    </w:p>
    <w:p w:rsidR="008662C5" w:rsidRPr="008662C5" w:rsidRDefault="008662C5" w:rsidP="008662C5">
      <w:pPr>
        <w:pStyle w:val="ac"/>
        <w:widowControl w:val="0"/>
        <w:numPr>
          <w:ilvl w:val="0"/>
          <w:numId w:val="29"/>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Послабляющим</w:t>
      </w:r>
    </w:p>
    <w:p w:rsidR="008662C5" w:rsidRPr="008662C5" w:rsidRDefault="00A60D5C" w:rsidP="008662C5">
      <w:pPr>
        <w:pStyle w:val="ac"/>
        <w:widowControl w:val="0"/>
        <w:numPr>
          <w:ilvl w:val="0"/>
          <w:numId w:val="29"/>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Противорвотным </w:t>
      </w:r>
    </w:p>
    <w:p w:rsidR="008662C5" w:rsidRPr="008662C5" w:rsidRDefault="00AA1C6D" w:rsidP="008662C5">
      <w:pPr>
        <w:pStyle w:val="ac"/>
        <w:widowControl w:val="0"/>
        <w:numPr>
          <w:ilvl w:val="0"/>
          <w:numId w:val="29"/>
        </w:numPr>
        <w:tabs>
          <w:tab w:val="left" w:pos="341"/>
        </w:tabs>
        <w:spacing w:after="0" w:line="240" w:lineRule="auto"/>
        <w:contextualSpacing/>
        <w:jc w:val="both"/>
        <w:rPr>
          <w:rFonts w:ascii="Times New Roman" w:hAnsi="Times New Roman" w:cs="Times New Roman"/>
          <w:sz w:val="24"/>
          <w:szCs w:val="24"/>
        </w:rPr>
      </w:pPr>
      <w:r>
        <w:rPr>
          <w:rStyle w:val="ad"/>
          <w:rFonts w:ascii="Times New Roman" w:hAnsi="Times New Roman" w:cs="Times New Roman"/>
          <w:iCs/>
          <w:color w:val="000000"/>
          <w:sz w:val="24"/>
          <w:szCs w:val="24"/>
        </w:rPr>
        <w:t>А</w:t>
      </w:r>
      <w:r w:rsidR="008662C5" w:rsidRPr="008662C5">
        <w:rPr>
          <w:rStyle w:val="ad"/>
          <w:rFonts w:ascii="Times New Roman" w:hAnsi="Times New Roman" w:cs="Times New Roman"/>
          <w:iCs/>
          <w:color w:val="000000"/>
          <w:sz w:val="24"/>
          <w:szCs w:val="24"/>
        </w:rPr>
        <w:t>нтиаритмическим</w:t>
      </w:r>
      <w:r w:rsidR="008662C5" w:rsidRPr="008662C5">
        <w:rPr>
          <w:rStyle w:val="ae"/>
          <w:i w:val="0"/>
          <w:iCs w:val="0"/>
          <w:color w:val="000000"/>
          <w:sz w:val="24"/>
          <w:szCs w:val="24"/>
        </w:rPr>
        <w:t xml:space="preserve"> действием</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10</w:t>
      </w:r>
      <w:r w:rsidR="008662C5" w:rsidRPr="008662C5">
        <w:rPr>
          <w:rStyle w:val="ae"/>
          <w:i w:val="0"/>
          <w:iCs w:val="0"/>
          <w:color w:val="000000"/>
          <w:sz w:val="24"/>
          <w:szCs w:val="24"/>
        </w:rPr>
        <w:t xml:space="preserve">. Большинство транквилизаторов обладает </w:t>
      </w:r>
      <w:r w:rsidR="008662C5" w:rsidRPr="008662C5">
        <w:rPr>
          <w:rStyle w:val="ad"/>
          <w:rFonts w:ascii="Times New Roman" w:hAnsi="Times New Roman" w:cs="Times New Roman"/>
          <w:iCs/>
          <w:color w:val="000000"/>
          <w:sz w:val="24"/>
          <w:szCs w:val="24"/>
        </w:rPr>
        <w:t>гипотензивным:</w:t>
      </w:r>
    </w:p>
    <w:p w:rsidR="008662C5" w:rsidRPr="008662C5" w:rsidRDefault="00A60D5C" w:rsidP="008662C5">
      <w:pPr>
        <w:pStyle w:val="ac"/>
        <w:widowControl w:val="0"/>
        <w:numPr>
          <w:ilvl w:val="0"/>
          <w:numId w:val="30"/>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Противосудорожным </w:t>
      </w:r>
    </w:p>
    <w:p w:rsidR="008662C5" w:rsidRPr="008662C5" w:rsidRDefault="008662C5" w:rsidP="008662C5">
      <w:pPr>
        <w:pStyle w:val="ac"/>
        <w:widowControl w:val="0"/>
        <w:numPr>
          <w:ilvl w:val="0"/>
          <w:numId w:val="30"/>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Противоаллергическим</w:t>
      </w:r>
    </w:p>
    <w:p w:rsidR="008662C5" w:rsidRPr="008662C5" w:rsidRDefault="008662C5" w:rsidP="008662C5">
      <w:pPr>
        <w:pStyle w:val="ac"/>
        <w:widowControl w:val="0"/>
        <w:numPr>
          <w:ilvl w:val="0"/>
          <w:numId w:val="30"/>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Противорвотным</w:t>
      </w:r>
    </w:p>
    <w:p w:rsidR="008662C5" w:rsidRPr="008662C5" w:rsidRDefault="00AA1C6D" w:rsidP="008662C5">
      <w:pPr>
        <w:pStyle w:val="ac"/>
        <w:widowControl w:val="0"/>
        <w:numPr>
          <w:ilvl w:val="0"/>
          <w:numId w:val="30"/>
        </w:numPr>
        <w:tabs>
          <w:tab w:val="left" w:pos="341"/>
        </w:tabs>
        <w:spacing w:after="0" w:line="240" w:lineRule="auto"/>
        <w:contextualSpacing/>
        <w:jc w:val="both"/>
        <w:rPr>
          <w:rFonts w:ascii="Times New Roman" w:hAnsi="Times New Roman" w:cs="Times New Roman"/>
          <w:sz w:val="24"/>
          <w:szCs w:val="24"/>
        </w:rPr>
      </w:pPr>
      <w:r>
        <w:rPr>
          <w:rStyle w:val="ad"/>
          <w:rFonts w:ascii="Times New Roman" w:hAnsi="Times New Roman" w:cs="Times New Roman"/>
          <w:iCs/>
          <w:color w:val="000000"/>
          <w:sz w:val="24"/>
          <w:szCs w:val="24"/>
        </w:rPr>
        <w:t>Б</w:t>
      </w:r>
      <w:r w:rsidR="008662C5" w:rsidRPr="008662C5">
        <w:rPr>
          <w:rStyle w:val="ad"/>
          <w:rFonts w:ascii="Times New Roman" w:hAnsi="Times New Roman" w:cs="Times New Roman"/>
          <w:iCs/>
          <w:color w:val="000000"/>
          <w:sz w:val="24"/>
          <w:szCs w:val="24"/>
        </w:rPr>
        <w:t>ронхолитическим</w:t>
      </w:r>
      <w:r w:rsidR="008662C5" w:rsidRPr="008662C5">
        <w:rPr>
          <w:rStyle w:val="ae"/>
          <w:i w:val="0"/>
          <w:iCs w:val="0"/>
          <w:color w:val="000000"/>
          <w:sz w:val="24"/>
          <w:szCs w:val="24"/>
        </w:rPr>
        <w:t xml:space="preserve"> действием</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11</w:t>
      </w:r>
      <w:r w:rsidR="008662C5" w:rsidRPr="008662C5">
        <w:rPr>
          <w:rStyle w:val="ae"/>
          <w:i w:val="0"/>
          <w:iCs w:val="0"/>
          <w:color w:val="000000"/>
          <w:sz w:val="24"/>
          <w:szCs w:val="24"/>
        </w:rPr>
        <w:t xml:space="preserve">. Кроме депрессии антидепрессанты назначаются также для лечения: </w:t>
      </w:r>
    </w:p>
    <w:p w:rsidR="008662C5" w:rsidRPr="008662C5" w:rsidRDefault="008662C5" w:rsidP="008662C5">
      <w:pPr>
        <w:pStyle w:val="ac"/>
        <w:widowControl w:val="0"/>
        <w:numPr>
          <w:ilvl w:val="0"/>
          <w:numId w:val="31"/>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персекуторного бреда</w:t>
      </w:r>
    </w:p>
    <w:p w:rsidR="008662C5" w:rsidRPr="008662C5" w:rsidRDefault="008662C5" w:rsidP="008662C5">
      <w:pPr>
        <w:pStyle w:val="ac"/>
        <w:widowControl w:val="0"/>
        <w:numPr>
          <w:ilvl w:val="0"/>
          <w:numId w:val="31"/>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обсессивно-компульсивного ра</w:t>
      </w:r>
      <w:r w:rsidR="00A60D5C">
        <w:rPr>
          <w:rStyle w:val="ad"/>
          <w:rFonts w:ascii="Times New Roman" w:hAnsi="Times New Roman" w:cs="Times New Roman"/>
          <w:iCs/>
          <w:color w:val="000000"/>
          <w:sz w:val="24"/>
          <w:szCs w:val="24"/>
        </w:rPr>
        <w:t xml:space="preserve">сстройства </w:t>
      </w:r>
    </w:p>
    <w:p w:rsidR="008662C5" w:rsidRPr="008662C5" w:rsidRDefault="008662C5" w:rsidP="008662C5">
      <w:pPr>
        <w:pStyle w:val="ac"/>
        <w:widowControl w:val="0"/>
        <w:numPr>
          <w:ilvl w:val="0"/>
          <w:numId w:val="31"/>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болезни Альцгеймера</w:t>
      </w:r>
    </w:p>
    <w:p w:rsidR="008662C5" w:rsidRPr="008662C5" w:rsidRDefault="008662C5" w:rsidP="008662C5">
      <w:pPr>
        <w:pStyle w:val="ac"/>
        <w:widowControl w:val="0"/>
        <w:numPr>
          <w:ilvl w:val="0"/>
          <w:numId w:val="31"/>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тонико-клонических судорог</w:t>
      </w:r>
    </w:p>
    <w:p w:rsidR="008662C5" w:rsidRPr="008662C5" w:rsidRDefault="008662C5" w:rsidP="008662C5">
      <w:pPr>
        <w:pStyle w:val="ac"/>
        <w:widowControl w:val="0"/>
        <w:numPr>
          <w:ilvl w:val="0"/>
          <w:numId w:val="31"/>
        </w:numPr>
        <w:tabs>
          <w:tab w:val="left" w:pos="341"/>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острых аллергических реакций</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12</w:t>
      </w:r>
      <w:r w:rsidR="008662C5" w:rsidRPr="008662C5">
        <w:rPr>
          <w:rStyle w:val="ae"/>
          <w:i w:val="0"/>
          <w:iCs w:val="0"/>
          <w:color w:val="000000"/>
          <w:sz w:val="24"/>
          <w:szCs w:val="24"/>
        </w:rPr>
        <w:t>. Прием нейролептиков нередко вызывает:</w:t>
      </w:r>
    </w:p>
    <w:p w:rsidR="008662C5" w:rsidRPr="008662C5" w:rsidRDefault="00AA1C6D" w:rsidP="008662C5">
      <w:pPr>
        <w:pStyle w:val="ac"/>
        <w:widowControl w:val="0"/>
        <w:numPr>
          <w:ilvl w:val="0"/>
          <w:numId w:val="32"/>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к</w:t>
      </w:r>
      <w:r w:rsidR="008662C5" w:rsidRPr="008662C5">
        <w:rPr>
          <w:rStyle w:val="ad"/>
          <w:rFonts w:ascii="Times New Roman" w:hAnsi="Times New Roman" w:cs="Times New Roman"/>
          <w:iCs/>
          <w:color w:val="000000"/>
          <w:sz w:val="24"/>
          <w:szCs w:val="24"/>
        </w:rPr>
        <w:t>ахексию</w:t>
      </w:r>
    </w:p>
    <w:p w:rsidR="008662C5" w:rsidRPr="008662C5" w:rsidRDefault="008662C5" w:rsidP="008662C5">
      <w:pPr>
        <w:pStyle w:val="ac"/>
        <w:widowControl w:val="0"/>
        <w:numPr>
          <w:ilvl w:val="0"/>
          <w:numId w:val="32"/>
        </w:numPr>
        <w:tabs>
          <w:tab w:val="left" w:pos="341"/>
        </w:tabs>
        <w:spacing w:after="0" w:line="240" w:lineRule="auto"/>
        <w:contextualSpacing/>
        <w:jc w:val="both"/>
        <w:rPr>
          <w:rStyle w:val="ae"/>
          <w:i w:val="0"/>
          <w:iCs w:val="0"/>
          <w:color w:val="000000"/>
          <w:sz w:val="24"/>
          <w:szCs w:val="24"/>
        </w:rPr>
      </w:pPr>
      <w:r w:rsidRPr="008662C5">
        <w:rPr>
          <w:rStyle w:val="ad"/>
          <w:rFonts w:ascii="Times New Roman" w:hAnsi="Times New Roman" w:cs="Times New Roman"/>
          <w:iCs/>
          <w:color w:val="000000"/>
          <w:sz w:val="24"/>
          <w:szCs w:val="24"/>
        </w:rPr>
        <w:t>функциональные параличи</w:t>
      </w:r>
    </w:p>
    <w:p w:rsidR="008662C5" w:rsidRPr="008662C5" w:rsidRDefault="008662C5" w:rsidP="008662C5">
      <w:pPr>
        <w:pStyle w:val="ac"/>
        <w:widowControl w:val="0"/>
        <w:numPr>
          <w:ilvl w:val="0"/>
          <w:numId w:val="32"/>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бронхоспазм</w:t>
      </w:r>
    </w:p>
    <w:p w:rsidR="008662C5" w:rsidRPr="008662C5" w:rsidRDefault="00A60D5C" w:rsidP="008662C5">
      <w:pPr>
        <w:pStyle w:val="ac"/>
        <w:widowControl w:val="0"/>
        <w:numPr>
          <w:ilvl w:val="0"/>
          <w:numId w:val="32"/>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паркинсонизм </w:t>
      </w:r>
    </w:p>
    <w:p w:rsidR="008662C5" w:rsidRPr="008662C5" w:rsidRDefault="008662C5" w:rsidP="008662C5">
      <w:pPr>
        <w:pStyle w:val="ac"/>
        <w:widowControl w:val="0"/>
        <w:numPr>
          <w:ilvl w:val="0"/>
          <w:numId w:val="32"/>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диарею</w:t>
      </w:r>
    </w:p>
    <w:p w:rsidR="008662C5" w:rsidRPr="008662C5" w:rsidRDefault="008662C5" w:rsidP="008662C5">
      <w:pPr>
        <w:pStyle w:val="ac"/>
        <w:widowControl w:val="0"/>
        <w:numPr>
          <w:ilvl w:val="0"/>
          <w:numId w:val="32"/>
        </w:numPr>
        <w:tabs>
          <w:tab w:val="left" w:pos="341"/>
        </w:tabs>
        <w:spacing w:after="0" w:line="240" w:lineRule="auto"/>
        <w:contextualSpacing/>
        <w:jc w:val="both"/>
        <w:rPr>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диплопию</w:t>
      </w:r>
    </w:p>
    <w:p w:rsidR="008662C5" w:rsidRPr="008662C5" w:rsidRDefault="008662C5" w:rsidP="008662C5">
      <w:pPr>
        <w:pStyle w:val="ac"/>
        <w:tabs>
          <w:tab w:val="left" w:pos="341"/>
        </w:tabs>
        <w:spacing w:line="240" w:lineRule="auto"/>
        <w:contextualSpacing/>
        <w:rPr>
          <w:rStyle w:val="ae"/>
          <w:i w:val="0"/>
          <w:iCs w:val="0"/>
          <w:color w:val="000000"/>
          <w:sz w:val="24"/>
          <w:szCs w:val="24"/>
        </w:rPr>
      </w:pPr>
    </w:p>
    <w:p w:rsidR="008662C5" w:rsidRPr="008662C5" w:rsidRDefault="00AA1C6D" w:rsidP="008662C5">
      <w:pPr>
        <w:pStyle w:val="ac"/>
        <w:tabs>
          <w:tab w:val="left" w:pos="341"/>
        </w:tabs>
        <w:spacing w:line="240" w:lineRule="auto"/>
        <w:contextualSpacing/>
        <w:rPr>
          <w:rStyle w:val="ae"/>
          <w:i w:val="0"/>
          <w:iCs w:val="0"/>
          <w:color w:val="000000"/>
          <w:sz w:val="24"/>
          <w:szCs w:val="24"/>
        </w:rPr>
      </w:pPr>
      <w:r>
        <w:rPr>
          <w:rStyle w:val="ae"/>
          <w:i w:val="0"/>
          <w:iCs w:val="0"/>
          <w:color w:val="000000"/>
          <w:sz w:val="24"/>
          <w:szCs w:val="24"/>
        </w:rPr>
        <w:t>13</w:t>
      </w:r>
      <w:r w:rsidR="008662C5" w:rsidRPr="008662C5">
        <w:rPr>
          <w:rStyle w:val="ae"/>
          <w:i w:val="0"/>
          <w:iCs w:val="0"/>
          <w:color w:val="000000"/>
          <w:sz w:val="24"/>
          <w:szCs w:val="24"/>
        </w:rPr>
        <w:t>. Бензодиазепиновые транквилизаторы противопоказаны пациентам с:</w:t>
      </w:r>
    </w:p>
    <w:p w:rsidR="008662C5" w:rsidRPr="008662C5" w:rsidRDefault="008662C5"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злокачественными опухолями</w:t>
      </w:r>
    </w:p>
    <w:p w:rsidR="008662C5" w:rsidRPr="008662C5" w:rsidRDefault="008662C5"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алкогольным абстинентным синдромом</w:t>
      </w:r>
    </w:p>
    <w:p w:rsidR="008662C5" w:rsidRPr="008662C5" w:rsidRDefault="008662C5"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климактерическим синдромом</w:t>
      </w:r>
    </w:p>
    <w:p w:rsidR="008662C5" w:rsidRPr="008662C5" w:rsidRDefault="00A60D5C"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миастенией </w:t>
      </w:r>
    </w:p>
    <w:p w:rsidR="008662C5" w:rsidRPr="008662C5" w:rsidRDefault="008662C5"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паркинсонизмом</w:t>
      </w:r>
    </w:p>
    <w:p w:rsidR="008662C5" w:rsidRPr="008662C5" w:rsidRDefault="008662C5" w:rsidP="008662C5">
      <w:pPr>
        <w:pStyle w:val="ac"/>
        <w:widowControl w:val="0"/>
        <w:numPr>
          <w:ilvl w:val="0"/>
          <w:numId w:val="33"/>
        </w:numPr>
        <w:tabs>
          <w:tab w:val="left" w:pos="341"/>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всеми перечисленными заболеваниями</w:t>
      </w:r>
    </w:p>
    <w:p w:rsidR="008662C5" w:rsidRPr="008662C5" w:rsidRDefault="008662C5" w:rsidP="008662C5">
      <w:pPr>
        <w:pStyle w:val="ac"/>
        <w:tabs>
          <w:tab w:val="left" w:pos="341"/>
        </w:tabs>
        <w:spacing w:line="240" w:lineRule="auto"/>
        <w:contextualSpacing/>
        <w:rPr>
          <w:rFonts w:ascii="Times New Roman" w:hAnsi="Times New Roman" w:cs="Times New Roman"/>
          <w:sz w:val="24"/>
          <w:szCs w:val="24"/>
        </w:rPr>
      </w:pPr>
    </w:p>
    <w:p w:rsidR="008662C5" w:rsidRPr="008662C5" w:rsidRDefault="00AA1C6D" w:rsidP="008662C5">
      <w:pPr>
        <w:pStyle w:val="ac"/>
        <w:tabs>
          <w:tab w:val="left" w:pos="372"/>
        </w:tabs>
        <w:spacing w:line="240" w:lineRule="auto"/>
        <w:contextualSpacing/>
        <w:rPr>
          <w:rStyle w:val="ae"/>
          <w:i w:val="0"/>
          <w:iCs w:val="0"/>
          <w:color w:val="000000"/>
          <w:sz w:val="24"/>
          <w:szCs w:val="24"/>
        </w:rPr>
      </w:pPr>
      <w:r>
        <w:rPr>
          <w:rStyle w:val="ae"/>
          <w:i w:val="0"/>
          <w:iCs w:val="0"/>
          <w:color w:val="000000"/>
          <w:sz w:val="24"/>
          <w:szCs w:val="24"/>
        </w:rPr>
        <w:t>14</w:t>
      </w:r>
      <w:r w:rsidR="008662C5" w:rsidRPr="008662C5">
        <w:rPr>
          <w:rStyle w:val="ae"/>
          <w:i w:val="0"/>
          <w:iCs w:val="0"/>
          <w:color w:val="000000"/>
          <w:sz w:val="24"/>
          <w:szCs w:val="24"/>
        </w:rPr>
        <w:t>. Трициклические антидепрессанты противопоказаны пациентам с:</w:t>
      </w:r>
    </w:p>
    <w:p w:rsidR="008662C5" w:rsidRPr="008662C5" w:rsidRDefault="008662C5" w:rsidP="008662C5">
      <w:pPr>
        <w:pStyle w:val="ac"/>
        <w:widowControl w:val="0"/>
        <w:numPr>
          <w:ilvl w:val="0"/>
          <w:numId w:val="34"/>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закрытоугольной глаукомой</w:t>
      </w:r>
    </w:p>
    <w:p w:rsidR="008662C5" w:rsidRPr="008662C5" w:rsidRDefault="008662C5" w:rsidP="008662C5">
      <w:pPr>
        <w:pStyle w:val="ac"/>
        <w:widowControl w:val="0"/>
        <w:numPr>
          <w:ilvl w:val="0"/>
          <w:numId w:val="34"/>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нарушениями сердечного ритма</w:t>
      </w:r>
    </w:p>
    <w:p w:rsidR="008662C5" w:rsidRPr="008662C5" w:rsidRDefault="008662C5" w:rsidP="008662C5">
      <w:pPr>
        <w:pStyle w:val="ac"/>
        <w:widowControl w:val="0"/>
        <w:numPr>
          <w:ilvl w:val="0"/>
          <w:numId w:val="34"/>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аденомой предстательной железы</w:t>
      </w:r>
    </w:p>
    <w:p w:rsidR="008662C5" w:rsidRPr="008662C5" w:rsidRDefault="008662C5" w:rsidP="008662C5">
      <w:pPr>
        <w:pStyle w:val="ac"/>
        <w:widowControl w:val="0"/>
        <w:numPr>
          <w:ilvl w:val="0"/>
          <w:numId w:val="34"/>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хроническими запорами</w:t>
      </w:r>
    </w:p>
    <w:p w:rsidR="008662C5" w:rsidRPr="008662C5" w:rsidRDefault="008662C5" w:rsidP="008662C5">
      <w:pPr>
        <w:pStyle w:val="ac"/>
        <w:widowControl w:val="0"/>
        <w:numPr>
          <w:ilvl w:val="0"/>
          <w:numId w:val="34"/>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 xml:space="preserve">всеми перечисленными заболеваниями </w:t>
      </w: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AA1C6D" w:rsidP="008662C5">
      <w:pPr>
        <w:pStyle w:val="ac"/>
        <w:tabs>
          <w:tab w:val="left" w:pos="372"/>
        </w:tabs>
        <w:spacing w:line="240" w:lineRule="auto"/>
        <w:contextualSpacing/>
        <w:rPr>
          <w:rStyle w:val="ae"/>
          <w:i w:val="0"/>
          <w:iCs w:val="0"/>
          <w:color w:val="000000"/>
          <w:sz w:val="24"/>
          <w:szCs w:val="24"/>
        </w:rPr>
      </w:pPr>
      <w:r>
        <w:rPr>
          <w:rStyle w:val="ae"/>
          <w:i w:val="0"/>
          <w:iCs w:val="0"/>
          <w:color w:val="000000"/>
          <w:sz w:val="24"/>
          <w:szCs w:val="24"/>
        </w:rPr>
        <w:t>15</w:t>
      </w:r>
      <w:r w:rsidR="008662C5" w:rsidRPr="008662C5">
        <w:rPr>
          <w:rStyle w:val="ae"/>
          <w:i w:val="0"/>
          <w:iCs w:val="0"/>
          <w:color w:val="000000"/>
          <w:sz w:val="24"/>
          <w:szCs w:val="24"/>
        </w:rPr>
        <w:t xml:space="preserve">. Фенотиазиновые нейролептики противопоказаны пациентам с: </w:t>
      </w:r>
    </w:p>
    <w:p w:rsidR="008662C5" w:rsidRPr="008662C5" w:rsidRDefault="008662C5" w:rsidP="008662C5">
      <w:pPr>
        <w:pStyle w:val="ac"/>
        <w:widowControl w:val="0"/>
        <w:numPr>
          <w:ilvl w:val="0"/>
          <w:numId w:val="35"/>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Миастенией</w:t>
      </w:r>
    </w:p>
    <w:p w:rsidR="008662C5" w:rsidRPr="008662C5" w:rsidRDefault="008662C5" w:rsidP="008662C5">
      <w:pPr>
        <w:pStyle w:val="ac"/>
        <w:widowControl w:val="0"/>
        <w:numPr>
          <w:ilvl w:val="0"/>
          <w:numId w:val="35"/>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ажитированной депрессией</w:t>
      </w:r>
    </w:p>
    <w:p w:rsidR="008662C5" w:rsidRPr="008662C5" w:rsidRDefault="008662C5" w:rsidP="008662C5">
      <w:pPr>
        <w:pStyle w:val="ac"/>
        <w:widowControl w:val="0"/>
        <w:numPr>
          <w:ilvl w:val="0"/>
          <w:numId w:val="35"/>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пищевой аллергией</w:t>
      </w:r>
    </w:p>
    <w:p w:rsidR="008662C5" w:rsidRPr="008662C5" w:rsidRDefault="00A60D5C" w:rsidP="008662C5">
      <w:pPr>
        <w:pStyle w:val="ac"/>
        <w:widowControl w:val="0"/>
        <w:numPr>
          <w:ilvl w:val="0"/>
          <w:numId w:val="35"/>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вирусным гепатитом </w:t>
      </w:r>
    </w:p>
    <w:p w:rsidR="008662C5" w:rsidRPr="008662C5" w:rsidRDefault="008662C5" w:rsidP="008662C5">
      <w:pPr>
        <w:pStyle w:val="ac"/>
        <w:widowControl w:val="0"/>
        <w:numPr>
          <w:ilvl w:val="0"/>
          <w:numId w:val="35"/>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всеми перечисленными заболеваниями</w:t>
      </w: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AA1C6D" w:rsidP="008662C5">
      <w:pPr>
        <w:pStyle w:val="ac"/>
        <w:tabs>
          <w:tab w:val="left" w:pos="372"/>
        </w:tabs>
        <w:spacing w:line="240" w:lineRule="auto"/>
        <w:contextualSpacing/>
        <w:rPr>
          <w:rStyle w:val="ae"/>
          <w:i w:val="0"/>
          <w:iCs w:val="0"/>
          <w:color w:val="000000"/>
          <w:sz w:val="24"/>
          <w:szCs w:val="24"/>
        </w:rPr>
      </w:pPr>
      <w:r>
        <w:rPr>
          <w:rStyle w:val="ae"/>
          <w:i w:val="0"/>
          <w:iCs w:val="0"/>
          <w:color w:val="000000"/>
          <w:sz w:val="24"/>
          <w:szCs w:val="24"/>
        </w:rPr>
        <w:t>16</w:t>
      </w:r>
      <w:r w:rsidR="008662C5" w:rsidRPr="008662C5">
        <w:rPr>
          <w:rStyle w:val="ae"/>
          <w:i w:val="0"/>
          <w:iCs w:val="0"/>
          <w:color w:val="000000"/>
          <w:sz w:val="24"/>
          <w:szCs w:val="24"/>
        </w:rPr>
        <w:t xml:space="preserve">. Нельзя сочетать антидепрессанты из группы СИОЗС с: </w:t>
      </w:r>
    </w:p>
    <w:p w:rsidR="008662C5" w:rsidRPr="008662C5" w:rsidRDefault="008662C5" w:rsidP="008662C5">
      <w:pPr>
        <w:pStyle w:val="ac"/>
        <w:widowControl w:val="0"/>
        <w:numPr>
          <w:ilvl w:val="0"/>
          <w:numId w:val="36"/>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Нейролептиками</w:t>
      </w:r>
    </w:p>
    <w:p w:rsidR="008662C5" w:rsidRPr="008662C5" w:rsidRDefault="008662C5" w:rsidP="008662C5">
      <w:pPr>
        <w:pStyle w:val="ac"/>
        <w:widowControl w:val="0"/>
        <w:numPr>
          <w:ilvl w:val="0"/>
          <w:numId w:val="36"/>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бензодиазепиновыми транквилизато</w:t>
      </w:r>
      <w:r w:rsidRPr="008662C5">
        <w:rPr>
          <w:rStyle w:val="ad"/>
          <w:rFonts w:ascii="Times New Roman" w:hAnsi="Times New Roman" w:cs="Times New Roman"/>
          <w:iCs/>
          <w:color w:val="000000"/>
          <w:sz w:val="24"/>
          <w:szCs w:val="24"/>
        </w:rPr>
        <w:softHyphen/>
        <w:t>рами</w:t>
      </w:r>
    </w:p>
    <w:p w:rsidR="008662C5" w:rsidRPr="008662C5" w:rsidRDefault="00A60D5C" w:rsidP="008662C5">
      <w:pPr>
        <w:pStyle w:val="ac"/>
        <w:widowControl w:val="0"/>
        <w:numPr>
          <w:ilvl w:val="0"/>
          <w:numId w:val="36"/>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ингибиторами МАО </w:t>
      </w:r>
    </w:p>
    <w:p w:rsidR="008662C5" w:rsidRPr="008662C5" w:rsidRDefault="008662C5" w:rsidP="008662C5">
      <w:pPr>
        <w:pStyle w:val="ac"/>
        <w:widowControl w:val="0"/>
        <w:numPr>
          <w:ilvl w:val="0"/>
          <w:numId w:val="36"/>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противосудорожными средствами</w:t>
      </w:r>
    </w:p>
    <w:p w:rsidR="008662C5" w:rsidRPr="008662C5" w:rsidRDefault="008662C5" w:rsidP="008662C5">
      <w:pPr>
        <w:pStyle w:val="ac"/>
        <w:widowControl w:val="0"/>
        <w:numPr>
          <w:ilvl w:val="0"/>
          <w:numId w:val="36"/>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ноотропами</w:t>
      </w:r>
    </w:p>
    <w:p w:rsidR="008662C5" w:rsidRPr="008662C5" w:rsidRDefault="008662C5" w:rsidP="008662C5">
      <w:pPr>
        <w:pStyle w:val="ac"/>
        <w:widowControl w:val="0"/>
        <w:numPr>
          <w:ilvl w:val="0"/>
          <w:numId w:val="36"/>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всеми перечисленными лекарствами</w:t>
      </w:r>
    </w:p>
    <w:p w:rsidR="008662C5" w:rsidRPr="008662C5" w:rsidRDefault="008662C5" w:rsidP="008662C5">
      <w:pPr>
        <w:pStyle w:val="22"/>
        <w:shd w:val="clear" w:color="auto" w:fill="auto"/>
        <w:tabs>
          <w:tab w:val="left" w:pos="372"/>
        </w:tabs>
        <w:spacing w:line="240" w:lineRule="auto"/>
        <w:ind w:firstLine="0"/>
        <w:contextualSpacing/>
        <w:rPr>
          <w:rStyle w:val="21"/>
          <w:rFonts w:ascii="Times New Roman" w:hAnsi="Times New Roman" w:cs="Times New Roman"/>
          <w:i/>
          <w:color w:val="000000"/>
          <w:sz w:val="24"/>
          <w:szCs w:val="24"/>
        </w:rPr>
      </w:pPr>
    </w:p>
    <w:p w:rsidR="008662C5" w:rsidRPr="007B3B65" w:rsidRDefault="007B3B65" w:rsidP="008662C5">
      <w:pPr>
        <w:pStyle w:val="22"/>
        <w:shd w:val="clear" w:color="auto" w:fill="auto"/>
        <w:tabs>
          <w:tab w:val="left" w:pos="372"/>
        </w:tabs>
        <w:spacing w:line="240" w:lineRule="auto"/>
        <w:ind w:firstLine="0"/>
        <w:contextualSpacing/>
        <w:rPr>
          <w:rStyle w:val="21"/>
          <w:rFonts w:ascii="Times New Roman" w:hAnsi="Times New Roman" w:cs="Times New Roman"/>
          <w:color w:val="000000"/>
          <w:sz w:val="24"/>
          <w:szCs w:val="24"/>
        </w:rPr>
      </w:pPr>
      <w:r>
        <w:rPr>
          <w:rStyle w:val="21"/>
          <w:rFonts w:ascii="Times New Roman" w:hAnsi="Times New Roman" w:cs="Times New Roman"/>
          <w:color w:val="000000"/>
          <w:sz w:val="24"/>
          <w:szCs w:val="24"/>
        </w:rPr>
        <w:t>17</w:t>
      </w:r>
      <w:r w:rsidR="008662C5" w:rsidRPr="007B3B65">
        <w:rPr>
          <w:rStyle w:val="21"/>
          <w:rFonts w:ascii="Times New Roman" w:hAnsi="Times New Roman" w:cs="Times New Roman"/>
          <w:color w:val="000000"/>
          <w:sz w:val="24"/>
          <w:szCs w:val="24"/>
        </w:rPr>
        <w:t>. Больным с депрессивным ступором следует назначать:</w:t>
      </w:r>
    </w:p>
    <w:p w:rsidR="008662C5" w:rsidRPr="007B3B65" w:rsidRDefault="008662C5" w:rsidP="008662C5">
      <w:pPr>
        <w:pStyle w:val="22"/>
        <w:numPr>
          <w:ilvl w:val="0"/>
          <w:numId w:val="37"/>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Седативные</w:t>
      </w:r>
      <w:r w:rsidRPr="007B3B65">
        <w:rPr>
          <w:rStyle w:val="21"/>
          <w:rFonts w:ascii="Times New Roman" w:hAnsi="Times New Roman" w:cs="Times New Roman"/>
          <w:color w:val="000000"/>
          <w:sz w:val="24"/>
          <w:szCs w:val="24"/>
        </w:rPr>
        <w:t xml:space="preserve"> антидепрессанты </w:t>
      </w:r>
    </w:p>
    <w:p w:rsidR="008662C5" w:rsidRPr="007B3B65" w:rsidRDefault="008662C5" w:rsidP="008662C5">
      <w:pPr>
        <w:pStyle w:val="22"/>
        <w:numPr>
          <w:ilvl w:val="0"/>
          <w:numId w:val="37"/>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Сбалансированные</w:t>
      </w:r>
      <w:r w:rsidRPr="007B3B65">
        <w:rPr>
          <w:rStyle w:val="21"/>
          <w:rFonts w:ascii="Times New Roman" w:hAnsi="Times New Roman" w:cs="Times New Roman"/>
          <w:color w:val="000000"/>
          <w:sz w:val="24"/>
          <w:szCs w:val="24"/>
        </w:rPr>
        <w:t xml:space="preserve"> антидепрессанты</w:t>
      </w:r>
    </w:p>
    <w:p w:rsidR="008662C5" w:rsidRPr="007B3B65" w:rsidRDefault="007B3B65" w:rsidP="008662C5">
      <w:pPr>
        <w:pStyle w:val="22"/>
        <w:numPr>
          <w:ilvl w:val="0"/>
          <w:numId w:val="37"/>
        </w:numPr>
        <w:shd w:val="clear" w:color="auto" w:fill="auto"/>
        <w:tabs>
          <w:tab w:val="left" w:pos="372"/>
        </w:tabs>
        <w:spacing w:line="240" w:lineRule="auto"/>
        <w:contextualSpacing/>
        <w:rPr>
          <w:rFonts w:ascii="Times New Roman" w:hAnsi="Times New Roman" w:cs="Times New Roman"/>
          <w:sz w:val="24"/>
          <w:szCs w:val="24"/>
        </w:rPr>
      </w:pPr>
      <w:r>
        <w:rPr>
          <w:rStyle w:val="23"/>
          <w:color w:val="000000"/>
          <w:sz w:val="24"/>
          <w:szCs w:val="24"/>
        </w:rPr>
        <w:t>А</w:t>
      </w:r>
      <w:r w:rsidR="008662C5" w:rsidRPr="007B3B65">
        <w:rPr>
          <w:rStyle w:val="23"/>
          <w:color w:val="000000"/>
          <w:sz w:val="24"/>
          <w:szCs w:val="24"/>
        </w:rPr>
        <w:t>ктивизирующие</w:t>
      </w:r>
      <w:r w:rsidR="008662C5" w:rsidRPr="007B3B65">
        <w:rPr>
          <w:rStyle w:val="21"/>
          <w:rFonts w:ascii="Times New Roman" w:hAnsi="Times New Roman" w:cs="Times New Roman"/>
          <w:color w:val="000000"/>
          <w:sz w:val="24"/>
          <w:szCs w:val="24"/>
        </w:rPr>
        <w:t xml:space="preserve"> антидепрессанты</w:t>
      </w:r>
    </w:p>
    <w:p w:rsidR="008662C5" w:rsidRPr="008662C5" w:rsidRDefault="008662C5" w:rsidP="008662C5">
      <w:pPr>
        <w:pStyle w:val="22"/>
        <w:shd w:val="clear" w:color="auto" w:fill="auto"/>
        <w:tabs>
          <w:tab w:val="left" w:pos="372"/>
        </w:tabs>
        <w:spacing w:line="240" w:lineRule="auto"/>
        <w:ind w:firstLine="0"/>
        <w:contextualSpacing/>
        <w:rPr>
          <w:rStyle w:val="21"/>
          <w:rFonts w:ascii="Times New Roman" w:hAnsi="Times New Roman" w:cs="Times New Roman"/>
          <w:i/>
          <w:color w:val="000000"/>
          <w:sz w:val="24"/>
          <w:szCs w:val="24"/>
        </w:rPr>
      </w:pP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7B3B65" w:rsidP="008662C5">
      <w:pPr>
        <w:pStyle w:val="ac"/>
        <w:tabs>
          <w:tab w:val="left" w:pos="372"/>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18</w:t>
      </w:r>
      <w:r w:rsidR="008662C5" w:rsidRPr="008662C5">
        <w:rPr>
          <w:rStyle w:val="ae"/>
          <w:i w:val="0"/>
          <w:iCs w:val="0"/>
          <w:color w:val="000000"/>
          <w:sz w:val="24"/>
          <w:szCs w:val="24"/>
        </w:rPr>
        <w:t xml:space="preserve">. Синдром отмены при приеме бензодиазепиновых транквилизаторов может проявляться: </w:t>
      </w:r>
    </w:p>
    <w:p w:rsidR="008662C5" w:rsidRPr="008662C5" w:rsidRDefault="008662C5" w:rsidP="008662C5">
      <w:pPr>
        <w:pStyle w:val="ac"/>
        <w:widowControl w:val="0"/>
        <w:numPr>
          <w:ilvl w:val="0"/>
          <w:numId w:val="39"/>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кожными высыпаниями</w:t>
      </w:r>
    </w:p>
    <w:p w:rsidR="008662C5" w:rsidRPr="008662C5" w:rsidRDefault="008662C5" w:rsidP="008662C5">
      <w:pPr>
        <w:pStyle w:val="ac"/>
        <w:widowControl w:val="0"/>
        <w:numPr>
          <w:ilvl w:val="0"/>
          <w:numId w:val="39"/>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гипертоническими кризами</w:t>
      </w:r>
    </w:p>
    <w:p w:rsidR="008662C5" w:rsidRPr="008662C5" w:rsidRDefault="008662C5" w:rsidP="008662C5">
      <w:pPr>
        <w:pStyle w:val="ac"/>
        <w:widowControl w:val="0"/>
        <w:numPr>
          <w:ilvl w:val="0"/>
          <w:numId w:val="39"/>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бронхоспазмом</w:t>
      </w:r>
    </w:p>
    <w:p w:rsidR="008662C5" w:rsidRPr="008662C5" w:rsidRDefault="00A60D5C" w:rsidP="008662C5">
      <w:pPr>
        <w:pStyle w:val="ac"/>
        <w:widowControl w:val="0"/>
        <w:numPr>
          <w:ilvl w:val="0"/>
          <w:numId w:val="39"/>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судорожными припадками </w:t>
      </w:r>
    </w:p>
    <w:p w:rsidR="008662C5" w:rsidRPr="008662C5" w:rsidRDefault="008662C5" w:rsidP="008662C5">
      <w:pPr>
        <w:pStyle w:val="ac"/>
        <w:widowControl w:val="0"/>
        <w:numPr>
          <w:ilvl w:val="0"/>
          <w:numId w:val="39"/>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нарушениями аккомодации</w:t>
      </w: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7B3B65" w:rsidP="008662C5">
      <w:pPr>
        <w:pStyle w:val="ac"/>
        <w:tabs>
          <w:tab w:val="left" w:pos="372"/>
        </w:tabs>
        <w:spacing w:line="240" w:lineRule="auto"/>
        <w:contextualSpacing/>
        <w:rPr>
          <w:rStyle w:val="ae"/>
          <w:i w:val="0"/>
          <w:iCs w:val="0"/>
          <w:color w:val="000000"/>
          <w:sz w:val="24"/>
          <w:szCs w:val="24"/>
        </w:rPr>
      </w:pPr>
      <w:r>
        <w:rPr>
          <w:rStyle w:val="ae"/>
          <w:i w:val="0"/>
          <w:iCs w:val="0"/>
          <w:color w:val="000000"/>
          <w:sz w:val="24"/>
          <w:szCs w:val="24"/>
        </w:rPr>
        <w:t>19</w:t>
      </w:r>
      <w:r w:rsidR="008662C5" w:rsidRPr="008662C5">
        <w:rPr>
          <w:rStyle w:val="ae"/>
          <w:i w:val="0"/>
          <w:iCs w:val="0"/>
          <w:color w:val="000000"/>
          <w:sz w:val="24"/>
          <w:szCs w:val="24"/>
        </w:rPr>
        <w:t xml:space="preserve">. Соли лития применяются для лечения: </w:t>
      </w:r>
    </w:p>
    <w:p w:rsidR="008662C5" w:rsidRPr="008662C5" w:rsidRDefault="008662C5" w:rsidP="008662C5">
      <w:pPr>
        <w:pStyle w:val="ac"/>
        <w:widowControl w:val="0"/>
        <w:numPr>
          <w:ilvl w:val="0"/>
          <w:numId w:val="40"/>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бреда и галлюцинаций</w:t>
      </w:r>
    </w:p>
    <w:p w:rsidR="008662C5" w:rsidRPr="008662C5" w:rsidRDefault="008662C5" w:rsidP="008662C5">
      <w:pPr>
        <w:pStyle w:val="ac"/>
        <w:widowControl w:val="0"/>
        <w:numPr>
          <w:ilvl w:val="0"/>
          <w:numId w:val="40"/>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кататонического синдрома</w:t>
      </w:r>
    </w:p>
    <w:p w:rsidR="008662C5" w:rsidRPr="008662C5" w:rsidRDefault="00A60D5C" w:rsidP="008662C5">
      <w:pPr>
        <w:pStyle w:val="ac"/>
        <w:widowControl w:val="0"/>
        <w:numPr>
          <w:ilvl w:val="0"/>
          <w:numId w:val="40"/>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маниакального синдрома </w:t>
      </w:r>
    </w:p>
    <w:p w:rsidR="008662C5" w:rsidRPr="008662C5" w:rsidRDefault="008662C5" w:rsidP="008662C5">
      <w:pPr>
        <w:pStyle w:val="ac"/>
        <w:widowControl w:val="0"/>
        <w:numPr>
          <w:ilvl w:val="0"/>
          <w:numId w:val="40"/>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ситуационной тревоги</w:t>
      </w:r>
    </w:p>
    <w:p w:rsidR="008662C5" w:rsidRPr="008662C5" w:rsidRDefault="008662C5" w:rsidP="008662C5">
      <w:pPr>
        <w:pStyle w:val="ac"/>
        <w:widowControl w:val="0"/>
        <w:numPr>
          <w:ilvl w:val="0"/>
          <w:numId w:val="40"/>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судорожных припадков</w:t>
      </w:r>
    </w:p>
    <w:p w:rsidR="008662C5" w:rsidRPr="008662C5" w:rsidRDefault="008662C5" w:rsidP="008662C5">
      <w:pPr>
        <w:pStyle w:val="ac"/>
        <w:widowControl w:val="0"/>
        <w:numPr>
          <w:ilvl w:val="0"/>
          <w:numId w:val="40"/>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посттравматической энцефалопатии</w:t>
      </w: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7B3B65" w:rsidP="008662C5">
      <w:pPr>
        <w:pStyle w:val="ac"/>
        <w:tabs>
          <w:tab w:val="left" w:pos="372"/>
        </w:tabs>
        <w:spacing w:line="240" w:lineRule="auto"/>
        <w:contextualSpacing/>
        <w:rPr>
          <w:rStyle w:val="ad"/>
          <w:rFonts w:ascii="Times New Roman" w:hAnsi="Times New Roman" w:cs="Times New Roman"/>
          <w:iCs/>
          <w:color w:val="000000"/>
          <w:sz w:val="24"/>
          <w:szCs w:val="24"/>
        </w:rPr>
      </w:pPr>
      <w:r>
        <w:rPr>
          <w:rStyle w:val="ae"/>
          <w:i w:val="0"/>
          <w:iCs w:val="0"/>
          <w:color w:val="000000"/>
          <w:sz w:val="24"/>
          <w:szCs w:val="24"/>
        </w:rPr>
        <w:t>20</w:t>
      </w:r>
      <w:r w:rsidR="008662C5" w:rsidRPr="008662C5">
        <w:rPr>
          <w:rStyle w:val="ae"/>
          <w:i w:val="0"/>
          <w:iCs w:val="0"/>
          <w:color w:val="000000"/>
          <w:sz w:val="24"/>
          <w:szCs w:val="24"/>
        </w:rPr>
        <w:t xml:space="preserve">. Частым последствием длительного приема противоэпилептических средств бывает: </w:t>
      </w:r>
    </w:p>
    <w:p w:rsidR="008662C5" w:rsidRPr="008662C5" w:rsidRDefault="008662C5" w:rsidP="008662C5">
      <w:pPr>
        <w:pStyle w:val="ac"/>
        <w:widowControl w:val="0"/>
        <w:numPr>
          <w:ilvl w:val="0"/>
          <w:numId w:val="41"/>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лекарственный паркинсонизм</w:t>
      </w:r>
    </w:p>
    <w:p w:rsidR="008662C5" w:rsidRPr="008662C5" w:rsidRDefault="008662C5" w:rsidP="008662C5">
      <w:pPr>
        <w:pStyle w:val="ac"/>
        <w:widowControl w:val="0"/>
        <w:numPr>
          <w:ilvl w:val="0"/>
          <w:numId w:val="41"/>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гипацидный гастрит</w:t>
      </w:r>
    </w:p>
    <w:p w:rsidR="008662C5" w:rsidRPr="008662C5" w:rsidRDefault="00A60D5C" w:rsidP="008662C5">
      <w:pPr>
        <w:pStyle w:val="ac"/>
        <w:widowControl w:val="0"/>
        <w:numPr>
          <w:ilvl w:val="0"/>
          <w:numId w:val="41"/>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макроцитарная анемия </w:t>
      </w:r>
    </w:p>
    <w:p w:rsidR="008662C5" w:rsidRPr="008662C5" w:rsidRDefault="008662C5" w:rsidP="008662C5">
      <w:pPr>
        <w:pStyle w:val="ac"/>
        <w:widowControl w:val="0"/>
        <w:numPr>
          <w:ilvl w:val="0"/>
          <w:numId w:val="41"/>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хронический запор</w:t>
      </w:r>
    </w:p>
    <w:p w:rsidR="008662C5" w:rsidRPr="008662C5" w:rsidRDefault="008662C5" w:rsidP="008662C5">
      <w:pPr>
        <w:pStyle w:val="ac"/>
        <w:widowControl w:val="0"/>
        <w:numPr>
          <w:ilvl w:val="0"/>
          <w:numId w:val="41"/>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декомпенсация закрытоугольной глаукомы</w:t>
      </w:r>
    </w:p>
    <w:p w:rsidR="008662C5" w:rsidRPr="008662C5" w:rsidRDefault="008662C5" w:rsidP="008662C5">
      <w:pPr>
        <w:pStyle w:val="ac"/>
        <w:tabs>
          <w:tab w:val="left" w:pos="372"/>
        </w:tabs>
        <w:spacing w:line="240" w:lineRule="auto"/>
        <w:contextualSpacing/>
        <w:rPr>
          <w:rStyle w:val="ae"/>
          <w:i w:val="0"/>
          <w:iCs w:val="0"/>
          <w:color w:val="000000"/>
          <w:sz w:val="24"/>
          <w:szCs w:val="24"/>
        </w:rPr>
      </w:pPr>
    </w:p>
    <w:p w:rsidR="008662C5" w:rsidRPr="008662C5" w:rsidRDefault="008662C5" w:rsidP="008662C5">
      <w:pPr>
        <w:pStyle w:val="ac"/>
        <w:tabs>
          <w:tab w:val="left" w:pos="372"/>
        </w:tabs>
        <w:spacing w:line="240" w:lineRule="auto"/>
        <w:contextualSpacing/>
        <w:rPr>
          <w:rStyle w:val="ae"/>
          <w:i w:val="0"/>
          <w:iCs w:val="0"/>
          <w:color w:val="000000"/>
          <w:sz w:val="24"/>
          <w:szCs w:val="24"/>
        </w:rPr>
      </w:pPr>
      <w:r w:rsidRPr="008662C5">
        <w:rPr>
          <w:rStyle w:val="ae"/>
          <w:i w:val="0"/>
          <w:iCs w:val="0"/>
          <w:color w:val="000000"/>
          <w:sz w:val="24"/>
          <w:szCs w:val="24"/>
        </w:rPr>
        <w:t>2</w:t>
      </w:r>
      <w:r w:rsidR="007B3B65">
        <w:rPr>
          <w:rStyle w:val="ae"/>
          <w:i w:val="0"/>
          <w:iCs w:val="0"/>
          <w:color w:val="000000"/>
          <w:sz w:val="24"/>
          <w:szCs w:val="24"/>
        </w:rPr>
        <w:t>1</w:t>
      </w:r>
      <w:r w:rsidRPr="008662C5">
        <w:rPr>
          <w:rStyle w:val="ae"/>
          <w:i w:val="0"/>
          <w:iCs w:val="0"/>
          <w:color w:val="000000"/>
          <w:sz w:val="24"/>
          <w:szCs w:val="24"/>
        </w:rPr>
        <w:t xml:space="preserve">. В качестве основного метода психотерапия применяется при лечении: </w:t>
      </w:r>
    </w:p>
    <w:p w:rsidR="008662C5" w:rsidRPr="008662C5" w:rsidRDefault="008662C5" w:rsidP="008662C5">
      <w:pPr>
        <w:pStyle w:val="ac"/>
        <w:widowControl w:val="0"/>
        <w:numPr>
          <w:ilvl w:val="0"/>
          <w:numId w:val="42"/>
        </w:numPr>
        <w:tabs>
          <w:tab w:val="left" w:pos="372"/>
        </w:tabs>
        <w:spacing w:after="0" w:line="240" w:lineRule="auto"/>
        <w:contextualSpacing/>
        <w:jc w:val="both"/>
        <w:rPr>
          <w:rStyle w:val="ae"/>
          <w:i w:val="0"/>
          <w:iCs w:val="0"/>
          <w:color w:val="000000"/>
          <w:sz w:val="24"/>
          <w:szCs w:val="24"/>
        </w:rPr>
      </w:pPr>
      <w:r w:rsidRPr="008662C5">
        <w:rPr>
          <w:rStyle w:val="ad"/>
          <w:rFonts w:ascii="Times New Roman" w:hAnsi="Times New Roman" w:cs="Times New Roman"/>
          <w:iCs/>
          <w:color w:val="000000"/>
          <w:sz w:val="24"/>
          <w:szCs w:val="24"/>
        </w:rPr>
        <w:t>делирия</w:t>
      </w:r>
    </w:p>
    <w:p w:rsidR="008662C5" w:rsidRPr="008662C5" w:rsidRDefault="008662C5" w:rsidP="008662C5">
      <w:pPr>
        <w:pStyle w:val="ac"/>
        <w:widowControl w:val="0"/>
        <w:numPr>
          <w:ilvl w:val="0"/>
          <w:numId w:val="42"/>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эндогенной депрессии</w:t>
      </w:r>
    </w:p>
    <w:p w:rsidR="008662C5" w:rsidRPr="008662C5" w:rsidRDefault="008662C5" w:rsidP="008662C5">
      <w:pPr>
        <w:pStyle w:val="ac"/>
        <w:widowControl w:val="0"/>
        <w:numPr>
          <w:ilvl w:val="0"/>
          <w:numId w:val="42"/>
        </w:numPr>
        <w:tabs>
          <w:tab w:val="left" w:pos="372"/>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эпилепсии</w:t>
      </w:r>
    </w:p>
    <w:p w:rsidR="008662C5" w:rsidRPr="008662C5" w:rsidRDefault="00A60D5C" w:rsidP="008662C5">
      <w:pPr>
        <w:pStyle w:val="ac"/>
        <w:widowControl w:val="0"/>
        <w:numPr>
          <w:ilvl w:val="0"/>
          <w:numId w:val="42"/>
        </w:numPr>
        <w:tabs>
          <w:tab w:val="left" w:pos="372"/>
        </w:tabs>
        <w:spacing w:after="0" w:line="240" w:lineRule="auto"/>
        <w:contextualSpacing/>
        <w:jc w:val="both"/>
        <w:rPr>
          <w:rStyle w:val="ad"/>
          <w:rFonts w:ascii="Times New Roman" w:hAnsi="Times New Roman" w:cs="Times New Roman"/>
          <w:iCs/>
          <w:color w:val="000000"/>
          <w:sz w:val="24"/>
          <w:szCs w:val="24"/>
        </w:rPr>
      </w:pPr>
      <w:r>
        <w:rPr>
          <w:rStyle w:val="ad"/>
          <w:rFonts w:ascii="Times New Roman" w:hAnsi="Times New Roman" w:cs="Times New Roman"/>
          <w:iCs/>
          <w:color w:val="000000"/>
          <w:sz w:val="24"/>
          <w:szCs w:val="24"/>
        </w:rPr>
        <w:t xml:space="preserve">истерического невроза </w:t>
      </w:r>
    </w:p>
    <w:p w:rsidR="008662C5" w:rsidRPr="008662C5" w:rsidRDefault="008662C5" w:rsidP="008662C5">
      <w:pPr>
        <w:pStyle w:val="ac"/>
        <w:widowControl w:val="0"/>
        <w:numPr>
          <w:ilvl w:val="0"/>
          <w:numId w:val="42"/>
        </w:numPr>
        <w:tabs>
          <w:tab w:val="left" w:pos="372"/>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корсаковского психоза</w:t>
      </w:r>
    </w:p>
    <w:p w:rsidR="008662C5" w:rsidRPr="008662C5" w:rsidRDefault="008662C5" w:rsidP="008662C5">
      <w:pPr>
        <w:pStyle w:val="22"/>
        <w:shd w:val="clear" w:color="auto" w:fill="auto"/>
        <w:tabs>
          <w:tab w:val="left" w:pos="372"/>
        </w:tabs>
        <w:spacing w:line="240" w:lineRule="auto"/>
        <w:ind w:firstLine="0"/>
        <w:contextualSpacing/>
        <w:rPr>
          <w:rStyle w:val="21"/>
          <w:rFonts w:ascii="Times New Roman" w:hAnsi="Times New Roman" w:cs="Times New Roman"/>
          <w:i/>
          <w:color w:val="000000"/>
          <w:sz w:val="24"/>
          <w:szCs w:val="24"/>
        </w:rPr>
      </w:pPr>
    </w:p>
    <w:p w:rsidR="008662C5" w:rsidRPr="007B3B65" w:rsidRDefault="007B3B65" w:rsidP="008662C5">
      <w:pPr>
        <w:pStyle w:val="22"/>
        <w:shd w:val="clear" w:color="auto" w:fill="auto"/>
        <w:tabs>
          <w:tab w:val="left" w:pos="372"/>
        </w:tabs>
        <w:spacing w:line="240" w:lineRule="auto"/>
        <w:ind w:firstLine="0"/>
        <w:contextualSpacing/>
        <w:rPr>
          <w:rStyle w:val="21"/>
          <w:rFonts w:ascii="Times New Roman" w:hAnsi="Times New Roman" w:cs="Times New Roman"/>
          <w:color w:val="000000"/>
          <w:sz w:val="24"/>
          <w:szCs w:val="24"/>
        </w:rPr>
      </w:pPr>
      <w:r>
        <w:rPr>
          <w:rStyle w:val="21"/>
          <w:rFonts w:ascii="Times New Roman" w:hAnsi="Times New Roman" w:cs="Times New Roman"/>
          <w:color w:val="000000"/>
          <w:sz w:val="24"/>
          <w:szCs w:val="24"/>
        </w:rPr>
        <w:lastRenderedPageBreak/>
        <w:t>22</w:t>
      </w:r>
      <w:r w:rsidR="008662C5" w:rsidRPr="007B3B65">
        <w:rPr>
          <w:rStyle w:val="21"/>
          <w:rFonts w:ascii="Times New Roman" w:hAnsi="Times New Roman" w:cs="Times New Roman"/>
          <w:color w:val="000000"/>
          <w:sz w:val="24"/>
          <w:szCs w:val="24"/>
        </w:rPr>
        <w:t xml:space="preserve">. Для лечения расстройств личности лучше всего использовать: </w:t>
      </w:r>
    </w:p>
    <w:p w:rsidR="008662C5" w:rsidRPr="007B3B65" w:rsidRDefault="008662C5" w:rsidP="008662C5">
      <w:pPr>
        <w:pStyle w:val="22"/>
        <w:numPr>
          <w:ilvl w:val="0"/>
          <w:numId w:val="43"/>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Когнитивные</w:t>
      </w:r>
      <w:r w:rsidRPr="007B3B65">
        <w:rPr>
          <w:rStyle w:val="21"/>
          <w:rFonts w:ascii="Times New Roman" w:hAnsi="Times New Roman" w:cs="Times New Roman"/>
          <w:color w:val="000000"/>
          <w:sz w:val="24"/>
          <w:szCs w:val="24"/>
        </w:rPr>
        <w:t xml:space="preserve"> методы психотерапии</w:t>
      </w:r>
    </w:p>
    <w:p w:rsidR="008662C5" w:rsidRPr="007B3B65" w:rsidRDefault="008662C5" w:rsidP="008662C5">
      <w:pPr>
        <w:pStyle w:val="22"/>
        <w:numPr>
          <w:ilvl w:val="0"/>
          <w:numId w:val="43"/>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Суггестивные</w:t>
      </w:r>
      <w:r w:rsidRPr="007B3B65">
        <w:rPr>
          <w:rStyle w:val="21"/>
          <w:rFonts w:ascii="Times New Roman" w:hAnsi="Times New Roman" w:cs="Times New Roman"/>
          <w:color w:val="000000"/>
          <w:sz w:val="24"/>
          <w:szCs w:val="24"/>
        </w:rPr>
        <w:t xml:space="preserve"> методы психотерапии</w:t>
      </w:r>
    </w:p>
    <w:p w:rsidR="008662C5" w:rsidRPr="007B3B65" w:rsidRDefault="008662C5" w:rsidP="008662C5">
      <w:pPr>
        <w:pStyle w:val="22"/>
        <w:numPr>
          <w:ilvl w:val="0"/>
          <w:numId w:val="43"/>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Бихевиоральные</w:t>
      </w:r>
      <w:r w:rsidRPr="007B3B65">
        <w:rPr>
          <w:rStyle w:val="21"/>
          <w:rFonts w:ascii="Times New Roman" w:hAnsi="Times New Roman" w:cs="Times New Roman"/>
          <w:color w:val="000000"/>
          <w:sz w:val="24"/>
          <w:szCs w:val="24"/>
        </w:rPr>
        <w:t xml:space="preserve"> методы психотерапии</w:t>
      </w:r>
    </w:p>
    <w:p w:rsidR="008662C5" w:rsidRPr="007B3B65" w:rsidRDefault="008662C5" w:rsidP="008662C5">
      <w:pPr>
        <w:pStyle w:val="22"/>
        <w:numPr>
          <w:ilvl w:val="0"/>
          <w:numId w:val="43"/>
        </w:numPr>
        <w:shd w:val="clear" w:color="auto" w:fill="auto"/>
        <w:tabs>
          <w:tab w:val="left" w:pos="372"/>
        </w:tabs>
        <w:spacing w:line="240" w:lineRule="auto"/>
        <w:contextualSpacing/>
        <w:rPr>
          <w:rStyle w:val="23"/>
          <w:color w:val="000000"/>
          <w:sz w:val="24"/>
          <w:szCs w:val="24"/>
        </w:rPr>
      </w:pPr>
      <w:r w:rsidRPr="007B3B65">
        <w:rPr>
          <w:rStyle w:val="23"/>
          <w:color w:val="000000"/>
          <w:sz w:val="24"/>
          <w:szCs w:val="24"/>
        </w:rPr>
        <w:t>Парадоксальные</w:t>
      </w:r>
      <w:r w:rsidRPr="007B3B65">
        <w:rPr>
          <w:rStyle w:val="21"/>
          <w:rFonts w:ascii="Times New Roman" w:hAnsi="Times New Roman" w:cs="Times New Roman"/>
          <w:color w:val="000000"/>
          <w:sz w:val="24"/>
          <w:szCs w:val="24"/>
        </w:rPr>
        <w:t xml:space="preserve"> методы психотерапии</w:t>
      </w:r>
    </w:p>
    <w:p w:rsidR="008662C5" w:rsidRPr="007B3B65" w:rsidRDefault="007B3B65" w:rsidP="008662C5">
      <w:pPr>
        <w:pStyle w:val="22"/>
        <w:numPr>
          <w:ilvl w:val="0"/>
          <w:numId w:val="43"/>
        </w:numPr>
        <w:shd w:val="clear" w:color="auto" w:fill="auto"/>
        <w:tabs>
          <w:tab w:val="left" w:pos="372"/>
        </w:tabs>
        <w:spacing w:line="240" w:lineRule="auto"/>
        <w:contextualSpacing/>
        <w:rPr>
          <w:rFonts w:ascii="Times New Roman" w:hAnsi="Times New Roman" w:cs="Times New Roman"/>
          <w:sz w:val="24"/>
          <w:szCs w:val="24"/>
        </w:rPr>
      </w:pPr>
      <w:r>
        <w:rPr>
          <w:rStyle w:val="23"/>
          <w:color w:val="000000"/>
          <w:sz w:val="24"/>
          <w:szCs w:val="24"/>
        </w:rPr>
        <w:t>Г</w:t>
      </w:r>
      <w:r w:rsidR="008662C5" w:rsidRPr="007B3B65">
        <w:rPr>
          <w:rStyle w:val="23"/>
          <w:color w:val="000000"/>
          <w:sz w:val="24"/>
          <w:szCs w:val="24"/>
        </w:rPr>
        <w:t>рупповые</w:t>
      </w:r>
      <w:r w:rsidR="008662C5" w:rsidRPr="007B3B65">
        <w:rPr>
          <w:rStyle w:val="21"/>
          <w:rFonts w:ascii="Times New Roman" w:hAnsi="Times New Roman" w:cs="Times New Roman"/>
          <w:color w:val="000000"/>
          <w:sz w:val="24"/>
          <w:szCs w:val="24"/>
        </w:rPr>
        <w:t xml:space="preserve"> методы психотерапии </w:t>
      </w:r>
    </w:p>
    <w:p w:rsidR="008662C5" w:rsidRPr="008662C5" w:rsidRDefault="008662C5" w:rsidP="008662C5">
      <w:pPr>
        <w:pStyle w:val="ac"/>
        <w:tabs>
          <w:tab w:val="left" w:pos="360"/>
        </w:tabs>
        <w:spacing w:line="240" w:lineRule="auto"/>
        <w:contextualSpacing/>
        <w:rPr>
          <w:rStyle w:val="ae"/>
          <w:i w:val="0"/>
          <w:iCs w:val="0"/>
          <w:color w:val="000000"/>
          <w:sz w:val="24"/>
          <w:szCs w:val="24"/>
        </w:rPr>
      </w:pPr>
    </w:p>
    <w:p w:rsidR="008662C5" w:rsidRPr="008662C5" w:rsidRDefault="009E474D" w:rsidP="008662C5">
      <w:pPr>
        <w:pStyle w:val="ac"/>
        <w:tabs>
          <w:tab w:val="left" w:pos="360"/>
        </w:tabs>
        <w:spacing w:line="240" w:lineRule="auto"/>
        <w:contextualSpacing/>
        <w:rPr>
          <w:rStyle w:val="ae"/>
          <w:i w:val="0"/>
          <w:iCs w:val="0"/>
          <w:color w:val="000000"/>
          <w:sz w:val="24"/>
          <w:szCs w:val="24"/>
        </w:rPr>
      </w:pPr>
      <w:r>
        <w:rPr>
          <w:rStyle w:val="ae"/>
          <w:i w:val="0"/>
          <w:iCs w:val="0"/>
          <w:color w:val="000000"/>
          <w:sz w:val="24"/>
          <w:szCs w:val="24"/>
        </w:rPr>
        <w:t>23</w:t>
      </w:r>
      <w:r w:rsidR="008662C5" w:rsidRPr="008662C5">
        <w:rPr>
          <w:rStyle w:val="ae"/>
          <w:i w:val="0"/>
          <w:iCs w:val="0"/>
          <w:color w:val="000000"/>
          <w:sz w:val="24"/>
          <w:szCs w:val="24"/>
        </w:rPr>
        <w:t xml:space="preserve">. Третичная профилактика, в частности, направлена на: </w:t>
      </w:r>
    </w:p>
    <w:p w:rsidR="008662C5" w:rsidRPr="008662C5" w:rsidRDefault="008662C5" w:rsidP="008662C5">
      <w:pPr>
        <w:pStyle w:val="ac"/>
        <w:widowControl w:val="0"/>
        <w:numPr>
          <w:ilvl w:val="0"/>
          <w:numId w:val="44"/>
        </w:numPr>
        <w:tabs>
          <w:tab w:val="left" w:pos="360"/>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снижение заболеваемости неврозами</w:t>
      </w:r>
    </w:p>
    <w:p w:rsidR="008662C5" w:rsidRPr="008662C5" w:rsidRDefault="008662C5" w:rsidP="008662C5">
      <w:pPr>
        <w:pStyle w:val="ac"/>
        <w:widowControl w:val="0"/>
        <w:numPr>
          <w:ilvl w:val="0"/>
          <w:numId w:val="44"/>
        </w:numPr>
        <w:tabs>
          <w:tab w:val="left" w:pos="360"/>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w:t>
      </w:r>
      <w:r w:rsidR="00A60D5C">
        <w:rPr>
          <w:rStyle w:val="ad"/>
          <w:rFonts w:ascii="Times New Roman" w:hAnsi="Times New Roman" w:cs="Times New Roman"/>
          <w:iCs/>
          <w:color w:val="000000"/>
          <w:sz w:val="24"/>
          <w:szCs w:val="24"/>
        </w:rPr>
        <w:t xml:space="preserve">еодоление явления госпитализма </w:t>
      </w:r>
    </w:p>
    <w:p w:rsidR="008662C5" w:rsidRPr="008662C5" w:rsidRDefault="008662C5" w:rsidP="008662C5">
      <w:pPr>
        <w:pStyle w:val="ac"/>
        <w:widowControl w:val="0"/>
        <w:numPr>
          <w:ilvl w:val="0"/>
          <w:numId w:val="44"/>
        </w:numPr>
        <w:tabs>
          <w:tab w:val="left" w:pos="360"/>
        </w:tabs>
        <w:spacing w:after="0" w:line="240" w:lineRule="auto"/>
        <w:contextualSpacing/>
        <w:jc w:val="both"/>
        <w:rPr>
          <w:rStyle w:val="ad"/>
          <w:rFonts w:ascii="Times New Roman" w:hAnsi="Times New Roman" w:cs="Times New Roman"/>
          <w:iCs/>
          <w:color w:val="000000"/>
          <w:sz w:val="24"/>
          <w:szCs w:val="24"/>
        </w:rPr>
      </w:pPr>
      <w:r w:rsidRPr="008662C5">
        <w:rPr>
          <w:rStyle w:val="ad"/>
          <w:rFonts w:ascii="Times New Roman" w:hAnsi="Times New Roman" w:cs="Times New Roman"/>
          <w:iCs/>
          <w:color w:val="000000"/>
          <w:sz w:val="24"/>
          <w:szCs w:val="24"/>
        </w:rPr>
        <w:t>предотвращение повторных приступов болезни</w:t>
      </w:r>
    </w:p>
    <w:p w:rsidR="008662C5" w:rsidRPr="008662C5" w:rsidRDefault="008662C5" w:rsidP="008662C5">
      <w:pPr>
        <w:pStyle w:val="ac"/>
        <w:widowControl w:val="0"/>
        <w:numPr>
          <w:ilvl w:val="0"/>
          <w:numId w:val="44"/>
        </w:numPr>
        <w:tabs>
          <w:tab w:val="left" w:pos="360"/>
        </w:tabs>
        <w:spacing w:after="0" w:line="240" w:lineRule="auto"/>
        <w:contextualSpacing/>
        <w:jc w:val="both"/>
        <w:rPr>
          <w:rFonts w:ascii="Times New Roman" w:hAnsi="Times New Roman" w:cs="Times New Roman"/>
          <w:sz w:val="24"/>
          <w:szCs w:val="24"/>
        </w:rPr>
      </w:pPr>
      <w:r w:rsidRPr="008662C5">
        <w:rPr>
          <w:rStyle w:val="ad"/>
          <w:rFonts w:ascii="Times New Roman" w:hAnsi="Times New Roman" w:cs="Times New Roman"/>
          <w:iCs/>
          <w:color w:val="000000"/>
          <w:sz w:val="24"/>
          <w:szCs w:val="24"/>
        </w:rPr>
        <w:t>пропаганду здорового образа жизни</w:t>
      </w:r>
    </w:p>
    <w:p w:rsidR="008662C5" w:rsidRPr="00EE7201" w:rsidRDefault="008662C5" w:rsidP="008662C5">
      <w:pPr>
        <w:jc w:val="both"/>
        <w:rPr>
          <w:rFonts w:ascii="Times New Roman" w:hAnsi="Times New Roman" w:cs="Times New Roman"/>
          <w:sz w:val="28"/>
          <w:szCs w:val="28"/>
        </w:rPr>
      </w:pPr>
    </w:p>
    <w:p w:rsidR="00421B8E" w:rsidRDefault="00421B8E" w:rsidP="00786C03">
      <w:pPr>
        <w:widowControl w:val="0"/>
        <w:contextualSpacing/>
        <w:jc w:val="both"/>
        <w:rPr>
          <w:rFonts w:ascii="Times New Roman" w:hAnsi="Times New Roman" w:cs="Times New Roman"/>
          <w:b/>
          <w:snapToGrid w:val="0"/>
          <w:sz w:val="24"/>
        </w:rPr>
      </w:pPr>
    </w:p>
    <w:p w:rsidR="007F0CF4" w:rsidRDefault="007F0CF4" w:rsidP="00D7194B">
      <w:pPr>
        <w:widowControl w:val="0"/>
        <w:ind w:firstLine="284"/>
        <w:contextualSpacing/>
        <w:jc w:val="center"/>
        <w:rPr>
          <w:rFonts w:ascii="Times New Roman" w:hAnsi="Times New Roman" w:cs="Times New Roman"/>
          <w:b/>
          <w:snapToGrid w:val="0"/>
          <w:sz w:val="32"/>
          <w:szCs w:val="32"/>
        </w:rPr>
      </w:pPr>
    </w:p>
    <w:p w:rsidR="003F4DDE" w:rsidRPr="007E33B1" w:rsidRDefault="003F4DDE" w:rsidP="009615C2">
      <w:pPr>
        <w:pStyle w:val="Style7"/>
        <w:widowControl/>
        <w:spacing w:before="48"/>
        <w:ind w:right="567"/>
        <w:rPr>
          <w:rStyle w:val="FontStyle29"/>
          <w:sz w:val="28"/>
          <w:szCs w:val="28"/>
        </w:rPr>
      </w:pPr>
      <w:r w:rsidRPr="007E33B1">
        <w:rPr>
          <w:rStyle w:val="FontStyle29"/>
          <w:sz w:val="28"/>
          <w:szCs w:val="28"/>
        </w:rPr>
        <w:t>Литература:</w:t>
      </w:r>
    </w:p>
    <w:p w:rsidR="003F4DDE" w:rsidRPr="0080168B" w:rsidRDefault="003F4DDE" w:rsidP="009615C2">
      <w:pPr>
        <w:pStyle w:val="Style8"/>
        <w:widowControl/>
        <w:numPr>
          <w:ilvl w:val="0"/>
          <w:numId w:val="1"/>
        </w:numPr>
        <w:tabs>
          <w:tab w:val="left" w:pos="523"/>
        </w:tabs>
        <w:spacing w:line="240" w:lineRule="auto"/>
        <w:ind w:left="1701" w:right="567" w:firstLine="709"/>
        <w:rPr>
          <w:rStyle w:val="FontStyle27"/>
          <w:sz w:val="28"/>
          <w:szCs w:val="28"/>
        </w:rPr>
      </w:pPr>
      <w:r w:rsidRPr="0080168B">
        <w:rPr>
          <w:rStyle w:val="FontStyle27"/>
          <w:sz w:val="28"/>
          <w:szCs w:val="28"/>
        </w:rPr>
        <w:t xml:space="preserve">Уч. психиатрии </w:t>
      </w:r>
      <w:r w:rsidRPr="0080168B">
        <w:rPr>
          <w:rStyle w:val="FontStyle27"/>
          <w:sz w:val="28"/>
          <w:szCs w:val="28"/>
          <w:lang w:val="en-US"/>
        </w:rPr>
        <w:t>MB</w:t>
      </w:r>
      <w:r w:rsidRPr="0080168B">
        <w:rPr>
          <w:rStyle w:val="FontStyle27"/>
          <w:sz w:val="28"/>
          <w:szCs w:val="28"/>
        </w:rPr>
        <w:t>. Коркина, Н.Д. Лакосина 2002 г.</w:t>
      </w:r>
    </w:p>
    <w:p w:rsidR="003F4DDE" w:rsidRPr="0080168B" w:rsidRDefault="003F4DDE" w:rsidP="00C472CD">
      <w:pPr>
        <w:pStyle w:val="Style8"/>
        <w:widowControl/>
        <w:numPr>
          <w:ilvl w:val="0"/>
          <w:numId w:val="1"/>
        </w:numPr>
        <w:tabs>
          <w:tab w:val="left" w:pos="523"/>
        </w:tabs>
        <w:spacing w:line="240" w:lineRule="auto"/>
        <w:ind w:left="1701" w:right="567" w:firstLine="709"/>
        <w:rPr>
          <w:rStyle w:val="FontStyle27"/>
          <w:sz w:val="28"/>
          <w:szCs w:val="28"/>
        </w:rPr>
      </w:pPr>
      <w:r w:rsidRPr="0080168B">
        <w:rPr>
          <w:rStyle w:val="FontStyle27"/>
          <w:sz w:val="28"/>
          <w:szCs w:val="28"/>
        </w:rPr>
        <w:t xml:space="preserve">Уч. психиатрии Н.М. Жариков, Ю.Г. Тюльпин </w:t>
      </w:r>
      <w:smartTag w:uri="urn:schemas-microsoft-com:office:smarttags" w:element="metricconverter">
        <w:smartTagPr>
          <w:attr w:name="ProductID" w:val="2000 г"/>
        </w:smartTagPr>
        <w:r w:rsidRPr="0080168B">
          <w:rPr>
            <w:rStyle w:val="FontStyle27"/>
            <w:sz w:val="28"/>
            <w:szCs w:val="28"/>
          </w:rPr>
          <w:t>2000 г</w:t>
        </w:r>
      </w:smartTag>
      <w:r w:rsidRPr="0080168B">
        <w:rPr>
          <w:rStyle w:val="FontStyle27"/>
          <w:sz w:val="28"/>
          <w:szCs w:val="28"/>
        </w:rPr>
        <w:t>.</w:t>
      </w:r>
    </w:p>
    <w:p w:rsidR="00D30F5A" w:rsidRPr="0041312A" w:rsidRDefault="00D30F5A" w:rsidP="00202A70">
      <w:pPr>
        <w:contextualSpacing/>
        <w:rPr>
          <w:rFonts w:ascii="Times New Roman" w:hAnsi="Times New Roman" w:cs="Times New Roman"/>
          <w:sz w:val="24"/>
          <w:szCs w:val="24"/>
        </w:rPr>
      </w:pPr>
    </w:p>
    <w:sectPr w:rsidR="00D30F5A" w:rsidRPr="0041312A" w:rsidSect="00B863FF">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05F" w:rsidRDefault="00BB005F" w:rsidP="00980600">
      <w:pPr>
        <w:spacing w:after="0" w:line="240" w:lineRule="auto"/>
      </w:pPr>
      <w:r>
        <w:separator/>
      </w:r>
    </w:p>
  </w:endnote>
  <w:endnote w:type="continuationSeparator" w:id="1">
    <w:p w:rsidR="00BB005F" w:rsidRDefault="00BB005F" w:rsidP="0098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ordiaUPC">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05F" w:rsidRDefault="00BB005F" w:rsidP="00980600">
      <w:pPr>
        <w:spacing w:after="0" w:line="240" w:lineRule="auto"/>
      </w:pPr>
      <w:r>
        <w:separator/>
      </w:r>
    </w:p>
  </w:footnote>
  <w:footnote w:type="continuationSeparator" w:id="1">
    <w:p w:rsidR="00BB005F" w:rsidRDefault="00BB005F" w:rsidP="0098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1DC"/>
    <w:multiLevelType w:val="singleLevel"/>
    <w:tmpl w:val="9C8062AE"/>
    <w:lvl w:ilvl="0">
      <w:start w:val="1"/>
      <w:numFmt w:val="decimal"/>
      <w:lvlText w:val="%1."/>
      <w:legacy w:legacy="1" w:legacySpace="0" w:legacyIndent="188"/>
      <w:lvlJc w:val="left"/>
      <w:rPr>
        <w:rFonts w:ascii="Times New Roman" w:hAnsi="Times New Roman" w:cs="Times New Roman" w:hint="default"/>
      </w:rPr>
    </w:lvl>
  </w:abstractNum>
  <w:abstractNum w:abstractNumId="1">
    <w:nsid w:val="024C5A06"/>
    <w:multiLevelType w:val="hybridMultilevel"/>
    <w:tmpl w:val="E384DA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15338"/>
    <w:multiLevelType w:val="hybridMultilevel"/>
    <w:tmpl w:val="AEB86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46A67"/>
    <w:multiLevelType w:val="hybridMultilevel"/>
    <w:tmpl w:val="5BC89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B3724"/>
    <w:multiLevelType w:val="hybridMultilevel"/>
    <w:tmpl w:val="20EA0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C62F6"/>
    <w:multiLevelType w:val="hybridMultilevel"/>
    <w:tmpl w:val="6958F6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454432"/>
    <w:multiLevelType w:val="hybridMultilevel"/>
    <w:tmpl w:val="0C045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D019F3"/>
    <w:multiLevelType w:val="hybridMultilevel"/>
    <w:tmpl w:val="4DF4F2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805E2"/>
    <w:multiLevelType w:val="hybridMultilevel"/>
    <w:tmpl w:val="D8584D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27544E"/>
    <w:multiLevelType w:val="singleLevel"/>
    <w:tmpl w:val="E280E208"/>
    <w:lvl w:ilvl="0">
      <w:start w:val="1"/>
      <w:numFmt w:val="decimal"/>
      <w:lvlText w:val="%1."/>
      <w:legacy w:legacy="1" w:legacySpace="0" w:legacyIndent="273"/>
      <w:lvlJc w:val="left"/>
      <w:rPr>
        <w:rFonts w:ascii="Times New Roman" w:eastAsia="Times New Roman" w:hAnsi="Times New Roman" w:cs="Times New Roman"/>
      </w:rPr>
    </w:lvl>
  </w:abstractNum>
  <w:abstractNum w:abstractNumId="10">
    <w:nsid w:val="1D66140B"/>
    <w:multiLevelType w:val="hybridMultilevel"/>
    <w:tmpl w:val="4A366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60610"/>
    <w:multiLevelType w:val="hybridMultilevel"/>
    <w:tmpl w:val="8F2E70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37955"/>
    <w:multiLevelType w:val="hybridMultilevel"/>
    <w:tmpl w:val="062E6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0936F1"/>
    <w:multiLevelType w:val="hybridMultilevel"/>
    <w:tmpl w:val="043C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D375FE"/>
    <w:multiLevelType w:val="singleLevel"/>
    <w:tmpl w:val="D70092AC"/>
    <w:lvl w:ilvl="0">
      <w:start w:val="3"/>
      <w:numFmt w:val="decimal"/>
      <w:lvlText w:val="%1."/>
      <w:legacy w:legacy="1" w:legacySpace="0" w:legacyIndent="268"/>
      <w:lvlJc w:val="left"/>
      <w:pPr>
        <w:ind w:left="0" w:firstLine="0"/>
      </w:pPr>
      <w:rPr>
        <w:rFonts w:ascii="Times New Roman" w:hAnsi="Times New Roman" w:cs="Times New Roman" w:hint="default"/>
      </w:rPr>
    </w:lvl>
  </w:abstractNum>
  <w:abstractNum w:abstractNumId="15">
    <w:nsid w:val="25A201FF"/>
    <w:multiLevelType w:val="hybridMultilevel"/>
    <w:tmpl w:val="73424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39062E"/>
    <w:multiLevelType w:val="hybridMultilevel"/>
    <w:tmpl w:val="6438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5C3632"/>
    <w:multiLevelType w:val="hybridMultilevel"/>
    <w:tmpl w:val="DB2E2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DF3BA1"/>
    <w:multiLevelType w:val="hybridMultilevel"/>
    <w:tmpl w:val="BE88F6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E27E65"/>
    <w:multiLevelType w:val="singleLevel"/>
    <w:tmpl w:val="66E861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0">
    <w:nsid w:val="361D3409"/>
    <w:multiLevelType w:val="hybridMultilevel"/>
    <w:tmpl w:val="1032B4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129DA"/>
    <w:multiLevelType w:val="hybridMultilevel"/>
    <w:tmpl w:val="7F52E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1EE0"/>
    <w:multiLevelType w:val="hybridMultilevel"/>
    <w:tmpl w:val="3C4EE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12806"/>
    <w:multiLevelType w:val="hybridMultilevel"/>
    <w:tmpl w:val="4D2882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F2F9A"/>
    <w:multiLevelType w:val="hybridMultilevel"/>
    <w:tmpl w:val="A97EB0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5D48B3"/>
    <w:multiLevelType w:val="hybridMultilevel"/>
    <w:tmpl w:val="674A0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176A3"/>
    <w:multiLevelType w:val="hybridMultilevel"/>
    <w:tmpl w:val="5C5A45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60AE0"/>
    <w:multiLevelType w:val="hybridMultilevel"/>
    <w:tmpl w:val="CD2E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B5789"/>
    <w:multiLevelType w:val="hybridMultilevel"/>
    <w:tmpl w:val="C4FA6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E4746D"/>
    <w:multiLevelType w:val="hybridMultilevel"/>
    <w:tmpl w:val="9BEAC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6D0772"/>
    <w:multiLevelType w:val="hybridMultilevel"/>
    <w:tmpl w:val="B206F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3D0AFA"/>
    <w:multiLevelType w:val="hybridMultilevel"/>
    <w:tmpl w:val="B9C2F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524077"/>
    <w:multiLevelType w:val="hybridMultilevel"/>
    <w:tmpl w:val="96B8B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17299C"/>
    <w:multiLevelType w:val="hybridMultilevel"/>
    <w:tmpl w:val="F9608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FF62CE"/>
    <w:multiLevelType w:val="hybridMultilevel"/>
    <w:tmpl w:val="AF223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6691A"/>
    <w:multiLevelType w:val="hybridMultilevel"/>
    <w:tmpl w:val="B720ED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297BDC"/>
    <w:multiLevelType w:val="hybridMultilevel"/>
    <w:tmpl w:val="DDD865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6229B1"/>
    <w:multiLevelType w:val="hybridMultilevel"/>
    <w:tmpl w:val="6416F9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561A99"/>
    <w:multiLevelType w:val="hybridMultilevel"/>
    <w:tmpl w:val="44F26D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381E73"/>
    <w:multiLevelType w:val="hybridMultilevel"/>
    <w:tmpl w:val="AC002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45E43"/>
    <w:multiLevelType w:val="hybridMultilevel"/>
    <w:tmpl w:val="D3724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4E57D9"/>
    <w:multiLevelType w:val="hybridMultilevel"/>
    <w:tmpl w:val="CA080B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94423"/>
    <w:multiLevelType w:val="hybridMultilevel"/>
    <w:tmpl w:val="91062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4A1734"/>
    <w:multiLevelType w:val="hybridMultilevel"/>
    <w:tmpl w:val="D5D01F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lvlOverride w:ilvl="0">
      <w:startOverride w:val="1"/>
    </w:lvlOverride>
  </w:num>
  <w:num w:numId="3">
    <w:abstractNumId w:val="14"/>
    <w:lvlOverride w:ilvl="0">
      <w:startOverride w:val="3"/>
    </w:lvlOverride>
  </w:num>
  <w:num w:numId="4">
    <w:abstractNumId w:val="43"/>
  </w:num>
  <w:num w:numId="5">
    <w:abstractNumId w:val="32"/>
  </w:num>
  <w:num w:numId="6">
    <w:abstractNumId w:val="39"/>
  </w:num>
  <w:num w:numId="7">
    <w:abstractNumId w:val="5"/>
  </w:num>
  <w:num w:numId="8">
    <w:abstractNumId w:val="21"/>
  </w:num>
  <w:num w:numId="9">
    <w:abstractNumId w:val="4"/>
  </w:num>
  <w:num w:numId="10">
    <w:abstractNumId w:val="40"/>
  </w:num>
  <w:num w:numId="11">
    <w:abstractNumId w:val="11"/>
  </w:num>
  <w:num w:numId="12">
    <w:abstractNumId w:val="41"/>
  </w:num>
  <w:num w:numId="13">
    <w:abstractNumId w:val="22"/>
  </w:num>
  <w:num w:numId="14">
    <w:abstractNumId w:val="34"/>
  </w:num>
  <w:num w:numId="15">
    <w:abstractNumId w:val="3"/>
  </w:num>
  <w:num w:numId="16">
    <w:abstractNumId w:val="37"/>
  </w:num>
  <w:num w:numId="17">
    <w:abstractNumId w:val="35"/>
  </w:num>
  <w:num w:numId="18">
    <w:abstractNumId w:val="15"/>
  </w:num>
  <w:num w:numId="19">
    <w:abstractNumId w:val="33"/>
  </w:num>
  <w:num w:numId="20">
    <w:abstractNumId w:val="0"/>
  </w:num>
  <w:num w:numId="21">
    <w:abstractNumId w:val="6"/>
  </w:num>
  <w:num w:numId="22">
    <w:abstractNumId w:val="2"/>
  </w:num>
  <w:num w:numId="23">
    <w:abstractNumId w:val="42"/>
  </w:num>
  <w:num w:numId="24">
    <w:abstractNumId w:val="28"/>
  </w:num>
  <w:num w:numId="25">
    <w:abstractNumId w:val="36"/>
  </w:num>
  <w:num w:numId="26">
    <w:abstractNumId w:val="24"/>
  </w:num>
  <w:num w:numId="27">
    <w:abstractNumId w:val="25"/>
  </w:num>
  <w:num w:numId="28">
    <w:abstractNumId w:val="20"/>
  </w:num>
  <w:num w:numId="29">
    <w:abstractNumId w:val="12"/>
  </w:num>
  <w:num w:numId="30">
    <w:abstractNumId w:val="38"/>
  </w:num>
  <w:num w:numId="31">
    <w:abstractNumId w:val="30"/>
  </w:num>
  <w:num w:numId="32">
    <w:abstractNumId w:val="13"/>
  </w:num>
  <w:num w:numId="33">
    <w:abstractNumId w:val="31"/>
  </w:num>
  <w:num w:numId="34">
    <w:abstractNumId w:val="8"/>
  </w:num>
  <w:num w:numId="35">
    <w:abstractNumId w:val="29"/>
  </w:num>
  <w:num w:numId="36">
    <w:abstractNumId w:val="16"/>
  </w:num>
  <w:num w:numId="37">
    <w:abstractNumId w:val="17"/>
  </w:num>
  <w:num w:numId="38">
    <w:abstractNumId w:val="23"/>
  </w:num>
  <w:num w:numId="39">
    <w:abstractNumId w:val="7"/>
  </w:num>
  <w:num w:numId="40">
    <w:abstractNumId w:val="1"/>
  </w:num>
  <w:num w:numId="41">
    <w:abstractNumId w:val="26"/>
  </w:num>
  <w:num w:numId="42">
    <w:abstractNumId w:val="10"/>
  </w:num>
  <w:num w:numId="43">
    <w:abstractNumId w:val="27"/>
  </w:num>
  <w:num w:numId="44">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5EAE"/>
    <w:rsid w:val="0001359E"/>
    <w:rsid w:val="00014C48"/>
    <w:rsid w:val="000164B0"/>
    <w:rsid w:val="00023EBD"/>
    <w:rsid w:val="00027202"/>
    <w:rsid w:val="00036FCF"/>
    <w:rsid w:val="000379DB"/>
    <w:rsid w:val="00041B71"/>
    <w:rsid w:val="000510C4"/>
    <w:rsid w:val="00051AE5"/>
    <w:rsid w:val="00056CB6"/>
    <w:rsid w:val="00063E09"/>
    <w:rsid w:val="00070713"/>
    <w:rsid w:val="00073575"/>
    <w:rsid w:val="000756DA"/>
    <w:rsid w:val="00080B5E"/>
    <w:rsid w:val="00086B20"/>
    <w:rsid w:val="00090D65"/>
    <w:rsid w:val="0009434F"/>
    <w:rsid w:val="00094BCB"/>
    <w:rsid w:val="000A1034"/>
    <w:rsid w:val="000A27F8"/>
    <w:rsid w:val="000A3CED"/>
    <w:rsid w:val="000A58AF"/>
    <w:rsid w:val="000B2D27"/>
    <w:rsid w:val="000B5F81"/>
    <w:rsid w:val="000C41D4"/>
    <w:rsid w:val="000C551B"/>
    <w:rsid w:val="000D341F"/>
    <w:rsid w:val="000E25CA"/>
    <w:rsid w:val="000F228A"/>
    <w:rsid w:val="000F251F"/>
    <w:rsid w:val="000F5F33"/>
    <w:rsid w:val="000F62D0"/>
    <w:rsid w:val="000F696F"/>
    <w:rsid w:val="0010050E"/>
    <w:rsid w:val="001005B0"/>
    <w:rsid w:val="00102902"/>
    <w:rsid w:val="00103497"/>
    <w:rsid w:val="00105E96"/>
    <w:rsid w:val="001117C9"/>
    <w:rsid w:val="0011534D"/>
    <w:rsid w:val="00115C29"/>
    <w:rsid w:val="00133EA7"/>
    <w:rsid w:val="00137BEA"/>
    <w:rsid w:val="00146203"/>
    <w:rsid w:val="001477CE"/>
    <w:rsid w:val="00157775"/>
    <w:rsid w:val="001604CE"/>
    <w:rsid w:val="00162196"/>
    <w:rsid w:val="001632DC"/>
    <w:rsid w:val="001652DF"/>
    <w:rsid w:val="00165AD6"/>
    <w:rsid w:val="0016649C"/>
    <w:rsid w:val="00177F08"/>
    <w:rsid w:val="00184453"/>
    <w:rsid w:val="00195308"/>
    <w:rsid w:val="00197641"/>
    <w:rsid w:val="001A5A27"/>
    <w:rsid w:val="001A5BDB"/>
    <w:rsid w:val="001B4D1C"/>
    <w:rsid w:val="001B6253"/>
    <w:rsid w:val="001C2043"/>
    <w:rsid w:val="001C2692"/>
    <w:rsid w:val="001C3681"/>
    <w:rsid w:val="001E07DD"/>
    <w:rsid w:val="001E2C85"/>
    <w:rsid w:val="001F3A3C"/>
    <w:rsid w:val="001F4841"/>
    <w:rsid w:val="00202A70"/>
    <w:rsid w:val="00203F51"/>
    <w:rsid w:val="002060BD"/>
    <w:rsid w:val="00206F45"/>
    <w:rsid w:val="002125B6"/>
    <w:rsid w:val="00215E02"/>
    <w:rsid w:val="0022016F"/>
    <w:rsid w:val="002202F0"/>
    <w:rsid w:val="0023004F"/>
    <w:rsid w:val="00234C15"/>
    <w:rsid w:val="0023761F"/>
    <w:rsid w:val="002547D6"/>
    <w:rsid w:val="002564E5"/>
    <w:rsid w:val="00257AA6"/>
    <w:rsid w:val="00260B75"/>
    <w:rsid w:val="00261DC0"/>
    <w:rsid w:val="002701EE"/>
    <w:rsid w:val="002C0BAB"/>
    <w:rsid w:val="002C2E99"/>
    <w:rsid w:val="002C4B19"/>
    <w:rsid w:val="002D0565"/>
    <w:rsid w:val="002D07A1"/>
    <w:rsid w:val="002D2447"/>
    <w:rsid w:val="002D473D"/>
    <w:rsid w:val="002D5137"/>
    <w:rsid w:val="002F6497"/>
    <w:rsid w:val="002F71D9"/>
    <w:rsid w:val="00313D87"/>
    <w:rsid w:val="0031493F"/>
    <w:rsid w:val="00314BE9"/>
    <w:rsid w:val="00316854"/>
    <w:rsid w:val="0032046F"/>
    <w:rsid w:val="0032758E"/>
    <w:rsid w:val="00333F99"/>
    <w:rsid w:val="00340565"/>
    <w:rsid w:val="003405BB"/>
    <w:rsid w:val="00346BCE"/>
    <w:rsid w:val="00352177"/>
    <w:rsid w:val="00360A45"/>
    <w:rsid w:val="003748BF"/>
    <w:rsid w:val="003759FF"/>
    <w:rsid w:val="003825CE"/>
    <w:rsid w:val="0038660B"/>
    <w:rsid w:val="0039528F"/>
    <w:rsid w:val="003A08D4"/>
    <w:rsid w:val="003A25EA"/>
    <w:rsid w:val="003A2C1D"/>
    <w:rsid w:val="003A34D9"/>
    <w:rsid w:val="003A37EC"/>
    <w:rsid w:val="003B5E9D"/>
    <w:rsid w:val="003C1A0D"/>
    <w:rsid w:val="003D0068"/>
    <w:rsid w:val="003D1BE4"/>
    <w:rsid w:val="003F2712"/>
    <w:rsid w:val="003F4DDE"/>
    <w:rsid w:val="003F5135"/>
    <w:rsid w:val="0040014F"/>
    <w:rsid w:val="004032AE"/>
    <w:rsid w:val="00407B02"/>
    <w:rsid w:val="0041211C"/>
    <w:rsid w:val="004127B1"/>
    <w:rsid w:val="0041312A"/>
    <w:rsid w:val="00421B8E"/>
    <w:rsid w:val="00423471"/>
    <w:rsid w:val="004244F6"/>
    <w:rsid w:val="00430CFF"/>
    <w:rsid w:val="00437F8A"/>
    <w:rsid w:val="00442697"/>
    <w:rsid w:val="00444A6D"/>
    <w:rsid w:val="00444D07"/>
    <w:rsid w:val="004465B4"/>
    <w:rsid w:val="00460FD1"/>
    <w:rsid w:val="00461DF9"/>
    <w:rsid w:val="004632C6"/>
    <w:rsid w:val="0046549B"/>
    <w:rsid w:val="004664C2"/>
    <w:rsid w:val="004805C8"/>
    <w:rsid w:val="004872A5"/>
    <w:rsid w:val="00493D2C"/>
    <w:rsid w:val="00494AB8"/>
    <w:rsid w:val="00495EE3"/>
    <w:rsid w:val="004A4E09"/>
    <w:rsid w:val="004A5EAE"/>
    <w:rsid w:val="004B0838"/>
    <w:rsid w:val="004B2DAA"/>
    <w:rsid w:val="004C5818"/>
    <w:rsid w:val="004D1A15"/>
    <w:rsid w:val="004D4B34"/>
    <w:rsid w:val="004E11F2"/>
    <w:rsid w:val="004E4E34"/>
    <w:rsid w:val="004E681D"/>
    <w:rsid w:val="004F1525"/>
    <w:rsid w:val="004F173B"/>
    <w:rsid w:val="004F3ED3"/>
    <w:rsid w:val="00512FCB"/>
    <w:rsid w:val="00513B11"/>
    <w:rsid w:val="00515929"/>
    <w:rsid w:val="00517837"/>
    <w:rsid w:val="005204AE"/>
    <w:rsid w:val="0052060F"/>
    <w:rsid w:val="0052360E"/>
    <w:rsid w:val="0052762B"/>
    <w:rsid w:val="0053055C"/>
    <w:rsid w:val="0054211E"/>
    <w:rsid w:val="00550ADE"/>
    <w:rsid w:val="00551390"/>
    <w:rsid w:val="00556106"/>
    <w:rsid w:val="005605A4"/>
    <w:rsid w:val="005621B0"/>
    <w:rsid w:val="00562DA5"/>
    <w:rsid w:val="00566366"/>
    <w:rsid w:val="005749FF"/>
    <w:rsid w:val="0058517D"/>
    <w:rsid w:val="005A1B4B"/>
    <w:rsid w:val="005C6848"/>
    <w:rsid w:val="005D16F3"/>
    <w:rsid w:val="005D1879"/>
    <w:rsid w:val="005D6134"/>
    <w:rsid w:val="005E56F0"/>
    <w:rsid w:val="005E6D97"/>
    <w:rsid w:val="005E6E9D"/>
    <w:rsid w:val="005F4EE7"/>
    <w:rsid w:val="00605091"/>
    <w:rsid w:val="0060558E"/>
    <w:rsid w:val="0062115D"/>
    <w:rsid w:val="006239FA"/>
    <w:rsid w:val="00623E93"/>
    <w:rsid w:val="00627CA0"/>
    <w:rsid w:val="0063596E"/>
    <w:rsid w:val="00642BCD"/>
    <w:rsid w:val="00644915"/>
    <w:rsid w:val="00644D29"/>
    <w:rsid w:val="00646076"/>
    <w:rsid w:val="006553AA"/>
    <w:rsid w:val="00663206"/>
    <w:rsid w:val="0067284C"/>
    <w:rsid w:val="00672B00"/>
    <w:rsid w:val="0068214C"/>
    <w:rsid w:val="006835AD"/>
    <w:rsid w:val="00684787"/>
    <w:rsid w:val="006A1C96"/>
    <w:rsid w:val="006A355A"/>
    <w:rsid w:val="006A4ACF"/>
    <w:rsid w:val="006B282D"/>
    <w:rsid w:val="006B3E04"/>
    <w:rsid w:val="006B5FAB"/>
    <w:rsid w:val="006B713E"/>
    <w:rsid w:val="006D0893"/>
    <w:rsid w:val="006D2C42"/>
    <w:rsid w:val="006D6701"/>
    <w:rsid w:val="006D6C39"/>
    <w:rsid w:val="006D6E20"/>
    <w:rsid w:val="006E3F51"/>
    <w:rsid w:val="006E4B28"/>
    <w:rsid w:val="006E63E1"/>
    <w:rsid w:val="006E658E"/>
    <w:rsid w:val="007115BC"/>
    <w:rsid w:val="00713B6A"/>
    <w:rsid w:val="00721383"/>
    <w:rsid w:val="00722F47"/>
    <w:rsid w:val="00727888"/>
    <w:rsid w:val="00732AF8"/>
    <w:rsid w:val="00732B19"/>
    <w:rsid w:val="007363D2"/>
    <w:rsid w:val="00742155"/>
    <w:rsid w:val="00745224"/>
    <w:rsid w:val="007574BE"/>
    <w:rsid w:val="00767798"/>
    <w:rsid w:val="00771C3E"/>
    <w:rsid w:val="00781013"/>
    <w:rsid w:val="007817EF"/>
    <w:rsid w:val="00784E53"/>
    <w:rsid w:val="007867D1"/>
    <w:rsid w:val="00786C03"/>
    <w:rsid w:val="007A01C9"/>
    <w:rsid w:val="007B3B65"/>
    <w:rsid w:val="007C14D3"/>
    <w:rsid w:val="007D31A8"/>
    <w:rsid w:val="007D3378"/>
    <w:rsid w:val="007D4FCB"/>
    <w:rsid w:val="007E2619"/>
    <w:rsid w:val="007E78D7"/>
    <w:rsid w:val="007F0CF4"/>
    <w:rsid w:val="007F49AA"/>
    <w:rsid w:val="008009CF"/>
    <w:rsid w:val="0080515D"/>
    <w:rsid w:val="00807796"/>
    <w:rsid w:val="00814573"/>
    <w:rsid w:val="0081686F"/>
    <w:rsid w:val="00822B3D"/>
    <w:rsid w:val="00827DD9"/>
    <w:rsid w:val="00831E0B"/>
    <w:rsid w:val="00835777"/>
    <w:rsid w:val="008443F7"/>
    <w:rsid w:val="0084550C"/>
    <w:rsid w:val="00847D06"/>
    <w:rsid w:val="00850993"/>
    <w:rsid w:val="00857138"/>
    <w:rsid w:val="0085797F"/>
    <w:rsid w:val="008619C6"/>
    <w:rsid w:val="008662C5"/>
    <w:rsid w:val="00866B80"/>
    <w:rsid w:val="0087676F"/>
    <w:rsid w:val="008768C5"/>
    <w:rsid w:val="00884946"/>
    <w:rsid w:val="00886DD3"/>
    <w:rsid w:val="00893B6D"/>
    <w:rsid w:val="008A2C93"/>
    <w:rsid w:val="008B196D"/>
    <w:rsid w:val="008B76ED"/>
    <w:rsid w:val="008C414B"/>
    <w:rsid w:val="008D2E75"/>
    <w:rsid w:val="008D32E1"/>
    <w:rsid w:val="008F3196"/>
    <w:rsid w:val="008F727A"/>
    <w:rsid w:val="009112AD"/>
    <w:rsid w:val="00924050"/>
    <w:rsid w:val="00935423"/>
    <w:rsid w:val="00942C0F"/>
    <w:rsid w:val="009514B1"/>
    <w:rsid w:val="00952763"/>
    <w:rsid w:val="00956343"/>
    <w:rsid w:val="009615C2"/>
    <w:rsid w:val="00962F8E"/>
    <w:rsid w:val="009636A7"/>
    <w:rsid w:val="00970D8D"/>
    <w:rsid w:val="009726DB"/>
    <w:rsid w:val="00974FC2"/>
    <w:rsid w:val="00980600"/>
    <w:rsid w:val="00981284"/>
    <w:rsid w:val="00982FE0"/>
    <w:rsid w:val="0098435D"/>
    <w:rsid w:val="00986F6E"/>
    <w:rsid w:val="009941C9"/>
    <w:rsid w:val="009A14AA"/>
    <w:rsid w:val="009A1916"/>
    <w:rsid w:val="009A3AFA"/>
    <w:rsid w:val="009B2351"/>
    <w:rsid w:val="009B7A3D"/>
    <w:rsid w:val="009D66B2"/>
    <w:rsid w:val="009E0E52"/>
    <w:rsid w:val="009E3729"/>
    <w:rsid w:val="009E474D"/>
    <w:rsid w:val="009F03D7"/>
    <w:rsid w:val="009F2906"/>
    <w:rsid w:val="00A06FA5"/>
    <w:rsid w:val="00A12019"/>
    <w:rsid w:val="00A1499F"/>
    <w:rsid w:val="00A20C87"/>
    <w:rsid w:val="00A21A54"/>
    <w:rsid w:val="00A24F2B"/>
    <w:rsid w:val="00A30FD6"/>
    <w:rsid w:val="00A4105F"/>
    <w:rsid w:val="00A44EE4"/>
    <w:rsid w:val="00A4602E"/>
    <w:rsid w:val="00A5044B"/>
    <w:rsid w:val="00A5603F"/>
    <w:rsid w:val="00A56C16"/>
    <w:rsid w:val="00A60D5C"/>
    <w:rsid w:val="00A67E36"/>
    <w:rsid w:val="00A86AC6"/>
    <w:rsid w:val="00A87C21"/>
    <w:rsid w:val="00A9070E"/>
    <w:rsid w:val="00A92CC3"/>
    <w:rsid w:val="00A95374"/>
    <w:rsid w:val="00AA11C9"/>
    <w:rsid w:val="00AA1C6D"/>
    <w:rsid w:val="00AB1375"/>
    <w:rsid w:val="00AD5D3D"/>
    <w:rsid w:val="00AE1029"/>
    <w:rsid w:val="00AE18BD"/>
    <w:rsid w:val="00AE64D5"/>
    <w:rsid w:val="00AE6A30"/>
    <w:rsid w:val="00AF2653"/>
    <w:rsid w:val="00B01A45"/>
    <w:rsid w:val="00B11286"/>
    <w:rsid w:val="00B1490C"/>
    <w:rsid w:val="00B1639F"/>
    <w:rsid w:val="00B22DA9"/>
    <w:rsid w:val="00B2527E"/>
    <w:rsid w:val="00B2632F"/>
    <w:rsid w:val="00B2635B"/>
    <w:rsid w:val="00B30C32"/>
    <w:rsid w:val="00B32D6D"/>
    <w:rsid w:val="00B346D5"/>
    <w:rsid w:val="00B3639C"/>
    <w:rsid w:val="00B42982"/>
    <w:rsid w:val="00B64DE8"/>
    <w:rsid w:val="00B67432"/>
    <w:rsid w:val="00B863FF"/>
    <w:rsid w:val="00B954E4"/>
    <w:rsid w:val="00B959A8"/>
    <w:rsid w:val="00BA5146"/>
    <w:rsid w:val="00BB005F"/>
    <w:rsid w:val="00BB11C6"/>
    <w:rsid w:val="00BB2BAB"/>
    <w:rsid w:val="00BB5B89"/>
    <w:rsid w:val="00BC259B"/>
    <w:rsid w:val="00BD2D29"/>
    <w:rsid w:val="00BD3E66"/>
    <w:rsid w:val="00BD72EC"/>
    <w:rsid w:val="00BE6627"/>
    <w:rsid w:val="00BF1DA5"/>
    <w:rsid w:val="00BF5CBC"/>
    <w:rsid w:val="00BF5EDD"/>
    <w:rsid w:val="00C02668"/>
    <w:rsid w:val="00C223F6"/>
    <w:rsid w:val="00C313E2"/>
    <w:rsid w:val="00C35D7F"/>
    <w:rsid w:val="00C3637C"/>
    <w:rsid w:val="00C472CD"/>
    <w:rsid w:val="00C64360"/>
    <w:rsid w:val="00C668FF"/>
    <w:rsid w:val="00C7306A"/>
    <w:rsid w:val="00C76574"/>
    <w:rsid w:val="00C7759D"/>
    <w:rsid w:val="00C81C45"/>
    <w:rsid w:val="00C8636D"/>
    <w:rsid w:val="00CC5650"/>
    <w:rsid w:val="00CD06C6"/>
    <w:rsid w:val="00CE586B"/>
    <w:rsid w:val="00CE70B0"/>
    <w:rsid w:val="00CF302C"/>
    <w:rsid w:val="00D05738"/>
    <w:rsid w:val="00D30F5A"/>
    <w:rsid w:val="00D32A4D"/>
    <w:rsid w:val="00D3363E"/>
    <w:rsid w:val="00D36543"/>
    <w:rsid w:val="00D45A6C"/>
    <w:rsid w:val="00D50F87"/>
    <w:rsid w:val="00D50F9B"/>
    <w:rsid w:val="00D566C6"/>
    <w:rsid w:val="00D6068A"/>
    <w:rsid w:val="00D6094A"/>
    <w:rsid w:val="00D66951"/>
    <w:rsid w:val="00D676EA"/>
    <w:rsid w:val="00D7194B"/>
    <w:rsid w:val="00D7267A"/>
    <w:rsid w:val="00D75BA2"/>
    <w:rsid w:val="00D76C84"/>
    <w:rsid w:val="00D86C4B"/>
    <w:rsid w:val="00D90B96"/>
    <w:rsid w:val="00D9492A"/>
    <w:rsid w:val="00DA2D59"/>
    <w:rsid w:val="00DA50E6"/>
    <w:rsid w:val="00DA6592"/>
    <w:rsid w:val="00DC4637"/>
    <w:rsid w:val="00DD396B"/>
    <w:rsid w:val="00DD40D6"/>
    <w:rsid w:val="00DE0E2B"/>
    <w:rsid w:val="00DE123F"/>
    <w:rsid w:val="00DE2D0A"/>
    <w:rsid w:val="00DE6EB3"/>
    <w:rsid w:val="00DE7B56"/>
    <w:rsid w:val="00DF0A3E"/>
    <w:rsid w:val="00E06E7F"/>
    <w:rsid w:val="00E155F7"/>
    <w:rsid w:val="00E269CF"/>
    <w:rsid w:val="00E30232"/>
    <w:rsid w:val="00E30E32"/>
    <w:rsid w:val="00E351BB"/>
    <w:rsid w:val="00E360ED"/>
    <w:rsid w:val="00E36EB8"/>
    <w:rsid w:val="00E46F52"/>
    <w:rsid w:val="00E51AFA"/>
    <w:rsid w:val="00E53A8F"/>
    <w:rsid w:val="00E53C29"/>
    <w:rsid w:val="00E71B54"/>
    <w:rsid w:val="00E77768"/>
    <w:rsid w:val="00E90A21"/>
    <w:rsid w:val="00E91F3B"/>
    <w:rsid w:val="00E94CC9"/>
    <w:rsid w:val="00EA4BDA"/>
    <w:rsid w:val="00EC4960"/>
    <w:rsid w:val="00EC63C6"/>
    <w:rsid w:val="00ED7C6A"/>
    <w:rsid w:val="00EE144B"/>
    <w:rsid w:val="00EE42B0"/>
    <w:rsid w:val="00EE54AB"/>
    <w:rsid w:val="00EF0D9F"/>
    <w:rsid w:val="00F0213A"/>
    <w:rsid w:val="00F04EA6"/>
    <w:rsid w:val="00F13BBA"/>
    <w:rsid w:val="00F3099C"/>
    <w:rsid w:val="00F318E5"/>
    <w:rsid w:val="00F4301C"/>
    <w:rsid w:val="00F54E8D"/>
    <w:rsid w:val="00F60827"/>
    <w:rsid w:val="00F72915"/>
    <w:rsid w:val="00F76A2D"/>
    <w:rsid w:val="00F839A7"/>
    <w:rsid w:val="00F905D5"/>
    <w:rsid w:val="00F96352"/>
    <w:rsid w:val="00FB59F0"/>
    <w:rsid w:val="00FB7044"/>
    <w:rsid w:val="00FD6540"/>
    <w:rsid w:val="00FE24A5"/>
    <w:rsid w:val="00FE474F"/>
    <w:rsid w:val="00FE4894"/>
    <w:rsid w:val="00FF1878"/>
    <w:rsid w:val="00FF4E8E"/>
    <w:rsid w:val="00FF6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C"/>
  </w:style>
  <w:style w:type="paragraph" w:styleId="3">
    <w:name w:val="heading 3"/>
    <w:basedOn w:val="a"/>
    <w:next w:val="a"/>
    <w:link w:val="30"/>
    <w:uiPriority w:val="9"/>
    <w:semiHidden/>
    <w:unhideWhenUsed/>
    <w:qFormat/>
    <w:rsid w:val="00727888"/>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
    <w:link w:val="80"/>
    <w:qFormat/>
    <w:rsid w:val="003F4DDE"/>
    <w:pPr>
      <w:keepNext/>
      <w:widowControl w:val="0"/>
      <w:spacing w:before="240" w:after="240" w:line="240" w:lineRule="auto"/>
      <w:jc w:val="center"/>
      <w:outlineLvl w:val="7"/>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A5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A5EAE"/>
  </w:style>
  <w:style w:type="paragraph" w:customStyle="1" w:styleId="Style2">
    <w:name w:val="Style2"/>
    <w:basedOn w:val="a"/>
    <w:rsid w:val="005204AE"/>
    <w:pPr>
      <w:widowControl w:val="0"/>
      <w:autoSpaceDE w:val="0"/>
      <w:autoSpaceDN w:val="0"/>
      <w:adjustRightInd w:val="0"/>
      <w:spacing w:after="0" w:line="242" w:lineRule="exact"/>
      <w:ind w:firstLine="269"/>
      <w:jc w:val="both"/>
    </w:pPr>
    <w:rPr>
      <w:rFonts w:ascii="Times New Roman" w:eastAsia="Times New Roman" w:hAnsi="Times New Roman" w:cs="Times New Roman"/>
      <w:sz w:val="24"/>
      <w:szCs w:val="24"/>
    </w:rPr>
  </w:style>
  <w:style w:type="paragraph" w:customStyle="1" w:styleId="Style6">
    <w:name w:val="Style6"/>
    <w:basedOn w:val="a"/>
    <w:rsid w:val="005204AE"/>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7">
    <w:name w:val="Style7"/>
    <w:basedOn w:val="a"/>
    <w:rsid w:val="005204A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8">
    <w:name w:val="Style8"/>
    <w:basedOn w:val="a"/>
    <w:rsid w:val="005204AE"/>
    <w:pPr>
      <w:widowControl w:val="0"/>
      <w:autoSpaceDE w:val="0"/>
      <w:autoSpaceDN w:val="0"/>
      <w:adjustRightInd w:val="0"/>
      <w:spacing w:after="0" w:line="259" w:lineRule="exact"/>
      <w:ind w:firstLine="259"/>
      <w:jc w:val="both"/>
    </w:pPr>
    <w:rPr>
      <w:rFonts w:ascii="Times New Roman" w:eastAsia="Times New Roman" w:hAnsi="Times New Roman" w:cs="Times New Roman"/>
      <w:sz w:val="24"/>
      <w:szCs w:val="24"/>
    </w:rPr>
  </w:style>
  <w:style w:type="paragraph" w:customStyle="1" w:styleId="Style11">
    <w:name w:val="Style11"/>
    <w:basedOn w:val="a"/>
    <w:rsid w:val="005204AE"/>
    <w:pPr>
      <w:widowControl w:val="0"/>
      <w:autoSpaceDE w:val="0"/>
      <w:autoSpaceDN w:val="0"/>
      <w:adjustRightInd w:val="0"/>
      <w:spacing w:after="0" w:line="470" w:lineRule="exact"/>
      <w:ind w:firstLine="427"/>
    </w:pPr>
    <w:rPr>
      <w:rFonts w:ascii="Times New Roman" w:eastAsia="Times New Roman" w:hAnsi="Times New Roman" w:cs="Times New Roman"/>
      <w:sz w:val="24"/>
      <w:szCs w:val="24"/>
    </w:rPr>
  </w:style>
  <w:style w:type="character" w:customStyle="1" w:styleId="FontStyle27">
    <w:name w:val="Font Style27"/>
    <w:basedOn w:val="a0"/>
    <w:rsid w:val="005204AE"/>
    <w:rPr>
      <w:rFonts w:ascii="Times New Roman" w:hAnsi="Times New Roman" w:cs="Times New Roman" w:hint="default"/>
      <w:sz w:val="18"/>
      <w:szCs w:val="18"/>
    </w:rPr>
  </w:style>
  <w:style w:type="character" w:customStyle="1" w:styleId="FontStyle29">
    <w:name w:val="Font Style29"/>
    <w:basedOn w:val="a0"/>
    <w:rsid w:val="005204AE"/>
    <w:rPr>
      <w:rFonts w:ascii="Times New Roman" w:hAnsi="Times New Roman" w:cs="Times New Roman" w:hint="default"/>
      <w:b/>
      <w:bCs/>
      <w:sz w:val="18"/>
      <w:szCs w:val="18"/>
    </w:rPr>
  </w:style>
  <w:style w:type="paragraph" w:styleId="2">
    <w:name w:val="Body Text Indent 2"/>
    <w:basedOn w:val="a"/>
    <w:link w:val="20"/>
    <w:semiHidden/>
    <w:rsid w:val="0041312A"/>
    <w:pPr>
      <w:widowControl w:val="0"/>
      <w:spacing w:before="120" w:after="0" w:line="240" w:lineRule="auto"/>
      <w:ind w:firstLine="284"/>
      <w:jc w:val="both"/>
    </w:pPr>
    <w:rPr>
      <w:rFonts w:ascii="Times New Roman" w:eastAsia="Times New Roman" w:hAnsi="Times New Roman" w:cs="Times New Roman"/>
      <w:snapToGrid w:val="0"/>
      <w:sz w:val="20"/>
      <w:szCs w:val="20"/>
    </w:rPr>
  </w:style>
  <w:style w:type="character" w:customStyle="1" w:styleId="20">
    <w:name w:val="Основной текст с отступом 2 Знак"/>
    <w:basedOn w:val="a0"/>
    <w:link w:val="2"/>
    <w:semiHidden/>
    <w:rsid w:val="0041312A"/>
    <w:rPr>
      <w:rFonts w:ascii="Times New Roman" w:eastAsia="Times New Roman" w:hAnsi="Times New Roman" w:cs="Times New Roman"/>
      <w:snapToGrid w:val="0"/>
      <w:sz w:val="20"/>
      <w:szCs w:val="20"/>
    </w:rPr>
  </w:style>
  <w:style w:type="paragraph" w:styleId="31">
    <w:name w:val="Body Text Indent 3"/>
    <w:basedOn w:val="a"/>
    <w:link w:val="32"/>
    <w:semiHidden/>
    <w:rsid w:val="0041312A"/>
    <w:pPr>
      <w:widowControl w:val="0"/>
      <w:pBdr>
        <w:bottom w:val="single" w:sz="12" w:space="6" w:color="auto"/>
      </w:pBdr>
      <w:spacing w:after="0" w:line="240" w:lineRule="auto"/>
      <w:ind w:firstLine="284"/>
      <w:jc w:val="both"/>
    </w:pPr>
    <w:rPr>
      <w:rFonts w:ascii="Times New Roman" w:eastAsia="Times New Roman" w:hAnsi="Times New Roman" w:cs="Times New Roman"/>
      <w:snapToGrid w:val="0"/>
      <w:sz w:val="20"/>
      <w:szCs w:val="20"/>
    </w:rPr>
  </w:style>
  <w:style w:type="character" w:customStyle="1" w:styleId="32">
    <w:name w:val="Основной текст с отступом 3 Знак"/>
    <w:basedOn w:val="a0"/>
    <w:link w:val="31"/>
    <w:semiHidden/>
    <w:rsid w:val="0041312A"/>
    <w:rPr>
      <w:rFonts w:ascii="Times New Roman" w:eastAsia="Times New Roman" w:hAnsi="Times New Roman" w:cs="Times New Roman"/>
      <w:snapToGrid w:val="0"/>
      <w:sz w:val="20"/>
      <w:szCs w:val="20"/>
    </w:rPr>
  </w:style>
  <w:style w:type="paragraph" w:styleId="a4">
    <w:name w:val="Balloon Text"/>
    <w:basedOn w:val="a"/>
    <w:link w:val="a5"/>
    <w:uiPriority w:val="99"/>
    <w:semiHidden/>
    <w:unhideWhenUsed/>
    <w:rsid w:val="004131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312A"/>
    <w:rPr>
      <w:rFonts w:ascii="Tahoma" w:hAnsi="Tahoma" w:cs="Tahoma"/>
      <w:sz w:val="16"/>
      <w:szCs w:val="16"/>
    </w:rPr>
  </w:style>
  <w:style w:type="paragraph" w:styleId="a6">
    <w:name w:val="List Paragraph"/>
    <w:basedOn w:val="a"/>
    <w:uiPriority w:val="34"/>
    <w:qFormat/>
    <w:rsid w:val="006E3F51"/>
    <w:pPr>
      <w:ind w:left="720"/>
      <w:contextualSpacing/>
    </w:pPr>
  </w:style>
  <w:style w:type="character" w:styleId="a7">
    <w:name w:val="footnote reference"/>
    <w:basedOn w:val="a0"/>
    <w:semiHidden/>
    <w:rsid w:val="00980600"/>
    <w:rPr>
      <w:vertAlign w:val="superscript"/>
    </w:rPr>
  </w:style>
  <w:style w:type="paragraph" w:styleId="a8">
    <w:name w:val="header"/>
    <w:basedOn w:val="a"/>
    <w:link w:val="a9"/>
    <w:uiPriority w:val="99"/>
    <w:semiHidden/>
    <w:unhideWhenUsed/>
    <w:rsid w:val="002C4B1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C4B19"/>
  </w:style>
  <w:style w:type="paragraph" w:styleId="aa">
    <w:name w:val="footer"/>
    <w:basedOn w:val="a"/>
    <w:link w:val="ab"/>
    <w:uiPriority w:val="99"/>
    <w:semiHidden/>
    <w:unhideWhenUsed/>
    <w:rsid w:val="002C4B1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C4B19"/>
  </w:style>
  <w:style w:type="paragraph" w:styleId="ac">
    <w:name w:val="Body Text"/>
    <w:basedOn w:val="a"/>
    <w:link w:val="ad"/>
    <w:uiPriority w:val="99"/>
    <w:semiHidden/>
    <w:unhideWhenUsed/>
    <w:rsid w:val="008F727A"/>
    <w:pPr>
      <w:spacing w:after="120"/>
    </w:pPr>
  </w:style>
  <w:style w:type="character" w:customStyle="1" w:styleId="ad">
    <w:name w:val="Основной текст Знак"/>
    <w:basedOn w:val="a0"/>
    <w:link w:val="ac"/>
    <w:rsid w:val="008F727A"/>
  </w:style>
  <w:style w:type="character" w:customStyle="1" w:styleId="21">
    <w:name w:val="Основной текст (2)_"/>
    <w:basedOn w:val="a0"/>
    <w:link w:val="22"/>
    <w:rsid w:val="008F727A"/>
    <w:rPr>
      <w:i/>
      <w:iCs/>
      <w:sz w:val="21"/>
      <w:szCs w:val="21"/>
      <w:shd w:val="clear" w:color="auto" w:fill="FFFFFF"/>
    </w:rPr>
  </w:style>
  <w:style w:type="character" w:customStyle="1" w:styleId="33">
    <w:name w:val="Основной текст (3)_"/>
    <w:basedOn w:val="a0"/>
    <w:link w:val="34"/>
    <w:rsid w:val="008F727A"/>
    <w:rPr>
      <w:b/>
      <w:bCs/>
      <w:i/>
      <w:iCs/>
      <w:shd w:val="clear" w:color="auto" w:fill="FFFFFF"/>
    </w:rPr>
  </w:style>
  <w:style w:type="paragraph" w:customStyle="1" w:styleId="22">
    <w:name w:val="Основной текст (2)"/>
    <w:basedOn w:val="a"/>
    <w:link w:val="21"/>
    <w:rsid w:val="008F727A"/>
    <w:pPr>
      <w:widowControl w:val="0"/>
      <w:shd w:val="clear" w:color="auto" w:fill="FFFFFF"/>
      <w:spacing w:after="0" w:line="250" w:lineRule="exact"/>
      <w:ind w:hanging="240"/>
      <w:jc w:val="both"/>
    </w:pPr>
    <w:rPr>
      <w:i/>
      <w:iCs/>
      <w:sz w:val="21"/>
      <w:szCs w:val="21"/>
    </w:rPr>
  </w:style>
  <w:style w:type="paragraph" w:customStyle="1" w:styleId="34">
    <w:name w:val="Основной текст (3)"/>
    <w:basedOn w:val="a"/>
    <w:link w:val="33"/>
    <w:rsid w:val="008F727A"/>
    <w:pPr>
      <w:widowControl w:val="0"/>
      <w:shd w:val="clear" w:color="auto" w:fill="FFFFFF"/>
      <w:spacing w:after="0" w:line="250" w:lineRule="exact"/>
      <w:jc w:val="both"/>
    </w:pPr>
    <w:rPr>
      <w:b/>
      <w:bCs/>
      <w:i/>
      <w:iCs/>
    </w:rPr>
  </w:style>
  <w:style w:type="character" w:customStyle="1" w:styleId="ae">
    <w:name w:val="Основной текст + Не курсив"/>
    <w:basedOn w:val="ad"/>
    <w:rsid w:val="008F727A"/>
    <w:rPr>
      <w:rFonts w:ascii="Times New Roman" w:hAnsi="Times New Roman" w:cs="Times New Roman"/>
      <w:i/>
      <w:iCs/>
      <w:sz w:val="22"/>
      <w:szCs w:val="22"/>
      <w:u w:val="none"/>
      <w:shd w:val="clear" w:color="auto" w:fill="FFFFFF"/>
    </w:rPr>
  </w:style>
  <w:style w:type="character" w:customStyle="1" w:styleId="1">
    <w:name w:val="Основной текст + Не курсив1"/>
    <w:basedOn w:val="ad"/>
    <w:rsid w:val="008F727A"/>
    <w:rPr>
      <w:rFonts w:ascii="Times New Roman" w:hAnsi="Times New Roman" w:cs="Times New Roman"/>
      <w:i/>
      <w:iCs/>
      <w:sz w:val="22"/>
      <w:szCs w:val="22"/>
      <w:u w:val="none"/>
      <w:shd w:val="clear" w:color="auto" w:fill="FFFFFF"/>
    </w:rPr>
  </w:style>
  <w:style w:type="character" w:customStyle="1" w:styleId="23">
    <w:name w:val="Основной текст (2) + Курсив"/>
    <w:basedOn w:val="21"/>
    <w:rsid w:val="008F727A"/>
    <w:rPr>
      <w:rFonts w:ascii="Times New Roman" w:hAnsi="Times New Roman" w:cs="Times New Roman"/>
      <w:i/>
      <w:iCs/>
      <w:sz w:val="22"/>
      <w:szCs w:val="22"/>
      <w:u w:val="none"/>
    </w:rPr>
  </w:style>
  <w:style w:type="character" w:customStyle="1" w:styleId="35">
    <w:name w:val="Основной текст (3) + Курсив"/>
    <w:basedOn w:val="33"/>
    <w:rsid w:val="008F727A"/>
    <w:rPr>
      <w:i/>
      <w:iCs/>
      <w:sz w:val="21"/>
      <w:szCs w:val="21"/>
    </w:rPr>
  </w:style>
  <w:style w:type="paragraph" w:customStyle="1" w:styleId="310">
    <w:name w:val="Основной текст (3)1"/>
    <w:basedOn w:val="a"/>
    <w:rsid w:val="008F727A"/>
    <w:pPr>
      <w:widowControl w:val="0"/>
      <w:shd w:val="clear" w:color="auto" w:fill="FFFFFF"/>
      <w:spacing w:after="0" w:line="250" w:lineRule="exact"/>
      <w:ind w:hanging="340"/>
      <w:jc w:val="both"/>
    </w:pPr>
    <w:rPr>
      <w:rFonts w:ascii="Times New Roman" w:eastAsia="Times New Roman" w:hAnsi="Times New Roman" w:cs="Times New Roman"/>
      <w:sz w:val="21"/>
      <w:szCs w:val="21"/>
    </w:rPr>
  </w:style>
  <w:style w:type="character" w:customStyle="1" w:styleId="80">
    <w:name w:val="Заголовок 8 Знак"/>
    <w:basedOn w:val="a0"/>
    <w:link w:val="8"/>
    <w:rsid w:val="003F4DDE"/>
    <w:rPr>
      <w:rFonts w:ascii="Times New Roman" w:eastAsia="Times New Roman" w:hAnsi="Times New Roman" w:cs="Times New Roman"/>
      <w:b/>
      <w:snapToGrid w:val="0"/>
      <w:sz w:val="24"/>
      <w:szCs w:val="20"/>
    </w:rPr>
  </w:style>
  <w:style w:type="paragraph" w:customStyle="1" w:styleId="Style23">
    <w:name w:val="Style23"/>
    <w:basedOn w:val="a"/>
    <w:rsid w:val="00835777"/>
    <w:pPr>
      <w:widowControl w:val="0"/>
      <w:autoSpaceDE w:val="0"/>
      <w:autoSpaceDN w:val="0"/>
      <w:adjustRightInd w:val="0"/>
      <w:spacing w:after="0" w:line="446" w:lineRule="exact"/>
      <w:ind w:firstLine="514"/>
    </w:pPr>
    <w:rPr>
      <w:rFonts w:ascii="Times New Roman" w:eastAsia="Times New Roman" w:hAnsi="Times New Roman" w:cs="Times New Roman"/>
      <w:sz w:val="24"/>
      <w:szCs w:val="24"/>
    </w:rPr>
  </w:style>
  <w:style w:type="character" w:customStyle="1" w:styleId="FontStyle33">
    <w:name w:val="Font Style33"/>
    <w:basedOn w:val="a0"/>
    <w:rsid w:val="00835777"/>
    <w:rPr>
      <w:rFonts w:ascii="Times New Roman" w:hAnsi="Times New Roman" w:cs="Times New Roman"/>
      <w:b/>
      <w:bCs/>
      <w:sz w:val="16"/>
      <w:szCs w:val="16"/>
    </w:rPr>
  </w:style>
  <w:style w:type="character" w:customStyle="1" w:styleId="36">
    <w:name w:val="Основной текст (3) + Не курсив"/>
    <w:basedOn w:val="33"/>
    <w:rsid w:val="004664C2"/>
    <w:rPr>
      <w:b/>
      <w:bCs/>
      <w:i/>
      <w:iCs/>
      <w:shd w:val="clear" w:color="auto" w:fill="FFFFFF"/>
    </w:rPr>
  </w:style>
  <w:style w:type="paragraph" w:customStyle="1" w:styleId="210">
    <w:name w:val="Основной текст (2)1"/>
    <w:basedOn w:val="a"/>
    <w:rsid w:val="004664C2"/>
    <w:pPr>
      <w:widowControl w:val="0"/>
      <w:shd w:val="clear" w:color="auto" w:fill="FFFFFF"/>
      <w:spacing w:after="0" w:line="245" w:lineRule="exact"/>
      <w:ind w:hanging="300"/>
      <w:jc w:val="both"/>
    </w:pPr>
    <w:rPr>
      <w:rFonts w:ascii="Times New Roman" w:eastAsia="Courier New" w:hAnsi="Times New Roman" w:cs="Times New Roman"/>
    </w:rPr>
  </w:style>
  <w:style w:type="character" w:customStyle="1" w:styleId="311">
    <w:name w:val="Основной текст (3) + Не курсив1"/>
    <w:basedOn w:val="33"/>
    <w:rsid w:val="004664C2"/>
    <w:rPr>
      <w:b/>
      <w:bCs/>
      <w:i/>
      <w:iCs/>
      <w:sz w:val="21"/>
      <w:szCs w:val="21"/>
      <w:shd w:val="clear" w:color="auto" w:fill="FFFFFF"/>
    </w:rPr>
  </w:style>
  <w:style w:type="character" w:customStyle="1" w:styleId="4">
    <w:name w:val="Основной текст (4)_"/>
    <w:basedOn w:val="a0"/>
    <w:link w:val="41"/>
    <w:rsid w:val="004664C2"/>
    <w:rPr>
      <w:sz w:val="21"/>
      <w:szCs w:val="21"/>
      <w:shd w:val="clear" w:color="auto" w:fill="FFFFFF"/>
    </w:rPr>
  </w:style>
  <w:style w:type="character" w:customStyle="1" w:styleId="40">
    <w:name w:val="Основной текст (4) + Курсив"/>
    <w:basedOn w:val="4"/>
    <w:rsid w:val="004664C2"/>
    <w:rPr>
      <w:i/>
      <w:iCs/>
    </w:rPr>
  </w:style>
  <w:style w:type="character" w:customStyle="1" w:styleId="42">
    <w:name w:val="Основной текст (4)"/>
    <w:basedOn w:val="4"/>
    <w:rsid w:val="004664C2"/>
    <w:rPr>
      <w:noProof/>
    </w:rPr>
  </w:style>
  <w:style w:type="paragraph" w:customStyle="1" w:styleId="41">
    <w:name w:val="Основной текст (4)1"/>
    <w:basedOn w:val="a"/>
    <w:link w:val="4"/>
    <w:rsid w:val="004664C2"/>
    <w:pPr>
      <w:widowControl w:val="0"/>
      <w:shd w:val="clear" w:color="auto" w:fill="FFFFFF"/>
      <w:spacing w:after="0" w:line="250" w:lineRule="exact"/>
      <w:ind w:hanging="280"/>
      <w:jc w:val="both"/>
    </w:pPr>
    <w:rPr>
      <w:sz w:val="21"/>
      <w:szCs w:val="21"/>
    </w:rPr>
  </w:style>
  <w:style w:type="character" w:customStyle="1" w:styleId="30">
    <w:name w:val="Заголовок 3 Знак"/>
    <w:basedOn w:val="a0"/>
    <w:link w:val="3"/>
    <w:uiPriority w:val="9"/>
    <w:semiHidden/>
    <w:rsid w:val="00727888"/>
    <w:rPr>
      <w:rFonts w:asciiTheme="majorHAnsi" w:eastAsiaTheme="majorEastAsia" w:hAnsiTheme="majorHAnsi" w:cstheme="majorBidi"/>
      <w:b/>
      <w:bCs/>
      <w:color w:val="4F81BD" w:themeColor="accent1"/>
    </w:rPr>
  </w:style>
  <w:style w:type="paragraph" w:styleId="af">
    <w:name w:val="footnote text"/>
    <w:basedOn w:val="a"/>
    <w:link w:val="af0"/>
    <w:semiHidden/>
    <w:rsid w:val="00727888"/>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semiHidden/>
    <w:rsid w:val="00727888"/>
    <w:rPr>
      <w:rFonts w:ascii="Times New Roman" w:eastAsia="Times New Roman" w:hAnsi="Times New Roman" w:cs="Times New Roman"/>
      <w:sz w:val="20"/>
      <w:szCs w:val="20"/>
    </w:rPr>
  </w:style>
  <w:style w:type="character" w:customStyle="1" w:styleId="2CordiaUPC">
    <w:name w:val="Основной текст (2) + CordiaUPC"/>
    <w:aliases w:val="14 pt,Полужирный,Основной текст + 12 pt,Не курсив,Интервал 0 pt,Основной текст (2) + Times New Roman,11 pt,Курсив,Основной текст + Constantia,8 pt,Основной текст + Полужирный"/>
    <w:basedOn w:val="21"/>
    <w:rsid w:val="00786C03"/>
    <w:rPr>
      <w:rFonts w:ascii="CordiaUPC" w:hAnsi="CordiaUPC" w:cs="CordiaUPC"/>
      <w:b/>
      <w:bCs/>
      <w:i/>
      <w:iCs/>
      <w:sz w:val="28"/>
      <w:szCs w:val="28"/>
      <w:shd w:val="clear" w:color="auto" w:fill="FFFFFF"/>
    </w:rPr>
  </w:style>
  <w:style w:type="character" w:customStyle="1" w:styleId="CordiaUPC">
    <w:name w:val="Основной текст + CordiaUPC"/>
    <w:aliases w:val="14 pt1,Полужирный1,Не курсив1,Основной текст (2) + 12 pt,Интервал 0 pt1"/>
    <w:basedOn w:val="ad"/>
    <w:rsid w:val="00786C03"/>
    <w:rPr>
      <w:rFonts w:ascii="CordiaUPC" w:hAnsi="CordiaUPC" w:cs="CordiaUPC"/>
      <w:b/>
      <w:bCs/>
      <w:i/>
      <w:iCs/>
      <w:sz w:val="28"/>
      <w:szCs w:val="28"/>
      <w:shd w:val="clear" w:color="auto" w:fill="FFFFFF"/>
    </w:rPr>
  </w:style>
  <w:style w:type="paragraph" w:customStyle="1" w:styleId="Style10">
    <w:name w:val="Style10"/>
    <w:basedOn w:val="a"/>
    <w:rsid w:val="00FF4E8E"/>
    <w:pPr>
      <w:widowControl w:val="0"/>
      <w:autoSpaceDE w:val="0"/>
      <w:autoSpaceDN w:val="0"/>
      <w:adjustRightInd w:val="0"/>
      <w:spacing w:after="0" w:line="244" w:lineRule="exact"/>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31895">
      <w:bodyDiv w:val="1"/>
      <w:marLeft w:val="0"/>
      <w:marRight w:val="0"/>
      <w:marTop w:val="0"/>
      <w:marBottom w:val="0"/>
      <w:divBdr>
        <w:top w:val="none" w:sz="0" w:space="0" w:color="auto"/>
        <w:left w:val="none" w:sz="0" w:space="0" w:color="auto"/>
        <w:bottom w:val="none" w:sz="0" w:space="0" w:color="auto"/>
        <w:right w:val="none" w:sz="0" w:space="0" w:color="auto"/>
      </w:divBdr>
    </w:div>
    <w:div w:id="1028795095">
      <w:bodyDiv w:val="1"/>
      <w:marLeft w:val="0"/>
      <w:marRight w:val="0"/>
      <w:marTop w:val="0"/>
      <w:marBottom w:val="0"/>
      <w:divBdr>
        <w:top w:val="none" w:sz="0" w:space="0" w:color="auto"/>
        <w:left w:val="none" w:sz="0" w:space="0" w:color="auto"/>
        <w:bottom w:val="none" w:sz="0" w:space="0" w:color="auto"/>
        <w:right w:val="none" w:sz="0" w:space="0" w:color="auto"/>
      </w:divBdr>
    </w:div>
    <w:div w:id="1597903639">
      <w:bodyDiv w:val="1"/>
      <w:marLeft w:val="0"/>
      <w:marRight w:val="0"/>
      <w:marTop w:val="0"/>
      <w:marBottom w:val="0"/>
      <w:divBdr>
        <w:top w:val="none" w:sz="0" w:space="0" w:color="auto"/>
        <w:left w:val="none" w:sz="0" w:space="0" w:color="auto"/>
        <w:bottom w:val="none" w:sz="0" w:space="0" w:color="auto"/>
        <w:right w:val="none" w:sz="0" w:space="0" w:color="auto"/>
      </w:divBdr>
    </w:div>
    <w:div w:id="1623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3AF0-C4AD-4C75-B2DA-9006CF82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6451</Words>
  <Characters>36776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ПФЛ</dc:creator>
  <cp:keywords/>
  <dc:description/>
  <cp:lastModifiedBy>UserXP</cp:lastModifiedBy>
  <cp:revision>34</cp:revision>
  <cp:lastPrinted>2014-05-13T04:53:00Z</cp:lastPrinted>
  <dcterms:created xsi:type="dcterms:W3CDTF">2013-11-01T08:49:00Z</dcterms:created>
  <dcterms:modified xsi:type="dcterms:W3CDTF">2014-05-13T04:54:00Z</dcterms:modified>
</cp:coreProperties>
</file>