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FD" w:rsidRPr="00450BFD" w:rsidRDefault="00450BFD" w:rsidP="00450BFD">
      <w:pPr>
        <w:pStyle w:val="a9"/>
        <w:jc w:val="center"/>
        <w:rPr>
          <w:b/>
        </w:rPr>
      </w:pPr>
      <w:r w:rsidRPr="00450BFD">
        <w:rPr>
          <w:b/>
        </w:rPr>
        <w:t>ДАГЕСТАНСКИЙ ГОСУДАРСТВЕННЫЙ  МЕДИЦИНСКИЙ УНИВЕРСИТЕТ</w:t>
      </w:r>
    </w:p>
    <w:p w:rsidR="00450BFD" w:rsidRPr="00450BFD" w:rsidRDefault="00450BFD" w:rsidP="00450BFD">
      <w:pPr>
        <w:pStyle w:val="a9"/>
        <w:jc w:val="center"/>
        <w:rPr>
          <w:b/>
        </w:rPr>
      </w:pPr>
      <w:r w:rsidRPr="00450BFD">
        <w:rPr>
          <w:b/>
        </w:rPr>
        <w:t>КАФЕДРА КЛИНИЧЕСКОЙ ФАРМАКОЛОГИИ</w:t>
      </w:r>
    </w:p>
    <w:p w:rsidR="00450BFD" w:rsidRPr="00D84C29" w:rsidRDefault="00450BFD" w:rsidP="00450BFD">
      <w:pPr>
        <w:pStyle w:val="a9"/>
        <w:jc w:val="center"/>
        <w:rPr>
          <w:b/>
        </w:rPr>
      </w:pPr>
      <w:r w:rsidRPr="00D84C29">
        <w:rPr>
          <w:b/>
        </w:rPr>
        <w:t>____________________________________________________________________________</w:t>
      </w:r>
    </w:p>
    <w:p w:rsidR="00450BFD" w:rsidRPr="00D84C29" w:rsidRDefault="00450BFD" w:rsidP="00450BFD">
      <w:pPr>
        <w:pStyle w:val="a9"/>
        <w:jc w:val="center"/>
        <w:rPr>
          <w:b/>
        </w:rPr>
      </w:pPr>
    </w:p>
    <w:p w:rsidR="00450BFD" w:rsidRPr="00450BFD" w:rsidRDefault="00450BFD" w:rsidP="00450BFD">
      <w:pPr>
        <w:pStyle w:val="a9"/>
        <w:jc w:val="center"/>
        <w:rPr>
          <w:b/>
        </w:rPr>
      </w:pPr>
      <w:r w:rsidRPr="00450BFD">
        <w:rPr>
          <w:b/>
        </w:rPr>
        <w:t xml:space="preserve">Тесты для текущего контроля по темам </w:t>
      </w:r>
      <w:r w:rsidRPr="00450BFD">
        <w:rPr>
          <w:b/>
          <w:lang w:val="en-US"/>
        </w:rPr>
        <w:t>V</w:t>
      </w:r>
      <w:r w:rsidRPr="00450BFD">
        <w:rPr>
          <w:b/>
        </w:rPr>
        <w:t xml:space="preserve"> </w:t>
      </w:r>
      <w:proofErr w:type="gramStart"/>
      <w:r w:rsidRPr="00450BFD">
        <w:rPr>
          <w:b/>
        </w:rPr>
        <w:t>модуля  дисциплины</w:t>
      </w:r>
      <w:proofErr w:type="gramEnd"/>
      <w:r w:rsidRPr="00450BFD">
        <w:rPr>
          <w:b/>
        </w:rPr>
        <w:t xml:space="preserve">  «Клиническая фармакология» для студентов, обучающихся по специальности: «Лечебное дело».</w:t>
      </w:r>
    </w:p>
    <w:p w:rsidR="00450BFD" w:rsidRPr="00450BFD" w:rsidRDefault="00450BFD" w:rsidP="00450BFD">
      <w:pPr>
        <w:pStyle w:val="a9"/>
        <w:jc w:val="center"/>
        <w:rPr>
          <w:b/>
        </w:rPr>
      </w:pPr>
    </w:p>
    <w:p w:rsidR="00450BFD" w:rsidRPr="00450BFD" w:rsidRDefault="00450BFD" w:rsidP="00450BFD">
      <w:pPr>
        <w:pStyle w:val="a9"/>
        <w:jc w:val="center"/>
        <w:rPr>
          <w:b/>
        </w:rPr>
      </w:pPr>
      <w:r w:rsidRPr="00450BFD">
        <w:rPr>
          <w:b/>
        </w:rPr>
        <w:t>Выберите один или несколько правильных ответов.</w:t>
      </w:r>
    </w:p>
    <w:p w:rsidR="00450BFD" w:rsidRPr="00450BFD" w:rsidRDefault="00450BFD" w:rsidP="00450BFD">
      <w:pPr>
        <w:pStyle w:val="a9"/>
        <w:rPr>
          <w:bCs/>
        </w:rPr>
      </w:pPr>
    </w:p>
    <w:p w:rsidR="00DF3570" w:rsidRPr="00ED4603" w:rsidRDefault="00DF3570" w:rsidP="00450BFD">
      <w:pPr>
        <w:pStyle w:val="a9"/>
        <w:rPr>
          <w:bCs/>
        </w:rPr>
      </w:pPr>
      <w:r w:rsidRPr="00ED4603">
        <w:rPr>
          <w:bCs/>
        </w:rPr>
        <w:t>КФ лекарственных средств, улучшающих бронхиальную проходимость.</w:t>
      </w:r>
    </w:p>
    <w:p w:rsidR="00DF3570" w:rsidRPr="008E4972" w:rsidRDefault="00DF3570" w:rsidP="00450BFD">
      <w:pPr>
        <w:pStyle w:val="a9"/>
        <w:rPr>
          <w:bCs/>
        </w:rPr>
      </w:pPr>
    </w:p>
    <w:p w:rsidR="00DF3570" w:rsidRPr="002B7FD3" w:rsidRDefault="00DF3570" w:rsidP="00450BFD">
      <w:pPr>
        <w:pStyle w:val="a9"/>
      </w:pPr>
      <w:r>
        <w:t>?</w:t>
      </w:r>
      <w:r w:rsidRPr="002B7FD3">
        <w:t>. НАЗОВИТЕ АЛЛЕРГЕНЫ - ФАКТОРЫ ВНЕШНЕЙ СРЕДЫ:</w:t>
      </w:r>
    </w:p>
    <w:p w:rsidR="00DF3570" w:rsidRPr="002B7FD3" w:rsidRDefault="00DF3570" w:rsidP="00B557AA">
      <w:pPr>
        <w:pStyle w:val="a9"/>
        <w:numPr>
          <w:ilvl w:val="0"/>
          <w:numId w:val="1"/>
        </w:numPr>
      </w:pPr>
      <w:r w:rsidRPr="002B7FD3">
        <w:t>домашняя пыль</w:t>
      </w:r>
    </w:p>
    <w:p w:rsidR="00DF3570" w:rsidRPr="002B7FD3" w:rsidRDefault="00DF3570" w:rsidP="00B557AA">
      <w:pPr>
        <w:pStyle w:val="a9"/>
        <w:numPr>
          <w:ilvl w:val="0"/>
          <w:numId w:val="1"/>
        </w:numPr>
      </w:pPr>
      <w:r w:rsidRPr="002B7FD3">
        <w:t>слюна и шерсть домашних животных</w:t>
      </w:r>
    </w:p>
    <w:p w:rsidR="00DF3570" w:rsidRPr="002B7FD3" w:rsidRDefault="00DF3570" w:rsidP="00B557AA">
      <w:pPr>
        <w:pStyle w:val="a9"/>
        <w:numPr>
          <w:ilvl w:val="0"/>
          <w:numId w:val="1"/>
        </w:numPr>
      </w:pPr>
      <w:r w:rsidRPr="002B7FD3">
        <w:t>латекс, грибы, бактерии</w:t>
      </w:r>
    </w:p>
    <w:p w:rsidR="00DF3570" w:rsidRPr="002B7FD3" w:rsidRDefault="00DF3570" w:rsidP="00B557AA">
      <w:pPr>
        <w:pStyle w:val="a9"/>
        <w:numPr>
          <w:ilvl w:val="0"/>
          <w:numId w:val="1"/>
        </w:numPr>
      </w:pPr>
      <w:r>
        <w:t>+</w:t>
      </w:r>
      <w:r w:rsidRPr="002B7FD3">
        <w:t>все перечисленное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ПРИ ПОПАДАНИИ АЛЛЕРГЕНОВ В КРОВОТОК ПРОИСХОДИТ:</w:t>
      </w:r>
    </w:p>
    <w:p w:rsidR="00DF3570" w:rsidRPr="002B7FD3" w:rsidRDefault="00DF3570" w:rsidP="00B557AA">
      <w:pPr>
        <w:pStyle w:val="a9"/>
        <w:numPr>
          <w:ilvl w:val="0"/>
          <w:numId w:val="2"/>
        </w:numPr>
      </w:pPr>
      <w:r>
        <w:t>+</w:t>
      </w:r>
      <w:r w:rsidRPr="002B7FD3">
        <w:t xml:space="preserve">связь аллергена со специфическими </w:t>
      </w:r>
      <w:proofErr w:type="spellStart"/>
      <w:r w:rsidRPr="002B7FD3">
        <w:t>IgE</w:t>
      </w:r>
      <w:proofErr w:type="spellEnd"/>
      <w:r w:rsidRPr="002B7FD3">
        <w:t xml:space="preserve"> на поверхности тучных клеток и базофилов</w:t>
      </w:r>
    </w:p>
    <w:p w:rsidR="00DF3570" w:rsidRPr="002B7FD3" w:rsidRDefault="00DF3570" w:rsidP="00B557AA">
      <w:pPr>
        <w:pStyle w:val="a9"/>
        <w:numPr>
          <w:ilvl w:val="0"/>
          <w:numId w:val="2"/>
        </w:numPr>
      </w:pPr>
      <w:r w:rsidRPr="002B7FD3">
        <w:t xml:space="preserve">связь аллергена со специфическими </w:t>
      </w:r>
      <w:proofErr w:type="spellStart"/>
      <w:r w:rsidRPr="002B7FD3">
        <w:t>IgE</w:t>
      </w:r>
      <w:proofErr w:type="spellEnd"/>
      <w:r w:rsidRPr="002B7FD3">
        <w:t xml:space="preserve"> на поверхности эритроцитов</w:t>
      </w:r>
    </w:p>
    <w:p w:rsidR="00DF3570" w:rsidRPr="002B7FD3" w:rsidRDefault="00DF3570" w:rsidP="00B557AA">
      <w:pPr>
        <w:pStyle w:val="a9"/>
        <w:numPr>
          <w:ilvl w:val="0"/>
          <w:numId w:val="2"/>
        </w:numPr>
      </w:pPr>
      <w:proofErr w:type="spellStart"/>
      <w:r w:rsidRPr="002B7FD3">
        <w:t>инактивация</w:t>
      </w:r>
      <w:proofErr w:type="spellEnd"/>
      <w:r w:rsidRPr="002B7FD3">
        <w:t xml:space="preserve"> аллергенов фагоцитами</w:t>
      </w:r>
    </w:p>
    <w:p w:rsidR="00DF3570" w:rsidRPr="002B7FD3" w:rsidRDefault="00DF3570" w:rsidP="00B557AA">
      <w:pPr>
        <w:pStyle w:val="a9"/>
        <w:numPr>
          <w:ilvl w:val="0"/>
          <w:numId w:val="2"/>
        </w:numPr>
      </w:pPr>
      <w:r w:rsidRPr="002B7FD3">
        <w:t>выделение аллергенов через почки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.МЕХАНИЗМ РАЗВИТИЯ АНАФИЛАКСИИ ПРИ ВВЕДЕНИИ РЕНТГЕНКОНТРОСТНЫХ ВЕЩЕСТВ:</w:t>
      </w:r>
    </w:p>
    <w:p w:rsidR="00DF3570" w:rsidRPr="002B7FD3" w:rsidRDefault="00DF3570" w:rsidP="00B557AA">
      <w:pPr>
        <w:pStyle w:val="a9"/>
        <w:numPr>
          <w:ilvl w:val="0"/>
          <w:numId w:val="3"/>
        </w:numPr>
      </w:pPr>
      <w:r w:rsidRPr="002B7FD3">
        <w:t xml:space="preserve">Изменение метаболизма </w:t>
      </w:r>
      <w:proofErr w:type="spellStart"/>
      <w:r w:rsidRPr="002B7FD3">
        <w:t>арахедоновой</w:t>
      </w:r>
      <w:proofErr w:type="spellEnd"/>
      <w:r w:rsidRPr="002B7FD3">
        <w:t xml:space="preserve"> кислоты</w:t>
      </w:r>
    </w:p>
    <w:p w:rsidR="00DF3570" w:rsidRPr="002B7FD3" w:rsidRDefault="00DF3570" w:rsidP="00B557AA">
      <w:pPr>
        <w:pStyle w:val="a9"/>
        <w:numPr>
          <w:ilvl w:val="0"/>
          <w:numId w:val="3"/>
        </w:numPr>
      </w:pPr>
      <w:r>
        <w:t>+</w:t>
      </w:r>
      <w:r w:rsidRPr="002B7FD3">
        <w:t>Непосредственное высвобождение гистамина</w:t>
      </w:r>
    </w:p>
    <w:p w:rsidR="00DF3570" w:rsidRPr="002B7FD3" w:rsidRDefault="00DF3570" w:rsidP="00B557AA">
      <w:pPr>
        <w:pStyle w:val="a9"/>
        <w:numPr>
          <w:ilvl w:val="0"/>
          <w:numId w:val="3"/>
        </w:numPr>
      </w:pPr>
      <w:proofErr w:type="spellStart"/>
      <w:r w:rsidRPr="002B7FD3">
        <w:t>IgE</w:t>
      </w:r>
      <w:proofErr w:type="spellEnd"/>
      <w:r w:rsidRPr="002B7FD3">
        <w:t>- опосредованная реакция</w:t>
      </w:r>
    </w:p>
    <w:p w:rsidR="00DF3570" w:rsidRPr="002B7FD3" w:rsidRDefault="00C81452" w:rsidP="00B557AA">
      <w:pPr>
        <w:pStyle w:val="a9"/>
        <w:numPr>
          <w:ilvl w:val="0"/>
          <w:numId w:val="3"/>
        </w:numPr>
      </w:pPr>
      <w:r>
        <w:t>И</w:t>
      </w:r>
      <w:r w:rsidR="00DF3570" w:rsidRPr="002B7FD3">
        <w:t xml:space="preserve">зменение метаболизма 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t>?</w:t>
      </w:r>
      <w:r w:rsidRPr="002B7FD3">
        <w:t xml:space="preserve">. </w:t>
      </w:r>
      <w:r w:rsidRPr="002B7FD3">
        <w:rPr>
          <w:rFonts w:cs="MS Sans Serif"/>
        </w:rPr>
        <w:t xml:space="preserve">ИММУННОЛОГИЧЕСКИМ МЕХАНИЗМОМ АТОПИЧЕСКОЙ БРОНХИАЛЬНОЙ АСТМЫ ЯВЛЯЕТСЯ:                      </w:t>
      </w:r>
    </w:p>
    <w:p w:rsidR="00DF3570" w:rsidRPr="002B7FD3" w:rsidRDefault="00DF3570" w:rsidP="00B557AA">
      <w:pPr>
        <w:pStyle w:val="a9"/>
        <w:numPr>
          <w:ilvl w:val="0"/>
          <w:numId w:val="4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 xml:space="preserve">аллергическая реакция немедленного типа           </w:t>
      </w:r>
    </w:p>
    <w:p w:rsidR="00DF3570" w:rsidRPr="002B7FD3" w:rsidRDefault="00DF3570" w:rsidP="00B557AA">
      <w:pPr>
        <w:pStyle w:val="a9"/>
        <w:numPr>
          <w:ilvl w:val="0"/>
          <w:numId w:val="4"/>
        </w:numPr>
        <w:rPr>
          <w:rFonts w:cs="MS Sans Serif"/>
        </w:rPr>
      </w:pPr>
      <w:r w:rsidRPr="002B7FD3">
        <w:rPr>
          <w:rFonts w:cs="MS Sans Serif"/>
        </w:rPr>
        <w:t xml:space="preserve">аллергическая реакция замедленного типа           </w:t>
      </w:r>
    </w:p>
    <w:p w:rsidR="00DF3570" w:rsidRPr="002B7FD3" w:rsidRDefault="00DF3570" w:rsidP="00B557AA">
      <w:pPr>
        <w:pStyle w:val="a9"/>
        <w:numPr>
          <w:ilvl w:val="0"/>
          <w:numId w:val="4"/>
        </w:numPr>
        <w:rPr>
          <w:rFonts w:cs="MS Sans Serif"/>
        </w:rPr>
      </w:pPr>
      <w:r w:rsidRPr="002B7FD3">
        <w:rPr>
          <w:rFonts w:cs="MS Sans Serif"/>
        </w:rPr>
        <w:t xml:space="preserve">аллергическая реакция немедленного и замедленного типа               </w:t>
      </w:r>
    </w:p>
    <w:p w:rsidR="00DF3570" w:rsidRPr="002B7FD3" w:rsidRDefault="00DF3570" w:rsidP="00B557AA">
      <w:pPr>
        <w:pStyle w:val="a9"/>
        <w:numPr>
          <w:ilvl w:val="0"/>
          <w:numId w:val="4"/>
        </w:numPr>
        <w:rPr>
          <w:rFonts w:cs="MS Sans Serif"/>
        </w:rPr>
      </w:pPr>
      <w:r w:rsidRPr="002B7FD3">
        <w:rPr>
          <w:rFonts w:cs="MS Sans Serif"/>
        </w:rPr>
        <w:t xml:space="preserve">аутоиммунный механизм       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B7FD3">
        <w:rPr>
          <w:rFonts w:ascii="Arial" w:hAnsi="Arial" w:cs="Arial"/>
        </w:rPr>
        <w:t xml:space="preserve">. </w:t>
      </w:r>
      <w:r w:rsidRPr="002B7FD3">
        <w:rPr>
          <w:rFonts w:cs="MS Sans Serif"/>
        </w:rPr>
        <w:t xml:space="preserve">В ПОНЯТИЕ ПИЩЕВОЙ АЛЛЕРГИИ ВХОДИТ:        </w:t>
      </w:r>
    </w:p>
    <w:p w:rsidR="00DF3570" w:rsidRPr="002B7FD3" w:rsidRDefault="00DF3570" w:rsidP="00B557AA">
      <w:pPr>
        <w:pStyle w:val="a9"/>
        <w:numPr>
          <w:ilvl w:val="0"/>
          <w:numId w:val="5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 xml:space="preserve">аллергические реакции на пищевые аллергены             </w:t>
      </w:r>
    </w:p>
    <w:p w:rsidR="00DF3570" w:rsidRPr="002B7FD3" w:rsidRDefault="00DF3570" w:rsidP="00B557AA">
      <w:pPr>
        <w:pStyle w:val="a9"/>
        <w:numPr>
          <w:ilvl w:val="0"/>
          <w:numId w:val="5"/>
        </w:numPr>
        <w:rPr>
          <w:rFonts w:cs="MS Sans Serif"/>
        </w:rPr>
      </w:pPr>
      <w:r w:rsidRPr="002B7FD3">
        <w:rPr>
          <w:rFonts w:cs="MS Sans Serif"/>
        </w:rPr>
        <w:t xml:space="preserve">токсичное действие пищевых продуктов        </w:t>
      </w:r>
    </w:p>
    <w:p w:rsidR="00DF3570" w:rsidRPr="002B7FD3" w:rsidRDefault="00DF3570" w:rsidP="00B557AA">
      <w:pPr>
        <w:pStyle w:val="a9"/>
        <w:numPr>
          <w:ilvl w:val="0"/>
          <w:numId w:val="5"/>
        </w:numPr>
        <w:rPr>
          <w:rFonts w:cs="MS Sans Serif"/>
        </w:rPr>
      </w:pPr>
      <w:r w:rsidRPr="002B7FD3">
        <w:rPr>
          <w:rFonts w:cs="MS Sans Serif"/>
        </w:rPr>
        <w:t xml:space="preserve">токсико-аллергическое действие пищевых продуктов            </w:t>
      </w:r>
    </w:p>
    <w:p w:rsidR="00DF3570" w:rsidRPr="002B7FD3" w:rsidRDefault="00DF3570" w:rsidP="00B557AA">
      <w:pPr>
        <w:pStyle w:val="a9"/>
        <w:numPr>
          <w:ilvl w:val="0"/>
          <w:numId w:val="5"/>
        </w:numPr>
        <w:rPr>
          <w:rFonts w:cs="MS Sans Serif"/>
        </w:rPr>
      </w:pPr>
      <w:r w:rsidRPr="002B7FD3">
        <w:rPr>
          <w:rFonts w:cs="MS Sans Serif"/>
        </w:rPr>
        <w:t xml:space="preserve">непереносимость пищевых продуктов          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B7FD3">
        <w:rPr>
          <w:rFonts w:ascii="Arial" w:hAnsi="Arial" w:cs="Arial"/>
        </w:rPr>
        <w:t xml:space="preserve">. </w:t>
      </w:r>
      <w:r w:rsidRPr="002B7FD3">
        <w:rPr>
          <w:rFonts w:cs="MS Sans Serif"/>
        </w:rPr>
        <w:t>К НАИБОЛЕЕ ЧАСТЫМ КЛИНИЧЕСКИМ ПРОЯВЛЕНИЯМ НЕМЕДЛЕННОЙ АЛЛЕРГИИ НА ПИЩЕВЫЕ АЛЛЕРГЕНЫ ОТНОСЯТСЯ ВСЕ ПЕРЕЧИСЛЕННЫЕ, КРОМЕ:</w:t>
      </w:r>
    </w:p>
    <w:p w:rsidR="00DF3570" w:rsidRPr="002B7FD3" w:rsidRDefault="00DF3570" w:rsidP="00B557AA">
      <w:pPr>
        <w:pStyle w:val="a9"/>
        <w:numPr>
          <w:ilvl w:val="0"/>
          <w:numId w:val="6"/>
        </w:numPr>
        <w:rPr>
          <w:rFonts w:cs="MS Sans Serif"/>
        </w:rPr>
      </w:pPr>
      <w:r w:rsidRPr="002B7FD3">
        <w:rPr>
          <w:rFonts w:cs="MS Sans Serif"/>
        </w:rPr>
        <w:t>острой и хронической крапивницы</w:t>
      </w:r>
    </w:p>
    <w:p w:rsidR="00DF3570" w:rsidRPr="002B7FD3" w:rsidRDefault="00DF3570" w:rsidP="00B557AA">
      <w:pPr>
        <w:pStyle w:val="a9"/>
        <w:numPr>
          <w:ilvl w:val="0"/>
          <w:numId w:val="6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поражения нервной системы</w:t>
      </w:r>
    </w:p>
    <w:p w:rsidR="00DF3570" w:rsidRPr="002B7FD3" w:rsidRDefault="00DF3570" w:rsidP="00B557AA">
      <w:pPr>
        <w:pStyle w:val="a9"/>
        <w:numPr>
          <w:ilvl w:val="0"/>
          <w:numId w:val="6"/>
        </w:numPr>
        <w:rPr>
          <w:rFonts w:cs="MS Sans Serif"/>
        </w:rPr>
      </w:pPr>
      <w:r w:rsidRPr="002B7FD3">
        <w:rPr>
          <w:rFonts w:cs="MS Sans Serif"/>
        </w:rPr>
        <w:t>поражения желудочно-кишечного тракта</w:t>
      </w:r>
    </w:p>
    <w:p w:rsidR="00DF3570" w:rsidRPr="002B7FD3" w:rsidRDefault="00DF3570" w:rsidP="00B557AA">
      <w:pPr>
        <w:pStyle w:val="a9"/>
        <w:numPr>
          <w:ilvl w:val="0"/>
          <w:numId w:val="6"/>
        </w:numPr>
      </w:pPr>
      <w:r w:rsidRPr="002B7FD3">
        <w:rPr>
          <w:rFonts w:cs="MS Sans Serif"/>
        </w:rPr>
        <w:t xml:space="preserve">ангионевротического отека </w:t>
      </w:r>
      <w:proofErr w:type="spellStart"/>
      <w:r w:rsidRPr="002B7FD3">
        <w:rPr>
          <w:rFonts w:cs="MS Sans Serif"/>
        </w:rPr>
        <w:t>Квинке</w:t>
      </w:r>
      <w:proofErr w:type="spellEnd"/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lastRenderedPageBreak/>
        <w:t>?</w:t>
      </w:r>
      <w:r w:rsidRPr="002B7FD3">
        <w:rPr>
          <w:rFonts w:cs="MS Sans Serif"/>
        </w:rPr>
        <w:t xml:space="preserve">. В ПАТОГЕНЕЗЕ ХРОНИЧЕСКОЙ АЛЛЕРГИЧЕСКОЙ КРАПИВНИЦЫ И ОТЕКА КВИНКЕ ИМЕЮТ ЗНАЧЕНИЕ:                    </w:t>
      </w:r>
    </w:p>
    <w:p w:rsidR="00DF3570" w:rsidRPr="002B7FD3" w:rsidRDefault="00DF3570" w:rsidP="00B557AA">
      <w:pPr>
        <w:pStyle w:val="a9"/>
        <w:numPr>
          <w:ilvl w:val="0"/>
          <w:numId w:val="7"/>
        </w:numPr>
        <w:rPr>
          <w:rFonts w:cs="MS Sans Serif"/>
        </w:rPr>
      </w:pPr>
      <w:r w:rsidRPr="002B7FD3">
        <w:rPr>
          <w:rFonts w:cs="MS Sans Serif"/>
        </w:rPr>
        <w:t xml:space="preserve">сенсибилизированные лимфоциты           </w:t>
      </w:r>
    </w:p>
    <w:p w:rsidR="00DF3570" w:rsidRPr="002B7FD3" w:rsidRDefault="00DF3570" w:rsidP="00B557AA">
      <w:pPr>
        <w:pStyle w:val="a9"/>
        <w:numPr>
          <w:ilvl w:val="0"/>
          <w:numId w:val="7"/>
        </w:numPr>
        <w:rPr>
          <w:rFonts w:cs="MS Sans Serif"/>
        </w:rPr>
      </w:pPr>
      <w:proofErr w:type="spellStart"/>
      <w:r w:rsidRPr="002B7FD3">
        <w:rPr>
          <w:rFonts w:cs="MS Sans Serif"/>
        </w:rPr>
        <w:t>неимунные</w:t>
      </w:r>
      <w:proofErr w:type="spellEnd"/>
      <w:r w:rsidRPr="002B7FD3">
        <w:rPr>
          <w:rFonts w:cs="MS Sans Serif"/>
        </w:rPr>
        <w:t xml:space="preserve"> механизмы       </w:t>
      </w:r>
    </w:p>
    <w:p w:rsidR="00DF3570" w:rsidRPr="002B7FD3" w:rsidRDefault="00DF3570" w:rsidP="00B557AA">
      <w:pPr>
        <w:pStyle w:val="a9"/>
        <w:numPr>
          <w:ilvl w:val="0"/>
          <w:numId w:val="7"/>
        </w:numPr>
        <w:rPr>
          <w:rFonts w:cs="MS Sans Serif"/>
        </w:rPr>
      </w:pPr>
      <w:r w:rsidRPr="002B7FD3">
        <w:rPr>
          <w:rFonts w:cs="MS Sans Serif"/>
        </w:rPr>
        <w:t xml:space="preserve">наследственный дефект в системе комплемента            </w:t>
      </w:r>
    </w:p>
    <w:p w:rsidR="00DF3570" w:rsidRPr="002B7FD3" w:rsidRDefault="00DF3570" w:rsidP="00B557AA">
      <w:pPr>
        <w:pStyle w:val="a9"/>
        <w:numPr>
          <w:ilvl w:val="0"/>
          <w:numId w:val="7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B7FD3">
        <w:rPr>
          <w:rFonts w:cs="MS Sans Serif"/>
        </w:rPr>
        <w:t>IgE</w:t>
      </w:r>
      <w:proofErr w:type="spellEnd"/>
      <w:r w:rsidRPr="002B7FD3">
        <w:rPr>
          <w:rFonts w:cs="MS Sans Serif"/>
        </w:rPr>
        <w:t xml:space="preserve"> </w:t>
      </w:r>
    </w:p>
    <w:p w:rsidR="00DF3570" w:rsidRPr="008E4972" w:rsidRDefault="00DF3570" w:rsidP="00450BFD">
      <w:pPr>
        <w:pStyle w:val="a9"/>
        <w:rPr>
          <w:rFonts w:ascii="Arial" w:hAnsi="Arial" w:cs="Arial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B7FD3">
        <w:rPr>
          <w:rFonts w:ascii="Arial" w:hAnsi="Arial" w:cs="Arial"/>
        </w:rPr>
        <w:t xml:space="preserve">. </w:t>
      </w:r>
      <w:r w:rsidRPr="002B7FD3">
        <w:rPr>
          <w:rFonts w:cs="MS Sans Serif"/>
        </w:rPr>
        <w:t xml:space="preserve">БРОНХИАЛЬНОЙ АСТМЕ СОПУТСТВУЕТ:       </w:t>
      </w:r>
    </w:p>
    <w:p w:rsidR="00DF3570" w:rsidRPr="002B7FD3" w:rsidRDefault="00DF3570" w:rsidP="00B557AA">
      <w:pPr>
        <w:pStyle w:val="a9"/>
        <w:numPr>
          <w:ilvl w:val="0"/>
          <w:numId w:val="8"/>
        </w:numPr>
        <w:rPr>
          <w:rFonts w:cs="MS Sans Serif"/>
        </w:rPr>
      </w:pPr>
      <w:r w:rsidRPr="002B7FD3">
        <w:rPr>
          <w:rFonts w:cs="MS Sans Serif"/>
        </w:rPr>
        <w:t xml:space="preserve">гиперчувствительность бета-адренергической системы             </w:t>
      </w:r>
    </w:p>
    <w:p w:rsidR="00DF3570" w:rsidRPr="002B7FD3" w:rsidRDefault="00DF3570" w:rsidP="00B557AA">
      <w:pPr>
        <w:pStyle w:val="a9"/>
        <w:numPr>
          <w:ilvl w:val="0"/>
          <w:numId w:val="8"/>
        </w:numPr>
        <w:rPr>
          <w:rFonts w:cs="MS Sans Serif"/>
        </w:rPr>
      </w:pPr>
      <w:r w:rsidRPr="002B7FD3">
        <w:rPr>
          <w:rFonts w:cs="MS Sans Serif"/>
        </w:rPr>
        <w:t xml:space="preserve">блокада альфа-адренергической системы           </w:t>
      </w:r>
    </w:p>
    <w:p w:rsidR="00DF3570" w:rsidRPr="002B7FD3" w:rsidRDefault="00DF3570" w:rsidP="00B557AA">
      <w:pPr>
        <w:pStyle w:val="a9"/>
        <w:numPr>
          <w:ilvl w:val="0"/>
          <w:numId w:val="8"/>
        </w:numPr>
        <w:rPr>
          <w:rFonts w:cs="MS Sans Serif"/>
        </w:rPr>
      </w:pPr>
      <w:r w:rsidRPr="002B7FD3">
        <w:rPr>
          <w:rFonts w:cs="MS Sans Serif"/>
        </w:rPr>
        <w:t xml:space="preserve">гипотония холинергической системы         </w:t>
      </w:r>
    </w:p>
    <w:p w:rsidR="00DF3570" w:rsidRPr="002B7FD3" w:rsidRDefault="00DF3570" w:rsidP="00B557AA">
      <w:pPr>
        <w:pStyle w:val="a9"/>
        <w:numPr>
          <w:ilvl w:val="0"/>
          <w:numId w:val="8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 xml:space="preserve">нарушение равновесия альфа- и бета-адренергических систем               </w:t>
      </w:r>
    </w:p>
    <w:p w:rsidR="00DF3570" w:rsidRPr="008E4972" w:rsidRDefault="00DF3570" w:rsidP="00450BFD">
      <w:pPr>
        <w:pStyle w:val="a9"/>
        <w:rPr>
          <w:rFonts w:ascii="Arial" w:hAnsi="Arial" w:cs="Arial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B7FD3">
        <w:rPr>
          <w:rFonts w:ascii="Arial" w:hAnsi="Arial" w:cs="Arial"/>
        </w:rPr>
        <w:t xml:space="preserve">. </w:t>
      </w:r>
      <w:r w:rsidRPr="002B7FD3">
        <w:rPr>
          <w:rFonts w:cs="MS Sans Serif"/>
        </w:rPr>
        <w:t xml:space="preserve">ТЕОФЕДРИН ПРОТИВОПОКАЗАН ПРИ СЛЕДУЮЩЕЙ ФОРМЕ БРОНХИАЛЬНОЙ АСТМЫ:                     </w:t>
      </w:r>
    </w:p>
    <w:p w:rsidR="00DF3570" w:rsidRPr="002B7FD3" w:rsidRDefault="00DF3570" w:rsidP="00B557AA">
      <w:pPr>
        <w:pStyle w:val="a9"/>
        <w:numPr>
          <w:ilvl w:val="0"/>
          <w:numId w:val="9"/>
        </w:numPr>
        <w:rPr>
          <w:rFonts w:cs="MS Sans Serif"/>
        </w:rPr>
      </w:pPr>
      <w:proofErr w:type="spellStart"/>
      <w:r w:rsidRPr="002B7FD3">
        <w:rPr>
          <w:rFonts w:cs="MS Sans Serif"/>
        </w:rPr>
        <w:t>атопической</w:t>
      </w:r>
      <w:proofErr w:type="spellEnd"/>
      <w:r w:rsidRPr="002B7FD3">
        <w:rPr>
          <w:rFonts w:cs="MS Sans Serif"/>
        </w:rPr>
        <w:t xml:space="preserve">   </w:t>
      </w:r>
    </w:p>
    <w:p w:rsidR="00DF3570" w:rsidRPr="002B7FD3" w:rsidRDefault="00DF3570" w:rsidP="00B557AA">
      <w:pPr>
        <w:pStyle w:val="a9"/>
        <w:numPr>
          <w:ilvl w:val="0"/>
          <w:numId w:val="9"/>
        </w:numPr>
        <w:rPr>
          <w:rFonts w:cs="MS Sans Serif"/>
        </w:rPr>
      </w:pPr>
      <w:r w:rsidRPr="002B7FD3">
        <w:rPr>
          <w:rFonts w:cs="MS Sans Serif"/>
        </w:rPr>
        <w:t xml:space="preserve">инфекционно-зависимой       </w:t>
      </w:r>
    </w:p>
    <w:p w:rsidR="00DF3570" w:rsidRPr="002B7FD3" w:rsidRDefault="00DF3570" w:rsidP="00B557AA">
      <w:pPr>
        <w:pStyle w:val="a9"/>
        <w:numPr>
          <w:ilvl w:val="0"/>
          <w:numId w:val="9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B7FD3">
        <w:rPr>
          <w:rFonts w:cs="MS Sans Serif"/>
        </w:rPr>
        <w:t>аспириновый</w:t>
      </w:r>
      <w:proofErr w:type="spellEnd"/>
      <w:r w:rsidRPr="002B7FD3">
        <w:rPr>
          <w:rFonts w:cs="MS Sans Serif"/>
        </w:rPr>
        <w:t xml:space="preserve">    </w:t>
      </w:r>
    </w:p>
    <w:p w:rsidR="00DF3570" w:rsidRPr="002B7FD3" w:rsidRDefault="00DF3570" w:rsidP="00B557AA">
      <w:pPr>
        <w:pStyle w:val="a9"/>
        <w:numPr>
          <w:ilvl w:val="0"/>
          <w:numId w:val="9"/>
        </w:numPr>
        <w:rPr>
          <w:rFonts w:cs="MS Sans Serif"/>
        </w:rPr>
      </w:pPr>
      <w:r w:rsidRPr="002B7FD3">
        <w:rPr>
          <w:rFonts w:cs="MS Sans Serif"/>
        </w:rPr>
        <w:t xml:space="preserve">физического усилия    </w:t>
      </w:r>
    </w:p>
    <w:p w:rsidR="00DF3570" w:rsidRPr="008E4972" w:rsidRDefault="00DF3570" w:rsidP="00450BFD">
      <w:pPr>
        <w:pStyle w:val="a9"/>
        <w:rPr>
          <w:rFonts w:ascii="Arial" w:hAnsi="Arial" w:cs="Arial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B7FD3">
        <w:rPr>
          <w:rFonts w:ascii="Arial" w:hAnsi="Arial" w:cs="Arial"/>
        </w:rPr>
        <w:t xml:space="preserve">. </w:t>
      </w:r>
      <w:r w:rsidRPr="002B7FD3">
        <w:rPr>
          <w:rFonts w:cs="MS Sans Serif"/>
        </w:rPr>
        <w:t xml:space="preserve">ОСНОВНАЯ ПРИЧИНА ГИБЕЛИ БОЛЬНЫХ НА ВЫСОТЕ ПРИСТУПА БРОНХИАЛЬНОЙ АСТМЫ - ЭТО:                  </w:t>
      </w:r>
    </w:p>
    <w:p w:rsidR="00DF3570" w:rsidRPr="002B7FD3" w:rsidRDefault="00DF3570" w:rsidP="00B557AA">
      <w:pPr>
        <w:pStyle w:val="a9"/>
        <w:numPr>
          <w:ilvl w:val="0"/>
          <w:numId w:val="10"/>
        </w:numPr>
        <w:rPr>
          <w:rFonts w:cs="MS Sans Serif"/>
        </w:rPr>
      </w:pPr>
      <w:r w:rsidRPr="002B7FD3">
        <w:rPr>
          <w:rFonts w:cs="MS Sans Serif"/>
        </w:rPr>
        <w:t xml:space="preserve">острое вздутие легких   </w:t>
      </w:r>
    </w:p>
    <w:p w:rsidR="00DF3570" w:rsidRPr="002B7FD3" w:rsidRDefault="00DF3570" w:rsidP="00B557AA">
      <w:pPr>
        <w:pStyle w:val="a9"/>
        <w:numPr>
          <w:ilvl w:val="0"/>
          <w:numId w:val="10"/>
        </w:numPr>
        <w:rPr>
          <w:rFonts w:cs="MS Sans Serif"/>
        </w:rPr>
      </w:pPr>
      <w:proofErr w:type="spellStart"/>
      <w:r w:rsidRPr="002B7FD3">
        <w:rPr>
          <w:rFonts w:cs="MS Sans Serif"/>
        </w:rPr>
        <w:t>генерализованный</w:t>
      </w:r>
      <w:proofErr w:type="spellEnd"/>
      <w:r w:rsidRPr="002B7FD3">
        <w:rPr>
          <w:rFonts w:cs="MS Sans Serif"/>
        </w:rPr>
        <w:t xml:space="preserve"> отек слизистой оболочки бронхов            </w:t>
      </w:r>
    </w:p>
    <w:p w:rsidR="00DF3570" w:rsidRPr="002B7FD3" w:rsidRDefault="00DF3570" w:rsidP="00B557AA">
      <w:pPr>
        <w:pStyle w:val="a9"/>
        <w:numPr>
          <w:ilvl w:val="0"/>
          <w:numId w:val="10"/>
        </w:numPr>
        <w:rPr>
          <w:rFonts w:cs="MS Sans Serif"/>
        </w:rPr>
      </w:pPr>
      <w:proofErr w:type="spellStart"/>
      <w:r w:rsidRPr="002B7FD3">
        <w:rPr>
          <w:rFonts w:cs="MS Sans Serif"/>
        </w:rPr>
        <w:t>генерализованный</w:t>
      </w:r>
      <w:proofErr w:type="spellEnd"/>
      <w:r w:rsidRPr="002B7FD3">
        <w:rPr>
          <w:rFonts w:cs="MS Sans Serif"/>
        </w:rPr>
        <w:t xml:space="preserve"> </w:t>
      </w:r>
      <w:proofErr w:type="spellStart"/>
      <w:r w:rsidRPr="002B7FD3">
        <w:rPr>
          <w:rFonts w:cs="MS Sans Serif"/>
        </w:rPr>
        <w:t>бронхоспазм</w:t>
      </w:r>
      <w:proofErr w:type="spellEnd"/>
      <w:r w:rsidRPr="002B7FD3">
        <w:rPr>
          <w:rFonts w:cs="MS Sans Serif"/>
        </w:rPr>
        <w:t xml:space="preserve">         </w:t>
      </w:r>
    </w:p>
    <w:p w:rsidR="00DF3570" w:rsidRPr="002B7FD3" w:rsidRDefault="00DF3570" w:rsidP="00B557AA">
      <w:pPr>
        <w:pStyle w:val="a9"/>
        <w:numPr>
          <w:ilvl w:val="0"/>
          <w:numId w:val="10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B7FD3">
        <w:rPr>
          <w:rFonts w:cs="MS Sans Serif"/>
        </w:rPr>
        <w:t>генерализованная</w:t>
      </w:r>
      <w:proofErr w:type="spellEnd"/>
      <w:r w:rsidRPr="002B7FD3">
        <w:rPr>
          <w:rFonts w:cs="MS Sans Serif"/>
        </w:rPr>
        <w:t xml:space="preserve"> закупорка мелких бронхов вязким секретом               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 ОСНОВНАЯ ЖАЛОБА ПАЦИЕНТА ПРИ ОБСТРУКТИВНОМ БРОНХИТЕ</w:t>
      </w:r>
    </w:p>
    <w:p w:rsidR="00DF3570" w:rsidRPr="002B7FD3" w:rsidRDefault="00DF3570" w:rsidP="00B557AA">
      <w:pPr>
        <w:pStyle w:val="a9"/>
        <w:numPr>
          <w:ilvl w:val="0"/>
          <w:numId w:val="11"/>
        </w:numPr>
        <w:rPr>
          <w:rFonts w:cs="MS Sans Serif"/>
        </w:rPr>
      </w:pPr>
      <w:r w:rsidRPr="002B7FD3">
        <w:rPr>
          <w:rFonts w:cs="MS Sans Serif"/>
        </w:rPr>
        <w:t>повышение температуры</w:t>
      </w:r>
    </w:p>
    <w:p w:rsidR="00DF3570" w:rsidRPr="002B7FD3" w:rsidRDefault="00DF3570" w:rsidP="00B557AA">
      <w:pPr>
        <w:pStyle w:val="a9"/>
        <w:numPr>
          <w:ilvl w:val="0"/>
          <w:numId w:val="11"/>
        </w:numPr>
        <w:rPr>
          <w:rFonts w:cs="MS Sans Serif"/>
        </w:rPr>
      </w:pPr>
      <w:r w:rsidRPr="002B7FD3">
        <w:rPr>
          <w:rFonts w:cs="MS Sans Serif"/>
        </w:rPr>
        <w:t>головная боль</w:t>
      </w:r>
    </w:p>
    <w:p w:rsidR="00DF3570" w:rsidRPr="002B7FD3" w:rsidRDefault="00DF3570" w:rsidP="00B557AA">
      <w:pPr>
        <w:pStyle w:val="a9"/>
        <w:numPr>
          <w:ilvl w:val="0"/>
          <w:numId w:val="11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одышка</w:t>
      </w:r>
    </w:p>
    <w:p w:rsidR="00DF3570" w:rsidRPr="002B7FD3" w:rsidRDefault="00DF3570" w:rsidP="00B557AA">
      <w:pPr>
        <w:pStyle w:val="a9"/>
        <w:numPr>
          <w:ilvl w:val="0"/>
          <w:numId w:val="11"/>
        </w:numPr>
        <w:rPr>
          <w:rFonts w:cs="MS Sans Serif"/>
        </w:rPr>
      </w:pPr>
      <w:r w:rsidRPr="002B7FD3">
        <w:rPr>
          <w:rFonts w:cs="MS Sans Serif"/>
        </w:rPr>
        <w:t>слабость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.ОСНОВНАЯ ЖАЛОБА ПАЦИЕНТА ПРИ БРОНХИАЛЬНОЙ АСТМЕ</w:t>
      </w:r>
    </w:p>
    <w:p w:rsidR="00DF3570" w:rsidRPr="002B7FD3" w:rsidRDefault="00DF3570" w:rsidP="00B557AA">
      <w:pPr>
        <w:pStyle w:val="a9"/>
        <w:numPr>
          <w:ilvl w:val="0"/>
          <w:numId w:val="12"/>
        </w:numPr>
        <w:rPr>
          <w:rFonts w:cs="MS Sans Serif"/>
        </w:rPr>
      </w:pPr>
      <w:r w:rsidRPr="002B7FD3">
        <w:rPr>
          <w:rFonts w:cs="MS Sans Serif"/>
        </w:rPr>
        <w:t>боль в грудной клетке</w:t>
      </w:r>
    </w:p>
    <w:p w:rsidR="00DF3570" w:rsidRPr="002B7FD3" w:rsidRDefault="00DF3570" w:rsidP="00B557AA">
      <w:pPr>
        <w:pStyle w:val="a9"/>
        <w:numPr>
          <w:ilvl w:val="0"/>
          <w:numId w:val="12"/>
        </w:numPr>
        <w:rPr>
          <w:rFonts w:cs="MS Sans Serif"/>
        </w:rPr>
      </w:pPr>
      <w:r w:rsidRPr="002B7FD3">
        <w:rPr>
          <w:rFonts w:cs="MS Sans Serif"/>
        </w:rPr>
        <w:t>кашель с гнойной мокротой</w:t>
      </w:r>
    </w:p>
    <w:p w:rsidR="00DF3570" w:rsidRPr="002B7FD3" w:rsidRDefault="00DF3570" w:rsidP="00B557AA">
      <w:pPr>
        <w:pStyle w:val="a9"/>
        <w:numPr>
          <w:ilvl w:val="0"/>
          <w:numId w:val="12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приступ удушья</w:t>
      </w:r>
    </w:p>
    <w:p w:rsidR="00DF3570" w:rsidRPr="002B7FD3" w:rsidRDefault="00DF3570" w:rsidP="00B557AA">
      <w:pPr>
        <w:pStyle w:val="a9"/>
        <w:numPr>
          <w:ilvl w:val="0"/>
          <w:numId w:val="12"/>
        </w:numPr>
        <w:rPr>
          <w:rFonts w:cs="MS Sans Serif"/>
        </w:rPr>
      </w:pPr>
      <w:r w:rsidRPr="002B7FD3">
        <w:rPr>
          <w:rFonts w:cs="MS Sans Serif"/>
        </w:rPr>
        <w:t>кровохарканье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 ЭКСПИРАТОРНЫЙ ХАРАКТЕР ОДЫШКИ ОТМЕЧАЕТСЯ ПРИ</w:t>
      </w:r>
    </w:p>
    <w:p w:rsidR="00DF3570" w:rsidRPr="002B7FD3" w:rsidRDefault="00DF3570" w:rsidP="00B557AA">
      <w:pPr>
        <w:pStyle w:val="a9"/>
        <w:numPr>
          <w:ilvl w:val="0"/>
          <w:numId w:val="13"/>
        </w:numPr>
        <w:rPr>
          <w:rFonts w:cs="MS Sans Serif"/>
        </w:rPr>
      </w:pPr>
      <w:r w:rsidRPr="002B7FD3">
        <w:rPr>
          <w:rFonts w:cs="MS Sans Serif"/>
        </w:rPr>
        <w:t>абсцессе легкого</w:t>
      </w:r>
    </w:p>
    <w:p w:rsidR="00DF3570" w:rsidRPr="002B7FD3" w:rsidRDefault="00DF3570" w:rsidP="00B557AA">
      <w:pPr>
        <w:pStyle w:val="a9"/>
        <w:numPr>
          <w:ilvl w:val="0"/>
          <w:numId w:val="13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 xml:space="preserve"> бронхиальной астме</w:t>
      </w:r>
    </w:p>
    <w:p w:rsidR="00DF3570" w:rsidRPr="002B7FD3" w:rsidRDefault="00DF3570" w:rsidP="00B557AA">
      <w:pPr>
        <w:pStyle w:val="a9"/>
        <w:numPr>
          <w:ilvl w:val="0"/>
          <w:numId w:val="13"/>
        </w:numPr>
        <w:rPr>
          <w:rFonts w:cs="MS Sans Serif"/>
        </w:rPr>
      </w:pPr>
      <w:r w:rsidRPr="002B7FD3">
        <w:rPr>
          <w:rFonts w:cs="MS Sans Serif"/>
        </w:rPr>
        <w:t>крупозной пневмонии</w:t>
      </w:r>
    </w:p>
    <w:p w:rsidR="00DF3570" w:rsidRPr="002B7FD3" w:rsidRDefault="00DF3570" w:rsidP="00B557AA">
      <w:pPr>
        <w:pStyle w:val="a9"/>
        <w:numPr>
          <w:ilvl w:val="0"/>
          <w:numId w:val="13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отеке легких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 ВЫНУЖДЕННОЕ ПОЛОЖЕНИЕ ПАЦИЕНТА ПРИ ПРИСТУПЕ БРОНХИАЛЬНОЙ АСТМЫ</w:t>
      </w:r>
    </w:p>
    <w:p w:rsidR="00DF3570" w:rsidRPr="002B7FD3" w:rsidRDefault="00DF3570" w:rsidP="00B557AA">
      <w:pPr>
        <w:pStyle w:val="a9"/>
        <w:numPr>
          <w:ilvl w:val="0"/>
          <w:numId w:val="14"/>
        </w:numPr>
        <w:rPr>
          <w:rFonts w:cs="MS Sans Serif"/>
        </w:rPr>
      </w:pPr>
      <w:r w:rsidRPr="002B7FD3">
        <w:rPr>
          <w:rFonts w:cs="MS Sans Serif"/>
        </w:rPr>
        <w:t>горизонтальное</w:t>
      </w:r>
    </w:p>
    <w:p w:rsidR="00DF3570" w:rsidRPr="002B7FD3" w:rsidRDefault="00DF3570" w:rsidP="00B557AA">
      <w:pPr>
        <w:pStyle w:val="a9"/>
        <w:numPr>
          <w:ilvl w:val="0"/>
          <w:numId w:val="14"/>
        </w:numPr>
        <w:rPr>
          <w:rFonts w:cs="MS Sans Serif"/>
        </w:rPr>
      </w:pPr>
      <w:r w:rsidRPr="002B7FD3">
        <w:rPr>
          <w:rFonts w:cs="MS Sans Serif"/>
        </w:rPr>
        <w:t>горизонтальное с приподнятыми ногами</w:t>
      </w:r>
    </w:p>
    <w:p w:rsidR="00DF3570" w:rsidRPr="002B7FD3" w:rsidRDefault="00DF3570" w:rsidP="00B557AA">
      <w:pPr>
        <w:pStyle w:val="a9"/>
        <w:numPr>
          <w:ilvl w:val="0"/>
          <w:numId w:val="14"/>
        </w:numPr>
        <w:rPr>
          <w:rFonts w:cs="MS Sans Serif"/>
        </w:rPr>
      </w:pPr>
      <w:r w:rsidRPr="002B7FD3">
        <w:rPr>
          <w:rFonts w:cs="MS Sans Serif"/>
        </w:rPr>
        <w:t>лежа на боку</w:t>
      </w:r>
    </w:p>
    <w:p w:rsidR="00DF3570" w:rsidRPr="002B7FD3" w:rsidRDefault="00DF3570" w:rsidP="00B557AA">
      <w:pPr>
        <w:pStyle w:val="a9"/>
        <w:numPr>
          <w:ilvl w:val="0"/>
          <w:numId w:val="14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сидя, опираясь о колени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 ПРИ ПРИСТУПЕ БРОНХИАЛЬНОЙ АСТМЫ ПРОТИВОПОКАЗАН</w:t>
      </w:r>
    </w:p>
    <w:p w:rsidR="00DF3570" w:rsidRPr="002B7FD3" w:rsidRDefault="00DF3570" w:rsidP="00B557AA">
      <w:pPr>
        <w:pStyle w:val="a9"/>
        <w:numPr>
          <w:ilvl w:val="0"/>
          <w:numId w:val="15"/>
        </w:numPr>
        <w:rPr>
          <w:rFonts w:cs="MS Sans Serif"/>
        </w:rPr>
      </w:pPr>
      <w:proofErr w:type="spellStart"/>
      <w:r w:rsidRPr="002B7FD3">
        <w:rPr>
          <w:rFonts w:cs="MS Sans Serif"/>
        </w:rPr>
        <w:t>астмопент</w:t>
      </w:r>
      <w:proofErr w:type="spellEnd"/>
    </w:p>
    <w:p w:rsidR="00DF3570" w:rsidRPr="002B7FD3" w:rsidRDefault="00DF3570" w:rsidP="00B557AA">
      <w:pPr>
        <w:pStyle w:val="a9"/>
        <w:numPr>
          <w:ilvl w:val="0"/>
          <w:numId w:val="15"/>
        </w:numPr>
        <w:rPr>
          <w:rFonts w:cs="MS Sans Serif"/>
        </w:rPr>
      </w:pPr>
      <w:proofErr w:type="spellStart"/>
      <w:r w:rsidRPr="002B7FD3">
        <w:rPr>
          <w:rFonts w:cs="MS Sans Serif"/>
        </w:rPr>
        <w:t>беротек</w:t>
      </w:r>
      <w:proofErr w:type="spellEnd"/>
    </w:p>
    <w:p w:rsidR="00DF3570" w:rsidRPr="002B7FD3" w:rsidRDefault="00DF3570" w:rsidP="00B557AA">
      <w:pPr>
        <w:pStyle w:val="a9"/>
        <w:numPr>
          <w:ilvl w:val="0"/>
          <w:numId w:val="15"/>
        </w:numPr>
        <w:rPr>
          <w:rFonts w:cs="MS Sans Serif"/>
        </w:rPr>
      </w:pPr>
      <w:r w:rsidRPr="002B7FD3">
        <w:rPr>
          <w:rFonts w:cs="MS Sans Serif"/>
        </w:rPr>
        <w:t>эуфиллин</w:t>
      </w:r>
    </w:p>
    <w:p w:rsidR="00DF3570" w:rsidRPr="002B7FD3" w:rsidRDefault="00DF3570" w:rsidP="00B557AA">
      <w:pPr>
        <w:pStyle w:val="a9"/>
        <w:numPr>
          <w:ilvl w:val="0"/>
          <w:numId w:val="15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морфин</w:t>
      </w:r>
    </w:p>
    <w:p w:rsidR="00DF3570" w:rsidRPr="008E4972" w:rsidRDefault="00DF3570" w:rsidP="00450BFD">
      <w:pPr>
        <w:pStyle w:val="a9"/>
        <w:rPr>
          <w:rFonts w:cs="MS Sans Serif"/>
        </w:rPr>
      </w:pPr>
    </w:p>
    <w:p w:rsidR="00DF3570" w:rsidRPr="002B7FD3" w:rsidRDefault="00DF3570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B7FD3">
        <w:rPr>
          <w:rFonts w:cs="MS Sans Serif"/>
        </w:rPr>
        <w:t>. СПИРАЛИ КУРШМАНА И КРИСТАЛЛЫ ШАРКО-ЛЕЙДЕНА В МОКРОТЕ ОПРЕДЕЛЯЮТСЯ ПРИ</w:t>
      </w:r>
    </w:p>
    <w:p w:rsidR="00DF3570" w:rsidRPr="002B7FD3" w:rsidRDefault="00DF3570" w:rsidP="00B557AA">
      <w:pPr>
        <w:pStyle w:val="a9"/>
        <w:numPr>
          <w:ilvl w:val="0"/>
          <w:numId w:val="16"/>
        </w:numPr>
        <w:rPr>
          <w:rFonts w:cs="MS Sans Serif"/>
        </w:rPr>
      </w:pPr>
      <w:r w:rsidRPr="002B7FD3">
        <w:rPr>
          <w:rFonts w:cs="MS Sans Serif"/>
        </w:rPr>
        <w:t>абсцессе легкого</w:t>
      </w:r>
    </w:p>
    <w:p w:rsidR="00DF3570" w:rsidRPr="002B7FD3" w:rsidRDefault="00DF3570" w:rsidP="00B557AA">
      <w:pPr>
        <w:pStyle w:val="a9"/>
        <w:numPr>
          <w:ilvl w:val="0"/>
          <w:numId w:val="16"/>
        </w:numPr>
        <w:rPr>
          <w:rFonts w:cs="MS Sans Serif"/>
        </w:rPr>
      </w:pPr>
      <w:r>
        <w:rPr>
          <w:rFonts w:cs="MS Sans Serif"/>
        </w:rPr>
        <w:t>+</w:t>
      </w:r>
      <w:r w:rsidRPr="002B7FD3">
        <w:rPr>
          <w:rFonts w:cs="MS Sans Serif"/>
        </w:rPr>
        <w:t>бронхиальной астме</w:t>
      </w:r>
    </w:p>
    <w:p w:rsidR="00DF3570" w:rsidRPr="002B7FD3" w:rsidRDefault="00DF3570" w:rsidP="00B557AA">
      <w:pPr>
        <w:pStyle w:val="a9"/>
        <w:numPr>
          <w:ilvl w:val="0"/>
          <w:numId w:val="16"/>
        </w:numPr>
        <w:rPr>
          <w:rFonts w:cs="MS Sans Serif"/>
        </w:rPr>
      </w:pPr>
      <w:r w:rsidRPr="002B7FD3">
        <w:rPr>
          <w:rFonts w:cs="MS Sans Serif"/>
        </w:rPr>
        <w:t>раке легкого</w:t>
      </w:r>
    </w:p>
    <w:p w:rsidR="00DF3570" w:rsidRDefault="00DF3570" w:rsidP="00B557AA">
      <w:pPr>
        <w:pStyle w:val="a9"/>
        <w:numPr>
          <w:ilvl w:val="0"/>
          <w:numId w:val="16"/>
        </w:numPr>
      </w:pPr>
      <w:r w:rsidRPr="002B7FD3">
        <w:rPr>
          <w:rFonts w:cs="MS Sans Serif"/>
        </w:rPr>
        <w:t>туберкулезе</w:t>
      </w:r>
    </w:p>
    <w:p w:rsidR="00DF3570" w:rsidRDefault="00DF3570" w:rsidP="00450BFD">
      <w:pPr>
        <w:pStyle w:val="a9"/>
        <w:rPr>
          <w:bCs/>
        </w:rPr>
      </w:pPr>
    </w:p>
    <w:p w:rsidR="00DF3570" w:rsidRPr="002B7FD3" w:rsidRDefault="00DF3570" w:rsidP="00450BFD">
      <w:pPr>
        <w:pStyle w:val="a9"/>
      </w:pPr>
      <w:r>
        <w:t>?</w:t>
      </w:r>
      <w:r w:rsidRPr="002B7FD3">
        <w:t>. НЕ ВЫЗЫВАЮТ РАЗВИТИЯ БРОНХОЛИТИЧЕСКОГО ЭФФЕКТА:</w:t>
      </w:r>
    </w:p>
    <w:p w:rsidR="00DF3570" w:rsidRPr="002B7FD3" w:rsidRDefault="00DF3570" w:rsidP="00B557AA">
      <w:pPr>
        <w:pStyle w:val="a9"/>
        <w:numPr>
          <w:ilvl w:val="0"/>
          <w:numId w:val="17"/>
        </w:numPr>
      </w:pPr>
      <w:proofErr w:type="spellStart"/>
      <w:r w:rsidRPr="002B7FD3">
        <w:t>адреномиметики</w:t>
      </w:r>
      <w:proofErr w:type="spellEnd"/>
    </w:p>
    <w:p w:rsidR="00DF3570" w:rsidRPr="002B7FD3" w:rsidRDefault="00DF3570" w:rsidP="00B557AA">
      <w:pPr>
        <w:pStyle w:val="a9"/>
        <w:numPr>
          <w:ilvl w:val="0"/>
          <w:numId w:val="17"/>
        </w:numPr>
      </w:pPr>
      <w:r>
        <w:t>+</w:t>
      </w:r>
      <w:proofErr w:type="spellStart"/>
      <w:r w:rsidRPr="002B7FD3">
        <w:t>адреноблокаторы</w:t>
      </w:r>
      <w:proofErr w:type="spellEnd"/>
    </w:p>
    <w:p w:rsidR="00DF3570" w:rsidRPr="002B7FD3" w:rsidRDefault="00DF3570" w:rsidP="00B557AA">
      <w:pPr>
        <w:pStyle w:val="a9"/>
        <w:numPr>
          <w:ilvl w:val="0"/>
          <w:numId w:val="17"/>
        </w:numPr>
      </w:pPr>
      <w:proofErr w:type="spellStart"/>
      <w:r w:rsidRPr="002B7FD3">
        <w:t>холиноблокаторы</w:t>
      </w:r>
      <w:proofErr w:type="spellEnd"/>
    </w:p>
    <w:p w:rsidR="00DF3570" w:rsidRPr="002B7FD3" w:rsidRDefault="00DF3570" w:rsidP="00B557AA">
      <w:pPr>
        <w:pStyle w:val="a9"/>
        <w:numPr>
          <w:ilvl w:val="0"/>
          <w:numId w:val="17"/>
        </w:numPr>
      </w:pPr>
      <w:r w:rsidRPr="002B7FD3">
        <w:t xml:space="preserve">спазмолитики </w:t>
      </w:r>
      <w:proofErr w:type="spellStart"/>
      <w:r w:rsidRPr="002B7FD3">
        <w:t>миотропного</w:t>
      </w:r>
      <w:proofErr w:type="spellEnd"/>
      <w:r w:rsidRPr="002B7FD3">
        <w:t xml:space="preserve"> действия</w:t>
      </w:r>
    </w:p>
    <w:p w:rsidR="00DF3570" w:rsidRPr="002B7FD3" w:rsidRDefault="00DF3570" w:rsidP="00B557AA">
      <w:pPr>
        <w:pStyle w:val="a9"/>
        <w:numPr>
          <w:ilvl w:val="0"/>
          <w:numId w:val="17"/>
        </w:numPr>
      </w:pPr>
      <w:proofErr w:type="spellStart"/>
      <w:r w:rsidRPr="002B7FD3">
        <w:t>глюкокортикостероиды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В ЧЕМ ПРЕИМУЩЕСТВО СЕЛЕКТИВНЫХ АДРЕНОМИМЕТИКОВ?</w:t>
      </w:r>
    </w:p>
    <w:p w:rsidR="00DF3570" w:rsidRPr="002B7FD3" w:rsidRDefault="00DF3570" w:rsidP="00B557AA">
      <w:pPr>
        <w:pStyle w:val="a9"/>
        <w:numPr>
          <w:ilvl w:val="0"/>
          <w:numId w:val="18"/>
        </w:numPr>
      </w:pPr>
      <w:r>
        <w:t>+</w:t>
      </w:r>
      <w:r w:rsidRPr="002B7FD3">
        <w:t>реже вызывают развитие побочных эффектов со стороны сердечно-сосудистой системы;</w:t>
      </w:r>
    </w:p>
    <w:p w:rsidR="00DF3570" w:rsidRPr="002B7FD3" w:rsidRDefault="00DF3570" w:rsidP="00B557AA">
      <w:pPr>
        <w:pStyle w:val="a9"/>
        <w:numPr>
          <w:ilvl w:val="0"/>
          <w:numId w:val="18"/>
        </w:numPr>
      </w:pPr>
      <w:r w:rsidRPr="002B7FD3">
        <w:t>оказывают более продолжительный эффект</w:t>
      </w:r>
    </w:p>
    <w:p w:rsidR="00DF3570" w:rsidRPr="002B7FD3" w:rsidRDefault="00DF3570" w:rsidP="00B557AA">
      <w:pPr>
        <w:pStyle w:val="a9"/>
        <w:numPr>
          <w:ilvl w:val="0"/>
          <w:numId w:val="18"/>
        </w:numPr>
      </w:pPr>
      <w:r w:rsidRPr="002B7FD3">
        <w:t>обеспечивают высокую концентрацию в ночное время</w:t>
      </w:r>
    </w:p>
    <w:p w:rsidR="00DF3570" w:rsidRPr="002B7FD3" w:rsidRDefault="00DF3570" w:rsidP="00B557AA">
      <w:pPr>
        <w:pStyle w:val="a9"/>
        <w:numPr>
          <w:ilvl w:val="0"/>
          <w:numId w:val="18"/>
        </w:numPr>
      </w:pPr>
      <w:r w:rsidRPr="002B7FD3">
        <w:t>нет преимуществ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ПОБОЧНЫЕ ЭФФЕКТЫ САЛЬБУТАМОЛА:</w:t>
      </w:r>
    </w:p>
    <w:p w:rsidR="00DF3570" w:rsidRPr="002B7FD3" w:rsidRDefault="00DF3570" w:rsidP="00B557AA">
      <w:pPr>
        <w:pStyle w:val="a9"/>
        <w:numPr>
          <w:ilvl w:val="0"/>
          <w:numId w:val="19"/>
        </w:numPr>
      </w:pPr>
      <w:r w:rsidRPr="002B7FD3">
        <w:t>тахикардия</w:t>
      </w:r>
    </w:p>
    <w:p w:rsidR="00DF3570" w:rsidRPr="002B7FD3" w:rsidRDefault="00DF3570" w:rsidP="00B557AA">
      <w:pPr>
        <w:pStyle w:val="a9"/>
        <w:numPr>
          <w:ilvl w:val="0"/>
          <w:numId w:val="19"/>
        </w:numPr>
      </w:pPr>
      <w:r w:rsidRPr="002B7FD3">
        <w:t>тремор</w:t>
      </w:r>
    </w:p>
    <w:p w:rsidR="00DF3570" w:rsidRPr="002B7FD3" w:rsidRDefault="00DF3570" w:rsidP="00B557AA">
      <w:pPr>
        <w:pStyle w:val="a9"/>
        <w:numPr>
          <w:ilvl w:val="0"/>
          <w:numId w:val="19"/>
        </w:numPr>
      </w:pPr>
      <w:r w:rsidRPr="002B7FD3">
        <w:t>запор</w:t>
      </w:r>
    </w:p>
    <w:p w:rsidR="00DF3570" w:rsidRPr="002B7FD3" w:rsidRDefault="00DF3570" w:rsidP="00B557AA">
      <w:pPr>
        <w:pStyle w:val="a9"/>
        <w:numPr>
          <w:ilvl w:val="0"/>
          <w:numId w:val="19"/>
        </w:numPr>
      </w:pPr>
      <w:r>
        <w:t>+</w:t>
      </w:r>
      <w:r w:rsidRPr="002B7FD3">
        <w:t>все ответы верны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ДЛЯ ПРОФИЛАКТИКИ БРОНХИАЛЬНОЙ АСТМЫ ПОЛЕЗНЫ: 1) ИНГАЛЯЦИИ ПЫЛЬЦЫ ДО ЦВЕТЕНИЯ 2) БЕТА-АДРЕНОМИМЕТИКИ 3) БЛОКАТОРЫ Н1-ГИСТАМИНОРЕЦЕПТОРОВ 4) ХОЛИНОЛИТИКИ 5) ПОСТОЯННЫЙ ПРИЕМ СИМПАТОМИМЕТИКОВ 6) БАЗИСНЫЕ ПРОТИВОВОСПАЛИТЕЛЬНЫЕ СРЕДСТВА. ВЫБЕРИТЕ:</w:t>
      </w:r>
    </w:p>
    <w:p w:rsidR="00DF3570" w:rsidRPr="002B7FD3" w:rsidRDefault="00DF3570" w:rsidP="00B557AA">
      <w:pPr>
        <w:pStyle w:val="a9"/>
        <w:numPr>
          <w:ilvl w:val="0"/>
          <w:numId w:val="20"/>
        </w:numPr>
      </w:pPr>
      <w:r w:rsidRPr="002B7FD3">
        <w:t>1, 2, 3</w:t>
      </w:r>
    </w:p>
    <w:p w:rsidR="00DF3570" w:rsidRPr="002B7FD3" w:rsidRDefault="00DF3570" w:rsidP="00B557AA">
      <w:pPr>
        <w:pStyle w:val="a9"/>
        <w:numPr>
          <w:ilvl w:val="0"/>
          <w:numId w:val="20"/>
        </w:numPr>
      </w:pPr>
      <w:r w:rsidRPr="002B7FD3">
        <w:t>2, 3, 4</w:t>
      </w:r>
    </w:p>
    <w:p w:rsidR="00DF3570" w:rsidRPr="002B7FD3" w:rsidRDefault="00DF3570" w:rsidP="00B557AA">
      <w:pPr>
        <w:pStyle w:val="a9"/>
        <w:numPr>
          <w:ilvl w:val="0"/>
          <w:numId w:val="20"/>
        </w:numPr>
      </w:pPr>
      <w:r w:rsidRPr="002B7FD3">
        <w:t>1, 5, 6</w:t>
      </w:r>
    </w:p>
    <w:p w:rsidR="00DF3570" w:rsidRPr="002B7FD3" w:rsidRDefault="00DF3570" w:rsidP="00B557AA">
      <w:pPr>
        <w:pStyle w:val="a9"/>
        <w:numPr>
          <w:ilvl w:val="0"/>
          <w:numId w:val="20"/>
        </w:numPr>
      </w:pPr>
      <w:r w:rsidRPr="002B7FD3">
        <w:t>2, 4, 6</w:t>
      </w:r>
    </w:p>
    <w:p w:rsidR="00DF3570" w:rsidRPr="002B7FD3" w:rsidRDefault="00DF3570" w:rsidP="00B557AA">
      <w:pPr>
        <w:pStyle w:val="a9"/>
        <w:numPr>
          <w:ilvl w:val="0"/>
          <w:numId w:val="20"/>
        </w:numPr>
      </w:pPr>
      <w:r>
        <w:t>+</w:t>
      </w:r>
      <w:r w:rsidRPr="002B7FD3">
        <w:t>2, 5, 6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 xml:space="preserve">. НАЗОВИТЕ ТЕОРИИ МЕХАНИЗМА ДЕЙСТВИЯ ТЕОФИЛЛИНА: </w:t>
      </w:r>
    </w:p>
    <w:p w:rsidR="00DF3570" w:rsidRPr="008E4972" w:rsidRDefault="00DF3570" w:rsidP="00450BFD">
      <w:pPr>
        <w:pStyle w:val="a9"/>
      </w:pPr>
      <w:r w:rsidRPr="008E4972">
        <w:t>1) ФОСФОДИЭСТЕРАЗНАЯ 2) КАЛЬЦИЕВАЯ 3) ПУРИНОВАЯ. ВЫБЕРИТЕ:</w:t>
      </w:r>
    </w:p>
    <w:p w:rsidR="00DF3570" w:rsidRPr="002B7FD3" w:rsidRDefault="00B557AA" w:rsidP="00B557AA">
      <w:pPr>
        <w:pStyle w:val="a9"/>
        <w:numPr>
          <w:ilvl w:val="0"/>
          <w:numId w:val="21"/>
        </w:numPr>
      </w:pPr>
      <w:r>
        <w:t>+</w:t>
      </w:r>
      <w:r w:rsidR="00DF3570" w:rsidRPr="002B7FD3">
        <w:t>1, 2</w:t>
      </w:r>
    </w:p>
    <w:p w:rsidR="00DF3570" w:rsidRPr="002B7FD3" w:rsidRDefault="00DF3570" w:rsidP="00B557AA">
      <w:pPr>
        <w:pStyle w:val="a9"/>
        <w:numPr>
          <w:ilvl w:val="0"/>
          <w:numId w:val="21"/>
        </w:numPr>
      </w:pPr>
      <w:r w:rsidRPr="002B7FD3">
        <w:t>1, 3</w:t>
      </w:r>
    </w:p>
    <w:p w:rsidR="00DF3570" w:rsidRPr="002B7FD3" w:rsidRDefault="00DF3570" w:rsidP="00B557AA">
      <w:pPr>
        <w:pStyle w:val="a9"/>
        <w:numPr>
          <w:ilvl w:val="0"/>
          <w:numId w:val="21"/>
        </w:numPr>
      </w:pPr>
      <w:r w:rsidRPr="002B7FD3">
        <w:t>2, 3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lastRenderedPageBreak/>
        <w:t>?</w:t>
      </w:r>
      <w:r w:rsidRPr="002B7FD3">
        <w:t>. КАКОЕ КОЛИЧЕСТВО ОТ ПРИНЯТОЙ ДОЗЫ ТЕОФИЛЛИНА ПОЛУЧАЕТ РЕБЕНОК С МОЛОКОМ МАТЕРИ?</w:t>
      </w:r>
    </w:p>
    <w:p w:rsidR="00DF3570" w:rsidRPr="002B7FD3" w:rsidRDefault="00DF3570" w:rsidP="00C37317">
      <w:pPr>
        <w:pStyle w:val="a9"/>
        <w:numPr>
          <w:ilvl w:val="0"/>
          <w:numId w:val="22"/>
        </w:numPr>
      </w:pPr>
      <w:r w:rsidRPr="002B7FD3">
        <w:t>2-5%</w:t>
      </w:r>
    </w:p>
    <w:p w:rsidR="00DF3570" w:rsidRPr="002B7FD3" w:rsidRDefault="00DF3570" w:rsidP="00C37317">
      <w:pPr>
        <w:pStyle w:val="a9"/>
        <w:numPr>
          <w:ilvl w:val="0"/>
          <w:numId w:val="22"/>
        </w:numPr>
      </w:pPr>
      <w:r w:rsidRPr="002B7FD3">
        <w:t>10%</w:t>
      </w:r>
    </w:p>
    <w:p w:rsidR="00DF3570" w:rsidRPr="002B7FD3" w:rsidRDefault="00DF3570" w:rsidP="00C37317">
      <w:pPr>
        <w:pStyle w:val="a9"/>
        <w:numPr>
          <w:ilvl w:val="0"/>
          <w:numId w:val="22"/>
        </w:numPr>
      </w:pPr>
      <w:r>
        <w:t>+</w:t>
      </w:r>
      <w:r w:rsidRPr="002B7FD3">
        <w:t>50%</w:t>
      </w:r>
    </w:p>
    <w:p w:rsidR="00DF3570" w:rsidRPr="002B7FD3" w:rsidRDefault="00DF3570" w:rsidP="00C37317">
      <w:pPr>
        <w:pStyle w:val="a9"/>
        <w:numPr>
          <w:ilvl w:val="0"/>
          <w:numId w:val="22"/>
        </w:numPr>
      </w:pPr>
      <w:r w:rsidRPr="002B7FD3">
        <w:t>70%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ЭФФЕКТАМ ТЕОФИЛЛИНА ОТНОСЯТСЯ ВСЕ, КРОМЕ ОДНОГО:</w:t>
      </w:r>
    </w:p>
    <w:p w:rsidR="00DF3570" w:rsidRPr="002B7FD3" w:rsidRDefault="00DF3570" w:rsidP="00C37317">
      <w:pPr>
        <w:pStyle w:val="a9"/>
        <w:numPr>
          <w:ilvl w:val="0"/>
          <w:numId w:val="23"/>
        </w:numPr>
      </w:pPr>
      <w:proofErr w:type="spellStart"/>
      <w:r w:rsidRPr="002B7FD3">
        <w:t>бронхолитическое</w:t>
      </w:r>
      <w:proofErr w:type="spellEnd"/>
      <w:r w:rsidRPr="002B7FD3">
        <w:t xml:space="preserve"> действие</w:t>
      </w:r>
    </w:p>
    <w:p w:rsidR="00DF3570" w:rsidRPr="002B7FD3" w:rsidRDefault="00DF3570" w:rsidP="00C37317">
      <w:pPr>
        <w:pStyle w:val="a9"/>
        <w:numPr>
          <w:ilvl w:val="0"/>
          <w:numId w:val="23"/>
        </w:numPr>
      </w:pPr>
      <w:r w:rsidRPr="002B7FD3">
        <w:t>противокашлевое действие</w:t>
      </w:r>
    </w:p>
    <w:p w:rsidR="00DF3570" w:rsidRPr="002B7FD3" w:rsidRDefault="00DF3570" w:rsidP="00C37317">
      <w:pPr>
        <w:pStyle w:val="a9"/>
        <w:numPr>
          <w:ilvl w:val="0"/>
          <w:numId w:val="23"/>
        </w:numPr>
      </w:pPr>
      <w:r w:rsidRPr="002B7FD3">
        <w:t>увеличение активности дыхательного центра</w:t>
      </w:r>
    </w:p>
    <w:p w:rsidR="00DF3570" w:rsidRPr="002B7FD3" w:rsidRDefault="00DF3570" w:rsidP="00C37317">
      <w:pPr>
        <w:pStyle w:val="a9"/>
        <w:numPr>
          <w:ilvl w:val="0"/>
          <w:numId w:val="23"/>
        </w:numPr>
      </w:pPr>
      <w:r>
        <w:t>+</w:t>
      </w:r>
      <w:r w:rsidRPr="002B7FD3">
        <w:t>стимуляция дыхательной мускулатуры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ПРЕИМУЩЕСТВО ПРОЛОНГИРОВАННЫХ ПРЕПАРАТОВ ТЕОФИЛЛИНА:</w:t>
      </w:r>
    </w:p>
    <w:p w:rsidR="00DF3570" w:rsidRPr="002B7FD3" w:rsidRDefault="00DF3570" w:rsidP="00C37317">
      <w:pPr>
        <w:pStyle w:val="a9"/>
        <w:numPr>
          <w:ilvl w:val="0"/>
          <w:numId w:val="24"/>
        </w:numPr>
      </w:pPr>
      <w:r w:rsidRPr="002B7FD3">
        <w:t>нет преимуществ</w:t>
      </w:r>
    </w:p>
    <w:p w:rsidR="00DF3570" w:rsidRPr="002B7FD3" w:rsidRDefault="00DF3570" w:rsidP="00C37317">
      <w:pPr>
        <w:pStyle w:val="a9"/>
        <w:numPr>
          <w:ilvl w:val="0"/>
          <w:numId w:val="24"/>
        </w:numPr>
      </w:pPr>
      <w:r w:rsidRPr="002B7FD3">
        <w:t>эффективны при приступах удушья</w:t>
      </w:r>
    </w:p>
    <w:p w:rsidR="00DF3570" w:rsidRPr="002B7FD3" w:rsidRDefault="00DF3570" w:rsidP="00C37317">
      <w:pPr>
        <w:pStyle w:val="a9"/>
        <w:numPr>
          <w:ilvl w:val="0"/>
          <w:numId w:val="24"/>
        </w:numPr>
      </w:pPr>
      <w:r>
        <w:t>+</w:t>
      </w:r>
      <w:r w:rsidRPr="002B7FD3">
        <w:t>реже вызывают развитие побочных эффектов</w:t>
      </w:r>
    </w:p>
    <w:p w:rsidR="00DF3570" w:rsidRPr="002B7FD3" w:rsidRDefault="00DF3570" w:rsidP="00C37317">
      <w:pPr>
        <w:pStyle w:val="a9"/>
        <w:numPr>
          <w:ilvl w:val="0"/>
          <w:numId w:val="24"/>
        </w:numPr>
      </w:pPr>
      <w:r w:rsidRPr="002B7FD3">
        <w:t xml:space="preserve">не требуют определения концентрации в плазме крови 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ОЦЕНКА ПРОВОДИМОЙ ТЕРАПИИ ПРОВОДИТСЯ ПО РЕЗУЛЬТАТАМ:</w:t>
      </w:r>
    </w:p>
    <w:p w:rsidR="00DF3570" w:rsidRPr="002B7FD3" w:rsidRDefault="00DF3570" w:rsidP="00C37317">
      <w:pPr>
        <w:pStyle w:val="a9"/>
        <w:numPr>
          <w:ilvl w:val="0"/>
          <w:numId w:val="25"/>
        </w:numPr>
      </w:pPr>
      <w:proofErr w:type="spellStart"/>
      <w:r w:rsidRPr="002B7FD3">
        <w:t>холтеровского</w:t>
      </w:r>
      <w:proofErr w:type="spellEnd"/>
      <w:r w:rsidRPr="002B7FD3">
        <w:t xml:space="preserve"> </w:t>
      </w:r>
      <w:proofErr w:type="spellStart"/>
      <w:r w:rsidRPr="002B7FD3">
        <w:t>маниторирования</w:t>
      </w:r>
      <w:proofErr w:type="spellEnd"/>
    </w:p>
    <w:p w:rsidR="00DF3570" w:rsidRPr="002B7FD3" w:rsidRDefault="00DF3570" w:rsidP="00C37317">
      <w:pPr>
        <w:pStyle w:val="a9"/>
        <w:numPr>
          <w:ilvl w:val="0"/>
          <w:numId w:val="25"/>
        </w:numPr>
      </w:pPr>
      <w:proofErr w:type="spellStart"/>
      <w:r w:rsidRPr="002B7FD3">
        <w:t>реоэнцефалографии</w:t>
      </w:r>
      <w:proofErr w:type="spellEnd"/>
    </w:p>
    <w:p w:rsidR="00DF3570" w:rsidRPr="002B7FD3" w:rsidRDefault="00DF3570" w:rsidP="00C37317">
      <w:pPr>
        <w:pStyle w:val="a9"/>
        <w:numPr>
          <w:ilvl w:val="0"/>
          <w:numId w:val="25"/>
        </w:numPr>
      </w:pPr>
      <w:r>
        <w:t>+</w:t>
      </w:r>
      <w:proofErr w:type="spellStart"/>
      <w:r w:rsidRPr="002B7FD3">
        <w:t>пикфлоуметрии</w:t>
      </w:r>
      <w:proofErr w:type="spellEnd"/>
    </w:p>
    <w:p w:rsidR="00DF3570" w:rsidRPr="002B7FD3" w:rsidRDefault="00DF3570" w:rsidP="00C37317">
      <w:pPr>
        <w:pStyle w:val="a9"/>
        <w:numPr>
          <w:ilvl w:val="0"/>
          <w:numId w:val="25"/>
        </w:numPr>
      </w:pPr>
      <w:r w:rsidRPr="002B7FD3">
        <w:t>велоэргометрии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ДЛЯ АТРОВЕНТА ХАРАКТЕРНО ВСЕ, КРОМЕ ОДНОГО:</w:t>
      </w:r>
    </w:p>
    <w:p w:rsidR="00DF3570" w:rsidRPr="00EA7DDF" w:rsidRDefault="00DF3570" w:rsidP="00C37317">
      <w:pPr>
        <w:pStyle w:val="a9"/>
        <w:numPr>
          <w:ilvl w:val="0"/>
          <w:numId w:val="26"/>
        </w:numPr>
      </w:pPr>
      <w:r w:rsidRPr="00EA7DDF">
        <w:t>появление эффекта через 5-25 мин. после ингаляции</w:t>
      </w:r>
    </w:p>
    <w:p w:rsidR="00DF3570" w:rsidRPr="00EA7DDF" w:rsidRDefault="00DF3570" w:rsidP="00C37317">
      <w:pPr>
        <w:pStyle w:val="a9"/>
        <w:numPr>
          <w:ilvl w:val="0"/>
          <w:numId w:val="26"/>
        </w:numPr>
      </w:pPr>
      <w:r w:rsidRPr="00EA7DDF">
        <w:t>продолжительность действия 5-6 ч</w:t>
      </w:r>
    </w:p>
    <w:p w:rsidR="00DF3570" w:rsidRPr="00EA7DDF" w:rsidRDefault="00DF3570" w:rsidP="00C37317">
      <w:pPr>
        <w:pStyle w:val="a9"/>
        <w:numPr>
          <w:ilvl w:val="0"/>
          <w:numId w:val="26"/>
        </w:numPr>
      </w:pPr>
      <w:r w:rsidRPr="00EA7DDF">
        <w:t xml:space="preserve">меньшая </w:t>
      </w:r>
      <w:proofErr w:type="spellStart"/>
      <w:r w:rsidRPr="00EA7DDF">
        <w:t>бронхолитическая</w:t>
      </w:r>
      <w:proofErr w:type="spellEnd"/>
      <w:r w:rsidRPr="00EA7DDF">
        <w:t xml:space="preserve"> активность по сравнению с симпатомиметиками</w:t>
      </w:r>
    </w:p>
    <w:p w:rsidR="00DF3570" w:rsidRPr="00EA7DDF" w:rsidRDefault="00DF3570" w:rsidP="00C37317">
      <w:pPr>
        <w:pStyle w:val="a9"/>
        <w:numPr>
          <w:ilvl w:val="0"/>
          <w:numId w:val="26"/>
        </w:numPr>
      </w:pPr>
      <w:r>
        <w:t>+</w:t>
      </w:r>
      <w:r w:rsidRPr="00EA7DDF">
        <w:t>противовоспалительный эффект</w:t>
      </w:r>
    </w:p>
    <w:p w:rsidR="00DF3570" w:rsidRPr="00EA7DDF" w:rsidRDefault="00DF3570" w:rsidP="00C37317">
      <w:pPr>
        <w:pStyle w:val="a9"/>
        <w:numPr>
          <w:ilvl w:val="0"/>
          <w:numId w:val="26"/>
        </w:numPr>
      </w:pPr>
      <w:r w:rsidRPr="00EA7DDF">
        <w:t>более эффективен у пожилых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НАЗОВИТЕ МЕСТНЫЕ ПОБОЧНЫЕ ЭФФЕКТЫ ИНГАЛЯЦИОННЫХ ГЛЮКОКОРТИКОИДОВ:</w:t>
      </w:r>
    </w:p>
    <w:p w:rsidR="00DF3570" w:rsidRPr="00EA7DDF" w:rsidRDefault="00DF3570" w:rsidP="00C37317">
      <w:pPr>
        <w:pStyle w:val="a9"/>
        <w:numPr>
          <w:ilvl w:val="0"/>
          <w:numId w:val="27"/>
        </w:numPr>
      </w:pPr>
      <w:r w:rsidRPr="00EA7DDF">
        <w:t>кашель</w:t>
      </w:r>
    </w:p>
    <w:p w:rsidR="00DF3570" w:rsidRPr="00EA7DDF" w:rsidRDefault="00DF3570" w:rsidP="00C37317">
      <w:pPr>
        <w:pStyle w:val="a9"/>
        <w:numPr>
          <w:ilvl w:val="0"/>
          <w:numId w:val="27"/>
        </w:numPr>
      </w:pPr>
      <w:r>
        <w:t>+</w:t>
      </w:r>
      <w:proofErr w:type="spellStart"/>
      <w:r w:rsidRPr="00EA7DDF">
        <w:t>орофарингеальный</w:t>
      </w:r>
      <w:proofErr w:type="spellEnd"/>
      <w:r w:rsidRPr="00EA7DDF">
        <w:t xml:space="preserve"> кандидоз</w:t>
      </w:r>
    </w:p>
    <w:p w:rsidR="00DF3570" w:rsidRPr="00EA7DDF" w:rsidRDefault="00DF3570" w:rsidP="00C37317">
      <w:pPr>
        <w:pStyle w:val="a9"/>
        <w:numPr>
          <w:ilvl w:val="0"/>
          <w:numId w:val="27"/>
        </w:numPr>
      </w:pPr>
      <w:r w:rsidRPr="00EA7DDF">
        <w:t>гипертрофия слизистой оболочки</w:t>
      </w:r>
    </w:p>
    <w:p w:rsidR="00DF3570" w:rsidRPr="00EA7DDF" w:rsidRDefault="00DF3570" w:rsidP="00C37317">
      <w:pPr>
        <w:pStyle w:val="a9"/>
        <w:numPr>
          <w:ilvl w:val="0"/>
          <w:numId w:val="27"/>
        </w:numPr>
      </w:pPr>
      <w:r w:rsidRPr="00EA7DDF">
        <w:t>охриплость голоса</w:t>
      </w:r>
    </w:p>
    <w:p w:rsidR="00DF3570" w:rsidRPr="00EA7DDF" w:rsidRDefault="00DF3570" w:rsidP="00C37317">
      <w:pPr>
        <w:pStyle w:val="a9"/>
        <w:numPr>
          <w:ilvl w:val="0"/>
          <w:numId w:val="27"/>
        </w:numPr>
      </w:pPr>
      <w:r w:rsidRPr="00EA7DDF">
        <w:t>кровоточивость десен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МЕРЫ ПРОФИЛАКТИКИ РАЗВИТИЯ МЕСТНЫХ ПОБОЧНЫХ ЭФФЕКТОВ ПРИ ИСПОЛЬЗОВАНИИ ИГК:</w:t>
      </w:r>
    </w:p>
    <w:p w:rsidR="00DF3570" w:rsidRPr="00EA7DDF" w:rsidRDefault="00DF3570" w:rsidP="00C37317">
      <w:pPr>
        <w:pStyle w:val="a9"/>
        <w:numPr>
          <w:ilvl w:val="0"/>
          <w:numId w:val="28"/>
        </w:numPr>
      </w:pPr>
      <w:r w:rsidRPr="00EA7DDF">
        <w:t xml:space="preserve">использование </w:t>
      </w:r>
      <w:proofErr w:type="spellStart"/>
      <w:r w:rsidRPr="00EA7DDF">
        <w:t>спейсера</w:t>
      </w:r>
      <w:proofErr w:type="spellEnd"/>
    </w:p>
    <w:p w:rsidR="00DF3570" w:rsidRPr="00EA7DDF" w:rsidRDefault="00DF3570" w:rsidP="00C37317">
      <w:pPr>
        <w:pStyle w:val="a9"/>
        <w:numPr>
          <w:ilvl w:val="0"/>
          <w:numId w:val="28"/>
        </w:numPr>
      </w:pPr>
      <w:r w:rsidRPr="00EA7DDF">
        <w:t>полоскание ротовой полости щелочными растворами</w:t>
      </w:r>
    </w:p>
    <w:p w:rsidR="00DF3570" w:rsidRPr="00EA7DDF" w:rsidRDefault="00DF3570" w:rsidP="00C37317">
      <w:pPr>
        <w:pStyle w:val="a9"/>
        <w:numPr>
          <w:ilvl w:val="0"/>
          <w:numId w:val="28"/>
        </w:numPr>
      </w:pPr>
      <w:r w:rsidRPr="00EA7DDF">
        <w:t>проведение ингаляций до еды</w:t>
      </w:r>
    </w:p>
    <w:p w:rsidR="00DF3570" w:rsidRPr="00EA7DDF" w:rsidRDefault="00DF3570" w:rsidP="00C37317">
      <w:pPr>
        <w:pStyle w:val="a9"/>
        <w:numPr>
          <w:ilvl w:val="0"/>
          <w:numId w:val="28"/>
        </w:numPr>
      </w:pPr>
      <w:r>
        <w:t>+</w:t>
      </w:r>
      <w:r w:rsidRPr="00EA7DDF">
        <w:t>все ответы верны</w:t>
      </w:r>
    </w:p>
    <w:p w:rsidR="00DF3570" w:rsidRPr="00EA7DDF" w:rsidRDefault="00DF3570" w:rsidP="00C37317">
      <w:pPr>
        <w:pStyle w:val="a9"/>
        <w:numPr>
          <w:ilvl w:val="0"/>
          <w:numId w:val="28"/>
        </w:numPr>
      </w:pPr>
      <w:r w:rsidRPr="00EA7DDF">
        <w:t>нет правильного ответа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 xml:space="preserve">. ТЕРАПЕВТИЧЕСКИЙ ЭФФЕКТ КРОМОГЛИКАТА НАТРИЯ ПРИ БРОНХИАЛЬНОЙ АСТМЕ ОБУСЛОВЛЕН: 1) БРОНХОДИЛАТИРУЮЩИМ ДЕЙСТВИЕМ 2) СТАБИЛИЗАЦИЕЙ МЕМБРАН ТУЧНЫХ КЛЕТОК 3) </w:t>
      </w:r>
      <w:r w:rsidRPr="002B7FD3">
        <w:lastRenderedPageBreak/>
        <w:t>АНТИГИСТАМИННЫМ ДЕЙСТВИЕМ 4) СТЕРОИДОПОДОБНЫМ ДЕЙСТВИЕМ. ВЫБЕРИТЕ</w:t>
      </w:r>
    </w:p>
    <w:p w:rsidR="00DF3570" w:rsidRPr="00EA7DDF" w:rsidRDefault="00DF3570" w:rsidP="00804090">
      <w:pPr>
        <w:pStyle w:val="a9"/>
        <w:numPr>
          <w:ilvl w:val="0"/>
          <w:numId w:val="29"/>
        </w:numPr>
      </w:pPr>
      <w:r w:rsidRPr="00EA7DDF">
        <w:t>1, 2</w:t>
      </w:r>
    </w:p>
    <w:p w:rsidR="00DF3570" w:rsidRPr="00EA7DDF" w:rsidRDefault="00DF3570" w:rsidP="00804090">
      <w:pPr>
        <w:pStyle w:val="a9"/>
        <w:numPr>
          <w:ilvl w:val="0"/>
          <w:numId w:val="29"/>
        </w:numPr>
      </w:pPr>
      <w:r w:rsidRPr="00EA7DDF">
        <w:t>1, 3</w:t>
      </w:r>
    </w:p>
    <w:p w:rsidR="00DF3570" w:rsidRPr="00EA7DDF" w:rsidRDefault="00DF3570" w:rsidP="00804090">
      <w:pPr>
        <w:pStyle w:val="a9"/>
        <w:numPr>
          <w:ilvl w:val="0"/>
          <w:numId w:val="29"/>
        </w:numPr>
      </w:pPr>
      <w:r>
        <w:t>+</w:t>
      </w:r>
      <w:r w:rsidRPr="00EA7DDF">
        <w:t>2, 3</w:t>
      </w:r>
    </w:p>
    <w:p w:rsidR="00DF3570" w:rsidRPr="00EA7DDF" w:rsidRDefault="00DF3570" w:rsidP="00804090">
      <w:pPr>
        <w:pStyle w:val="a9"/>
        <w:numPr>
          <w:ilvl w:val="0"/>
          <w:numId w:val="29"/>
        </w:numPr>
      </w:pPr>
      <w:r w:rsidRPr="00EA7DDF">
        <w:t>3, 4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ПОБОЧНЫМ ЭФФЕКТАМ КРОМОГЛИКАТА НАТРИЯ, ТРЕБУЮЩИМ ЕГО ОТМЕНЫ ПРИ БА, ОТНОСЯТСЯ:</w:t>
      </w:r>
    </w:p>
    <w:p w:rsidR="00DF3570" w:rsidRPr="00EA7DDF" w:rsidRDefault="00DF3570" w:rsidP="00804090">
      <w:pPr>
        <w:pStyle w:val="a9"/>
        <w:numPr>
          <w:ilvl w:val="0"/>
          <w:numId w:val="30"/>
        </w:numPr>
      </w:pPr>
      <w:r w:rsidRPr="00EA7DDF">
        <w:t>сухость во рту</w:t>
      </w:r>
    </w:p>
    <w:p w:rsidR="00DF3570" w:rsidRPr="00EA7DDF" w:rsidRDefault="00DF3570" w:rsidP="00804090">
      <w:pPr>
        <w:pStyle w:val="a9"/>
        <w:numPr>
          <w:ilvl w:val="0"/>
          <w:numId w:val="30"/>
        </w:numPr>
      </w:pPr>
      <w:r w:rsidRPr="00EA7DDF">
        <w:t>неприятный вкус</w:t>
      </w:r>
    </w:p>
    <w:p w:rsidR="00DF3570" w:rsidRPr="00EA7DDF" w:rsidRDefault="00DF3570" w:rsidP="00804090">
      <w:pPr>
        <w:pStyle w:val="a9"/>
        <w:numPr>
          <w:ilvl w:val="0"/>
          <w:numId w:val="30"/>
        </w:numPr>
      </w:pPr>
      <w:r w:rsidRPr="00EA7DDF">
        <w:t>приступообразный кашель после ингаляции</w:t>
      </w:r>
    </w:p>
    <w:p w:rsidR="00DF3570" w:rsidRPr="00EA7DDF" w:rsidRDefault="00DF3570" w:rsidP="00804090">
      <w:pPr>
        <w:pStyle w:val="a9"/>
        <w:numPr>
          <w:ilvl w:val="0"/>
          <w:numId w:val="30"/>
        </w:numPr>
      </w:pPr>
      <w:r>
        <w:t>+</w:t>
      </w:r>
      <w:r w:rsidRPr="00EA7DDF">
        <w:t xml:space="preserve">приступ </w:t>
      </w:r>
      <w:proofErr w:type="spellStart"/>
      <w:r w:rsidRPr="00EA7DDF">
        <w:t>бронхоспазма</w:t>
      </w:r>
      <w:proofErr w:type="spellEnd"/>
      <w:r w:rsidRPr="00EA7DDF">
        <w:t xml:space="preserve"> после ингаляции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КЛИНИЧЕСКИЙ ЭФФЕКТ ОТ НАЗНАЧЕНИЯ ИНГАЛЯЦИОННЫХ КОРТИКОСТЕРОИДОВ БОЛЬНЫМ С БРОНХИАЛЬНОЙ АСТМОЙ ОБЫЧНО ОТМЕЧАЕТСЯ ЧЕРЕЗ:</w:t>
      </w:r>
    </w:p>
    <w:p w:rsidR="00DF3570" w:rsidRPr="00EA7DDF" w:rsidRDefault="00DF3570" w:rsidP="00804090">
      <w:pPr>
        <w:pStyle w:val="a9"/>
        <w:numPr>
          <w:ilvl w:val="0"/>
          <w:numId w:val="31"/>
        </w:numPr>
      </w:pPr>
      <w:r w:rsidRPr="00EA7DDF">
        <w:t>1-2 часа</w:t>
      </w:r>
    </w:p>
    <w:p w:rsidR="00DF3570" w:rsidRPr="00EA7DDF" w:rsidRDefault="00DF3570" w:rsidP="00804090">
      <w:pPr>
        <w:pStyle w:val="a9"/>
        <w:numPr>
          <w:ilvl w:val="0"/>
          <w:numId w:val="31"/>
        </w:numPr>
      </w:pPr>
      <w:r w:rsidRPr="00EA7DDF">
        <w:t>1-2 дня</w:t>
      </w:r>
    </w:p>
    <w:p w:rsidR="00DF3570" w:rsidRPr="00EA7DDF" w:rsidRDefault="00DF3570" w:rsidP="00804090">
      <w:pPr>
        <w:pStyle w:val="a9"/>
        <w:numPr>
          <w:ilvl w:val="0"/>
          <w:numId w:val="31"/>
        </w:numPr>
      </w:pPr>
      <w:r>
        <w:t>+</w:t>
      </w:r>
      <w:r w:rsidRPr="00EA7DDF">
        <w:t>3-4 недели</w:t>
      </w:r>
    </w:p>
    <w:p w:rsidR="00DF3570" w:rsidRPr="00EA7DDF" w:rsidRDefault="00DF3570" w:rsidP="00804090">
      <w:pPr>
        <w:pStyle w:val="a9"/>
        <w:numPr>
          <w:ilvl w:val="0"/>
          <w:numId w:val="31"/>
        </w:numPr>
      </w:pPr>
      <w:r w:rsidRPr="00EA7DDF">
        <w:t>4-6 месяцев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ПОБОЧНЫЕ ЭФФЕКТЫ АДРЕНОМИМЕТИКОВ, ТРЕБУЮЩИЕ ПРЕКРАЩЕНИЯ ИХ ПРИЕМА:</w:t>
      </w:r>
    </w:p>
    <w:p w:rsidR="00DF3570" w:rsidRPr="00EA7DDF" w:rsidRDefault="00DF3570" w:rsidP="00804090">
      <w:pPr>
        <w:pStyle w:val="a9"/>
        <w:numPr>
          <w:ilvl w:val="0"/>
          <w:numId w:val="32"/>
        </w:numPr>
      </w:pPr>
      <w:r w:rsidRPr="00EA7DDF">
        <w:t>тахикардия</w:t>
      </w:r>
    </w:p>
    <w:p w:rsidR="00DF3570" w:rsidRPr="00EA7DDF" w:rsidRDefault="00DF3570" w:rsidP="00804090">
      <w:pPr>
        <w:pStyle w:val="a9"/>
        <w:numPr>
          <w:ilvl w:val="0"/>
          <w:numId w:val="32"/>
        </w:numPr>
      </w:pPr>
      <w:r w:rsidRPr="00EA7DDF">
        <w:t>тремор</w:t>
      </w:r>
    </w:p>
    <w:p w:rsidR="00DF3570" w:rsidRPr="00EA7DDF" w:rsidRDefault="00DF3570" w:rsidP="00804090">
      <w:pPr>
        <w:pStyle w:val="a9"/>
        <w:numPr>
          <w:ilvl w:val="0"/>
          <w:numId w:val="32"/>
        </w:numPr>
      </w:pPr>
      <w:r w:rsidRPr="00EA7DDF">
        <w:t>нарушение сна</w:t>
      </w:r>
    </w:p>
    <w:p w:rsidR="00DF3570" w:rsidRPr="00EA7DDF" w:rsidRDefault="00DF3570" w:rsidP="00804090">
      <w:pPr>
        <w:pStyle w:val="a9"/>
        <w:numPr>
          <w:ilvl w:val="0"/>
          <w:numId w:val="32"/>
        </w:numPr>
      </w:pPr>
      <w:r>
        <w:t>+</w:t>
      </w:r>
      <w:r w:rsidRPr="00EA7DDF">
        <w:t>повышение АД с развитием гипертонического криза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СПЕЦИФИЧЕСКИМ ПОБОЧНЫМ ЭФФЕКТОМ, ВОЗНИКАЮЩИМ ПРИ ПРИМЕНЕНИИ ТЕОФИЛЛИНА У ДЕТЕЙ ПЕРВОГО ГОДА ЖИЗНИ, ЯВЛЯЕТСЯ:</w:t>
      </w:r>
    </w:p>
    <w:p w:rsidR="00DF3570" w:rsidRPr="00EA7DDF" w:rsidRDefault="00DF3570" w:rsidP="00804090">
      <w:pPr>
        <w:pStyle w:val="a9"/>
        <w:numPr>
          <w:ilvl w:val="0"/>
          <w:numId w:val="33"/>
        </w:numPr>
      </w:pPr>
      <w:r w:rsidRPr="00EA7DDF">
        <w:t>мелена</w:t>
      </w:r>
    </w:p>
    <w:p w:rsidR="00DF3570" w:rsidRPr="00EA7DDF" w:rsidRDefault="00DF3570" w:rsidP="00804090">
      <w:pPr>
        <w:pStyle w:val="a9"/>
        <w:numPr>
          <w:ilvl w:val="0"/>
          <w:numId w:val="33"/>
        </w:numPr>
      </w:pPr>
      <w:r w:rsidRPr="00EA7DDF">
        <w:t>тошнота</w:t>
      </w:r>
    </w:p>
    <w:p w:rsidR="00DF3570" w:rsidRPr="00EA7DDF" w:rsidRDefault="00DF3570" w:rsidP="00804090">
      <w:pPr>
        <w:pStyle w:val="a9"/>
        <w:numPr>
          <w:ilvl w:val="0"/>
          <w:numId w:val="33"/>
        </w:numPr>
      </w:pPr>
      <w:r w:rsidRPr="00EA7DDF">
        <w:t>головные боли</w:t>
      </w:r>
    </w:p>
    <w:p w:rsidR="00DF3570" w:rsidRPr="00EA7DDF" w:rsidRDefault="00DF3570" w:rsidP="00804090">
      <w:pPr>
        <w:pStyle w:val="a9"/>
        <w:numPr>
          <w:ilvl w:val="0"/>
          <w:numId w:val="33"/>
        </w:numPr>
      </w:pPr>
      <w:r>
        <w:t>+</w:t>
      </w:r>
      <w:r w:rsidRPr="00EA7DDF">
        <w:t>судорожные состояния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ИНГАЛЯЦИОННЫМ КОРТИКОСТЕРОИДАМ ОТНОСИТСЯ:</w:t>
      </w:r>
    </w:p>
    <w:p w:rsidR="00DF3570" w:rsidRPr="00EA7DDF" w:rsidRDefault="00DF3570" w:rsidP="00804090">
      <w:pPr>
        <w:pStyle w:val="a9"/>
        <w:numPr>
          <w:ilvl w:val="0"/>
          <w:numId w:val="34"/>
        </w:numPr>
      </w:pPr>
      <w:r w:rsidRPr="00EA7DDF">
        <w:t>гидрокортизон</w:t>
      </w:r>
    </w:p>
    <w:p w:rsidR="00DF3570" w:rsidRPr="00EA7DDF" w:rsidRDefault="00DF3570" w:rsidP="00804090">
      <w:pPr>
        <w:pStyle w:val="a9"/>
        <w:numPr>
          <w:ilvl w:val="0"/>
          <w:numId w:val="34"/>
        </w:numPr>
      </w:pPr>
      <w:r>
        <w:t>+</w:t>
      </w:r>
      <w:proofErr w:type="spellStart"/>
      <w:r w:rsidRPr="00EA7DDF">
        <w:t>беклометазон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4"/>
        </w:numPr>
      </w:pPr>
      <w:r w:rsidRPr="00EA7DDF">
        <w:t>преднизолон</w:t>
      </w:r>
    </w:p>
    <w:p w:rsidR="00DF3570" w:rsidRPr="00EA7DDF" w:rsidRDefault="00DF3570" w:rsidP="00804090">
      <w:pPr>
        <w:pStyle w:val="a9"/>
        <w:numPr>
          <w:ilvl w:val="0"/>
          <w:numId w:val="34"/>
        </w:numPr>
      </w:pPr>
      <w:proofErr w:type="spellStart"/>
      <w:r w:rsidRPr="00EA7DDF">
        <w:t>полькортолон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4"/>
        </w:numPr>
      </w:pPr>
      <w:proofErr w:type="spellStart"/>
      <w:r w:rsidRPr="00EA7DDF">
        <w:t>дексаметазон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СЕЛЕКТИВНЫМ БЕТА2-АГОНИСТАМ ДЛИТЕЛЬНОГО ДЕЙСТВИЯ ОТНОСИТСЯ:</w:t>
      </w:r>
    </w:p>
    <w:p w:rsidR="00DF3570" w:rsidRPr="00EA7DDF" w:rsidRDefault="00DF3570" w:rsidP="00804090">
      <w:pPr>
        <w:pStyle w:val="a9"/>
        <w:numPr>
          <w:ilvl w:val="0"/>
          <w:numId w:val="35"/>
        </w:numPr>
      </w:pPr>
      <w:proofErr w:type="spellStart"/>
      <w:r w:rsidRPr="00EA7DDF">
        <w:t>флутиказон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5"/>
        </w:numPr>
      </w:pPr>
      <w:r>
        <w:t>+</w:t>
      </w:r>
      <w:proofErr w:type="spellStart"/>
      <w:r w:rsidRPr="00EA7DDF">
        <w:t>сальметерол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5"/>
        </w:numPr>
      </w:pPr>
      <w:proofErr w:type="spellStart"/>
      <w:r w:rsidRPr="00EA7DDF">
        <w:t>сальбутамол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5"/>
        </w:numPr>
      </w:pPr>
      <w:r w:rsidRPr="00EA7DDF">
        <w:t>фенотерол</w:t>
      </w:r>
    </w:p>
    <w:p w:rsidR="00DF3570" w:rsidRPr="00EA7DDF" w:rsidRDefault="00DF3570" w:rsidP="00804090">
      <w:pPr>
        <w:pStyle w:val="a9"/>
        <w:numPr>
          <w:ilvl w:val="0"/>
          <w:numId w:val="35"/>
        </w:numPr>
      </w:pPr>
      <w:proofErr w:type="spellStart"/>
      <w:r w:rsidRPr="00EA7DDF">
        <w:t>тербуталин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lastRenderedPageBreak/>
        <w:t>?</w:t>
      </w:r>
      <w:r w:rsidRPr="002B7FD3">
        <w:t>. ДЛЯ КУПИРОВАНИЯ ПРИСТУПА БРОНХИАЛЬНОЙ АСТМЫ ПРИМЕНЯЕТСЯ:</w:t>
      </w:r>
    </w:p>
    <w:p w:rsidR="00DF3570" w:rsidRPr="00EA7DDF" w:rsidRDefault="00DF3570" w:rsidP="00804090">
      <w:pPr>
        <w:pStyle w:val="a9"/>
        <w:numPr>
          <w:ilvl w:val="0"/>
          <w:numId w:val="36"/>
        </w:numPr>
      </w:pPr>
      <w:proofErr w:type="spellStart"/>
      <w:r w:rsidRPr="00EA7DDF">
        <w:t>тиотропиум</w:t>
      </w:r>
      <w:proofErr w:type="spellEnd"/>
      <w:r w:rsidRPr="00EA7DDF">
        <w:t xml:space="preserve"> бромид</w:t>
      </w:r>
    </w:p>
    <w:p w:rsidR="00DF3570" w:rsidRPr="00EA7DDF" w:rsidRDefault="00DF3570" w:rsidP="00804090">
      <w:pPr>
        <w:pStyle w:val="a9"/>
        <w:numPr>
          <w:ilvl w:val="0"/>
          <w:numId w:val="36"/>
        </w:numPr>
      </w:pPr>
      <w:proofErr w:type="spellStart"/>
      <w:r w:rsidRPr="00EA7DDF">
        <w:t>теопэк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6"/>
        </w:numPr>
      </w:pPr>
      <w:proofErr w:type="spellStart"/>
      <w:r w:rsidRPr="00EA7DDF">
        <w:t>кромогликат</w:t>
      </w:r>
      <w:proofErr w:type="spellEnd"/>
      <w:r w:rsidRPr="00EA7DDF">
        <w:t xml:space="preserve"> натрия</w:t>
      </w:r>
    </w:p>
    <w:p w:rsidR="00DF3570" w:rsidRPr="00EA7DDF" w:rsidRDefault="00DF3570" w:rsidP="00804090">
      <w:pPr>
        <w:pStyle w:val="a9"/>
        <w:numPr>
          <w:ilvl w:val="0"/>
          <w:numId w:val="36"/>
        </w:numPr>
      </w:pPr>
      <w:r>
        <w:t>+</w:t>
      </w:r>
      <w:proofErr w:type="spellStart"/>
      <w:r w:rsidRPr="00EA7DDF">
        <w:t>сальбутамол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6"/>
        </w:numPr>
      </w:pPr>
      <w:proofErr w:type="spellStart"/>
      <w:r w:rsidRPr="00EA7DDF">
        <w:t>будесонид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ХОЛИНОЛИТИКАМ ДЛИТЕЛЬНОГО ДЕЙСТВИЯ ОТНОСЯТ:</w:t>
      </w:r>
    </w:p>
    <w:p w:rsidR="00DF3570" w:rsidRPr="00EA7DDF" w:rsidRDefault="00DF3570" w:rsidP="00804090">
      <w:pPr>
        <w:pStyle w:val="a9"/>
        <w:numPr>
          <w:ilvl w:val="0"/>
          <w:numId w:val="37"/>
        </w:numPr>
      </w:pPr>
      <w:proofErr w:type="spellStart"/>
      <w:r w:rsidRPr="00EA7DDF">
        <w:t>ипратропиум</w:t>
      </w:r>
      <w:proofErr w:type="spellEnd"/>
      <w:r w:rsidRPr="00EA7DDF">
        <w:t xml:space="preserve"> бромид</w:t>
      </w:r>
    </w:p>
    <w:p w:rsidR="00DF3570" w:rsidRPr="00EA7DDF" w:rsidRDefault="00DF3570" w:rsidP="00804090">
      <w:pPr>
        <w:pStyle w:val="a9"/>
        <w:numPr>
          <w:ilvl w:val="0"/>
          <w:numId w:val="37"/>
        </w:numPr>
      </w:pPr>
      <w:proofErr w:type="spellStart"/>
      <w:r w:rsidRPr="00EA7DDF">
        <w:t>кромгликат</w:t>
      </w:r>
      <w:proofErr w:type="spellEnd"/>
      <w:r w:rsidRPr="00EA7DDF">
        <w:t xml:space="preserve"> натрия</w:t>
      </w:r>
    </w:p>
    <w:p w:rsidR="00DF3570" w:rsidRPr="00EA7DDF" w:rsidRDefault="00DF3570" w:rsidP="00804090">
      <w:pPr>
        <w:pStyle w:val="a9"/>
        <w:numPr>
          <w:ilvl w:val="0"/>
          <w:numId w:val="37"/>
        </w:numPr>
      </w:pPr>
      <w:r>
        <w:t>+</w:t>
      </w:r>
      <w:proofErr w:type="spellStart"/>
      <w:r w:rsidRPr="00EA7DDF">
        <w:t>тиотропиум</w:t>
      </w:r>
      <w:proofErr w:type="spellEnd"/>
      <w:r w:rsidRPr="00EA7DDF">
        <w:t xml:space="preserve"> бромид</w:t>
      </w:r>
    </w:p>
    <w:p w:rsidR="00DF3570" w:rsidRPr="00EA7DDF" w:rsidRDefault="00DF3570" w:rsidP="00804090">
      <w:pPr>
        <w:pStyle w:val="a9"/>
        <w:numPr>
          <w:ilvl w:val="0"/>
          <w:numId w:val="37"/>
        </w:numPr>
      </w:pPr>
      <w:proofErr w:type="spellStart"/>
      <w:r w:rsidRPr="00EA7DDF">
        <w:t>окситропиум</w:t>
      </w:r>
      <w:proofErr w:type="spellEnd"/>
      <w:r w:rsidRPr="00EA7DDF">
        <w:t xml:space="preserve"> бромид</w:t>
      </w:r>
    </w:p>
    <w:p w:rsidR="00DF3570" w:rsidRPr="00EA7DDF" w:rsidRDefault="00DF3570" w:rsidP="00804090">
      <w:pPr>
        <w:pStyle w:val="a9"/>
        <w:numPr>
          <w:ilvl w:val="0"/>
          <w:numId w:val="37"/>
        </w:numPr>
      </w:pPr>
      <w:proofErr w:type="spellStart"/>
      <w:r w:rsidRPr="00EA7DDF">
        <w:t>триамцинолон</w:t>
      </w:r>
      <w:proofErr w:type="spellEnd"/>
      <w:r w:rsidRPr="00EA7DDF">
        <w:t xml:space="preserve"> </w:t>
      </w:r>
      <w:proofErr w:type="spellStart"/>
      <w:r w:rsidRPr="00EA7DDF">
        <w:t>ацетонид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МУКОЛИТИЧЕСКИМ СРЕДСТВАМ ОТНОСИТСЯ:</w:t>
      </w:r>
    </w:p>
    <w:p w:rsidR="00DF3570" w:rsidRPr="00EA7DDF" w:rsidRDefault="00DF3570" w:rsidP="00804090">
      <w:pPr>
        <w:pStyle w:val="a9"/>
        <w:numPr>
          <w:ilvl w:val="0"/>
          <w:numId w:val="38"/>
        </w:numPr>
      </w:pPr>
      <w:r w:rsidRPr="00EA7DDF">
        <w:t>кодеин</w:t>
      </w:r>
    </w:p>
    <w:p w:rsidR="00DF3570" w:rsidRPr="00EA7DDF" w:rsidRDefault="00DF3570" w:rsidP="00804090">
      <w:pPr>
        <w:pStyle w:val="a9"/>
        <w:numPr>
          <w:ilvl w:val="0"/>
          <w:numId w:val="38"/>
        </w:numPr>
      </w:pPr>
      <w:proofErr w:type="spellStart"/>
      <w:r w:rsidRPr="00EA7DDF">
        <w:t>кромогликат</w:t>
      </w:r>
      <w:proofErr w:type="spellEnd"/>
      <w:r w:rsidRPr="00EA7DDF">
        <w:t xml:space="preserve"> натрия</w:t>
      </w:r>
    </w:p>
    <w:p w:rsidR="00DF3570" w:rsidRPr="00EA7DDF" w:rsidRDefault="00DF3570" w:rsidP="00804090">
      <w:pPr>
        <w:pStyle w:val="a9"/>
        <w:numPr>
          <w:ilvl w:val="0"/>
          <w:numId w:val="38"/>
        </w:numPr>
      </w:pPr>
      <w:r>
        <w:t>+</w:t>
      </w:r>
      <w:proofErr w:type="spellStart"/>
      <w:r w:rsidRPr="00EA7DDF">
        <w:t>ацетилцистеин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8"/>
        </w:numPr>
      </w:pPr>
      <w:proofErr w:type="spellStart"/>
      <w:r w:rsidRPr="00EA7DDF">
        <w:t>сальметерол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8"/>
        </w:numPr>
      </w:pPr>
      <w:r w:rsidRPr="00EA7DDF">
        <w:t>теофиллин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ПРИ ОДНОВРЕМЕННОМ ПРИМЕНЕНИИ ПОВЫШАЕТ КОНЦЕНТРАЦИЮ ТЕОФИЛЛИНА В КРОВИ:</w:t>
      </w:r>
    </w:p>
    <w:p w:rsidR="00DF3570" w:rsidRPr="00EA7DDF" w:rsidRDefault="00DF3570" w:rsidP="00804090">
      <w:pPr>
        <w:pStyle w:val="a9"/>
        <w:numPr>
          <w:ilvl w:val="0"/>
          <w:numId w:val="39"/>
        </w:numPr>
      </w:pPr>
      <w:r>
        <w:t>+</w:t>
      </w:r>
      <w:proofErr w:type="spellStart"/>
      <w:r w:rsidRPr="00EA7DDF">
        <w:t>офлоксацин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9"/>
        </w:numPr>
      </w:pPr>
      <w:r w:rsidRPr="00EA7DDF">
        <w:t>пенициллин</w:t>
      </w:r>
    </w:p>
    <w:p w:rsidR="00DF3570" w:rsidRPr="00EA7DDF" w:rsidRDefault="00DF3570" w:rsidP="00804090">
      <w:pPr>
        <w:pStyle w:val="a9"/>
        <w:numPr>
          <w:ilvl w:val="0"/>
          <w:numId w:val="39"/>
        </w:numPr>
      </w:pPr>
      <w:proofErr w:type="spellStart"/>
      <w:r w:rsidRPr="00EA7DDF">
        <w:t>цефтриаксон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39"/>
        </w:numPr>
      </w:pPr>
      <w:r w:rsidRPr="00EA7DDF">
        <w:t>гентамицин</w:t>
      </w:r>
    </w:p>
    <w:p w:rsidR="00DF3570" w:rsidRPr="00EA7DDF" w:rsidRDefault="00DF3570" w:rsidP="00804090">
      <w:pPr>
        <w:pStyle w:val="a9"/>
        <w:numPr>
          <w:ilvl w:val="0"/>
          <w:numId w:val="39"/>
        </w:numPr>
      </w:pPr>
      <w:r w:rsidRPr="00EA7DDF">
        <w:t>бисептол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ПРИ ОДНОВРЕМЕННОМ ПРИМЕНЕНИИ СНИЖАЕТ КОНЦЕНТРАЦИЮ ТЕОФИЛЛИНА В КРОВИ:</w:t>
      </w:r>
    </w:p>
    <w:p w:rsidR="00DF3570" w:rsidRPr="00EA7DDF" w:rsidRDefault="00DF3570" w:rsidP="00804090">
      <w:pPr>
        <w:pStyle w:val="a9"/>
        <w:numPr>
          <w:ilvl w:val="0"/>
          <w:numId w:val="40"/>
        </w:numPr>
      </w:pPr>
      <w:proofErr w:type="spellStart"/>
      <w:r w:rsidRPr="00EA7DDF">
        <w:t>пефлоксацин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0"/>
        </w:numPr>
      </w:pPr>
      <w:r>
        <w:t>+</w:t>
      </w:r>
      <w:proofErr w:type="spellStart"/>
      <w:r w:rsidRPr="00EA7DDF">
        <w:t>циметидин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0"/>
        </w:numPr>
      </w:pPr>
      <w:r>
        <w:t>+</w:t>
      </w:r>
      <w:proofErr w:type="spellStart"/>
      <w:r w:rsidRPr="00EA7DDF">
        <w:t>рифампицин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0"/>
        </w:numPr>
      </w:pPr>
      <w:r w:rsidRPr="00EA7DDF">
        <w:t xml:space="preserve">эритромицин </w:t>
      </w:r>
    </w:p>
    <w:p w:rsidR="00DF3570" w:rsidRPr="00EA7DDF" w:rsidRDefault="00DF3570" w:rsidP="00804090">
      <w:pPr>
        <w:pStyle w:val="a9"/>
        <w:numPr>
          <w:ilvl w:val="0"/>
          <w:numId w:val="40"/>
        </w:numPr>
      </w:pPr>
      <w:proofErr w:type="spellStart"/>
      <w:r w:rsidRPr="00EA7DDF">
        <w:t>ампиокс</w:t>
      </w:r>
      <w:proofErr w:type="spellEnd"/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БРОНХОЛИТИКАМ НЕ ОТНОСЯТСЯ:</w:t>
      </w:r>
    </w:p>
    <w:p w:rsidR="00DF3570" w:rsidRPr="00EA7DDF" w:rsidRDefault="00DF3570" w:rsidP="00804090">
      <w:pPr>
        <w:pStyle w:val="a9"/>
        <w:numPr>
          <w:ilvl w:val="0"/>
          <w:numId w:val="41"/>
        </w:numPr>
      </w:pPr>
      <w:proofErr w:type="spellStart"/>
      <w:r w:rsidRPr="00EA7DDF">
        <w:t>метилксантины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1"/>
        </w:numPr>
      </w:pPr>
      <w:proofErr w:type="spellStart"/>
      <w:r w:rsidRPr="00EA7DDF">
        <w:t>холинолитики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1"/>
        </w:numPr>
      </w:pPr>
      <w:r w:rsidRPr="00EA7DDF">
        <w:t>симпатомиметики</w:t>
      </w:r>
    </w:p>
    <w:p w:rsidR="00DF3570" w:rsidRPr="00EA7DDF" w:rsidRDefault="00DF3570" w:rsidP="00804090">
      <w:pPr>
        <w:pStyle w:val="a9"/>
        <w:numPr>
          <w:ilvl w:val="0"/>
          <w:numId w:val="41"/>
        </w:numPr>
      </w:pPr>
      <w:r>
        <w:t>+</w:t>
      </w:r>
      <w:r w:rsidRPr="00EA7DDF">
        <w:t xml:space="preserve">блокаторы </w:t>
      </w:r>
      <w:proofErr w:type="spellStart"/>
      <w:r w:rsidRPr="00EA7DDF">
        <w:t>лейкотриеновых</w:t>
      </w:r>
      <w:proofErr w:type="spellEnd"/>
      <w:r w:rsidRPr="00EA7DDF">
        <w:t xml:space="preserve"> рецепторов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ПРЕПАРАТОМ БАЗИСНОЙ ТЕРАПИИ ПРИ ХРОНИЧЕСКОМ ОБСТРУКТИВНОМ БРОНХИТЕ ЯВЛЯЕТСЯ</w:t>
      </w:r>
    </w:p>
    <w:p w:rsidR="00DF3570" w:rsidRPr="00EA7DDF" w:rsidRDefault="00DF3570" w:rsidP="00804090">
      <w:pPr>
        <w:pStyle w:val="a9"/>
        <w:numPr>
          <w:ilvl w:val="0"/>
          <w:numId w:val="42"/>
        </w:numPr>
      </w:pPr>
      <w:r>
        <w:t>+</w:t>
      </w:r>
      <w:proofErr w:type="spellStart"/>
      <w:r w:rsidRPr="00EA7DDF">
        <w:t>тиотропиум</w:t>
      </w:r>
      <w:proofErr w:type="spellEnd"/>
      <w:r w:rsidRPr="00EA7DDF">
        <w:t xml:space="preserve"> бромид</w:t>
      </w:r>
    </w:p>
    <w:p w:rsidR="00DF3570" w:rsidRPr="00EA7DDF" w:rsidRDefault="00DF3570" w:rsidP="00804090">
      <w:pPr>
        <w:pStyle w:val="a9"/>
        <w:numPr>
          <w:ilvl w:val="0"/>
          <w:numId w:val="42"/>
        </w:numPr>
      </w:pPr>
      <w:proofErr w:type="spellStart"/>
      <w:r w:rsidRPr="00EA7DDF">
        <w:t>недокромил</w:t>
      </w:r>
      <w:proofErr w:type="spellEnd"/>
      <w:r w:rsidRPr="00EA7DDF">
        <w:t xml:space="preserve"> натрия</w:t>
      </w:r>
    </w:p>
    <w:p w:rsidR="00DF3570" w:rsidRPr="00EA7DDF" w:rsidRDefault="00DF3570" w:rsidP="00804090">
      <w:pPr>
        <w:pStyle w:val="a9"/>
        <w:numPr>
          <w:ilvl w:val="0"/>
          <w:numId w:val="42"/>
        </w:numPr>
      </w:pPr>
      <w:r w:rsidRPr="00EA7DDF">
        <w:t>фенотерол</w:t>
      </w:r>
    </w:p>
    <w:p w:rsidR="00DF3570" w:rsidRPr="00EA7DDF" w:rsidRDefault="00DF3570" w:rsidP="00804090">
      <w:pPr>
        <w:pStyle w:val="a9"/>
        <w:numPr>
          <w:ilvl w:val="0"/>
          <w:numId w:val="42"/>
        </w:numPr>
      </w:pPr>
      <w:proofErr w:type="spellStart"/>
      <w:r w:rsidRPr="00EA7DDF">
        <w:t>монтелукаст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2"/>
        </w:numPr>
      </w:pPr>
      <w:r w:rsidRPr="00EA7DDF">
        <w:t>эуфиллин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lastRenderedPageBreak/>
        <w:t>?</w:t>
      </w:r>
      <w:r w:rsidRPr="002B7FD3">
        <w:t>. ТАХИКАРДИЯ КАК ПОБОЧНЫЙ ЭФФЕКТ РАЗВИВАЕТС</w:t>
      </w:r>
      <w:r w:rsidR="00804090">
        <w:t xml:space="preserve">Я ПРИ ПРИЕМЕ ВСЕХ ПЕРЕЧИСЛЕННЫХ </w:t>
      </w:r>
      <w:r w:rsidRPr="002B7FD3">
        <w:t>ПРЕПАРАТОВ, КРОМЕ:</w:t>
      </w:r>
    </w:p>
    <w:p w:rsidR="00DF3570" w:rsidRPr="00EA7DDF" w:rsidRDefault="00DF3570" w:rsidP="00804090">
      <w:pPr>
        <w:pStyle w:val="a9"/>
        <w:numPr>
          <w:ilvl w:val="0"/>
          <w:numId w:val="43"/>
        </w:numPr>
      </w:pPr>
      <w:proofErr w:type="spellStart"/>
      <w:r w:rsidRPr="00EA7DDF">
        <w:t>сальбутамола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3"/>
        </w:numPr>
      </w:pPr>
      <w:proofErr w:type="spellStart"/>
      <w:r w:rsidRPr="00EA7DDF">
        <w:t>метилксантинов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3"/>
        </w:numPr>
      </w:pPr>
      <w:proofErr w:type="spellStart"/>
      <w:r w:rsidRPr="00EA7DDF">
        <w:t>холинолитиков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3"/>
        </w:numPr>
      </w:pPr>
      <w:proofErr w:type="spellStart"/>
      <w:r w:rsidRPr="00EA7DDF">
        <w:t>симпатомиметиков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3"/>
        </w:numPr>
      </w:pPr>
      <w:r>
        <w:t>+</w:t>
      </w:r>
      <w:r w:rsidRPr="00EA7DDF">
        <w:t xml:space="preserve">блокаторов </w:t>
      </w:r>
      <w:proofErr w:type="spellStart"/>
      <w:r w:rsidRPr="00EA7DDF">
        <w:t>лейкотриеновых</w:t>
      </w:r>
      <w:proofErr w:type="spellEnd"/>
      <w:r w:rsidRPr="00EA7DDF">
        <w:t xml:space="preserve"> рецепторов</w:t>
      </w:r>
    </w:p>
    <w:p w:rsidR="00DF3570" w:rsidRPr="008E4972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 КОМБИНИРОВАННЫМ СРЕДСТВАМ ДЛЯ ЛЕЧЕНИЯ БРОНХИАЛЬНОЙ АСТМЫ НЕ ОТНОСЯТ:</w:t>
      </w:r>
    </w:p>
    <w:p w:rsidR="00DF3570" w:rsidRPr="00EA7DDF" w:rsidRDefault="00DF3570" w:rsidP="00804090">
      <w:pPr>
        <w:pStyle w:val="a9"/>
        <w:numPr>
          <w:ilvl w:val="0"/>
          <w:numId w:val="44"/>
        </w:numPr>
      </w:pPr>
      <w:proofErr w:type="spellStart"/>
      <w:r w:rsidRPr="00EA7DDF">
        <w:t>дитек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4"/>
        </w:numPr>
      </w:pPr>
      <w:proofErr w:type="spellStart"/>
      <w:r w:rsidRPr="00EA7DDF">
        <w:t>серетид</w:t>
      </w:r>
      <w:proofErr w:type="spellEnd"/>
      <w:r w:rsidRPr="00EA7DDF">
        <w:t xml:space="preserve"> </w:t>
      </w:r>
    </w:p>
    <w:p w:rsidR="00DF3570" w:rsidRPr="00EA7DDF" w:rsidRDefault="00DF3570" w:rsidP="00804090">
      <w:pPr>
        <w:pStyle w:val="a9"/>
        <w:numPr>
          <w:ilvl w:val="0"/>
          <w:numId w:val="44"/>
        </w:numPr>
      </w:pPr>
      <w:proofErr w:type="spellStart"/>
      <w:r w:rsidRPr="00EA7DDF">
        <w:t>симбикорт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4"/>
        </w:numPr>
      </w:pPr>
      <w:r>
        <w:t>+</w:t>
      </w:r>
      <w:proofErr w:type="spellStart"/>
      <w:r w:rsidRPr="00EA7DDF">
        <w:t>беклазон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4"/>
        </w:numPr>
      </w:pPr>
      <w:proofErr w:type="spellStart"/>
      <w:r w:rsidRPr="00EA7DDF">
        <w:t>беродуал</w:t>
      </w:r>
      <w:proofErr w:type="spellEnd"/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НЕ ВЫЗЫВАЮТ РАЗВИТИЯ БРОНХОЛИТИЧЕСКОГО ЭФФЕКТА:</w:t>
      </w:r>
    </w:p>
    <w:p w:rsidR="00DF3570" w:rsidRPr="00EA7DDF" w:rsidRDefault="00DF3570" w:rsidP="00804090">
      <w:pPr>
        <w:pStyle w:val="a9"/>
        <w:numPr>
          <w:ilvl w:val="0"/>
          <w:numId w:val="45"/>
        </w:numPr>
      </w:pPr>
      <w:proofErr w:type="spellStart"/>
      <w:r w:rsidRPr="00EA7DDF">
        <w:t>адреномиметики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5"/>
        </w:numPr>
      </w:pPr>
      <w:r>
        <w:t>+</w:t>
      </w:r>
      <w:r w:rsidRPr="00EA7DDF">
        <w:t xml:space="preserve"> </w:t>
      </w:r>
      <w:proofErr w:type="spellStart"/>
      <w:r w:rsidRPr="00EA7DDF">
        <w:t>адреноблокаторы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5"/>
        </w:numPr>
      </w:pPr>
      <w:proofErr w:type="spellStart"/>
      <w:r w:rsidRPr="00EA7DDF">
        <w:t>холиноблокаторы</w:t>
      </w:r>
      <w:proofErr w:type="spellEnd"/>
    </w:p>
    <w:p w:rsidR="00DF3570" w:rsidRPr="00EA7DDF" w:rsidRDefault="00DF3570" w:rsidP="00804090">
      <w:pPr>
        <w:pStyle w:val="a9"/>
        <w:numPr>
          <w:ilvl w:val="0"/>
          <w:numId w:val="45"/>
        </w:numPr>
      </w:pPr>
      <w:r w:rsidRPr="00EA7DDF">
        <w:t xml:space="preserve">спазмолитики </w:t>
      </w:r>
      <w:proofErr w:type="spellStart"/>
      <w:r w:rsidRPr="00EA7DDF">
        <w:t>миотропного</w:t>
      </w:r>
      <w:proofErr w:type="spellEnd"/>
      <w:r w:rsidRPr="00EA7DDF">
        <w:t xml:space="preserve"> действия</w:t>
      </w:r>
    </w:p>
    <w:p w:rsidR="00DF3570" w:rsidRPr="00EA7DDF" w:rsidRDefault="00DF3570" w:rsidP="00804090">
      <w:pPr>
        <w:pStyle w:val="a9"/>
        <w:numPr>
          <w:ilvl w:val="0"/>
          <w:numId w:val="45"/>
        </w:numPr>
      </w:pPr>
      <w:proofErr w:type="spellStart"/>
      <w:r w:rsidRPr="00EA7DDF">
        <w:t>глюкокортикостероиды</w:t>
      </w:r>
      <w:proofErr w:type="spellEnd"/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 w:rsidRPr="002B7FD3">
        <w:t>Инструкция. Выберите один правильный ответ.</w:t>
      </w:r>
    </w:p>
    <w:p w:rsidR="00DF3570" w:rsidRDefault="00DF3570" w:rsidP="00450BFD">
      <w:pPr>
        <w:pStyle w:val="a9"/>
      </w:pPr>
    </w:p>
    <w:p w:rsidR="00DF3570" w:rsidRPr="00EA7DDF" w:rsidRDefault="00DF3570" w:rsidP="00450BFD">
      <w:pPr>
        <w:pStyle w:val="a9"/>
      </w:pPr>
      <w:r>
        <w:t>?</w:t>
      </w:r>
      <w:r w:rsidRPr="00EA7DDF">
        <w:t xml:space="preserve"> РАЗВИТИЕ НЕОБРАТИМОЙ БРОНХИАЛЬНОЙ ОБСТРУКЦИИ ПРИ БА ПРЕДОТВРАЩАЮТ:</w:t>
      </w:r>
    </w:p>
    <w:p w:rsidR="00DF3570" w:rsidRPr="00EA7DDF" w:rsidRDefault="00DF3570" w:rsidP="00804090">
      <w:pPr>
        <w:pStyle w:val="a9"/>
        <w:numPr>
          <w:ilvl w:val="0"/>
          <w:numId w:val="46"/>
        </w:numPr>
      </w:pPr>
      <w:proofErr w:type="spellStart"/>
      <w:r w:rsidRPr="00EA7DDF">
        <w:t>Антилейкотриены</w:t>
      </w:r>
      <w:proofErr w:type="spellEnd"/>
      <w:r w:rsidRPr="00EA7DDF">
        <w:t xml:space="preserve">. </w:t>
      </w:r>
    </w:p>
    <w:p w:rsidR="00DF3570" w:rsidRPr="00EA7DDF" w:rsidRDefault="00DF3570" w:rsidP="00804090">
      <w:pPr>
        <w:pStyle w:val="a9"/>
        <w:numPr>
          <w:ilvl w:val="0"/>
          <w:numId w:val="46"/>
        </w:numPr>
      </w:pPr>
      <w:proofErr w:type="spellStart"/>
      <w:r w:rsidRPr="00EA7DDF">
        <w:t>Кромоны</w:t>
      </w:r>
      <w:proofErr w:type="spellEnd"/>
      <w:r w:rsidRPr="00EA7DDF">
        <w:t>.</w:t>
      </w:r>
    </w:p>
    <w:p w:rsidR="00DF3570" w:rsidRPr="00EA7DDF" w:rsidRDefault="00DF3570" w:rsidP="00804090">
      <w:pPr>
        <w:pStyle w:val="a9"/>
        <w:numPr>
          <w:ilvl w:val="0"/>
          <w:numId w:val="46"/>
        </w:numPr>
      </w:pPr>
      <w:r w:rsidRPr="00EA7DDF">
        <w:t>в2-агонисты длительного действия.</w:t>
      </w:r>
    </w:p>
    <w:p w:rsidR="00DF3570" w:rsidRPr="00EA7DDF" w:rsidRDefault="00DF3570" w:rsidP="00804090">
      <w:pPr>
        <w:pStyle w:val="a9"/>
        <w:numPr>
          <w:ilvl w:val="0"/>
          <w:numId w:val="46"/>
        </w:numPr>
      </w:pPr>
      <w:r>
        <w:t>+</w:t>
      </w:r>
      <w:r w:rsidR="00804090">
        <w:t>И</w:t>
      </w:r>
      <w:r w:rsidRPr="00EA7DDF">
        <w:t>ГКС.</w:t>
      </w:r>
    </w:p>
    <w:p w:rsidR="00DF3570" w:rsidRPr="00EA7DDF" w:rsidRDefault="00DF3570" w:rsidP="00804090">
      <w:pPr>
        <w:pStyle w:val="a9"/>
        <w:numPr>
          <w:ilvl w:val="0"/>
          <w:numId w:val="46"/>
        </w:numPr>
      </w:pPr>
      <w:proofErr w:type="spellStart"/>
      <w:r w:rsidRPr="00EA7DDF">
        <w:t>Омализумаб</w:t>
      </w:r>
      <w:proofErr w:type="spellEnd"/>
      <w:r w:rsidRPr="00EA7DDF">
        <w:t>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 xml:space="preserve">? </w:t>
      </w:r>
      <w:r w:rsidRPr="002B7FD3">
        <w:t>ЧАСТОЙ НПР ИГКС ЯВЛЯЕТСЯ:</w:t>
      </w:r>
    </w:p>
    <w:p w:rsidR="00DF3570" w:rsidRPr="00EA7DDF" w:rsidRDefault="00DF3570" w:rsidP="00A5424A">
      <w:pPr>
        <w:pStyle w:val="a9"/>
        <w:numPr>
          <w:ilvl w:val="0"/>
          <w:numId w:val="47"/>
        </w:numPr>
      </w:pPr>
      <w:r>
        <w:t>+</w:t>
      </w:r>
      <w:proofErr w:type="spellStart"/>
      <w:r w:rsidRPr="00EA7DDF">
        <w:t>Орофарингеальный</w:t>
      </w:r>
      <w:proofErr w:type="spellEnd"/>
      <w:r w:rsidRPr="00EA7DDF">
        <w:t xml:space="preserve"> кандидоз. </w:t>
      </w:r>
    </w:p>
    <w:p w:rsidR="00DF3570" w:rsidRPr="00EA7DDF" w:rsidRDefault="00DF3570" w:rsidP="00A5424A">
      <w:pPr>
        <w:pStyle w:val="a9"/>
        <w:numPr>
          <w:ilvl w:val="0"/>
          <w:numId w:val="47"/>
        </w:numPr>
      </w:pPr>
      <w:proofErr w:type="spellStart"/>
      <w:r w:rsidRPr="00EA7DDF">
        <w:t>Гипокортицизм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7"/>
        </w:numPr>
      </w:pPr>
      <w:r w:rsidRPr="00EA7DDF">
        <w:t>Эозинофильная пневмония.</w:t>
      </w:r>
    </w:p>
    <w:p w:rsidR="00DF3570" w:rsidRPr="00EA7DDF" w:rsidRDefault="00DF3570" w:rsidP="00A5424A">
      <w:pPr>
        <w:pStyle w:val="a9"/>
        <w:numPr>
          <w:ilvl w:val="0"/>
          <w:numId w:val="47"/>
        </w:numPr>
      </w:pPr>
      <w:r w:rsidRPr="00EA7DDF">
        <w:t>Глаукома.</w:t>
      </w:r>
    </w:p>
    <w:p w:rsidR="00DF3570" w:rsidRPr="00EA7DDF" w:rsidRDefault="00DF3570" w:rsidP="00A5424A">
      <w:pPr>
        <w:pStyle w:val="a9"/>
        <w:numPr>
          <w:ilvl w:val="0"/>
          <w:numId w:val="47"/>
        </w:numPr>
      </w:pPr>
      <w:r w:rsidRPr="00EA7DDF">
        <w:t xml:space="preserve">Синдром </w:t>
      </w:r>
      <w:proofErr w:type="spellStart"/>
      <w:r w:rsidRPr="00EA7DDF">
        <w:t>Кушинга</w:t>
      </w:r>
      <w:proofErr w:type="spellEnd"/>
      <w:r w:rsidRPr="00EA7DDF">
        <w:t>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РИСК РАЗВИТИЯ КАНДИДОЗА ПОЛОСТИ РТА МИНИМАЛЕН ПРИ ПРИМЕНЕНИИ:</w:t>
      </w:r>
    </w:p>
    <w:p w:rsidR="00DF3570" w:rsidRPr="00EA7DDF" w:rsidRDefault="00DF3570" w:rsidP="00A5424A">
      <w:pPr>
        <w:pStyle w:val="a9"/>
        <w:numPr>
          <w:ilvl w:val="0"/>
          <w:numId w:val="48"/>
        </w:numPr>
      </w:pPr>
      <w:proofErr w:type="spellStart"/>
      <w:r w:rsidRPr="00EA7DDF">
        <w:t>Беклометазона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8"/>
        </w:numPr>
      </w:pPr>
      <w:proofErr w:type="spellStart"/>
      <w:r w:rsidRPr="00EA7DDF">
        <w:t>Будесонида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8"/>
        </w:numPr>
      </w:pPr>
      <w:proofErr w:type="spellStart"/>
      <w:r w:rsidRPr="00EA7DDF">
        <w:t>Флутиказона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8"/>
        </w:numPr>
      </w:pPr>
      <w:r>
        <w:t>+</w:t>
      </w:r>
      <w:r w:rsidRPr="00EA7DDF">
        <w:t xml:space="preserve"> </w:t>
      </w:r>
      <w:proofErr w:type="spellStart"/>
      <w:r w:rsidRPr="00EA7DDF">
        <w:t>Циклесонида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8"/>
        </w:numPr>
      </w:pPr>
      <w:proofErr w:type="spellStart"/>
      <w:r w:rsidRPr="00EA7DDF">
        <w:t>Мометазона</w:t>
      </w:r>
      <w:proofErr w:type="spellEnd"/>
      <w:r w:rsidRPr="00EA7DDF">
        <w:t>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РИСК ГЛЮКОКОРТИКОИДНОЙ НЕДОСТАТОЧНОСТИ НАИБОЛЕЕ ВЫСОК ПРИ ПРИМЕНЕНИИ БЕКЛОМЕТАЗОНА В ДОЗАХ:</w:t>
      </w:r>
    </w:p>
    <w:p w:rsidR="00DF3570" w:rsidRPr="00EA7DDF" w:rsidRDefault="00DF3570" w:rsidP="00A5424A">
      <w:pPr>
        <w:pStyle w:val="a9"/>
        <w:numPr>
          <w:ilvl w:val="0"/>
          <w:numId w:val="49"/>
        </w:numPr>
      </w:pPr>
      <w:r w:rsidRPr="00EA7DDF">
        <w:t>250 мкг/</w:t>
      </w:r>
      <w:proofErr w:type="spellStart"/>
      <w:r w:rsidRPr="00EA7DDF">
        <w:t>сут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49"/>
        </w:numPr>
      </w:pPr>
      <w:r w:rsidRPr="00EA7DDF">
        <w:lastRenderedPageBreak/>
        <w:t>500 мкг/</w:t>
      </w:r>
      <w:proofErr w:type="spellStart"/>
      <w:r w:rsidRPr="00EA7DDF">
        <w:t>сут</w:t>
      </w:r>
      <w:proofErr w:type="spellEnd"/>
      <w:r w:rsidRPr="00EA7DDF">
        <w:t>.</w:t>
      </w:r>
    </w:p>
    <w:p w:rsidR="00DF3570" w:rsidRPr="00EA7DDF" w:rsidRDefault="00DF3570" w:rsidP="00A5424A">
      <w:pPr>
        <w:pStyle w:val="a9"/>
        <w:numPr>
          <w:ilvl w:val="0"/>
          <w:numId w:val="49"/>
        </w:numPr>
      </w:pPr>
      <w:r w:rsidRPr="00EA7DDF">
        <w:t>750 мкк/</w:t>
      </w:r>
      <w:proofErr w:type="spellStart"/>
      <w:r w:rsidRPr="00EA7DDF">
        <w:t>сут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49"/>
        </w:numPr>
      </w:pPr>
      <w:r w:rsidRPr="00EA7DDF">
        <w:t>1000 мкг/</w:t>
      </w:r>
      <w:proofErr w:type="spellStart"/>
      <w:r w:rsidRPr="00EA7DDF">
        <w:t>сут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49"/>
        </w:numPr>
      </w:pPr>
      <w:r>
        <w:t>+</w:t>
      </w:r>
      <w:r w:rsidRPr="00EA7DDF">
        <w:t>1500 мкг/</w:t>
      </w:r>
      <w:proofErr w:type="spellStart"/>
      <w:r w:rsidRPr="00EA7DDF">
        <w:t>сут</w:t>
      </w:r>
      <w:proofErr w:type="spellEnd"/>
      <w:r w:rsidRPr="00EA7DDF">
        <w:t xml:space="preserve"> и более.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ПЕРИОД ПОЛУВЫВЕДЕНИЯ ИГКС ОПРЕДЕЛЯЕТ:</w:t>
      </w:r>
    </w:p>
    <w:p w:rsidR="00DF3570" w:rsidRPr="00EA7DDF" w:rsidRDefault="00DF3570" w:rsidP="00A5424A">
      <w:pPr>
        <w:pStyle w:val="a9"/>
        <w:numPr>
          <w:ilvl w:val="0"/>
          <w:numId w:val="50"/>
        </w:numPr>
      </w:pPr>
      <w:r w:rsidRPr="00EA7DDF">
        <w:t>Кратность ингаляций.</w:t>
      </w:r>
    </w:p>
    <w:p w:rsidR="00DF3570" w:rsidRPr="00EA7DDF" w:rsidRDefault="00DF3570" w:rsidP="00A5424A">
      <w:pPr>
        <w:pStyle w:val="a9"/>
        <w:numPr>
          <w:ilvl w:val="0"/>
          <w:numId w:val="50"/>
        </w:numPr>
      </w:pPr>
      <w:r w:rsidRPr="00EA7DDF">
        <w:t xml:space="preserve">Эффективность препаратов. </w:t>
      </w:r>
    </w:p>
    <w:p w:rsidR="00DF3570" w:rsidRPr="00EA7DDF" w:rsidRDefault="00DF3570" w:rsidP="00A5424A">
      <w:pPr>
        <w:pStyle w:val="a9"/>
        <w:numPr>
          <w:ilvl w:val="0"/>
          <w:numId w:val="50"/>
        </w:numPr>
      </w:pPr>
      <w:r>
        <w:t>+</w:t>
      </w:r>
      <w:r w:rsidRPr="00EA7DDF">
        <w:t>Риск системных НПР.</w:t>
      </w:r>
    </w:p>
    <w:p w:rsidR="00DF3570" w:rsidRPr="00EA7DDF" w:rsidRDefault="00DF3570" w:rsidP="00A5424A">
      <w:pPr>
        <w:pStyle w:val="a9"/>
        <w:numPr>
          <w:ilvl w:val="0"/>
          <w:numId w:val="50"/>
        </w:numPr>
      </w:pPr>
      <w:r w:rsidRPr="00EA7DDF">
        <w:t xml:space="preserve">Частоту местных НПР. </w:t>
      </w:r>
    </w:p>
    <w:p w:rsidR="00DF3570" w:rsidRPr="00EA7DDF" w:rsidRDefault="00DF3570" w:rsidP="00A5424A">
      <w:pPr>
        <w:pStyle w:val="a9"/>
        <w:numPr>
          <w:ilvl w:val="0"/>
          <w:numId w:val="50"/>
        </w:numPr>
      </w:pPr>
      <w:r w:rsidRPr="00EA7DDF">
        <w:t>Разовую дозу препарата.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САМОЙ ВЫСОКОЙ СЕЛЕКТИВНОСТЬЮ В ОТНОШЕНИИ В2-АДРЕНОРЕЦЕПТОРОВ БРОНХОВ ОБЛАДАЕТ:</w:t>
      </w:r>
    </w:p>
    <w:p w:rsidR="00DF3570" w:rsidRPr="00EA7DDF" w:rsidRDefault="00DF3570" w:rsidP="00A5424A">
      <w:pPr>
        <w:pStyle w:val="a9"/>
        <w:numPr>
          <w:ilvl w:val="0"/>
          <w:numId w:val="51"/>
        </w:numPr>
      </w:pPr>
      <w:r>
        <w:t>+</w:t>
      </w:r>
      <w:proofErr w:type="spellStart"/>
      <w:r w:rsidRPr="00EA7DDF">
        <w:t>Салметерол</w:t>
      </w:r>
      <w:proofErr w:type="spellEnd"/>
      <w:r w:rsidRPr="00EA7DDF">
        <w:t xml:space="preserve">. </w:t>
      </w:r>
    </w:p>
    <w:p w:rsidR="00DF3570" w:rsidRPr="00EA7DDF" w:rsidRDefault="00B16683" w:rsidP="00A5424A">
      <w:pPr>
        <w:pStyle w:val="a9"/>
        <w:numPr>
          <w:ilvl w:val="0"/>
          <w:numId w:val="51"/>
        </w:numPr>
      </w:pPr>
      <w:r>
        <w:t>Фенотерол</w:t>
      </w:r>
    </w:p>
    <w:p w:rsidR="00DF3570" w:rsidRPr="00EA7DDF" w:rsidRDefault="00DF3570" w:rsidP="00A5424A">
      <w:pPr>
        <w:pStyle w:val="a9"/>
        <w:numPr>
          <w:ilvl w:val="0"/>
          <w:numId w:val="51"/>
        </w:numPr>
      </w:pPr>
      <w:proofErr w:type="spellStart"/>
      <w:r w:rsidRPr="00EA7DDF">
        <w:t>Сальбутамол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51"/>
        </w:numPr>
      </w:pPr>
      <w:proofErr w:type="spellStart"/>
      <w:r w:rsidRPr="00EA7DDF">
        <w:t>Формотерол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51"/>
        </w:numPr>
      </w:pPr>
      <w:proofErr w:type="spellStart"/>
      <w:r w:rsidRPr="00EA7DDF">
        <w:t>Изопреналин</w:t>
      </w:r>
      <w:proofErr w:type="spellEnd"/>
      <w:r w:rsidRPr="00EA7DDF">
        <w:t>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МАКСИМАЛЬНАЯ СУТОЧНАЯ ДОЗА САЛМЕТЕРОЛА СОСТАВЛЯЕТ:</w:t>
      </w:r>
    </w:p>
    <w:p w:rsidR="00DF3570" w:rsidRPr="00EA7DDF" w:rsidRDefault="00DF3570" w:rsidP="00A5424A">
      <w:pPr>
        <w:pStyle w:val="a9"/>
        <w:numPr>
          <w:ilvl w:val="0"/>
          <w:numId w:val="52"/>
        </w:numPr>
      </w:pPr>
      <w:r w:rsidRPr="00EA7DDF">
        <w:t>25 мкг.</w:t>
      </w:r>
    </w:p>
    <w:p w:rsidR="00DF3570" w:rsidRPr="00EA7DDF" w:rsidRDefault="00DF3570" w:rsidP="00A5424A">
      <w:pPr>
        <w:pStyle w:val="a9"/>
        <w:numPr>
          <w:ilvl w:val="0"/>
          <w:numId w:val="52"/>
        </w:numPr>
      </w:pPr>
      <w:r w:rsidRPr="00EA7DDF">
        <w:t>50 мкг.</w:t>
      </w:r>
    </w:p>
    <w:p w:rsidR="00DF3570" w:rsidRPr="00EA7DDF" w:rsidRDefault="00DF3570" w:rsidP="00A5424A">
      <w:pPr>
        <w:pStyle w:val="a9"/>
        <w:numPr>
          <w:ilvl w:val="0"/>
          <w:numId w:val="52"/>
        </w:numPr>
      </w:pPr>
      <w:r w:rsidRPr="00EA7DDF">
        <w:t xml:space="preserve">100 мкг. </w:t>
      </w:r>
    </w:p>
    <w:p w:rsidR="00DF3570" w:rsidRPr="00EA7DDF" w:rsidRDefault="00DF3570" w:rsidP="00A5424A">
      <w:pPr>
        <w:pStyle w:val="a9"/>
        <w:numPr>
          <w:ilvl w:val="0"/>
          <w:numId w:val="52"/>
        </w:numPr>
      </w:pPr>
      <w:r w:rsidRPr="00EA7DDF">
        <w:t xml:space="preserve">150 мкг. </w:t>
      </w:r>
    </w:p>
    <w:p w:rsidR="00DF3570" w:rsidRPr="00EA7DDF" w:rsidRDefault="00DF3570" w:rsidP="00A5424A">
      <w:pPr>
        <w:pStyle w:val="a9"/>
        <w:numPr>
          <w:ilvl w:val="0"/>
          <w:numId w:val="52"/>
        </w:numPr>
      </w:pPr>
      <w:r>
        <w:t>+</w:t>
      </w:r>
      <w:r w:rsidRPr="00EA7DDF">
        <w:t>200 мкг.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proofErr w:type="gramStart"/>
      <w:r>
        <w:t>?</w:t>
      </w:r>
      <w:r w:rsidRPr="002B7FD3">
        <w:t>.</w:t>
      </w:r>
      <w:proofErr w:type="gramEnd"/>
      <w:r w:rsidRPr="002B7FD3">
        <w:t>СНИЖЕНИЕ ОБЪЕМА БАЗИСНОЙ ТЕРАПИИ БА ПРИ ДОСТИЖЕНИИ КОНТРОЛЯ ТЕЧЕНИЯ ЗАБОЛЕВАНИЯ ВОЗМОЖНО ЧЕРЕЗ:</w:t>
      </w:r>
    </w:p>
    <w:p w:rsidR="00DF3570" w:rsidRPr="00EA7DDF" w:rsidRDefault="00DF3570" w:rsidP="00A5424A">
      <w:pPr>
        <w:pStyle w:val="a9"/>
        <w:numPr>
          <w:ilvl w:val="0"/>
          <w:numId w:val="53"/>
        </w:numPr>
      </w:pPr>
      <w:r w:rsidRPr="00EA7DDF">
        <w:t xml:space="preserve">0,5 месяца. </w:t>
      </w:r>
    </w:p>
    <w:p w:rsidR="00DF3570" w:rsidRPr="00EA7DDF" w:rsidRDefault="00DF3570" w:rsidP="00A5424A">
      <w:pPr>
        <w:pStyle w:val="a9"/>
        <w:numPr>
          <w:ilvl w:val="0"/>
          <w:numId w:val="53"/>
        </w:numPr>
      </w:pPr>
      <w:r w:rsidRPr="00EA7DDF">
        <w:t>1 месяц.</w:t>
      </w:r>
    </w:p>
    <w:p w:rsidR="00DF3570" w:rsidRPr="00EA7DDF" w:rsidRDefault="00DF3570" w:rsidP="00A5424A">
      <w:pPr>
        <w:pStyle w:val="a9"/>
        <w:numPr>
          <w:ilvl w:val="0"/>
          <w:numId w:val="53"/>
        </w:numPr>
      </w:pPr>
      <w:r>
        <w:t>+</w:t>
      </w:r>
      <w:r w:rsidRPr="00EA7DDF">
        <w:t xml:space="preserve">3 месяца. </w:t>
      </w:r>
    </w:p>
    <w:p w:rsidR="00DF3570" w:rsidRPr="00EA7DDF" w:rsidRDefault="00DF3570" w:rsidP="00A5424A">
      <w:pPr>
        <w:pStyle w:val="a9"/>
        <w:numPr>
          <w:ilvl w:val="0"/>
          <w:numId w:val="53"/>
        </w:numPr>
      </w:pPr>
      <w:r w:rsidRPr="00EA7DDF">
        <w:t>4 месяца.</w:t>
      </w:r>
    </w:p>
    <w:p w:rsidR="00DF3570" w:rsidRPr="00EA7DDF" w:rsidRDefault="00DF3570" w:rsidP="00A5424A">
      <w:pPr>
        <w:pStyle w:val="a9"/>
        <w:numPr>
          <w:ilvl w:val="0"/>
          <w:numId w:val="53"/>
        </w:numPr>
      </w:pPr>
      <w:r w:rsidRPr="00EA7DDF">
        <w:t>12 месяцев.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КЛИНИЧЕСКИЙ ЭФФЕКТ ИГКС ПРИ БА ОТМЕЧАЕТСЯ ЧЕРЕЗ:</w:t>
      </w:r>
    </w:p>
    <w:p w:rsidR="00DF3570" w:rsidRPr="00EA7DDF" w:rsidRDefault="00DF3570" w:rsidP="00A5424A">
      <w:pPr>
        <w:pStyle w:val="a9"/>
        <w:numPr>
          <w:ilvl w:val="0"/>
          <w:numId w:val="54"/>
        </w:numPr>
      </w:pPr>
      <w:r w:rsidRPr="00EA7DDF">
        <w:t xml:space="preserve">1—2 часа. </w:t>
      </w:r>
    </w:p>
    <w:p w:rsidR="00DF3570" w:rsidRPr="00EA7DDF" w:rsidRDefault="00DF3570" w:rsidP="00A5424A">
      <w:pPr>
        <w:pStyle w:val="a9"/>
        <w:numPr>
          <w:ilvl w:val="0"/>
          <w:numId w:val="54"/>
        </w:numPr>
      </w:pPr>
      <w:r w:rsidRPr="00EA7DDF">
        <w:t>1—2 дня.</w:t>
      </w:r>
    </w:p>
    <w:p w:rsidR="00DF3570" w:rsidRPr="00EA7DDF" w:rsidRDefault="00DF3570" w:rsidP="00A5424A">
      <w:pPr>
        <w:pStyle w:val="a9"/>
        <w:numPr>
          <w:ilvl w:val="0"/>
          <w:numId w:val="54"/>
        </w:numPr>
      </w:pPr>
      <w:r>
        <w:t>+</w:t>
      </w:r>
      <w:r w:rsidRPr="00EA7DDF">
        <w:t xml:space="preserve">1—2 недели. </w:t>
      </w:r>
    </w:p>
    <w:p w:rsidR="00DF3570" w:rsidRPr="00EA7DDF" w:rsidRDefault="00DF3570" w:rsidP="00A5424A">
      <w:pPr>
        <w:pStyle w:val="a9"/>
        <w:numPr>
          <w:ilvl w:val="0"/>
          <w:numId w:val="54"/>
        </w:numPr>
      </w:pPr>
      <w:r w:rsidRPr="00EA7DDF">
        <w:t xml:space="preserve">4 месяца. </w:t>
      </w:r>
    </w:p>
    <w:p w:rsidR="00DF3570" w:rsidRPr="00EA7DDF" w:rsidRDefault="00DF3570" w:rsidP="00A5424A">
      <w:pPr>
        <w:pStyle w:val="a9"/>
        <w:numPr>
          <w:ilvl w:val="0"/>
          <w:numId w:val="54"/>
        </w:numPr>
      </w:pPr>
      <w:r w:rsidRPr="00EA7DDF">
        <w:t>6 месяцев.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ДЛИТЕЛЬНОСТЬ ПРИМЕНЕНИЯ СИСТЕМНЫХ ГКС ПРИ ОБОСТРЕНИИ БА СОСТАВЛЯЕТ:</w:t>
      </w:r>
    </w:p>
    <w:p w:rsidR="00DF3570" w:rsidRPr="00EA7DDF" w:rsidRDefault="00DF3570" w:rsidP="00A5424A">
      <w:pPr>
        <w:pStyle w:val="a9"/>
        <w:numPr>
          <w:ilvl w:val="0"/>
          <w:numId w:val="55"/>
        </w:numPr>
      </w:pPr>
      <w:r w:rsidRPr="00EA7DDF">
        <w:t>1—2 дня.</w:t>
      </w:r>
    </w:p>
    <w:p w:rsidR="00DF3570" w:rsidRPr="00EA7DDF" w:rsidRDefault="00DF3570" w:rsidP="00A5424A">
      <w:pPr>
        <w:pStyle w:val="a9"/>
        <w:numPr>
          <w:ilvl w:val="0"/>
          <w:numId w:val="55"/>
        </w:numPr>
      </w:pPr>
      <w:r w:rsidRPr="00EA7DDF">
        <w:t>3—4 дня.</w:t>
      </w:r>
    </w:p>
    <w:p w:rsidR="00DF3570" w:rsidRPr="00EA7DDF" w:rsidRDefault="00DF3570" w:rsidP="00A5424A">
      <w:pPr>
        <w:pStyle w:val="a9"/>
        <w:numPr>
          <w:ilvl w:val="0"/>
          <w:numId w:val="55"/>
        </w:numPr>
      </w:pPr>
      <w:r>
        <w:t>+</w:t>
      </w:r>
      <w:r w:rsidRPr="00EA7DDF">
        <w:t>5—10 дней.</w:t>
      </w:r>
    </w:p>
    <w:p w:rsidR="00DF3570" w:rsidRPr="00EA7DDF" w:rsidRDefault="00DF3570" w:rsidP="00A5424A">
      <w:pPr>
        <w:pStyle w:val="a9"/>
        <w:numPr>
          <w:ilvl w:val="0"/>
          <w:numId w:val="55"/>
        </w:numPr>
      </w:pPr>
      <w:r w:rsidRPr="00EA7DDF">
        <w:t xml:space="preserve">10—14 дней. </w:t>
      </w:r>
    </w:p>
    <w:p w:rsidR="00DF3570" w:rsidRPr="00EA7DDF" w:rsidRDefault="00DF3570" w:rsidP="00A5424A">
      <w:pPr>
        <w:pStyle w:val="a9"/>
        <w:numPr>
          <w:ilvl w:val="0"/>
          <w:numId w:val="55"/>
        </w:numPr>
      </w:pPr>
      <w:r w:rsidRPr="00EA7DDF">
        <w:t>14—21 день.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lastRenderedPageBreak/>
        <w:t>?</w:t>
      </w:r>
      <w:r w:rsidRPr="002B7FD3">
        <w:t>.ТЕРАПЕВТИЧЕСКИЙ ДИАПАЗОН БРОНХОДИЛАТИРУЮЩЕГО ДЕЙСТВИЯ ТЕОФИЛЛИНА СОСТАВЛЯЕТ:</w:t>
      </w:r>
    </w:p>
    <w:p w:rsidR="00DF3570" w:rsidRPr="00EA7DDF" w:rsidRDefault="00DF3570" w:rsidP="00A5424A">
      <w:pPr>
        <w:pStyle w:val="a9"/>
        <w:numPr>
          <w:ilvl w:val="0"/>
          <w:numId w:val="56"/>
        </w:numPr>
      </w:pPr>
      <w:r w:rsidRPr="00EA7DDF">
        <w:t xml:space="preserve">2,5—5,0 мг/л. </w:t>
      </w:r>
    </w:p>
    <w:p w:rsidR="00DF3570" w:rsidRPr="00EA7DDF" w:rsidRDefault="00DF3570" w:rsidP="00A5424A">
      <w:pPr>
        <w:pStyle w:val="a9"/>
        <w:numPr>
          <w:ilvl w:val="0"/>
          <w:numId w:val="56"/>
        </w:numPr>
      </w:pPr>
      <w:r w:rsidRPr="00EA7DDF">
        <w:t>5,0—7,5 мг/л.</w:t>
      </w:r>
    </w:p>
    <w:p w:rsidR="00DF3570" w:rsidRPr="00EA7DDF" w:rsidRDefault="00DF3570" w:rsidP="00A5424A">
      <w:pPr>
        <w:pStyle w:val="a9"/>
        <w:numPr>
          <w:ilvl w:val="0"/>
          <w:numId w:val="56"/>
        </w:numPr>
      </w:pPr>
      <w:r w:rsidRPr="00EA7DDF">
        <w:t xml:space="preserve">7,5—10,0 мг/л. </w:t>
      </w:r>
    </w:p>
    <w:p w:rsidR="00DF3570" w:rsidRPr="00EA7DDF" w:rsidRDefault="00DF3570" w:rsidP="00A5424A">
      <w:pPr>
        <w:pStyle w:val="a9"/>
        <w:numPr>
          <w:ilvl w:val="0"/>
          <w:numId w:val="56"/>
        </w:numPr>
      </w:pPr>
      <w:r>
        <w:t>+</w:t>
      </w:r>
      <w:r w:rsidRPr="00EA7DDF">
        <w:t xml:space="preserve">10,0—20,0 мг/л. </w:t>
      </w:r>
    </w:p>
    <w:p w:rsidR="00DF3570" w:rsidRPr="00EA7DDF" w:rsidRDefault="00DF3570" w:rsidP="00A5424A">
      <w:pPr>
        <w:pStyle w:val="a9"/>
        <w:numPr>
          <w:ilvl w:val="0"/>
          <w:numId w:val="56"/>
        </w:numPr>
      </w:pPr>
      <w:r w:rsidRPr="00EA7DDF">
        <w:t>20,0—25,0 мг/л.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proofErr w:type="gramStart"/>
      <w:r>
        <w:t>?</w:t>
      </w:r>
      <w:r w:rsidRPr="002B7FD3">
        <w:t>.НА</w:t>
      </w:r>
      <w:proofErr w:type="gramEnd"/>
      <w:r w:rsidRPr="002B7FD3">
        <w:t xml:space="preserve"> 3-Й СТУПЕНИ ЛЕЧЕНИЯ БА НАИБОЛЕЕ ЭФФЕКТИВНЫ:</w:t>
      </w:r>
    </w:p>
    <w:p w:rsidR="00DF3570" w:rsidRPr="00EA7DDF" w:rsidRDefault="00DF3570" w:rsidP="00A5424A">
      <w:pPr>
        <w:pStyle w:val="a9"/>
        <w:numPr>
          <w:ilvl w:val="0"/>
          <w:numId w:val="57"/>
        </w:numPr>
      </w:pPr>
      <w:r w:rsidRPr="00EA7DDF">
        <w:t>Низкие дозы ИГКС + в2-агонисты короткого действия.</w:t>
      </w:r>
    </w:p>
    <w:p w:rsidR="00DF3570" w:rsidRPr="00EA7DDF" w:rsidRDefault="00DF3570" w:rsidP="00A5424A">
      <w:pPr>
        <w:pStyle w:val="a9"/>
        <w:numPr>
          <w:ilvl w:val="0"/>
          <w:numId w:val="57"/>
        </w:numPr>
      </w:pPr>
      <w:proofErr w:type="spellStart"/>
      <w:r w:rsidRPr="00EA7DDF">
        <w:t>Монотерапия</w:t>
      </w:r>
      <w:proofErr w:type="spellEnd"/>
      <w:r w:rsidRPr="00EA7DDF">
        <w:t xml:space="preserve"> средними дозами ИГКС.</w:t>
      </w:r>
    </w:p>
    <w:p w:rsidR="00DF3570" w:rsidRPr="00EA7DDF" w:rsidRDefault="00DF3570" w:rsidP="00A5424A">
      <w:pPr>
        <w:pStyle w:val="a9"/>
        <w:numPr>
          <w:ilvl w:val="0"/>
          <w:numId w:val="57"/>
        </w:numPr>
      </w:pPr>
      <w:r>
        <w:t>+</w:t>
      </w:r>
      <w:r w:rsidRPr="00EA7DDF">
        <w:t>Низкие доз ИГКС + в2-агонисты длительного действия.</w:t>
      </w:r>
    </w:p>
    <w:p w:rsidR="00DF3570" w:rsidRPr="00EA7DDF" w:rsidRDefault="00DF3570" w:rsidP="00A5424A">
      <w:pPr>
        <w:pStyle w:val="a9"/>
        <w:numPr>
          <w:ilvl w:val="0"/>
          <w:numId w:val="57"/>
        </w:numPr>
      </w:pPr>
      <w:r w:rsidRPr="00EA7DDF">
        <w:t xml:space="preserve">Низкие доз ИГКС + </w:t>
      </w:r>
      <w:proofErr w:type="spellStart"/>
      <w:r w:rsidRPr="00EA7DDF">
        <w:t>антилейкотриены</w:t>
      </w:r>
      <w:proofErr w:type="spellEnd"/>
      <w:r w:rsidRPr="00EA7DDF">
        <w:t xml:space="preserve">. </w:t>
      </w:r>
    </w:p>
    <w:p w:rsidR="00DF3570" w:rsidRPr="00EA7DDF" w:rsidRDefault="00DF3570" w:rsidP="00A5424A">
      <w:pPr>
        <w:pStyle w:val="a9"/>
        <w:numPr>
          <w:ilvl w:val="0"/>
          <w:numId w:val="57"/>
        </w:numPr>
      </w:pPr>
      <w:r w:rsidRPr="00EA7DDF">
        <w:t>Низкие доз ИГКС + теофиллин замедленного высвобождения.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 ДОЗА ФЛУТИКАЗОНА, ЭКВИВОЛЕНТНАЯ 400— 800 МКГ БУДЕСОНИДА:</w:t>
      </w:r>
    </w:p>
    <w:p w:rsidR="00DF3570" w:rsidRPr="00EA7DDF" w:rsidRDefault="00DF3570" w:rsidP="00A5424A">
      <w:pPr>
        <w:pStyle w:val="a9"/>
        <w:numPr>
          <w:ilvl w:val="0"/>
          <w:numId w:val="58"/>
        </w:numPr>
      </w:pPr>
      <w:r w:rsidRPr="00EA7DDF">
        <w:t xml:space="preserve">100—250 мкг. </w:t>
      </w:r>
    </w:p>
    <w:p w:rsidR="00DF3570" w:rsidRPr="00EA7DDF" w:rsidRDefault="00DF3570" w:rsidP="00A5424A">
      <w:pPr>
        <w:pStyle w:val="a9"/>
        <w:numPr>
          <w:ilvl w:val="0"/>
          <w:numId w:val="58"/>
        </w:numPr>
      </w:pPr>
      <w:r>
        <w:t>+</w:t>
      </w:r>
      <w:r w:rsidRPr="00EA7DDF">
        <w:t xml:space="preserve"> 250—500 мкг.</w:t>
      </w:r>
    </w:p>
    <w:p w:rsidR="00DF3570" w:rsidRPr="00EA7DDF" w:rsidRDefault="00DF3570" w:rsidP="00A5424A">
      <w:pPr>
        <w:pStyle w:val="a9"/>
        <w:numPr>
          <w:ilvl w:val="0"/>
          <w:numId w:val="58"/>
        </w:numPr>
      </w:pPr>
      <w:r w:rsidRPr="00EA7DDF">
        <w:t>500—750 мкг.</w:t>
      </w:r>
    </w:p>
    <w:p w:rsidR="00DF3570" w:rsidRPr="00EA7DDF" w:rsidRDefault="00DF3570" w:rsidP="00A5424A">
      <w:pPr>
        <w:pStyle w:val="a9"/>
        <w:numPr>
          <w:ilvl w:val="0"/>
          <w:numId w:val="58"/>
        </w:numPr>
      </w:pPr>
      <w:r w:rsidRPr="00EA7DDF">
        <w:t xml:space="preserve">750—1000 мкг. </w:t>
      </w:r>
    </w:p>
    <w:p w:rsidR="00DF3570" w:rsidRPr="00EA7DDF" w:rsidRDefault="00DF3570" w:rsidP="00A5424A">
      <w:pPr>
        <w:pStyle w:val="a9"/>
        <w:numPr>
          <w:ilvl w:val="0"/>
          <w:numId w:val="58"/>
        </w:numPr>
      </w:pPr>
      <w:r w:rsidRPr="00EA7DDF">
        <w:t>1000—2000 мкг.</w:t>
      </w:r>
    </w:p>
    <w:p w:rsidR="00DF3570" w:rsidRDefault="00DF3570" w:rsidP="00450BFD">
      <w:pPr>
        <w:pStyle w:val="a9"/>
      </w:pPr>
    </w:p>
    <w:p w:rsidR="00DF3570" w:rsidRPr="002B7FD3" w:rsidRDefault="00DF3570" w:rsidP="00450BFD">
      <w:pPr>
        <w:pStyle w:val="a9"/>
      </w:pPr>
      <w:r>
        <w:t>?</w:t>
      </w:r>
      <w:r w:rsidRPr="002B7FD3">
        <w:t>.</w:t>
      </w:r>
      <w:r w:rsidR="00C314F1">
        <w:t xml:space="preserve"> </w:t>
      </w:r>
      <w:r w:rsidRPr="002B7FD3">
        <w:t>ЭФФЕКТИВНОСТЬ ИГКС ПРИ БА ОПРЕДЕЛЯЕТСЯ СПОСОБНОСТЬЮ:</w:t>
      </w:r>
    </w:p>
    <w:p w:rsidR="00DF3570" w:rsidRPr="00EA7DDF" w:rsidRDefault="00DF3570" w:rsidP="00A5424A">
      <w:pPr>
        <w:pStyle w:val="a9"/>
        <w:numPr>
          <w:ilvl w:val="0"/>
          <w:numId w:val="59"/>
        </w:numPr>
      </w:pPr>
      <w:r>
        <w:t>+</w:t>
      </w:r>
      <w:r w:rsidRPr="00EA7DDF">
        <w:t>Снижать число обострений.</w:t>
      </w:r>
    </w:p>
    <w:p w:rsidR="00DF3570" w:rsidRPr="00EA7DDF" w:rsidRDefault="00DF3570" w:rsidP="00A5424A">
      <w:pPr>
        <w:pStyle w:val="a9"/>
        <w:numPr>
          <w:ilvl w:val="0"/>
          <w:numId w:val="59"/>
        </w:numPr>
      </w:pPr>
      <w:r>
        <w:t>+</w:t>
      </w:r>
      <w:r w:rsidRPr="00EA7DDF">
        <w:t>Повышать уровень контроля симптомов.</w:t>
      </w:r>
    </w:p>
    <w:p w:rsidR="00DF3570" w:rsidRPr="00EA7DDF" w:rsidRDefault="00DF3570" w:rsidP="00A5424A">
      <w:pPr>
        <w:pStyle w:val="a9"/>
        <w:numPr>
          <w:ilvl w:val="0"/>
          <w:numId w:val="59"/>
        </w:numPr>
      </w:pPr>
      <w:r>
        <w:t>+</w:t>
      </w:r>
      <w:r w:rsidRPr="00EA7DDF">
        <w:t>Уменьшать риск летальных исходов.</w:t>
      </w:r>
    </w:p>
    <w:p w:rsidR="00DF3570" w:rsidRPr="00EA7DDF" w:rsidRDefault="00DF3570" w:rsidP="00A5424A">
      <w:pPr>
        <w:pStyle w:val="a9"/>
        <w:numPr>
          <w:ilvl w:val="0"/>
          <w:numId w:val="59"/>
        </w:numPr>
      </w:pPr>
      <w:r w:rsidRPr="00EA7DDF">
        <w:t xml:space="preserve">Купировать острый </w:t>
      </w:r>
      <w:proofErr w:type="spellStart"/>
      <w:r w:rsidRPr="00EA7DDF">
        <w:t>бронхоспазм</w:t>
      </w:r>
      <w:proofErr w:type="spellEnd"/>
      <w:r w:rsidRPr="00EA7DDF">
        <w:t>.</w:t>
      </w:r>
    </w:p>
    <w:p w:rsidR="00DF3570" w:rsidRDefault="00DF3570" w:rsidP="00450BFD">
      <w:pPr>
        <w:pStyle w:val="a9"/>
      </w:pPr>
    </w:p>
    <w:p w:rsidR="0071771B" w:rsidRPr="00027B64" w:rsidRDefault="0071771B" w:rsidP="00450BFD">
      <w:pPr>
        <w:pStyle w:val="a9"/>
        <w:rPr>
          <w:bCs/>
        </w:rPr>
      </w:pPr>
      <w:r w:rsidRPr="00027B64">
        <w:rPr>
          <w:bCs/>
        </w:rPr>
        <w:t>КФ лекарственных средств, влияющих на секреторную, моторную функцию органов пищеварения.  Фармакотерапия гастритов, язвенной болезни желудка и двенадцатиперстной кишки.</w:t>
      </w:r>
    </w:p>
    <w:p w:rsidR="0071771B" w:rsidRDefault="0071771B" w:rsidP="00450BFD">
      <w:pPr>
        <w:pStyle w:val="a9"/>
        <w:rPr>
          <w:bCs/>
        </w:rPr>
      </w:pPr>
    </w:p>
    <w:p w:rsidR="0071771B" w:rsidRPr="00027B64" w:rsidRDefault="0071771B" w:rsidP="00450BFD">
      <w:pPr>
        <w:pStyle w:val="a9"/>
      </w:pPr>
      <w:r>
        <w:t>?</w:t>
      </w:r>
      <w:r w:rsidRPr="00027B64">
        <w:t xml:space="preserve">. КАКИЕ ПРЕПАРАТЫ ОТНОСЯТСЯ К БЛОКАТОРАМ Н2-ГИСТАМИНОВЫХ РЕЦЕПТОРОВ? </w:t>
      </w:r>
    </w:p>
    <w:p w:rsidR="0071771B" w:rsidRPr="00027B64" w:rsidRDefault="0071771B" w:rsidP="00450BFD">
      <w:pPr>
        <w:pStyle w:val="a9"/>
      </w:pPr>
      <w:r w:rsidRPr="00027B64">
        <w:t xml:space="preserve">1) ФАМОТИДИН 2) ПИРЕНЗЕПИН 3) РАНИТИДИН 4) ЦИМЕТИДИН. </w:t>
      </w:r>
    </w:p>
    <w:p w:rsidR="0071771B" w:rsidRPr="00027B64" w:rsidRDefault="0071771B" w:rsidP="00450BFD">
      <w:pPr>
        <w:pStyle w:val="a9"/>
      </w:pPr>
      <w:r w:rsidRPr="00027B64">
        <w:t>ВЫБЕРИТЕ:</w:t>
      </w:r>
    </w:p>
    <w:p w:rsidR="0071771B" w:rsidRPr="00027B64" w:rsidRDefault="0071771B" w:rsidP="00A5424A">
      <w:pPr>
        <w:pStyle w:val="a9"/>
        <w:numPr>
          <w:ilvl w:val="0"/>
          <w:numId w:val="60"/>
        </w:numPr>
      </w:pPr>
      <w:r w:rsidRPr="00027B64">
        <w:t>1, 2, 3</w:t>
      </w:r>
    </w:p>
    <w:p w:rsidR="0071771B" w:rsidRPr="00027B64" w:rsidRDefault="0071771B" w:rsidP="00A5424A">
      <w:pPr>
        <w:pStyle w:val="a9"/>
        <w:numPr>
          <w:ilvl w:val="0"/>
          <w:numId w:val="60"/>
        </w:numPr>
      </w:pPr>
      <w:r w:rsidRPr="00027B64">
        <w:t>2, 3, 4</w:t>
      </w:r>
    </w:p>
    <w:p w:rsidR="0071771B" w:rsidRPr="00027B64" w:rsidRDefault="0071771B" w:rsidP="00A5424A">
      <w:pPr>
        <w:pStyle w:val="a9"/>
        <w:numPr>
          <w:ilvl w:val="0"/>
          <w:numId w:val="60"/>
        </w:numPr>
      </w:pPr>
      <w:r>
        <w:t>+</w:t>
      </w:r>
      <w:r w:rsidRPr="00027B64">
        <w:t>1, 3, 4</w:t>
      </w:r>
    </w:p>
    <w:p w:rsidR="0071771B" w:rsidRPr="00027B64" w:rsidRDefault="0071771B" w:rsidP="00A5424A">
      <w:pPr>
        <w:pStyle w:val="a9"/>
        <w:numPr>
          <w:ilvl w:val="0"/>
          <w:numId w:val="60"/>
        </w:numPr>
      </w:pPr>
      <w:r w:rsidRPr="00027B64">
        <w:t>1, 2, 4</w:t>
      </w:r>
    </w:p>
    <w:p w:rsidR="0071771B" w:rsidRPr="001B0EAC" w:rsidRDefault="0071771B" w:rsidP="00450BFD">
      <w:pPr>
        <w:pStyle w:val="a9"/>
      </w:pPr>
    </w:p>
    <w:p w:rsidR="0071771B" w:rsidRPr="00027B64" w:rsidRDefault="0071771B" w:rsidP="00450BFD">
      <w:pPr>
        <w:pStyle w:val="a9"/>
      </w:pPr>
      <w:r>
        <w:t>?</w:t>
      </w:r>
      <w:r w:rsidRPr="00027B64">
        <w:t>. НАЗОВИТЕ СЕЛЕКТИВНЫЙ М2-ХОЛИНОБЛОКАТОР:</w:t>
      </w:r>
    </w:p>
    <w:p w:rsidR="0071771B" w:rsidRPr="00027B64" w:rsidRDefault="0071771B" w:rsidP="00A5424A">
      <w:pPr>
        <w:pStyle w:val="a9"/>
        <w:numPr>
          <w:ilvl w:val="0"/>
          <w:numId w:val="61"/>
        </w:numPr>
      </w:pPr>
      <w:r w:rsidRPr="00027B64">
        <w:t>атропин</w:t>
      </w:r>
    </w:p>
    <w:p w:rsidR="0071771B" w:rsidRPr="00027B64" w:rsidRDefault="0071771B" w:rsidP="00A5424A">
      <w:pPr>
        <w:pStyle w:val="a9"/>
        <w:numPr>
          <w:ilvl w:val="0"/>
          <w:numId w:val="61"/>
        </w:numPr>
      </w:pPr>
      <w:proofErr w:type="spellStart"/>
      <w:r w:rsidRPr="00027B64">
        <w:t>платифилин</w:t>
      </w:r>
      <w:proofErr w:type="spellEnd"/>
    </w:p>
    <w:p w:rsidR="0071771B" w:rsidRPr="00027B64" w:rsidRDefault="0071771B" w:rsidP="00A5424A">
      <w:pPr>
        <w:pStyle w:val="a9"/>
        <w:numPr>
          <w:ilvl w:val="0"/>
          <w:numId w:val="61"/>
        </w:numPr>
      </w:pPr>
      <w:proofErr w:type="spellStart"/>
      <w:r w:rsidRPr="00027B64">
        <w:t>метацин</w:t>
      </w:r>
      <w:proofErr w:type="spellEnd"/>
    </w:p>
    <w:p w:rsidR="0071771B" w:rsidRPr="00027B64" w:rsidRDefault="0071771B" w:rsidP="00A5424A">
      <w:pPr>
        <w:pStyle w:val="a9"/>
        <w:numPr>
          <w:ilvl w:val="0"/>
          <w:numId w:val="61"/>
        </w:numPr>
      </w:pPr>
      <w:r>
        <w:t>+</w:t>
      </w:r>
      <w:r w:rsidR="00C314F1">
        <w:t>гастроц</w:t>
      </w:r>
      <w:r w:rsidRPr="00027B64">
        <w:t>епин</w:t>
      </w:r>
    </w:p>
    <w:p w:rsidR="0071771B" w:rsidRPr="00027B64" w:rsidRDefault="0071771B" w:rsidP="00A5424A">
      <w:pPr>
        <w:pStyle w:val="a9"/>
        <w:numPr>
          <w:ilvl w:val="0"/>
          <w:numId w:val="61"/>
        </w:numPr>
      </w:pPr>
      <w:proofErr w:type="spellStart"/>
      <w:r w:rsidRPr="00027B64">
        <w:t>эглонил</w:t>
      </w:r>
      <w:proofErr w:type="spellEnd"/>
    </w:p>
    <w:p w:rsidR="0071771B" w:rsidRPr="001B0EAC" w:rsidRDefault="0071771B" w:rsidP="00450BFD">
      <w:pPr>
        <w:pStyle w:val="a9"/>
      </w:pPr>
    </w:p>
    <w:p w:rsidR="0071771B" w:rsidRPr="00027B64" w:rsidRDefault="0071771B" w:rsidP="00450BFD">
      <w:pPr>
        <w:pStyle w:val="a9"/>
      </w:pPr>
      <w:r>
        <w:t>?</w:t>
      </w:r>
      <w:r w:rsidRPr="00027B64">
        <w:t>. НАЗОВИТЕ СИСТЕМНЫЕ АНТАЦИДЫ:</w:t>
      </w:r>
    </w:p>
    <w:p w:rsidR="0071771B" w:rsidRPr="00027B64" w:rsidRDefault="0071771B" w:rsidP="00A5424A">
      <w:pPr>
        <w:pStyle w:val="a9"/>
        <w:numPr>
          <w:ilvl w:val="0"/>
          <w:numId w:val="62"/>
        </w:numPr>
      </w:pPr>
      <w:r>
        <w:t>+</w:t>
      </w:r>
      <w:r w:rsidRPr="00027B64">
        <w:t>натрия гидрокарбонат</w:t>
      </w:r>
    </w:p>
    <w:p w:rsidR="0071771B" w:rsidRPr="00027B64" w:rsidRDefault="0071771B" w:rsidP="00A5424A">
      <w:pPr>
        <w:pStyle w:val="a9"/>
        <w:numPr>
          <w:ilvl w:val="0"/>
          <w:numId w:val="62"/>
        </w:numPr>
      </w:pPr>
      <w:r w:rsidRPr="00027B64">
        <w:t>кальция карбонат</w:t>
      </w:r>
    </w:p>
    <w:p w:rsidR="0071771B" w:rsidRPr="00027B64" w:rsidRDefault="0071771B" w:rsidP="00A5424A">
      <w:pPr>
        <w:pStyle w:val="a9"/>
        <w:numPr>
          <w:ilvl w:val="0"/>
          <w:numId w:val="62"/>
        </w:numPr>
      </w:pPr>
      <w:r w:rsidRPr="00027B64">
        <w:lastRenderedPageBreak/>
        <w:t>соли алюминия</w:t>
      </w:r>
    </w:p>
    <w:p w:rsidR="0071771B" w:rsidRPr="00027B64" w:rsidRDefault="0071771B" w:rsidP="00A5424A">
      <w:pPr>
        <w:pStyle w:val="a9"/>
        <w:numPr>
          <w:ilvl w:val="0"/>
          <w:numId w:val="62"/>
        </w:numPr>
      </w:pPr>
      <w:r w:rsidRPr="00027B64">
        <w:t xml:space="preserve">соли магния </w:t>
      </w:r>
    </w:p>
    <w:p w:rsidR="0071771B" w:rsidRPr="001B0EAC" w:rsidRDefault="0071771B" w:rsidP="00450BFD">
      <w:pPr>
        <w:pStyle w:val="a9"/>
      </w:pPr>
    </w:p>
    <w:p w:rsidR="0071771B" w:rsidRPr="00027B64" w:rsidRDefault="0071771B" w:rsidP="00450BFD">
      <w:pPr>
        <w:pStyle w:val="a9"/>
      </w:pPr>
      <w:r>
        <w:t>?</w:t>
      </w:r>
      <w:r w:rsidRPr="00027B64">
        <w:t>. КАК ВЛИЯЕТ ПРИЕМ АНТАЦИДНЫХ ПРЕПАРАТОВ НА СКОРОСТЬ ЭВАКУАЦИИ ПИЩЕВОГО КОМКА ИЗ ЖЕЛУДКА?</w:t>
      </w:r>
    </w:p>
    <w:p w:rsidR="0071771B" w:rsidRPr="00027B64" w:rsidRDefault="0071771B" w:rsidP="00A5424A">
      <w:pPr>
        <w:pStyle w:val="a9"/>
        <w:numPr>
          <w:ilvl w:val="0"/>
          <w:numId w:val="63"/>
        </w:numPr>
      </w:pPr>
      <w:r>
        <w:t>+</w:t>
      </w:r>
      <w:r w:rsidRPr="00027B64">
        <w:t>ускоряет эвакуацию</w:t>
      </w:r>
    </w:p>
    <w:p w:rsidR="0071771B" w:rsidRPr="00027B64" w:rsidRDefault="0071771B" w:rsidP="00A5424A">
      <w:pPr>
        <w:pStyle w:val="a9"/>
        <w:numPr>
          <w:ilvl w:val="0"/>
          <w:numId w:val="63"/>
        </w:numPr>
      </w:pPr>
      <w:r w:rsidRPr="00027B64">
        <w:t>замедляет эвакуацию</w:t>
      </w:r>
    </w:p>
    <w:p w:rsidR="0071771B" w:rsidRPr="00027B64" w:rsidRDefault="0071771B" w:rsidP="00A5424A">
      <w:pPr>
        <w:pStyle w:val="a9"/>
        <w:numPr>
          <w:ilvl w:val="0"/>
          <w:numId w:val="63"/>
        </w:numPr>
      </w:pPr>
      <w:r w:rsidRPr="00027B64">
        <w:t>не влияет на эвакуацию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КАК МЕНЯЕТСЯ ЭКСКРЕЦИЯ ЦИМЕТИДИНА ПРИ СНИЖЕНИИ ФУНКЦИИ ПОЧЕК?</w:t>
      </w:r>
    </w:p>
    <w:p w:rsidR="0071771B" w:rsidRPr="002A7F93" w:rsidRDefault="0071771B" w:rsidP="00A5424A">
      <w:pPr>
        <w:pStyle w:val="a9"/>
        <w:numPr>
          <w:ilvl w:val="0"/>
          <w:numId w:val="64"/>
        </w:numPr>
      </w:pPr>
      <w:r>
        <w:t>+</w:t>
      </w:r>
      <w:r w:rsidRPr="002A7F93">
        <w:t xml:space="preserve">замедляется параллельно с уменьшением клиренса </w:t>
      </w:r>
      <w:proofErr w:type="spellStart"/>
      <w:r w:rsidRPr="002A7F93">
        <w:t>креатинина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64"/>
        </w:numPr>
      </w:pPr>
      <w:r w:rsidRPr="002A7F93">
        <w:t xml:space="preserve">увеличивается параллельно с изменением клиренса </w:t>
      </w:r>
      <w:proofErr w:type="spellStart"/>
      <w:r w:rsidRPr="002A7F93">
        <w:t>креатинина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64"/>
        </w:numPr>
      </w:pPr>
      <w:r w:rsidRPr="002A7F93">
        <w:t>не изменяется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В ЧЕМ ПРЕИМУЩЕСТВО КА</w:t>
      </w:r>
      <w:r>
        <w:t xml:space="preserve">ЖДОГО ПОСЛЕДУЮЩЕГО ПОКОЛЕНИЯ Н2 </w:t>
      </w:r>
      <w:r w:rsidRPr="002A7F93">
        <w:t>ГИСТАМИНОБЛОКАТОРОВ?</w:t>
      </w:r>
    </w:p>
    <w:p w:rsidR="0071771B" w:rsidRPr="002A7F93" w:rsidRDefault="0071771B" w:rsidP="00A5424A">
      <w:pPr>
        <w:pStyle w:val="a9"/>
        <w:numPr>
          <w:ilvl w:val="0"/>
          <w:numId w:val="65"/>
        </w:numPr>
      </w:pPr>
      <w:r w:rsidRPr="002A7F93">
        <w:t>большая избирательность действия</w:t>
      </w:r>
    </w:p>
    <w:p w:rsidR="0071771B" w:rsidRPr="002A7F93" w:rsidRDefault="0071771B" w:rsidP="00A5424A">
      <w:pPr>
        <w:pStyle w:val="a9"/>
        <w:numPr>
          <w:ilvl w:val="0"/>
          <w:numId w:val="65"/>
        </w:numPr>
      </w:pPr>
      <w:r w:rsidRPr="002A7F93">
        <w:t>меньшее количество побочных эффектов</w:t>
      </w:r>
    </w:p>
    <w:p w:rsidR="0071771B" w:rsidRPr="002A7F93" w:rsidRDefault="0071771B" w:rsidP="00A5424A">
      <w:pPr>
        <w:pStyle w:val="a9"/>
        <w:numPr>
          <w:ilvl w:val="0"/>
          <w:numId w:val="65"/>
        </w:numPr>
      </w:pPr>
      <w:r w:rsidRPr="002A7F93">
        <w:t>большая продолжительность действия</w:t>
      </w:r>
    </w:p>
    <w:p w:rsidR="0071771B" w:rsidRPr="002A7F93" w:rsidRDefault="0071771B" w:rsidP="00A5424A">
      <w:pPr>
        <w:pStyle w:val="a9"/>
        <w:numPr>
          <w:ilvl w:val="0"/>
          <w:numId w:val="65"/>
        </w:numPr>
      </w:pPr>
      <w:r>
        <w:t>+</w:t>
      </w:r>
      <w:r w:rsidRPr="002A7F93">
        <w:t>все перечисленное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 w:rsidRPr="002A7F93">
        <w:t>?. КАКИЕ РЕКОМЕНДАЦИИ СЛЕДУЕТ ДАВАТЬ БОЛЬНЫМ, ПРИНИМАЮЩИМ АНТАЦИДЫ?</w:t>
      </w:r>
    </w:p>
    <w:p w:rsidR="0071771B" w:rsidRPr="002A7F93" w:rsidRDefault="0071771B" w:rsidP="00A5424A">
      <w:pPr>
        <w:pStyle w:val="a9"/>
        <w:numPr>
          <w:ilvl w:val="0"/>
          <w:numId w:val="66"/>
        </w:numPr>
      </w:pPr>
      <w:r w:rsidRPr="002A7F93">
        <w:t>принимать сразу после еды</w:t>
      </w:r>
    </w:p>
    <w:p w:rsidR="0071771B" w:rsidRPr="002A7F93" w:rsidRDefault="0071771B" w:rsidP="00A5424A">
      <w:pPr>
        <w:pStyle w:val="a9"/>
        <w:numPr>
          <w:ilvl w:val="0"/>
          <w:numId w:val="66"/>
        </w:numPr>
      </w:pPr>
      <w:r>
        <w:t>+</w:t>
      </w:r>
      <w:r w:rsidRPr="002A7F93">
        <w:t>принимать за 30 минут до еды</w:t>
      </w:r>
    </w:p>
    <w:p w:rsidR="0071771B" w:rsidRPr="002A7F93" w:rsidRDefault="0071771B" w:rsidP="00A5424A">
      <w:pPr>
        <w:pStyle w:val="a9"/>
        <w:numPr>
          <w:ilvl w:val="0"/>
          <w:numId w:val="66"/>
        </w:numPr>
      </w:pPr>
      <w:r w:rsidRPr="002A7F93">
        <w:t>принимать с едой</w:t>
      </w:r>
    </w:p>
    <w:p w:rsidR="0071771B" w:rsidRPr="002A7F93" w:rsidRDefault="0071771B" w:rsidP="00A5424A">
      <w:pPr>
        <w:pStyle w:val="a9"/>
        <w:numPr>
          <w:ilvl w:val="0"/>
          <w:numId w:val="66"/>
        </w:numPr>
      </w:pPr>
      <w:r w:rsidRPr="002A7F93">
        <w:t>принимать через 1,5 часа после еды</w:t>
      </w:r>
    </w:p>
    <w:p w:rsidR="0071771B" w:rsidRPr="002A7F93" w:rsidRDefault="0071771B" w:rsidP="00A5424A">
      <w:pPr>
        <w:pStyle w:val="a9"/>
        <w:numPr>
          <w:ilvl w:val="0"/>
          <w:numId w:val="66"/>
        </w:numPr>
      </w:pPr>
      <w:r w:rsidRPr="002A7F93">
        <w:t>принимать через 30 минут после еды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ЧТОБЫ ИЗБЕЖАТЬ "СИНДРОМА ОТМЕНЫ", БЛОКАТОРЫ Н2-ГИСТАМИНОВЫХ РЕЦЕПТОРОВ СЛЕДУЕТ ОТМЕНЯТЬ В ТЕЧЕНИЕ:</w:t>
      </w:r>
    </w:p>
    <w:p w:rsidR="0071771B" w:rsidRPr="002A7F93" w:rsidRDefault="0071771B" w:rsidP="00A5424A">
      <w:pPr>
        <w:pStyle w:val="a9"/>
        <w:numPr>
          <w:ilvl w:val="0"/>
          <w:numId w:val="67"/>
        </w:numPr>
      </w:pPr>
      <w:r w:rsidRPr="002A7F93">
        <w:t>трех дней</w:t>
      </w:r>
    </w:p>
    <w:p w:rsidR="0071771B" w:rsidRPr="002A7F93" w:rsidRDefault="0071771B" w:rsidP="00A5424A">
      <w:pPr>
        <w:pStyle w:val="a9"/>
        <w:numPr>
          <w:ilvl w:val="0"/>
          <w:numId w:val="67"/>
        </w:numPr>
      </w:pPr>
      <w:r w:rsidRPr="002A7F93">
        <w:t>пяти дней</w:t>
      </w:r>
    </w:p>
    <w:p w:rsidR="0071771B" w:rsidRPr="002A7F93" w:rsidRDefault="0071771B" w:rsidP="00A5424A">
      <w:pPr>
        <w:pStyle w:val="a9"/>
        <w:numPr>
          <w:ilvl w:val="0"/>
          <w:numId w:val="67"/>
        </w:numPr>
      </w:pPr>
      <w:r>
        <w:t>+</w:t>
      </w:r>
      <w:r w:rsidRPr="002A7F93">
        <w:t>двух недель</w:t>
      </w:r>
    </w:p>
    <w:p w:rsidR="0071771B" w:rsidRPr="002A7F93" w:rsidRDefault="0071771B" w:rsidP="00A5424A">
      <w:pPr>
        <w:pStyle w:val="a9"/>
        <w:numPr>
          <w:ilvl w:val="0"/>
          <w:numId w:val="67"/>
        </w:numPr>
      </w:pPr>
      <w:r w:rsidRPr="002A7F93">
        <w:t>двух месяцев</w:t>
      </w:r>
    </w:p>
    <w:p w:rsidR="0071771B" w:rsidRPr="002A7F93" w:rsidRDefault="0071771B" w:rsidP="00A5424A">
      <w:pPr>
        <w:pStyle w:val="a9"/>
        <w:numPr>
          <w:ilvl w:val="0"/>
          <w:numId w:val="67"/>
        </w:numPr>
      </w:pPr>
      <w:r w:rsidRPr="002A7F93">
        <w:t>трех месяцев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УКАЖИТЕ АНТАЦИД, ОБЛАДАЮЩИЙ ЦИТОПРОТЕКТИВНЫМИ СВОЙСТВАМИ:</w:t>
      </w:r>
    </w:p>
    <w:p w:rsidR="0071771B" w:rsidRPr="002A7F93" w:rsidRDefault="0071771B" w:rsidP="00A5424A">
      <w:pPr>
        <w:pStyle w:val="a9"/>
        <w:numPr>
          <w:ilvl w:val="0"/>
          <w:numId w:val="68"/>
        </w:numPr>
      </w:pPr>
      <w:r w:rsidRPr="002A7F93">
        <w:t>гидроокись магния</w:t>
      </w:r>
    </w:p>
    <w:p w:rsidR="0071771B" w:rsidRPr="002A7F93" w:rsidRDefault="0071771B" w:rsidP="00A5424A">
      <w:pPr>
        <w:pStyle w:val="a9"/>
        <w:numPr>
          <w:ilvl w:val="0"/>
          <w:numId w:val="68"/>
        </w:numPr>
      </w:pPr>
      <w:proofErr w:type="spellStart"/>
      <w:r w:rsidRPr="002A7F93">
        <w:t>альмагель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68"/>
        </w:numPr>
      </w:pPr>
      <w:proofErr w:type="spellStart"/>
      <w:r w:rsidRPr="002A7F93">
        <w:t>фосфалюгель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68"/>
        </w:numPr>
      </w:pPr>
      <w:r>
        <w:t>+</w:t>
      </w:r>
      <w:r w:rsidRPr="002A7F93">
        <w:t>маалокс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СНИЖЕНИЕ КАКОЙ СЕКРЕЦИИ СОЛЯНОЙ КИСЛОТЫ В БОЛЬШЕЙ МЕРЕ ХАРАКТЕРНО ДЛЯ М-ХОЛИНОЛИТИКОВ?</w:t>
      </w:r>
    </w:p>
    <w:p w:rsidR="0071771B" w:rsidRPr="002A7F93" w:rsidRDefault="0071771B" w:rsidP="00A5424A">
      <w:pPr>
        <w:pStyle w:val="a9"/>
        <w:numPr>
          <w:ilvl w:val="0"/>
          <w:numId w:val="69"/>
        </w:numPr>
      </w:pPr>
      <w:r>
        <w:t>+</w:t>
      </w:r>
      <w:r w:rsidRPr="002A7F93">
        <w:t>базальной</w:t>
      </w:r>
    </w:p>
    <w:p w:rsidR="0071771B" w:rsidRPr="002A7F93" w:rsidRDefault="0071771B" w:rsidP="00A5424A">
      <w:pPr>
        <w:pStyle w:val="a9"/>
        <w:numPr>
          <w:ilvl w:val="0"/>
          <w:numId w:val="69"/>
        </w:numPr>
      </w:pPr>
      <w:r w:rsidRPr="002A7F93">
        <w:t>стимулированной пищей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ПРИ ДЛИТЕЛЬНОМ ПРИМЕНЕНИИ АНТАЦИДОВ, СОДЕРЖАЩИХ АЛЮМИНИЙ, ОТМЕЧАЕТСЯ:</w:t>
      </w:r>
    </w:p>
    <w:p w:rsidR="0071771B" w:rsidRPr="002A7F93" w:rsidRDefault="0071771B" w:rsidP="00A5424A">
      <w:pPr>
        <w:pStyle w:val="a9"/>
        <w:numPr>
          <w:ilvl w:val="0"/>
          <w:numId w:val="70"/>
        </w:numPr>
      </w:pPr>
      <w:proofErr w:type="spellStart"/>
      <w:r w:rsidRPr="002A7F93">
        <w:lastRenderedPageBreak/>
        <w:t>гипофосфатемия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0"/>
        </w:numPr>
      </w:pPr>
      <w:r w:rsidRPr="002A7F93">
        <w:t>мышечная слабость</w:t>
      </w:r>
    </w:p>
    <w:p w:rsidR="0071771B" w:rsidRPr="002A7F93" w:rsidRDefault="0071771B" w:rsidP="00A5424A">
      <w:pPr>
        <w:pStyle w:val="a9"/>
        <w:numPr>
          <w:ilvl w:val="0"/>
          <w:numId w:val="70"/>
        </w:numPr>
      </w:pPr>
      <w:r w:rsidRPr="002A7F93">
        <w:t>остеопороз, остеомаляция</w:t>
      </w:r>
    </w:p>
    <w:p w:rsidR="0071771B" w:rsidRPr="002A7F93" w:rsidRDefault="0071771B" w:rsidP="00A5424A">
      <w:pPr>
        <w:pStyle w:val="a9"/>
        <w:numPr>
          <w:ilvl w:val="0"/>
          <w:numId w:val="70"/>
        </w:numPr>
      </w:pPr>
      <w:r w:rsidRPr="002A7F93">
        <w:t>поражение головного мозга</w:t>
      </w:r>
    </w:p>
    <w:p w:rsidR="0071771B" w:rsidRPr="002A7F93" w:rsidRDefault="0071771B" w:rsidP="00A5424A">
      <w:pPr>
        <w:pStyle w:val="a9"/>
        <w:numPr>
          <w:ilvl w:val="0"/>
          <w:numId w:val="70"/>
        </w:numPr>
      </w:pPr>
      <w:r>
        <w:t>+</w:t>
      </w:r>
      <w:r w:rsidRPr="002A7F93">
        <w:t>все выше перечисленные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КАКОЕ ВЛИЯНИЕ НА ЭНДОКРИНННУЮ СИСТЕМУ ОКАЗЫВАЮТ Н2-ГИСТАМИНОБЛОКАТОРЫ ПЕРВОГО ПОКОЛЕНИЯ (ЦИМЕТИДИН)?</w:t>
      </w:r>
    </w:p>
    <w:p w:rsidR="0071771B" w:rsidRPr="002A7F93" w:rsidRDefault="0071771B" w:rsidP="00A5424A">
      <w:pPr>
        <w:pStyle w:val="a9"/>
        <w:numPr>
          <w:ilvl w:val="0"/>
          <w:numId w:val="71"/>
        </w:numPr>
      </w:pPr>
      <w:r>
        <w:t>+</w:t>
      </w:r>
      <w:r w:rsidRPr="002A7F93">
        <w:t>антиандрогенное действие</w:t>
      </w:r>
    </w:p>
    <w:p w:rsidR="0071771B" w:rsidRPr="002A7F93" w:rsidRDefault="0071771B" w:rsidP="00A5424A">
      <w:pPr>
        <w:pStyle w:val="a9"/>
        <w:numPr>
          <w:ilvl w:val="0"/>
          <w:numId w:val="71"/>
        </w:numPr>
      </w:pPr>
      <w:proofErr w:type="spellStart"/>
      <w:r w:rsidRPr="002A7F93">
        <w:t>антиэстрогенный</w:t>
      </w:r>
      <w:proofErr w:type="spellEnd"/>
      <w:r w:rsidRPr="002A7F93">
        <w:t xml:space="preserve"> эффект</w:t>
      </w:r>
    </w:p>
    <w:p w:rsidR="0071771B" w:rsidRPr="002A7F93" w:rsidRDefault="0071771B" w:rsidP="00A5424A">
      <w:pPr>
        <w:pStyle w:val="a9"/>
        <w:numPr>
          <w:ilvl w:val="0"/>
          <w:numId w:val="71"/>
        </w:numPr>
      </w:pPr>
      <w:proofErr w:type="spellStart"/>
      <w:r w:rsidRPr="002A7F93">
        <w:t>антигонадотропный</w:t>
      </w:r>
      <w:proofErr w:type="spellEnd"/>
      <w:r w:rsidRPr="002A7F93">
        <w:t xml:space="preserve"> эффект</w:t>
      </w:r>
    </w:p>
    <w:p w:rsidR="0071771B" w:rsidRPr="002A7F93" w:rsidRDefault="0071771B" w:rsidP="00A5424A">
      <w:pPr>
        <w:pStyle w:val="a9"/>
        <w:numPr>
          <w:ilvl w:val="0"/>
          <w:numId w:val="71"/>
        </w:numPr>
      </w:pPr>
      <w:r w:rsidRPr="002A7F93">
        <w:t>торможение выработки вазопрессина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МЕХАНИЗМ ДЕЙСТВИЯ ОМЕПРАЗОЛА:</w:t>
      </w:r>
    </w:p>
    <w:p w:rsidR="0071771B" w:rsidRPr="002A7F93" w:rsidRDefault="0071771B" w:rsidP="00A5424A">
      <w:pPr>
        <w:pStyle w:val="a9"/>
        <w:numPr>
          <w:ilvl w:val="0"/>
          <w:numId w:val="72"/>
        </w:numPr>
      </w:pPr>
      <w:r w:rsidRPr="002A7F93">
        <w:t>блокадаН2-гистаминовых рецепторов</w:t>
      </w:r>
    </w:p>
    <w:p w:rsidR="0071771B" w:rsidRPr="002A7F93" w:rsidRDefault="0071771B" w:rsidP="00A5424A">
      <w:pPr>
        <w:pStyle w:val="a9"/>
        <w:numPr>
          <w:ilvl w:val="0"/>
          <w:numId w:val="72"/>
        </w:numPr>
      </w:pPr>
      <w:r w:rsidRPr="002A7F93">
        <w:t xml:space="preserve">блокада </w:t>
      </w:r>
      <w:proofErr w:type="spellStart"/>
      <w:r w:rsidRPr="002A7F93">
        <w:t>гастриновых</w:t>
      </w:r>
      <w:proofErr w:type="spellEnd"/>
      <w:r w:rsidRPr="002A7F93">
        <w:t xml:space="preserve"> рецепторов</w:t>
      </w:r>
    </w:p>
    <w:p w:rsidR="0071771B" w:rsidRPr="002A7F93" w:rsidRDefault="0071771B" w:rsidP="00A5424A">
      <w:pPr>
        <w:pStyle w:val="a9"/>
        <w:numPr>
          <w:ilvl w:val="0"/>
          <w:numId w:val="72"/>
        </w:numPr>
      </w:pPr>
      <w:r>
        <w:t>+</w:t>
      </w:r>
      <w:r w:rsidRPr="002A7F93">
        <w:t>блокада протонной помпы</w:t>
      </w:r>
    </w:p>
    <w:p w:rsidR="0071771B" w:rsidRPr="002A7F93" w:rsidRDefault="0071771B" w:rsidP="00A5424A">
      <w:pPr>
        <w:pStyle w:val="a9"/>
        <w:numPr>
          <w:ilvl w:val="0"/>
          <w:numId w:val="72"/>
        </w:numPr>
      </w:pPr>
      <w:proofErr w:type="spellStart"/>
      <w:r w:rsidRPr="002A7F93">
        <w:t>инактивация</w:t>
      </w:r>
      <w:proofErr w:type="spellEnd"/>
      <w:r w:rsidRPr="002A7F93">
        <w:t xml:space="preserve"> соляной кислоты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НАЗОВИТЕ ПРЕПАРАТ, ОБЛАДАЮЩИЙ ПРОТИВОМИКРОБНОЙ АКТИВНОСТЬЮ:</w:t>
      </w:r>
    </w:p>
    <w:p w:rsidR="0071771B" w:rsidRPr="002A7F93" w:rsidRDefault="0071771B" w:rsidP="00A5424A">
      <w:pPr>
        <w:pStyle w:val="a9"/>
        <w:numPr>
          <w:ilvl w:val="0"/>
          <w:numId w:val="73"/>
        </w:numPr>
      </w:pPr>
      <w:r w:rsidRPr="002A7F93">
        <w:t>гастроцепин</w:t>
      </w:r>
    </w:p>
    <w:p w:rsidR="0071771B" w:rsidRPr="002A7F93" w:rsidRDefault="0071771B" w:rsidP="00A5424A">
      <w:pPr>
        <w:pStyle w:val="a9"/>
        <w:numPr>
          <w:ilvl w:val="0"/>
          <w:numId w:val="73"/>
        </w:numPr>
      </w:pPr>
      <w:proofErr w:type="spellStart"/>
      <w:r w:rsidRPr="002A7F93">
        <w:t>ранитидин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3"/>
        </w:numPr>
      </w:pPr>
      <w:proofErr w:type="spellStart"/>
      <w:r w:rsidRPr="002A7F93">
        <w:t>вентер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3"/>
        </w:numPr>
      </w:pPr>
      <w:r>
        <w:t>+</w:t>
      </w:r>
      <w:r w:rsidRPr="002A7F93">
        <w:t>де-</w:t>
      </w:r>
      <w:proofErr w:type="spellStart"/>
      <w:r w:rsidRPr="002A7F93">
        <w:t>нол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3"/>
        </w:numPr>
      </w:pPr>
      <w:proofErr w:type="spellStart"/>
      <w:r w:rsidRPr="002A7F93">
        <w:t>карбеноксолон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ВЫДЕЛИТЕ ГАСТРОЦИТОПРОТЕКТОРЫ, СТИМУЛИРУЮЩИЕ СЛИЗЕОБРАЗОВАНИЕ:</w:t>
      </w:r>
    </w:p>
    <w:p w:rsidR="0071771B" w:rsidRPr="002A7F93" w:rsidRDefault="0071771B" w:rsidP="00A5424A">
      <w:pPr>
        <w:pStyle w:val="a9"/>
        <w:numPr>
          <w:ilvl w:val="0"/>
          <w:numId w:val="74"/>
        </w:numPr>
      </w:pPr>
      <w:proofErr w:type="spellStart"/>
      <w:r w:rsidRPr="002A7F93">
        <w:t>карбеноксолон</w:t>
      </w:r>
      <w:proofErr w:type="spellEnd"/>
      <w:r w:rsidRPr="002A7F93">
        <w:t xml:space="preserve"> (</w:t>
      </w:r>
      <w:proofErr w:type="spellStart"/>
      <w:r w:rsidRPr="002A7F93">
        <w:t>биогастрон</w:t>
      </w:r>
      <w:proofErr w:type="spellEnd"/>
      <w:r w:rsidRPr="002A7F93">
        <w:t>)</w:t>
      </w:r>
    </w:p>
    <w:p w:rsidR="0071771B" w:rsidRPr="002A7F93" w:rsidRDefault="0071771B" w:rsidP="00A5424A">
      <w:pPr>
        <w:pStyle w:val="a9"/>
        <w:numPr>
          <w:ilvl w:val="0"/>
          <w:numId w:val="74"/>
        </w:numPr>
      </w:pPr>
      <w:proofErr w:type="spellStart"/>
      <w:r w:rsidRPr="002A7F93">
        <w:t>энпростил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4"/>
        </w:numPr>
      </w:pPr>
      <w:proofErr w:type="spellStart"/>
      <w:r w:rsidRPr="002A7F93">
        <w:t>сайтотек</w:t>
      </w:r>
      <w:proofErr w:type="spellEnd"/>
      <w:r w:rsidRPr="002A7F93">
        <w:t xml:space="preserve"> (</w:t>
      </w:r>
      <w:proofErr w:type="spellStart"/>
      <w:r w:rsidRPr="002A7F93">
        <w:t>мизопростол</w:t>
      </w:r>
      <w:proofErr w:type="spellEnd"/>
      <w:r w:rsidRPr="002A7F93">
        <w:t>)</w:t>
      </w:r>
    </w:p>
    <w:p w:rsidR="0071771B" w:rsidRPr="002A7F93" w:rsidRDefault="0071771B" w:rsidP="00A5424A">
      <w:pPr>
        <w:pStyle w:val="a9"/>
        <w:numPr>
          <w:ilvl w:val="0"/>
          <w:numId w:val="74"/>
        </w:numPr>
      </w:pPr>
      <w:r>
        <w:t>+</w:t>
      </w:r>
      <w:r w:rsidRPr="002A7F93">
        <w:t>все перечисленное</w:t>
      </w:r>
    </w:p>
    <w:p w:rsidR="0071771B" w:rsidRPr="002A7F93" w:rsidRDefault="0071771B" w:rsidP="00A5424A">
      <w:pPr>
        <w:pStyle w:val="a9"/>
        <w:numPr>
          <w:ilvl w:val="0"/>
          <w:numId w:val="74"/>
        </w:numPr>
      </w:pPr>
      <w:r w:rsidRPr="002A7F93">
        <w:t>нет правильного ответа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СИНДРОМ ОТМЕНЫ ВЫЗЫВАЮТ:</w:t>
      </w:r>
    </w:p>
    <w:p w:rsidR="0071771B" w:rsidRPr="002A7F93" w:rsidRDefault="0071771B" w:rsidP="00A5424A">
      <w:pPr>
        <w:pStyle w:val="a9"/>
        <w:numPr>
          <w:ilvl w:val="0"/>
          <w:numId w:val="75"/>
        </w:numPr>
      </w:pPr>
      <w:r w:rsidRPr="002A7F93">
        <w:t>аналоги простагландинов (</w:t>
      </w:r>
      <w:proofErr w:type="spellStart"/>
      <w:r w:rsidRPr="002A7F93">
        <w:t>мизопростол</w:t>
      </w:r>
      <w:proofErr w:type="spellEnd"/>
      <w:r w:rsidRPr="002A7F93">
        <w:t>)</w:t>
      </w:r>
    </w:p>
    <w:p w:rsidR="0071771B" w:rsidRPr="002A7F93" w:rsidRDefault="0071771B" w:rsidP="00A5424A">
      <w:pPr>
        <w:pStyle w:val="a9"/>
        <w:numPr>
          <w:ilvl w:val="0"/>
          <w:numId w:val="75"/>
        </w:numPr>
      </w:pPr>
      <w:r w:rsidRPr="002A7F93">
        <w:t>антациды</w:t>
      </w:r>
    </w:p>
    <w:p w:rsidR="0071771B" w:rsidRPr="002A7F93" w:rsidRDefault="0071771B" w:rsidP="00A5424A">
      <w:pPr>
        <w:pStyle w:val="a9"/>
        <w:numPr>
          <w:ilvl w:val="0"/>
          <w:numId w:val="75"/>
        </w:numPr>
      </w:pPr>
      <w:proofErr w:type="spellStart"/>
      <w:r w:rsidRPr="002A7F93">
        <w:t>омепразол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5"/>
        </w:numPr>
      </w:pPr>
      <w:r w:rsidRPr="002A7F93">
        <w:t>атропин</w:t>
      </w:r>
    </w:p>
    <w:p w:rsidR="0071771B" w:rsidRPr="002A7F93" w:rsidRDefault="0071771B" w:rsidP="00A5424A">
      <w:pPr>
        <w:pStyle w:val="a9"/>
        <w:numPr>
          <w:ilvl w:val="0"/>
          <w:numId w:val="75"/>
        </w:numPr>
      </w:pPr>
      <w:r>
        <w:t>+</w:t>
      </w:r>
      <w:r w:rsidRPr="002A7F93">
        <w:t>Н2-блокаторы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ПОБОЧНЫЕ ЭФФЕКТЫ ПРИ ПРИМЕНЕНИИ ОМЕПРАЗОЛА:</w:t>
      </w:r>
    </w:p>
    <w:p w:rsidR="0071771B" w:rsidRPr="002A7F93" w:rsidRDefault="0071771B" w:rsidP="00A5424A">
      <w:pPr>
        <w:pStyle w:val="a9"/>
        <w:numPr>
          <w:ilvl w:val="0"/>
          <w:numId w:val="76"/>
        </w:numPr>
      </w:pPr>
      <w:r w:rsidRPr="002A7F93">
        <w:t>тошнота</w:t>
      </w:r>
    </w:p>
    <w:p w:rsidR="0071771B" w:rsidRPr="002A7F93" w:rsidRDefault="0071771B" w:rsidP="00A5424A">
      <w:pPr>
        <w:pStyle w:val="a9"/>
        <w:numPr>
          <w:ilvl w:val="0"/>
          <w:numId w:val="76"/>
        </w:numPr>
      </w:pPr>
      <w:r w:rsidRPr="002A7F93">
        <w:t>боли в животе</w:t>
      </w:r>
    </w:p>
    <w:p w:rsidR="0071771B" w:rsidRPr="002A7F93" w:rsidRDefault="0071771B" w:rsidP="00A5424A">
      <w:pPr>
        <w:pStyle w:val="a9"/>
        <w:numPr>
          <w:ilvl w:val="0"/>
          <w:numId w:val="76"/>
        </w:numPr>
      </w:pPr>
      <w:r w:rsidRPr="002A7F93">
        <w:t>головная боль</w:t>
      </w:r>
    </w:p>
    <w:p w:rsidR="0071771B" w:rsidRPr="002A7F93" w:rsidRDefault="0071771B" w:rsidP="00A5424A">
      <w:pPr>
        <w:pStyle w:val="a9"/>
        <w:numPr>
          <w:ilvl w:val="0"/>
          <w:numId w:val="76"/>
        </w:numPr>
      </w:pPr>
      <w:r w:rsidRPr="002A7F93">
        <w:t>нарушение сна</w:t>
      </w:r>
    </w:p>
    <w:p w:rsidR="0071771B" w:rsidRPr="002A7F93" w:rsidRDefault="0071771B" w:rsidP="00A5424A">
      <w:pPr>
        <w:pStyle w:val="a9"/>
        <w:numPr>
          <w:ilvl w:val="0"/>
          <w:numId w:val="76"/>
        </w:numPr>
      </w:pPr>
      <w:r>
        <w:t>+</w:t>
      </w:r>
      <w:r w:rsidRPr="002A7F93">
        <w:t>все ответы правильны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ВЫБЕРИТЕ ПРЕПАРАТ, МАКСИМАЛЬНО ПОДАВЛЯЮЩИЙ СЕКРЕЦИЮ СОЛЯНОЙ КИСЛОТЫ:</w:t>
      </w:r>
    </w:p>
    <w:p w:rsidR="0071771B" w:rsidRPr="002A7F93" w:rsidRDefault="0071771B" w:rsidP="00A5424A">
      <w:pPr>
        <w:pStyle w:val="a9"/>
        <w:numPr>
          <w:ilvl w:val="0"/>
          <w:numId w:val="77"/>
        </w:numPr>
      </w:pPr>
      <w:proofErr w:type="spellStart"/>
      <w:r w:rsidRPr="002A7F93">
        <w:lastRenderedPageBreak/>
        <w:t>пирензепин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7"/>
        </w:numPr>
      </w:pPr>
      <w:proofErr w:type="spellStart"/>
      <w:r w:rsidRPr="002A7F93">
        <w:t>циметидин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7"/>
        </w:numPr>
      </w:pPr>
      <w:proofErr w:type="spellStart"/>
      <w:r w:rsidRPr="002A7F93">
        <w:t>мизопростол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7"/>
        </w:numPr>
      </w:pPr>
      <w:r w:rsidRPr="002A7F93">
        <w:t>антациды</w:t>
      </w:r>
    </w:p>
    <w:p w:rsidR="0071771B" w:rsidRPr="002A7F93" w:rsidRDefault="0071771B" w:rsidP="00A5424A">
      <w:pPr>
        <w:pStyle w:val="a9"/>
        <w:numPr>
          <w:ilvl w:val="0"/>
          <w:numId w:val="77"/>
        </w:numPr>
      </w:pPr>
      <w:r>
        <w:t>+</w:t>
      </w:r>
      <w:proofErr w:type="spellStart"/>
      <w:r w:rsidRPr="002A7F93">
        <w:t>омепразол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МАКСИМАЛЬНОЕ КОЛИЧЕСТВО ПОБОЧНЫХ ЭФФЕКТОВ СРЕДИ Н2-БЛОКАТОРОВ ИМЕЕТ:</w:t>
      </w:r>
    </w:p>
    <w:p w:rsidR="0071771B" w:rsidRPr="002A7F93" w:rsidRDefault="0071771B" w:rsidP="00A5424A">
      <w:pPr>
        <w:pStyle w:val="a9"/>
        <w:numPr>
          <w:ilvl w:val="0"/>
          <w:numId w:val="78"/>
        </w:numPr>
      </w:pPr>
      <w:r>
        <w:t>+</w:t>
      </w:r>
      <w:proofErr w:type="spellStart"/>
      <w:r w:rsidRPr="002A7F93">
        <w:t>циметидин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8"/>
        </w:numPr>
      </w:pPr>
      <w:proofErr w:type="spellStart"/>
      <w:r w:rsidRPr="002A7F93">
        <w:t>роксатидин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8"/>
        </w:numPr>
      </w:pPr>
      <w:proofErr w:type="spellStart"/>
      <w:r w:rsidRPr="002A7F93">
        <w:t>низатидин</w:t>
      </w:r>
      <w:proofErr w:type="spellEnd"/>
      <w:r w:rsidRPr="002A7F93">
        <w:t xml:space="preserve"> </w:t>
      </w:r>
    </w:p>
    <w:p w:rsidR="0071771B" w:rsidRPr="002A7F93" w:rsidRDefault="0071771B" w:rsidP="00A5424A">
      <w:pPr>
        <w:pStyle w:val="a9"/>
        <w:numPr>
          <w:ilvl w:val="0"/>
          <w:numId w:val="78"/>
        </w:numPr>
      </w:pPr>
      <w:proofErr w:type="spellStart"/>
      <w:r w:rsidRPr="002A7F93">
        <w:t>ранитидин</w:t>
      </w:r>
      <w:proofErr w:type="spellEnd"/>
      <w:r w:rsidRPr="002A7F93">
        <w:t xml:space="preserve"> </w:t>
      </w:r>
    </w:p>
    <w:p w:rsidR="0071771B" w:rsidRPr="002A7F93" w:rsidRDefault="0071771B" w:rsidP="00A5424A">
      <w:pPr>
        <w:pStyle w:val="a9"/>
        <w:numPr>
          <w:ilvl w:val="0"/>
          <w:numId w:val="78"/>
        </w:numPr>
      </w:pPr>
      <w:proofErr w:type="spellStart"/>
      <w:r w:rsidRPr="002A7F93">
        <w:t>фамотидин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УГНЕТАЕТ ЦИТОХРОМ Р-450:</w:t>
      </w:r>
    </w:p>
    <w:p w:rsidR="0071771B" w:rsidRPr="002A7F93" w:rsidRDefault="0071771B" w:rsidP="00A5424A">
      <w:pPr>
        <w:pStyle w:val="a9"/>
        <w:numPr>
          <w:ilvl w:val="0"/>
          <w:numId w:val="79"/>
        </w:numPr>
      </w:pPr>
      <w:proofErr w:type="spellStart"/>
      <w:r w:rsidRPr="002A7F93">
        <w:t>омепразол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9"/>
        </w:numPr>
      </w:pPr>
      <w:proofErr w:type="spellStart"/>
      <w:r w:rsidRPr="002A7F93">
        <w:t>пирензепин</w:t>
      </w:r>
      <w:proofErr w:type="spellEnd"/>
      <w:r w:rsidRPr="002A7F93">
        <w:t xml:space="preserve"> </w:t>
      </w:r>
    </w:p>
    <w:p w:rsidR="0071771B" w:rsidRPr="002A7F93" w:rsidRDefault="0071771B" w:rsidP="00A5424A">
      <w:pPr>
        <w:pStyle w:val="a9"/>
        <w:numPr>
          <w:ilvl w:val="0"/>
          <w:numId w:val="79"/>
        </w:numPr>
      </w:pPr>
      <w:r>
        <w:t>+</w:t>
      </w:r>
      <w:proofErr w:type="spellStart"/>
      <w:r w:rsidRPr="002A7F93">
        <w:t>циметидин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9"/>
        </w:numPr>
      </w:pPr>
      <w:proofErr w:type="spellStart"/>
      <w:r w:rsidRPr="002A7F93">
        <w:t>фамотидин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79"/>
        </w:numPr>
      </w:pPr>
      <w:proofErr w:type="spellStart"/>
      <w:r w:rsidRPr="002A7F93">
        <w:t>лансопразол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ДЛЯ ПРОФИЛАКТИКИ ЯЗВ, ВЫЗВАННЫХ ПРИЕМОМ НПВС, НАИБОЛЕЕ ЭФФЕКТИВНЫ:</w:t>
      </w:r>
    </w:p>
    <w:p w:rsidR="0071771B" w:rsidRPr="002A7F93" w:rsidRDefault="0071771B" w:rsidP="00A5424A">
      <w:pPr>
        <w:pStyle w:val="a9"/>
        <w:numPr>
          <w:ilvl w:val="0"/>
          <w:numId w:val="80"/>
        </w:numPr>
      </w:pPr>
      <w:r w:rsidRPr="002A7F93">
        <w:t>антациды</w:t>
      </w:r>
    </w:p>
    <w:p w:rsidR="0071771B" w:rsidRPr="002A7F93" w:rsidRDefault="0071771B" w:rsidP="00A5424A">
      <w:pPr>
        <w:pStyle w:val="a9"/>
        <w:numPr>
          <w:ilvl w:val="0"/>
          <w:numId w:val="80"/>
        </w:numPr>
      </w:pPr>
      <w:r w:rsidRPr="002A7F93">
        <w:t>Н2-блокаторы</w:t>
      </w:r>
    </w:p>
    <w:p w:rsidR="0071771B" w:rsidRPr="002A7F93" w:rsidRDefault="0071771B" w:rsidP="00A5424A">
      <w:pPr>
        <w:pStyle w:val="a9"/>
        <w:numPr>
          <w:ilvl w:val="0"/>
          <w:numId w:val="80"/>
        </w:numPr>
      </w:pPr>
      <w:r>
        <w:t>+</w:t>
      </w:r>
      <w:r w:rsidRPr="002A7F93">
        <w:t>блокаторы «</w:t>
      </w:r>
      <w:proofErr w:type="spellStart"/>
      <w:r w:rsidRPr="002A7F93">
        <w:t>протоновой</w:t>
      </w:r>
      <w:proofErr w:type="spellEnd"/>
      <w:r w:rsidRPr="002A7F93">
        <w:t xml:space="preserve"> помпы»</w:t>
      </w:r>
    </w:p>
    <w:p w:rsidR="0071771B" w:rsidRPr="002A7F93" w:rsidRDefault="0071771B" w:rsidP="00A5424A">
      <w:pPr>
        <w:pStyle w:val="a9"/>
        <w:numPr>
          <w:ilvl w:val="0"/>
          <w:numId w:val="80"/>
        </w:numPr>
      </w:pPr>
      <w:r w:rsidRPr="002A7F93">
        <w:t>синтетические простагландины</w:t>
      </w:r>
    </w:p>
    <w:p w:rsidR="0071771B" w:rsidRPr="002A7F93" w:rsidRDefault="0071771B" w:rsidP="00A5424A">
      <w:pPr>
        <w:pStyle w:val="a9"/>
        <w:numPr>
          <w:ilvl w:val="0"/>
          <w:numId w:val="80"/>
        </w:numPr>
      </w:pPr>
      <w:r w:rsidRPr="002A7F93">
        <w:t>М-</w:t>
      </w:r>
      <w:proofErr w:type="spellStart"/>
      <w:r w:rsidRPr="002A7F93">
        <w:t>холинолитики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В ЭРАДИКАЦИОННОЙ ТЕРАПИИ ДЛЯ УНИЧТОЖЕНИЯ Н. PYLORI ИСПОЛЬЗУЕТСЯ СЛЕДУЮЩИЙ</w:t>
      </w:r>
      <w:r>
        <w:t xml:space="preserve"> </w:t>
      </w:r>
      <w:r w:rsidRPr="002A7F93">
        <w:t>АНТИБИОТИК:</w:t>
      </w:r>
    </w:p>
    <w:p w:rsidR="0071771B" w:rsidRPr="002A7F93" w:rsidRDefault="0071771B" w:rsidP="00A5424A">
      <w:pPr>
        <w:pStyle w:val="a9"/>
        <w:numPr>
          <w:ilvl w:val="0"/>
          <w:numId w:val="81"/>
        </w:numPr>
      </w:pPr>
      <w:proofErr w:type="spellStart"/>
      <w:r w:rsidRPr="002A7F93">
        <w:t>карбенициллин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1"/>
        </w:numPr>
      </w:pPr>
      <w:r w:rsidRPr="002A7F93">
        <w:t>эритромицин</w:t>
      </w:r>
    </w:p>
    <w:p w:rsidR="0071771B" w:rsidRPr="002A7F93" w:rsidRDefault="0071771B" w:rsidP="00A5424A">
      <w:pPr>
        <w:pStyle w:val="a9"/>
        <w:numPr>
          <w:ilvl w:val="0"/>
          <w:numId w:val="81"/>
        </w:numPr>
      </w:pPr>
      <w:proofErr w:type="spellStart"/>
      <w:r w:rsidRPr="002A7F93">
        <w:t>цефоперазон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1"/>
        </w:numPr>
      </w:pPr>
      <w:r>
        <w:t>+</w:t>
      </w:r>
      <w:proofErr w:type="spellStart"/>
      <w:r w:rsidRPr="002A7F93">
        <w:t>кларитромицин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1"/>
        </w:numPr>
      </w:pPr>
      <w:proofErr w:type="spellStart"/>
      <w:r w:rsidRPr="002A7F93">
        <w:t>хлорамфеникол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ДЛЯ ПРЕПАРАТОВ СИЛИМАРИНА ВЕРНО ВСЕ, КРОМЕ:</w:t>
      </w:r>
    </w:p>
    <w:p w:rsidR="0071771B" w:rsidRPr="002A7F93" w:rsidRDefault="0071771B" w:rsidP="00A5424A">
      <w:pPr>
        <w:pStyle w:val="a9"/>
        <w:numPr>
          <w:ilvl w:val="0"/>
          <w:numId w:val="82"/>
        </w:numPr>
      </w:pPr>
      <w:r w:rsidRPr="002A7F93">
        <w:t>курсовое лечение</w:t>
      </w:r>
    </w:p>
    <w:p w:rsidR="0071771B" w:rsidRPr="002A7F93" w:rsidRDefault="0071771B" w:rsidP="00A5424A">
      <w:pPr>
        <w:pStyle w:val="a9"/>
        <w:numPr>
          <w:ilvl w:val="0"/>
          <w:numId w:val="82"/>
        </w:numPr>
      </w:pPr>
      <w:proofErr w:type="spellStart"/>
      <w:r w:rsidRPr="002A7F93">
        <w:t>гепатопротекторное</w:t>
      </w:r>
      <w:proofErr w:type="spellEnd"/>
      <w:r w:rsidRPr="002A7F93">
        <w:t xml:space="preserve"> действие обусловлено </w:t>
      </w:r>
      <w:proofErr w:type="spellStart"/>
      <w:r w:rsidRPr="002A7F93">
        <w:t>мембраностабилизирующим</w:t>
      </w:r>
      <w:proofErr w:type="spellEnd"/>
      <w:r w:rsidRPr="002A7F93">
        <w:t xml:space="preserve"> эффектом</w:t>
      </w:r>
    </w:p>
    <w:p w:rsidR="0071771B" w:rsidRPr="002A7F93" w:rsidRDefault="0071771B" w:rsidP="00A5424A">
      <w:pPr>
        <w:pStyle w:val="a9"/>
        <w:numPr>
          <w:ilvl w:val="0"/>
          <w:numId w:val="82"/>
        </w:numPr>
      </w:pPr>
      <w:r>
        <w:t>+</w:t>
      </w:r>
      <w:r w:rsidRPr="002A7F93">
        <w:t xml:space="preserve">парентеральные и </w:t>
      </w:r>
      <w:proofErr w:type="spellStart"/>
      <w:r w:rsidRPr="002A7F93">
        <w:t>таблетированные</w:t>
      </w:r>
      <w:proofErr w:type="spellEnd"/>
      <w:r w:rsidRPr="002A7F93">
        <w:t xml:space="preserve"> формы выпуска</w:t>
      </w:r>
    </w:p>
    <w:p w:rsidR="0071771B" w:rsidRPr="002A7F93" w:rsidRDefault="0071771B" w:rsidP="00A5424A">
      <w:pPr>
        <w:pStyle w:val="a9"/>
        <w:numPr>
          <w:ilvl w:val="0"/>
          <w:numId w:val="82"/>
        </w:numPr>
      </w:pPr>
      <w:r w:rsidRPr="002A7F93">
        <w:t>возможны аллергические побочные реакции</w:t>
      </w:r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t>?</w:t>
      </w:r>
      <w:r w:rsidRPr="002A7F93">
        <w:t>. БОЛЬШОЕ ПРАКТИЧЕСКОЕ ЗНАЧЕНИЕ ИМЕЕТ РАЗВИТИЕ УСТОЙЧИВОСТИ Н. PYLORI К:</w:t>
      </w:r>
    </w:p>
    <w:p w:rsidR="0071771B" w:rsidRPr="002A7F93" w:rsidRDefault="0071771B" w:rsidP="00A5424A">
      <w:pPr>
        <w:pStyle w:val="a9"/>
        <w:numPr>
          <w:ilvl w:val="0"/>
          <w:numId w:val="83"/>
        </w:numPr>
      </w:pPr>
      <w:proofErr w:type="spellStart"/>
      <w:r w:rsidRPr="002A7F93">
        <w:t>ванкомицину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3"/>
        </w:numPr>
      </w:pPr>
      <w:r>
        <w:t>+</w:t>
      </w:r>
      <w:proofErr w:type="spellStart"/>
      <w:r w:rsidRPr="002A7F93">
        <w:t>метронидазолу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3"/>
        </w:numPr>
      </w:pPr>
      <w:r w:rsidRPr="002A7F93">
        <w:t>тетрациклину</w:t>
      </w:r>
    </w:p>
    <w:p w:rsidR="0071771B" w:rsidRPr="002A7F93" w:rsidRDefault="0071771B" w:rsidP="00A5424A">
      <w:pPr>
        <w:pStyle w:val="a9"/>
        <w:numPr>
          <w:ilvl w:val="0"/>
          <w:numId w:val="83"/>
        </w:numPr>
      </w:pPr>
      <w:proofErr w:type="spellStart"/>
      <w:r w:rsidRPr="002A7F93">
        <w:t>нитрофуранам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3"/>
        </w:numPr>
      </w:pPr>
      <w:proofErr w:type="spellStart"/>
      <w:r w:rsidRPr="002A7F93">
        <w:t>цефотаксиму</w:t>
      </w:r>
      <w:proofErr w:type="spellEnd"/>
    </w:p>
    <w:p w:rsidR="0071771B" w:rsidRPr="001B0EAC" w:rsidRDefault="0071771B" w:rsidP="00450BFD">
      <w:pPr>
        <w:pStyle w:val="a9"/>
      </w:pPr>
    </w:p>
    <w:p w:rsidR="0071771B" w:rsidRPr="002A7F93" w:rsidRDefault="0071771B" w:rsidP="00450BFD">
      <w:pPr>
        <w:pStyle w:val="a9"/>
      </w:pPr>
      <w:r>
        <w:lastRenderedPageBreak/>
        <w:t>?</w:t>
      </w:r>
      <w:r w:rsidRPr="002A7F93">
        <w:t>. БАКТЕРИЦИДНЫМ ДЕЙСТВИЕМ ПРОТИВ Н. PYLORI ОБЛАДАЕТ:</w:t>
      </w:r>
    </w:p>
    <w:p w:rsidR="0071771B" w:rsidRPr="002A7F93" w:rsidRDefault="0071771B" w:rsidP="00A5424A">
      <w:pPr>
        <w:pStyle w:val="a9"/>
        <w:numPr>
          <w:ilvl w:val="0"/>
          <w:numId w:val="84"/>
        </w:numPr>
      </w:pPr>
      <w:proofErr w:type="spellStart"/>
      <w:r w:rsidRPr="002A7F93">
        <w:t>сукральфат</w:t>
      </w:r>
      <w:proofErr w:type="spellEnd"/>
      <w:r w:rsidRPr="002A7F93">
        <w:t xml:space="preserve"> (</w:t>
      </w:r>
      <w:proofErr w:type="spellStart"/>
      <w:r w:rsidRPr="002A7F93">
        <w:t>вентер</w:t>
      </w:r>
      <w:proofErr w:type="spellEnd"/>
      <w:r w:rsidRPr="002A7F93">
        <w:t>)</w:t>
      </w:r>
    </w:p>
    <w:p w:rsidR="0071771B" w:rsidRPr="002A7F93" w:rsidRDefault="0071771B" w:rsidP="00A5424A">
      <w:pPr>
        <w:pStyle w:val="a9"/>
        <w:numPr>
          <w:ilvl w:val="0"/>
          <w:numId w:val="84"/>
        </w:numPr>
      </w:pPr>
      <w:r>
        <w:t>+</w:t>
      </w:r>
      <w:r w:rsidRPr="002A7F93">
        <w:t xml:space="preserve"> </w:t>
      </w:r>
      <w:proofErr w:type="spellStart"/>
      <w:r w:rsidRPr="002A7F93">
        <w:t>субцитрат</w:t>
      </w:r>
      <w:proofErr w:type="spellEnd"/>
      <w:r w:rsidRPr="002A7F93">
        <w:t xml:space="preserve"> висмута (де-</w:t>
      </w:r>
      <w:proofErr w:type="spellStart"/>
      <w:r w:rsidRPr="002A7F93">
        <w:t>нол</w:t>
      </w:r>
      <w:proofErr w:type="spellEnd"/>
      <w:r w:rsidRPr="002A7F93">
        <w:t>)</w:t>
      </w:r>
    </w:p>
    <w:p w:rsidR="0071771B" w:rsidRPr="002A7F93" w:rsidRDefault="0071771B" w:rsidP="00A5424A">
      <w:pPr>
        <w:pStyle w:val="a9"/>
        <w:numPr>
          <w:ilvl w:val="0"/>
          <w:numId w:val="84"/>
        </w:numPr>
      </w:pPr>
      <w:proofErr w:type="spellStart"/>
      <w:r w:rsidRPr="002A7F93">
        <w:t>альмагель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4"/>
        </w:numPr>
      </w:pPr>
      <w:proofErr w:type="spellStart"/>
      <w:r w:rsidRPr="002A7F93">
        <w:t>фамотидин</w:t>
      </w:r>
      <w:proofErr w:type="spellEnd"/>
    </w:p>
    <w:p w:rsidR="0071771B" w:rsidRPr="002A7F93" w:rsidRDefault="0071771B" w:rsidP="00A5424A">
      <w:pPr>
        <w:pStyle w:val="a9"/>
        <w:numPr>
          <w:ilvl w:val="0"/>
          <w:numId w:val="84"/>
        </w:numPr>
      </w:pPr>
      <w:proofErr w:type="spellStart"/>
      <w:r w:rsidRPr="002A7F93">
        <w:t>пирензепин</w:t>
      </w:r>
      <w:proofErr w:type="spellEnd"/>
    </w:p>
    <w:p w:rsidR="0071771B" w:rsidRDefault="0071771B" w:rsidP="00450BFD">
      <w:pPr>
        <w:pStyle w:val="a9"/>
      </w:pPr>
    </w:p>
    <w:p w:rsidR="0071771B" w:rsidRPr="00C314F1" w:rsidRDefault="00C314F1" w:rsidP="00450BFD">
      <w:pPr>
        <w:pStyle w:val="a9"/>
      </w:pPr>
      <w:r w:rsidRPr="00C314F1"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ВНУТРИКЛЕТОЧНАЯ РЕГУЛЯЦИЯ НАРУШЕНИЙ СЕКРЕЦИИ СОЛЯНОЙ КИСЛОТЫ ВОЗМОЖНА С ПОМО</w:t>
      </w:r>
      <w:r w:rsidR="0071771B" w:rsidRPr="00C314F1">
        <w:rPr>
          <w:rStyle w:val="1"/>
          <w:sz w:val="24"/>
          <w:szCs w:val="24"/>
        </w:rPr>
        <w:softHyphen/>
        <w:t>ЩЬЮ:</w:t>
      </w:r>
    </w:p>
    <w:p w:rsidR="0071771B" w:rsidRPr="00C314F1" w:rsidRDefault="0071771B" w:rsidP="00A5424A">
      <w:pPr>
        <w:pStyle w:val="a9"/>
        <w:numPr>
          <w:ilvl w:val="0"/>
          <w:numId w:val="86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Ранитидина</w:t>
      </w:r>
      <w:proofErr w:type="spellEnd"/>
      <w:r w:rsidRPr="00C314F1">
        <w:rPr>
          <w:rStyle w:val="1"/>
          <w:sz w:val="24"/>
          <w:szCs w:val="24"/>
        </w:rPr>
        <w:t xml:space="preserve">. </w:t>
      </w:r>
    </w:p>
    <w:p w:rsidR="0071771B" w:rsidRPr="00C314F1" w:rsidRDefault="0071771B" w:rsidP="00A5424A">
      <w:pPr>
        <w:pStyle w:val="a9"/>
        <w:numPr>
          <w:ilvl w:val="0"/>
          <w:numId w:val="86"/>
        </w:numPr>
      </w:pPr>
      <w:proofErr w:type="spellStart"/>
      <w:r w:rsidRPr="00C314F1">
        <w:rPr>
          <w:rStyle w:val="1"/>
          <w:sz w:val="24"/>
          <w:szCs w:val="24"/>
        </w:rPr>
        <w:t>Низатидина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86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Фамотидина</w:t>
      </w:r>
      <w:proofErr w:type="spellEnd"/>
      <w:r w:rsidRPr="00C314F1">
        <w:rPr>
          <w:rStyle w:val="1"/>
          <w:sz w:val="24"/>
          <w:szCs w:val="24"/>
        </w:rPr>
        <w:t xml:space="preserve">. </w:t>
      </w:r>
    </w:p>
    <w:p w:rsidR="0071771B" w:rsidRPr="00C314F1" w:rsidRDefault="00C314F1" w:rsidP="00A5424A">
      <w:pPr>
        <w:pStyle w:val="a9"/>
        <w:numPr>
          <w:ilvl w:val="0"/>
          <w:numId w:val="86"/>
        </w:numPr>
      </w:pPr>
      <w:r w:rsidRPr="00C314F1">
        <w:rPr>
          <w:rStyle w:val="1"/>
          <w:sz w:val="24"/>
          <w:szCs w:val="24"/>
        </w:rPr>
        <w:t>+</w:t>
      </w:r>
      <w:r w:rsidR="0071771B" w:rsidRPr="00C314F1">
        <w:rPr>
          <w:rStyle w:val="1"/>
          <w:sz w:val="24"/>
          <w:szCs w:val="24"/>
        </w:rPr>
        <w:t xml:space="preserve"> </w:t>
      </w:r>
      <w:proofErr w:type="spellStart"/>
      <w:r w:rsidR="0071771B" w:rsidRPr="00C314F1">
        <w:rPr>
          <w:rStyle w:val="1"/>
          <w:sz w:val="24"/>
          <w:szCs w:val="24"/>
        </w:rPr>
        <w:t>Омепразола</w:t>
      </w:r>
      <w:proofErr w:type="spellEnd"/>
      <w:r w:rsidR="0071771B"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86"/>
        </w:numPr>
      </w:pPr>
      <w:r w:rsidRPr="00C314F1">
        <w:rPr>
          <w:rStyle w:val="1"/>
          <w:sz w:val="24"/>
          <w:szCs w:val="24"/>
        </w:rPr>
        <w:t xml:space="preserve"> Висмута </w:t>
      </w:r>
      <w:proofErr w:type="spellStart"/>
      <w:r w:rsidRPr="00C314F1">
        <w:rPr>
          <w:rStyle w:val="1"/>
          <w:sz w:val="24"/>
          <w:szCs w:val="24"/>
        </w:rPr>
        <w:t>трикалия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дицитрата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C314F1" w:rsidRDefault="00C314F1" w:rsidP="00450BFD">
      <w:pPr>
        <w:pStyle w:val="a9"/>
        <w:rPr>
          <w:rStyle w:val="1"/>
        </w:rPr>
      </w:pPr>
    </w:p>
    <w:p w:rsidR="0071771B" w:rsidRPr="00C314F1" w:rsidRDefault="00C314F1" w:rsidP="00450BFD">
      <w:pPr>
        <w:pStyle w:val="a9"/>
      </w:pPr>
      <w:r w:rsidRPr="00C314F1"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ПРОКИНЕТИКАМИ НАЗЫВАЮТ СРЕДСТВА:</w:t>
      </w:r>
    </w:p>
    <w:p w:rsidR="0071771B" w:rsidRPr="00C314F1" w:rsidRDefault="0071771B" w:rsidP="00A5424A">
      <w:pPr>
        <w:pStyle w:val="a9"/>
        <w:numPr>
          <w:ilvl w:val="0"/>
          <w:numId w:val="85"/>
        </w:numPr>
      </w:pPr>
      <w:r w:rsidRPr="00C314F1">
        <w:rPr>
          <w:rStyle w:val="1"/>
          <w:sz w:val="24"/>
          <w:szCs w:val="24"/>
        </w:rPr>
        <w:t xml:space="preserve">+Средства, которые меняют </w:t>
      </w:r>
      <w:proofErr w:type="spellStart"/>
      <w:r w:rsidRPr="00C314F1">
        <w:rPr>
          <w:rStyle w:val="1"/>
          <w:sz w:val="24"/>
          <w:szCs w:val="24"/>
        </w:rPr>
        <w:t>пропульсивную</w:t>
      </w:r>
      <w:proofErr w:type="spellEnd"/>
      <w:r w:rsidRPr="00C314F1">
        <w:rPr>
          <w:rStyle w:val="1"/>
          <w:sz w:val="24"/>
          <w:szCs w:val="24"/>
        </w:rPr>
        <w:t xml:space="preserve"> активность ЖКТ и ускоряют транзит пище</w:t>
      </w:r>
      <w:r w:rsidRPr="00C314F1">
        <w:rPr>
          <w:rStyle w:val="1"/>
          <w:sz w:val="24"/>
          <w:szCs w:val="24"/>
        </w:rPr>
        <w:softHyphen/>
        <w:t>вого болюса по нему.</w:t>
      </w:r>
    </w:p>
    <w:p w:rsidR="0071771B" w:rsidRPr="00C314F1" w:rsidRDefault="0071771B" w:rsidP="00A5424A">
      <w:pPr>
        <w:pStyle w:val="a9"/>
        <w:numPr>
          <w:ilvl w:val="0"/>
          <w:numId w:val="85"/>
        </w:numPr>
      </w:pPr>
      <w:r w:rsidRPr="00C314F1">
        <w:rPr>
          <w:rStyle w:val="1"/>
          <w:sz w:val="24"/>
          <w:szCs w:val="24"/>
        </w:rPr>
        <w:t>Средства, способствующие ускорению фармакокинетических процессов.</w:t>
      </w:r>
    </w:p>
    <w:p w:rsidR="0071771B" w:rsidRPr="00C314F1" w:rsidRDefault="0071771B" w:rsidP="00A5424A">
      <w:pPr>
        <w:pStyle w:val="a9"/>
        <w:numPr>
          <w:ilvl w:val="0"/>
          <w:numId w:val="85"/>
        </w:numPr>
      </w:pPr>
      <w:r w:rsidRPr="00C314F1">
        <w:rPr>
          <w:rStyle w:val="1"/>
          <w:sz w:val="24"/>
          <w:szCs w:val="24"/>
        </w:rPr>
        <w:t>Средства, способствующие превращению препаратов в активные метаболиты.</w:t>
      </w:r>
    </w:p>
    <w:p w:rsidR="0071771B" w:rsidRPr="00C314F1" w:rsidRDefault="0071771B" w:rsidP="00A5424A">
      <w:pPr>
        <w:pStyle w:val="a9"/>
        <w:numPr>
          <w:ilvl w:val="0"/>
          <w:numId w:val="85"/>
        </w:numPr>
      </w:pPr>
      <w:r w:rsidRPr="00C314F1">
        <w:rPr>
          <w:rStyle w:val="1"/>
          <w:sz w:val="24"/>
          <w:szCs w:val="24"/>
        </w:rPr>
        <w:t xml:space="preserve">Средства, влияющие на </w:t>
      </w:r>
      <w:proofErr w:type="spellStart"/>
      <w:r w:rsidRPr="00C314F1">
        <w:rPr>
          <w:rStyle w:val="1"/>
          <w:sz w:val="24"/>
          <w:szCs w:val="24"/>
        </w:rPr>
        <w:t>биотрансформацию</w:t>
      </w:r>
      <w:proofErr w:type="spellEnd"/>
    </w:p>
    <w:p w:rsidR="0071771B" w:rsidRPr="00C314F1" w:rsidRDefault="0071771B" w:rsidP="00A5424A">
      <w:pPr>
        <w:pStyle w:val="a9"/>
        <w:numPr>
          <w:ilvl w:val="0"/>
          <w:numId w:val="85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 xml:space="preserve">ЛС в печени. </w:t>
      </w:r>
    </w:p>
    <w:p w:rsidR="0071771B" w:rsidRPr="00C314F1" w:rsidRDefault="0071771B" w:rsidP="00A5424A">
      <w:pPr>
        <w:pStyle w:val="a9"/>
        <w:numPr>
          <w:ilvl w:val="0"/>
          <w:numId w:val="85"/>
        </w:numPr>
      </w:pPr>
      <w:r w:rsidRPr="00C314F1">
        <w:rPr>
          <w:rStyle w:val="1"/>
          <w:sz w:val="24"/>
          <w:szCs w:val="24"/>
        </w:rPr>
        <w:t>Средства, ускоряющие выведение лекар</w:t>
      </w:r>
      <w:r w:rsidRPr="00C314F1">
        <w:rPr>
          <w:rStyle w:val="1"/>
          <w:sz w:val="24"/>
          <w:szCs w:val="24"/>
        </w:rPr>
        <w:softHyphen/>
        <w:t>ственных препаратов через почки.</w:t>
      </w:r>
    </w:p>
    <w:p w:rsidR="00C314F1" w:rsidRPr="00C314F1" w:rsidRDefault="00C314F1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C314F1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НАИБОЛЕЕ МОЩНЫМ АНТИСЕКРЕТОРНЫМ ДЕЙСТВИЕМ ОБЛАДАЮТ:</w:t>
      </w:r>
    </w:p>
    <w:p w:rsidR="0071771B" w:rsidRPr="00C314F1" w:rsidRDefault="0071771B" w:rsidP="00A5424A">
      <w:pPr>
        <w:pStyle w:val="a9"/>
        <w:numPr>
          <w:ilvl w:val="0"/>
          <w:numId w:val="87"/>
        </w:numPr>
      </w:pPr>
      <w:r w:rsidRPr="00C314F1">
        <w:rPr>
          <w:rStyle w:val="1"/>
          <w:sz w:val="24"/>
          <w:szCs w:val="24"/>
        </w:rPr>
        <w:t>Блокаторы Н</w:t>
      </w:r>
      <w:r w:rsidRPr="00C314F1">
        <w:rPr>
          <w:rStyle w:val="1"/>
          <w:sz w:val="24"/>
          <w:szCs w:val="24"/>
          <w:vertAlign w:val="subscript"/>
        </w:rPr>
        <w:t>2</w:t>
      </w:r>
      <w:r w:rsidRPr="00C314F1">
        <w:rPr>
          <w:rStyle w:val="1"/>
          <w:sz w:val="24"/>
          <w:szCs w:val="24"/>
        </w:rPr>
        <w:t>-гистаминовых рецепторов.</w:t>
      </w:r>
    </w:p>
    <w:p w:rsidR="0071771B" w:rsidRPr="00C314F1" w:rsidRDefault="0071771B" w:rsidP="00A5424A">
      <w:pPr>
        <w:pStyle w:val="a9"/>
        <w:numPr>
          <w:ilvl w:val="0"/>
          <w:numId w:val="87"/>
        </w:numPr>
      </w:pPr>
      <w:r w:rsidRPr="00C314F1">
        <w:rPr>
          <w:rStyle w:val="1"/>
          <w:sz w:val="24"/>
          <w:szCs w:val="24"/>
        </w:rPr>
        <w:t>+ИПП.</w:t>
      </w:r>
      <w:r w:rsidRPr="00C314F1">
        <w:rPr>
          <w:rStyle w:val="1"/>
          <w:sz w:val="24"/>
          <w:szCs w:val="24"/>
        </w:rPr>
        <w:tab/>
      </w:r>
    </w:p>
    <w:p w:rsidR="0071771B" w:rsidRPr="00C314F1" w:rsidRDefault="0071771B" w:rsidP="00A5424A">
      <w:pPr>
        <w:pStyle w:val="a9"/>
        <w:numPr>
          <w:ilvl w:val="0"/>
          <w:numId w:val="87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 xml:space="preserve">Селективные </w:t>
      </w:r>
      <w:proofErr w:type="spellStart"/>
      <w:r w:rsidRPr="00C314F1">
        <w:rPr>
          <w:rStyle w:val="1"/>
          <w:sz w:val="24"/>
          <w:szCs w:val="24"/>
        </w:rPr>
        <w:t>холинолитики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87"/>
        </w:numPr>
      </w:pPr>
      <w:r w:rsidRPr="00C314F1">
        <w:rPr>
          <w:rStyle w:val="1"/>
          <w:sz w:val="24"/>
          <w:szCs w:val="24"/>
        </w:rPr>
        <w:t>Антациды.</w:t>
      </w:r>
    </w:p>
    <w:p w:rsidR="0071771B" w:rsidRPr="00C314F1" w:rsidRDefault="0071771B" w:rsidP="00A5424A">
      <w:pPr>
        <w:pStyle w:val="a9"/>
        <w:numPr>
          <w:ilvl w:val="0"/>
          <w:numId w:val="87"/>
        </w:numPr>
      </w:pPr>
      <w:r w:rsidRPr="00C314F1">
        <w:rPr>
          <w:rStyle w:val="1"/>
          <w:sz w:val="24"/>
          <w:szCs w:val="24"/>
        </w:rPr>
        <w:t xml:space="preserve">Висмута </w:t>
      </w:r>
      <w:proofErr w:type="spellStart"/>
      <w:r w:rsidRPr="00C314F1">
        <w:rPr>
          <w:rStyle w:val="1"/>
          <w:sz w:val="24"/>
          <w:szCs w:val="24"/>
        </w:rPr>
        <w:t>трикалия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дицитрат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C314F1" w:rsidRPr="00C314F1" w:rsidRDefault="00C314F1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C314F1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Pr="00C314F1">
        <w:rPr>
          <w:rStyle w:val="1"/>
          <w:sz w:val="24"/>
          <w:szCs w:val="24"/>
        </w:rPr>
        <w:t>ГЕПАТОПРОТЕКТИВНЫЕ МЕМБРАНОСТАБИЛИЗИРУЮЩИЕ СРЕДСТВА ПОКАЗАНЫ ПРИ:</w:t>
      </w:r>
    </w:p>
    <w:p w:rsidR="0071771B" w:rsidRPr="00C314F1" w:rsidRDefault="0071771B" w:rsidP="00A5424A">
      <w:pPr>
        <w:pStyle w:val="a9"/>
        <w:numPr>
          <w:ilvl w:val="0"/>
          <w:numId w:val="88"/>
        </w:numPr>
      </w:pPr>
      <w:r w:rsidRPr="00C314F1">
        <w:rPr>
          <w:rStyle w:val="1"/>
          <w:sz w:val="24"/>
          <w:szCs w:val="24"/>
        </w:rPr>
        <w:t>Хроническом активном гепатите.</w:t>
      </w:r>
    </w:p>
    <w:p w:rsidR="0071771B" w:rsidRPr="00C314F1" w:rsidRDefault="0071771B" w:rsidP="00A5424A">
      <w:pPr>
        <w:pStyle w:val="a9"/>
        <w:numPr>
          <w:ilvl w:val="0"/>
          <w:numId w:val="88"/>
        </w:numPr>
      </w:pPr>
      <w:r w:rsidRPr="00C314F1">
        <w:rPr>
          <w:rStyle w:val="1"/>
          <w:sz w:val="24"/>
          <w:szCs w:val="24"/>
        </w:rPr>
        <w:t>+ Компенсированном циррозе печени токси</w:t>
      </w:r>
      <w:r w:rsidRPr="00C314F1">
        <w:rPr>
          <w:rStyle w:val="1"/>
          <w:sz w:val="24"/>
          <w:szCs w:val="24"/>
        </w:rPr>
        <w:softHyphen/>
        <w:t>ческой этиологии.</w:t>
      </w:r>
    </w:p>
    <w:p w:rsidR="0071771B" w:rsidRPr="00C314F1" w:rsidRDefault="0071771B" w:rsidP="00A5424A">
      <w:pPr>
        <w:pStyle w:val="a9"/>
        <w:numPr>
          <w:ilvl w:val="0"/>
          <w:numId w:val="88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 xml:space="preserve">Декомпенсированном циррозе печени. </w:t>
      </w:r>
    </w:p>
    <w:p w:rsidR="0071771B" w:rsidRPr="00C314F1" w:rsidRDefault="0071771B" w:rsidP="00A5424A">
      <w:pPr>
        <w:pStyle w:val="a9"/>
        <w:numPr>
          <w:ilvl w:val="0"/>
          <w:numId w:val="88"/>
        </w:numPr>
      </w:pPr>
      <w:r w:rsidRPr="00C314F1">
        <w:rPr>
          <w:rStyle w:val="1"/>
          <w:sz w:val="24"/>
          <w:szCs w:val="24"/>
        </w:rPr>
        <w:t>Желчнокаменной болезни.</w:t>
      </w:r>
    </w:p>
    <w:p w:rsidR="0071771B" w:rsidRPr="00C314F1" w:rsidRDefault="0071771B" w:rsidP="00A5424A">
      <w:pPr>
        <w:pStyle w:val="a9"/>
        <w:numPr>
          <w:ilvl w:val="0"/>
          <w:numId w:val="88"/>
        </w:numPr>
      </w:pPr>
      <w:r w:rsidRPr="00C314F1">
        <w:rPr>
          <w:rStyle w:val="1"/>
          <w:sz w:val="24"/>
          <w:szCs w:val="24"/>
        </w:rPr>
        <w:t xml:space="preserve">Жировом </w:t>
      </w:r>
      <w:proofErr w:type="spellStart"/>
      <w:r w:rsidRPr="00C314F1">
        <w:rPr>
          <w:rStyle w:val="1"/>
          <w:sz w:val="24"/>
          <w:szCs w:val="24"/>
        </w:rPr>
        <w:t>гепатозе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C314F1" w:rsidRDefault="00C314F1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C314F1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УКАЖИТЕ АНТАЦИДНЫЙ ПРЕПАРАТ, ОБЛАДА</w:t>
      </w:r>
      <w:r w:rsidR="0071771B" w:rsidRPr="00C314F1">
        <w:rPr>
          <w:rStyle w:val="1"/>
          <w:sz w:val="24"/>
          <w:szCs w:val="24"/>
        </w:rPr>
        <w:softHyphen/>
        <w:t>ЮЩИЙ ЦИТОПРОТЕКТИВНЫМИ СВОЙСТВАМИ:</w:t>
      </w:r>
    </w:p>
    <w:p w:rsidR="0071771B" w:rsidRPr="00C314F1" w:rsidRDefault="0071771B" w:rsidP="00A5424A">
      <w:pPr>
        <w:pStyle w:val="a9"/>
        <w:numPr>
          <w:ilvl w:val="0"/>
          <w:numId w:val="89"/>
        </w:numPr>
      </w:pPr>
      <w:r w:rsidRPr="00C314F1">
        <w:rPr>
          <w:rStyle w:val="1"/>
          <w:sz w:val="24"/>
          <w:szCs w:val="24"/>
        </w:rPr>
        <w:t>Магния гидроксид.</w:t>
      </w:r>
    </w:p>
    <w:p w:rsidR="0071771B" w:rsidRPr="00C314F1" w:rsidRDefault="0071771B" w:rsidP="00A5424A">
      <w:pPr>
        <w:pStyle w:val="a9"/>
        <w:numPr>
          <w:ilvl w:val="0"/>
          <w:numId w:val="89"/>
        </w:numPr>
      </w:pPr>
      <w:proofErr w:type="spellStart"/>
      <w:r w:rsidRPr="00C314F1">
        <w:rPr>
          <w:rStyle w:val="1"/>
          <w:sz w:val="24"/>
          <w:szCs w:val="24"/>
        </w:rPr>
        <w:t>Алгелдрат</w:t>
      </w:r>
      <w:proofErr w:type="spellEnd"/>
      <w:r w:rsidRPr="00C314F1">
        <w:rPr>
          <w:rStyle w:val="1"/>
          <w:sz w:val="24"/>
          <w:szCs w:val="24"/>
        </w:rPr>
        <w:t xml:space="preserve"> + магния гидрохлорид.</w:t>
      </w:r>
    </w:p>
    <w:p w:rsidR="0071771B" w:rsidRPr="00C314F1" w:rsidRDefault="0071771B" w:rsidP="00A5424A">
      <w:pPr>
        <w:pStyle w:val="a9"/>
        <w:numPr>
          <w:ilvl w:val="0"/>
          <w:numId w:val="89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Альмагель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солко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89"/>
        </w:numPr>
      </w:pPr>
      <w:r w:rsidRPr="00C314F1">
        <w:rPr>
          <w:rStyle w:val="1"/>
          <w:sz w:val="24"/>
          <w:szCs w:val="24"/>
        </w:rPr>
        <w:t>+Маалокс.</w:t>
      </w:r>
    </w:p>
    <w:p w:rsidR="0071771B" w:rsidRPr="00C314F1" w:rsidRDefault="0071771B" w:rsidP="00A5424A">
      <w:pPr>
        <w:pStyle w:val="a9"/>
        <w:numPr>
          <w:ilvl w:val="0"/>
          <w:numId w:val="89"/>
        </w:numPr>
      </w:pPr>
      <w:proofErr w:type="spellStart"/>
      <w:r w:rsidRPr="00C314F1">
        <w:rPr>
          <w:rStyle w:val="1"/>
          <w:sz w:val="24"/>
          <w:szCs w:val="24"/>
        </w:rPr>
        <w:t>Алгелдрат</w:t>
      </w:r>
      <w:proofErr w:type="spellEnd"/>
      <w:r w:rsidRPr="00C314F1">
        <w:rPr>
          <w:rStyle w:val="1"/>
          <w:sz w:val="24"/>
          <w:szCs w:val="24"/>
        </w:rPr>
        <w:t xml:space="preserve"> + магния гидроксид.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C314F1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АНТАЦИДНЫЕ ПРЕПАРАТЫ НАИБОЛЕЕ ЭФФЕКТИВНЫ В ЛЕЧЕНИИ:</w:t>
      </w:r>
    </w:p>
    <w:p w:rsidR="0071771B" w:rsidRPr="00C314F1" w:rsidRDefault="0071771B" w:rsidP="00A5424A">
      <w:pPr>
        <w:pStyle w:val="a9"/>
        <w:numPr>
          <w:ilvl w:val="0"/>
          <w:numId w:val="90"/>
        </w:numPr>
      </w:pPr>
      <w:r w:rsidRPr="00C314F1">
        <w:rPr>
          <w:rStyle w:val="1"/>
          <w:sz w:val="24"/>
          <w:szCs w:val="24"/>
        </w:rPr>
        <w:t xml:space="preserve">Язвенной болезни, ассоциированной с </w:t>
      </w:r>
      <w:r w:rsidRPr="00C314F1">
        <w:rPr>
          <w:rStyle w:val="a6"/>
          <w:iCs/>
          <w:sz w:val="24"/>
        </w:rPr>
        <w:t>H</w:t>
      </w:r>
      <w:r w:rsidRPr="00C314F1">
        <w:rPr>
          <w:rStyle w:val="a6"/>
          <w:iCs/>
          <w:sz w:val="24"/>
          <w:lang w:val="ru-RU"/>
        </w:rPr>
        <w:t xml:space="preserve">. </w:t>
      </w:r>
      <w:r w:rsidRPr="00C314F1">
        <w:rPr>
          <w:rStyle w:val="a6"/>
          <w:iCs/>
          <w:sz w:val="24"/>
        </w:rPr>
        <w:t>pylori</w:t>
      </w:r>
      <w:r w:rsidRPr="00C314F1">
        <w:rPr>
          <w:rStyle w:val="a6"/>
          <w:iCs/>
          <w:sz w:val="24"/>
          <w:lang w:val="ru-RU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0"/>
        </w:numPr>
      </w:pPr>
      <w:r w:rsidRPr="00C314F1">
        <w:rPr>
          <w:rStyle w:val="1"/>
          <w:sz w:val="24"/>
          <w:szCs w:val="24"/>
        </w:rPr>
        <w:t xml:space="preserve">Синдрома </w:t>
      </w:r>
      <w:proofErr w:type="spellStart"/>
      <w:r w:rsidRPr="00C314F1">
        <w:rPr>
          <w:rStyle w:val="1"/>
          <w:sz w:val="24"/>
          <w:szCs w:val="24"/>
        </w:rPr>
        <w:t>Золлингера-Эллисона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0"/>
        </w:numPr>
      </w:pPr>
      <w:r w:rsidRPr="00C314F1">
        <w:rPr>
          <w:rStyle w:val="1"/>
          <w:sz w:val="24"/>
          <w:szCs w:val="24"/>
        </w:rPr>
        <w:t xml:space="preserve">+Хронического гастрита и сопутствующего </w:t>
      </w:r>
      <w:proofErr w:type="spellStart"/>
      <w:r w:rsidRPr="00C314F1">
        <w:rPr>
          <w:rStyle w:val="1"/>
          <w:sz w:val="24"/>
          <w:szCs w:val="24"/>
        </w:rPr>
        <w:t>дуоденогастрального</w:t>
      </w:r>
      <w:proofErr w:type="spellEnd"/>
      <w:r w:rsidRPr="00C314F1">
        <w:rPr>
          <w:rStyle w:val="1"/>
          <w:sz w:val="24"/>
          <w:szCs w:val="24"/>
        </w:rPr>
        <w:t xml:space="preserve"> рефлюкса.</w:t>
      </w:r>
    </w:p>
    <w:p w:rsidR="0071771B" w:rsidRPr="00C314F1" w:rsidRDefault="0071771B" w:rsidP="00A5424A">
      <w:pPr>
        <w:pStyle w:val="a9"/>
        <w:numPr>
          <w:ilvl w:val="0"/>
          <w:numId w:val="90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lastRenderedPageBreak/>
        <w:t>Язвенной болезни желудка у больных с</w:t>
      </w:r>
      <w:r w:rsidRPr="00C314F1">
        <w:t xml:space="preserve"> </w:t>
      </w:r>
      <w:r w:rsidRPr="00C314F1">
        <w:rPr>
          <w:rStyle w:val="1"/>
          <w:sz w:val="24"/>
          <w:szCs w:val="24"/>
        </w:rPr>
        <w:t xml:space="preserve">почечной недостаточностью. </w:t>
      </w:r>
    </w:p>
    <w:p w:rsidR="0071771B" w:rsidRPr="00C314F1" w:rsidRDefault="0071771B" w:rsidP="00A5424A">
      <w:pPr>
        <w:pStyle w:val="a9"/>
        <w:numPr>
          <w:ilvl w:val="0"/>
          <w:numId w:val="90"/>
        </w:numPr>
      </w:pPr>
      <w:r w:rsidRPr="00C314F1">
        <w:rPr>
          <w:rStyle w:val="1"/>
          <w:sz w:val="24"/>
          <w:szCs w:val="24"/>
        </w:rPr>
        <w:t>Язвенной болезни 12-перстной кишки.</w:t>
      </w:r>
    </w:p>
    <w:p w:rsidR="00C314F1" w:rsidRDefault="00C314F1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C314F1" w:rsidP="00450BFD">
      <w:pPr>
        <w:pStyle w:val="a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 xml:space="preserve">БОЛЬНОМУ С ЯЗВЕННОЙ БОЛЕЗНЬЮ БЫЛ НАЗНАЧЕН РАНИТИДИН (ПО 150 МГ 2 РАЗА/СУТ), ПОСЛЕ ДООБСЛЕДОВАНИЯ БЫЛА ВЫЯВЛЕНА ХПН (КЛИРЕНС КРЕАТИНИНА МЕНЕЕ 50 МЛ/МИН). ВАША ТАКТИКА: </w:t>
      </w:r>
    </w:p>
    <w:p w:rsidR="0071771B" w:rsidRPr="00C314F1" w:rsidRDefault="0071771B" w:rsidP="00A5424A">
      <w:pPr>
        <w:pStyle w:val="a9"/>
        <w:numPr>
          <w:ilvl w:val="0"/>
          <w:numId w:val="91"/>
        </w:numPr>
      </w:pPr>
      <w:r w:rsidRPr="00C314F1">
        <w:rPr>
          <w:rStyle w:val="1"/>
          <w:sz w:val="24"/>
          <w:szCs w:val="24"/>
        </w:rPr>
        <w:t xml:space="preserve">Отменить </w:t>
      </w: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>, назначить спазмоли</w:t>
      </w:r>
      <w:r w:rsidRPr="00C314F1">
        <w:rPr>
          <w:rStyle w:val="1"/>
          <w:sz w:val="24"/>
          <w:szCs w:val="24"/>
        </w:rPr>
        <w:softHyphen/>
        <w:t>тики.</w:t>
      </w:r>
    </w:p>
    <w:p w:rsidR="0071771B" w:rsidRPr="00C314F1" w:rsidRDefault="0071771B" w:rsidP="00A5424A">
      <w:pPr>
        <w:pStyle w:val="a9"/>
        <w:numPr>
          <w:ilvl w:val="0"/>
          <w:numId w:val="91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 xml:space="preserve"> не отменять, назначить диуретики. </w:t>
      </w:r>
    </w:p>
    <w:p w:rsidR="0071771B" w:rsidRPr="00C314F1" w:rsidRDefault="0071771B" w:rsidP="00A5424A">
      <w:pPr>
        <w:pStyle w:val="a9"/>
        <w:numPr>
          <w:ilvl w:val="0"/>
          <w:numId w:val="91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 xml:space="preserve">Отменить </w:t>
      </w: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 xml:space="preserve"> и назначить антациды. </w:t>
      </w:r>
    </w:p>
    <w:p w:rsidR="0071771B" w:rsidRPr="00C314F1" w:rsidRDefault="0071771B" w:rsidP="00A5424A">
      <w:pPr>
        <w:pStyle w:val="a9"/>
        <w:numPr>
          <w:ilvl w:val="0"/>
          <w:numId w:val="91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 xml:space="preserve">+Уменьшить дозировку </w:t>
      </w:r>
      <w:proofErr w:type="spellStart"/>
      <w:r w:rsidRPr="00C314F1">
        <w:rPr>
          <w:rStyle w:val="1"/>
          <w:sz w:val="24"/>
          <w:szCs w:val="24"/>
        </w:rPr>
        <w:t>ранитидина</w:t>
      </w:r>
      <w:proofErr w:type="spellEnd"/>
      <w:r w:rsidRPr="00C314F1">
        <w:rPr>
          <w:rStyle w:val="1"/>
          <w:sz w:val="24"/>
          <w:szCs w:val="24"/>
        </w:rPr>
        <w:t xml:space="preserve"> в 2 раза,</w:t>
      </w:r>
      <w:r w:rsidRPr="00C314F1">
        <w:t xml:space="preserve"> </w:t>
      </w:r>
      <w:r w:rsidRPr="00C314F1">
        <w:rPr>
          <w:rStyle w:val="1"/>
          <w:sz w:val="24"/>
          <w:szCs w:val="24"/>
        </w:rPr>
        <w:t xml:space="preserve">продолжить лечение. </w:t>
      </w:r>
    </w:p>
    <w:p w:rsidR="0071771B" w:rsidRPr="00C314F1" w:rsidRDefault="0071771B" w:rsidP="00A5424A">
      <w:pPr>
        <w:pStyle w:val="a9"/>
        <w:numPr>
          <w:ilvl w:val="0"/>
          <w:numId w:val="91"/>
        </w:numPr>
      </w:pPr>
      <w:r w:rsidRPr="00C314F1">
        <w:rPr>
          <w:rStyle w:val="1"/>
          <w:sz w:val="24"/>
          <w:szCs w:val="24"/>
        </w:rPr>
        <w:t xml:space="preserve">Отменить </w:t>
      </w:r>
      <w:proofErr w:type="spellStart"/>
      <w:r w:rsidRPr="00C314F1">
        <w:rPr>
          <w:rStyle w:val="1"/>
          <w:sz w:val="24"/>
          <w:szCs w:val="24"/>
        </w:rPr>
        <w:t>ран</w:t>
      </w:r>
      <w:r w:rsidR="00C314F1">
        <w:rPr>
          <w:rStyle w:val="1"/>
          <w:sz w:val="24"/>
          <w:szCs w:val="24"/>
        </w:rPr>
        <w:t>итидин</w:t>
      </w:r>
      <w:proofErr w:type="spellEnd"/>
      <w:r w:rsidR="00C314F1">
        <w:rPr>
          <w:rStyle w:val="1"/>
          <w:sz w:val="24"/>
          <w:szCs w:val="24"/>
        </w:rPr>
        <w:t xml:space="preserve"> и назначить </w:t>
      </w:r>
      <w:proofErr w:type="spellStart"/>
      <w:r w:rsidR="00C314F1">
        <w:rPr>
          <w:rStyle w:val="1"/>
          <w:sz w:val="24"/>
          <w:szCs w:val="24"/>
        </w:rPr>
        <w:t>прокинетики</w:t>
      </w:r>
      <w:proofErr w:type="spellEnd"/>
      <w:r w:rsidR="00C314F1">
        <w:rPr>
          <w:rStyle w:val="1"/>
          <w:sz w:val="24"/>
          <w:szCs w:val="24"/>
        </w:rPr>
        <w:t>.</w:t>
      </w:r>
    </w:p>
    <w:p w:rsidR="00C314F1" w:rsidRDefault="00C314F1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A5424A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ДЛЯ СНИЖЕНИЯ ПРОДУКЦИИ СОЛЯНОЙ КИС</w:t>
      </w:r>
      <w:r w:rsidR="0071771B" w:rsidRPr="00C314F1">
        <w:rPr>
          <w:rStyle w:val="1"/>
          <w:sz w:val="24"/>
          <w:szCs w:val="24"/>
        </w:rPr>
        <w:softHyphen/>
        <w:t>ЛОТЫ ПРИМЕНЯЮТ:</w:t>
      </w:r>
    </w:p>
    <w:p w:rsidR="0071771B" w:rsidRPr="00C314F1" w:rsidRDefault="0071771B" w:rsidP="00A5424A">
      <w:pPr>
        <w:pStyle w:val="a9"/>
        <w:numPr>
          <w:ilvl w:val="0"/>
          <w:numId w:val="92"/>
        </w:numPr>
      </w:pP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2"/>
        </w:numPr>
      </w:pPr>
      <w:proofErr w:type="spellStart"/>
      <w:r w:rsidRPr="00C314F1">
        <w:rPr>
          <w:rStyle w:val="1"/>
          <w:sz w:val="24"/>
          <w:szCs w:val="24"/>
        </w:rPr>
        <w:t>Рабепрозол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2"/>
        </w:numPr>
      </w:pPr>
      <w:proofErr w:type="spellStart"/>
      <w:r w:rsidRPr="00C314F1">
        <w:rPr>
          <w:rStyle w:val="1"/>
          <w:sz w:val="24"/>
          <w:szCs w:val="24"/>
        </w:rPr>
        <w:t>Фамотидин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2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Атропин.</w:t>
      </w:r>
    </w:p>
    <w:p w:rsidR="0071771B" w:rsidRPr="00C314F1" w:rsidRDefault="0071771B" w:rsidP="00A5424A">
      <w:pPr>
        <w:pStyle w:val="a9"/>
        <w:numPr>
          <w:ilvl w:val="0"/>
          <w:numId w:val="92"/>
        </w:numPr>
      </w:pPr>
      <w:r w:rsidRPr="00C314F1">
        <w:t>+все перечисленное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A5424A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71771B" w:rsidRPr="00C314F1">
        <w:rPr>
          <w:rStyle w:val="1"/>
          <w:sz w:val="24"/>
          <w:szCs w:val="24"/>
        </w:rPr>
        <w:t>В ЛЕЧЕНИИ ПИЛОРОДУОДЕНАЛЬНЫХ ЯЗВ ИСПОЛЬЗУЮТ:</w:t>
      </w:r>
    </w:p>
    <w:p w:rsidR="0071771B" w:rsidRPr="00C314F1" w:rsidRDefault="0071771B" w:rsidP="00A5424A">
      <w:pPr>
        <w:pStyle w:val="a9"/>
        <w:numPr>
          <w:ilvl w:val="0"/>
          <w:numId w:val="93"/>
        </w:numPr>
      </w:pPr>
      <w:proofErr w:type="spellStart"/>
      <w:r w:rsidRPr="00C314F1">
        <w:rPr>
          <w:rStyle w:val="1"/>
          <w:sz w:val="24"/>
          <w:szCs w:val="24"/>
        </w:rPr>
        <w:t>Омепрозол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3"/>
        </w:numPr>
      </w:pP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3"/>
        </w:numPr>
      </w:pPr>
      <w:proofErr w:type="spellStart"/>
      <w:r w:rsidRPr="00C314F1">
        <w:rPr>
          <w:rStyle w:val="1"/>
          <w:sz w:val="24"/>
          <w:szCs w:val="24"/>
        </w:rPr>
        <w:t>Рабепрозол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3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 xml:space="preserve"> + висмута цитрат.</w:t>
      </w:r>
    </w:p>
    <w:p w:rsidR="0071771B" w:rsidRPr="00C314F1" w:rsidRDefault="0071771B" w:rsidP="00A5424A">
      <w:pPr>
        <w:pStyle w:val="a9"/>
        <w:numPr>
          <w:ilvl w:val="0"/>
          <w:numId w:val="93"/>
        </w:numPr>
      </w:pPr>
      <w:r w:rsidRPr="00C314F1">
        <w:t>+все перечисленное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71771B" w:rsidP="00450BFD">
      <w:pPr>
        <w:pStyle w:val="a9"/>
      </w:pPr>
      <w:proofErr w:type="gramStart"/>
      <w:r w:rsidRPr="00C314F1">
        <w:rPr>
          <w:rStyle w:val="1"/>
          <w:sz w:val="24"/>
          <w:szCs w:val="24"/>
        </w:rPr>
        <w:t>?.</w:t>
      </w:r>
      <w:proofErr w:type="gramEnd"/>
      <w:r w:rsidRPr="00C314F1">
        <w:rPr>
          <w:rStyle w:val="1"/>
          <w:sz w:val="24"/>
          <w:szCs w:val="24"/>
        </w:rPr>
        <w:t xml:space="preserve">ПРЕПАРАТАМИ ВЫБОРА ПРИ ОБНАРУЖЕНИИ </w:t>
      </w:r>
      <w:r w:rsidRPr="00C314F1">
        <w:rPr>
          <w:rStyle w:val="1"/>
          <w:sz w:val="24"/>
          <w:szCs w:val="24"/>
          <w:lang w:val="en-US"/>
        </w:rPr>
        <w:t>H</w:t>
      </w:r>
      <w:r w:rsidRPr="00C314F1">
        <w:rPr>
          <w:rStyle w:val="1"/>
          <w:sz w:val="24"/>
          <w:szCs w:val="24"/>
        </w:rPr>
        <w:t xml:space="preserve">. </w:t>
      </w:r>
      <w:r w:rsidRPr="00C314F1">
        <w:rPr>
          <w:rStyle w:val="a6"/>
          <w:iCs/>
          <w:sz w:val="24"/>
        </w:rPr>
        <w:t>PYLORI</w:t>
      </w:r>
      <w:r w:rsidRPr="00C314F1">
        <w:rPr>
          <w:rStyle w:val="1"/>
          <w:sz w:val="24"/>
          <w:szCs w:val="24"/>
        </w:rPr>
        <w:t xml:space="preserve"> ПРИ ХРОНИЧЕСКИХ ГАСТРИТАХ ЯВЛЯЮТСЯ:</w:t>
      </w:r>
    </w:p>
    <w:p w:rsidR="0071771B" w:rsidRPr="00C314F1" w:rsidRDefault="0071771B" w:rsidP="00A5424A">
      <w:pPr>
        <w:pStyle w:val="a9"/>
        <w:numPr>
          <w:ilvl w:val="0"/>
          <w:numId w:val="94"/>
        </w:numPr>
      </w:pPr>
      <w:r w:rsidRPr="00C314F1">
        <w:rPr>
          <w:rStyle w:val="1"/>
          <w:sz w:val="24"/>
          <w:szCs w:val="24"/>
        </w:rPr>
        <w:t>ИПП.</w:t>
      </w:r>
    </w:p>
    <w:p w:rsidR="0071771B" w:rsidRPr="00C314F1" w:rsidRDefault="0071771B" w:rsidP="00A5424A">
      <w:pPr>
        <w:pStyle w:val="a9"/>
        <w:numPr>
          <w:ilvl w:val="0"/>
          <w:numId w:val="94"/>
        </w:numPr>
      </w:pPr>
      <w:proofErr w:type="spellStart"/>
      <w:r w:rsidRPr="00C314F1">
        <w:rPr>
          <w:rStyle w:val="1"/>
          <w:sz w:val="24"/>
          <w:szCs w:val="24"/>
        </w:rPr>
        <w:t>Метронидазол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4"/>
        </w:numPr>
      </w:pPr>
      <w:r w:rsidRPr="00C314F1">
        <w:rPr>
          <w:rStyle w:val="1"/>
          <w:sz w:val="24"/>
          <w:szCs w:val="24"/>
        </w:rPr>
        <w:t>Амоксициллин.</w:t>
      </w:r>
    </w:p>
    <w:p w:rsidR="0071771B" w:rsidRPr="00C314F1" w:rsidRDefault="0071771B" w:rsidP="00A5424A">
      <w:pPr>
        <w:pStyle w:val="a9"/>
        <w:numPr>
          <w:ilvl w:val="0"/>
          <w:numId w:val="94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Кларитромицин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4"/>
        </w:numPr>
      </w:pPr>
      <w:r w:rsidRPr="00C314F1">
        <w:t>+ все перечисленное</w:t>
      </w:r>
    </w:p>
    <w:p w:rsidR="0071771B" w:rsidRPr="00C314F1" w:rsidRDefault="0071771B" w:rsidP="00450BFD">
      <w:pPr>
        <w:pStyle w:val="a9"/>
      </w:pPr>
    </w:p>
    <w:p w:rsidR="0071771B" w:rsidRPr="00C314F1" w:rsidRDefault="0071771B" w:rsidP="00450BFD">
      <w:pPr>
        <w:pStyle w:val="a9"/>
      </w:pPr>
      <w:proofErr w:type="gramStart"/>
      <w:r w:rsidRPr="00C314F1">
        <w:rPr>
          <w:rStyle w:val="1"/>
          <w:sz w:val="24"/>
          <w:szCs w:val="24"/>
        </w:rPr>
        <w:t>?.</w:t>
      </w:r>
      <w:proofErr w:type="gramEnd"/>
      <w:r w:rsidRPr="00C314F1">
        <w:rPr>
          <w:rStyle w:val="1"/>
          <w:sz w:val="24"/>
          <w:szCs w:val="24"/>
        </w:rPr>
        <w:t>ПРИ ФУНКЦИОНАЛЬНОЙ ДИСПЕПСИИ ПРИ</w:t>
      </w:r>
      <w:r w:rsidRPr="00C314F1">
        <w:rPr>
          <w:rStyle w:val="1"/>
          <w:sz w:val="24"/>
          <w:szCs w:val="24"/>
        </w:rPr>
        <w:softHyphen/>
        <w:t>МЕНЯЮТ:</w:t>
      </w:r>
    </w:p>
    <w:p w:rsidR="0071771B" w:rsidRPr="00C314F1" w:rsidRDefault="0071771B" w:rsidP="00A5424A">
      <w:pPr>
        <w:pStyle w:val="a9"/>
        <w:numPr>
          <w:ilvl w:val="0"/>
          <w:numId w:val="95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Антацидные</w:t>
      </w:r>
      <w:proofErr w:type="spellEnd"/>
      <w:r w:rsidRPr="00C314F1">
        <w:rPr>
          <w:rStyle w:val="1"/>
          <w:sz w:val="24"/>
          <w:szCs w:val="24"/>
        </w:rPr>
        <w:t xml:space="preserve"> препараты.</w:t>
      </w:r>
    </w:p>
    <w:p w:rsidR="0071771B" w:rsidRPr="00C314F1" w:rsidRDefault="0071771B" w:rsidP="00A5424A">
      <w:pPr>
        <w:pStyle w:val="a9"/>
        <w:numPr>
          <w:ilvl w:val="0"/>
          <w:numId w:val="95"/>
        </w:numPr>
      </w:pPr>
      <w:r w:rsidRPr="00C314F1">
        <w:rPr>
          <w:rStyle w:val="1"/>
          <w:sz w:val="24"/>
          <w:szCs w:val="24"/>
        </w:rPr>
        <w:t xml:space="preserve">Висмута </w:t>
      </w:r>
      <w:proofErr w:type="spellStart"/>
      <w:r w:rsidRPr="00C314F1">
        <w:rPr>
          <w:rStyle w:val="1"/>
          <w:sz w:val="24"/>
          <w:szCs w:val="24"/>
        </w:rPr>
        <w:t>трикалия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дицитрат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5"/>
        </w:numPr>
      </w:pPr>
      <w:r w:rsidRPr="00C314F1">
        <w:rPr>
          <w:rStyle w:val="1"/>
          <w:sz w:val="24"/>
          <w:szCs w:val="24"/>
        </w:rPr>
        <w:t>+ИПП.</w:t>
      </w:r>
    </w:p>
    <w:p w:rsidR="0071771B" w:rsidRPr="00C314F1" w:rsidRDefault="0071771B" w:rsidP="00A5424A">
      <w:pPr>
        <w:pStyle w:val="a9"/>
        <w:numPr>
          <w:ilvl w:val="0"/>
          <w:numId w:val="95"/>
        </w:numPr>
      </w:pPr>
      <w:proofErr w:type="spellStart"/>
      <w:r w:rsidRPr="00C314F1">
        <w:rPr>
          <w:rStyle w:val="1"/>
          <w:sz w:val="24"/>
          <w:szCs w:val="24"/>
        </w:rPr>
        <w:t>Метронидазол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A5424A" w:rsidRDefault="00A5424A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71771B" w:rsidP="00450BFD">
      <w:pPr>
        <w:pStyle w:val="a9"/>
      </w:pPr>
      <w:proofErr w:type="gramStart"/>
      <w:r w:rsidRPr="00C314F1">
        <w:rPr>
          <w:rStyle w:val="1"/>
          <w:sz w:val="24"/>
          <w:szCs w:val="24"/>
        </w:rPr>
        <w:t>?.</w:t>
      </w:r>
      <w:proofErr w:type="gramEnd"/>
      <w:r w:rsidRPr="00C314F1">
        <w:rPr>
          <w:rStyle w:val="1"/>
          <w:sz w:val="24"/>
          <w:szCs w:val="24"/>
        </w:rPr>
        <w:t>НПР АЛЮМИНИЙСОДЕРЖАЩИХ АНТАЦИДОВ ЯВЛЯЕТСЯ:</w:t>
      </w:r>
    </w:p>
    <w:p w:rsidR="0071771B" w:rsidRPr="00C314F1" w:rsidRDefault="00A5424A" w:rsidP="00A5424A">
      <w:pPr>
        <w:pStyle w:val="a9"/>
        <w:numPr>
          <w:ilvl w:val="0"/>
          <w:numId w:val="96"/>
        </w:numPr>
      </w:pPr>
      <w:r>
        <w:rPr>
          <w:rStyle w:val="1"/>
          <w:sz w:val="24"/>
          <w:szCs w:val="24"/>
        </w:rPr>
        <w:t xml:space="preserve">  </w:t>
      </w:r>
      <w:r w:rsidR="0071771B" w:rsidRPr="00C314F1">
        <w:rPr>
          <w:rStyle w:val="1"/>
          <w:sz w:val="24"/>
          <w:szCs w:val="24"/>
        </w:rPr>
        <w:t>Алкалоз.</w:t>
      </w:r>
    </w:p>
    <w:p w:rsidR="0071771B" w:rsidRPr="00C314F1" w:rsidRDefault="0071771B" w:rsidP="00A5424A">
      <w:pPr>
        <w:pStyle w:val="a9"/>
        <w:numPr>
          <w:ilvl w:val="0"/>
          <w:numId w:val="96"/>
        </w:numPr>
      </w:pPr>
      <w:r w:rsidRPr="00C314F1">
        <w:rPr>
          <w:rStyle w:val="1"/>
          <w:sz w:val="24"/>
          <w:szCs w:val="24"/>
        </w:rPr>
        <w:t>+Феномен «кислотного рикошета».</w:t>
      </w:r>
    </w:p>
    <w:p w:rsidR="0071771B" w:rsidRPr="00C314F1" w:rsidRDefault="00A5424A" w:rsidP="00A5424A">
      <w:pPr>
        <w:pStyle w:val="a9"/>
        <w:numPr>
          <w:ilvl w:val="0"/>
          <w:numId w:val="96"/>
        </w:numPr>
      </w:pPr>
      <w:r>
        <w:rPr>
          <w:rStyle w:val="1"/>
          <w:sz w:val="24"/>
          <w:szCs w:val="24"/>
        </w:rPr>
        <w:t xml:space="preserve">  </w:t>
      </w:r>
      <w:proofErr w:type="spellStart"/>
      <w:r w:rsidR="0071771B" w:rsidRPr="00C314F1">
        <w:rPr>
          <w:rStyle w:val="1"/>
          <w:sz w:val="24"/>
          <w:szCs w:val="24"/>
        </w:rPr>
        <w:t>Гиперфосфатемия</w:t>
      </w:r>
      <w:proofErr w:type="spellEnd"/>
      <w:r w:rsidR="0071771B" w:rsidRPr="00C314F1">
        <w:rPr>
          <w:rStyle w:val="1"/>
          <w:sz w:val="24"/>
          <w:szCs w:val="24"/>
        </w:rPr>
        <w:t>.</w:t>
      </w:r>
    </w:p>
    <w:p w:rsidR="0071771B" w:rsidRPr="00C314F1" w:rsidRDefault="0071771B" w:rsidP="00A5424A">
      <w:pPr>
        <w:pStyle w:val="a9"/>
        <w:numPr>
          <w:ilvl w:val="0"/>
          <w:numId w:val="96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Гипофосфатемия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 АНТАЦИДНЫЕ СРЕДСТВА ИМЕЮТ:</w:t>
      </w:r>
    </w:p>
    <w:p w:rsidR="0071771B" w:rsidRPr="00C314F1" w:rsidRDefault="0071771B" w:rsidP="00A5424A">
      <w:pPr>
        <w:pStyle w:val="a9"/>
        <w:numPr>
          <w:ilvl w:val="0"/>
          <w:numId w:val="97"/>
        </w:numPr>
      </w:pPr>
      <w:r w:rsidRPr="00C314F1">
        <w:rPr>
          <w:rStyle w:val="1"/>
          <w:sz w:val="24"/>
          <w:szCs w:val="24"/>
        </w:rPr>
        <w:t>Максимально быстрое взаимодействие с соляной кислотой.</w:t>
      </w:r>
    </w:p>
    <w:p w:rsidR="0071771B" w:rsidRPr="00C314F1" w:rsidRDefault="0071771B" w:rsidP="00A5424A">
      <w:pPr>
        <w:pStyle w:val="a9"/>
        <w:numPr>
          <w:ilvl w:val="0"/>
          <w:numId w:val="97"/>
        </w:numPr>
      </w:pPr>
      <w:r w:rsidRPr="00C314F1">
        <w:rPr>
          <w:rStyle w:val="1"/>
          <w:sz w:val="24"/>
          <w:szCs w:val="24"/>
        </w:rPr>
        <w:t>Большую кислотную емкость.</w:t>
      </w:r>
    </w:p>
    <w:p w:rsidR="0071771B" w:rsidRPr="00C314F1" w:rsidRDefault="0071771B" w:rsidP="00A5424A">
      <w:pPr>
        <w:pStyle w:val="a9"/>
        <w:numPr>
          <w:ilvl w:val="0"/>
          <w:numId w:val="97"/>
        </w:numPr>
      </w:pPr>
      <w:r w:rsidRPr="00C314F1">
        <w:rPr>
          <w:rStyle w:val="1"/>
          <w:sz w:val="24"/>
          <w:szCs w:val="24"/>
        </w:rPr>
        <w:t>Повышать рН выше 4-5.</w:t>
      </w:r>
    </w:p>
    <w:p w:rsidR="0071771B" w:rsidRPr="00C314F1" w:rsidRDefault="0071771B" w:rsidP="00A5424A">
      <w:pPr>
        <w:pStyle w:val="a9"/>
        <w:numPr>
          <w:ilvl w:val="0"/>
          <w:numId w:val="97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Хорошие органолептические свойства.</w:t>
      </w:r>
    </w:p>
    <w:p w:rsidR="0071771B" w:rsidRPr="00C314F1" w:rsidRDefault="0071771B" w:rsidP="00A5424A">
      <w:pPr>
        <w:pStyle w:val="a9"/>
        <w:numPr>
          <w:ilvl w:val="0"/>
          <w:numId w:val="97"/>
        </w:numPr>
      </w:pPr>
      <w:r w:rsidRPr="00C314F1">
        <w:lastRenderedPageBreak/>
        <w:t>+все перечисленное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 ПОЛОЖЕНИЯ ОБ АНТАЦИДНЫХ ПРЕПАРАТОВ ПРАВИЛЬНЫ:</w:t>
      </w:r>
    </w:p>
    <w:p w:rsidR="0071771B" w:rsidRPr="00C314F1" w:rsidRDefault="0071771B" w:rsidP="00A5424A">
      <w:pPr>
        <w:pStyle w:val="a9"/>
        <w:numPr>
          <w:ilvl w:val="0"/>
          <w:numId w:val="98"/>
        </w:numPr>
      </w:pPr>
      <w:r w:rsidRPr="00C314F1">
        <w:rPr>
          <w:rStyle w:val="1"/>
          <w:sz w:val="24"/>
          <w:szCs w:val="24"/>
        </w:rPr>
        <w:t>Метаболический алкалоз появляется при применении бикарбоната чаще, чем при приеме других антацидов.</w:t>
      </w:r>
    </w:p>
    <w:p w:rsidR="0071771B" w:rsidRPr="00C314F1" w:rsidRDefault="0071771B" w:rsidP="00A5424A">
      <w:pPr>
        <w:pStyle w:val="a9"/>
        <w:numPr>
          <w:ilvl w:val="0"/>
          <w:numId w:val="98"/>
        </w:numPr>
      </w:pPr>
      <w:r w:rsidRPr="00C314F1">
        <w:rPr>
          <w:rStyle w:val="1"/>
          <w:sz w:val="24"/>
          <w:szCs w:val="24"/>
        </w:rPr>
        <w:t>Магния гидроксид вызывают диарею.</w:t>
      </w:r>
    </w:p>
    <w:p w:rsidR="0071771B" w:rsidRPr="00C314F1" w:rsidRDefault="0071771B" w:rsidP="00A5424A">
      <w:pPr>
        <w:pStyle w:val="a9"/>
        <w:numPr>
          <w:ilvl w:val="0"/>
          <w:numId w:val="98"/>
        </w:numPr>
      </w:pPr>
      <w:r w:rsidRPr="00C314F1">
        <w:rPr>
          <w:rStyle w:val="1"/>
          <w:sz w:val="24"/>
          <w:szCs w:val="24"/>
        </w:rPr>
        <w:t>Необходимо ограничивать сроки примене</w:t>
      </w:r>
      <w:r w:rsidRPr="00C314F1">
        <w:rPr>
          <w:rStyle w:val="1"/>
          <w:sz w:val="24"/>
          <w:szCs w:val="24"/>
        </w:rPr>
        <w:softHyphen/>
        <w:t>ния кальцийсодержащих антацидов, т.к. они могут вызывать поражение почек.</w:t>
      </w:r>
    </w:p>
    <w:p w:rsidR="0071771B" w:rsidRPr="00C314F1" w:rsidRDefault="0071771B" w:rsidP="00A5424A">
      <w:pPr>
        <w:pStyle w:val="a9"/>
        <w:numPr>
          <w:ilvl w:val="0"/>
          <w:numId w:val="98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Алюминия гидроксид является средством выбора из антацидов у больных с почечной недостаточностью.</w:t>
      </w:r>
    </w:p>
    <w:p w:rsidR="0071771B" w:rsidRPr="00C314F1" w:rsidRDefault="0071771B" w:rsidP="00A5424A">
      <w:pPr>
        <w:pStyle w:val="a9"/>
        <w:numPr>
          <w:ilvl w:val="0"/>
          <w:numId w:val="98"/>
        </w:numPr>
      </w:pPr>
      <w:r w:rsidRPr="00C314F1">
        <w:t>+все перечисленное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</w:t>
      </w:r>
      <w:r w:rsidR="00B312A8">
        <w:rPr>
          <w:rStyle w:val="1"/>
          <w:sz w:val="24"/>
          <w:szCs w:val="24"/>
        </w:rPr>
        <w:t xml:space="preserve"> </w:t>
      </w:r>
      <w:r w:rsidRPr="00C314F1">
        <w:rPr>
          <w:rStyle w:val="1"/>
          <w:sz w:val="24"/>
          <w:szCs w:val="24"/>
        </w:rPr>
        <w:t>ИЗ ПРОТИВОЯЗВЕННЫХ СРЕДСТВ В ЛЕЧЕНИИ ПИЛОРОДУОДЕНАЛЬНЫХ ЯЗВ ПРИМЕНЯЮТ:</w:t>
      </w:r>
    </w:p>
    <w:p w:rsidR="0071771B" w:rsidRPr="00C314F1" w:rsidRDefault="0071771B" w:rsidP="00B312A8">
      <w:pPr>
        <w:pStyle w:val="a9"/>
        <w:numPr>
          <w:ilvl w:val="0"/>
          <w:numId w:val="99"/>
        </w:numPr>
      </w:pPr>
      <w:r w:rsidRPr="00C314F1">
        <w:rPr>
          <w:rStyle w:val="1"/>
          <w:sz w:val="24"/>
          <w:szCs w:val="24"/>
        </w:rPr>
        <w:t>ИПП.</w:t>
      </w:r>
    </w:p>
    <w:p w:rsidR="0071771B" w:rsidRPr="00C314F1" w:rsidRDefault="0071771B" w:rsidP="00B312A8">
      <w:pPr>
        <w:pStyle w:val="a9"/>
        <w:numPr>
          <w:ilvl w:val="0"/>
          <w:numId w:val="99"/>
        </w:numPr>
      </w:pPr>
      <w:proofErr w:type="spellStart"/>
      <w:r w:rsidRPr="00C314F1">
        <w:rPr>
          <w:rStyle w:val="1"/>
          <w:sz w:val="24"/>
          <w:szCs w:val="24"/>
        </w:rPr>
        <w:t>Ранитидин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B312A8">
      <w:pPr>
        <w:pStyle w:val="a9"/>
        <w:numPr>
          <w:ilvl w:val="0"/>
          <w:numId w:val="99"/>
        </w:numPr>
      </w:pPr>
      <w:r w:rsidRPr="00C314F1">
        <w:rPr>
          <w:rStyle w:val="1"/>
          <w:sz w:val="24"/>
          <w:szCs w:val="24"/>
        </w:rPr>
        <w:t xml:space="preserve">Висмута </w:t>
      </w:r>
      <w:proofErr w:type="spellStart"/>
      <w:r w:rsidRPr="00C314F1">
        <w:rPr>
          <w:rStyle w:val="1"/>
          <w:sz w:val="24"/>
          <w:szCs w:val="24"/>
        </w:rPr>
        <w:t>трикалия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дицитрат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B312A8">
      <w:pPr>
        <w:pStyle w:val="a9"/>
        <w:numPr>
          <w:ilvl w:val="0"/>
          <w:numId w:val="99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Мизопростол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B312A8">
      <w:pPr>
        <w:pStyle w:val="a9"/>
        <w:numPr>
          <w:ilvl w:val="0"/>
          <w:numId w:val="99"/>
        </w:numPr>
      </w:pPr>
      <w:r w:rsidRPr="00C314F1">
        <w:rPr>
          <w:rStyle w:val="1"/>
          <w:sz w:val="24"/>
          <w:szCs w:val="24"/>
        </w:rPr>
        <w:t>+Все перечисленные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</w:t>
      </w:r>
      <w:r w:rsidR="00B312A8">
        <w:rPr>
          <w:rStyle w:val="1"/>
          <w:sz w:val="24"/>
          <w:szCs w:val="24"/>
        </w:rPr>
        <w:t xml:space="preserve"> </w:t>
      </w:r>
      <w:r w:rsidRPr="00C314F1">
        <w:rPr>
          <w:rStyle w:val="1"/>
          <w:sz w:val="24"/>
          <w:szCs w:val="24"/>
        </w:rPr>
        <w:t>ПРОТИВОПОКАЗАНИЯМИ К НАЗНАЧЕНИЮ АНТИХОЛИНЕРГИЧЕСКИХ СРЕДСТВ ЯВЛЯЮТСЯ:</w:t>
      </w:r>
    </w:p>
    <w:p w:rsidR="0071771B" w:rsidRPr="00C314F1" w:rsidRDefault="0071771B" w:rsidP="00B312A8">
      <w:pPr>
        <w:pStyle w:val="a9"/>
        <w:numPr>
          <w:ilvl w:val="0"/>
          <w:numId w:val="100"/>
        </w:numPr>
      </w:pPr>
      <w:r w:rsidRPr="00C314F1">
        <w:rPr>
          <w:rStyle w:val="1"/>
          <w:sz w:val="24"/>
          <w:szCs w:val="24"/>
        </w:rPr>
        <w:t>+Запоры.</w:t>
      </w:r>
    </w:p>
    <w:p w:rsidR="0071771B" w:rsidRPr="00C314F1" w:rsidRDefault="0071771B" w:rsidP="00B312A8">
      <w:pPr>
        <w:pStyle w:val="a9"/>
        <w:numPr>
          <w:ilvl w:val="0"/>
          <w:numId w:val="100"/>
        </w:numPr>
      </w:pPr>
      <w:r w:rsidRPr="00C314F1">
        <w:rPr>
          <w:rStyle w:val="1"/>
          <w:sz w:val="24"/>
          <w:szCs w:val="24"/>
        </w:rPr>
        <w:t>+Замедление опорожнения желудка.</w:t>
      </w:r>
    </w:p>
    <w:p w:rsidR="0071771B" w:rsidRPr="00C314F1" w:rsidRDefault="0071771B" w:rsidP="00B312A8">
      <w:pPr>
        <w:pStyle w:val="a9"/>
        <w:numPr>
          <w:ilvl w:val="0"/>
          <w:numId w:val="100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Гипокинетическая</w:t>
      </w:r>
      <w:proofErr w:type="spellEnd"/>
      <w:r w:rsidRPr="00C314F1">
        <w:rPr>
          <w:rStyle w:val="1"/>
          <w:sz w:val="24"/>
          <w:szCs w:val="24"/>
        </w:rPr>
        <w:t xml:space="preserve"> дискинезия желчного пузыря.</w:t>
      </w:r>
    </w:p>
    <w:p w:rsidR="0071771B" w:rsidRPr="00C314F1" w:rsidRDefault="00B312A8" w:rsidP="00B312A8">
      <w:pPr>
        <w:pStyle w:val="a9"/>
        <w:numPr>
          <w:ilvl w:val="0"/>
          <w:numId w:val="100"/>
        </w:numPr>
      </w:pPr>
      <w:r>
        <w:rPr>
          <w:rStyle w:val="1"/>
          <w:sz w:val="24"/>
          <w:szCs w:val="24"/>
        </w:rPr>
        <w:t xml:space="preserve">  </w:t>
      </w:r>
      <w:proofErr w:type="spellStart"/>
      <w:r w:rsidR="0071771B" w:rsidRPr="00C314F1">
        <w:rPr>
          <w:rStyle w:val="1"/>
          <w:sz w:val="24"/>
          <w:szCs w:val="24"/>
        </w:rPr>
        <w:t>Атропинорезистентная</w:t>
      </w:r>
      <w:proofErr w:type="spellEnd"/>
      <w:r w:rsidR="0071771B" w:rsidRPr="00C314F1">
        <w:rPr>
          <w:rStyle w:val="1"/>
          <w:sz w:val="24"/>
          <w:szCs w:val="24"/>
        </w:rPr>
        <w:t xml:space="preserve"> </w:t>
      </w:r>
      <w:proofErr w:type="spellStart"/>
      <w:r w:rsidR="0071771B" w:rsidRPr="00C314F1">
        <w:rPr>
          <w:rStyle w:val="1"/>
          <w:sz w:val="24"/>
          <w:szCs w:val="24"/>
        </w:rPr>
        <w:t>гиперхлоридгидрия</w:t>
      </w:r>
      <w:proofErr w:type="spellEnd"/>
      <w:r w:rsidR="0071771B" w:rsidRPr="00C314F1">
        <w:rPr>
          <w:rStyle w:val="1"/>
          <w:sz w:val="24"/>
          <w:szCs w:val="24"/>
        </w:rPr>
        <w:t>.</w:t>
      </w:r>
    </w:p>
    <w:p w:rsidR="00B312A8" w:rsidRDefault="00B312A8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?. ТЕРАПИЯ ГЕЛЕМ АЛЮМИНИЯ МОЖЕТ ВЫЗЫ</w:t>
      </w:r>
      <w:r w:rsidRPr="00C314F1">
        <w:rPr>
          <w:rStyle w:val="1"/>
          <w:sz w:val="24"/>
          <w:szCs w:val="24"/>
        </w:rPr>
        <w:softHyphen/>
        <w:t>ВАТЬ:</w:t>
      </w:r>
    </w:p>
    <w:p w:rsidR="0071771B" w:rsidRPr="00C314F1" w:rsidRDefault="00033B86" w:rsidP="00033B86">
      <w:pPr>
        <w:pStyle w:val="a9"/>
        <w:numPr>
          <w:ilvl w:val="0"/>
          <w:numId w:val="101"/>
        </w:numPr>
      </w:pPr>
      <w:r>
        <w:rPr>
          <w:rStyle w:val="1"/>
          <w:sz w:val="24"/>
          <w:szCs w:val="24"/>
        </w:rPr>
        <w:t xml:space="preserve">  </w:t>
      </w:r>
      <w:proofErr w:type="spellStart"/>
      <w:r w:rsidR="0071771B" w:rsidRPr="00C314F1">
        <w:rPr>
          <w:rStyle w:val="1"/>
          <w:sz w:val="24"/>
          <w:szCs w:val="24"/>
        </w:rPr>
        <w:t>Гиперкальциемию</w:t>
      </w:r>
      <w:proofErr w:type="spellEnd"/>
      <w:r w:rsidR="0071771B"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1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Гипокальциемию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033B86" w:rsidP="00033B86">
      <w:pPr>
        <w:pStyle w:val="a9"/>
        <w:numPr>
          <w:ilvl w:val="0"/>
          <w:numId w:val="101"/>
        </w:numPr>
      </w:pPr>
      <w:r>
        <w:rPr>
          <w:rStyle w:val="1"/>
          <w:sz w:val="24"/>
          <w:szCs w:val="24"/>
        </w:rPr>
        <w:t xml:space="preserve">  </w:t>
      </w:r>
      <w:proofErr w:type="spellStart"/>
      <w:r w:rsidR="0071771B" w:rsidRPr="00C314F1">
        <w:rPr>
          <w:rStyle w:val="1"/>
          <w:sz w:val="24"/>
          <w:szCs w:val="24"/>
        </w:rPr>
        <w:t>Гиперфосфатемию</w:t>
      </w:r>
      <w:proofErr w:type="spellEnd"/>
      <w:r w:rsidR="0071771B"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1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Гипофосфатемию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033B86" w:rsidRDefault="00033B86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033B86" w:rsidP="00450BFD">
      <w:pPr>
        <w:pStyle w:val="a9"/>
      </w:pPr>
      <w:r w:rsidRPr="00C314F1">
        <w:rPr>
          <w:rStyle w:val="1"/>
          <w:sz w:val="24"/>
          <w:szCs w:val="24"/>
        </w:rPr>
        <w:t>?. ЦИТОПРОТЕКТИВНЫМ ДЕЙСТВИЕМ В ОТНО</w:t>
      </w:r>
      <w:r w:rsidRPr="00C314F1">
        <w:rPr>
          <w:rStyle w:val="1"/>
          <w:sz w:val="24"/>
          <w:szCs w:val="24"/>
        </w:rPr>
        <w:softHyphen/>
        <w:t>ШЕНИИ СЛИЗИСТОЙ ОБОЛОЧКИ ЖЕЛУДКА И 12-ПЕРСТНОЙ КИШКИ ОБЛАДАЮТ</w:t>
      </w:r>
    </w:p>
    <w:p w:rsidR="0071771B" w:rsidRPr="00C314F1" w:rsidRDefault="0071771B" w:rsidP="00033B86">
      <w:pPr>
        <w:pStyle w:val="a9"/>
        <w:numPr>
          <w:ilvl w:val="0"/>
          <w:numId w:val="102"/>
        </w:numPr>
      </w:pPr>
      <w:r w:rsidRPr="00C314F1">
        <w:rPr>
          <w:rStyle w:val="1"/>
          <w:sz w:val="24"/>
          <w:szCs w:val="24"/>
        </w:rPr>
        <w:t xml:space="preserve">+Висмута </w:t>
      </w:r>
      <w:proofErr w:type="spellStart"/>
      <w:r w:rsidRPr="00C314F1">
        <w:rPr>
          <w:rStyle w:val="1"/>
          <w:sz w:val="24"/>
          <w:szCs w:val="24"/>
        </w:rPr>
        <w:t>трикалия</w:t>
      </w:r>
      <w:proofErr w:type="spellEnd"/>
      <w:r w:rsidRPr="00C314F1">
        <w:rPr>
          <w:rStyle w:val="1"/>
          <w:sz w:val="24"/>
          <w:szCs w:val="24"/>
        </w:rPr>
        <w:t xml:space="preserve"> </w:t>
      </w:r>
      <w:proofErr w:type="spellStart"/>
      <w:r w:rsidRPr="00C314F1">
        <w:rPr>
          <w:rStyle w:val="1"/>
          <w:sz w:val="24"/>
          <w:szCs w:val="24"/>
        </w:rPr>
        <w:t>дицитрат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2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Солкосерил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2"/>
        </w:numPr>
      </w:pPr>
      <w:r w:rsidRPr="00C314F1">
        <w:rPr>
          <w:rStyle w:val="1"/>
          <w:sz w:val="24"/>
          <w:szCs w:val="24"/>
        </w:rPr>
        <w:t>+</w:t>
      </w:r>
      <w:proofErr w:type="spellStart"/>
      <w:r w:rsidRPr="00C314F1">
        <w:rPr>
          <w:rStyle w:val="1"/>
          <w:sz w:val="24"/>
          <w:szCs w:val="24"/>
        </w:rPr>
        <w:t>Сукральфат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033B86" w:rsidP="00033B86">
      <w:pPr>
        <w:pStyle w:val="a9"/>
        <w:numPr>
          <w:ilvl w:val="0"/>
          <w:numId w:val="102"/>
        </w:numPr>
      </w:pPr>
      <w:r>
        <w:rPr>
          <w:rStyle w:val="1"/>
          <w:sz w:val="24"/>
          <w:szCs w:val="24"/>
        </w:rPr>
        <w:t xml:space="preserve">  </w:t>
      </w:r>
      <w:r w:rsidR="0071771B" w:rsidRPr="00C314F1">
        <w:rPr>
          <w:rStyle w:val="1"/>
          <w:sz w:val="24"/>
          <w:szCs w:val="24"/>
        </w:rPr>
        <w:t>Витамины группы В.</w:t>
      </w:r>
    </w:p>
    <w:p w:rsidR="00033B86" w:rsidRDefault="00033B86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033B86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Pr="00C314F1">
        <w:rPr>
          <w:rStyle w:val="1"/>
          <w:sz w:val="24"/>
          <w:szCs w:val="24"/>
        </w:rPr>
        <w:t>УКАЖИТЕ ЛЕКАРСТВЕННЫЕ ПРЕПАРАТЫ, КОТОРЫЕ ВЫЗЫВАЮТ МЕДИКАМЕНТОЗНЫЕ ЯЗВЫ:</w:t>
      </w:r>
    </w:p>
    <w:p w:rsidR="0071771B" w:rsidRPr="00C314F1" w:rsidRDefault="0071771B" w:rsidP="00033B86">
      <w:pPr>
        <w:pStyle w:val="a9"/>
        <w:numPr>
          <w:ilvl w:val="0"/>
          <w:numId w:val="103"/>
        </w:numPr>
      </w:pPr>
      <w:r w:rsidRPr="00C314F1">
        <w:rPr>
          <w:rStyle w:val="1"/>
          <w:sz w:val="24"/>
          <w:szCs w:val="24"/>
        </w:rPr>
        <w:t>Кортикостероиды.</w:t>
      </w:r>
    </w:p>
    <w:p w:rsidR="0071771B" w:rsidRPr="00C314F1" w:rsidRDefault="0071771B" w:rsidP="00033B86">
      <w:pPr>
        <w:pStyle w:val="a9"/>
        <w:numPr>
          <w:ilvl w:val="0"/>
          <w:numId w:val="103"/>
        </w:numPr>
      </w:pPr>
      <w:r w:rsidRPr="00C314F1">
        <w:rPr>
          <w:rStyle w:val="1"/>
          <w:sz w:val="24"/>
          <w:szCs w:val="24"/>
        </w:rPr>
        <w:t>Ацетилсалициловая кислота.</w:t>
      </w:r>
    </w:p>
    <w:p w:rsidR="0071771B" w:rsidRPr="00C314F1" w:rsidRDefault="0071771B" w:rsidP="00033B86">
      <w:pPr>
        <w:pStyle w:val="a9"/>
        <w:numPr>
          <w:ilvl w:val="0"/>
          <w:numId w:val="103"/>
        </w:numPr>
      </w:pPr>
      <w:proofErr w:type="spellStart"/>
      <w:r w:rsidRPr="00C314F1">
        <w:rPr>
          <w:rStyle w:val="1"/>
          <w:sz w:val="24"/>
          <w:szCs w:val="24"/>
        </w:rPr>
        <w:t>Индометацин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3"/>
        </w:numPr>
        <w:rPr>
          <w:rStyle w:val="1"/>
          <w:sz w:val="24"/>
          <w:szCs w:val="24"/>
        </w:rPr>
      </w:pPr>
      <w:proofErr w:type="spellStart"/>
      <w:r w:rsidRPr="00C314F1">
        <w:rPr>
          <w:rStyle w:val="1"/>
          <w:sz w:val="24"/>
          <w:szCs w:val="24"/>
        </w:rPr>
        <w:t>Тиреостатики</w:t>
      </w:r>
      <w:proofErr w:type="spellEnd"/>
      <w:r w:rsidRPr="00C314F1">
        <w:rPr>
          <w:rStyle w:val="1"/>
          <w:sz w:val="24"/>
          <w:szCs w:val="24"/>
        </w:rPr>
        <w:t>.</w:t>
      </w:r>
    </w:p>
    <w:p w:rsidR="0071771B" w:rsidRPr="00C314F1" w:rsidRDefault="0071771B" w:rsidP="00033B86">
      <w:pPr>
        <w:pStyle w:val="a9"/>
        <w:numPr>
          <w:ilvl w:val="0"/>
          <w:numId w:val="103"/>
        </w:numPr>
      </w:pPr>
      <w:r w:rsidRPr="00C314F1">
        <w:rPr>
          <w:rStyle w:val="1"/>
          <w:sz w:val="24"/>
          <w:szCs w:val="24"/>
        </w:rPr>
        <w:t>+Все перечисленные</w:t>
      </w:r>
    </w:p>
    <w:p w:rsidR="0071771B" w:rsidRPr="00C314F1" w:rsidRDefault="0071771B" w:rsidP="00450BFD">
      <w:pPr>
        <w:pStyle w:val="a9"/>
        <w:rPr>
          <w:rStyle w:val="1"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?. ВЫБРАТЬ ТАКТИКУ ЛЕЧЕНИЯ НПВП- ГАСТРОПАТИЙ:</w:t>
      </w:r>
    </w:p>
    <w:p w:rsidR="0071771B" w:rsidRPr="00C314F1" w:rsidRDefault="0071771B" w:rsidP="00033B86">
      <w:pPr>
        <w:pStyle w:val="a9"/>
        <w:numPr>
          <w:ilvl w:val="0"/>
          <w:numId w:val="104"/>
        </w:numPr>
      </w:pPr>
      <w:r w:rsidRPr="00C314F1">
        <w:rPr>
          <w:rStyle w:val="1"/>
          <w:sz w:val="24"/>
          <w:szCs w:val="24"/>
        </w:rPr>
        <w:t>Отмена НПВП и применение ЦОГ-2 селек</w:t>
      </w:r>
      <w:r w:rsidRPr="00C314F1">
        <w:rPr>
          <w:rStyle w:val="1"/>
          <w:sz w:val="24"/>
          <w:szCs w:val="24"/>
        </w:rPr>
        <w:softHyphen/>
        <w:t>тивных НПВП.</w:t>
      </w:r>
    </w:p>
    <w:p w:rsidR="0071771B" w:rsidRPr="00C314F1" w:rsidRDefault="0071771B" w:rsidP="00033B86">
      <w:pPr>
        <w:pStyle w:val="a9"/>
        <w:numPr>
          <w:ilvl w:val="0"/>
          <w:numId w:val="104"/>
        </w:numPr>
      </w:pPr>
      <w:r w:rsidRPr="00C314F1">
        <w:rPr>
          <w:rStyle w:val="1"/>
          <w:sz w:val="24"/>
          <w:szCs w:val="24"/>
        </w:rPr>
        <w:t>Назначение препаратов: блокаторов Н</w:t>
      </w:r>
      <w:r w:rsidRPr="00C314F1">
        <w:rPr>
          <w:rStyle w:val="1"/>
          <w:sz w:val="24"/>
          <w:szCs w:val="24"/>
          <w:vertAlign w:val="subscript"/>
        </w:rPr>
        <w:t>2</w:t>
      </w:r>
      <w:r w:rsidRPr="00C314F1">
        <w:rPr>
          <w:rStyle w:val="1"/>
          <w:sz w:val="24"/>
          <w:szCs w:val="24"/>
        </w:rPr>
        <w:t>-гистаминовых рецепторов (</w:t>
      </w:r>
      <w:proofErr w:type="spellStart"/>
      <w:r w:rsidRPr="00C314F1">
        <w:rPr>
          <w:rStyle w:val="1"/>
          <w:sz w:val="24"/>
          <w:szCs w:val="24"/>
        </w:rPr>
        <w:t>фамотидина</w:t>
      </w:r>
      <w:proofErr w:type="spellEnd"/>
      <w:r w:rsidRPr="00C314F1">
        <w:rPr>
          <w:rStyle w:val="1"/>
          <w:sz w:val="24"/>
          <w:szCs w:val="24"/>
        </w:rPr>
        <w:t>).</w:t>
      </w:r>
    </w:p>
    <w:p w:rsidR="0071771B" w:rsidRPr="00C314F1" w:rsidRDefault="0071771B" w:rsidP="00033B86">
      <w:pPr>
        <w:pStyle w:val="a9"/>
        <w:numPr>
          <w:ilvl w:val="0"/>
          <w:numId w:val="104"/>
        </w:numPr>
      </w:pPr>
      <w:r w:rsidRPr="00C314F1">
        <w:rPr>
          <w:rStyle w:val="1"/>
          <w:sz w:val="24"/>
          <w:szCs w:val="24"/>
        </w:rPr>
        <w:lastRenderedPageBreak/>
        <w:t>ИПП (</w:t>
      </w:r>
      <w:proofErr w:type="spellStart"/>
      <w:r w:rsidRPr="00C314F1">
        <w:rPr>
          <w:rStyle w:val="1"/>
          <w:sz w:val="24"/>
          <w:szCs w:val="24"/>
        </w:rPr>
        <w:t>омепразола</w:t>
      </w:r>
      <w:proofErr w:type="spellEnd"/>
      <w:r w:rsidRPr="00C314F1">
        <w:rPr>
          <w:rStyle w:val="1"/>
          <w:sz w:val="24"/>
          <w:szCs w:val="24"/>
        </w:rPr>
        <w:t xml:space="preserve">, </w:t>
      </w:r>
      <w:proofErr w:type="spellStart"/>
      <w:r w:rsidRPr="00C314F1">
        <w:rPr>
          <w:rStyle w:val="1"/>
          <w:sz w:val="24"/>
          <w:szCs w:val="24"/>
        </w:rPr>
        <w:t>пантопразола</w:t>
      </w:r>
      <w:proofErr w:type="spellEnd"/>
      <w:r w:rsidRPr="00C314F1">
        <w:rPr>
          <w:rStyle w:val="1"/>
          <w:sz w:val="24"/>
          <w:szCs w:val="24"/>
        </w:rPr>
        <w:t xml:space="preserve"> и др.).</w:t>
      </w:r>
    </w:p>
    <w:p w:rsidR="0071771B" w:rsidRPr="00C314F1" w:rsidRDefault="0071771B" w:rsidP="00033B86">
      <w:pPr>
        <w:pStyle w:val="a9"/>
        <w:numPr>
          <w:ilvl w:val="0"/>
          <w:numId w:val="104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Синтети</w:t>
      </w:r>
      <w:r w:rsidR="00033B86">
        <w:rPr>
          <w:rStyle w:val="1"/>
          <w:sz w:val="24"/>
          <w:szCs w:val="24"/>
        </w:rPr>
        <w:t>ческого аналога ПГ Е1 (</w:t>
      </w:r>
      <w:proofErr w:type="spellStart"/>
      <w:r w:rsidR="00033B86">
        <w:rPr>
          <w:rStyle w:val="1"/>
          <w:sz w:val="24"/>
          <w:szCs w:val="24"/>
        </w:rPr>
        <w:t>мизопро</w:t>
      </w:r>
      <w:r w:rsidRPr="00C314F1">
        <w:rPr>
          <w:rStyle w:val="1"/>
          <w:sz w:val="24"/>
          <w:szCs w:val="24"/>
        </w:rPr>
        <w:t>стола</w:t>
      </w:r>
      <w:proofErr w:type="spellEnd"/>
      <w:r w:rsidRPr="00C314F1">
        <w:rPr>
          <w:rStyle w:val="1"/>
          <w:sz w:val="24"/>
          <w:szCs w:val="24"/>
        </w:rPr>
        <w:t>).</w:t>
      </w:r>
    </w:p>
    <w:p w:rsidR="0071771B" w:rsidRPr="00C314F1" w:rsidRDefault="0071771B" w:rsidP="00033B86">
      <w:pPr>
        <w:pStyle w:val="a9"/>
        <w:numPr>
          <w:ilvl w:val="0"/>
          <w:numId w:val="104"/>
        </w:numPr>
      </w:pPr>
      <w:r w:rsidRPr="00C314F1">
        <w:rPr>
          <w:rStyle w:val="1"/>
          <w:sz w:val="24"/>
          <w:szCs w:val="24"/>
        </w:rPr>
        <w:t>+Все перечисленные</w:t>
      </w:r>
    </w:p>
    <w:p w:rsidR="0071771B" w:rsidRPr="00C314F1" w:rsidRDefault="0071771B" w:rsidP="00450BFD">
      <w:pPr>
        <w:pStyle w:val="a9"/>
        <w:rPr>
          <w:rStyle w:val="1"/>
          <w:b/>
          <w:sz w:val="24"/>
          <w:szCs w:val="24"/>
        </w:rPr>
      </w:pPr>
    </w:p>
    <w:p w:rsidR="0071771B" w:rsidRPr="00C314F1" w:rsidRDefault="0071771B" w:rsidP="00450BFD">
      <w:pPr>
        <w:pStyle w:val="a9"/>
      </w:pPr>
      <w:r w:rsidRPr="00C314F1">
        <w:rPr>
          <w:rStyle w:val="1"/>
          <w:sz w:val="24"/>
          <w:szCs w:val="24"/>
        </w:rPr>
        <w:t>?. ТРЕБОВАНИЯ, ПРЕДЪЯВЛЯЕМЫЕ К АНТИСЕ</w:t>
      </w:r>
      <w:r w:rsidRPr="00C314F1">
        <w:rPr>
          <w:rStyle w:val="1"/>
          <w:sz w:val="24"/>
          <w:szCs w:val="24"/>
        </w:rPr>
        <w:softHyphen/>
        <w:t>КРЕТОРНЫМ ПРЕПАРАТАМ ДЛЯ ЛЕЧЕНИЯ ГЭРБ:</w:t>
      </w:r>
    </w:p>
    <w:p w:rsidR="0071771B" w:rsidRPr="00C314F1" w:rsidRDefault="0071771B" w:rsidP="00033B86">
      <w:pPr>
        <w:pStyle w:val="a9"/>
        <w:numPr>
          <w:ilvl w:val="0"/>
          <w:numId w:val="105"/>
        </w:numPr>
      </w:pPr>
      <w:r w:rsidRPr="00C314F1">
        <w:rPr>
          <w:rStyle w:val="1"/>
          <w:sz w:val="24"/>
          <w:szCs w:val="24"/>
        </w:rPr>
        <w:t>Быстрое купирование симптомов, начиная с первой дозы.</w:t>
      </w:r>
    </w:p>
    <w:p w:rsidR="0071771B" w:rsidRPr="00C314F1" w:rsidRDefault="0071771B" w:rsidP="00033B86">
      <w:pPr>
        <w:pStyle w:val="a9"/>
        <w:numPr>
          <w:ilvl w:val="0"/>
          <w:numId w:val="105"/>
        </w:numPr>
      </w:pPr>
      <w:r w:rsidRPr="00C314F1">
        <w:rPr>
          <w:rStyle w:val="1"/>
          <w:sz w:val="24"/>
          <w:szCs w:val="24"/>
        </w:rPr>
        <w:t>Постоянный (в течение суток) контроль рН.</w:t>
      </w:r>
    </w:p>
    <w:p w:rsidR="0071771B" w:rsidRPr="00C314F1" w:rsidRDefault="0071771B" w:rsidP="00033B86">
      <w:pPr>
        <w:pStyle w:val="a9"/>
        <w:numPr>
          <w:ilvl w:val="0"/>
          <w:numId w:val="105"/>
        </w:numPr>
      </w:pPr>
      <w:r w:rsidRPr="00C314F1">
        <w:rPr>
          <w:rStyle w:val="1"/>
          <w:sz w:val="24"/>
          <w:szCs w:val="24"/>
        </w:rPr>
        <w:t xml:space="preserve">Мощное </w:t>
      </w:r>
      <w:proofErr w:type="spellStart"/>
      <w:r w:rsidRPr="00C314F1">
        <w:rPr>
          <w:rStyle w:val="1"/>
          <w:sz w:val="24"/>
          <w:szCs w:val="24"/>
        </w:rPr>
        <w:t>антисекреторное</w:t>
      </w:r>
      <w:proofErr w:type="spellEnd"/>
      <w:r w:rsidRPr="00C314F1">
        <w:rPr>
          <w:rStyle w:val="1"/>
          <w:sz w:val="24"/>
          <w:szCs w:val="24"/>
        </w:rPr>
        <w:t xml:space="preserve"> действие.</w:t>
      </w:r>
    </w:p>
    <w:p w:rsidR="0071771B" w:rsidRPr="00C314F1" w:rsidRDefault="0071771B" w:rsidP="00033B86">
      <w:pPr>
        <w:pStyle w:val="a9"/>
        <w:numPr>
          <w:ilvl w:val="0"/>
          <w:numId w:val="105"/>
        </w:numPr>
        <w:rPr>
          <w:rStyle w:val="1"/>
          <w:sz w:val="24"/>
          <w:szCs w:val="24"/>
        </w:rPr>
      </w:pPr>
      <w:r w:rsidRPr="00C314F1">
        <w:rPr>
          <w:rStyle w:val="1"/>
          <w:sz w:val="24"/>
          <w:szCs w:val="24"/>
        </w:rPr>
        <w:t>Хорошая переносимость и безопасность лечения.</w:t>
      </w:r>
    </w:p>
    <w:p w:rsidR="00033B86" w:rsidRDefault="0071771B" w:rsidP="00033B86">
      <w:pPr>
        <w:pStyle w:val="a9"/>
        <w:numPr>
          <w:ilvl w:val="0"/>
          <w:numId w:val="105"/>
        </w:numPr>
        <w:rPr>
          <w:bCs/>
        </w:rPr>
      </w:pPr>
      <w:r w:rsidRPr="00C314F1">
        <w:t>+Все перечисленные</w:t>
      </w:r>
      <w:r w:rsidR="00E54148" w:rsidRPr="00C314F1">
        <w:rPr>
          <w:bCs/>
        </w:rPr>
        <w:t xml:space="preserve"> </w:t>
      </w:r>
    </w:p>
    <w:p w:rsidR="00033B86" w:rsidRDefault="00033B86" w:rsidP="00033B86">
      <w:pPr>
        <w:pStyle w:val="a9"/>
        <w:ind w:left="720"/>
        <w:rPr>
          <w:bCs/>
        </w:rPr>
      </w:pPr>
    </w:p>
    <w:p w:rsidR="00E54148" w:rsidRPr="00C314F1" w:rsidRDefault="00E54148" w:rsidP="00033B86">
      <w:pPr>
        <w:pStyle w:val="a9"/>
        <w:rPr>
          <w:bCs/>
        </w:rPr>
      </w:pPr>
      <w:r w:rsidRPr="00C314F1">
        <w:rPr>
          <w:bCs/>
        </w:rPr>
        <w:t>Фармакотерапия заболеваний органов пищеварения. Болезни печени и желчного пузыря, желчевыводящих путей.</w:t>
      </w:r>
    </w:p>
    <w:p w:rsidR="00E54148" w:rsidRPr="00B94517" w:rsidRDefault="00E54148" w:rsidP="00033B86">
      <w:pPr>
        <w:pStyle w:val="a9"/>
        <w:rPr>
          <w:bCs/>
          <w:sz w:val="28"/>
          <w:szCs w:val="28"/>
        </w:rPr>
      </w:pPr>
    </w:p>
    <w:p w:rsidR="00E54148" w:rsidRPr="002F5C9E" w:rsidRDefault="00E54148" w:rsidP="00450BFD">
      <w:pPr>
        <w:pStyle w:val="a9"/>
      </w:pPr>
      <w:r>
        <w:t>?</w:t>
      </w:r>
      <w:r w:rsidRPr="002F5C9E">
        <w:t>. ПРИ ДИСКИНЕЗИИ ЖЕЛЧЕВЫВОДЯЩИХ ПУТЕЙ ПО ГИПОМОТОРНОМУ ТИПУ ПОКАЗАНЫ ВСЕ ПРЕПАРАТЫ, КРОМЕ:</w:t>
      </w:r>
    </w:p>
    <w:p w:rsidR="00E54148" w:rsidRPr="002F5C9E" w:rsidRDefault="00E54148" w:rsidP="007B7C2A">
      <w:pPr>
        <w:pStyle w:val="a9"/>
        <w:numPr>
          <w:ilvl w:val="0"/>
          <w:numId w:val="106"/>
        </w:numPr>
      </w:pPr>
      <w:proofErr w:type="spellStart"/>
      <w:r w:rsidRPr="002F5C9E">
        <w:t>аллохола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06"/>
        </w:numPr>
      </w:pPr>
      <w:r w:rsidRPr="002F5C9E">
        <w:t>сорбита</w:t>
      </w:r>
    </w:p>
    <w:p w:rsidR="00E54148" w:rsidRPr="002F5C9E" w:rsidRDefault="00E54148" w:rsidP="007B7C2A">
      <w:pPr>
        <w:pStyle w:val="a9"/>
        <w:numPr>
          <w:ilvl w:val="0"/>
          <w:numId w:val="106"/>
        </w:numPr>
      </w:pPr>
      <w:r w:rsidRPr="002F5C9E">
        <w:t>фламина</w:t>
      </w:r>
    </w:p>
    <w:p w:rsidR="00E54148" w:rsidRPr="002F5C9E" w:rsidRDefault="00E54148" w:rsidP="007B7C2A">
      <w:pPr>
        <w:pStyle w:val="a9"/>
        <w:numPr>
          <w:ilvl w:val="0"/>
          <w:numId w:val="106"/>
        </w:numPr>
      </w:pPr>
      <w:r>
        <w:t>+</w:t>
      </w:r>
      <w:r w:rsidRPr="002F5C9E">
        <w:t xml:space="preserve"> сульфата магния </w:t>
      </w:r>
    </w:p>
    <w:p w:rsidR="00E54148" w:rsidRPr="002F5C9E" w:rsidRDefault="00E54148" w:rsidP="007B7C2A">
      <w:pPr>
        <w:pStyle w:val="a9"/>
        <w:numPr>
          <w:ilvl w:val="0"/>
          <w:numId w:val="106"/>
        </w:numPr>
      </w:pPr>
      <w:r w:rsidRPr="002F5C9E">
        <w:t>атропина</w:t>
      </w:r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.УКАЖИТЕ НЕВЕРНОЕ ПОЛОЖЕНИЕ:</w:t>
      </w:r>
    </w:p>
    <w:p w:rsidR="00E54148" w:rsidRPr="002F5C9E" w:rsidRDefault="00E54148" w:rsidP="007B7C2A">
      <w:pPr>
        <w:pStyle w:val="a9"/>
        <w:numPr>
          <w:ilvl w:val="0"/>
          <w:numId w:val="107"/>
        </w:numPr>
      </w:pPr>
      <w:r w:rsidRPr="002F5C9E">
        <w:t>нитроглицерин снижает тонус желчевыводящих путей</w:t>
      </w:r>
    </w:p>
    <w:p w:rsidR="00E54148" w:rsidRPr="002F5C9E" w:rsidRDefault="00E54148" w:rsidP="007B7C2A">
      <w:pPr>
        <w:pStyle w:val="a9"/>
        <w:numPr>
          <w:ilvl w:val="0"/>
          <w:numId w:val="107"/>
        </w:numPr>
      </w:pPr>
      <w:r w:rsidRPr="002F5C9E">
        <w:t xml:space="preserve">сульфат магния является </w:t>
      </w:r>
      <w:proofErr w:type="spellStart"/>
      <w:r w:rsidRPr="002F5C9E">
        <w:t>гидрохолеретиком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07"/>
        </w:numPr>
      </w:pPr>
      <w:r w:rsidRPr="002F5C9E">
        <w:t xml:space="preserve">фламин является истинным </w:t>
      </w:r>
      <w:proofErr w:type="spellStart"/>
      <w:r w:rsidRPr="002F5C9E">
        <w:t>холеретиком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07"/>
        </w:numPr>
      </w:pPr>
      <w:proofErr w:type="spellStart"/>
      <w:r w:rsidRPr="002F5C9E">
        <w:t>холецистокинин</w:t>
      </w:r>
      <w:proofErr w:type="spellEnd"/>
      <w:r w:rsidRPr="002F5C9E">
        <w:t xml:space="preserve"> повышает тонус желчного пузыря</w:t>
      </w:r>
    </w:p>
    <w:p w:rsidR="00E54148" w:rsidRPr="002F5C9E" w:rsidRDefault="00E54148" w:rsidP="007B7C2A">
      <w:pPr>
        <w:pStyle w:val="a9"/>
        <w:numPr>
          <w:ilvl w:val="0"/>
          <w:numId w:val="107"/>
        </w:numPr>
      </w:pPr>
      <w:r>
        <w:t>+</w:t>
      </w:r>
      <w:r w:rsidRPr="002F5C9E">
        <w:t xml:space="preserve">никотиновая кислота обладает </w:t>
      </w:r>
      <w:proofErr w:type="spellStart"/>
      <w:r w:rsidRPr="002F5C9E">
        <w:t>холеретическими</w:t>
      </w:r>
      <w:proofErr w:type="spellEnd"/>
      <w:r w:rsidRPr="002F5C9E">
        <w:t xml:space="preserve"> свойствами</w:t>
      </w:r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 КАКОЙ ГРУППЕ ЛЕКАРСТВЕННЫХ СРЕДСТВ ОТНОСИТСЯ ЭССЕНЦИАЛЕ:</w:t>
      </w:r>
    </w:p>
    <w:p w:rsidR="00E54148" w:rsidRPr="002F5C9E" w:rsidRDefault="00E54148" w:rsidP="007B7C2A">
      <w:pPr>
        <w:pStyle w:val="a9"/>
        <w:numPr>
          <w:ilvl w:val="0"/>
          <w:numId w:val="108"/>
        </w:numPr>
      </w:pPr>
      <w:r w:rsidRPr="002F5C9E">
        <w:t>препарат, содержащий аминокислоты</w:t>
      </w:r>
    </w:p>
    <w:p w:rsidR="00E54148" w:rsidRPr="002F5C9E" w:rsidRDefault="00E54148" w:rsidP="007B7C2A">
      <w:pPr>
        <w:pStyle w:val="a9"/>
        <w:numPr>
          <w:ilvl w:val="0"/>
          <w:numId w:val="108"/>
        </w:numPr>
      </w:pPr>
      <w:r w:rsidRPr="002F5C9E">
        <w:t>комбинированный препарат (</w:t>
      </w:r>
      <w:proofErr w:type="spellStart"/>
      <w:r w:rsidRPr="002F5C9E">
        <w:t>эссенциальные</w:t>
      </w:r>
      <w:proofErr w:type="spellEnd"/>
      <w:r w:rsidRPr="002F5C9E">
        <w:t xml:space="preserve"> фосфолипиды и витамины)</w:t>
      </w:r>
    </w:p>
    <w:p w:rsidR="00E54148" w:rsidRPr="002F5C9E" w:rsidRDefault="00E54148" w:rsidP="007B7C2A">
      <w:pPr>
        <w:pStyle w:val="a9"/>
        <w:numPr>
          <w:ilvl w:val="0"/>
          <w:numId w:val="108"/>
        </w:numPr>
      </w:pPr>
      <w:r>
        <w:t>+</w:t>
      </w:r>
      <w:r w:rsidRPr="002F5C9E">
        <w:t xml:space="preserve">препарат, содержащий </w:t>
      </w:r>
      <w:proofErr w:type="spellStart"/>
      <w:r w:rsidRPr="002F5C9E">
        <w:t>эссенциальные</w:t>
      </w:r>
      <w:proofErr w:type="spellEnd"/>
      <w:r w:rsidRPr="002F5C9E">
        <w:t xml:space="preserve"> фосфолипиды</w:t>
      </w:r>
    </w:p>
    <w:p w:rsidR="00E54148" w:rsidRPr="002F5C9E" w:rsidRDefault="00E54148" w:rsidP="007B7C2A">
      <w:pPr>
        <w:pStyle w:val="a9"/>
        <w:numPr>
          <w:ilvl w:val="0"/>
          <w:numId w:val="108"/>
        </w:numPr>
      </w:pPr>
      <w:r w:rsidRPr="002F5C9E">
        <w:t>препарат растительного происхождения</w:t>
      </w:r>
    </w:p>
    <w:p w:rsidR="00E54148" w:rsidRPr="002F5C9E" w:rsidRDefault="00E54148" w:rsidP="007B7C2A">
      <w:pPr>
        <w:pStyle w:val="a9"/>
        <w:numPr>
          <w:ilvl w:val="0"/>
          <w:numId w:val="108"/>
        </w:numPr>
      </w:pPr>
      <w:r w:rsidRPr="002F5C9E">
        <w:t>препарат животного происхождения</w:t>
      </w:r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.ХОЛЕРЕТИК — ЭТО</w:t>
      </w:r>
    </w:p>
    <w:p w:rsidR="00E54148" w:rsidRPr="002F5C9E" w:rsidRDefault="00E54148" w:rsidP="007B7C2A">
      <w:pPr>
        <w:pStyle w:val="a9"/>
        <w:numPr>
          <w:ilvl w:val="0"/>
          <w:numId w:val="109"/>
        </w:numPr>
      </w:pPr>
      <w:r w:rsidRPr="002F5C9E">
        <w:t>атропин</w:t>
      </w:r>
    </w:p>
    <w:p w:rsidR="00E54148" w:rsidRPr="002F5C9E" w:rsidRDefault="00E54148" w:rsidP="007B7C2A">
      <w:pPr>
        <w:pStyle w:val="a9"/>
        <w:numPr>
          <w:ilvl w:val="0"/>
          <w:numId w:val="109"/>
        </w:numPr>
      </w:pPr>
      <w:proofErr w:type="spellStart"/>
      <w:r w:rsidRPr="002F5C9E">
        <w:t>хенофальк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09"/>
        </w:numPr>
      </w:pPr>
      <w:r w:rsidRPr="002F5C9E">
        <w:t>оксафенамид</w:t>
      </w:r>
    </w:p>
    <w:p w:rsidR="00E54148" w:rsidRPr="002F5C9E" w:rsidRDefault="00E54148" w:rsidP="007B7C2A">
      <w:pPr>
        <w:pStyle w:val="a9"/>
        <w:numPr>
          <w:ilvl w:val="0"/>
          <w:numId w:val="109"/>
        </w:numPr>
      </w:pPr>
      <w:r>
        <w:t>+</w:t>
      </w:r>
      <w:proofErr w:type="spellStart"/>
      <w:r w:rsidRPr="002F5C9E">
        <w:t>гордокс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="000A2F1F">
        <w:t xml:space="preserve"> </w:t>
      </w:r>
      <w:r w:rsidRPr="002F5C9E">
        <w:t>СПАЗМОЛИТИЧЕСКИМ ДЕЙСТВИЕМ ОБЛАДАЕТ</w:t>
      </w:r>
    </w:p>
    <w:p w:rsidR="00E54148" w:rsidRPr="002F5C9E" w:rsidRDefault="00E54148" w:rsidP="007B7C2A">
      <w:pPr>
        <w:pStyle w:val="a9"/>
        <w:numPr>
          <w:ilvl w:val="0"/>
          <w:numId w:val="110"/>
        </w:numPr>
      </w:pPr>
      <w:r w:rsidRPr="002F5C9E">
        <w:t>анальгин</w:t>
      </w:r>
    </w:p>
    <w:p w:rsidR="00E54148" w:rsidRPr="002F5C9E" w:rsidRDefault="00E54148" w:rsidP="007B7C2A">
      <w:pPr>
        <w:pStyle w:val="a9"/>
        <w:numPr>
          <w:ilvl w:val="0"/>
          <w:numId w:val="110"/>
        </w:numPr>
      </w:pPr>
      <w:r>
        <w:t>+</w:t>
      </w:r>
      <w:proofErr w:type="spellStart"/>
      <w:r w:rsidRPr="002F5C9E">
        <w:t>галидор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10"/>
        </w:numPr>
      </w:pPr>
      <w:r w:rsidRPr="002F5C9E">
        <w:t>пепсин</w:t>
      </w:r>
    </w:p>
    <w:p w:rsidR="00E54148" w:rsidRPr="002F5C9E" w:rsidRDefault="00E54148" w:rsidP="007B7C2A">
      <w:pPr>
        <w:pStyle w:val="a9"/>
        <w:numPr>
          <w:ilvl w:val="0"/>
          <w:numId w:val="110"/>
        </w:numPr>
      </w:pPr>
      <w:proofErr w:type="spellStart"/>
      <w:r w:rsidRPr="002F5C9E">
        <w:t>фестал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="000A2F1F">
        <w:t xml:space="preserve"> </w:t>
      </w:r>
      <w:r w:rsidRPr="002F5C9E">
        <w:t>ДЛЯ РАСТВОРЕНИЯ КАМНЕЙ В ЖЕЛЧНОМ ПУЗЫРЕ ПРИМЕНЯЮТ</w:t>
      </w:r>
    </w:p>
    <w:p w:rsidR="00E54148" w:rsidRPr="002F5C9E" w:rsidRDefault="00E54148" w:rsidP="007B7C2A">
      <w:pPr>
        <w:pStyle w:val="a9"/>
        <w:numPr>
          <w:ilvl w:val="0"/>
          <w:numId w:val="111"/>
        </w:numPr>
      </w:pPr>
      <w:r w:rsidRPr="002F5C9E">
        <w:t>атропин</w:t>
      </w:r>
    </w:p>
    <w:p w:rsidR="00E54148" w:rsidRPr="002F5C9E" w:rsidRDefault="00E54148" w:rsidP="007B7C2A">
      <w:pPr>
        <w:pStyle w:val="a9"/>
        <w:numPr>
          <w:ilvl w:val="0"/>
          <w:numId w:val="111"/>
        </w:numPr>
      </w:pPr>
      <w:proofErr w:type="spellStart"/>
      <w:r w:rsidRPr="002F5C9E">
        <w:lastRenderedPageBreak/>
        <w:t>контрикал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11"/>
        </w:numPr>
      </w:pPr>
      <w:proofErr w:type="spellStart"/>
      <w:r w:rsidRPr="002F5C9E">
        <w:t>холосас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11"/>
        </w:numPr>
      </w:pPr>
      <w:r>
        <w:t>+</w:t>
      </w:r>
      <w:proofErr w:type="spellStart"/>
      <w:r w:rsidRPr="002F5C9E">
        <w:t>урсофальк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="000A2F1F">
        <w:t xml:space="preserve"> </w:t>
      </w:r>
      <w:r w:rsidRPr="002F5C9E">
        <w:t>ПРИМЕНЕНИЕ ПРЕПАРАТОВ ХЕНОДЕЗОКСИХОЛЕВОЙ КИСЛОТЫ ДОЛЖНО БЫТЬ НЕ МЕНЕЕ</w:t>
      </w:r>
    </w:p>
    <w:p w:rsidR="00E54148" w:rsidRPr="002F5C9E" w:rsidRDefault="00E54148" w:rsidP="007B7C2A">
      <w:pPr>
        <w:pStyle w:val="a9"/>
        <w:numPr>
          <w:ilvl w:val="0"/>
          <w:numId w:val="112"/>
        </w:numPr>
      </w:pPr>
      <w:r w:rsidRPr="002F5C9E">
        <w:t>6 месяцев</w:t>
      </w:r>
    </w:p>
    <w:p w:rsidR="00E54148" w:rsidRPr="002F5C9E" w:rsidRDefault="00E54148" w:rsidP="007B7C2A">
      <w:pPr>
        <w:pStyle w:val="a9"/>
        <w:numPr>
          <w:ilvl w:val="0"/>
          <w:numId w:val="112"/>
        </w:numPr>
      </w:pPr>
      <w:r>
        <w:t>+</w:t>
      </w:r>
      <w:r w:rsidRPr="002F5C9E">
        <w:t>12 месяцев</w:t>
      </w:r>
    </w:p>
    <w:p w:rsidR="00E54148" w:rsidRPr="002F5C9E" w:rsidRDefault="00E54148" w:rsidP="007B7C2A">
      <w:pPr>
        <w:pStyle w:val="a9"/>
        <w:numPr>
          <w:ilvl w:val="0"/>
          <w:numId w:val="112"/>
        </w:numPr>
      </w:pPr>
      <w:r w:rsidRPr="002F5C9E">
        <w:t>2 лет</w:t>
      </w:r>
    </w:p>
    <w:p w:rsidR="00E54148" w:rsidRPr="002F5C9E" w:rsidRDefault="00E54148" w:rsidP="007B7C2A">
      <w:pPr>
        <w:pStyle w:val="a9"/>
        <w:numPr>
          <w:ilvl w:val="0"/>
          <w:numId w:val="112"/>
        </w:numPr>
      </w:pPr>
      <w:r w:rsidRPr="002F5C9E">
        <w:t>4 лет</w:t>
      </w:r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="000A2F1F">
        <w:t xml:space="preserve"> </w:t>
      </w:r>
      <w:r w:rsidRPr="002F5C9E">
        <w:t>ПРИ ДИСКИНЕЗИИ ЖЕЛЧЕВЫВОДЯЩИХ ПУТЕЙ ПО ГИПОМОТОРНОМУ ТИПУ ПОКАЗАНЫ ВСЕ ПРЕПАРАТЫ, КРОМЕ:</w:t>
      </w:r>
    </w:p>
    <w:p w:rsidR="00E54148" w:rsidRPr="002F5C9E" w:rsidRDefault="00E54148" w:rsidP="007B7C2A">
      <w:pPr>
        <w:pStyle w:val="a9"/>
        <w:numPr>
          <w:ilvl w:val="0"/>
          <w:numId w:val="113"/>
        </w:numPr>
      </w:pPr>
      <w:proofErr w:type="spellStart"/>
      <w:r w:rsidRPr="002F5C9E">
        <w:t>аллохола</w:t>
      </w:r>
      <w:proofErr w:type="spellEnd"/>
    </w:p>
    <w:p w:rsidR="00E54148" w:rsidRPr="002F5C9E" w:rsidRDefault="00E54148" w:rsidP="007B7C2A">
      <w:pPr>
        <w:pStyle w:val="a9"/>
        <w:numPr>
          <w:ilvl w:val="0"/>
          <w:numId w:val="113"/>
        </w:numPr>
      </w:pPr>
      <w:r w:rsidRPr="002F5C9E">
        <w:t>сорбита</w:t>
      </w:r>
    </w:p>
    <w:p w:rsidR="00E54148" w:rsidRPr="002F5C9E" w:rsidRDefault="00E54148" w:rsidP="007B7C2A">
      <w:pPr>
        <w:pStyle w:val="a9"/>
        <w:numPr>
          <w:ilvl w:val="0"/>
          <w:numId w:val="113"/>
        </w:numPr>
      </w:pPr>
      <w:r w:rsidRPr="002F5C9E">
        <w:t>фламина</w:t>
      </w:r>
    </w:p>
    <w:p w:rsidR="00E54148" w:rsidRPr="002F5C9E" w:rsidRDefault="00E54148" w:rsidP="007B7C2A">
      <w:pPr>
        <w:pStyle w:val="a9"/>
        <w:numPr>
          <w:ilvl w:val="0"/>
          <w:numId w:val="113"/>
        </w:numPr>
      </w:pPr>
      <w:r>
        <w:t>+</w:t>
      </w:r>
      <w:r w:rsidRPr="002F5C9E">
        <w:t xml:space="preserve">сульфата магния  </w:t>
      </w:r>
    </w:p>
    <w:p w:rsidR="00E54148" w:rsidRPr="002F5C9E" w:rsidRDefault="00E54148" w:rsidP="007B7C2A">
      <w:pPr>
        <w:pStyle w:val="a9"/>
        <w:numPr>
          <w:ilvl w:val="0"/>
          <w:numId w:val="113"/>
        </w:numPr>
      </w:pPr>
      <w:r w:rsidRPr="002F5C9E">
        <w:t>атропина</w:t>
      </w:r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F5C9E">
        <w:rPr>
          <w:rFonts w:ascii="Arial" w:hAnsi="Arial" w:cs="Arial"/>
        </w:rPr>
        <w:t xml:space="preserve">. </w:t>
      </w:r>
      <w:r w:rsidRPr="002F5C9E">
        <w:rPr>
          <w:rFonts w:cs="MS Sans Serif"/>
        </w:rPr>
        <w:t xml:space="preserve">В ЛЕЧЕНИИ ГИПЕРГЕНИТИЧЕСКОЙ ФОРМЫ ДИСКИНЕЗИИ ЖЕЛЧНОГО ПУЗЫРЯ ИСПОЛЬЗУЮТ:                    </w:t>
      </w:r>
    </w:p>
    <w:p w:rsidR="00E54148" w:rsidRPr="002F5C9E" w:rsidRDefault="00E54148" w:rsidP="000A2F1F">
      <w:pPr>
        <w:pStyle w:val="a9"/>
        <w:numPr>
          <w:ilvl w:val="0"/>
          <w:numId w:val="114"/>
        </w:numPr>
        <w:rPr>
          <w:rFonts w:cs="MS Sans Serif"/>
        </w:rPr>
      </w:pPr>
      <w:r w:rsidRPr="002F5C9E">
        <w:rPr>
          <w:rFonts w:cs="MS Sans Serif"/>
        </w:rPr>
        <w:t xml:space="preserve">H2-блокаторы гистамина      </w:t>
      </w:r>
    </w:p>
    <w:p w:rsidR="00E54148" w:rsidRPr="002F5C9E" w:rsidRDefault="00E54148" w:rsidP="000A2F1F">
      <w:pPr>
        <w:pStyle w:val="a9"/>
        <w:numPr>
          <w:ilvl w:val="0"/>
          <w:numId w:val="114"/>
        </w:numPr>
        <w:rPr>
          <w:rFonts w:cs="MS Sans Serif"/>
        </w:rPr>
      </w:pPr>
      <w:proofErr w:type="spellStart"/>
      <w:r w:rsidRPr="002F5C9E">
        <w:rPr>
          <w:rFonts w:cs="MS Sans Serif"/>
        </w:rPr>
        <w:t>сукралфат</w:t>
      </w:r>
      <w:proofErr w:type="spellEnd"/>
      <w:r w:rsidRPr="002F5C9E">
        <w:rPr>
          <w:rFonts w:cs="MS Sans Serif"/>
        </w:rPr>
        <w:t xml:space="preserve"> и его аналоги    </w:t>
      </w:r>
    </w:p>
    <w:p w:rsidR="00E54148" w:rsidRPr="002F5C9E" w:rsidRDefault="00E54148" w:rsidP="000A2F1F">
      <w:pPr>
        <w:pStyle w:val="a9"/>
        <w:numPr>
          <w:ilvl w:val="0"/>
          <w:numId w:val="114"/>
        </w:numPr>
        <w:rPr>
          <w:rFonts w:cs="MS Sans Serif"/>
        </w:rPr>
      </w:pPr>
      <w:r>
        <w:rPr>
          <w:rFonts w:cs="MS Sans Serif"/>
        </w:rPr>
        <w:t>+</w:t>
      </w:r>
      <w:r w:rsidRPr="002F5C9E">
        <w:rPr>
          <w:rFonts w:cs="MS Sans Serif"/>
        </w:rPr>
        <w:t xml:space="preserve">спазмолитические средства       </w:t>
      </w:r>
    </w:p>
    <w:p w:rsidR="00E54148" w:rsidRPr="002F5C9E" w:rsidRDefault="00E54148" w:rsidP="000A2F1F">
      <w:pPr>
        <w:pStyle w:val="a9"/>
        <w:numPr>
          <w:ilvl w:val="0"/>
          <w:numId w:val="114"/>
        </w:numPr>
        <w:rPr>
          <w:rFonts w:cs="MS Sans Serif"/>
        </w:rPr>
      </w:pPr>
      <w:proofErr w:type="spellStart"/>
      <w:r w:rsidRPr="002F5C9E">
        <w:rPr>
          <w:rFonts w:cs="MS Sans Serif"/>
        </w:rPr>
        <w:t>беззондовые</w:t>
      </w:r>
      <w:proofErr w:type="spellEnd"/>
      <w:r w:rsidRPr="002F5C9E">
        <w:rPr>
          <w:rFonts w:cs="MS Sans Serif"/>
        </w:rPr>
        <w:t xml:space="preserve"> </w:t>
      </w:r>
      <w:proofErr w:type="spellStart"/>
      <w:r w:rsidRPr="002F5C9E">
        <w:rPr>
          <w:rFonts w:cs="MS Sans Serif"/>
        </w:rPr>
        <w:t>тюбажи</w:t>
      </w:r>
      <w:proofErr w:type="spellEnd"/>
      <w:r w:rsidRPr="002F5C9E">
        <w:rPr>
          <w:rFonts w:cs="MS Sans Serif"/>
        </w:rPr>
        <w:t xml:space="preserve">      </w:t>
      </w:r>
    </w:p>
    <w:p w:rsidR="00E54148" w:rsidRPr="002F5C9E" w:rsidRDefault="000A2F1F" w:rsidP="000A2F1F">
      <w:pPr>
        <w:pStyle w:val="a9"/>
        <w:numPr>
          <w:ilvl w:val="0"/>
          <w:numId w:val="114"/>
        </w:numPr>
        <w:rPr>
          <w:rFonts w:cs="MS Sans Serif"/>
        </w:rPr>
      </w:pPr>
      <w:r w:rsidRPr="002F5C9E">
        <w:rPr>
          <w:rFonts w:cs="MS Sans Serif"/>
        </w:rPr>
        <w:t>хирургическое</w:t>
      </w:r>
      <w:r w:rsidR="00E54148" w:rsidRPr="002F5C9E">
        <w:rPr>
          <w:rFonts w:cs="MS Sans Serif"/>
        </w:rPr>
        <w:t xml:space="preserve"> лечение  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F5C9E">
        <w:rPr>
          <w:rFonts w:ascii="Arial" w:hAnsi="Arial" w:cs="Arial"/>
        </w:rPr>
        <w:t xml:space="preserve"> </w:t>
      </w:r>
      <w:r w:rsidRPr="002F5C9E">
        <w:rPr>
          <w:rFonts w:cs="MS Sans Serif"/>
        </w:rPr>
        <w:t xml:space="preserve">В ЛЕЧЕНИИ ГИПОКИНИТИЧЕСКОЙ ФОРМЫ ДИСКИНЕЗИИ ЖЕЛЧНОГО ПУЗЫРЯ ИСПОЛЬЗУЮТ:                    </w:t>
      </w:r>
    </w:p>
    <w:p w:rsidR="00E54148" w:rsidRPr="002F5C9E" w:rsidRDefault="00E54148" w:rsidP="003032E2">
      <w:pPr>
        <w:pStyle w:val="a9"/>
        <w:numPr>
          <w:ilvl w:val="0"/>
          <w:numId w:val="115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холекинетики</w:t>
      </w:r>
      <w:proofErr w:type="spellEnd"/>
      <w:r w:rsidRPr="002F5C9E">
        <w:rPr>
          <w:rFonts w:cs="MS Sans Serif"/>
        </w:rPr>
        <w:t xml:space="preserve">    </w:t>
      </w:r>
    </w:p>
    <w:p w:rsidR="00E54148" w:rsidRPr="002F5C9E" w:rsidRDefault="00E54148" w:rsidP="003032E2">
      <w:pPr>
        <w:pStyle w:val="a9"/>
        <w:numPr>
          <w:ilvl w:val="0"/>
          <w:numId w:val="115"/>
        </w:numPr>
        <w:rPr>
          <w:rFonts w:cs="MS Sans Serif"/>
        </w:rPr>
      </w:pPr>
      <w:r w:rsidRPr="002F5C9E">
        <w:rPr>
          <w:rFonts w:cs="MS Sans Serif"/>
        </w:rPr>
        <w:t xml:space="preserve">спазмолитики    </w:t>
      </w:r>
    </w:p>
    <w:p w:rsidR="00E54148" w:rsidRPr="002F5C9E" w:rsidRDefault="00E54148" w:rsidP="003032E2">
      <w:pPr>
        <w:pStyle w:val="a9"/>
        <w:numPr>
          <w:ilvl w:val="0"/>
          <w:numId w:val="115"/>
        </w:numPr>
        <w:rPr>
          <w:rFonts w:cs="MS Sans Serif"/>
        </w:rPr>
      </w:pPr>
      <w:r w:rsidRPr="002F5C9E">
        <w:rPr>
          <w:rFonts w:cs="MS Sans Serif"/>
        </w:rPr>
        <w:t xml:space="preserve">хирургическое лечение     </w:t>
      </w:r>
    </w:p>
    <w:p w:rsidR="00E54148" w:rsidRPr="002F5C9E" w:rsidRDefault="00E54148" w:rsidP="003032E2">
      <w:pPr>
        <w:pStyle w:val="a9"/>
        <w:numPr>
          <w:ilvl w:val="0"/>
          <w:numId w:val="115"/>
        </w:numPr>
        <w:rPr>
          <w:rFonts w:cs="MS Sans Serif"/>
        </w:rPr>
      </w:pPr>
      <w:r w:rsidRPr="002F5C9E">
        <w:rPr>
          <w:rFonts w:cs="MS Sans Serif"/>
        </w:rPr>
        <w:t xml:space="preserve">антациды   </w:t>
      </w:r>
    </w:p>
    <w:p w:rsidR="00E54148" w:rsidRPr="002F5C9E" w:rsidRDefault="00E54148" w:rsidP="003032E2">
      <w:pPr>
        <w:pStyle w:val="a9"/>
        <w:numPr>
          <w:ilvl w:val="0"/>
          <w:numId w:val="115"/>
        </w:numPr>
        <w:rPr>
          <w:rFonts w:cs="MS Sans Serif"/>
        </w:rPr>
      </w:pPr>
      <w:r w:rsidRPr="002F5C9E">
        <w:rPr>
          <w:rFonts w:cs="MS Sans Serif"/>
        </w:rPr>
        <w:t xml:space="preserve">ферменты  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F5C9E">
        <w:rPr>
          <w:rFonts w:ascii="Arial" w:hAnsi="Arial" w:cs="Arial"/>
        </w:rPr>
        <w:t xml:space="preserve">. </w:t>
      </w:r>
      <w:r w:rsidRPr="002F5C9E">
        <w:rPr>
          <w:rFonts w:cs="MS Sans Serif"/>
        </w:rPr>
        <w:t xml:space="preserve">К ХОЛЕРЕТИКАМ ОТНОСЯТСЯ ВСЕ ПЕРЕЧИСЛЕННЫЕ ПРЕПАРАТЫ, КРОМЕ:                </w:t>
      </w:r>
    </w:p>
    <w:p w:rsidR="00E54148" w:rsidRPr="002F5C9E" w:rsidRDefault="00E54148" w:rsidP="003032E2">
      <w:pPr>
        <w:pStyle w:val="a9"/>
        <w:numPr>
          <w:ilvl w:val="0"/>
          <w:numId w:val="116"/>
        </w:numPr>
        <w:rPr>
          <w:rFonts w:cs="MS Sans Serif"/>
        </w:rPr>
      </w:pPr>
      <w:r>
        <w:rPr>
          <w:rFonts w:cs="MS Sans Serif"/>
        </w:rPr>
        <w:t>+</w:t>
      </w:r>
      <w:r w:rsidRPr="002F5C9E">
        <w:rPr>
          <w:rFonts w:cs="MS Sans Serif"/>
        </w:rPr>
        <w:t xml:space="preserve">олиметина    </w:t>
      </w:r>
    </w:p>
    <w:p w:rsidR="00E54148" w:rsidRPr="002F5C9E" w:rsidRDefault="00E54148" w:rsidP="003032E2">
      <w:pPr>
        <w:pStyle w:val="a9"/>
        <w:numPr>
          <w:ilvl w:val="0"/>
          <w:numId w:val="116"/>
        </w:numPr>
        <w:rPr>
          <w:rFonts w:cs="MS Sans Serif"/>
        </w:rPr>
      </w:pPr>
      <w:proofErr w:type="spellStart"/>
      <w:r w:rsidRPr="002F5C9E">
        <w:rPr>
          <w:rFonts w:cs="MS Sans Serif"/>
        </w:rPr>
        <w:t>холензима</w:t>
      </w:r>
      <w:proofErr w:type="spellEnd"/>
      <w:r w:rsidRPr="002F5C9E">
        <w:rPr>
          <w:rFonts w:cs="MS Sans Serif"/>
        </w:rPr>
        <w:t xml:space="preserve">   </w:t>
      </w:r>
    </w:p>
    <w:p w:rsidR="00E54148" w:rsidRPr="002F5C9E" w:rsidRDefault="00E54148" w:rsidP="003032E2">
      <w:pPr>
        <w:pStyle w:val="a9"/>
        <w:numPr>
          <w:ilvl w:val="0"/>
          <w:numId w:val="116"/>
        </w:numPr>
        <w:rPr>
          <w:rFonts w:cs="MS Sans Serif"/>
        </w:rPr>
      </w:pPr>
      <w:proofErr w:type="spellStart"/>
      <w:r w:rsidRPr="002F5C9E">
        <w:rPr>
          <w:rFonts w:cs="MS Sans Serif"/>
        </w:rPr>
        <w:t>аллохола</w:t>
      </w:r>
      <w:proofErr w:type="spellEnd"/>
      <w:r w:rsidRPr="002F5C9E">
        <w:rPr>
          <w:rFonts w:cs="MS Sans Serif"/>
        </w:rPr>
        <w:t xml:space="preserve">  </w:t>
      </w:r>
    </w:p>
    <w:p w:rsidR="00E54148" w:rsidRPr="002F5C9E" w:rsidRDefault="00E54148" w:rsidP="003032E2">
      <w:pPr>
        <w:pStyle w:val="a9"/>
        <w:numPr>
          <w:ilvl w:val="0"/>
          <w:numId w:val="116"/>
        </w:numPr>
        <w:rPr>
          <w:rFonts w:cs="MS Sans Serif"/>
        </w:rPr>
      </w:pPr>
      <w:proofErr w:type="spellStart"/>
      <w:r w:rsidRPr="002F5C9E">
        <w:rPr>
          <w:rFonts w:cs="MS Sans Serif"/>
        </w:rPr>
        <w:t>оксафенамида</w:t>
      </w:r>
      <w:proofErr w:type="spellEnd"/>
      <w:r w:rsidRPr="002F5C9E">
        <w:rPr>
          <w:rFonts w:cs="MS Sans Serif"/>
        </w:rPr>
        <w:t xml:space="preserve">     </w:t>
      </w:r>
    </w:p>
    <w:p w:rsidR="00E54148" w:rsidRPr="002F5C9E" w:rsidRDefault="00E54148" w:rsidP="003032E2">
      <w:pPr>
        <w:pStyle w:val="a9"/>
        <w:numPr>
          <w:ilvl w:val="0"/>
          <w:numId w:val="116"/>
        </w:numPr>
        <w:rPr>
          <w:rFonts w:cs="MS Sans Serif"/>
        </w:rPr>
      </w:pPr>
      <w:proofErr w:type="spellStart"/>
      <w:r w:rsidRPr="002F5C9E">
        <w:rPr>
          <w:rFonts w:cs="MS Sans Serif"/>
        </w:rPr>
        <w:t>хологона</w:t>
      </w:r>
      <w:proofErr w:type="spellEnd"/>
      <w:r w:rsidRPr="002F5C9E">
        <w:rPr>
          <w:rFonts w:cs="MS Sans Serif"/>
        </w:rPr>
        <w:t xml:space="preserve">  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ascii="Arial" w:hAnsi="Arial" w:cs="Arial"/>
        </w:rPr>
        <w:t>?</w:t>
      </w:r>
      <w:r w:rsidRPr="002F5C9E">
        <w:rPr>
          <w:rFonts w:ascii="Arial" w:hAnsi="Arial" w:cs="Arial"/>
        </w:rPr>
        <w:t xml:space="preserve"> </w:t>
      </w:r>
      <w:r w:rsidRPr="002F5C9E">
        <w:rPr>
          <w:rFonts w:cs="MS Sans Serif"/>
        </w:rPr>
        <w:t xml:space="preserve">К ХОЛЕКИНЕТИКАМ ОТНОСЯТСЯ ВСЕ ПЕРЕЧИСЛЕННЫЕ ПРЕПАРАТЫ, КРОМЕ:                </w:t>
      </w:r>
    </w:p>
    <w:p w:rsidR="00E54148" w:rsidRPr="002F5C9E" w:rsidRDefault="00E54148" w:rsidP="003032E2">
      <w:pPr>
        <w:pStyle w:val="a9"/>
        <w:numPr>
          <w:ilvl w:val="0"/>
          <w:numId w:val="117"/>
        </w:numPr>
        <w:rPr>
          <w:rFonts w:cs="MS Sans Serif"/>
        </w:rPr>
      </w:pPr>
      <w:proofErr w:type="spellStart"/>
      <w:r w:rsidRPr="002F5C9E">
        <w:rPr>
          <w:rFonts w:cs="MS Sans Serif"/>
        </w:rPr>
        <w:t>холагола</w:t>
      </w:r>
      <w:proofErr w:type="spellEnd"/>
      <w:r w:rsidRPr="002F5C9E">
        <w:rPr>
          <w:rFonts w:cs="MS Sans Serif"/>
        </w:rPr>
        <w:t xml:space="preserve">  </w:t>
      </w:r>
    </w:p>
    <w:p w:rsidR="00E54148" w:rsidRPr="002F5C9E" w:rsidRDefault="00E54148" w:rsidP="003032E2">
      <w:pPr>
        <w:pStyle w:val="a9"/>
        <w:numPr>
          <w:ilvl w:val="0"/>
          <w:numId w:val="117"/>
        </w:numPr>
        <w:rPr>
          <w:rFonts w:cs="MS Sans Serif"/>
        </w:rPr>
      </w:pPr>
      <w:proofErr w:type="spellStart"/>
      <w:r w:rsidRPr="002F5C9E">
        <w:rPr>
          <w:rFonts w:cs="MS Sans Serif"/>
        </w:rPr>
        <w:t>ровахола</w:t>
      </w:r>
      <w:proofErr w:type="spellEnd"/>
      <w:r w:rsidRPr="002F5C9E">
        <w:rPr>
          <w:rFonts w:cs="MS Sans Serif"/>
        </w:rPr>
        <w:t xml:space="preserve">  </w:t>
      </w:r>
    </w:p>
    <w:p w:rsidR="00E54148" w:rsidRPr="002F5C9E" w:rsidRDefault="00E54148" w:rsidP="003032E2">
      <w:pPr>
        <w:pStyle w:val="a9"/>
        <w:numPr>
          <w:ilvl w:val="0"/>
          <w:numId w:val="117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аллохола</w:t>
      </w:r>
      <w:proofErr w:type="spellEnd"/>
      <w:r w:rsidRPr="002F5C9E">
        <w:rPr>
          <w:rFonts w:cs="MS Sans Serif"/>
        </w:rPr>
        <w:t xml:space="preserve">   </w:t>
      </w:r>
    </w:p>
    <w:p w:rsidR="00E54148" w:rsidRPr="002F5C9E" w:rsidRDefault="00E54148" w:rsidP="003032E2">
      <w:pPr>
        <w:pStyle w:val="a9"/>
        <w:numPr>
          <w:ilvl w:val="0"/>
          <w:numId w:val="117"/>
        </w:numPr>
        <w:rPr>
          <w:rFonts w:cs="MS Sans Serif"/>
        </w:rPr>
      </w:pPr>
      <w:r w:rsidRPr="002F5C9E">
        <w:rPr>
          <w:rFonts w:cs="MS Sans Serif"/>
        </w:rPr>
        <w:t xml:space="preserve">ксилита  </w:t>
      </w:r>
    </w:p>
    <w:p w:rsidR="00E54148" w:rsidRPr="002F5C9E" w:rsidRDefault="00E54148" w:rsidP="003032E2">
      <w:pPr>
        <w:pStyle w:val="a9"/>
        <w:numPr>
          <w:ilvl w:val="0"/>
          <w:numId w:val="117"/>
        </w:numPr>
        <w:rPr>
          <w:rFonts w:cs="MS Sans Serif"/>
        </w:rPr>
      </w:pPr>
      <w:r w:rsidRPr="002F5C9E">
        <w:rPr>
          <w:rFonts w:cs="MS Sans Serif"/>
        </w:rPr>
        <w:t xml:space="preserve">сорбита 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F5C9E">
        <w:rPr>
          <w:rFonts w:cs="MS Sans Serif"/>
        </w:rPr>
        <w:t xml:space="preserve">. ПРИ ЛЕЧЕНИИ ЖЕЛЧНОКАМЕННОЙ БОЛЕЗНИ ПРИМЕНЯЮТ:               </w:t>
      </w:r>
    </w:p>
    <w:p w:rsidR="00E54148" w:rsidRPr="002F5C9E" w:rsidRDefault="00E54148" w:rsidP="003032E2">
      <w:pPr>
        <w:pStyle w:val="a9"/>
        <w:numPr>
          <w:ilvl w:val="0"/>
          <w:numId w:val="118"/>
        </w:numPr>
        <w:rPr>
          <w:rFonts w:cs="MS Sans Serif"/>
        </w:rPr>
      </w:pPr>
      <w:proofErr w:type="spellStart"/>
      <w:r w:rsidRPr="002F5C9E">
        <w:rPr>
          <w:rFonts w:cs="MS Sans Serif"/>
        </w:rPr>
        <w:lastRenderedPageBreak/>
        <w:t>холевую</w:t>
      </w:r>
      <w:proofErr w:type="spellEnd"/>
      <w:r w:rsidRPr="002F5C9E">
        <w:rPr>
          <w:rFonts w:cs="MS Sans Serif"/>
        </w:rPr>
        <w:t xml:space="preserve"> кислоту   </w:t>
      </w:r>
    </w:p>
    <w:p w:rsidR="00E54148" w:rsidRPr="002F5C9E" w:rsidRDefault="00E54148" w:rsidP="003032E2">
      <w:pPr>
        <w:pStyle w:val="a9"/>
        <w:numPr>
          <w:ilvl w:val="0"/>
          <w:numId w:val="118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хендезоксихолевую</w:t>
      </w:r>
      <w:proofErr w:type="spellEnd"/>
      <w:r w:rsidRPr="002F5C9E">
        <w:rPr>
          <w:rFonts w:cs="MS Sans Serif"/>
        </w:rPr>
        <w:t xml:space="preserve"> кислоту      </w:t>
      </w:r>
    </w:p>
    <w:p w:rsidR="00E54148" w:rsidRPr="002F5C9E" w:rsidRDefault="00E54148" w:rsidP="003032E2">
      <w:pPr>
        <w:pStyle w:val="a9"/>
        <w:numPr>
          <w:ilvl w:val="0"/>
          <w:numId w:val="118"/>
        </w:numPr>
        <w:rPr>
          <w:rFonts w:cs="MS Sans Serif"/>
        </w:rPr>
      </w:pPr>
      <w:proofErr w:type="spellStart"/>
      <w:r w:rsidRPr="002F5C9E">
        <w:rPr>
          <w:rFonts w:cs="MS Sans Serif"/>
        </w:rPr>
        <w:t>литохолевую</w:t>
      </w:r>
      <w:proofErr w:type="spellEnd"/>
      <w:r w:rsidRPr="002F5C9E">
        <w:rPr>
          <w:rFonts w:cs="MS Sans Serif"/>
        </w:rPr>
        <w:t xml:space="preserve"> кислоту    </w:t>
      </w:r>
    </w:p>
    <w:p w:rsidR="00E54148" w:rsidRPr="002F5C9E" w:rsidRDefault="00E54148" w:rsidP="003032E2">
      <w:pPr>
        <w:pStyle w:val="a9"/>
        <w:numPr>
          <w:ilvl w:val="0"/>
          <w:numId w:val="118"/>
        </w:numPr>
        <w:rPr>
          <w:rFonts w:cs="MS Sans Serif"/>
        </w:rPr>
      </w:pPr>
      <w:r>
        <w:rPr>
          <w:rFonts w:ascii="Arial" w:hAnsi="Arial" w:cs="Arial"/>
        </w:rPr>
        <w:t>+</w:t>
      </w:r>
      <w:proofErr w:type="spellStart"/>
      <w:r w:rsidRPr="002F5C9E">
        <w:rPr>
          <w:rFonts w:cs="MS Sans Serif"/>
        </w:rPr>
        <w:t>граурохолевую</w:t>
      </w:r>
      <w:proofErr w:type="spellEnd"/>
      <w:r w:rsidRPr="002F5C9E">
        <w:rPr>
          <w:rFonts w:cs="MS Sans Serif"/>
        </w:rPr>
        <w:t xml:space="preserve"> кислоту    </w:t>
      </w:r>
    </w:p>
    <w:p w:rsidR="00E54148" w:rsidRPr="002F5C9E" w:rsidRDefault="00E54148" w:rsidP="003032E2">
      <w:pPr>
        <w:pStyle w:val="a9"/>
        <w:numPr>
          <w:ilvl w:val="0"/>
          <w:numId w:val="118"/>
        </w:numPr>
        <w:rPr>
          <w:rFonts w:cs="MS Sans Serif"/>
        </w:rPr>
      </w:pPr>
      <w:proofErr w:type="spellStart"/>
      <w:r w:rsidRPr="002F5C9E">
        <w:rPr>
          <w:rFonts w:cs="MS Sans Serif"/>
        </w:rPr>
        <w:t>дегидрохолевую</w:t>
      </w:r>
      <w:proofErr w:type="spellEnd"/>
      <w:r w:rsidRPr="002F5C9E">
        <w:rPr>
          <w:rFonts w:cs="MS Sans Serif"/>
        </w:rPr>
        <w:t xml:space="preserve"> кислоту 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F5C9E">
        <w:rPr>
          <w:rFonts w:cs="MS Sans Serif"/>
        </w:rPr>
        <w:t>. СЕКВЕСТРАНТ ЖЕЛЧНЫХ КИСЛОТ:</w:t>
      </w:r>
    </w:p>
    <w:p w:rsidR="00E54148" w:rsidRPr="002F5C9E" w:rsidRDefault="00E54148" w:rsidP="003032E2">
      <w:pPr>
        <w:pStyle w:val="a9"/>
        <w:numPr>
          <w:ilvl w:val="0"/>
          <w:numId w:val="119"/>
        </w:numPr>
        <w:rPr>
          <w:rFonts w:cs="MS Sans Serif"/>
        </w:rPr>
      </w:pPr>
      <w:proofErr w:type="spellStart"/>
      <w:r w:rsidRPr="002F5C9E">
        <w:rPr>
          <w:rFonts w:cs="MS Sans Serif"/>
        </w:rPr>
        <w:t>Ловастатин</w:t>
      </w:r>
      <w:proofErr w:type="spellEnd"/>
    </w:p>
    <w:p w:rsidR="00E54148" w:rsidRPr="002F5C9E" w:rsidRDefault="00E54148" w:rsidP="003032E2">
      <w:pPr>
        <w:pStyle w:val="a9"/>
        <w:numPr>
          <w:ilvl w:val="0"/>
          <w:numId w:val="119"/>
        </w:numPr>
        <w:rPr>
          <w:rFonts w:cs="MS Sans Serif"/>
        </w:rPr>
      </w:pPr>
      <w:r w:rsidRPr="002F5C9E">
        <w:rPr>
          <w:rFonts w:cs="MS Sans Serif"/>
        </w:rPr>
        <w:t>Никотиновая кислота</w:t>
      </w:r>
    </w:p>
    <w:p w:rsidR="00E54148" w:rsidRPr="002F5C9E" w:rsidRDefault="00E54148" w:rsidP="003032E2">
      <w:pPr>
        <w:pStyle w:val="a9"/>
        <w:numPr>
          <w:ilvl w:val="0"/>
          <w:numId w:val="119"/>
        </w:numPr>
        <w:rPr>
          <w:rFonts w:cs="MS Sans Serif"/>
        </w:rPr>
      </w:pPr>
      <w:proofErr w:type="spellStart"/>
      <w:r w:rsidRPr="002F5C9E">
        <w:rPr>
          <w:rFonts w:cs="MS Sans Serif"/>
        </w:rPr>
        <w:t>Пробукол</w:t>
      </w:r>
      <w:proofErr w:type="spellEnd"/>
    </w:p>
    <w:p w:rsidR="00E54148" w:rsidRPr="002F5C9E" w:rsidRDefault="00E54148" w:rsidP="003032E2">
      <w:pPr>
        <w:pStyle w:val="a9"/>
        <w:numPr>
          <w:ilvl w:val="0"/>
          <w:numId w:val="119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холестирамин</w:t>
      </w:r>
      <w:proofErr w:type="spellEnd"/>
    </w:p>
    <w:p w:rsidR="00E54148" w:rsidRPr="002F5C9E" w:rsidRDefault="00E54148" w:rsidP="003032E2">
      <w:pPr>
        <w:pStyle w:val="a9"/>
        <w:numPr>
          <w:ilvl w:val="0"/>
          <w:numId w:val="119"/>
        </w:numPr>
        <w:rPr>
          <w:rFonts w:cs="MS Sans Serif"/>
        </w:rPr>
      </w:pPr>
      <w:proofErr w:type="spellStart"/>
      <w:r w:rsidRPr="002F5C9E">
        <w:rPr>
          <w:rFonts w:cs="MS Sans Serif"/>
        </w:rPr>
        <w:t>Гемфиброзил</w:t>
      </w:r>
      <w:proofErr w:type="spellEnd"/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F5C9E">
        <w:rPr>
          <w:rFonts w:cs="MS Sans Serif"/>
        </w:rPr>
        <w:t>. КАКОЙ ИЗ ПЕРЕЧИСЛЕННЫХ ПРЕПАРАТОВ ОБЕЗВРЕЖИВАЕТ АММИАК НА УРОВНЕ КИШЕЧНИКА ПРИ ПЕЧЕНОЧНОЙ ЭНЦЕФАЛОПАТИИ У БОЛЬНЫХ ЦИРРОЗОМ ПЕЧЕНИ?</w:t>
      </w:r>
    </w:p>
    <w:p w:rsidR="00E54148" w:rsidRPr="00FD2FFF" w:rsidRDefault="00E54148" w:rsidP="003032E2">
      <w:pPr>
        <w:pStyle w:val="a9"/>
        <w:numPr>
          <w:ilvl w:val="0"/>
          <w:numId w:val="120"/>
        </w:numPr>
        <w:rPr>
          <w:rFonts w:cs="MS Sans Serif"/>
        </w:rPr>
      </w:pPr>
      <w:proofErr w:type="spellStart"/>
      <w:r w:rsidRPr="00FD2FFF">
        <w:rPr>
          <w:rFonts w:cs="MS Sans Serif"/>
        </w:rPr>
        <w:t>флумазенил</w:t>
      </w:r>
      <w:proofErr w:type="spellEnd"/>
    </w:p>
    <w:p w:rsidR="00E54148" w:rsidRPr="00FD2FFF" w:rsidRDefault="00E54148" w:rsidP="003032E2">
      <w:pPr>
        <w:pStyle w:val="a9"/>
        <w:numPr>
          <w:ilvl w:val="0"/>
          <w:numId w:val="120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FD2FFF">
        <w:rPr>
          <w:rFonts w:cs="MS Sans Serif"/>
        </w:rPr>
        <w:t>лактулоза</w:t>
      </w:r>
      <w:proofErr w:type="spellEnd"/>
    </w:p>
    <w:p w:rsidR="00E54148" w:rsidRPr="00FD2FFF" w:rsidRDefault="00E54148" w:rsidP="003032E2">
      <w:pPr>
        <w:pStyle w:val="a9"/>
        <w:numPr>
          <w:ilvl w:val="0"/>
          <w:numId w:val="120"/>
        </w:numPr>
        <w:rPr>
          <w:rFonts w:cs="MS Sans Serif"/>
        </w:rPr>
      </w:pPr>
      <w:proofErr w:type="spellStart"/>
      <w:r w:rsidRPr="00FD2FFF">
        <w:rPr>
          <w:rFonts w:cs="MS Sans Serif"/>
        </w:rPr>
        <w:t>орницетил</w:t>
      </w:r>
      <w:proofErr w:type="spellEnd"/>
    </w:p>
    <w:p w:rsidR="00E54148" w:rsidRPr="00FD2FFF" w:rsidRDefault="00E54148" w:rsidP="003032E2">
      <w:pPr>
        <w:pStyle w:val="a9"/>
        <w:numPr>
          <w:ilvl w:val="0"/>
          <w:numId w:val="120"/>
        </w:numPr>
        <w:rPr>
          <w:rFonts w:cs="MS Sans Serif"/>
        </w:rPr>
      </w:pPr>
      <w:r w:rsidRPr="00FD2FFF">
        <w:rPr>
          <w:rFonts w:cs="MS Sans Serif"/>
        </w:rPr>
        <w:t>глютаминовая кислота</w:t>
      </w:r>
    </w:p>
    <w:p w:rsidR="00E54148" w:rsidRPr="00FD2FFF" w:rsidRDefault="00E54148" w:rsidP="003032E2">
      <w:pPr>
        <w:pStyle w:val="a9"/>
        <w:numPr>
          <w:ilvl w:val="0"/>
          <w:numId w:val="120"/>
        </w:numPr>
        <w:rPr>
          <w:rFonts w:cs="MS Sans Serif"/>
        </w:rPr>
      </w:pPr>
      <w:proofErr w:type="spellStart"/>
      <w:r w:rsidRPr="00FD2FFF">
        <w:rPr>
          <w:rFonts w:cs="MS Sans Serif"/>
        </w:rPr>
        <w:t>оротат</w:t>
      </w:r>
      <w:proofErr w:type="spellEnd"/>
      <w:r w:rsidRPr="00FD2FFF">
        <w:rPr>
          <w:rFonts w:cs="MS Sans Serif"/>
        </w:rPr>
        <w:t xml:space="preserve"> калия</w:t>
      </w:r>
    </w:p>
    <w:p w:rsidR="00E54148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 w:rsidRPr="002F5C9E">
        <w:rPr>
          <w:rFonts w:cs="MS Sans Serif"/>
        </w:rPr>
        <w:t>?. ГЕПАТОПРОТЕКТОРНОЕ ДЕЙСТВИЕ ХАРАКТЕРНО ДЛЯ:</w:t>
      </w:r>
    </w:p>
    <w:p w:rsidR="00E54148" w:rsidRPr="002F5C9E" w:rsidRDefault="003032E2" w:rsidP="002535D7">
      <w:pPr>
        <w:pStyle w:val="a9"/>
        <w:numPr>
          <w:ilvl w:val="0"/>
          <w:numId w:val="121"/>
        </w:numPr>
        <w:rPr>
          <w:rFonts w:cs="MS Sans Serif"/>
        </w:rPr>
      </w:pPr>
      <w:r>
        <w:rPr>
          <w:rFonts w:cs="MS Sans Serif"/>
        </w:rPr>
        <w:t xml:space="preserve">  </w:t>
      </w:r>
      <w:proofErr w:type="spellStart"/>
      <w:r w:rsidR="00E54148" w:rsidRPr="002F5C9E">
        <w:rPr>
          <w:rFonts w:cs="MS Sans Serif"/>
        </w:rPr>
        <w:t>контрикала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1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эссенциале</w:t>
      </w:r>
      <w:proofErr w:type="spellEnd"/>
    </w:p>
    <w:p w:rsidR="00E54148" w:rsidRPr="002F5C9E" w:rsidRDefault="003032E2" w:rsidP="002535D7">
      <w:pPr>
        <w:pStyle w:val="a9"/>
        <w:numPr>
          <w:ilvl w:val="0"/>
          <w:numId w:val="121"/>
        </w:numPr>
        <w:rPr>
          <w:rFonts w:cs="MS Sans Serif"/>
        </w:rPr>
      </w:pPr>
      <w:r>
        <w:rPr>
          <w:rFonts w:cs="MS Sans Serif"/>
        </w:rPr>
        <w:t xml:space="preserve">  </w:t>
      </w:r>
      <w:r w:rsidR="00E54148" w:rsidRPr="002F5C9E">
        <w:rPr>
          <w:rFonts w:cs="MS Sans Serif"/>
        </w:rPr>
        <w:t>панкреатина</w:t>
      </w:r>
    </w:p>
    <w:p w:rsidR="00E54148" w:rsidRPr="002F5C9E" w:rsidRDefault="003032E2" w:rsidP="002535D7">
      <w:pPr>
        <w:pStyle w:val="a9"/>
        <w:numPr>
          <w:ilvl w:val="0"/>
          <w:numId w:val="121"/>
        </w:numPr>
        <w:rPr>
          <w:rFonts w:cs="MS Sans Serif"/>
        </w:rPr>
      </w:pPr>
      <w:r>
        <w:rPr>
          <w:rFonts w:cs="MS Sans Serif"/>
        </w:rPr>
        <w:t xml:space="preserve">  </w:t>
      </w:r>
      <w:proofErr w:type="spellStart"/>
      <w:r w:rsidR="00E54148" w:rsidRPr="002F5C9E">
        <w:rPr>
          <w:rFonts w:cs="MS Sans Serif"/>
        </w:rPr>
        <w:t>никодина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1"/>
        </w:numPr>
        <w:rPr>
          <w:rFonts w:cs="MS Sans Serif"/>
        </w:rPr>
      </w:pPr>
      <w:r>
        <w:rPr>
          <w:rFonts w:cs="MS Sans Serif"/>
        </w:rPr>
        <w:t>+</w:t>
      </w:r>
      <w:proofErr w:type="spellStart"/>
      <w:r w:rsidRPr="002F5C9E">
        <w:rPr>
          <w:rFonts w:cs="MS Sans Serif"/>
        </w:rPr>
        <w:t>карсила</w:t>
      </w:r>
      <w:proofErr w:type="spellEnd"/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F5C9E">
        <w:rPr>
          <w:rFonts w:cs="MS Sans Serif"/>
        </w:rPr>
        <w:t>. ПОКАЗАНИЯ К ПРИМЕНЕНИЮ ГЕПАТОПРОТЕКТОРОВ:</w:t>
      </w:r>
    </w:p>
    <w:p w:rsidR="00E54148" w:rsidRPr="002F5C9E" w:rsidRDefault="00E54148" w:rsidP="002535D7">
      <w:pPr>
        <w:pStyle w:val="a9"/>
        <w:numPr>
          <w:ilvl w:val="0"/>
          <w:numId w:val="122"/>
        </w:numPr>
        <w:rPr>
          <w:rFonts w:cs="MS Sans Serif"/>
        </w:rPr>
      </w:pPr>
      <w:r w:rsidRPr="002F5C9E">
        <w:rPr>
          <w:rFonts w:cs="MS Sans Serif"/>
        </w:rPr>
        <w:t>хронический панкреатит</w:t>
      </w:r>
    </w:p>
    <w:p w:rsidR="00E54148" w:rsidRPr="002F5C9E" w:rsidRDefault="00E54148" w:rsidP="002535D7">
      <w:pPr>
        <w:pStyle w:val="a9"/>
        <w:numPr>
          <w:ilvl w:val="0"/>
          <w:numId w:val="122"/>
        </w:numPr>
        <w:rPr>
          <w:rFonts w:cs="MS Sans Serif"/>
        </w:rPr>
      </w:pPr>
      <w:proofErr w:type="spellStart"/>
      <w:r w:rsidRPr="002F5C9E">
        <w:rPr>
          <w:rFonts w:cs="MS Sans Serif"/>
        </w:rPr>
        <w:t>желчекаменная</w:t>
      </w:r>
      <w:proofErr w:type="spellEnd"/>
      <w:r w:rsidRPr="002F5C9E">
        <w:rPr>
          <w:rFonts w:cs="MS Sans Serif"/>
        </w:rPr>
        <w:t xml:space="preserve"> болезнь</w:t>
      </w:r>
    </w:p>
    <w:p w:rsidR="00E54148" w:rsidRPr="002F5C9E" w:rsidRDefault="00E54148" w:rsidP="002535D7">
      <w:pPr>
        <w:pStyle w:val="a9"/>
        <w:numPr>
          <w:ilvl w:val="0"/>
          <w:numId w:val="122"/>
        </w:numPr>
        <w:rPr>
          <w:rFonts w:cs="MS Sans Serif"/>
        </w:rPr>
      </w:pPr>
      <w:r>
        <w:rPr>
          <w:rFonts w:cs="MS Sans Serif"/>
        </w:rPr>
        <w:t>+</w:t>
      </w:r>
      <w:r w:rsidRPr="002F5C9E">
        <w:rPr>
          <w:rFonts w:cs="MS Sans Serif"/>
        </w:rPr>
        <w:t>жировая дистрофия печени, хронический гепатит</w:t>
      </w:r>
    </w:p>
    <w:p w:rsidR="00E54148" w:rsidRPr="002F5C9E" w:rsidRDefault="00E54148" w:rsidP="002535D7">
      <w:pPr>
        <w:pStyle w:val="a9"/>
        <w:numPr>
          <w:ilvl w:val="0"/>
          <w:numId w:val="122"/>
        </w:numPr>
        <w:rPr>
          <w:rFonts w:cs="MS Sans Serif"/>
        </w:rPr>
      </w:pPr>
      <w:r w:rsidRPr="002F5C9E">
        <w:rPr>
          <w:rFonts w:cs="MS Sans Serif"/>
        </w:rPr>
        <w:t>холангит</w:t>
      </w:r>
    </w:p>
    <w:p w:rsidR="00E54148" w:rsidRPr="00FD2FFF" w:rsidRDefault="00E54148" w:rsidP="00450BFD">
      <w:pPr>
        <w:pStyle w:val="a9"/>
        <w:rPr>
          <w:rFonts w:cs="MS Sans Serif"/>
        </w:rPr>
      </w:pPr>
    </w:p>
    <w:p w:rsidR="00E54148" w:rsidRPr="002F5C9E" w:rsidRDefault="00E54148" w:rsidP="00450BFD">
      <w:pPr>
        <w:pStyle w:val="a9"/>
        <w:rPr>
          <w:rFonts w:cs="MS Sans Serif"/>
        </w:rPr>
      </w:pPr>
      <w:r>
        <w:rPr>
          <w:rFonts w:cs="MS Sans Serif"/>
        </w:rPr>
        <w:t>?</w:t>
      </w:r>
      <w:r w:rsidRPr="002F5C9E">
        <w:rPr>
          <w:rFonts w:cs="MS Sans Serif"/>
        </w:rPr>
        <w:t xml:space="preserve"> ХОЛЕЛИТОЛИТИЧЕСКИЕ СРЕДСТВА:</w:t>
      </w:r>
    </w:p>
    <w:p w:rsidR="00E54148" w:rsidRPr="002F5C9E" w:rsidRDefault="00E54148" w:rsidP="002535D7">
      <w:pPr>
        <w:pStyle w:val="a9"/>
        <w:numPr>
          <w:ilvl w:val="0"/>
          <w:numId w:val="123"/>
        </w:numPr>
        <w:rPr>
          <w:rFonts w:cs="MS Sans Serif"/>
        </w:rPr>
      </w:pPr>
      <w:proofErr w:type="spellStart"/>
      <w:r w:rsidRPr="002F5C9E">
        <w:rPr>
          <w:rFonts w:cs="MS Sans Serif"/>
        </w:rPr>
        <w:t>холензим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3"/>
        </w:numPr>
        <w:rPr>
          <w:rFonts w:cs="MS Sans Serif"/>
        </w:rPr>
      </w:pPr>
      <w:proofErr w:type="spellStart"/>
      <w:r w:rsidRPr="002F5C9E">
        <w:rPr>
          <w:rFonts w:cs="MS Sans Serif"/>
        </w:rPr>
        <w:t>холосас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3"/>
        </w:numPr>
        <w:rPr>
          <w:rFonts w:cs="MS Sans Serif"/>
        </w:rPr>
      </w:pPr>
      <w:r>
        <w:rPr>
          <w:rFonts w:cs="MS Sans Serif"/>
        </w:rPr>
        <w:t>+</w:t>
      </w:r>
      <w:r w:rsidRPr="002F5C9E">
        <w:rPr>
          <w:rFonts w:cs="MS Sans Serif"/>
        </w:rPr>
        <w:t xml:space="preserve">кислота </w:t>
      </w:r>
      <w:proofErr w:type="spellStart"/>
      <w:r w:rsidRPr="002F5C9E">
        <w:rPr>
          <w:rFonts w:cs="MS Sans Serif"/>
        </w:rPr>
        <w:t>урсодезоксихолевая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3"/>
        </w:numPr>
        <w:rPr>
          <w:rFonts w:cs="MS Sans Serif"/>
        </w:rPr>
      </w:pPr>
      <w:r>
        <w:rPr>
          <w:rFonts w:cs="MS Sans Serif"/>
        </w:rPr>
        <w:t>+</w:t>
      </w:r>
      <w:r w:rsidRPr="002F5C9E">
        <w:rPr>
          <w:rFonts w:cs="MS Sans Serif"/>
        </w:rPr>
        <w:t>кислота хенодезоксихолевая</w:t>
      </w:r>
    </w:p>
    <w:p w:rsidR="00E54148" w:rsidRPr="002F5C9E" w:rsidRDefault="00E54148" w:rsidP="002535D7">
      <w:pPr>
        <w:pStyle w:val="a9"/>
        <w:numPr>
          <w:ilvl w:val="0"/>
          <w:numId w:val="123"/>
        </w:numPr>
        <w:rPr>
          <w:rFonts w:cs="MS Sans Serif"/>
        </w:rPr>
      </w:pPr>
      <w:proofErr w:type="spellStart"/>
      <w:r w:rsidRPr="002F5C9E">
        <w:rPr>
          <w:rFonts w:cs="MS Sans Serif"/>
        </w:rPr>
        <w:t>бисакодил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 ХОЛЕРЕТИК — ЭТО</w:t>
      </w:r>
    </w:p>
    <w:p w:rsidR="00E54148" w:rsidRPr="002F5C9E" w:rsidRDefault="00E54148" w:rsidP="002535D7">
      <w:pPr>
        <w:pStyle w:val="a9"/>
        <w:numPr>
          <w:ilvl w:val="0"/>
          <w:numId w:val="124"/>
        </w:numPr>
      </w:pPr>
      <w:r w:rsidRPr="002F5C9E">
        <w:t>атропин</w:t>
      </w:r>
    </w:p>
    <w:p w:rsidR="00E54148" w:rsidRPr="002F5C9E" w:rsidRDefault="00E54148" w:rsidP="002535D7">
      <w:pPr>
        <w:pStyle w:val="a9"/>
        <w:numPr>
          <w:ilvl w:val="0"/>
          <w:numId w:val="124"/>
        </w:numPr>
      </w:pPr>
      <w:proofErr w:type="spellStart"/>
      <w:r w:rsidRPr="002F5C9E">
        <w:t>хенофальк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4"/>
        </w:numPr>
      </w:pPr>
      <w:r>
        <w:t>+</w:t>
      </w:r>
      <w:r w:rsidRPr="002F5C9E">
        <w:t>оксафенамид</w:t>
      </w:r>
    </w:p>
    <w:p w:rsidR="00E54148" w:rsidRPr="002F5C9E" w:rsidRDefault="00E54148" w:rsidP="002535D7">
      <w:pPr>
        <w:pStyle w:val="a9"/>
        <w:numPr>
          <w:ilvl w:val="0"/>
          <w:numId w:val="124"/>
        </w:numPr>
      </w:pPr>
      <w:proofErr w:type="spellStart"/>
      <w:r w:rsidRPr="002F5C9E">
        <w:t>гордокс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 СПАЗМОЛИТИЧЕСКИМ ДЕЙСТВИЕМ ОБЛАДАЕТ</w:t>
      </w:r>
    </w:p>
    <w:p w:rsidR="00E54148" w:rsidRPr="002F5C9E" w:rsidRDefault="00E54148" w:rsidP="002535D7">
      <w:pPr>
        <w:pStyle w:val="a9"/>
        <w:numPr>
          <w:ilvl w:val="0"/>
          <w:numId w:val="125"/>
        </w:numPr>
      </w:pPr>
      <w:r w:rsidRPr="002F5C9E">
        <w:t>анальгин</w:t>
      </w:r>
    </w:p>
    <w:p w:rsidR="00E54148" w:rsidRPr="002F5C9E" w:rsidRDefault="00E54148" w:rsidP="002535D7">
      <w:pPr>
        <w:pStyle w:val="a9"/>
        <w:numPr>
          <w:ilvl w:val="0"/>
          <w:numId w:val="125"/>
        </w:numPr>
      </w:pPr>
      <w:r>
        <w:t>+</w:t>
      </w:r>
      <w:proofErr w:type="spellStart"/>
      <w:r w:rsidRPr="002F5C9E">
        <w:t>галидор</w:t>
      </w:r>
      <w:proofErr w:type="spellEnd"/>
    </w:p>
    <w:p w:rsidR="00E54148" w:rsidRPr="002F5C9E" w:rsidRDefault="00E54148" w:rsidP="002535D7">
      <w:pPr>
        <w:pStyle w:val="a9"/>
        <w:numPr>
          <w:ilvl w:val="0"/>
          <w:numId w:val="125"/>
        </w:numPr>
      </w:pPr>
      <w:r w:rsidRPr="002F5C9E">
        <w:lastRenderedPageBreak/>
        <w:t>пепсин</w:t>
      </w:r>
    </w:p>
    <w:p w:rsidR="00E54148" w:rsidRPr="002F5C9E" w:rsidRDefault="00E54148" w:rsidP="002535D7">
      <w:pPr>
        <w:pStyle w:val="a9"/>
        <w:numPr>
          <w:ilvl w:val="0"/>
          <w:numId w:val="125"/>
        </w:numPr>
      </w:pPr>
      <w:proofErr w:type="spellStart"/>
      <w:r w:rsidRPr="002F5C9E">
        <w:t>фестал</w:t>
      </w:r>
      <w:proofErr w:type="spellEnd"/>
    </w:p>
    <w:p w:rsidR="00E54148" w:rsidRPr="00FD2FFF" w:rsidRDefault="00E54148" w:rsidP="00450BFD">
      <w:pPr>
        <w:pStyle w:val="a9"/>
      </w:pPr>
    </w:p>
    <w:p w:rsidR="00E54148" w:rsidRPr="002F5C9E" w:rsidRDefault="00E54148" w:rsidP="00450BFD">
      <w:pPr>
        <w:pStyle w:val="a9"/>
      </w:pPr>
      <w:r>
        <w:t>?</w:t>
      </w:r>
      <w:r w:rsidRPr="002F5C9E">
        <w:t>. ДЛЯ РАСТВОРЕНИЯ КАМНЕЙ В ЖЕЛЧНОМ ПУЗЫРЕ ПРИМЕНЯЮТ</w:t>
      </w:r>
    </w:p>
    <w:p w:rsidR="00E54148" w:rsidRPr="00BB3447" w:rsidRDefault="00E54148" w:rsidP="002535D7">
      <w:pPr>
        <w:pStyle w:val="a9"/>
        <w:numPr>
          <w:ilvl w:val="0"/>
          <w:numId w:val="126"/>
        </w:numPr>
      </w:pPr>
      <w:r w:rsidRPr="00BB3447">
        <w:t>атропин</w:t>
      </w:r>
    </w:p>
    <w:p w:rsidR="00E54148" w:rsidRPr="00BB3447" w:rsidRDefault="00E54148" w:rsidP="002535D7">
      <w:pPr>
        <w:pStyle w:val="a9"/>
        <w:numPr>
          <w:ilvl w:val="0"/>
          <w:numId w:val="126"/>
        </w:numPr>
      </w:pPr>
      <w:proofErr w:type="spellStart"/>
      <w:r w:rsidRPr="00BB3447">
        <w:t>контрикал</w:t>
      </w:r>
      <w:proofErr w:type="spellEnd"/>
    </w:p>
    <w:p w:rsidR="00E54148" w:rsidRPr="00BB3447" w:rsidRDefault="00E54148" w:rsidP="002535D7">
      <w:pPr>
        <w:pStyle w:val="a9"/>
        <w:numPr>
          <w:ilvl w:val="0"/>
          <w:numId w:val="126"/>
        </w:numPr>
      </w:pPr>
      <w:proofErr w:type="spellStart"/>
      <w:r w:rsidRPr="00BB3447">
        <w:t>холосас</w:t>
      </w:r>
      <w:proofErr w:type="spellEnd"/>
    </w:p>
    <w:p w:rsidR="00E54148" w:rsidRPr="00BB3447" w:rsidRDefault="00E54148" w:rsidP="002535D7">
      <w:pPr>
        <w:pStyle w:val="a9"/>
        <w:numPr>
          <w:ilvl w:val="0"/>
          <w:numId w:val="126"/>
        </w:numPr>
      </w:pPr>
      <w:r>
        <w:t>+</w:t>
      </w:r>
      <w:proofErr w:type="spellStart"/>
      <w:r w:rsidRPr="00BB3447">
        <w:t>урсофальк</w:t>
      </w:r>
      <w:proofErr w:type="spellEnd"/>
    </w:p>
    <w:p w:rsidR="00E54148" w:rsidRPr="00FD2FFF" w:rsidRDefault="00E54148" w:rsidP="00450BFD">
      <w:pPr>
        <w:pStyle w:val="a9"/>
      </w:pPr>
    </w:p>
    <w:p w:rsidR="00E54148" w:rsidRPr="007D1B06" w:rsidRDefault="00E54148" w:rsidP="00450BFD">
      <w:pPr>
        <w:pStyle w:val="a9"/>
        <w:rPr>
          <w:rStyle w:val="1"/>
          <w:b/>
          <w:shd w:val="clear" w:color="auto" w:fill="auto"/>
        </w:rPr>
      </w:pPr>
    </w:p>
    <w:p w:rsidR="00E54148" w:rsidRPr="002535D7" w:rsidRDefault="00E54148" w:rsidP="00450BFD">
      <w:pPr>
        <w:pStyle w:val="a9"/>
      </w:pPr>
      <w:proofErr w:type="gramStart"/>
      <w:r w:rsidRPr="002535D7">
        <w:rPr>
          <w:rStyle w:val="1"/>
          <w:sz w:val="24"/>
          <w:szCs w:val="24"/>
        </w:rPr>
        <w:t>?.</w:t>
      </w:r>
      <w:proofErr w:type="gramEnd"/>
      <w:r w:rsidRPr="002535D7">
        <w:rPr>
          <w:rStyle w:val="1"/>
          <w:sz w:val="24"/>
          <w:szCs w:val="24"/>
        </w:rPr>
        <w:t>ДЛЯ ЗАМЕСТИТЕЛЬНОЙ ТЕРАПИИ ХРОНИЧЕ</w:t>
      </w:r>
      <w:r w:rsidRPr="002535D7">
        <w:rPr>
          <w:rStyle w:val="1"/>
          <w:sz w:val="24"/>
          <w:szCs w:val="24"/>
        </w:rPr>
        <w:softHyphen/>
        <w:t>СКОГО ПАНКРЕАТИТА ИСПОЛЬЗУЮТ:</w:t>
      </w:r>
    </w:p>
    <w:p w:rsidR="00E54148" w:rsidRPr="002535D7" w:rsidRDefault="00E54148" w:rsidP="002535D7">
      <w:pPr>
        <w:pStyle w:val="a9"/>
        <w:numPr>
          <w:ilvl w:val="0"/>
          <w:numId w:val="134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Пангексавит</w:t>
      </w:r>
      <w:proofErr w:type="spellEnd"/>
      <w:r w:rsidRPr="002535D7">
        <w:rPr>
          <w:rStyle w:val="1"/>
          <w:sz w:val="24"/>
          <w:szCs w:val="24"/>
        </w:rPr>
        <w:t xml:space="preserve">. </w:t>
      </w:r>
    </w:p>
    <w:p w:rsidR="00E54148" w:rsidRPr="002535D7" w:rsidRDefault="00E54148" w:rsidP="002535D7">
      <w:pPr>
        <w:pStyle w:val="a9"/>
        <w:numPr>
          <w:ilvl w:val="0"/>
          <w:numId w:val="134"/>
        </w:numPr>
      </w:pPr>
      <w:proofErr w:type="spellStart"/>
      <w:r w:rsidRPr="002535D7">
        <w:rPr>
          <w:rStyle w:val="1"/>
          <w:sz w:val="24"/>
          <w:szCs w:val="24"/>
        </w:rPr>
        <w:t>Холензим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34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Пантоцид</w:t>
      </w:r>
      <w:proofErr w:type="spellEnd"/>
      <w:r w:rsidRPr="002535D7">
        <w:rPr>
          <w:rStyle w:val="1"/>
          <w:sz w:val="24"/>
          <w:szCs w:val="24"/>
        </w:rPr>
        <w:t xml:space="preserve">. </w:t>
      </w:r>
    </w:p>
    <w:p w:rsidR="00E54148" w:rsidRPr="002535D7" w:rsidRDefault="00E54148" w:rsidP="002535D7">
      <w:pPr>
        <w:pStyle w:val="a9"/>
        <w:numPr>
          <w:ilvl w:val="0"/>
          <w:numId w:val="134"/>
        </w:numPr>
      </w:pPr>
      <w:r w:rsidRPr="002535D7">
        <w:rPr>
          <w:rStyle w:val="1"/>
          <w:sz w:val="24"/>
          <w:szCs w:val="24"/>
        </w:rPr>
        <w:t>ИПП.</w:t>
      </w:r>
    </w:p>
    <w:p w:rsidR="00E54148" w:rsidRPr="002535D7" w:rsidRDefault="00E54148" w:rsidP="002535D7">
      <w:pPr>
        <w:pStyle w:val="a9"/>
        <w:numPr>
          <w:ilvl w:val="0"/>
          <w:numId w:val="134"/>
        </w:numPr>
        <w:rPr>
          <w:rStyle w:val="1"/>
          <w:sz w:val="24"/>
          <w:szCs w:val="24"/>
        </w:rPr>
      </w:pPr>
      <w:r w:rsidRPr="002535D7">
        <w:rPr>
          <w:rStyle w:val="1"/>
          <w:sz w:val="24"/>
          <w:szCs w:val="24"/>
        </w:rPr>
        <w:t>+ Панкреатин.</w:t>
      </w:r>
    </w:p>
    <w:p w:rsidR="002535D7" w:rsidRP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proofErr w:type="gramStart"/>
      <w:r w:rsidRPr="002535D7">
        <w:rPr>
          <w:rStyle w:val="1"/>
          <w:sz w:val="24"/>
          <w:szCs w:val="24"/>
        </w:rPr>
        <w:t>?.</w:t>
      </w:r>
      <w:proofErr w:type="gramEnd"/>
      <w:r w:rsidRPr="002535D7">
        <w:rPr>
          <w:rStyle w:val="1"/>
          <w:sz w:val="24"/>
          <w:szCs w:val="24"/>
        </w:rPr>
        <w:t>ПРЕПАРАТОМ, СПОСОБНЫМ ЛИКВИДИРОВАТЬ ОСМОТИЧЕСКУЮ ДИАРЕЮ И ВЫЗЫВАЮЩИМ ЗАПОРЫ ЯВЛЯЕТСЯ:</w:t>
      </w:r>
    </w:p>
    <w:p w:rsidR="00E54148" w:rsidRPr="002535D7" w:rsidRDefault="00E54148" w:rsidP="002535D7">
      <w:pPr>
        <w:pStyle w:val="a9"/>
        <w:numPr>
          <w:ilvl w:val="0"/>
          <w:numId w:val="135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 xml:space="preserve">Магния карбонат. </w:t>
      </w:r>
    </w:p>
    <w:p w:rsidR="00E54148" w:rsidRPr="002535D7" w:rsidRDefault="00E54148" w:rsidP="002535D7">
      <w:pPr>
        <w:pStyle w:val="a9"/>
        <w:numPr>
          <w:ilvl w:val="0"/>
          <w:numId w:val="135"/>
        </w:numPr>
      </w:pPr>
      <w:r w:rsidRPr="002535D7">
        <w:rPr>
          <w:rStyle w:val="1"/>
          <w:sz w:val="24"/>
          <w:szCs w:val="24"/>
        </w:rPr>
        <w:t>Кальция карбонат.</w:t>
      </w:r>
    </w:p>
    <w:p w:rsidR="00E54148" w:rsidRPr="002535D7" w:rsidRDefault="00E54148" w:rsidP="002535D7">
      <w:pPr>
        <w:pStyle w:val="a9"/>
        <w:numPr>
          <w:ilvl w:val="0"/>
          <w:numId w:val="135"/>
        </w:numPr>
        <w:rPr>
          <w:rStyle w:val="1"/>
          <w:sz w:val="24"/>
          <w:szCs w:val="24"/>
        </w:rPr>
      </w:pPr>
      <w:r w:rsidRPr="002535D7">
        <w:rPr>
          <w:rStyle w:val="1"/>
          <w:sz w:val="24"/>
          <w:szCs w:val="24"/>
        </w:rPr>
        <w:t xml:space="preserve">Натрия гидрокарбонат. </w:t>
      </w:r>
    </w:p>
    <w:p w:rsidR="00E54148" w:rsidRPr="002535D7" w:rsidRDefault="00E54148" w:rsidP="002535D7">
      <w:pPr>
        <w:pStyle w:val="a9"/>
        <w:numPr>
          <w:ilvl w:val="0"/>
          <w:numId w:val="135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 xml:space="preserve">+Алюминия гидроксид. </w:t>
      </w:r>
    </w:p>
    <w:p w:rsidR="00E54148" w:rsidRPr="002535D7" w:rsidRDefault="00E54148" w:rsidP="002535D7">
      <w:pPr>
        <w:pStyle w:val="a9"/>
        <w:numPr>
          <w:ilvl w:val="0"/>
          <w:numId w:val="135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>Магния гидроксид.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  <w:shd w:val="clear" w:color="auto" w:fill="auto"/>
        </w:rPr>
      </w:pPr>
    </w:p>
    <w:p w:rsidR="00E54148" w:rsidRPr="002535D7" w:rsidRDefault="009F0228" w:rsidP="00450BFD">
      <w:pPr>
        <w:pStyle w:val="a9"/>
      </w:pPr>
      <w:proofErr w:type="gramStart"/>
      <w:r>
        <w:rPr>
          <w:rStyle w:val="1"/>
          <w:sz w:val="24"/>
          <w:szCs w:val="24"/>
        </w:rPr>
        <w:t>?</w:t>
      </w:r>
      <w:r w:rsidR="00E54148" w:rsidRPr="002535D7">
        <w:rPr>
          <w:rStyle w:val="1"/>
          <w:sz w:val="24"/>
          <w:szCs w:val="24"/>
        </w:rPr>
        <w:t>КАКИЕ</w:t>
      </w:r>
      <w:proofErr w:type="gramEnd"/>
      <w:r w:rsidR="00E54148" w:rsidRPr="002535D7">
        <w:rPr>
          <w:rStyle w:val="1"/>
          <w:sz w:val="24"/>
          <w:szCs w:val="24"/>
        </w:rPr>
        <w:t xml:space="preserve"> ПРЕПАРАТЫ ИСПОЛЬЗУЮТ В КАЧЕСТВЕ ПРОТИВОВОСПАЛИТЕЛЬНОЙ ТЕРАПИИ ПРИ ХОЛЕЦИ</w:t>
      </w:r>
      <w:r w:rsidR="00E54148" w:rsidRPr="002535D7">
        <w:rPr>
          <w:rStyle w:val="1"/>
          <w:sz w:val="24"/>
          <w:szCs w:val="24"/>
        </w:rPr>
        <w:softHyphen/>
        <w:t>СТИТАХ:</w:t>
      </w:r>
    </w:p>
    <w:p w:rsidR="00E54148" w:rsidRPr="002535D7" w:rsidRDefault="00E54148" w:rsidP="002535D7">
      <w:pPr>
        <w:pStyle w:val="a9"/>
        <w:numPr>
          <w:ilvl w:val="0"/>
          <w:numId w:val="136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 xml:space="preserve">Антибиотики пенициллинового ряда. </w:t>
      </w:r>
    </w:p>
    <w:p w:rsidR="00E54148" w:rsidRPr="002535D7" w:rsidRDefault="00E54148" w:rsidP="002535D7">
      <w:pPr>
        <w:pStyle w:val="a9"/>
        <w:numPr>
          <w:ilvl w:val="0"/>
          <w:numId w:val="136"/>
        </w:numPr>
      </w:pPr>
      <w:r w:rsidRPr="002535D7">
        <w:rPr>
          <w:rStyle w:val="1"/>
          <w:sz w:val="24"/>
          <w:szCs w:val="24"/>
        </w:rPr>
        <w:t xml:space="preserve">Препараты </w:t>
      </w:r>
      <w:proofErr w:type="spellStart"/>
      <w:r w:rsidRPr="002535D7">
        <w:rPr>
          <w:rStyle w:val="1"/>
          <w:sz w:val="24"/>
          <w:szCs w:val="24"/>
        </w:rPr>
        <w:t>фурадонинового</w:t>
      </w:r>
      <w:proofErr w:type="spellEnd"/>
      <w:r w:rsidRPr="002535D7">
        <w:rPr>
          <w:rStyle w:val="1"/>
          <w:sz w:val="24"/>
          <w:szCs w:val="24"/>
        </w:rPr>
        <w:t xml:space="preserve"> ряда.</w:t>
      </w:r>
    </w:p>
    <w:p w:rsidR="00E54148" w:rsidRPr="002535D7" w:rsidRDefault="00E54148" w:rsidP="002535D7">
      <w:pPr>
        <w:pStyle w:val="a9"/>
        <w:numPr>
          <w:ilvl w:val="0"/>
          <w:numId w:val="136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 xml:space="preserve">Препараты </w:t>
      </w:r>
      <w:proofErr w:type="spellStart"/>
      <w:r w:rsidRPr="002535D7">
        <w:rPr>
          <w:rStyle w:val="1"/>
          <w:sz w:val="24"/>
          <w:szCs w:val="24"/>
        </w:rPr>
        <w:t>налидиксовой</w:t>
      </w:r>
      <w:proofErr w:type="spellEnd"/>
      <w:r w:rsidRPr="002535D7">
        <w:rPr>
          <w:rStyle w:val="1"/>
          <w:sz w:val="24"/>
          <w:szCs w:val="24"/>
        </w:rPr>
        <w:t xml:space="preserve"> кислоты. </w:t>
      </w:r>
    </w:p>
    <w:p w:rsidR="00E54148" w:rsidRPr="002535D7" w:rsidRDefault="00E54148" w:rsidP="002535D7">
      <w:pPr>
        <w:pStyle w:val="a9"/>
        <w:numPr>
          <w:ilvl w:val="0"/>
          <w:numId w:val="136"/>
        </w:numPr>
      </w:pPr>
      <w:r w:rsidRPr="002535D7">
        <w:rPr>
          <w:rStyle w:val="1"/>
          <w:sz w:val="24"/>
          <w:szCs w:val="24"/>
        </w:rPr>
        <w:t>Сульфаниламидные препараты.</w:t>
      </w:r>
    </w:p>
    <w:p w:rsidR="00E54148" w:rsidRPr="002535D7" w:rsidRDefault="00E54148" w:rsidP="002535D7">
      <w:pPr>
        <w:pStyle w:val="a9"/>
        <w:numPr>
          <w:ilvl w:val="0"/>
          <w:numId w:val="136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Аминогликозиды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2535D7" w:rsidRP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9F0228" w:rsidP="00450BFD">
      <w:pPr>
        <w:pStyle w:val="a9"/>
      </w:pPr>
      <w:proofErr w:type="gramStart"/>
      <w:r>
        <w:rPr>
          <w:rStyle w:val="1"/>
          <w:sz w:val="24"/>
          <w:szCs w:val="24"/>
        </w:rPr>
        <w:t>?</w:t>
      </w:r>
      <w:r w:rsidR="00E54148" w:rsidRPr="002535D7">
        <w:rPr>
          <w:rStyle w:val="1"/>
          <w:sz w:val="24"/>
          <w:szCs w:val="24"/>
        </w:rPr>
        <w:t>ПРИ</w:t>
      </w:r>
      <w:proofErr w:type="gramEnd"/>
      <w:r w:rsidR="00E54148" w:rsidRPr="002535D7">
        <w:rPr>
          <w:rStyle w:val="1"/>
          <w:sz w:val="24"/>
          <w:szCs w:val="24"/>
        </w:rPr>
        <w:t xml:space="preserve"> ЛЕЧЕНИИ ЖЕЛЧНОКАМЕННОЙ БОЛЕЗНИ ПРИМЕНЯЮТ:</w:t>
      </w:r>
    </w:p>
    <w:p w:rsidR="00E54148" w:rsidRPr="002535D7" w:rsidRDefault="00E54148" w:rsidP="002535D7">
      <w:pPr>
        <w:pStyle w:val="a9"/>
        <w:numPr>
          <w:ilvl w:val="0"/>
          <w:numId w:val="137"/>
        </w:numPr>
      </w:pPr>
      <w:proofErr w:type="spellStart"/>
      <w:r w:rsidRPr="002535D7">
        <w:rPr>
          <w:rStyle w:val="1"/>
          <w:sz w:val="24"/>
          <w:szCs w:val="24"/>
        </w:rPr>
        <w:t>Холевую</w:t>
      </w:r>
      <w:proofErr w:type="spellEnd"/>
      <w:r w:rsidRPr="002535D7">
        <w:rPr>
          <w:rStyle w:val="1"/>
          <w:sz w:val="24"/>
          <w:szCs w:val="24"/>
        </w:rPr>
        <w:t xml:space="preserve"> кислоту.</w:t>
      </w:r>
    </w:p>
    <w:p w:rsidR="00E54148" w:rsidRPr="002535D7" w:rsidRDefault="002535D7" w:rsidP="002535D7">
      <w:pPr>
        <w:pStyle w:val="a9"/>
        <w:numPr>
          <w:ilvl w:val="0"/>
          <w:numId w:val="137"/>
        </w:numPr>
      </w:pPr>
      <w:r>
        <w:rPr>
          <w:rStyle w:val="1"/>
          <w:sz w:val="24"/>
          <w:szCs w:val="24"/>
        </w:rPr>
        <w:t>+</w:t>
      </w:r>
      <w:r w:rsidR="00E54148" w:rsidRPr="002535D7">
        <w:rPr>
          <w:rStyle w:val="1"/>
          <w:sz w:val="24"/>
          <w:szCs w:val="24"/>
        </w:rPr>
        <w:t>Хенодезоксихолевую кислоту.</w:t>
      </w:r>
    </w:p>
    <w:p w:rsidR="00E54148" w:rsidRPr="002535D7" w:rsidRDefault="00E54148" w:rsidP="002535D7">
      <w:pPr>
        <w:pStyle w:val="a9"/>
        <w:numPr>
          <w:ilvl w:val="0"/>
          <w:numId w:val="137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Литохолевую</w:t>
      </w:r>
      <w:proofErr w:type="spellEnd"/>
      <w:r w:rsidRPr="002535D7">
        <w:rPr>
          <w:rStyle w:val="1"/>
          <w:sz w:val="24"/>
          <w:szCs w:val="24"/>
        </w:rPr>
        <w:t xml:space="preserve"> кислоту. </w:t>
      </w:r>
    </w:p>
    <w:p w:rsidR="00E54148" w:rsidRPr="002535D7" w:rsidRDefault="00E54148" w:rsidP="002535D7">
      <w:pPr>
        <w:pStyle w:val="a9"/>
        <w:numPr>
          <w:ilvl w:val="0"/>
          <w:numId w:val="137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Таурохолевую</w:t>
      </w:r>
      <w:proofErr w:type="spellEnd"/>
      <w:r w:rsidRPr="002535D7">
        <w:rPr>
          <w:rStyle w:val="1"/>
          <w:sz w:val="24"/>
          <w:szCs w:val="24"/>
        </w:rPr>
        <w:t xml:space="preserve"> кислоту. </w:t>
      </w:r>
    </w:p>
    <w:p w:rsidR="00E54148" w:rsidRPr="002535D7" w:rsidRDefault="009F0228" w:rsidP="002535D7">
      <w:pPr>
        <w:pStyle w:val="a9"/>
        <w:numPr>
          <w:ilvl w:val="0"/>
          <w:numId w:val="137"/>
        </w:numPr>
      </w:pPr>
      <w:r>
        <w:rPr>
          <w:rStyle w:val="1"/>
          <w:sz w:val="24"/>
          <w:szCs w:val="24"/>
        </w:rPr>
        <w:t>+</w:t>
      </w:r>
      <w:proofErr w:type="spellStart"/>
      <w:r w:rsidR="00E54148" w:rsidRPr="002535D7">
        <w:rPr>
          <w:rStyle w:val="1"/>
          <w:sz w:val="24"/>
          <w:szCs w:val="24"/>
        </w:rPr>
        <w:t>Дегидрохолевую</w:t>
      </w:r>
      <w:proofErr w:type="spellEnd"/>
      <w:r w:rsidR="00E54148" w:rsidRPr="002535D7">
        <w:rPr>
          <w:rStyle w:val="1"/>
          <w:sz w:val="24"/>
          <w:szCs w:val="24"/>
        </w:rPr>
        <w:t xml:space="preserve"> кислоту.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  <w:shd w:val="clear" w:color="auto" w:fill="auto"/>
        </w:rPr>
      </w:pPr>
    </w:p>
    <w:p w:rsidR="00E54148" w:rsidRPr="002535D7" w:rsidRDefault="009F0228" w:rsidP="00450BFD">
      <w:pPr>
        <w:pStyle w:val="a9"/>
      </w:pPr>
      <w:proofErr w:type="gramStart"/>
      <w:r>
        <w:rPr>
          <w:rStyle w:val="1"/>
          <w:sz w:val="24"/>
          <w:szCs w:val="24"/>
        </w:rPr>
        <w:t>?</w:t>
      </w:r>
      <w:r w:rsidR="00E54148" w:rsidRPr="002535D7">
        <w:rPr>
          <w:rStyle w:val="1"/>
          <w:sz w:val="24"/>
          <w:szCs w:val="24"/>
        </w:rPr>
        <w:t>КАКОЙ</w:t>
      </w:r>
      <w:proofErr w:type="gramEnd"/>
      <w:r w:rsidR="00E54148" w:rsidRPr="002535D7">
        <w:rPr>
          <w:rStyle w:val="1"/>
          <w:sz w:val="24"/>
          <w:szCs w:val="24"/>
        </w:rPr>
        <w:t xml:space="preserve"> ПРЕПАРАТ ПОКАЗАН ПРИ ЛЕЧЕНИИ ХРОНИЧЕСКОГО АКТИВНОГО ГЕПАТИТА ВИРУСНОЙ ЭТИОЛОГИИ:</w:t>
      </w:r>
    </w:p>
    <w:p w:rsidR="00E54148" w:rsidRPr="002535D7" w:rsidRDefault="00E54148" w:rsidP="009F0228">
      <w:pPr>
        <w:pStyle w:val="a9"/>
        <w:numPr>
          <w:ilvl w:val="0"/>
          <w:numId w:val="138"/>
        </w:numPr>
      </w:pPr>
      <w:proofErr w:type="spellStart"/>
      <w:r w:rsidRPr="002535D7">
        <w:rPr>
          <w:rStyle w:val="1"/>
          <w:sz w:val="24"/>
          <w:szCs w:val="24"/>
        </w:rPr>
        <w:t>Сирепар</w:t>
      </w:r>
      <w:proofErr w:type="spellEnd"/>
    </w:p>
    <w:p w:rsidR="00E54148" w:rsidRPr="002535D7" w:rsidRDefault="00E54148" w:rsidP="009F0228">
      <w:pPr>
        <w:pStyle w:val="a9"/>
        <w:numPr>
          <w:ilvl w:val="0"/>
          <w:numId w:val="138"/>
        </w:numPr>
      </w:pPr>
      <w:r w:rsidRPr="002535D7">
        <w:rPr>
          <w:rStyle w:val="1"/>
          <w:sz w:val="24"/>
          <w:szCs w:val="24"/>
        </w:rPr>
        <w:t>+ Интерферон.</w:t>
      </w:r>
    </w:p>
    <w:p w:rsidR="00E54148" w:rsidRPr="002535D7" w:rsidRDefault="00E54148" w:rsidP="009F0228">
      <w:pPr>
        <w:pStyle w:val="a9"/>
        <w:numPr>
          <w:ilvl w:val="0"/>
          <w:numId w:val="138"/>
        </w:numPr>
        <w:rPr>
          <w:rStyle w:val="1"/>
          <w:sz w:val="24"/>
          <w:szCs w:val="24"/>
        </w:rPr>
      </w:pPr>
      <w:r w:rsidRPr="002535D7">
        <w:rPr>
          <w:rStyle w:val="1"/>
          <w:sz w:val="24"/>
          <w:szCs w:val="24"/>
        </w:rPr>
        <w:t>Преднизолон.</w:t>
      </w:r>
    </w:p>
    <w:p w:rsidR="00E54148" w:rsidRPr="002535D7" w:rsidRDefault="00E54148" w:rsidP="009F0228">
      <w:pPr>
        <w:pStyle w:val="a9"/>
        <w:numPr>
          <w:ilvl w:val="0"/>
          <w:numId w:val="138"/>
        </w:numPr>
        <w:rPr>
          <w:shd w:val="clear" w:color="auto" w:fill="FFFFFF"/>
        </w:rPr>
      </w:pPr>
      <w:proofErr w:type="spellStart"/>
      <w:r w:rsidRPr="002535D7">
        <w:rPr>
          <w:rStyle w:val="1"/>
          <w:sz w:val="24"/>
          <w:szCs w:val="24"/>
        </w:rPr>
        <w:t>Хлорохин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9F0228">
      <w:pPr>
        <w:pStyle w:val="a9"/>
        <w:numPr>
          <w:ilvl w:val="0"/>
          <w:numId w:val="138"/>
        </w:numPr>
      </w:pPr>
      <w:proofErr w:type="spellStart"/>
      <w:r w:rsidRPr="002535D7">
        <w:rPr>
          <w:rStyle w:val="1"/>
          <w:sz w:val="24"/>
          <w:szCs w:val="24"/>
        </w:rPr>
        <w:t>Повидон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9F0228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E54148" w:rsidRPr="002535D7">
        <w:rPr>
          <w:rStyle w:val="1"/>
          <w:sz w:val="24"/>
          <w:szCs w:val="24"/>
        </w:rPr>
        <w:t>УКАЖИТЕ ПРЕПАРАТ, ЗАМЕДЛЯЮЩИЙ КИШЕЧНЫЙ ТРАНЗИТ ПРИ ДИАРЕЕ:</w:t>
      </w:r>
    </w:p>
    <w:p w:rsidR="00E54148" w:rsidRPr="002535D7" w:rsidRDefault="00E54148" w:rsidP="009F0228">
      <w:pPr>
        <w:pStyle w:val="a9"/>
        <w:numPr>
          <w:ilvl w:val="0"/>
          <w:numId w:val="139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Бисакодил</w:t>
      </w:r>
      <w:proofErr w:type="spellEnd"/>
      <w:r w:rsidRPr="002535D7">
        <w:rPr>
          <w:rStyle w:val="1"/>
          <w:sz w:val="24"/>
          <w:szCs w:val="24"/>
        </w:rPr>
        <w:t xml:space="preserve">. </w:t>
      </w:r>
    </w:p>
    <w:p w:rsidR="00E54148" w:rsidRPr="002535D7" w:rsidRDefault="00E54148" w:rsidP="009F0228">
      <w:pPr>
        <w:pStyle w:val="a9"/>
        <w:numPr>
          <w:ilvl w:val="0"/>
          <w:numId w:val="139"/>
        </w:numPr>
      </w:pPr>
      <w:r w:rsidRPr="002535D7">
        <w:rPr>
          <w:rStyle w:val="1"/>
          <w:sz w:val="24"/>
          <w:szCs w:val="24"/>
        </w:rPr>
        <w:t xml:space="preserve">+ </w:t>
      </w:r>
      <w:proofErr w:type="spellStart"/>
      <w:r w:rsidRPr="002535D7">
        <w:rPr>
          <w:rStyle w:val="1"/>
          <w:sz w:val="24"/>
          <w:szCs w:val="24"/>
        </w:rPr>
        <w:t>Лоперамид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9F0228">
      <w:pPr>
        <w:pStyle w:val="a9"/>
        <w:numPr>
          <w:ilvl w:val="0"/>
          <w:numId w:val="139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lastRenderedPageBreak/>
        <w:t>Метоклопрамид.</w:t>
      </w:r>
    </w:p>
    <w:p w:rsidR="00E54148" w:rsidRPr="002535D7" w:rsidRDefault="00E54148" w:rsidP="009F0228">
      <w:pPr>
        <w:pStyle w:val="a9"/>
        <w:numPr>
          <w:ilvl w:val="0"/>
          <w:numId w:val="139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Ранитидин</w:t>
      </w:r>
      <w:proofErr w:type="spellEnd"/>
      <w:r w:rsidRPr="002535D7">
        <w:rPr>
          <w:rStyle w:val="1"/>
          <w:sz w:val="24"/>
          <w:szCs w:val="24"/>
        </w:rPr>
        <w:t xml:space="preserve">. </w:t>
      </w:r>
    </w:p>
    <w:p w:rsidR="00E54148" w:rsidRPr="002535D7" w:rsidRDefault="00E54148" w:rsidP="009F0228">
      <w:pPr>
        <w:pStyle w:val="a9"/>
        <w:numPr>
          <w:ilvl w:val="0"/>
          <w:numId w:val="139"/>
        </w:numPr>
        <w:rPr>
          <w:rStyle w:val="1"/>
          <w:sz w:val="24"/>
          <w:szCs w:val="24"/>
        </w:r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Солкосерил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  <w:shd w:val="clear" w:color="auto" w:fill="auto"/>
        </w:rPr>
      </w:pPr>
    </w:p>
    <w:p w:rsidR="00E54148" w:rsidRPr="002535D7" w:rsidRDefault="009F0228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E54148" w:rsidRPr="002535D7">
        <w:rPr>
          <w:rStyle w:val="1"/>
          <w:sz w:val="24"/>
          <w:szCs w:val="24"/>
        </w:rPr>
        <w:t>ОСМОТИЧЕСКИЕ СЛАБИТЕЛЬНЫЕ — ЭТО:</w:t>
      </w:r>
    </w:p>
    <w:p w:rsidR="00E54148" w:rsidRPr="002535D7" w:rsidRDefault="00E54148" w:rsidP="002535D7">
      <w:pPr>
        <w:pStyle w:val="a9"/>
        <w:numPr>
          <w:ilvl w:val="0"/>
          <w:numId w:val="127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Бисакодил</w:t>
      </w:r>
      <w:proofErr w:type="spellEnd"/>
      <w:r w:rsidRPr="002535D7">
        <w:rPr>
          <w:rStyle w:val="1"/>
          <w:sz w:val="24"/>
          <w:szCs w:val="24"/>
        </w:rPr>
        <w:t xml:space="preserve">. </w:t>
      </w:r>
    </w:p>
    <w:p w:rsidR="00E54148" w:rsidRPr="002535D7" w:rsidRDefault="00E54148" w:rsidP="002535D7">
      <w:pPr>
        <w:pStyle w:val="a9"/>
        <w:numPr>
          <w:ilvl w:val="0"/>
          <w:numId w:val="127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Лактулоза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27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 xml:space="preserve">Касторовое масло. </w:t>
      </w:r>
    </w:p>
    <w:p w:rsidR="00E54148" w:rsidRPr="002535D7" w:rsidRDefault="00E54148" w:rsidP="002535D7">
      <w:pPr>
        <w:pStyle w:val="a9"/>
        <w:numPr>
          <w:ilvl w:val="0"/>
          <w:numId w:val="127"/>
        </w:numPr>
      </w:pPr>
      <w:proofErr w:type="spellStart"/>
      <w:r w:rsidRPr="002535D7">
        <w:rPr>
          <w:rStyle w:val="1"/>
          <w:sz w:val="24"/>
          <w:szCs w:val="24"/>
        </w:rPr>
        <w:t>Мукофальк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27"/>
        </w:numPr>
      </w:pPr>
      <w:proofErr w:type="spellStart"/>
      <w:r w:rsidRPr="002535D7">
        <w:rPr>
          <w:rStyle w:val="1"/>
          <w:sz w:val="24"/>
          <w:szCs w:val="24"/>
        </w:rPr>
        <w:t>Холагол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9F0228" w:rsidP="00450BFD">
      <w:pPr>
        <w:pStyle w:val="a9"/>
      </w:pPr>
      <w:r>
        <w:rPr>
          <w:rStyle w:val="1"/>
          <w:sz w:val="24"/>
          <w:szCs w:val="24"/>
        </w:rPr>
        <w:t xml:space="preserve">? </w:t>
      </w:r>
      <w:r w:rsidR="00E54148" w:rsidRPr="002535D7">
        <w:rPr>
          <w:rStyle w:val="1"/>
          <w:sz w:val="24"/>
          <w:szCs w:val="24"/>
        </w:rPr>
        <w:t>ПРЕПАРАТАМИ, ОКАЗЫВАЮЩИМИ ФЕРМЕНТ</w:t>
      </w:r>
      <w:r w:rsidR="00E54148" w:rsidRPr="002535D7">
        <w:rPr>
          <w:rStyle w:val="1"/>
          <w:sz w:val="24"/>
          <w:szCs w:val="24"/>
        </w:rPr>
        <w:softHyphen/>
        <w:t>НОЕ ДЕЙСТВИЕ, ЯВЛЯЮТСЯ:</w:t>
      </w:r>
    </w:p>
    <w:p w:rsidR="00E54148" w:rsidRPr="002535D7" w:rsidRDefault="00E54148" w:rsidP="002535D7">
      <w:pPr>
        <w:pStyle w:val="a9"/>
        <w:numPr>
          <w:ilvl w:val="0"/>
          <w:numId w:val="128"/>
        </w:numPr>
      </w:pPr>
      <w:proofErr w:type="spellStart"/>
      <w:r w:rsidRPr="002535D7">
        <w:rPr>
          <w:rStyle w:val="1"/>
          <w:sz w:val="24"/>
          <w:szCs w:val="24"/>
        </w:rPr>
        <w:t>Холензим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28"/>
        </w:numPr>
      </w:pPr>
      <w:r w:rsidRPr="002535D7">
        <w:rPr>
          <w:rStyle w:val="1"/>
          <w:sz w:val="24"/>
          <w:szCs w:val="24"/>
        </w:rPr>
        <w:t>Панкреатин.</w:t>
      </w:r>
    </w:p>
    <w:p w:rsidR="00E54148" w:rsidRPr="002535D7" w:rsidRDefault="00E54148" w:rsidP="002535D7">
      <w:pPr>
        <w:pStyle w:val="a9"/>
        <w:numPr>
          <w:ilvl w:val="0"/>
          <w:numId w:val="128"/>
        </w:numPr>
      </w:pPr>
      <w:proofErr w:type="spellStart"/>
      <w:r w:rsidRPr="002535D7">
        <w:rPr>
          <w:rStyle w:val="1"/>
          <w:sz w:val="24"/>
          <w:szCs w:val="24"/>
        </w:rPr>
        <w:t>Мезим</w:t>
      </w:r>
      <w:proofErr w:type="spellEnd"/>
      <w:r w:rsidRPr="002535D7">
        <w:rPr>
          <w:rStyle w:val="1"/>
          <w:sz w:val="24"/>
          <w:szCs w:val="24"/>
        </w:rPr>
        <w:t xml:space="preserve"> форте.</w:t>
      </w:r>
    </w:p>
    <w:p w:rsidR="00E54148" w:rsidRPr="002535D7" w:rsidRDefault="00E54148" w:rsidP="002535D7">
      <w:pPr>
        <w:pStyle w:val="a9"/>
        <w:numPr>
          <w:ilvl w:val="0"/>
          <w:numId w:val="128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Фестал</w:t>
      </w:r>
      <w:proofErr w:type="spellEnd"/>
    </w:p>
    <w:p w:rsidR="00E54148" w:rsidRPr="002535D7" w:rsidRDefault="00E54148" w:rsidP="002535D7">
      <w:pPr>
        <w:pStyle w:val="a9"/>
        <w:numPr>
          <w:ilvl w:val="0"/>
          <w:numId w:val="128"/>
        </w:numPr>
      </w:pPr>
      <w:r w:rsidRPr="002535D7">
        <w:rPr>
          <w:rStyle w:val="1"/>
          <w:sz w:val="24"/>
          <w:szCs w:val="24"/>
        </w:rPr>
        <w:t>+Все перечисленное.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  <w:shd w:val="clear" w:color="auto" w:fill="auto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К ПРЕПАРАТАМ, ОБЛАДАЮЩИМ ЗАКРЕПЛЯЮ</w:t>
      </w:r>
      <w:r w:rsidRPr="002535D7">
        <w:rPr>
          <w:rStyle w:val="1"/>
          <w:sz w:val="24"/>
          <w:szCs w:val="24"/>
        </w:rPr>
        <w:softHyphen/>
        <w:t>ЩИМ ДЕЙСТВИЕМ, ОТНОСЯТ:</w:t>
      </w:r>
    </w:p>
    <w:p w:rsidR="00E54148" w:rsidRPr="002535D7" w:rsidRDefault="00E54148" w:rsidP="002535D7">
      <w:pPr>
        <w:pStyle w:val="a9"/>
        <w:numPr>
          <w:ilvl w:val="0"/>
          <w:numId w:val="129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Лоперамид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2535D7" w:rsidP="002535D7">
      <w:pPr>
        <w:pStyle w:val="a9"/>
        <w:numPr>
          <w:ilvl w:val="0"/>
          <w:numId w:val="129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>Жженая магнезия.</w:t>
      </w:r>
    </w:p>
    <w:p w:rsidR="00E54148" w:rsidRPr="002535D7" w:rsidRDefault="00E54148" w:rsidP="002535D7">
      <w:pPr>
        <w:pStyle w:val="a9"/>
        <w:numPr>
          <w:ilvl w:val="0"/>
          <w:numId w:val="129"/>
        </w:numPr>
      </w:pPr>
      <w:r w:rsidRPr="002535D7">
        <w:rPr>
          <w:rStyle w:val="1"/>
          <w:sz w:val="24"/>
          <w:szCs w:val="24"/>
        </w:rPr>
        <w:t>+Кальция карбонат.</w:t>
      </w:r>
    </w:p>
    <w:p w:rsidR="00E54148" w:rsidRPr="002535D7" w:rsidRDefault="002535D7" w:rsidP="002535D7">
      <w:pPr>
        <w:pStyle w:val="a9"/>
        <w:numPr>
          <w:ilvl w:val="0"/>
          <w:numId w:val="129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>Магния гидроксид.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К ПРЕПАРАТАМ, ОКАЗЫВАЮЩИМ СЛАБИТЕЛЬ</w:t>
      </w:r>
      <w:r w:rsidRPr="002535D7">
        <w:rPr>
          <w:rStyle w:val="1"/>
          <w:sz w:val="24"/>
          <w:szCs w:val="24"/>
        </w:rPr>
        <w:softHyphen/>
        <w:t>НЫЙ ЭФФЕКТ, ОТНОСЯТ:</w:t>
      </w:r>
    </w:p>
    <w:p w:rsidR="00E54148" w:rsidRPr="002535D7" w:rsidRDefault="00E54148" w:rsidP="002535D7">
      <w:pPr>
        <w:pStyle w:val="a9"/>
        <w:numPr>
          <w:ilvl w:val="0"/>
          <w:numId w:val="130"/>
        </w:numPr>
      </w:pPr>
      <w:r w:rsidRPr="002535D7">
        <w:rPr>
          <w:rStyle w:val="1"/>
          <w:sz w:val="24"/>
          <w:szCs w:val="24"/>
        </w:rPr>
        <w:t>+Жженая магнезия.</w:t>
      </w:r>
    </w:p>
    <w:p w:rsidR="00E54148" w:rsidRPr="002535D7" w:rsidRDefault="002535D7" w:rsidP="002535D7">
      <w:pPr>
        <w:pStyle w:val="a9"/>
        <w:numPr>
          <w:ilvl w:val="0"/>
          <w:numId w:val="130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>Кальция карбонат.</w:t>
      </w:r>
    </w:p>
    <w:p w:rsidR="00E54148" w:rsidRPr="002535D7" w:rsidRDefault="00E54148" w:rsidP="002535D7">
      <w:pPr>
        <w:pStyle w:val="a9"/>
        <w:numPr>
          <w:ilvl w:val="0"/>
          <w:numId w:val="130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Бисакодил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2535D7" w:rsidP="002535D7">
      <w:pPr>
        <w:pStyle w:val="a9"/>
        <w:numPr>
          <w:ilvl w:val="0"/>
          <w:numId w:val="130"/>
        </w:numPr>
      </w:pPr>
      <w:r>
        <w:rPr>
          <w:rStyle w:val="1"/>
          <w:sz w:val="24"/>
          <w:szCs w:val="24"/>
        </w:rPr>
        <w:t xml:space="preserve"> </w:t>
      </w:r>
      <w:proofErr w:type="spellStart"/>
      <w:r w:rsidR="00E54148" w:rsidRPr="002535D7">
        <w:rPr>
          <w:rStyle w:val="1"/>
          <w:sz w:val="24"/>
          <w:szCs w:val="24"/>
        </w:rPr>
        <w:t>Лоперамид</w:t>
      </w:r>
      <w:proofErr w:type="spellEnd"/>
      <w:r w:rsidR="00E54148" w:rsidRPr="002535D7">
        <w:rPr>
          <w:rStyle w:val="1"/>
          <w:sz w:val="24"/>
          <w:szCs w:val="24"/>
        </w:rPr>
        <w:t>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К ПРЕПАРАТАМ, ОКАЗЫВАЮЩИМ ЗАМЕ</w:t>
      </w:r>
      <w:r w:rsidRPr="002535D7">
        <w:rPr>
          <w:rStyle w:val="1"/>
          <w:sz w:val="24"/>
          <w:szCs w:val="24"/>
        </w:rPr>
        <w:softHyphen/>
        <w:t>СТИТЕЛЬНУЮ ТЕРАПИЮ ПРИ ПАНКРЕАТИТЕ, ОТНО</w:t>
      </w:r>
      <w:r w:rsidRPr="002535D7">
        <w:rPr>
          <w:rStyle w:val="1"/>
          <w:sz w:val="24"/>
          <w:szCs w:val="24"/>
        </w:rPr>
        <w:softHyphen/>
        <w:t>СЯТСЯ:</w:t>
      </w:r>
    </w:p>
    <w:p w:rsidR="00E54148" w:rsidRPr="002535D7" w:rsidRDefault="00E54148" w:rsidP="002535D7">
      <w:pPr>
        <w:pStyle w:val="a9"/>
        <w:numPr>
          <w:ilvl w:val="0"/>
          <w:numId w:val="131"/>
        </w:numPr>
      </w:pPr>
      <w:r w:rsidRPr="002535D7">
        <w:rPr>
          <w:rStyle w:val="1"/>
          <w:sz w:val="24"/>
          <w:szCs w:val="24"/>
        </w:rPr>
        <w:t>Амилаза 7200 ЕД.</w:t>
      </w:r>
    </w:p>
    <w:p w:rsidR="00E54148" w:rsidRPr="002535D7" w:rsidRDefault="00E54148" w:rsidP="002535D7">
      <w:pPr>
        <w:pStyle w:val="a9"/>
        <w:numPr>
          <w:ilvl w:val="0"/>
          <w:numId w:val="131"/>
        </w:numPr>
      </w:pPr>
      <w:r w:rsidRPr="002535D7">
        <w:rPr>
          <w:rStyle w:val="1"/>
          <w:sz w:val="24"/>
          <w:szCs w:val="24"/>
        </w:rPr>
        <w:t>Протеаза 400 ЕД.</w:t>
      </w:r>
    </w:p>
    <w:p w:rsidR="00E54148" w:rsidRPr="002535D7" w:rsidRDefault="00E54148" w:rsidP="002535D7">
      <w:pPr>
        <w:pStyle w:val="a9"/>
        <w:numPr>
          <w:ilvl w:val="0"/>
          <w:numId w:val="131"/>
        </w:numPr>
      </w:pPr>
      <w:r w:rsidRPr="002535D7">
        <w:rPr>
          <w:rStyle w:val="1"/>
          <w:sz w:val="24"/>
          <w:szCs w:val="24"/>
        </w:rPr>
        <w:t>Липаза 20000 ЕД.</w:t>
      </w:r>
    </w:p>
    <w:p w:rsidR="00E54148" w:rsidRPr="002535D7" w:rsidRDefault="00E54148" w:rsidP="002535D7">
      <w:pPr>
        <w:pStyle w:val="a9"/>
        <w:numPr>
          <w:ilvl w:val="0"/>
          <w:numId w:val="131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>Липаза 500 ЕД.</w:t>
      </w:r>
    </w:p>
    <w:p w:rsidR="00E54148" w:rsidRPr="002535D7" w:rsidRDefault="00E54148" w:rsidP="002535D7">
      <w:pPr>
        <w:pStyle w:val="a9"/>
        <w:numPr>
          <w:ilvl w:val="0"/>
          <w:numId w:val="131"/>
        </w:numPr>
      </w:pPr>
      <w:r w:rsidRPr="002535D7">
        <w:rPr>
          <w:rStyle w:val="1"/>
          <w:sz w:val="24"/>
          <w:szCs w:val="24"/>
        </w:rPr>
        <w:t>+Все перечисленное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  <w:shd w:val="clear" w:color="auto" w:fill="auto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ФЕРМЕНТАТИВНУЮ АКТИВНОСТЬ ПОДЖЕЛУ</w:t>
      </w:r>
      <w:r w:rsidRPr="002535D7">
        <w:rPr>
          <w:rStyle w:val="1"/>
          <w:sz w:val="24"/>
          <w:szCs w:val="24"/>
        </w:rPr>
        <w:softHyphen/>
        <w:t>ДОЧНОЙ ЖЕЛЕЗЫ ПРИ ОБОСТРЕНИИ ХРОНИЧЕСКОГО ПАНКРЕАТИТА ПОДАВЛЯЮТ:</w:t>
      </w:r>
    </w:p>
    <w:p w:rsidR="00E54148" w:rsidRPr="002535D7" w:rsidRDefault="00E54148" w:rsidP="002535D7">
      <w:pPr>
        <w:pStyle w:val="a9"/>
        <w:numPr>
          <w:ilvl w:val="0"/>
          <w:numId w:val="132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Апротинином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32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Соматостатином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2535D7">
      <w:pPr>
        <w:pStyle w:val="a9"/>
        <w:numPr>
          <w:ilvl w:val="0"/>
          <w:numId w:val="132"/>
        </w:numPr>
      </w:pPr>
      <w:r w:rsidRPr="002535D7">
        <w:rPr>
          <w:rStyle w:val="1"/>
          <w:sz w:val="24"/>
          <w:szCs w:val="24"/>
        </w:rPr>
        <w:t>+Аминокапроновой кислотой.</w:t>
      </w:r>
    </w:p>
    <w:p w:rsidR="00E54148" w:rsidRPr="002535D7" w:rsidRDefault="000D7FFE" w:rsidP="002535D7">
      <w:pPr>
        <w:pStyle w:val="a9"/>
        <w:numPr>
          <w:ilvl w:val="0"/>
          <w:numId w:val="132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>Трипсином.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УТВЕРЖДЕНИЯ В ОТНОШЕНИИ ДЕЙСТВИЯ ПРЕПАРАТОВ НА ЖКТ ПРАВИЛЬНЫ:</w:t>
      </w:r>
    </w:p>
    <w:p w:rsidR="00E54148" w:rsidRPr="002535D7" w:rsidRDefault="00E54148" w:rsidP="002535D7">
      <w:pPr>
        <w:pStyle w:val="a9"/>
        <w:numPr>
          <w:ilvl w:val="0"/>
          <w:numId w:val="133"/>
        </w:numPr>
      </w:pPr>
      <w:r w:rsidRPr="002535D7">
        <w:rPr>
          <w:rStyle w:val="1"/>
          <w:sz w:val="24"/>
          <w:szCs w:val="24"/>
        </w:rPr>
        <w:t>+Метоклопрамид ускоряет опорожнение желудка.</w:t>
      </w:r>
    </w:p>
    <w:p w:rsidR="00E54148" w:rsidRPr="002535D7" w:rsidRDefault="00E54148" w:rsidP="002535D7">
      <w:pPr>
        <w:pStyle w:val="a9"/>
        <w:numPr>
          <w:ilvl w:val="0"/>
          <w:numId w:val="133"/>
        </w:numPr>
      </w:pPr>
      <w:r w:rsidRPr="002535D7">
        <w:rPr>
          <w:rStyle w:val="1"/>
          <w:sz w:val="24"/>
          <w:szCs w:val="24"/>
        </w:rPr>
        <w:t>+Активированный уголь способствует удале</w:t>
      </w:r>
      <w:r w:rsidRPr="002535D7">
        <w:rPr>
          <w:rStyle w:val="1"/>
          <w:sz w:val="24"/>
          <w:szCs w:val="24"/>
        </w:rPr>
        <w:softHyphen/>
        <w:t>нию газа из кишечника.</w:t>
      </w:r>
    </w:p>
    <w:p w:rsidR="00E54148" w:rsidRPr="002535D7" w:rsidRDefault="00E54148" w:rsidP="002535D7">
      <w:pPr>
        <w:pStyle w:val="a9"/>
        <w:numPr>
          <w:ilvl w:val="0"/>
          <w:numId w:val="133"/>
        </w:numPr>
      </w:pPr>
      <w:r w:rsidRPr="002535D7">
        <w:rPr>
          <w:rStyle w:val="1"/>
          <w:sz w:val="24"/>
          <w:szCs w:val="24"/>
        </w:rPr>
        <w:t>+Солевые слабительные изменяют осмотиче</w:t>
      </w:r>
      <w:r w:rsidRPr="002535D7">
        <w:rPr>
          <w:rStyle w:val="1"/>
          <w:sz w:val="24"/>
          <w:szCs w:val="24"/>
        </w:rPr>
        <w:softHyphen/>
        <w:t>ское давление в полости кишечника.</w:t>
      </w:r>
    </w:p>
    <w:p w:rsidR="00E54148" w:rsidRPr="002535D7" w:rsidRDefault="00E54148" w:rsidP="002535D7">
      <w:pPr>
        <w:pStyle w:val="a9"/>
        <w:numPr>
          <w:ilvl w:val="0"/>
          <w:numId w:val="133"/>
        </w:numPr>
      </w:pPr>
      <w:r w:rsidRPr="002535D7">
        <w:rPr>
          <w:rStyle w:val="1"/>
          <w:sz w:val="24"/>
          <w:szCs w:val="24"/>
        </w:rPr>
        <w:t>Солевые слабительные средства расслабляют кардиальный сфинктер пищевода.</w:t>
      </w:r>
    </w:p>
    <w:p w:rsidR="002535D7" w:rsidRDefault="002535D7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ДЕГИДРОХОЛЕВАЯ КИСЛОТА:</w:t>
      </w:r>
    </w:p>
    <w:p w:rsidR="00E54148" w:rsidRPr="002535D7" w:rsidRDefault="00E54148" w:rsidP="009F0228">
      <w:pPr>
        <w:pStyle w:val="a9"/>
        <w:numPr>
          <w:ilvl w:val="0"/>
          <w:numId w:val="140"/>
        </w:numPr>
      </w:pPr>
      <w:r w:rsidRPr="002535D7">
        <w:rPr>
          <w:rStyle w:val="1"/>
          <w:sz w:val="24"/>
          <w:szCs w:val="24"/>
        </w:rPr>
        <w:t>+Является желчной кислотой.</w:t>
      </w:r>
    </w:p>
    <w:p w:rsidR="00E54148" w:rsidRPr="002535D7" w:rsidRDefault="00E54148" w:rsidP="009F0228">
      <w:pPr>
        <w:pStyle w:val="a9"/>
        <w:numPr>
          <w:ilvl w:val="0"/>
          <w:numId w:val="140"/>
        </w:numPr>
      </w:pPr>
      <w:r w:rsidRPr="002535D7">
        <w:rPr>
          <w:rStyle w:val="1"/>
          <w:sz w:val="24"/>
          <w:szCs w:val="24"/>
        </w:rPr>
        <w:t>+Растворяет холестериновые камни при дли</w:t>
      </w:r>
      <w:r w:rsidRPr="002535D7">
        <w:rPr>
          <w:rStyle w:val="1"/>
          <w:sz w:val="24"/>
          <w:szCs w:val="24"/>
        </w:rPr>
        <w:softHyphen/>
        <w:t>тельном применении.</w:t>
      </w:r>
    </w:p>
    <w:p w:rsidR="00E54148" w:rsidRPr="002535D7" w:rsidRDefault="00E54148" w:rsidP="009F0228">
      <w:pPr>
        <w:pStyle w:val="a9"/>
        <w:numPr>
          <w:ilvl w:val="0"/>
          <w:numId w:val="140"/>
        </w:numPr>
      </w:pPr>
      <w:r w:rsidRPr="002535D7">
        <w:rPr>
          <w:rStyle w:val="1"/>
          <w:sz w:val="24"/>
          <w:szCs w:val="24"/>
        </w:rPr>
        <w:t>+Может растворять мелкие камни.</w:t>
      </w:r>
    </w:p>
    <w:p w:rsidR="00E54148" w:rsidRPr="002535D7" w:rsidRDefault="009F0228" w:rsidP="009F0228">
      <w:pPr>
        <w:pStyle w:val="a9"/>
        <w:numPr>
          <w:ilvl w:val="0"/>
          <w:numId w:val="140"/>
        </w:numPr>
      </w:pPr>
      <w:r>
        <w:rPr>
          <w:rStyle w:val="1"/>
          <w:sz w:val="24"/>
          <w:szCs w:val="24"/>
        </w:rPr>
        <w:t xml:space="preserve"> </w:t>
      </w:r>
      <w:r w:rsidR="00E54148" w:rsidRPr="002535D7">
        <w:rPr>
          <w:rStyle w:val="1"/>
          <w:sz w:val="24"/>
          <w:szCs w:val="24"/>
        </w:rPr>
        <w:t xml:space="preserve">Ингибирует образование </w:t>
      </w:r>
      <w:proofErr w:type="spellStart"/>
      <w:r w:rsidR="00E54148" w:rsidRPr="002535D7">
        <w:rPr>
          <w:rStyle w:val="1"/>
          <w:sz w:val="24"/>
          <w:szCs w:val="24"/>
        </w:rPr>
        <w:t>холестерола</w:t>
      </w:r>
      <w:proofErr w:type="spellEnd"/>
      <w:r w:rsidR="00E54148" w:rsidRPr="002535D7">
        <w:rPr>
          <w:rStyle w:val="1"/>
          <w:sz w:val="24"/>
          <w:szCs w:val="24"/>
        </w:rPr>
        <w:t xml:space="preserve"> в печени.</w:t>
      </w:r>
    </w:p>
    <w:p w:rsidR="009F0228" w:rsidRDefault="009F0228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proofErr w:type="gramStart"/>
      <w:r w:rsidRPr="002535D7">
        <w:rPr>
          <w:rStyle w:val="1"/>
          <w:sz w:val="24"/>
          <w:szCs w:val="24"/>
        </w:rPr>
        <w:t>?.</w:t>
      </w:r>
      <w:proofErr w:type="gramEnd"/>
      <w:r w:rsidRPr="002535D7">
        <w:rPr>
          <w:rStyle w:val="1"/>
          <w:sz w:val="24"/>
          <w:szCs w:val="24"/>
        </w:rPr>
        <w:t>В ЧЕМ СОСТОИТ ЭФФЕКТИВНОСТЬ ЛЕЧЕНИЯ РАБЕПРАЗОЛОМ В КОМПЛЕКСНОЙ ТЕРАПИИ ОБОСТРЕ</w:t>
      </w:r>
      <w:r w:rsidRPr="002535D7">
        <w:rPr>
          <w:rStyle w:val="1"/>
          <w:sz w:val="24"/>
          <w:szCs w:val="24"/>
        </w:rPr>
        <w:softHyphen/>
        <w:t>НИЯ ХРОНИЧЕСКОГО ПАНКРЕАТИТА:</w:t>
      </w:r>
    </w:p>
    <w:p w:rsidR="00E54148" w:rsidRPr="002535D7" w:rsidRDefault="00E54148" w:rsidP="000D7FFE">
      <w:pPr>
        <w:pStyle w:val="a9"/>
        <w:numPr>
          <w:ilvl w:val="0"/>
          <w:numId w:val="141"/>
        </w:numPr>
      </w:pPr>
      <w:r w:rsidRPr="002535D7">
        <w:rPr>
          <w:rStyle w:val="1"/>
          <w:sz w:val="24"/>
          <w:szCs w:val="24"/>
        </w:rPr>
        <w:t>Быстрый контроль кислотности с первой дозы.</w:t>
      </w:r>
    </w:p>
    <w:p w:rsidR="00E54148" w:rsidRPr="002535D7" w:rsidRDefault="00E54148" w:rsidP="000D7FFE">
      <w:pPr>
        <w:pStyle w:val="a9"/>
        <w:numPr>
          <w:ilvl w:val="0"/>
          <w:numId w:val="141"/>
        </w:numPr>
      </w:pPr>
      <w:r w:rsidRPr="002535D7">
        <w:rPr>
          <w:rStyle w:val="1"/>
          <w:sz w:val="24"/>
          <w:szCs w:val="24"/>
        </w:rPr>
        <w:t>Стойкий 24-часовой контроль кислотности.</w:t>
      </w:r>
    </w:p>
    <w:p w:rsidR="00E54148" w:rsidRPr="002535D7" w:rsidRDefault="00E54148" w:rsidP="000D7FFE">
      <w:pPr>
        <w:pStyle w:val="a9"/>
        <w:numPr>
          <w:ilvl w:val="0"/>
          <w:numId w:val="141"/>
        </w:numPr>
      </w:pPr>
      <w:r w:rsidRPr="002535D7">
        <w:rPr>
          <w:rStyle w:val="1"/>
          <w:sz w:val="24"/>
          <w:szCs w:val="24"/>
        </w:rPr>
        <w:t>Удобство применения - 1 раз в день.</w:t>
      </w:r>
    </w:p>
    <w:p w:rsidR="00E54148" w:rsidRPr="002535D7" w:rsidRDefault="00E54148" w:rsidP="000D7FFE">
      <w:pPr>
        <w:pStyle w:val="a9"/>
        <w:numPr>
          <w:ilvl w:val="0"/>
          <w:numId w:val="141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t>Безопасность приема.</w:t>
      </w:r>
    </w:p>
    <w:p w:rsidR="00E54148" w:rsidRPr="002535D7" w:rsidRDefault="00E54148" w:rsidP="000D7FFE">
      <w:pPr>
        <w:pStyle w:val="a9"/>
        <w:numPr>
          <w:ilvl w:val="0"/>
          <w:numId w:val="141"/>
        </w:numPr>
      </w:pPr>
      <w:r w:rsidRPr="002535D7">
        <w:rPr>
          <w:rStyle w:val="1"/>
          <w:sz w:val="24"/>
          <w:szCs w:val="24"/>
        </w:rPr>
        <w:t>+Все перечисленное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?. СЕКРЕЦИЮ ПАНКРЕАТИЧЕСКОГО СОКА НАИ</w:t>
      </w:r>
      <w:r w:rsidRPr="002535D7">
        <w:rPr>
          <w:rStyle w:val="1"/>
          <w:sz w:val="24"/>
          <w:szCs w:val="24"/>
        </w:rPr>
        <w:softHyphen/>
        <w:t>БОЛЕЕ АКТИВНО СТИМУЛИРУЮТ:</w:t>
      </w:r>
    </w:p>
    <w:p w:rsidR="00E54148" w:rsidRPr="002535D7" w:rsidRDefault="00E54148" w:rsidP="00F3326F">
      <w:pPr>
        <w:pStyle w:val="a9"/>
        <w:numPr>
          <w:ilvl w:val="0"/>
          <w:numId w:val="142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Холецистокинин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F3326F">
      <w:pPr>
        <w:pStyle w:val="a9"/>
        <w:numPr>
          <w:ilvl w:val="0"/>
          <w:numId w:val="142"/>
        </w:numPr>
      </w:pPr>
      <w:r w:rsidRPr="002535D7">
        <w:rPr>
          <w:rStyle w:val="1"/>
          <w:sz w:val="24"/>
          <w:szCs w:val="24"/>
        </w:rPr>
        <w:t>+Секретин.</w:t>
      </w:r>
    </w:p>
    <w:p w:rsidR="00E54148" w:rsidRPr="002535D7" w:rsidRDefault="00E54148" w:rsidP="00F3326F">
      <w:pPr>
        <w:pStyle w:val="a9"/>
        <w:numPr>
          <w:ilvl w:val="0"/>
          <w:numId w:val="142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Гастрин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F3326F" w:rsidP="00F3326F">
      <w:pPr>
        <w:pStyle w:val="a9"/>
        <w:numPr>
          <w:ilvl w:val="0"/>
          <w:numId w:val="142"/>
        </w:numPr>
      </w:pPr>
      <w:r>
        <w:rPr>
          <w:rStyle w:val="1"/>
          <w:sz w:val="24"/>
          <w:szCs w:val="24"/>
        </w:rPr>
        <w:t xml:space="preserve"> </w:t>
      </w:r>
      <w:proofErr w:type="spellStart"/>
      <w:r w:rsidR="00E54148" w:rsidRPr="002535D7">
        <w:rPr>
          <w:rStyle w:val="1"/>
          <w:sz w:val="24"/>
          <w:szCs w:val="24"/>
        </w:rPr>
        <w:t>Соматостатин</w:t>
      </w:r>
      <w:proofErr w:type="spellEnd"/>
      <w:r w:rsidR="00E54148" w:rsidRPr="002535D7">
        <w:rPr>
          <w:rStyle w:val="1"/>
          <w:sz w:val="24"/>
          <w:szCs w:val="24"/>
        </w:rPr>
        <w:t>.</w:t>
      </w:r>
    </w:p>
    <w:p w:rsidR="00F3326F" w:rsidRDefault="00F3326F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proofErr w:type="gramStart"/>
      <w:r w:rsidRPr="002535D7">
        <w:rPr>
          <w:rStyle w:val="1"/>
          <w:sz w:val="24"/>
          <w:szCs w:val="24"/>
        </w:rPr>
        <w:t>?.</w:t>
      </w:r>
      <w:proofErr w:type="gramEnd"/>
      <w:r w:rsidRPr="002535D7">
        <w:rPr>
          <w:rStyle w:val="1"/>
          <w:sz w:val="24"/>
          <w:szCs w:val="24"/>
        </w:rPr>
        <w:t>ПРИ ОБОСТРЕНИИ ХРОНИЧЕСКОГО ПАНКРЕА</w:t>
      </w:r>
      <w:r w:rsidRPr="002535D7">
        <w:rPr>
          <w:rStyle w:val="1"/>
          <w:sz w:val="24"/>
          <w:szCs w:val="24"/>
        </w:rPr>
        <w:softHyphen/>
        <w:t>ТИТА ДЛЯ КУПИРОВАНИЯ БОЛЕВОГО СИНДРОМА В КОМ</w:t>
      </w:r>
      <w:r w:rsidRPr="002535D7">
        <w:rPr>
          <w:rStyle w:val="1"/>
          <w:sz w:val="24"/>
          <w:szCs w:val="24"/>
        </w:rPr>
        <w:softHyphen/>
        <w:t>ПЛЕКСНУЮ ТЕРАПИЮ ЦЕЛЕСООБРАЗНО ВКЛЮЧИТЬ:</w:t>
      </w:r>
    </w:p>
    <w:p w:rsidR="00E54148" w:rsidRPr="002535D7" w:rsidRDefault="00E54148" w:rsidP="00F3326F">
      <w:pPr>
        <w:pStyle w:val="a9"/>
        <w:numPr>
          <w:ilvl w:val="0"/>
          <w:numId w:val="143"/>
        </w:numPr>
      </w:pPr>
      <w:proofErr w:type="spellStart"/>
      <w:r w:rsidRPr="002535D7">
        <w:rPr>
          <w:rStyle w:val="1"/>
          <w:sz w:val="24"/>
          <w:szCs w:val="24"/>
        </w:rPr>
        <w:t>Метамизол</w:t>
      </w:r>
      <w:proofErr w:type="spellEnd"/>
      <w:r w:rsidRPr="002535D7">
        <w:rPr>
          <w:rStyle w:val="1"/>
          <w:sz w:val="24"/>
          <w:szCs w:val="24"/>
        </w:rPr>
        <w:t xml:space="preserve"> натрия.</w:t>
      </w:r>
    </w:p>
    <w:p w:rsidR="00E54148" w:rsidRPr="002535D7" w:rsidRDefault="00E54148" w:rsidP="00F3326F">
      <w:pPr>
        <w:pStyle w:val="a9"/>
        <w:numPr>
          <w:ilvl w:val="0"/>
          <w:numId w:val="143"/>
        </w:numPr>
      </w:pPr>
      <w:proofErr w:type="spellStart"/>
      <w:r w:rsidRPr="002535D7">
        <w:rPr>
          <w:rStyle w:val="1"/>
          <w:sz w:val="24"/>
          <w:szCs w:val="24"/>
        </w:rPr>
        <w:t>Апротинин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F3326F">
      <w:pPr>
        <w:pStyle w:val="a9"/>
        <w:numPr>
          <w:ilvl w:val="0"/>
          <w:numId w:val="143"/>
        </w:numPr>
      </w:pPr>
      <w:r w:rsidRPr="002535D7">
        <w:rPr>
          <w:rStyle w:val="1"/>
          <w:sz w:val="24"/>
          <w:szCs w:val="24"/>
        </w:rPr>
        <w:t>Жидкие антациды.</w:t>
      </w:r>
    </w:p>
    <w:p w:rsidR="00E54148" w:rsidRPr="002535D7" w:rsidRDefault="00E54148" w:rsidP="00F3326F">
      <w:pPr>
        <w:pStyle w:val="a9"/>
        <w:numPr>
          <w:ilvl w:val="0"/>
          <w:numId w:val="143"/>
        </w:numPr>
        <w:rPr>
          <w:rStyle w:val="1"/>
          <w:sz w:val="24"/>
          <w:szCs w:val="24"/>
        </w:rPr>
      </w:pPr>
      <w:r w:rsidRPr="002535D7">
        <w:rPr>
          <w:rStyle w:val="1"/>
          <w:sz w:val="24"/>
          <w:szCs w:val="24"/>
        </w:rPr>
        <w:t>ИПП.</w:t>
      </w:r>
    </w:p>
    <w:p w:rsidR="00E54148" w:rsidRPr="002535D7" w:rsidRDefault="00E54148" w:rsidP="00F3326F">
      <w:pPr>
        <w:pStyle w:val="a9"/>
        <w:numPr>
          <w:ilvl w:val="0"/>
          <w:numId w:val="143"/>
        </w:numPr>
      </w:pPr>
      <w:r w:rsidRPr="002535D7">
        <w:rPr>
          <w:rStyle w:val="1"/>
          <w:sz w:val="24"/>
          <w:szCs w:val="24"/>
        </w:rPr>
        <w:t xml:space="preserve">+ все </w:t>
      </w:r>
      <w:proofErr w:type="spellStart"/>
      <w:r w:rsidRPr="002535D7">
        <w:rPr>
          <w:rStyle w:val="1"/>
          <w:sz w:val="24"/>
          <w:szCs w:val="24"/>
        </w:rPr>
        <w:t>перечиссленное</w:t>
      </w:r>
      <w:proofErr w:type="spellEnd"/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?. ПРИ ХРОНИЧЕСКОМ ПАНКРЕАТИТЕ В ФАЗЕ ВЫРАЖЕННОГО ОБОСТРЕНИЯ С СИНДРОМОМ «УКЛО</w:t>
      </w:r>
      <w:r w:rsidRPr="002535D7">
        <w:rPr>
          <w:rStyle w:val="1"/>
          <w:sz w:val="24"/>
          <w:szCs w:val="24"/>
        </w:rPr>
        <w:softHyphen/>
        <w:t>НЕНИЯ ФЕРМЕНТОВ» ПРИНЦИПЫ МЕДИКАМЕНТОЗ</w:t>
      </w:r>
      <w:r w:rsidRPr="002535D7">
        <w:rPr>
          <w:rStyle w:val="1"/>
          <w:sz w:val="24"/>
          <w:szCs w:val="24"/>
        </w:rPr>
        <w:softHyphen/>
        <w:t>НОЙ ТЕРАПИИ ВКЛЮЧАЮТ НАЗНАЧЕНИЕ:</w:t>
      </w:r>
    </w:p>
    <w:p w:rsidR="00E54148" w:rsidRPr="002535D7" w:rsidRDefault="00F3326F" w:rsidP="00F3326F">
      <w:pPr>
        <w:pStyle w:val="a9"/>
        <w:numPr>
          <w:ilvl w:val="0"/>
          <w:numId w:val="144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>М-</w:t>
      </w:r>
      <w:proofErr w:type="spellStart"/>
      <w:r w:rsidR="00E54148" w:rsidRPr="002535D7">
        <w:rPr>
          <w:rStyle w:val="1"/>
          <w:sz w:val="24"/>
          <w:szCs w:val="24"/>
        </w:rPr>
        <w:t>холиноблокатора</w:t>
      </w:r>
      <w:proofErr w:type="spellEnd"/>
      <w:r w:rsidR="00E54148" w:rsidRPr="002535D7">
        <w:rPr>
          <w:rStyle w:val="1"/>
          <w:sz w:val="24"/>
          <w:szCs w:val="24"/>
        </w:rPr>
        <w:t xml:space="preserve"> </w:t>
      </w:r>
      <w:proofErr w:type="spellStart"/>
      <w:r w:rsidR="00E54148" w:rsidRPr="002535D7">
        <w:rPr>
          <w:rStyle w:val="1"/>
          <w:sz w:val="24"/>
          <w:szCs w:val="24"/>
        </w:rPr>
        <w:t>пирензепина</w:t>
      </w:r>
      <w:proofErr w:type="spellEnd"/>
      <w:r w:rsidR="00E54148" w:rsidRPr="002535D7">
        <w:rPr>
          <w:rStyle w:val="1"/>
          <w:sz w:val="24"/>
          <w:szCs w:val="24"/>
        </w:rPr>
        <w:t>.</w:t>
      </w:r>
    </w:p>
    <w:p w:rsidR="00E54148" w:rsidRPr="002535D7" w:rsidRDefault="00E54148" w:rsidP="00F3326F">
      <w:pPr>
        <w:pStyle w:val="a9"/>
        <w:numPr>
          <w:ilvl w:val="0"/>
          <w:numId w:val="144"/>
        </w:numPr>
      </w:pPr>
      <w:r w:rsidRPr="002535D7">
        <w:rPr>
          <w:rStyle w:val="1"/>
          <w:sz w:val="24"/>
          <w:szCs w:val="24"/>
        </w:rPr>
        <w:t>+</w:t>
      </w:r>
      <w:proofErr w:type="spellStart"/>
      <w:r w:rsidRPr="002535D7">
        <w:rPr>
          <w:rStyle w:val="1"/>
          <w:sz w:val="24"/>
          <w:szCs w:val="24"/>
        </w:rPr>
        <w:t>Алгелдрат</w:t>
      </w:r>
      <w:proofErr w:type="spellEnd"/>
      <w:r w:rsidRPr="002535D7">
        <w:rPr>
          <w:rStyle w:val="1"/>
          <w:sz w:val="24"/>
          <w:szCs w:val="24"/>
        </w:rPr>
        <w:t xml:space="preserve"> + магния гидрохлорид в больших количествах.</w:t>
      </w:r>
    </w:p>
    <w:p w:rsidR="00E54148" w:rsidRPr="002535D7" w:rsidRDefault="00F3326F" w:rsidP="00F3326F">
      <w:pPr>
        <w:pStyle w:val="a9"/>
        <w:numPr>
          <w:ilvl w:val="0"/>
          <w:numId w:val="144"/>
        </w:numPr>
      </w:pPr>
      <w:r>
        <w:rPr>
          <w:rStyle w:val="1"/>
          <w:sz w:val="24"/>
          <w:szCs w:val="24"/>
        </w:rPr>
        <w:t xml:space="preserve">  </w:t>
      </w:r>
      <w:r w:rsidR="00E54148" w:rsidRPr="002535D7">
        <w:rPr>
          <w:rStyle w:val="1"/>
          <w:sz w:val="24"/>
          <w:szCs w:val="24"/>
        </w:rPr>
        <w:t xml:space="preserve">Антиферментного препарата </w:t>
      </w:r>
      <w:proofErr w:type="spellStart"/>
      <w:r w:rsidR="00E54148" w:rsidRPr="002535D7">
        <w:rPr>
          <w:rStyle w:val="1"/>
          <w:sz w:val="24"/>
          <w:szCs w:val="24"/>
        </w:rPr>
        <w:t>апротинина</w:t>
      </w:r>
      <w:proofErr w:type="spellEnd"/>
      <w:r w:rsidR="00E54148" w:rsidRPr="002535D7">
        <w:rPr>
          <w:rStyle w:val="1"/>
          <w:sz w:val="24"/>
          <w:szCs w:val="24"/>
        </w:rPr>
        <w:t>.</w:t>
      </w:r>
    </w:p>
    <w:p w:rsidR="00E54148" w:rsidRPr="002535D7" w:rsidRDefault="00E54148" w:rsidP="00F3326F">
      <w:pPr>
        <w:pStyle w:val="a9"/>
        <w:numPr>
          <w:ilvl w:val="0"/>
          <w:numId w:val="144"/>
        </w:numPr>
      </w:pPr>
      <w:r w:rsidRPr="002535D7">
        <w:rPr>
          <w:rStyle w:val="1"/>
          <w:sz w:val="24"/>
          <w:szCs w:val="24"/>
        </w:rPr>
        <w:t>+Ферментных препаратов.</w:t>
      </w:r>
    </w:p>
    <w:p w:rsidR="00F3326F" w:rsidRDefault="00F3326F" w:rsidP="00450BFD">
      <w:pPr>
        <w:pStyle w:val="a9"/>
        <w:rPr>
          <w:rStyle w:val="1"/>
          <w:sz w:val="24"/>
          <w:szCs w:val="24"/>
        </w:rPr>
      </w:pP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>?. ЭФФЕКТИВНЫМИ ПРЕПАРАТАМИ ФЕРМЕНТ</w:t>
      </w:r>
      <w:r w:rsidRPr="002535D7">
        <w:rPr>
          <w:rStyle w:val="1"/>
          <w:sz w:val="24"/>
          <w:szCs w:val="24"/>
        </w:rPr>
        <w:softHyphen/>
        <w:t>НОГО ДЕЙСТВИЯ ЯВЛЯЮТСЯ:</w:t>
      </w:r>
    </w:p>
    <w:p w:rsidR="00E54148" w:rsidRPr="002535D7" w:rsidRDefault="00E54148" w:rsidP="003E1656">
      <w:pPr>
        <w:pStyle w:val="a9"/>
        <w:numPr>
          <w:ilvl w:val="0"/>
          <w:numId w:val="145"/>
        </w:numPr>
      </w:pPr>
      <w:proofErr w:type="spellStart"/>
      <w:r w:rsidRPr="002535D7">
        <w:rPr>
          <w:rStyle w:val="1"/>
          <w:sz w:val="24"/>
          <w:szCs w:val="24"/>
        </w:rPr>
        <w:t>Холензим</w:t>
      </w:r>
      <w:proofErr w:type="spellEnd"/>
    </w:p>
    <w:p w:rsidR="00E54148" w:rsidRPr="002535D7" w:rsidRDefault="00E54148" w:rsidP="003E1656">
      <w:pPr>
        <w:pStyle w:val="a9"/>
        <w:numPr>
          <w:ilvl w:val="0"/>
          <w:numId w:val="145"/>
        </w:numPr>
      </w:pPr>
      <w:r w:rsidRPr="002535D7">
        <w:rPr>
          <w:rStyle w:val="1"/>
          <w:sz w:val="24"/>
          <w:szCs w:val="24"/>
        </w:rPr>
        <w:t>Панкреатин.</w:t>
      </w:r>
    </w:p>
    <w:p w:rsidR="00E54148" w:rsidRPr="002535D7" w:rsidRDefault="00E54148" w:rsidP="003E1656">
      <w:pPr>
        <w:pStyle w:val="a9"/>
        <w:numPr>
          <w:ilvl w:val="0"/>
          <w:numId w:val="145"/>
        </w:numPr>
      </w:pPr>
      <w:proofErr w:type="spellStart"/>
      <w:r w:rsidRPr="002535D7">
        <w:rPr>
          <w:rStyle w:val="1"/>
          <w:sz w:val="24"/>
          <w:szCs w:val="24"/>
        </w:rPr>
        <w:t>Мезим</w:t>
      </w:r>
      <w:proofErr w:type="spellEnd"/>
      <w:r w:rsidRPr="002535D7">
        <w:rPr>
          <w:rStyle w:val="1"/>
          <w:sz w:val="24"/>
          <w:szCs w:val="24"/>
        </w:rPr>
        <w:t xml:space="preserve"> форте.</w:t>
      </w:r>
    </w:p>
    <w:p w:rsidR="00E54148" w:rsidRPr="002535D7" w:rsidRDefault="00E54148" w:rsidP="003E1656">
      <w:pPr>
        <w:pStyle w:val="a9"/>
        <w:numPr>
          <w:ilvl w:val="0"/>
          <w:numId w:val="145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2535D7">
        <w:rPr>
          <w:rStyle w:val="1"/>
          <w:sz w:val="24"/>
          <w:szCs w:val="24"/>
        </w:rPr>
        <w:t>Фестал</w:t>
      </w:r>
      <w:proofErr w:type="spellEnd"/>
      <w:r w:rsidRPr="002535D7">
        <w:rPr>
          <w:rStyle w:val="1"/>
          <w:sz w:val="24"/>
          <w:szCs w:val="24"/>
        </w:rPr>
        <w:t>.</w:t>
      </w:r>
    </w:p>
    <w:p w:rsidR="00E54148" w:rsidRPr="002535D7" w:rsidRDefault="00E54148" w:rsidP="003E1656">
      <w:pPr>
        <w:pStyle w:val="a9"/>
        <w:numPr>
          <w:ilvl w:val="0"/>
          <w:numId w:val="145"/>
        </w:numPr>
      </w:pPr>
      <w:r w:rsidRPr="002535D7">
        <w:rPr>
          <w:rStyle w:val="1"/>
          <w:sz w:val="24"/>
          <w:szCs w:val="24"/>
        </w:rPr>
        <w:t>+Все перечисленное</w:t>
      </w:r>
    </w:p>
    <w:p w:rsidR="00E54148" w:rsidRPr="002535D7" w:rsidRDefault="00E54148" w:rsidP="00450BFD">
      <w:pPr>
        <w:pStyle w:val="a9"/>
        <w:rPr>
          <w:rStyle w:val="1"/>
          <w:b/>
          <w:sz w:val="24"/>
          <w:szCs w:val="24"/>
        </w:rPr>
      </w:pPr>
      <w:r w:rsidRPr="002535D7">
        <w:rPr>
          <w:rStyle w:val="1"/>
          <w:b/>
          <w:sz w:val="24"/>
          <w:szCs w:val="24"/>
        </w:rPr>
        <w:t xml:space="preserve">          </w:t>
      </w:r>
    </w:p>
    <w:p w:rsidR="00E54148" w:rsidRPr="002535D7" w:rsidRDefault="00E54148" w:rsidP="00450BFD">
      <w:pPr>
        <w:pStyle w:val="a9"/>
      </w:pPr>
      <w:r w:rsidRPr="002535D7">
        <w:rPr>
          <w:rStyle w:val="1"/>
          <w:sz w:val="24"/>
          <w:szCs w:val="24"/>
        </w:rPr>
        <w:t xml:space="preserve">   ?. ПРИ ЛЕЧЕНИИ ДИСБИО</w:t>
      </w:r>
      <w:r w:rsidR="003E1656">
        <w:rPr>
          <w:rStyle w:val="1"/>
          <w:sz w:val="24"/>
          <w:szCs w:val="24"/>
        </w:rPr>
        <w:t>ТИЧЕСКИХ РАС</w:t>
      </w:r>
      <w:r w:rsidR="003E1656">
        <w:rPr>
          <w:rStyle w:val="1"/>
          <w:sz w:val="24"/>
          <w:szCs w:val="24"/>
        </w:rPr>
        <w:softHyphen/>
        <w:t xml:space="preserve">СТРОЙСТВ ПРИМЕНЯЮТ </w:t>
      </w:r>
      <w:r w:rsidRPr="002535D7">
        <w:rPr>
          <w:rStyle w:val="1"/>
          <w:sz w:val="24"/>
          <w:szCs w:val="24"/>
        </w:rPr>
        <w:t>ПРЕПАРАТЫ:</w:t>
      </w:r>
    </w:p>
    <w:p w:rsidR="00E54148" w:rsidRPr="002535D7" w:rsidRDefault="00E54148" w:rsidP="003E1656">
      <w:pPr>
        <w:pStyle w:val="a9"/>
        <w:numPr>
          <w:ilvl w:val="0"/>
          <w:numId w:val="146"/>
        </w:numPr>
      </w:pPr>
      <w:r w:rsidRPr="002535D7">
        <w:rPr>
          <w:rStyle w:val="1"/>
          <w:sz w:val="24"/>
          <w:szCs w:val="24"/>
        </w:rPr>
        <w:t>Антигрибковые.</w:t>
      </w:r>
    </w:p>
    <w:p w:rsidR="00E54148" w:rsidRPr="002535D7" w:rsidRDefault="00E54148" w:rsidP="003E1656">
      <w:pPr>
        <w:pStyle w:val="a9"/>
        <w:numPr>
          <w:ilvl w:val="0"/>
          <w:numId w:val="146"/>
        </w:numPr>
      </w:pPr>
      <w:r w:rsidRPr="002535D7">
        <w:rPr>
          <w:rStyle w:val="1"/>
          <w:sz w:val="24"/>
          <w:szCs w:val="24"/>
        </w:rPr>
        <w:t>Слабительные.</w:t>
      </w:r>
    </w:p>
    <w:p w:rsidR="00E54148" w:rsidRPr="002535D7" w:rsidRDefault="00E54148" w:rsidP="003E1656">
      <w:pPr>
        <w:pStyle w:val="a9"/>
        <w:numPr>
          <w:ilvl w:val="0"/>
          <w:numId w:val="146"/>
        </w:numPr>
      </w:pPr>
      <w:r w:rsidRPr="002535D7">
        <w:rPr>
          <w:rStyle w:val="1"/>
          <w:sz w:val="24"/>
          <w:szCs w:val="24"/>
        </w:rPr>
        <w:t>Антидиарейные.</w:t>
      </w:r>
    </w:p>
    <w:p w:rsidR="00E54148" w:rsidRPr="002535D7" w:rsidRDefault="00E54148" w:rsidP="003E1656">
      <w:pPr>
        <w:pStyle w:val="a9"/>
        <w:numPr>
          <w:ilvl w:val="0"/>
          <w:numId w:val="146"/>
        </w:numPr>
        <w:rPr>
          <w:rStyle w:val="1"/>
          <w:sz w:val="24"/>
          <w:szCs w:val="24"/>
          <w:shd w:val="clear" w:color="auto" w:fill="auto"/>
        </w:rPr>
      </w:pPr>
      <w:r w:rsidRPr="002535D7">
        <w:rPr>
          <w:rStyle w:val="1"/>
          <w:sz w:val="24"/>
          <w:szCs w:val="24"/>
        </w:rPr>
        <w:lastRenderedPageBreak/>
        <w:t>Регуляторные двигательной активности кишечника.</w:t>
      </w:r>
    </w:p>
    <w:p w:rsidR="00E54148" w:rsidRPr="002535D7" w:rsidRDefault="00E54148" w:rsidP="003E1656">
      <w:pPr>
        <w:pStyle w:val="a9"/>
        <w:numPr>
          <w:ilvl w:val="0"/>
          <w:numId w:val="146"/>
        </w:numPr>
      </w:pPr>
      <w:r w:rsidRPr="002535D7">
        <w:rPr>
          <w:rStyle w:val="1"/>
          <w:sz w:val="24"/>
          <w:szCs w:val="24"/>
        </w:rPr>
        <w:t>+Все перечисленное</w:t>
      </w:r>
    </w:p>
    <w:p w:rsidR="00E54148" w:rsidRPr="002535D7" w:rsidRDefault="00E54148" w:rsidP="00450BFD">
      <w:pPr>
        <w:pStyle w:val="a9"/>
        <w:rPr>
          <w:bCs/>
        </w:rPr>
      </w:pPr>
    </w:p>
    <w:p w:rsidR="00704B23" w:rsidRPr="007F4ACD" w:rsidRDefault="00704B23" w:rsidP="00450BFD">
      <w:pPr>
        <w:pStyle w:val="a9"/>
      </w:pPr>
      <w:r w:rsidRPr="007F4ACD">
        <w:t>Клиническая фармакология наркотических анальгетиков и средств для наркоза</w:t>
      </w:r>
    </w:p>
    <w:p w:rsidR="00704B23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В КАКОМ СЛУЧАЕ ВОЗМОЖНА МОНОТЕРАПИЯ НАРКОТИЧЕСКИМИ АНАЛЬГЕТИКАМИ?</w:t>
      </w:r>
    </w:p>
    <w:p w:rsidR="00704B23" w:rsidRPr="007F4ACD" w:rsidRDefault="00704B23" w:rsidP="003E1656">
      <w:pPr>
        <w:pStyle w:val="a9"/>
        <w:numPr>
          <w:ilvl w:val="0"/>
          <w:numId w:val="147"/>
        </w:numPr>
      </w:pPr>
      <w:r w:rsidRPr="007F4ACD">
        <w:t>выраженный болевой синдром</w:t>
      </w:r>
    </w:p>
    <w:p w:rsidR="00704B23" w:rsidRPr="007F4ACD" w:rsidRDefault="00704B23" w:rsidP="003E1656">
      <w:pPr>
        <w:pStyle w:val="a9"/>
        <w:numPr>
          <w:ilvl w:val="0"/>
          <w:numId w:val="147"/>
        </w:numPr>
      </w:pPr>
      <w:r w:rsidRPr="007F4ACD">
        <w:t>детский возраст</w:t>
      </w:r>
    </w:p>
    <w:p w:rsidR="00704B23" w:rsidRPr="007F4ACD" w:rsidRDefault="00704B23" w:rsidP="003E1656">
      <w:pPr>
        <w:pStyle w:val="a9"/>
        <w:numPr>
          <w:ilvl w:val="0"/>
          <w:numId w:val="147"/>
        </w:numPr>
      </w:pPr>
      <w:r w:rsidRPr="007F4ACD">
        <w:t>+непереносимость других групп анальгетиков</w:t>
      </w:r>
    </w:p>
    <w:p w:rsidR="00704B23" w:rsidRPr="007F4ACD" w:rsidRDefault="00704B23" w:rsidP="003E1656">
      <w:pPr>
        <w:pStyle w:val="a9"/>
        <w:numPr>
          <w:ilvl w:val="0"/>
          <w:numId w:val="147"/>
        </w:numPr>
      </w:pPr>
      <w:r w:rsidRPr="007F4ACD">
        <w:t>по желанию больного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КАКОЙ МЕТОД ПОЗВОЛЯЕТ ОБЪЕКТИВНО ОЦЕНИТЬ СТЕПЕНЬ ВЫРАЖЕННОСТИ БОЛЕВОГО СИНДРОМА?</w:t>
      </w:r>
    </w:p>
    <w:p w:rsidR="00704B23" w:rsidRPr="007F4ACD" w:rsidRDefault="00704B23" w:rsidP="003E1656">
      <w:pPr>
        <w:pStyle w:val="a9"/>
        <w:numPr>
          <w:ilvl w:val="0"/>
          <w:numId w:val="148"/>
        </w:numPr>
      </w:pPr>
      <w:r w:rsidRPr="007F4ACD">
        <w:t>опрос с использованием визуально- аналоговой шкалы (ВАШ)</w:t>
      </w:r>
    </w:p>
    <w:p w:rsidR="00704B23" w:rsidRPr="007F4ACD" w:rsidRDefault="00704B23" w:rsidP="003E1656">
      <w:pPr>
        <w:pStyle w:val="a9"/>
        <w:numPr>
          <w:ilvl w:val="0"/>
          <w:numId w:val="148"/>
        </w:numPr>
      </w:pPr>
      <w:r w:rsidRPr="007F4ACD">
        <w:t>+опросник по качеству жизни</w:t>
      </w:r>
    </w:p>
    <w:p w:rsidR="00704B23" w:rsidRPr="007F4ACD" w:rsidRDefault="00704B23" w:rsidP="003E1656">
      <w:pPr>
        <w:pStyle w:val="a9"/>
        <w:numPr>
          <w:ilvl w:val="0"/>
          <w:numId w:val="148"/>
        </w:numPr>
      </w:pPr>
      <w:r w:rsidRPr="007F4ACD">
        <w:t>осмотр глазного дна</w:t>
      </w:r>
    </w:p>
    <w:p w:rsidR="00704B23" w:rsidRPr="007F4ACD" w:rsidRDefault="00704B23" w:rsidP="003E1656">
      <w:pPr>
        <w:pStyle w:val="a9"/>
        <w:numPr>
          <w:ilvl w:val="0"/>
          <w:numId w:val="148"/>
        </w:numPr>
      </w:pPr>
      <w:proofErr w:type="spellStart"/>
      <w:r w:rsidRPr="007F4ACD">
        <w:t>нейровизуализация</w:t>
      </w:r>
      <w:proofErr w:type="spellEnd"/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РАЗВИТИЕ ТОЛЕРАНТНОСТИ ПРИ ПРИМЕНЕНИИ НАРКОТИЧЕСКИХ АНАЛЬГЕТИКОВ ОТНОСИТСЯ К ЭФФЕКТАМ:</w:t>
      </w:r>
    </w:p>
    <w:p w:rsidR="00704B23" w:rsidRPr="00CD0295" w:rsidRDefault="00704B23" w:rsidP="00B10D08">
      <w:pPr>
        <w:pStyle w:val="a9"/>
        <w:numPr>
          <w:ilvl w:val="0"/>
          <w:numId w:val="149"/>
        </w:numPr>
      </w:pPr>
      <w:r w:rsidRPr="00CD0295">
        <w:t>анальгетический</w:t>
      </w:r>
    </w:p>
    <w:p w:rsidR="00704B23" w:rsidRPr="00CD0295" w:rsidRDefault="00704B23" w:rsidP="00B10D08">
      <w:pPr>
        <w:pStyle w:val="a9"/>
        <w:numPr>
          <w:ilvl w:val="0"/>
          <w:numId w:val="149"/>
        </w:numPr>
      </w:pPr>
      <w:proofErr w:type="spellStart"/>
      <w:r w:rsidRPr="00CD0295">
        <w:t>эйфоризирующий</w:t>
      </w:r>
      <w:proofErr w:type="spellEnd"/>
    </w:p>
    <w:p w:rsidR="00704B23" w:rsidRPr="00CD0295" w:rsidRDefault="00704B23" w:rsidP="00B10D08">
      <w:pPr>
        <w:pStyle w:val="a9"/>
        <w:numPr>
          <w:ilvl w:val="0"/>
          <w:numId w:val="149"/>
        </w:numPr>
      </w:pPr>
      <w:r w:rsidRPr="00CD0295">
        <w:t>противокашлевой</w:t>
      </w:r>
    </w:p>
    <w:p w:rsidR="00704B23" w:rsidRPr="00CD0295" w:rsidRDefault="00704B23" w:rsidP="00B10D08">
      <w:pPr>
        <w:pStyle w:val="a9"/>
        <w:numPr>
          <w:ilvl w:val="0"/>
          <w:numId w:val="149"/>
        </w:numPr>
      </w:pPr>
      <w:r>
        <w:t>+</w:t>
      </w:r>
      <w:r w:rsidRPr="00CD0295">
        <w:t>все перечисленные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 В КАКОМ СЛУЧАЕ НЕ ПОКАЗАНО НАЗНАЧЕНИЕ НАРКОТИЧЕСКИХ АНАЛЬГЕТИКОВ:</w:t>
      </w:r>
    </w:p>
    <w:p w:rsidR="00704B23" w:rsidRPr="00CD0295" w:rsidRDefault="00704B23" w:rsidP="00B10D08">
      <w:pPr>
        <w:pStyle w:val="a9"/>
        <w:numPr>
          <w:ilvl w:val="0"/>
          <w:numId w:val="150"/>
        </w:numPr>
      </w:pPr>
      <w:proofErr w:type="spellStart"/>
      <w:r w:rsidRPr="00CD0295">
        <w:t>премедикация</w:t>
      </w:r>
      <w:proofErr w:type="spellEnd"/>
    </w:p>
    <w:p w:rsidR="00704B23" w:rsidRDefault="00704B23" w:rsidP="00B10D08">
      <w:pPr>
        <w:pStyle w:val="a9"/>
        <w:numPr>
          <w:ilvl w:val="0"/>
          <w:numId w:val="150"/>
        </w:numPr>
      </w:pPr>
      <w:r w:rsidRPr="00CD0295">
        <w:t>потенцирование эффекта средств для наркоза</w:t>
      </w:r>
    </w:p>
    <w:p w:rsidR="00704B23" w:rsidRPr="00CD0295" w:rsidRDefault="00704B23" w:rsidP="00B10D08">
      <w:pPr>
        <w:pStyle w:val="a9"/>
        <w:numPr>
          <w:ilvl w:val="0"/>
          <w:numId w:val="150"/>
        </w:numPr>
      </w:pPr>
      <w:r>
        <w:t>+</w:t>
      </w:r>
      <w:r w:rsidRPr="00CD0295">
        <w:t xml:space="preserve"> лечение наркомании</w:t>
      </w:r>
    </w:p>
    <w:p w:rsidR="00704B23" w:rsidRPr="00CD0295" w:rsidRDefault="00704B23" w:rsidP="00B10D08">
      <w:pPr>
        <w:pStyle w:val="a9"/>
        <w:numPr>
          <w:ilvl w:val="0"/>
          <w:numId w:val="150"/>
        </w:numPr>
      </w:pPr>
      <w:r w:rsidRPr="00CD0295">
        <w:t>анальгезия послеоперационного периода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ЧТО ПРЕДСТАВЛЯЕТ СОБОЙ  ТРАНСДЕРМАЛЬНАЯ ТЕРАПЕВТИЧЕСКАЯ СИСТЕМА «ДЮРОГЕЗИК»?</w:t>
      </w:r>
    </w:p>
    <w:p w:rsidR="00704B23" w:rsidRPr="00CD0295" w:rsidRDefault="00704B23" w:rsidP="00B10D08">
      <w:pPr>
        <w:pStyle w:val="a9"/>
        <w:numPr>
          <w:ilvl w:val="0"/>
          <w:numId w:val="151"/>
        </w:numPr>
      </w:pPr>
      <w:r>
        <w:t>+</w:t>
      </w:r>
      <w:r w:rsidRPr="00CD0295">
        <w:t xml:space="preserve">пластырь, содержащий </w:t>
      </w:r>
      <w:proofErr w:type="spellStart"/>
      <w:r w:rsidRPr="00CD0295">
        <w:t>фентанил</w:t>
      </w:r>
      <w:proofErr w:type="spellEnd"/>
    </w:p>
    <w:p w:rsidR="00704B23" w:rsidRPr="00CD0295" w:rsidRDefault="00704B23" w:rsidP="00B10D08">
      <w:pPr>
        <w:pStyle w:val="a9"/>
        <w:numPr>
          <w:ilvl w:val="0"/>
          <w:numId w:val="151"/>
        </w:numPr>
      </w:pPr>
      <w:r w:rsidRPr="00CD0295">
        <w:t xml:space="preserve">внутрикожная инъекция </w:t>
      </w:r>
      <w:proofErr w:type="spellStart"/>
      <w:r w:rsidRPr="00CD0295">
        <w:t>фентанила</w:t>
      </w:r>
      <w:proofErr w:type="spellEnd"/>
    </w:p>
    <w:p w:rsidR="00704B23" w:rsidRPr="00CD0295" w:rsidRDefault="00704B23" w:rsidP="00B10D08">
      <w:pPr>
        <w:pStyle w:val="a9"/>
        <w:numPr>
          <w:ilvl w:val="0"/>
          <w:numId w:val="151"/>
        </w:numPr>
      </w:pPr>
      <w:r w:rsidRPr="00CD0295">
        <w:t>гель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 У КАКИХ ПАЦИЕНТОВ ВЫШЕ РИСК РАЗВИТИЯ НЕЖЕЛАТЕЛЬНЫХ ЭФФЕКТОВ НАРКОТИЧЕСКИХ АНАЛЬГЕТИКОВ:</w:t>
      </w:r>
    </w:p>
    <w:p w:rsidR="00704B23" w:rsidRPr="00CD0295" w:rsidRDefault="00704B23" w:rsidP="00B10D08">
      <w:pPr>
        <w:pStyle w:val="a9"/>
        <w:numPr>
          <w:ilvl w:val="0"/>
          <w:numId w:val="152"/>
        </w:numPr>
      </w:pPr>
      <w:r w:rsidRPr="00CD0295">
        <w:t>мужчины</w:t>
      </w:r>
    </w:p>
    <w:p w:rsidR="00704B23" w:rsidRPr="00CD0295" w:rsidRDefault="00704B23" w:rsidP="00B10D08">
      <w:pPr>
        <w:pStyle w:val="a9"/>
        <w:numPr>
          <w:ilvl w:val="0"/>
          <w:numId w:val="152"/>
        </w:numPr>
      </w:pPr>
      <w:r>
        <w:t>+</w:t>
      </w:r>
      <w:r w:rsidRPr="00CD0295">
        <w:t xml:space="preserve"> дети и пожилые</w:t>
      </w:r>
    </w:p>
    <w:p w:rsidR="00704B23" w:rsidRPr="00CD0295" w:rsidRDefault="00704B23" w:rsidP="00B10D08">
      <w:pPr>
        <w:pStyle w:val="a9"/>
        <w:numPr>
          <w:ilvl w:val="0"/>
          <w:numId w:val="152"/>
        </w:numPr>
      </w:pPr>
      <w:r w:rsidRPr="00CD0295">
        <w:t>лица, страдающие наркоманией</w:t>
      </w:r>
    </w:p>
    <w:p w:rsidR="00704B23" w:rsidRPr="00CD0295" w:rsidRDefault="00704B23" w:rsidP="00B10D08">
      <w:pPr>
        <w:pStyle w:val="a9"/>
        <w:numPr>
          <w:ilvl w:val="0"/>
          <w:numId w:val="152"/>
        </w:numPr>
      </w:pPr>
      <w:r w:rsidRPr="00CD0295">
        <w:t>лица, страдающие алкоголизмом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. ПОТЕНЦИИРОВАНИЕ АНАЛЬГЕЗИРУЮЩЕГО </w:t>
      </w:r>
      <w:proofErr w:type="gramStart"/>
      <w:r w:rsidRPr="007F4ACD">
        <w:t>ЭФФЕКТА  НАРКОТИЧЕСКИЙ</w:t>
      </w:r>
      <w:proofErr w:type="gramEnd"/>
      <w:r w:rsidRPr="007F4ACD">
        <w:t xml:space="preserve"> ИЛИ НЕНАРКОТИЧЕСКИХ ЛС ВОЗМОЖНО ПРИ ПРИМЕНЕНИИ:</w:t>
      </w:r>
    </w:p>
    <w:p w:rsidR="00704B23" w:rsidRPr="00CD0295" w:rsidRDefault="00704B23" w:rsidP="00450BFD">
      <w:pPr>
        <w:pStyle w:val="a9"/>
      </w:pPr>
      <w:r>
        <w:t>!</w:t>
      </w:r>
      <w:r w:rsidRPr="00CD0295">
        <w:t xml:space="preserve"> антидепрессантов</w:t>
      </w:r>
    </w:p>
    <w:p w:rsidR="00704B23" w:rsidRPr="00CD0295" w:rsidRDefault="00704B23" w:rsidP="00450BFD">
      <w:pPr>
        <w:pStyle w:val="a9"/>
      </w:pPr>
      <w:r>
        <w:t>!</w:t>
      </w:r>
      <w:r w:rsidRPr="00CD0295">
        <w:t xml:space="preserve"> нейролептиков</w:t>
      </w:r>
    </w:p>
    <w:p w:rsidR="00704B23" w:rsidRPr="00CD0295" w:rsidRDefault="00704B23" w:rsidP="00450BFD">
      <w:pPr>
        <w:pStyle w:val="a9"/>
      </w:pPr>
      <w:r>
        <w:t>!</w:t>
      </w:r>
      <w:r w:rsidRPr="00CD0295">
        <w:t xml:space="preserve"> транквилизаторов</w:t>
      </w:r>
    </w:p>
    <w:p w:rsidR="00704B23" w:rsidRPr="00CD0295" w:rsidRDefault="00704B23" w:rsidP="00450BFD">
      <w:pPr>
        <w:pStyle w:val="a9"/>
      </w:pPr>
      <w:r>
        <w:t>!+</w:t>
      </w:r>
      <w:r w:rsidRPr="00CD0295">
        <w:t xml:space="preserve"> всех перечисленных групп ЛС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 КАКИЕ НЕЖЕЛАТЕЛЬНЫЕ ПОБОЧНЫЕ ЭФФЕКТЫ НАРКОТИЧЕСКИХ АНАЛЬГЕТИКОВ ВОЗМОЖНЫ ПРИ ПРОВЕДЕНИИ АНАЛЬГЕЗИИ В ПОСЛЕОПЕРАЦИОННОМ  ПЕРИОДЕ:</w:t>
      </w:r>
    </w:p>
    <w:p w:rsidR="00704B23" w:rsidRPr="00CD0295" w:rsidRDefault="00704B23" w:rsidP="00411DA1">
      <w:pPr>
        <w:pStyle w:val="a9"/>
        <w:numPr>
          <w:ilvl w:val="0"/>
          <w:numId w:val="153"/>
        </w:numPr>
      </w:pPr>
      <w:r w:rsidRPr="00CD0295">
        <w:t>запор</w:t>
      </w:r>
    </w:p>
    <w:p w:rsidR="00704B23" w:rsidRPr="00CD0295" w:rsidRDefault="00704B23" w:rsidP="00411DA1">
      <w:pPr>
        <w:pStyle w:val="a9"/>
        <w:numPr>
          <w:ilvl w:val="0"/>
          <w:numId w:val="153"/>
        </w:numPr>
      </w:pPr>
      <w:r w:rsidRPr="00CD0295">
        <w:t>угнетение дыхания</w:t>
      </w:r>
    </w:p>
    <w:p w:rsidR="00704B23" w:rsidRPr="00CD0295" w:rsidRDefault="00704B23" w:rsidP="00411DA1">
      <w:pPr>
        <w:pStyle w:val="a9"/>
        <w:numPr>
          <w:ilvl w:val="0"/>
          <w:numId w:val="153"/>
        </w:numPr>
      </w:pPr>
      <w:r w:rsidRPr="00CD0295">
        <w:t>седативный эффект</w:t>
      </w:r>
    </w:p>
    <w:p w:rsidR="00704B23" w:rsidRPr="00CD0295" w:rsidRDefault="00704B23" w:rsidP="00411DA1">
      <w:pPr>
        <w:pStyle w:val="a9"/>
        <w:numPr>
          <w:ilvl w:val="0"/>
          <w:numId w:val="153"/>
        </w:numPr>
      </w:pPr>
      <w:r>
        <w:t>+</w:t>
      </w:r>
      <w:r w:rsidRPr="00CD0295">
        <w:t>все перечисленное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 КАК ДОЛГО РЕКОМЕНДОВАНО ВВОДИТЬ НАРКОТИЧЕСКИЕ АНАЛЬГЕТИКИ В ПОСЛЕОПЕРАЦИОННОМ ПЕРИОДЕ (ОПЕРАЦИЯ СРЕДНЕЙ СТЕПЕНИ ТРАВМАТИЧНОСТИ)?</w:t>
      </w:r>
    </w:p>
    <w:p w:rsidR="00704B23" w:rsidRPr="00CD0295" w:rsidRDefault="00704B23" w:rsidP="00411DA1">
      <w:pPr>
        <w:pStyle w:val="a9"/>
        <w:numPr>
          <w:ilvl w:val="0"/>
          <w:numId w:val="154"/>
        </w:numPr>
      </w:pPr>
      <w:r w:rsidRPr="00CD0295">
        <w:t>1-3 дня</w:t>
      </w:r>
    </w:p>
    <w:p w:rsidR="00704B23" w:rsidRPr="00CD0295" w:rsidRDefault="00704B23" w:rsidP="00411DA1">
      <w:pPr>
        <w:pStyle w:val="a9"/>
        <w:numPr>
          <w:ilvl w:val="0"/>
          <w:numId w:val="154"/>
        </w:numPr>
      </w:pPr>
      <w:r>
        <w:t>+</w:t>
      </w:r>
      <w:r w:rsidRPr="00CD0295">
        <w:t>3-5 дней</w:t>
      </w:r>
    </w:p>
    <w:p w:rsidR="00704B23" w:rsidRPr="00CD0295" w:rsidRDefault="00704B23" w:rsidP="00411DA1">
      <w:pPr>
        <w:pStyle w:val="a9"/>
        <w:numPr>
          <w:ilvl w:val="0"/>
          <w:numId w:val="154"/>
        </w:numPr>
      </w:pPr>
      <w:r w:rsidRPr="00CD0295">
        <w:t>5-7 дней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ЛИМИТИРУЮТСЯ ЛИ СРОКИ НАЗНАЧЕНИЯ ТРАМАДОЛА?</w:t>
      </w:r>
    </w:p>
    <w:p w:rsidR="00704B23" w:rsidRPr="00CD0295" w:rsidRDefault="00704B23" w:rsidP="00411DA1">
      <w:pPr>
        <w:pStyle w:val="a9"/>
        <w:numPr>
          <w:ilvl w:val="0"/>
          <w:numId w:val="155"/>
        </w:numPr>
      </w:pPr>
      <w:r w:rsidRPr="00CD0295">
        <w:t>да</w:t>
      </w:r>
    </w:p>
    <w:p w:rsidR="00704B23" w:rsidRPr="00CD0295" w:rsidRDefault="00704B23" w:rsidP="00411DA1">
      <w:pPr>
        <w:pStyle w:val="a9"/>
        <w:numPr>
          <w:ilvl w:val="0"/>
          <w:numId w:val="155"/>
        </w:numPr>
      </w:pPr>
      <w:r>
        <w:t>+</w:t>
      </w:r>
      <w:r w:rsidRPr="00CD0295">
        <w:t>нет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НАЗОВИТЕ ПУТИ ВВЕДЕНИЯ НЕИНГАЛЯЦИОННЫХ АНЕСТЕТИКОВ.</w:t>
      </w:r>
    </w:p>
    <w:p w:rsidR="00704B23" w:rsidRPr="00CD0295" w:rsidRDefault="00704B23" w:rsidP="00411DA1">
      <w:pPr>
        <w:pStyle w:val="a9"/>
        <w:numPr>
          <w:ilvl w:val="0"/>
          <w:numId w:val="156"/>
        </w:numPr>
      </w:pPr>
      <w:r w:rsidRPr="00CD0295">
        <w:t>внутривенно</w:t>
      </w:r>
    </w:p>
    <w:p w:rsidR="00704B23" w:rsidRPr="00CD0295" w:rsidRDefault="00704B23" w:rsidP="00411DA1">
      <w:pPr>
        <w:pStyle w:val="a9"/>
        <w:numPr>
          <w:ilvl w:val="0"/>
          <w:numId w:val="156"/>
        </w:numPr>
      </w:pPr>
      <w:r w:rsidRPr="00CD0295">
        <w:t>внутримышечно</w:t>
      </w:r>
    </w:p>
    <w:p w:rsidR="00704B23" w:rsidRPr="00CD0295" w:rsidRDefault="00704B23" w:rsidP="00411DA1">
      <w:pPr>
        <w:pStyle w:val="a9"/>
        <w:numPr>
          <w:ilvl w:val="0"/>
          <w:numId w:val="156"/>
        </w:numPr>
      </w:pPr>
      <w:r w:rsidRPr="00CD0295">
        <w:t>ректально</w:t>
      </w:r>
    </w:p>
    <w:p w:rsidR="00704B23" w:rsidRPr="00CD0295" w:rsidRDefault="00704B23" w:rsidP="00411DA1">
      <w:pPr>
        <w:pStyle w:val="a9"/>
        <w:numPr>
          <w:ilvl w:val="0"/>
          <w:numId w:val="156"/>
        </w:numPr>
      </w:pPr>
      <w:r>
        <w:t>+</w:t>
      </w:r>
      <w:r w:rsidRPr="00CD0295">
        <w:t>все перечисленное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К ПРЕПАРАТАМ ДЛЯ ИНГАЛЯЦИОННОГО НАРКОЗА ОТНОСИТСЯ ВСЕ, КРОМЕ:</w:t>
      </w:r>
    </w:p>
    <w:p w:rsidR="00704B23" w:rsidRPr="00CD0295" w:rsidRDefault="00411DA1" w:rsidP="00411DA1">
      <w:pPr>
        <w:pStyle w:val="a9"/>
        <w:numPr>
          <w:ilvl w:val="0"/>
          <w:numId w:val="157"/>
        </w:numPr>
      </w:pPr>
      <w:r>
        <w:t xml:space="preserve">  </w:t>
      </w:r>
      <w:r w:rsidR="00704B23" w:rsidRPr="00CD0295">
        <w:t>эфир для наркоза</w:t>
      </w:r>
    </w:p>
    <w:p w:rsidR="00704B23" w:rsidRPr="00CD0295" w:rsidRDefault="00704B23" w:rsidP="00411DA1">
      <w:pPr>
        <w:pStyle w:val="a9"/>
        <w:numPr>
          <w:ilvl w:val="0"/>
          <w:numId w:val="157"/>
        </w:numPr>
      </w:pPr>
      <w:r>
        <w:t>+</w:t>
      </w:r>
      <w:proofErr w:type="spellStart"/>
      <w:r w:rsidRPr="00CD0295">
        <w:t>пропофол</w:t>
      </w:r>
      <w:proofErr w:type="spellEnd"/>
    </w:p>
    <w:p w:rsidR="00704B23" w:rsidRPr="00CD0295" w:rsidRDefault="00411DA1" w:rsidP="00411DA1">
      <w:pPr>
        <w:pStyle w:val="a9"/>
        <w:numPr>
          <w:ilvl w:val="0"/>
          <w:numId w:val="157"/>
        </w:numPr>
      </w:pPr>
      <w:r>
        <w:t xml:space="preserve">  </w:t>
      </w:r>
      <w:r w:rsidR="00704B23" w:rsidRPr="00CD0295">
        <w:t>фторотан</w:t>
      </w:r>
    </w:p>
    <w:p w:rsidR="00704B23" w:rsidRPr="00CD0295" w:rsidRDefault="00411DA1" w:rsidP="00411DA1">
      <w:pPr>
        <w:pStyle w:val="a9"/>
        <w:numPr>
          <w:ilvl w:val="0"/>
          <w:numId w:val="157"/>
        </w:numPr>
      </w:pPr>
      <w:r>
        <w:t xml:space="preserve">  </w:t>
      </w:r>
      <w:proofErr w:type="spellStart"/>
      <w:r w:rsidR="00704B23" w:rsidRPr="00CD0295">
        <w:t>изофлуран</w:t>
      </w:r>
      <w:proofErr w:type="spellEnd"/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>.  НАЗОВИТЕ ПЕРВУЮ СТАДИЮ НАРКОЗА.</w:t>
      </w:r>
    </w:p>
    <w:p w:rsidR="00704B23" w:rsidRPr="00CD0295" w:rsidRDefault="00704B23" w:rsidP="00411DA1">
      <w:pPr>
        <w:pStyle w:val="a9"/>
        <w:numPr>
          <w:ilvl w:val="0"/>
          <w:numId w:val="158"/>
        </w:numPr>
      </w:pPr>
      <w:r>
        <w:t>+</w:t>
      </w:r>
      <w:r w:rsidRPr="00CD0295">
        <w:t>стадия аналгезии</w:t>
      </w:r>
    </w:p>
    <w:p w:rsidR="00704B23" w:rsidRPr="00CD0295" w:rsidRDefault="00704B23" w:rsidP="00411DA1">
      <w:pPr>
        <w:pStyle w:val="a9"/>
        <w:numPr>
          <w:ilvl w:val="0"/>
          <w:numId w:val="158"/>
        </w:numPr>
      </w:pPr>
      <w:r w:rsidRPr="00CD0295">
        <w:t>стадия возбуждения</w:t>
      </w:r>
    </w:p>
    <w:p w:rsidR="00704B23" w:rsidRPr="00CD0295" w:rsidRDefault="00704B23" w:rsidP="00411DA1">
      <w:pPr>
        <w:pStyle w:val="a9"/>
        <w:numPr>
          <w:ilvl w:val="0"/>
          <w:numId w:val="158"/>
        </w:numPr>
      </w:pPr>
      <w:r w:rsidRPr="00CD0295">
        <w:t>хирургическая стадия</w:t>
      </w:r>
    </w:p>
    <w:p w:rsidR="00704B23" w:rsidRPr="00CD0295" w:rsidRDefault="00704B23" w:rsidP="00411DA1">
      <w:pPr>
        <w:pStyle w:val="a9"/>
        <w:numPr>
          <w:ilvl w:val="0"/>
          <w:numId w:val="158"/>
        </w:numPr>
      </w:pPr>
      <w:r w:rsidRPr="00CD0295">
        <w:t>стадия пробуждения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 ГОМК ОТНОСИТСЯ К ГРУППЕ СРЕДСТВ ДЛЯ НЕИНГАЛЯЦИОННОГО НАРКОЗА:</w:t>
      </w:r>
    </w:p>
    <w:p w:rsidR="00704B23" w:rsidRPr="00CD0295" w:rsidRDefault="00704B23" w:rsidP="00411DA1">
      <w:pPr>
        <w:pStyle w:val="a9"/>
        <w:numPr>
          <w:ilvl w:val="0"/>
          <w:numId w:val="159"/>
        </w:numPr>
      </w:pPr>
      <w:r w:rsidRPr="00CD0295">
        <w:t xml:space="preserve">короткого действия </w:t>
      </w:r>
    </w:p>
    <w:p w:rsidR="00704B23" w:rsidRPr="00CD0295" w:rsidRDefault="00704B23" w:rsidP="00411DA1">
      <w:pPr>
        <w:pStyle w:val="a9"/>
        <w:numPr>
          <w:ilvl w:val="0"/>
          <w:numId w:val="159"/>
        </w:numPr>
      </w:pPr>
      <w:r w:rsidRPr="00CD0295">
        <w:t xml:space="preserve">среднего действия </w:t>
      </w:r>
    </w:p>
    <w:p w:rsidR="00704B23" w:rsidRPr="004D5527" w:rsidRDefault="00704B23" w:rsidP="00411DA1">
      <w:pPr>
        <w:pStyle w:val="a9"/>
        <w:numPr>
          <w:ilvl w:val="0"/>
          <w:numId w:val="159"/>
        </w:numPr>
      </w:pPr>
      <w:r>
        <w:t>+</w:t>
      </w:r>
      <w:r w:rsidRPr="00CD0295">
        <w:t xml:space="preserve">длительного действия 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</w:pPr>
      <w:r>
        <w:t>?</w:t>
      </w:r>
      <w:r w:rsidRPr="007F4ACD">
        <w:t xml:space="preserve"> НАЗОВИТЕ ВИДЫ МЕСТНОЙ АНЕСТЕЗИИ:</w:t>
      </w:r>
    </w:p>
    <w:p w:rsidR="00704B23" w:rsidRDefault="00704B23" w:rsidP="00411DA1">
      <w:pPr>
        <w:pStyle w:val="a9"/>
        <w:numPr>
          <w:ilvl w:val="0"/>
          <w:numId w:val="160"/>
        </w:numPr>
      </w:pPr>
      <w:r w:rsidRPr="00CD0295">
        <w:t>терминальная (или поверхностная)</w:t>
      </w:r>
    </w:p>
    <w:p w:rsidR="00704B23" w:rsidRPr="00CD0295" w:rsidRDefault="00704B23" w:rsidP="00411DA1">
      <w:pPr>
        <w:pStyle w:val="a9"/>
        <w:numPr>
          <w:ilvl w:val="0"/>
          <w:numId w:val="160"/>
        </w:numPr>
      </w:pPr>
      <w:r w:rsidRPr="00CD0295">
        <w:t>инфильтрационная анестезия</w:t>
      </w:r>
    </w:p>
    <w:p w:rsidR="00704B23" w:rsidRPr="00CD0295" w:rsidRDefault="00704B23" w:rsidP="00411DA1">
      <w:pPr>
        <w:pStyle w:val="a9"/>
        <w:numPr>
          <w:ilvl w:val="0"/>
          <w:numId w:val="160"/>
        </w:numPr>
      </w:pPr>
      <w:proofErr w:type="gramStart"/>
      <w:r w:rsidRPr="00CD0295">
        <w:t xml:space="preserve">проводниковая  </w:t>
      </w:r>
      <w:proofErr w:type="spellStart"/>
      <w:r w:rsidRPr="00CD0295">
        <w:t>анастезия</w:t>
      </w:r>
      <w:proofErr w:type="spellEnd"/>
      <w:proofErr w:type="gramEnd"/>
    </w:p>
    <w:p w:rsidR="00704B23" w:rsidRPr="00CD0295" w:rsidRDefault="00704B23" w:rsidP="00411DA1">
      <w:pPr>
        <w:pStyle w:val="a9"/>
        <w:numPr>
          <w:ilvl w:val="0"/>
          <w:numId w:val="160"/>
        </w:numPr>
      </w:pPr>
      <w:r>
        <w:t>+</w:t>
      </w:r>
      <w:r w:rsidRPr="00CD0295">
        <w:t>все перечисленное</w:t>
      </w:r>
    </w:p>
    <w:p w:rsidR="00704B23" w:rsidRDefault="00704B23" w:rsidP="00450BFD">
      <w:pPr>
        <w:pStyle w:val="a9"/>
      </w:pPr>
    </w:p>
    <w:p w:rsidR="00704B23" w:rsidRPr="007F4ACD" w:rsidRDefault="00704B23" w:rsidP="00450BFD">
      <w:pPr>
        <w:pStyle w:val="a9"/>
        <w:rPr>
          <w:bCs/>
        </w:rPr>
      </w:pPr>
      <w:r>
        <w:rPr>
          <w:bCs/>
        </w:rPr>
        <w:t>?</w:t>
      </w:r>
      <w:r w:rsidRPr="007F4ACD">
        <w:rPr>
          <w:bCs/>
        </w:rPr>
        <w:t>. НАЗОВИТЕ НАИМЕНЕЕ ТОКСИЧНЫЙ ОБЩИЙ АНЕСТЕТИК</w:t>
      </w:r>
    </w:p>
    <w:p w:rsidR="00704B23" w:rsidRPr="00CD0295" w:rsidRDefault="00704B23" w:rsidP="00411DA1">
      <w:pPr>
        <w:pStyle w:val="a9"/>
        <w:numPr>
          <w:ilvl w:val="0"/>
          <w:numId w:val="161"/>
        </w:numPr>
        <w:rPr>
          <w:bCs/>
        </w:rPr>
      </w:pPr>
      <w:r>
        <w:rPr>
          <w:bCs/>
        </w:rPr>
        <w:t>+</w:t>
      </w:r>
      <w:r w:rsidRPr="00CD0295">
        <w:rPr>
          <w:bCs/>
        </w:rPr>
        <w:t>закись азота</w:t>
      </w:r>
    </w:p>
    <w:p w:rsidR="00704B23" w:rsidRPr="00CD0295" w:rsidRDefault="00704B23" w:rsidP="00411DA1">
      <w:pPr>
        <w:pStyle w:val="a9"/>
        <w:numPr>
          <w:ilvl w:val="0"/>
          <w:numId w:val="161"/>
        </w:numPr>
        <w:rPr>
          <w:bCs/>
        </w:rPr>
      </w:pPr>
      <w:r w:rsidRPr="00CD0295">
        <w:rPr>
          <w:bCs/>
        </w:rPr>
        <w:lastRenderedPageBreak/>
        <w:t>ксенон</w:t>
      </w:r>
    </w:p>
    <w:p w:rsidR="00704B23" w:rsidRPr="00CD0295" w:rsidRDefault="00704B23" w:rsidP="00411DA1">
      <w:pPr>
        <w:pStyle w:val="a9"/>
        <w:numPr>
          <w:ilvl w:val="0"/>
          <w:numId w:val="161"/>
        </w:numPr>
        <w:rPr>
          <w:bCs/>
        </w:rPr>
      </w:pPr>
      <w:r w:rsidRPr="00CD0295">
        <w:rPr>
          <w:bCs/>
        </w:rPr>
        <w:t>фторотан</w:t>
      </w:r>
    </w:p>
    <w:p w:rsidR="00704B23" w:rsidRPr="00CD0295" w:rsidRDefault="00704B23" w:rsidP="00411DA1">
      <w:pPr>
        <w:pStyle w:val="a9"/>
        <w:numPr>
          <w:ilvl w:val="0"/>
          <w:numId w:val="161"/>
        </w:numPr>
        <w:rPr>
          <w:bCs/>
        </w:rPr>
      </w:pPr>
      <w:r w:rsidRPr="00CD0295">
        <w:rPr>
          <w:bCs/>
        </w:rPr>
        <w:t>эфир для наркоза</w:t>
      </w:r>
    </w:p>
    <w:p w:rsidR="00704B23" w:rsidRPr="00CD0295" w:rsidRDefault="00704B23" w:rsidP="00450BFD">
      <w:pPr>
        <w:pStyle w:val="a9"/>
      </w:pPr>
    </w:p>
    <w:p w:rsidR="00704B23" w:rsidRPr="007F4ACD" w:rsidRDefault="00704B23" w:rsidP="00450BFD">
      <w:pPr>
        <w:pStyle w:val="a9"/>
        <w:rPr>
          <w:bCs/>
        </w:rPr>
      </w:pPr>
      <w:r>
        <w:rPr>
          <w:bCs/>
        </w:rPr>
        <w:t>?</w:t>
      </w:r>
      <w:r w:rsidRPr="007F4ACD">
        <w:rPr>
          <w:bCs/>
        </w:rPr>
        <w:t>. НАЗОВИТЕ СРЕДСТВО НЕИНГАЛЯЦИОННОГО НАРКОЗА, ОБЛАДАЮЩИЙ СВОЙСТВАМИ АНТИГИПОКСАНТА</w:t>
      </w:r>
    </w:p>
    <w:p w:rsidR="00704B23" w:rsidRPr="00CD0295" w:rsidRDefault="00704B23" w:rsidP="00411DA1">
      <w:pPr>
        <w:pStyle w:val="a9"/>
        <w:numPr>
          <w:ilvl w:val="0"/>
          <w:numId w:val="162"/>
        </w:numPr>
        <w:rPr>
          <w:bCs/>
        </w:rPr>
      </w:pPr>
      <w:proofErr w:type="spellStart"/>
      <w:r w:rsidRPr="00CD0295">
        <w:rPr>
          <w:bCs/>
        </w:rPr>
        <w:t>пропофол</w:t>
      </w:r>
      <w:proofErr w:type="spellEnd"/>
    </w:p>
    <w:p w:rsidR="00704B23" w:rsidRPr="00CD0295" w:rsidRDefault="00704B23" w:rsidP="00411DA1">
      <w:pPr>
        <w:pStyle w:val="a9"/>
        <w:numPr>
          <w:ilvl w:val="0"/>
          <w:numId w:val="162"/>
        </w:numPr>
        <w:rPr>
          <w:bCs/>
        </w:rPr>
      </w:pPr>
      <w:r>
        <w:rPr>
          <w:bCs/>
        </w:rPr>
        <w:t>+</w:t>
      </w:r>
      <w:r w:rsidRPr="00CD0295">
        <w:rPr>
          <w:bCs/>
        </w:rPr>
        <w:t xml:space="preserve">натрия </w:t>
      </w:r>
      <w:proofErr w:type="spellStart"/>
      <w:r w:rsidRPr="00CD0295">
        <w:rPr>
          <w:bCs/>
        </w:rPr>
        <w:t>оксибутират</w:t>
      </w:r>
      <w:proofErr w:type="spellEnd"/>
    </w:p>
    <w:p w:rsidR="00704B23" w:rsidRPr="00CD0295" w:rsidRDefault="00704B23" w:rsidP="00411DA1">
      <w:pPr>
        <w:pStyle w:val="a9"/>
        <w:numPr>
          <w:ilvl w:val="0"/>
          <w:numId w:val="162"/>
        </w:numPr>
        <w:rPr>
          <w:bCs/>
        </w:rPr>
      </w:pPr>
      <w:proofErr w:type="spellStart"/>
      <w:r w:rsidRPr="00CD0295">
        <w:rPr>
          <w:bCs/>
        </w:rPr>
        <w:t>гексенал</w:t>
      </w:r>
      <w:proofErr w:type="spellEnd"/>
    </w:p>
    <w:p w:rsidR="00704B23" w:rsidRPr="00CD0295" w:rsidRDefault="00704B23" w:rsidP="00411DA1">
      <w:pPr>
        <w:pStyle w:val="a9"/>
        <w:numPr>
          <w:ilvl w:val="0"/>
          <w:numId w:val="162"/>
        </w:numPr>
        <w:rPr>
          <w:bCs/>
        </w:rPr>
      </w:pPr>
      <w:proofErr w:type="spellStart"/>
      <w:r w:rsidRPr="00CD0295">
        <w:rPr>
          <w:bCs/>
        </w:rPr>
        <w:t>кетамин</w:t>
      </w:r>
      <w:proofErr w:type="spellEnd"/>
    </w:p>
    <w:p w:rsidR="00704B23" w:rsidRPr="00CD0295" w:rsidRDefault="00704B23" w:rsidP="00450BFD">
      <w:pPr>
        <w:pStyle w:val="a9"/>
        <w:rPr>
          <w:bCs/>
        </w:rPr>
      </w:pPr>
    </w:p>
    <w:p w:rsidR="00704B23" w:rsidRPr="007F4ACD" w:rsidRDefault="00704B23" w:rsidP="00450BFD">
      <w:pPr>
        <w:pStyle w:val="a9"/>
        <w:rPr>
          <w:bCs/>
        </w:rPr>
      </w:pPr>
      <w:r>
        <w:rPr>
          <w:bCs/>
        </w:rPr>
        <w:t>?</w:t>
      </w:r>
      <w:r w:rsidRPr="007F4ACD">
        <w:rPr>
          <w:bCs/>
        </w:rPr>
        <w:t>. ДЕЙСТВИЕ НЕДЕПОЛЯРИЗУЮЩИХ МИОРЕЛАКСАНТОВ УСИЛИВАЮТ:</w:t>
      </w:r>
    </w:p>
    <w:p w:rsidR="00704B23" w:rsidRPr="00CD0295" w:rsidRDefault="00704B23" w:rsidP="00411DA1">
      <w:pPr>
        <w:pStyle w:val="a9"/>
        <w:numPr>
          <w:ilvl w:val="0"/>
          <w:numId w:val="163"/>
        </w:numPr>
        <w:rPr>
          <w:bCs/>
        </w:rPr>
      </w:pPr>
      <w:proofErr w:type="spellStart"/>
      <w:r w:rsidRPr="00CD0295">
        <w:rPr>
          <w:bCs/>
        </w:rPr>
        <w:t>аминогликозиды</w:t>
      </w:r>
      <w:proofErr w:type="spellEnd"/>
    </w:p>
    <w:p w:rsidR="00704B23" w:rsidRPr="00CD0295" w:rsidRDefault="00704B23" w:rsidP="00411DA1">
      <w:pPr>
        <w:pStyle w:val="a9"/>
        <w:numPr>
          <w:ilvl w:val="0"/>
          <w:numId w:val="163"/>
        </w:numPr>
        <w:rPr>
          <w:bCs/>
        </w:rPr>
      </w:pPr>
      <w:proofErr w:type="spellStart"/>
      <w:r w:rsidRPr="00CD0295">
        <w:rPr>
          <w:bCs/>
        </w:rPr>
        <w:t>фентанил</w:t>
      </w:r>
      <w:proofErr w:type="spellEnd"/>
    </w:p>
    <w:p w:rsidR="00704B23" w:rsidRPr="00CD0295" w:rsidRDefault="00704B23" w:rsidP="00411DA1">
      <w:pPr>
        <w:pStyle w:val="a9"/>
        <w:numPr>
          <w:ilvl w:val="0"/>
          <w:numId w:val="163"/>
        </w:numPr>
        <w:rPr>
          <w:bCs/>
        </w:rPr>
      </w:pPr>
      <w:r w:rsidRPr="00CD0295">
        <w:rPr>
          <w:bCs/>
        </w:rPr>
        <w:t>диуретики</w:t>
      </w:r>
    </w:p>
    <w:p w:rsidR="00704B23" w:rsidRPr="00CD0295" w:rsidRDefault="00704B23" w:rsidP="00411DA1">
      <w:pPr>
        <w:pStyle w:val="a9"/>
        <w:numPr>
          <w:ilvl w:val="0"/>
          <w:numId w:val="163"/>
        </w:numPr>
        <w:rPr>
          <w:bCs/>
        </w:rPr>
      </w:pPr>
      <w:r>
        <w:rPr>
          <w:bCs/>
        </w:rPr>
        <w:t>+</w:t>
      </w:r>
      <w:r w:rsidRPr="00CD0295">
        <w:rPr>
          <w:bCs/>
        </w:rPr>
        <w:t xml:space="preserve"> все перечисленное</w:t>
      </w:r>
    </w:p>
    <w:p w:rsidR="00704B23" w:rsidRPr="00CD0295" w:rsidRDefault="00704B23" w:rsidP="00450BFD">
      <w:pPr>
        <w:pStyle w:val="a9"/>
        <w:rPr>
          <w:bCs/>
        </w:rPr>
      </w:pPr>
    </w:p>
    <w:p w:rsidR="00704B23" w:rsidRPr="007F4ACD" w:rsidRDefault="00704B23" w:rsidP="00450BFD">
      <w:pPr>
        <w:pStyle w:val="a9"/>
        <w:rPr>
          <w:bCs/>
        </w:rPr>
      </w:pPr>
      <w:r>
        <w:rPr>
          <w:bCs/>
        </w:rPr>
        <w:t>?</w:t>
      </w:r>
      <w:r w:rsidRPr="007F4ACD">
        <w:rPr>
          <w:bCs/>
        </w:rPr>
        <w:t>. ВОЗМОЖНО ЛИ ПРИМЕНЕНИЕ МЕСТНЫХ АНЕСТЕТИКОВ ВО ВРЕМЯ БЕРЕМЕННОСТИ?</w:t>
      </w:r>
    </w:p>
    <w:p w:rsidR="00704B23" w:rsidRPr="00CD0295" w:rsidRDefault="00704B23" w:rsidP="00411DA1">
      <w:pPr>
        <w:pStyle w:val="a9"/>
        <w:numPr>
          <w:ilvl w:val="0"/>
          <w:numId w:val="164"/>
        </w:numPr>
        <w:rPr>
          <w:bCs/>
        </w:rPr>
      </w:pPr>
      <w:r w:rsidRPr="00CD0295">
        <w:rPr>
          <w:bCs/>
        </w:rPr>
        <w:t>да</w:t>
      </w:r>
    </w:p>
    <w:p w:rsidR="00704B23" w:rsidRPr="004D5527" w:rsidRDefault="00704B23" w:rsidP="00411DA1">
      <w:pPr>
        <w:pStyle w:val="a9"/>
        <w:numPr>
          <w:ilvl w:val="0"/>
          <w:numId w:val="164"/>
        </w:numPr>
        <w:rPr>
          <w:bCs/>
        </w:rPr>
      </w:pPr>
      <w:r>
        <w:rPr>
          <w:bCs/>
        </w:rPr>
        <w:t>+</w:t>
      </w:r>
      <w:r w:rsidRPr="00CD0295">
        <w:rPr>
          <w:bCs/>
        </w:rPr>
        <w:t xml:space="preserve"> нет</w:t>
      </w:r>
    </w:p>
    <w:p w:rsidR="00704B23" w:rsidRPr="005C4885" w:rsidRDefault="00704B23" w:rsidP="00450BFD">
      <w:pPr>
        <w:pStyle w:val="a9"/>
        <w:rPr>
          <w:rFonts w:eastAsia="Arial Unicode MS" w:cs="Arial Unicode MS"/>
          <w:sz w:val="18"/>
          <w:szCs w:val="22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? </w:t>
      </w:r>
      <w:r w:rsidR="00704B23" w:rsidRPr="00411DA1">
        <w:rPr>
          <w:rFonts w:eastAsia="Arial Unicode MS"/>
          <w:shd w:val="clear" w:color="auto" w:fill="FFFFFF"/>
        </w:rPr>
        <w:t>АГОНИЗМ ПО ОТНОШЕНИЮ К ОПИАТНЫМ 6-РЕЦЕПТОРОВ ПРОЯВЛЯЕТ:</w:t>
      </w:r>
    </w:p>
    <w:p w:rsidR="00704B23" w:rsidRPr="00411DA1" w:rsidRDefault="00704B23" w:rsidP="00411DA1">
      <w:pPr>
        <w:pStyle w:val="a9"/>
        <w:numPr>
          <w:ilvl w:val="0"/>
          <w:numId w:val="165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 xml:space="preserve">Морфин. </w:t>
      </w:r>
    </w:p>
    <w:p w:rsidR="00704B23" w:rsidRPr="00411DA1" w:rsidRDefault="00704B23" w:rsidP="00411DA1">
      <w:pPr>
        <w:pStyle w:val="a9"/>
        <w:numPr>
          <w:ilvl w:val="0"/>
          <w:numId w:val="165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Трамадол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5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Буторфанол</w:t>
      </w:r>
      <w:proofErr w:type="spellEnd"/>
      <w:r w:rsidRPr="00411DA1">
        <w:rPr>
          <w:rFonts w:eastAsia="Arial Unicode MS"/>
          <w:shd w:val="clear" w:color="auto" w:fill="FFFFFF"/>
        </w:rPr>
        <w:t xml:space="preserve">. </w:t>
      </w:r>
    </w:p>
    <w:p w:rsidR="00704B23" w:rsidRPr="00411DA1" w:rsidRDefault="00704B23" w:rsidP="00411DA1">
      <w:pPr>
        <w:pStyle w:val="a9"/>
        <w:numPr>
          <w:ilvl w:val="0"/>
          <w:numId w:val="165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 xml:space="preserve">. </w:t>
      </w:r>
    </w:p>
    <w:p w:rsidR="00704B23" w:rsidRPr="00411DA1" w:rsidRDefault="00704B23" w:rsidP="00411DA1">
      <w:pPr>
        <w:pStyle w:val="a9"/>
        <w:numPr>
          <w:ilvl w:val="0"/>
          <w:numId w:val="165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Налбуфин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? </w:t>
      </w:r>
      <w:r w:rsidR="00704B23" w:rsidRPr="00411DA1">
        <w:rPr>
          <w:rFonts w:eastAsia="Arial Unicode MS"/>
          <w:shd w:val="clear" w:color="auto" w:fill="FFFFFF"/>
        </w:rPr>
        <w:t>ИМЕЕТ ВТОРОЙ — НЕОПИОИДНЫЙ МЕХАНИЗМ ЦЕНТРАЛЬНОГО ДЕЙСТВИЯ В ВИДЕ УГНЕТЕНИЯ ОБРАТ</w:t>
      </w:r>
      <w:r w:rsidR="00704B23" w:rsidRPr="00411DA1">
        <w:rPr>
          <w:rFonts w:eastAsia="Arial Unicode MS"/>
          <w:shd w:val="clear" w:color="auto" w:fill="FFFFFF"/>
        </w:rPr>
        <w:softHyphen/>
        <w:t>НОГО ЗАХВАТА НОРАДРЕНАЛИНА И СЕРОТОНИНА В СТРУКТУРАХ ЦНС:</w:t>
      </w:r>
    </w:p>
    <w:p w:rsidR="00704B23" w:rsidRPr="00411DA1" w:rsidRDefault="00704B23" w:rsidP="00411DA1">
      <w:pPr>
        <w:pStyle w:val="a9"/>
        <w:numPr>
          <w:ilvl w:val="0"/>
          <w:numId w:val="166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Морфин.</w:t>
      </w:r>
    </w:p>
    <w:p w:rsidR="00704B23" w:rsidRPr="00411DA1" w:rsidRDefault="00704B23" w:rsidP="00411DA1">
      <w:pPr>
        <w:pStyle w:val="a9"/>
        <w:numPr>
          <w:ilvl w:val="0"/>
          <w:numId w:val="166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Трамадол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6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Буторфанол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6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 xml:space="preserve">. </w:t>
      </w:r>
    </w:p>
    <w:p w:rsidR="00704B23" w:rsidRPr="00411DA1" w:rsidRDefault="00704B23" w:rsidP="00411DA1">
      <w:pPr>
        <w:pStyle w:val="a9"/>
        <w:numPr>
          <w:ilvl w:val="0"/>
          <w:numId w:val="166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Налбуфин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? </w:t>
      </w:r>
      <w:r w:rsidR="00704B23" w:rsidRPr="00411DA1">
        <w:rPr>
          <w:rFonts w:eastAsia="Arial Unicode MS"/>
          <w:shd w:val="clear" w:color="auto" w:fill="FFFFFF"/>
        </w:rPr>
        <w:t>ЦЕНТРАЛЬНЫЕ ЭФФЕКТЫ ПЛОХО КУПИРУЮТ</w:t>
      </w:r>
      <w:r w:rsidR="00704B23" w:rsidRPr="00411DA1">
        <w:rPr>
          <w:rFonts w:eastAsia="Arial Unicode MS"/>
          <w:shd w:val="clear" w:color="auto" w:fill="FFFFFF"/>
        </w:rPr>
        <w:softHyphen/>
        <w:t>СЯ НАЛОКСОНОМ ВВИДУ ПРОЧНОЙ СВЯЗИ С РЕЦЕПТО</w:t>
      </w:r>
      <w:r w:rsidR="00704B23" w:rsidRPr="00411DA1">
        <w:rPr>
          <w:rFonts w:eastAsia="Arial Unicode MS"/>
          <w:shd w:val="clear" w:color="auto" w:fill="FFFFFF"/>
        </w:rPr>
        <w:softHyphen/>
        <w:t>РАМИ ПРЕПАРАТА:</w:t>
      </w:r>
    </w:p>
    <w:p w:rsidR="00704B23" w:rsidRPr="00411DA1" w:rsidRDefault="00704B23" w:rsidP="00411DA1">
      <w:pPr>
        <w:pStyle w:val="a9"/>
        <w:numPr>
          <w:ilvl w:val="0"/>
          <w:numId w:val="167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Морфин.</w:t>
      </w:r>
    </w:p>
    <w:p w:rsidR="00704B23" w:rsidRPr="00411DA1" w:rsidRDefault="00704B23" w:rsidP="00411DA1">
      <w:pPr>
        <w:pStyle w:val="a9"/>
        <w:numPr>
          <w:ilvl w:val="0"/>
          <w:numId w:val="167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Трамадол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7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Буторфанол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7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 xml:space="preserve">. </w:t>
      </w:r>
    </w:p>
    <w:p w:rsidR="00704B23" w:rsidRPr="00411DA1" w:rsidRDefault="00704B23" w:rsidP="00411DA1">
      <w:pPr>
        <w:pStyle w:val="a9"/>
        <w:numPr>
          <w:ilvl w:val="0"/>
          <w:numId w:val="167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Налбуфин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? </w:t>
      </w:r>
      <w:r w:rsidR="00704B23" w:rsidRPr="00411DA1">
        <w:rPr>
          <w:rFonts w:eastAsia="Arial Unicode MS"/>
          <w:shd w:val="clear" w:color="auto" w:fill="FFFFFF"/>
        </w:rPr>
        <w:t>ПОВТОРНЫЕ ДОЗЫ НАЛОКСОНА, В НЕСКОЛЬ</w:t>
      </w:r>
      <w:r w:rsidR="00704B23" w:rsidRPr="00411DA1">
        <w:rPr>
          <w:rFonts w:eastAsia="Arial Unicode MS"/>
          <w:shd w:val="clear" w:color="auto" w:fill="FFFFFF"/>
        </w:rPr>
        <w:softHyphen/>
        <w:t>КО РАЗ ПРЕВЫШАЮЩИЕ ОБЫЧНО ПРИМЕНЯЕМЫЕ (ДО 2—4 МГ), МОГУТ ПОТРЕБОВАТЬСЯ ПРИ ПЕРЕДО</w:t>
      </w:r>
      <w:r w:rsidR="00704B23" w:rsidRPr="00411DA1">
        <w:rPr>
          <w:rFonts w:eastAsia="Arial Unicode MS"/>
          <w:shd w:val="clear" w:color="auto" w:fill="FFFFFF"/>
        </w:rPr>
        <w:softHyphen/>
        <w:t>ЗИРОВКЕ:</w:t>
      </w:r>
    </w:p>
    <w:p w:rsidR="00704B23" w:rsidRPr="00411DA1" w:rsidRDefault="00704B23" w:rsidP="00411DA1">
      <w:pPr>
        <w:pStyle w:val="a9"/>
        <w:numPr>
          <w:ilvl w:val="0"/>
          <w:numId w:val="168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Морфина.</w:t>
      </w:r>
    </w:p>
    <w:p w:rsidR="00704B23" w:rsidRPr="00411DA1" w:rsidRDefault="00704B23" w:rsidP="00411DA1">
      <w:pPr>
        <w:pStyle w:val="a9"/>
        <w:numPr>
          <w:ilvl w:val="0"/>
          <w:numId w:val="168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Трамадола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8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Буторфанола</w:t>
      </w:r>
      <w:proofErr w:type="spellEnd"/>
      <w:r w:rsidRPr="00411DA1">
        <w:rPr>
          <w:rFonts w:eastAsia="Arial Unicode MS"/>
          <w:shd w:val="clear" w:color="auto" w:fill="FFFFFF"/>
        </w:rPr>
        <w:t xml:space="preserve">. </w:t>
      </w:r>
    </w:p>
    <w:p w:rsidR="00704B23" w:rsidRPr="00411DA1" w:rsidRDefault="00704B23" w:rsidP="00411DA1">
      <w:pPr>
        <w:pStyle w:val="a9"/>
        <w:numPr>
          <w:ilvl w:val="0"/>
          <w:numId w:val="168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lastRenderedPageBreak/>
        <w:t>+</w:t>
      </w:r>
      <w:proofErr w:type="spellStart"/>
      <w:r w:rsidRPr="00411DA1">
        <w:rPr>
          <w:rFonts w:eastAsia="Arial Unicode MS"/>
          <w:shd w:val="clear" w:color="auto" w:fill="FFFFFF"/>
        </w:rPr>
        <w:t>Бупренорфина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68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Налбуфина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ПРИ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ПРИМЕНЕНИИ ТРАМАДОЛА В СРЕДНЕЙ ДОЗЕ У ПАЦИЕНТА С ГЕНОТИПОМ </w:t>
      </w:r>
      <w:r w:rsidR="00704B23" w:rsidRPr="00411DA1">
        <w:rPr>
          <w:rFonts w:eastAsia="Arial Unicode MS"/>
          <w:shd w:val="clear" w:color="auto" w:fill="FFFFFF"/>
          <w:lang w:val="en-US"/>
        </w:rPr>
        <w:t>CYP</w:t>
      </w:r>
      <w:r w:rsidR="00704B23" w:rsidRPr="00411DA1">
        <w:rPr>
          <w:rFonts w:eastAsia="Arial Unicode MS"/>
          <w:shd w:val="clear" w:color="auto" w:fill="FFFFFF"/>
        </w:rPr>
        <w:t>2</w:t>
      </w:r>
      <w:r w:rsidR="00704B23" w:rsidRPr="00411DA1">
        <w:rPr>
          <w:rFonts w:eastAsia="Arial Unicode MS"/>
          <w:shd w:val="clear" w:color="auto" w:fill="FFFFFF"/>
          <w:lang w:val="en-US"/>
        </w:rPr>
        <w:t>D</w:t>
      </w:r>
      <w:r w:rsidR="00704B23" w:rsidRPr="00411DA1">
        <w:rPr>
          <w:rFonts w:eastAsia="Arial Unicode MS"/>
          <w:shd w:val="clear" w:color="auto" w:fill="FFFFFF"/>
        </w:rPr>
        <w:t>6*1/*4 МОЖНО ОЖИДАТЬ:</w:t>
      </w:r>
    </w:p>
    <w:p w:rsidR="00704B23" w:rsidRPr="00411DA1" w:rsidRDefault="00704B23" w:rsidP="00411DA1">
      <w:pPr>
        <w:pStyle w:val="a9"/>
        <w:numPr>
          <w:ilvl w:val="0"/>
          <w:numId w:val="169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Изменение обезболивающего действия в зависимости от пути введения.</w:t>
      </w:r>
    </w:p>
    <w:p w:rsidR="00704B23" w:rsidRPr="00411DA1" w:rsidRDefault="00704B23" w:rsidP="00411DA1">
      <w:pPr>
        <w:pStyle w:val="a9"/>
        <w:numPr>
          <w:ilvl w:val="0"/>
          <w:numId w:val="169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 Ослабление обезболивающего эффекта.</w:t>
      </w:r>
    </w:p>
    <w:p w:rsidR="00704B23" w:rsidRPr="00411DA1" w:rsidRDefault="00704B23" w:rsidP="00411DA1">
      <w:pPr>
        <w:pStyle w:val="a9"/>
        <w:numPr>
          <w:ilvl w:val="0"/>
          <w:numId w:val="169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Усиление обезболивающего действия.</w:t>
      </w:r>
    </w:p>
    <w:p w:rsidR="00704B23" w:rsidRPr="00411DA1" w:rsidRDefault="00704B23" w:rsidP="00411DA1">
      <w:pPr>
        <w:pStyle w:val="a9"/>
        <w:numPr>
          <w:ilvl w:val="0"/>
          <w:numId w:val="169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Повышение риска развития тошноты и рвоты.</w:t>
      </w:r>
    </w:p>
    <w:p w:rsidR="00704B23" w:rsidRPr="00411DA1" w:rsidRDefault="00704B23" w:rsidP="00411DA1">
      <w:pPr>
        <w:pStyle w:val="a9"/>
        <w:numPr>
          <w:ilvl w:val="0"/>
          <w:numId w:val="169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Ускорение развития зависимости.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В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ВИДЕ ТРАНСДЕРМАЛЬНОЙ ТЕРАПЕВТИЧЕ</w:t>
      </w:r>
      <w:r w:rsidR="00704B23" w:rsidRPr="00411DA1">
        <w:rPr>
          <w:rFonts w:eastAsia="Arial Unicode MS"/>
          <w:shd w:val="clear" w:color="auto" w:fill="FFFFFF"/>
        </w:rPr>
        <w:softHyphen/>
        <w:t>СКОЙ СИСТЕМЫ ВЫПУСКАЮТСЯ:</w:t>
      </w:r>
    </w:p>
    <w:p w:rsidR="00704B23" w:rsidRPr="00411DA1" w:rsidRDefault="00704B23" w:rsidP="00411DA1">
      <w:pPr>
        <w:pStyle w:val="a9"/>
        <w:numPr>
          <w:ilvl w:val="0"/>
          <w:numId w:val="170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Фентанил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0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+Морфин.</w:t>
      </w:r>
    </w:p>
    <w:p w:rsidR="00704B23" w:rsidRPr="00411DA1" w:rsidRDefault="00704B23" w:rsidP="00411DA1">
      <w:pPr>
        <w:pStyle w:val="a9"/>
        <w:numPr>
          <w:ilvl w:val="0"/>
          <w:numId w:val="170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0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Буторфанол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  <w:lang w:val="en-U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НЕ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ПРИЧИСЛЕНЫ В РОССИИ К НАРКОТИЧЕ</w:t>
      </w:r>
      <w:r w:rsidR="00704B23" w:rsidRPr="00411DA1">
        <w:rPr>
          <w:rFonts w:eastAsia="Arial Unicode MS"/>
          <w:shd w:val="clear" w:color="auto" w:fill="FFFFFF"/>
        </w:rPr>
        <w:softHyphen/>
        <w:t>СКИМ СРЕДСТВАМ И ОТНЕСЕНЫ К РАЗРЯДУ СИЛЬНО</w:t>
      </w:r>
      <w:r w:rsidR="00704B23" w:rsidRPr="00411DA1">
        <w:rPr>
          <w:rFonts w:eastAsia="Arial Unicode MS"/>
          <w:shd w:val="clear" w:color="auto" w:fill="FFFFFF"/>
        </w:rPr>
        <w:softHyphen/>
        <w:t>ДЕЙСТВУЮЩИХ СРЕДСТВ:</w:t>
      </w:r>
    </w:p>
    <w:p w:rsidR="00704B23" w:rsidRPr="00411DA1" w:rsidRDefault="00704B23" w:rsidP="00411DA1">
      <w:pPr>
        <w:pStyle w:val="a9"/>
        <w:numPr>
          <w:ilvl w:val="0"/>
          <w:numId w:val="171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Трамадол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1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Буторфонол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1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Налбуфин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1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К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ОПИОИДАМ НАРКОТИЧЕСКОГО РЯДА В РОССИИ ПРИЧИСЛЕНЫ:</w:t>
      </w:r>
    </w:p>
    <w:p w:rsidR="00704B23" w:rsidRPr="00411DA1" w:rsidRDefault="00704B23" w:rsidP="00411DA1">
      <w:pPr>
        <w:pStyle w:val="a9"/>
        <w:numPr>
          <w:ilvl w:val="0"/>
          <w:numId w:val="172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Морфин.</w:t>
      </w:r>
    </w:p>
    <w:p w:rsidR="00704B23" w:rsidRPr="00411DA1" w:rsidRDefault="00704B23" w:rsidP="00411DA1">
      <w:pPr>
        <w:pStyle w:val="a9"/>
        <w:numPr>
          <w:ilvl w:val="0"/>
          <w:numId w:val="172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Тримепередин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2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2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Фентанил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2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+Все перечисленные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? </w:t>
      </w:r>
      <w:r w:rsidR="00704B23" w:rsidRPr="00411DA1">
        <w:rPr>
          <w:rFonts w:eastAsia="Arial Unicode MS"/>
          <w:shd w:val="clear" w:color="auto" w:fill="FFFFFF"/>
        </w:rPr>
        <w:t>ДЛЯ АГОНИСТОВ ОПИОДИНЫХ К-РЕЦЕПТОРОВ, ПО СРАВНЕНИЮ С АГОНИСТАМИ ^-РЕЦЕПТОРОВ, ХАРАКТЕРНО:</w:t>
      </w:r>
    </w:p>
    <w:p w:rsidR="00704B23" w:rsidRPr="00411DA1" w:rsidRDefault="00704B23" w:rsidP="00411DA1">
      <w:pPr>
        <w:pStyle w:val="a9"/>
        <w:numPr>
          <w:ilvl w:val="0"/>
          <w:numId w:val="173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+Менее выраженная аналгезия.</w:t>
      </w:r>
    </w:p>
    <w:p w:rsidR="00704B23" w:rsidRPr="00411DA1" w:rsidRDefault="00704B23" w:rsidP="00411DA1">
      <w:pPr>
        <w:pStyle w:val="a9"/>
        <w:numPr>
          <w:ilvl w:val="0"/>
          <w:numId w:val="173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+Выраженный седативный эффект, в т.ч. и сонливость.</w:t>
      </w:r>
    </w:p>
    <w:p w:rsidR="00704B23" w:rsidRPr="00411DA1" w:rsidRDefault="00704B23" w:rsidP="00411DA1">
      <w:pPr>
        <w:pStyle w:val="a9"/>
        <w:numPr>
          <w:ilvl w:val="0"/>
          <w:numId w:val="173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+Слабо выраженное угнетение дыхания.</w:t>
      </w:r>
    </w:p>
    <w:p w:rsidR="00704B23" w:rsidRPr="00411DA1" w:rsidRDefault="00411DA1" w:rsidP="00411DA1">
      <w:pPr>
        <w:pStyle w:val="a9"/>
        <w:numPr>
          <w:ilvl w:val="0"/>
          <w:numId w:val="173"/>
        </w:numPr>
        <w:rPr>
          <w:rFonts w:eastAsia="Arial Unicode MS" w:cs="Arial Unicode MS"/>
        </w:rPr>
      </w:pPr>
      <w:r>
        <w:rPr>
          <w:rFonts w:eastAsia="Arial Unicode MS"/>
          <w:shd w:val="clear" w:color="auto" w:fill="FFFFFF"/>
        </w:rPr>
        <w:t xml:space="preserve">  </w:t>
      </w:r>
      <w:r w:rsidR="00704B23" w:rsidRPr="00411DA1">
        <w:rPr>
          <w:rFonts w:eastAsia="Arial Unicode MS"/>
          <w:shd w:val="clear" w:color="auto" w:fill="FFFFFF"/>
        </w:rPr>
        <w:t>Более выраженная анальгезия.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ДЛЯ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ЧАСТИЧНЫХ АГОНИСТОВ ^-РЕЦЕПТОРОВ, ПО СРАВНЕНИЮ С МОРФИНОМ, ХАРАКТЕРНО:</w:t>
      </w:r>
    </w:p>
    <w:p w:rsidR="00704B23" w:rsidRPr="00411DA1" w:rsidRDefault="00704B23" w:rsidP="00411DA1">
      <w:pPr>
        <w:pStyle w:val="a9"/>
        <w:numPr>
          <w:ilvl w:val="0"/>
          <w:numId w:val="174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Менее выраженная анальгезия.</w:t>
      </w:r>
    </w:p>
    <w:p w:rsidR="00704B23" w:rsidRPr="00411DA1" w:rsidRDefault="00704B23" w:rsidP="00411DA1">
      <w:pPr>
        <w:pStyle w:val="a9"/>
        <w:numPr>
          <w:ilvl w:val="0"/>
          <w:numId w:val="174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 xml:space="preserve">Менее выраженное </w:t>
      </w:r>
      <w:proofErr w:type="spellStart"/>
      <w:r w:rsidRPr="00411DA1">
        <w:rPr>
          <w:rFonts w:eastAsia="Arial Unicode MS"/>
          <w:shd w:val="clear" w:color="auto" w:fill="FFFFFF"/>
        </w:rPr>
        <w:t>дозозависимое</w:t>
      </w:r>
      <w:proofErr w:type="spellEnd"/>
      <w:r w:rsidRPr="00411DA1">
        <w:rPr>
          <w:rFonts w:eastAsia="Arial Unicode MS"/>
          <w:shd w:val="clear" w:color="auto" w:fill="FFFFFF"/>
        </w:rPr>
        <w:t xml:space="preserve"> угнете</w:t>
      </w:r>
      <w:r w:rsidRPr="00411DA1">
        <w:rPr>
          <w:rFonts w:eastAsia="Arial Unicode MS"/>
          <w:shd w:val="clear" w:color="auto" w:fill="FFFFFF"/>
        </w:rPr>
        <w:softHyphen/>
        <w:t>ние ЦНС.</w:t>
      </w:r>
    </w:p>
    <w:p w:rsidR="00704B23" w:rsidRPr="00411DA1" w:rsidRDefault="00704B23" w:rsidP="00411DA1">
      <w:pPr>
        <w:pStyle w:val="a9"/>
        <w:numPr>
          <w:ilvl w:val="0"/>
          <w:numId w:val="174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Меньший потенциал толерантности.</w:t>
      </w:r>
    </w:p>
    <w:p w:rsidR="00704B23" w:rsidRPr="00411DA1" w:rsidRDefault="00704B23" w:rsidP="00411DA1">
      <w:pPr>
        <w:pStyle w:val="a9"/>
        <w:numPr>
          <w:ilvl w:val="0"/>
          <w:numId w:val="174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Меньший потенциал зависимости.</w:t>
      </w:r>
    </w:p>
    <w:p w:rsidR="00704B23" w:rsidRPr="00411DA1" w:rsidRDefault="00704B23" w:rsidP="00411DA1">
      <w:pPr>
        <w:pStyle w:val="a9"/>
        <w:numPr>
          <w:ilvl w:val="0"/>
          <w:numId w:val="174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+Все перечисленное</w:t>
      </w:r>
    </w:p>
    <w:p w:rsidR="00704B23" w:rsidRPr="00411DA1" w:rsidRDefault="00704B23" w:rsidP="00450BFD">
      <w:pPr>
        <w:pStyle w:val="a9"/>
        <w:rPr>
          <w:rFonts w:eastAsia="Arial Unicode MS" w:cs="Arial Unicode M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К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«АДЪЮВАНТНЫМ» ЛС, КОТОРЫЕ ИСПОЛЬЗУЮТСЯ ДЛЯ УСИЛЕНИЯ ДЕЙСТВИЯ НАРКО</w:t>
      </w:r>
      <w:r w:rsidR="00704B23" w:rsidRPr="00411DA1">
        <w:rPr>
          <w:rFonts w:eastAsia="Arial Unicode MS"/>
          <w:shd w:val="clear" w:color="auto" w:fill="FFFFFF"/>
        </w:rPr>
        <w:softHyphen/>
        <w:t>ТИЧЕСКИХ АНАЛЬГЕТИКОВ, ОТНОСЯТСЯ:</w:t>
      </w:r>
    </w:p>
    <w:p w:rsidR="00704B23" w:rsidRPr="00411DA1" w:rsidRDefault="00704B23" w:rsidP="00411DA1">
      <w:pPr>
        <w:pStyle w:val="a9"/>
        <w:numPr>
          <w:ilvl w:val="0"/>
          <w:numId w:val="175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Кетамин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5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</w:t>
      </w:r>
      <w:proofErr w:type="spellStart"/>
      <w:r w:rsidRPr="00411DA1">
        <w:rPr>
          <w:rFonts w:eastAsia="Arial Unicode MS"/>
          <w:shd w:val="clear" w:color="auto" w:fill="FFFFFF"/>
        </w:rPr>
        <w:t>Габапентин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5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Пропофол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5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lastRenderedPageBreak/>
        <w:t>+</w:t>
      </w:r>
      <w:proofErr w:type="spellStart"/>
      <w:r w:rsidRPr="00411DA1">
        <w:rPr>
          <w:rFonts w:eastAsia="Arial Unicode MS"/>
          <w:shd w:val="clear" w:color="auto" w:fill="FFFFFF"/>
        </w:rPr>
        <w:t>Амитриптиллин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  <w:lang w:val="en-US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НПР</w:t>
      </w:r>
      <w:proofErr w:type="gramEnd"/>
      <w:r w:rsidR="00704B23" w:rsidRPr="00411DA1">
        <w:rPr>
          <w:rFonts w:eastAsia="Arial Unicode MS"/>
          <w:shd w:val="clear" w:color="auto" w:fill="FFFFFF"/>
        </w:rPr>
        <w:t>, ХАРАКТЕРНЫЕ ДЛЯ ВСЕХ ОПИОИДНЫХ АНАЛЬГЕТИКОВ:</w:t>
      </w:r>
    </w:p>
    <w:p w:rsidR="00704B23" w:rsidRPr="00411DA1" w:rsidRDefault="00704B23" w:rsidP="00411DA1">
      <w:pPr>
        <w:pStyle w:val="a9"/>
        <w:numPr>
          <w:ilvl w:val="0"/>
          <w:numId w:val="176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+Тошнота, рвота.</w:t>
      </w:r>
    </w:p>
    <w:p w:rsidR="00704B23" w:rsidRPr="00411DA1" w:rsidRDefault="00704B23" w:rsidP="00411DA1">
      <w:pPr>
        <w:pStyle w:val="a9"/>
        <w:numPr>
          <w:ilvl w:val="0"/>
          <w:numId w:val="176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+Угнетение дыхания.</w:t>
      </w:r>
    </w:p>
    <w:p w:rsidR="00704B23" w:rsidRPr="00411DA1" w:rsidRDefault="00704B23" w:rsidP="00411DA1">
      <w:pPr>
        <w:pStyle w:val="a9"/>
        <w:numPr>
          <w:ilvl w:val="0"/>
          <w:numId w:val="176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+Формирование физической и психической зависимости.</w:t>
      </w:r>
    </w:p>
    <w:p w:rsidR="00704B23" w:rsidRPr="00411DA1" w:rsidRDefault="00704B23" w:rsidP="00411DA1">
      <w:pPr>
        <w:pStyle w:val="a9"/>
        <w:numPr>
          <w:ilvl w:val="0"/>
          <w:numId w:val="176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Агранулоцитоз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r w:rsidR="00704B23" w:rsidRPr="00411DA1">
        <w:rPr>
          <w:rFonts w:eastAsia="Arial Unicode MS"/>
          <w:shd w:val="clear" w:color="auto" w:fill="FFFFFF"/>
        </w:rPr>
        <w:t>ЗАПОРЫ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ЧАСТО ВОЗНИКАЮТ ПРИ ПРИ</w:t>
      </w:r>
      <w:r w:rsidR="00704B23" w:rsidRPr="00411DA1">
        <w:rPr>
          <w:rFonts w:eastAsia="Arial Unicode MS"/>
          <w:shd w:val="clear" w:color="auto" w:fill="FFFFFF"/>
        </w:rPr>
        <w:softHyphen/>
        <w:t>МЕНЕНИИ:</w:t>
      </w:r>
    </w:p>
    <w:p w:rsidR="00704B23" w:rsidRPr="00411DA1" w:rsidRDefault="00704B23" w:rsidP="00411DA1">
      <w:pPr>
        <w:pStyle w:val="a9"/>
        <w:numPr>
          <w:ilvl w:val="0"/>
          <w:numId w:val="177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Трамадола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7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+Кодеина.</w:t>
      </w:r>
    </w:p>
    <w:p w:rsidR="00704B23" w:rsidRPr="00411DA1" w:rsidRDefault="00704B23" w:rsidP="00411DA1">
      <w:pPr>
        <w:pStyle w:val="a9"/>
        <w:numPr>
          <w:ilvl w:val="0"/>
          <w:numId w:val="177"/>
        </w:numPr>
        <w:rPr>
          <w:rFonts w:eastAsia="Arial Unicode MS" w:cs="Arial Unicode MS"/>
        </w:rPr>
      </w:pPr>
      <w:proofErr w:type="spellStart"/>
      <w:r w:rsidRPr="00411DA1">
        <w:rPr>
          <w:rFonts w:eastAsia="Arial Unicode MS"/>
          <w:shd w:val="clear" w:color="auto" w:fill="FFFFFF"/>
        </w:rPr>
        <w:t>Бупренорфина</w:t>
      </w:r>
      <w:proofErr w:type="spellEnd"/>
      <w:r w:rsidRPr="00411DA1">
        <w:rPr>
          <w:rFonts w:eastAsia="Arial Unicode MS"/>
          <w:shd w:val="clear" w:color="auto" w:fill="FFFFFF"/>
        </w:rPr>
        <w:t>.</w:t>
      </w:r>
    </w:p>
    <w:p w:rsidR="00704B23" w:rsidRPr="00411DA1" w:rsidRDefault="00704B23" w:rsidP="00411DA1">
      <w:pPr>
        <w:pStyle w:val="a9"/>
        <w:numPr>
          <w:ilvl w:val="0"/>
          <w:numId w:val="177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+Морфина.</w:t>
      </w:r>
    </w:p>
    <w:p w:rsidR="00704B23" w:rsidRPr="00411DA1" w:rsidRDefault="00704B23" w:rsidP="00450BFD">
      <w:pPr>
        <w:pStyle w:val="a9"/>
        <w:rPr>
          <w:rFonts w:eastAsia="Arial Unicode MS"/>
          <w:shd w:val="clear" w:color="auto" w:fill="FFFFFF"/>
        </w:rPr>
      </w:pPr>
    </w:p>
    <w:p w:rsidR="00704B23" w:rsidRPr="00411DA1" w:rsidRDefault="00411DA1" w:rsidP="00450BFD">
      <w:pPr>
        <w:pStyle w:val="a9"/>
        <w:rPr>
          <w:rFonts w:eastAsia="Arial Unicode MS" w:cs="Arial Unicode MS"/>
        </w:rPr>
      </w:pPr>
      <w:proofErr w:type="gramStart"/>
      <w:r>
        <w:rPr>
          <w:rFonts w:eastAsia="Arial Unicode MS"/>
          <w:shd w:val="clear" w:color="auto" w:fill="FFFFFF"/>
        </w:rPr>
        <w:t>?</w:t>
      </w:r>
      <w:bookmarkStart w:id="0" w:name="_GoBack"/>
      <w:bookmarkEnd w:id="0"/>
      <w:r w:rsidR="00704B23" w:rsidRPr="00411DA1">
        <w:rPr>
          <w:rFonts w:eastAsia="Arial Unicode MS"/>
          <w:shd w:val="clear" w:color="auto" w:fill="FFFFFF"/>
        </w:rPr>
        <w:t>ПРИНЦИПЫ</w:t>
      </w:r>
      <w:proofErr w:type="gramEnd"/>
      <w:r w:rsidR="00704B23" w:rsidRPr="00411DA1">
        <w:rPr>
          <w:rFonts w:eastAsia="Arial Unicode MS"/>
          <w:shd w:val="clear" w:color="auto" w:fill="FFFFFF"/>
        </w:rPr>
        <w:t xml:space="preserve"> ПРИМЕНЕНИЯ АНАЛЬГЕТИКОВ У ОНКОЛОГИЧЕСКИХ ПАЦИЕНТОВ:</w:t>
      </w:r>
    </w:p>
    <w:p w:rsidR="00704B23" w:rsidRPr="00411DA1" w:rsidRDefault="00704B23" w:rsidP="00411DA1">
      <w:pPr>
        <w:pStyle w:val="a9"/>
        <w:numPr>
          <w:ilvl w:val="0"/>
          <w:numId w:val="178"/>
        </w:numPr>
        <w:rPr>
          <w:rFonts w:eastAsia="Arial Unicode MS" w:cs="Arial Unicode MS"/>
        </w:rPr>
      </w:pPr>
      <w:proofErr w:type="gramStart"/>
      <w:r w:rsidRPr="00411DA1">
        <w:rPr>
          <w:rFonts w:eastAsia="Arial Unicode MS"/>
          <w:shd w:val="clear" w:color="auto" w:fill="FFFFFF"/>
        </w:rPr>
        <w:t>+«</w:t>
      </w:r>
      <w:proofErr w:type="gramEnd"/>
      <w:r w:rsidRPr="00411DA1">
        <w:rPr>
          <w:rFonts w:eastAsia="Arial Unicode MS"/>
          <w:shd w:val="clear" w:color="auto" w:fill="FFFFFF"/>
        </w:rPr>
        <w:t>По часам».</w:t>
      </w:r>
    </w:p>
    <w:p w:rsidR="00704B23" w:rsidRPr="00411DA1" w:rsidRDefault="00704B23" w:rsidP="00411DA1">
      <w:pPr>
        <w:pStyle w:val="a9"/>
        <w:numPr>
          <w:ilvl w:val="0"/>
          <w:numId w:val="178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«По восходящей».</w:t>
      </w:r>
    </w:p>
    <w:p w:rsidR="00704B23" w:rsidRPr="00411DA1" w:rsidRDefault="00704B23" w:rsidP="00411DA1">
      <w:pPr>
        <w:pStyle w:val="a9"/>
        <w:numPr>
          <w:ilvl w:val="0"/>
          <w:numId w:val="178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Индивидуализация с учетом эффективно</w:t>
      </w:r>
      <w:r w:rsidRPr="00411DA1">
        <w:rPr>
          <w:rFonts w:eastAsia="Arial Unicode MS"/>
          <w:shd w:val="clear" w:color="auto" w:fill="FFFFFF"/>
        </w:rPr>
        <w:softHyphen/>
        <w:t>сти и переносимости.</w:t>
      </w:r>
    </w:p>
    <w:p w:rsidR="00704B23" w:rsidRPr="00411DA1" w:rsidRDefault="00704B23" w:rsidP="00411DA1">
      <w:pPr>
        <w:pStyle w:val="a9"/>
        <w:numPr>
          <w:ilvl w:val="0"/>
          <w:numId w:val="178"/>
        </w:numPr>
        <w:rPr>
          <w:rFonts w:eastAsia="Arial Unicode MS" w:cs="Arial Unicode MS"/>
        </w:rPr>
      </w:pPr>
      <w:r w:rsidRPr="00411DA1">
        <w:rPr>
          <w:rFonts w:eastAsia="Arial Unicode MS"/>
          <w:shd w:val="clear" w:color="auto" w:fill="FFFFFF"/>
        </w:rPr>
        <w:t>«По потребности».</w:t>
      </w:r>
    </w:p>
    <w:p w:rsidR="00704B23" w:rsidRPr="00411DA1" w:rsidRDefault="00704B23" w:rsidP="00450BFD">
      <w:pPr>
        <w:pStyle w:val="a9"/>
        <w:rPr>
          <w:bCs/>
        </w:rPr>
      </w:pPr>
    </w:p>
    <w:p w:rsidR="00704B23" w:rsidRPr="00411DA1" w:rsidRDefault="00704B23" w:rsidP="00450BFD">
      <w:pPr>
        <w:pStyle w:val="a9"/>
        <w:rPr>
          <w:bCs/>
        </w:rPr>
      </w:pPr>
    </w:p>
    <w:p w:rsidR="00704B23" w:rsidRPr="00411DA1" w:rsidRDefault="00704B23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Pr="00411DA1" w:rsidRDefault="00E54148" w:rsidP="00450BFD">
      <w:pPr>
        <w:pStyle w:val="a9"/>
        <w:rPr>
          <w:bCs/>
        </w:rPr>
      </w:pPr>
    </w:p>
    <w:p w:rsidR="00E54148" w:rsidRDefault="00E54148" w:rsidP="00450BFD">
      <w:pPr>
        <w:pStyle w:val="a9"/>
        <w:rPr>
          <w:bCs/>
          <w:sz w:val="28"/>
          <w:szCs w:val="28"/>
        </w:rPr>
      </w:pPr>
    </w:p>
    <w:p w:rsidR="00E54148" w:rsidRDefault="00E54148" w:rsidP="00450BFD">
      <w:pPr>
        <w:pStyle w:val="a9"/>
        <w:rPr>
          <w:bCs/>
          <w:sz w:val="28"/>
          <w:szCs w:val="28"/>
        </w:rPr>
      </w:pPr>
    </w:p>
    <w:p w:rsidR="00E54148" w:rsidRDefault="00E54148" w:rsidP="00450BFD">
      <w:pPr>
        <w:pStyle w:val="a9"/>
        <w:rPr>
          <w:bCs/>
          <w:sz w:val="28"/>
          <w:szCs w:val="28"/>
        </w:rPr>
      </w:pPr>
    </w:p>
    <w:p w:rsidR="00E54148" w:rsidRDefault="00E54148" w:rsidP="00450BFD">
      <w:pPr>
        <w:pStyle w:val="a9"/>
        <w:rPr>
          <w:bCs/>
          <w:sz w:val="28"/>
          <w:szCs w:val="28"/>
        </w:rPr>
      </w:pPr>
    </w:p>
    <w:p w:rsidR="0071771B" w:rsidRPr="00E54148" w:rsidRDefault="0071771B" w:rsidP="00450BFD">
      <w:pPr>
        <w:pStyle w:val="a9"/>
        <w:rPr>
          <w:rStyle w:val="1"/>
          <w:rFonts w:cstheme="minorBidi"/>
          <w:szCs w:val="22"/>
          <w:shd w:val="clear" w:color="auto" w:fill="auto"/>
        </w:rPr>
      </w:pPr>
    </w:p>
    <w:p w:rsidR="00E54148" w:rsidRDefault="00E54148" w:rsidP="00450BFD">
      <w:pPr>
        <w:pStyle w:val="a9"/>
        <w:sectPr w:rsidR="00E54148" w:rsidSect="00ED4603">
          <w:pgSz w:w="11905" w:h="16837"/>
          <w:pgMar w:top="851" w:right="1541" w:bottom="1135" w:left="1134" w:header="0" w:footer="3" w:gutter="0"/>
          <w:cols w:space="720"/>
          <w:noEndnote/>
          <w:docGrid w:linePitch="360"/>
        </w:sectPr>
      </w:pPr>
    </w:p>
    <w:p w:rsidR="0071771B" w:rsidRDefault="0071771B" w:rsidP="00450BFD">
      <w:pPr>
        <w:pStyle w:val="a9"/>
        <w:rPr>
          <w:sz w:val="2"/>
          <w:szCs w:val="2"/>
        </w:rPr>
        <w:sectPr w:rsidR="0071771B" w:rsidSect="0071771B">
          <w:type w:val="continuous"/>
          <w:pgSz w:w="11905" w:h="16837"/>
          <w:pgMar w:top="0" w:right="0" w:bottom="0" w:left="0" w:header="0" w:footer="3" w:gutter="0"/>
          <w:cols w:num="2" w:space="720"/>
          <w:noEndnote/>
          <w:docGrid w:linePitch="360"/>
        </w:sectPr>
      </w:pPr>
      <w:r>
        <w:t xml:space="preserve"> </w:t>
      </w:r>
    </w:p>
    <w:p w:rsidR="0071771B" w:rsidRDefault="0071771B" w:rsidP="00450BFD">
      <w:pPr>
        <w:pStyle w:val="a9"/>
        <w:rPr>
          <w:rStyle w:val="1"/>
        </w:rPr>
      </w:pPr>
    </w:p>
    <w:p w:rsidR="0071771B" w:rsidRDefault="0071771B" w:rsidP="00450BFD">
      <w:pPr>
        <w:pStyle w:val="a9"/>
      </w:pPr>
    </w:p>
    <w:p w:rsidR="0071771B" w:rsidRDefault="0071771B" w:rsidP="00450BFD">
      <w:pPr>
        <w:pStyle w:val="a9"/>
        <w:rPr>
          <w:sz w:val="2"/>
          <w:szCs w:val="2"/>
        </w:rPr>
      </w:pPr>
    </w:p>
    <w:p w:rsidR="0071771B" w:rsidRDefault="0071771B" w:rsidP="00450BFD">
      <w:pPr>
        <w:pStyle w:val="a9"/>
        <w:sectPr w:rsidR="0071771B" w:rsidSect="0071771B"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71771B" w:rsidRDefault="0071771B" w:rsidP="00450BFD">
      <w:pPr>
        <w:pStyle w:val="a9"/>
      </w:pPr>
    </w:p>
    <w:p w:rsidR="0071771B" w:rsidRDefault="0071771B" w:rsidP="00450BFD">
      <w:pPr>
        <w:pStyle w:val="a9"/>
        <w:rPr>
          <w:sz w:val="2"/>
          <w:szCs w:val="2"/>
        </w:rPr>
      </w:pPr>
    </w:p>
    <w:p w:rsidR="0071771B" w:rsidRDefault="0071771B" w:rsidP="00450BFD">
      <w:pPr>
        <w:pStyle w:val="a9"/>
        <w:rPr>
          <w:sz w:val="2"/>
          <w:szCs w:val="2"/>
        </w:rPr>
      </w:pPr>
      <w:r>
        <w:br w:type="page"/>
      </w:r>
    </w:p>
    <w:p w:rsidR="0071771B" w:rsidRDefault="0071771B" w:rsidP="00450BFD">
      <w:pPr>
        <w:pStyle w:val="a9"/>
      </w:pPr>
    </w:p>
    <w:p w:rsidR="0023422F" w:rsidRDefault="0023422F" w:rsidP="00450BFD">
      <w:pPr>
        <w:pStyle w:val="a9"/>
      </w:pPr>
    </w:p>
    <w:sectPr w:rsidR="0023422F" w:rsidSect="0071771B">
      <w:type w:val="continuous"/>
      <w:pgSz w:w="11906" w:h="16838"/>
      <w:pgMar w:top="567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43"/>
    <w:multiLevelType w:val="hybridMultilevel"/>
    <w:tmpl w:val="9C0ACBA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91DCB"/>
    <w:multiLevelType w:val="hybridMultilevel"/>
    <w:tmpl w:val="3D64859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29F"/>
    <w:multiLevelType w:val="hybridMultilevel"/>
    <w:tmpl w:val="C268B61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64CA6"/>
    <w:multiLevelType w:val="hybridMultilevel"/>
    <w:tmpl w:val="9C7A88E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739"/>
    <w:multiLevelType w:val="hybridMultilevel"/>
    <w:tmpl w:val="02E4632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57B0C"/>
    <w:multiLevelType w:val="hybridMultilevel"/>
    <w:tmpl w:val="974262E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53D93"/>
    <w:multiLevelType w:val="hybridMultilevel"/>
    <w:tmpl w:val="BEF8CE3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B066C"/>
    <w:multiLevelType w:val="hybridMultilevel"/>
    <w:tmpl w:val="2C68FE8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E3275"/>
    <w:multiLevelType w:val="hybridMultilevel"/>
    <w:tmpl w:val="D2F243E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D52B3"/>
    <w:multiLevelType w:val="hybridMultilevel"/>
    <w:tmpl w:val="B0EA9C3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14D1"/>
    <w:multiLevelType w:val="hybridMultilevel"/>
    <w:tmpl w:val="B080AB0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66C9A"/>
    <w:multiLevelType w:val="hybridMultilevel"/>
    <w:tmpl w:val="542A570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2745C"/>
    <w:multiLevelType w:val="hybridMultilevel"/>
    <w:tmpl w:val="9084B71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C7AEE"/>
    <w:multiLevelType w:val="hybridMultilevel"/>
    <w:tmpl w:val="BDE2349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431177"/>
    <w:multiLevelType w:val="hybridMultilevel"/>
    <w:tmpl w:val="509858F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C22ED"/>
    <w:multiLevelType w:val="hybridMultilevel"/>
    <w:tmpl w:val="4A285A6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A0936"/>
    <w:multiLevelType w:val="hybridMultilevel"/>
    <w:tmpl w:val="2F6A75D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370169"/>
    <w:multiLevelType w:val="hybridMultilevel"/>
    <w:tmpl w:val="91D2BBB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059DA"/>
    <w:multiLevelType w:val="hybridMultilevel"/>
    <w:tmpl w:val="7070EBC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34D5B"/>
    <w:multiLevelType w:val="hybridMultilevel"/>
    <w:tmpl w:val="A144458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060B2"/>
    <w:multiLevelType w:val="hybridMultilevel"/>
    <w:tmpl w:val="AAA4D35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A15C3A"/>
    <w:multiLevelType w:val="hybridMultilevel"/>
    <w:tmpl w:val="B94E624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D4242"/>
    <w:multiLevelType w:val="hybridMultilevel"/>
    <w:tmpl w:val="1C86C46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423E27"/>
    <w:multiLevelType w:val="hybridMultilevel"/>
    <w:tmpl w:val="32DECBD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8F27E9"/>
    <w:multiLevelType w:val="hybridMultilevel"/>
    <w:tmpl w:val="C494023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F86DE8"/>
    <w:multiLevelType w:val="hybridMultilevel"/>
    <w:tmpl w:val="37D433F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FD741F"/>
    <w:multiLevelType w:val="hybridMultilevel"/>
    <w:tmpl w:val="5868E96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D54F5"/>
    <w:multiLevelType w:val="hybridMultilevel"/>
    <w:tmpl w:val="08C60FD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545A04"/>
    <w:multiLevelType w:val="hybridMultilevel"/>
    <w:tmpl w:val="483EFBA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EC67E0"/>
    <w:multiLevelType w:val="hybridMultilevel"/>
    <w:tmpl w:val="AFF4C6D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843578"/>
    <w:multiLevelType w:val="hybridMultilevel"/>
    <w:tmpl w:val="D048F0E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0F0B33"/>
    <w:multiLevelType w:val="hybridMultilevel"/>
    <w:tmpl w:val="9DE2980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C26987"/>
    <w:multiLevelType w:val="hybridMultilevel"/>
    <w:tmpl w:val="6902CA5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E52E42"/>
    <w:multiLevelType w:val="hybridMultilevel"/>
    <w:tmpl w:val="C7CA446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386ED7"/>
    <w:multiLevelType w:val="hybridMultilevel"/>
    <w:tmpl w:val="09DC886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4B5232"/>
    <w:multiLevelType w:val="hybridMultilevel"/>
    <w:tmpl w:val="24A6805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CA2EB6"/>
    <w:multiLevelType w:val="hybridMultilevel"/>
    <w:tmpl w:val="691E2BA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1A4342"/>
    <w:multiLevelType w:val="hybridMultilevel"/>
    <w:tmpl w:val="E0B893C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A75BDD"/>
    <w:multiLevelType w:val="hybridMultilevel"/>
    <w:tmpl w:val="F0322F0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572CB5"/>
    <w:multiLevelType w:val="hybridMultilevel"/>
    <w:tmpl w:val="8F98451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387730"/>
    <w:multiLevelType w:val="hybridMultilevel"/>
    <w:tmpl w:val="916E913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454FF6"/>
    <w:multiLevelType w:val="hybridMultilevel"/>
    <w:tmpl w:val="CBC4C38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2F7742"/>
    <w:multiLevelType w:val="hybridMultilevel"/>
    <w:tmpl w:val="CB54FBD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946286"/>
    <w:multiLevelType w:val="hybridMultilevel"/>
    <w:tmpl w:val="124A27C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946368"/>
    <w:multiLevelType w:val="hybridMultilevel"/>
    <w:tmpl w:val="BF7A299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D70B13"/>
    <w:multiLevelType w:val="hybridMultilevel"/>
    <w:tmpl w:val="365CEA1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D94BC2"/>
    <w:multiLevelType w:val="hybridMultilevel"/>
    <w:tmpl w:val="269CA2A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F61A69"/>
    <w:multiLevelType w:val="hybridMultilevel"/>
    <w:tmpl w:val="B2BC602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183049"/>
    <w:multiLevelType w:val="hybridMultilevel"/>
    <w:tmpl w:val="4FDE6F5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56003A"/>
    <w:multiLevelType w:val="hybridMultilevel"/>
    <w:tmpl w:val="D59EC24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AF44AD"/>
    <w:multiLevelType w:val="hybridMultilevel"/>
    <w:tmpl w:val="DD78DE2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1E5F3D"/>
    <w:multiLevelType w:val="hybridMultilevel"/>
    <w:tmpl w:val="0464F3B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494C44"/>
    <w:multiLevelType w:val="hybridMultilevel"/>
    <w:tmpl w:val="303E1F1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4A6412"/>
    <w:multiLevelType w:val="hybridMultilevel"/>
    <w:tmpl w:val="C2C0BDE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BA1B03"/>
    <w:multiLevelType w:val="hybridMultilevel"/>
    <w:tmpl w:val="0916F5B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247C51"/>
    <w:multiLevelType w:val="hybridMultilevel"/>
    <w:tmpl w:val="14DEEA3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2509D2"/>
    <w:multiLevelType w:val="hybridMultilevel"/>
    <w:tmpl w:val="F84C46B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B7611B"/>
    <w:multiLevelType w:val="hybridMultilevel"/>
    <w:tmpl w:val="2464588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6C6F82"/>
    <w:multiLevelType w:val="hybridMultilevel"/>
    <w:tmpl w:val="2B1070A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DC4A48"/>
    <w:multiLevelType w:val="hybridMultilevel"/>
    <w:tmpl w:val="D9ECDCA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000E93"/>
    <w:multiLevelType w:val="hybridMultilevel"/>
    <w:tmpl w:val="A52AEA2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0F6C4F"/>
    <w:multiLevelType w:val="hybridMultilevel"/>
    <w:tmpl w:val="A492EA9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276B1F"/>
    <w:multiLevelType w:val="hybridMultilevel"/>
    <w:tmpl w:val="8E4807C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2A6481"/>
    <w:multiLevelType w:val="hybridMultilevel"/>
    <w:tmpl w:val="F348C5E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3D218E"/>
    <w:multiLevelType w:val="hybridMultilevel"/>
    <w:tmpl w:val="1422992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F25AF"/>
    <w:multiLevelType w:val="hybridMultilevel"/>
    <w:tmpl w:val="BED4439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CD45CC"/>
    <w:multiLevelType w:val="hybridMultilevel"/>
    <w:tmpl w:val="D804A39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D7583C"/>
    <w:multiLevelType w:val="hybridMultilevel"/>
    <w:tmpl w:val="5E2663F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E0287E"/>
    <w:multiLevelType w:val="hybridMultilevel"/>
    <w:tmpl w:val="4C58603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F01F40"/>
    <w:multiLevelType w:val="hybridMultilevel"/>
    <w:tmpl w:val="352896D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3E3A9E"/>
    <w:multiLevelType w:val="hybridMultilevel"/>
    <w:tmpl w:val="0F1E691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E7F76DC"/>
    <w:multiLevelType w:val="hybridMultilevel"/>
    <w:tmpl w:val="34F4C47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B34D06"/>
    <w:multiLevelType w:val="hybridMultilevel"/>
    <w:tmpl w:val="304C571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EB17A3"/>
    <w:multiLevelType w:val="hybridMultilevel"/>
    <w:tmpl w:val="1DE41B7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EF109CE"/>
    <w:multiLevelType w:val="hybridMultilevel"/>
    <w:tmpl w:val="999C713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5C1FD2"/>
    <w:multiLevelType w:val="hybridMultilevel"/>
    <w:tmpl w:val="F252EF6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2B28EF"/>
    <w:multiLevelType w:val="hybridMultilevel"/>
    <w:tmpl w:val="1FEAAE4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C824EE"/>
    <w:multiLevelType w:val="hybridMultilevel"/>
    <w:tmpl w:val="D2E63F0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1221B65"/>
    <w:multiLevelType w:val="hybridMultilevel"/>
    <w:tmpl w:val="4DF29D9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A4649"/>
    <w:multiLevelType w:val="hybridMultilevel"/>
    <w:tmpl w:val="483ECE3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20129A"/>
    <w:multiLevelType w:val="hybridMultilevel"/>
    <w:tmpl w:val="A8F8D4E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3006C3"/>
    <w:multiLevelType w:val="hybridMultilevel"/>
    <w:tmpl w:val="1FB494A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83353F"/>
    <w:multiLevelType w:val="hybridMultilevel"/>
    <w:tmpl w:val="E078D6B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E4562A"/>
    <w:multiLevelType w:val="hybridMultilevel"/>
    <w:tmpl w:val="8472985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4F55FDB"/>
    <w:multiLevelType w:val="hybridMultilevel"/>
    <w:tmpl w:val="5E14A8B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021B44"/>
    <w:multiLevelType w:val="hybridMultilevel"/>
    <w:tmpl w:val="82C892E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165E"/>
    <w:multiLevelType w:val="hybridMultilevel"/>
    <w:tmpl w:val="6EAC55D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E45698"/>
    <w:multiLevelType w:val="hybridMultilevel"/>
    <w:tmpl w:val="85488B7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943212"/>
    <w:multiLevelType w:val="hybridMultilevel"/>
    <w:tmpl w:val="170433C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9327244"/>
    <w:multiLevelType w:val="hybridMultilevel"/>
    <w:tmpl w:val="DABABCA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95477EC"/>
    <w:multiLevelType w:val="hybridMultilevel"/>
    <w:tmpl w:val="D7D4887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9E53F7E"/>
    <w:multiLevelType w:val="hybridMultilevel"/>
    <w:tmpl w:val="285A630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03092"/>
    <w:multiLevelType w:val="hybridMultilevel"/>
    <w:tmpl w:val="113EB7F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656919"/>
    <w:multiLevelType w:val="hybridMultilevel"/>
    <w:tmpl w:val="62A483D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8B479A"/>
    <w:multiLevelType w:val="hybridMultilevel"/>
    <w:tmpl w:val="6ADE5AA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E934F6C"/>
    <w:multiLevelType w:val="hybridMultilevel"/>
    <w:tmpl w:val="604843A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0C91E2B"/>
    <w:multiLevelType w:val="hybridMultilevel"/>
    <w:tmpl w:val="FF3EA88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0DD2ACB"/>
    <w:multiLevelType w:val="hybridMultilevel"/>
    <w:tmpl w:val="C2BC409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4A0073"/>
    <w:multiLevelType w:val="hybridMultilevel"/>
    <w:tmpl w:val="C5B0A23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17867D3"/>
    <w:multiLevelType w:val="hybridMultilevel"/>
    <w:tmpl w:val="AC08523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1B502F3"/>
    <w:multiLevelType w:val="hybridMultilevel"/>
    <w:tmpl w:val="B844ADE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1B62C5C"/>
    <w:multiLevelType w:val="hybridMultilevel"/>
    <w:tmpl w:val="21ECC39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7A3118"/>
    <w:multiLevelType w:val="hybridMultilevel"/>
    <w:tmpl w:val="40A097B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3A1839"/>
    <w:multiLevelType w:val="hybridMultilevel"/>
    <w:tmpl w:val="07CEE02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E039A9"/>
    <w:multiLevelType w:val="hybridMultilevel"/>
    <w:tmpl w:val="6F347C1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216DF3"/>
    <w:multiLevelType w:val="hybridMultilevel"/>
    <w:tmpl w:val="C450E9D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5665E8"/>
    <w:multiLevelType w:val="hybridMultilevel"/>
    <w:tmpl w:val="78888D2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8693316"/>
    <w:multiLevelType w:val="hybridMultilevel"/>
    <w:tmpl w:val="0CA0BE0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AB25783"/>
    <w:multiLevelType w:val="hybridMultilevel"/>
    <w:tmpl w:val="0BC27E4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B3F0D"/>
    <w:multiLevelType w:val="hybridMultilevel"/>
    <w:tmpl w:val="106A39E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7F41E3"/>
    <w:multiLevelType w:val="hybridMultilevel"/>
    <w:tmpl w:val="DBA010D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980516"/>
    <w:multiLevelType w:val="hybridMultilevel"/>
    <w:tmpl w:val="AB84996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0A114B"/>
    <w:multiLevelType w:val="hybridMultilevel"/>
    <w:tmpl w:val="35D6E18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EBF4025"/>
    <w:multiLevelType w:val="hybridMultilevel"/>
    <w:tmpl w:val="301885F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092A75"/>
    <w:multiLevelType w:val="hybridMultilevel"/>
    <w:tmpl w:val="1898D05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120761B"/>
    <w:multiLevelType w:val="hybridMultilevel"/>
    <w:tmpl w:val="972619D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363A2A"/>
    <w:multiLevelType w:val="hybridMultilevel"/>
    <w:tmpl w:val="5B6EEA0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4C13FF"/>
    <w:multiLevelType w:val="hybridMultilevel"/>
    <w:tmpl w:val="C70CC4F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DF29B9"/>
    <w:multiLevelType w:val="hybridMultilevel"/>
    <w:tmpl w:val="AD02ADE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1FC069A"/>
    <w:multiLevelType w:val="hybridMultilevel"/>
    <w:tmpl w:val="F7808E7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024D5C"/>
    <w:multiLevelType w:val="hybridMultilevel"/>
    <w:tmpl w:val="FE56E97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3AF253D"/>
    <w:multiLevelType w:val="hybridMultilevel"/>
    <w:tmpl w:val="9F18DE4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034E11"/>
    <w:multiLevelType w:val="hybridMultilevel"/>
    <w:tmpl w:val="7096AA5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E3878"/>
    <w:multiLevelType w:val="hybridMultilevel"/>
    <w:tmpl w:val="18861C1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3E6E54"/>
    <w:multiLevelType w:val="hybridMultilevel"/>
    <w:tmpl w:val="BE8ED27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7C2A4B"/>
    <w:multiLevelType w:val="hybridMultilevel"/>
    <w:tmpl w:val="5254CEB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A31B04"/>
    <w:multiLevelType w:val="hybridMultilevel"/>
    <w:tmpl w:val="3BB8762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90B41F3"/>
    <w:multiLevelType w:val="hybridMultilevel"/>
    <w:tmpl w:val="B8BC9D6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B404D3"/>
    <w:multiLevelType w:val="hybridMultilevel"/>
    <w:tmpl w:val="8B0E39D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1523E7"/>
    <w:multiLevelType w:val="hybridMultilevel"/>
    <w:tmpl w:val="1714D1F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1C1FB4"/>
    <w:multiLevelType w:val="hybridMultilevel"/>
    <w:tmpl w:val="E222F33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6D2C9B"/>
    <w:multiLevelType w:val="hybridMultilevel"/>
    <w:tmpl w:val="BE66E53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7835D1"/>
    <w:multiLevelType w:val="hybridMultilevel"/>
    <w:tmpl w:val="AAF8685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22889"/>
    <w:multiLevelType w:val="hybridMultilevel"/>
    <w:tmpl w:val="850EDAE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815C81"/>
    <w:multiLevelType w:val="hybridMultilevel"/>
    <w:tmpl w:val="234688D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B92F16"/>
    <w:multiLevelType w:val="hybridMultilevel"/>
    <w:tmpl w:val="527A7B6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114BCA"/>
    <w:multiLevelType w:val="hybridMultilevel"/>
    <w:tmpl w:val="87787D8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296DBE"/>
    <w:multiLevelType w:val="hybridMultilevel"/>
    <w:tmpl w:val="E7E864D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4F85369"/>
    <w:multiLevelType w:val="hybridMultilevel"/>
    <w:tmpl w:val="5AE8CC4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6DF48AB"/>
    <w:multiLevelType w:val="hybridMultilevel"/>
    <w:tmpl w:val="247E836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6EB0519"/>
    <w:multiLevelType w:val="hybridMultilevel"/>
    <w:tmpl w:val="6E785D4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75D31A7"/>
    <w:multiLevelType w:val="hybridMultilevel"/>
    <w:tmpl w:val="4098611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7980F1D"/>
    <w:multiLevelType w:val="hybridMultilevel"/>
    <w:tmpl w:val="EE389FB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89B46CD"/>
    <w:multiLevelType w:val="hybridMultilevel"/>
    <w:tmpl w:val="B128CDA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117751"/>
    <w:multiLevelType w:val="hybridMultilevel"/>
    <w:tmpl w:val="680402F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92E500E"/>
    <w:multiLevelType w:val="hybridMultilevel"/>
    <w:tmpl w:val="C6B2274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8C4405"/>
    <w:multiLevelType w:val="hybridMultilevel"/>
    <w:tmpl w:val="92D45E7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0C6798"/>
    <w:multiLevelType w:val="hybridMultilevel"/>
    <w:tmpl w:val="D94A8B2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8E01AF"/>
    <w:multiLevelType w:val="hybridMultilevel"/>
    <w:tmpl w:val="A32AFBF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BB3EAE"/>
    <w:multiLevelType w:val="hybridMultilevel"/>
    <w:tmpl w:val="A9603BA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CE143C6"/>
    <w:multiLevelType w:val="hybridMultilevel"/>
    <w:tmpl w:val="64C65FC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D8439D7"/>
    <w:multiLevelType w:val="hybridMultilevel"/>
    <w:tmpl w:val="3F449A6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E2542E5"/>
    <w:multiLevelType w:val="hybridMultilevel"/>
    <w:tmpl w:val="316A257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EBC77D8"/>
    <w:multiLevelType w:val="hybridMultilevel"/>
    <w:tmpl w:val="F6D4EA6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F4329C9"/>
    <w:multiLevelType w:val="hybridMultilevel"/>
    <w:tmpl w:val="89CCD61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14D6004"/>
    <w:multiLevelType w:val="hybridMultilevel"/>
    <w:tmpl w:val="A0A2E42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1B336C3"/>
    <w:multiLevelType w:val="hybridMultilevel"/>
    <w:tmpl w:val="0622BE4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2777EB3"/>
    <w:multiLevelType w:val="hybridMultilevel"/>
    <w:tmpl w:val="F2E6040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2B2580A"/>
    <w:multiLevelType w:val="hybridMultilevel"/>
    <w:tmpl w:val="5BFE86C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3432704"/>
    <w:multiLevelType w:val="hybridMultilevel"/>
    <w:tmpl w:val="FEC4537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46236FB"/>
    <w:multiLevelType w:val="hybridMultilevel"/>
    <w:tmpl w:val="0B9CA4A0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4731FE4"/>
    <w:multiLevelType w:val="hybridMultilevel"/>
    <w:tmpl w:val="3254277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412265"/>
    <w:multiLevelType w:val="hybridMultilevel"/>
    <w:tmpl w:val="7EE20BB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57256B4"/>
    <w:multiLevelType w:val="hybridMultilevel"/>
    <w:tmpl w:val="E8246494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6377F00"/>
    <w:multiLevelType w:val="hybridMultilevel"/>
    <w:tmpl w:val="023AEC9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8F1838"/>
    <w:multiLevelType w:val="hybridMultilevel"/>
    <w:tmpl w:val="B28AE83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731639C"/>
    <w:multiLevelType w:val="hybridMultilevel"/>
    <w:tmpl w:val="315C06AA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95219DB"/>
    <w:multiLevelType w:val="hybridMultilevel"/>
    <w:tmpl w:val="382097F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9CB34A4"/>
    <w:multiLevelType w:val="hybridMultilevel"/>
    <w:tmpl w:val="62F85D3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A4443A8"/>
    <w:multiLevelType w:val="hybridMultilevel"/>
    <w:tmpl w:val="674AE66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A7531A3"/>
    <w:multiLevelType w:val="hybridMultilevel"/>
    <w:tmpl w:val="0EE242E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AC23340"/>
    <w:multiLevelType w:val="hybridMultilevel"/>
    <w:tmpl w:val="D056216E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F72F17"/>
    <w:multiLevelType w:val="hybridMultilevel"/>
    <w:tmpl w:val="A8BA5AF6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C935AB5"/>
    <w:multiLevelType w:val="hybridMultilevel"/>
    <w:tmpl w:val="33D2717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E2B04F3"/>
    <w:multiLevelType w:val="hybridMultilevel"/>
    <w:tmpl w:val="37B222C8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8C21D2"/>
    <w:multiLevelType w:val="hybridMultilevel"/>
    <w:tmpl w:val="3F002F92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F2047FB"/>
    <w:multiLevelType w:val="hybridMultilevel"/>
    <w:tmpl w:val="57E45E3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3C6BE0"/>
    <w:multiLevelType w:val="hybridMultilevel"/>
    <w:tmpl w:val="A10E06FC"/>
    <w:lvl w:ilvl="0" w:tplc="5754B7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114"/>
  </w:num>
  <w:num w:numId="3">
    <w:abstractNumId w:val="155"/>
  </w:num>
  <w:num w:numId="4">
    <w:abstractNumId w:val="110"/>
  </w:num>
  <w:num w:numId="5">
    <w:abstractNumId w:val="96"/>
  </w:num>
  <w:num w:numId="6">
    <w:abstractNumId w:val="146"/>
  </w:num>
  <w:num w:numId="7">
    <w:abstractNumId w:val="46"/>
  </w:num>
  <w:num w:numId="8">
    <w:abstractNumId w:val="88"/>
  </w:num>
  <w:num w:numId="9">
    <w:abstractNumId w:val="51"/>
  </w:num>
  <w:num w:numId="10">
    <w:abstractNumId w:val="111"/>
  </w:num>
  <w:num w:numId="11">
    <w:abstractNumId w:val="139"/>
  </w:num>
  <w:num w:numId="12">
    <w:abstractNumId w:val="101"/>
  </w:num>
  <w:num w:numId="13">
    <w:abstractNumId w:val="23"/>
  </w:num>
  <w:num w:numId="14">
    <w:abstractNumId w:val="174"/>
  </w:num>
  <w:num w:numId="15">
    <w:abstractNumId w:val="124"/>
  </w:num>
  <w:num w:numId="16">
    <w:abstractNumId w:val="133"/>
  </w:num>
  <w:num w:numId="17">
    <w:abstractNumId w:val="103"/>
  </w:num>
  <w:num w:numId="18">
    <w:abstractNumId w:val="175"/>
  </w:num>
  <w:num w:numId="19">
    <w:abstractNumId w:val="60"/>
  </w:num>
  <w:num w:numId="20">
    <w:abstractNumId w:val="108"/>
  </w:num>
  <w:num w:numId="21">
    <w:abstractNumId w:val="3"/>
  </w:num>
  <w:num w:numId="22">
    <w:abstractNumId w:val="168"/>
  </w:num>
  <w:num w:numId="23">
    <w:abstractNumId w:val="54"/>
  </w:num>
  <w:num w:numId="24">
    <w:abstractNumId w:val="90"/>
  </w:num>
  <w:num w:numId="25">
    <w:abstractNumId w:val="156"/>
  </w:num>
  <w:num w:numId="26">
    <w:abstractNumId w:val="130"/>
  </w:num>
  <w:num w:numId="27">
    <w:abstractNumId w:val="9"/>
  </w:num>
  <w:num w:numId="28">
    <w:abstractNumId w:val="29"/>
  </w:num>
  <w:num w:numId="29">
    <w:abstractNumId w:val="31"/>
  </w:num>
  <w:num w:numId="30">
    <w:abstractNumId w:val="134"/>
  </w:num>
  <w:num w:numId="31">
    <w:abstractNumId w:val="75"/>
  </w:num>
  <w:num w:numId="32">
    <w:abstractNumId w:val="53"/>
  </w:num>
  <w:num w:numId="33">
    <w:abstractNumId w:val="123"/>
  </w:num>
  <w:num w:numId="34">
    <w:abstractNumId w:val="105"/>
  </w:num>
  <w:num w:numId="35">
    <w:abstractNumId w:val="66"/>
  </w:num>
  <w:num w:numId="36">
    <w:abstractNumId w:val="0"/>
  </w:num>
  <w:num w:numId="37">
    <w:abstractNumId w:val="129"/>
  </w:num>
  <w:num w:numId="38">
    <w:abstractNumId w:val="65"/>
  </w:num>
  <w:num w:numId="39">
    <w:abstractNumId w:val="61"/>
  </w:num>
  <w:num w:numId="40">
    <w:abstractNumId w:val="37"/>
  </w:num>
  <w:num w:numId="41">
    <w:abstractNumId w:val="132"/>
  </w:num>
  <w:num w:numId="42">
    <w:abstractNumId w:val="76"/>
  </w:num>
  <w:num w:numId="43">
    <w:abstractNumId w:val="50"/>
  </w:num>
  <w:num w:numId="44">
    <w:abstractNumId w:val="102"/>
  </w:num>
  <w:num w:numId="45">
    <w:abstractNumId w:val="4"/>
  </w:num>
  <w:num w:numId="46">
    <w:abstractNumId w:val="21"/>
  </w:num>
  <w:num w:numId="47">
    <w:abstractNumId w:val="36"/>
  </w:num>
  <w:num w:numId="48">
    <w:abstractNumId w:val="109"/>
  </w:num>
  <w:num w:numId="49">
    <w:abstractNumId w:val="18"/>
  </w:num>
  <w:num w:numId="50">
    <w:abstractNumId w:val="95"/>
  </w:num>
  <w:num w:numId="51">
    <w:abstractNumId w:val="67"/>
  </w:num>
  <w:num w:numId="52">
    <w:abstractNumId w:val="39"/>
  </w:num>
  <w:num w:numId="53">
    <w:abstractNumId w:val="38"/>
  </w:num>
  <w:num w:numId="54">
    <w:abstractNumId w:val="10"/>
  </w:num>
  <w:num w:numId="55">
    <w:abstractNumId w:val="112"/>
  </w:num>
  <w:num w:numId="56">
    <w:abstractNumId w:val="137"/>
  </w:num>
  <w:num w:numId="57">
    <w:abstractNumId w:val="84"/>
  </w:num>
  <w:num w:numId="58">
    <w:abstractNumId w:val="118"/>
  </w:num>
  <w:num w:numId="59">
    <w:abstractNumId w:val="164"/>
  </w:num>
  <w:num w:numId="60">
    <w:abstractNumId w:val="166"/>
  </w:num>
  <w:num w:numId="61">
    <w:abstractNumId w:val="171"/>
  </w:num>
  <w:num w:numId="62">
    <w:abstractNumId w:val="151"/>
  </w:num>
  <w:num w:numId="63">
    <w:abstractNumId w:val="172"/>
  </w:num>
  <w:num w:numId="64">
    <w:abstractNumId w:val="1"/>
  </w:num>
  <w:num w:numId="65">
    <w:abstractNumId w:val="138"/>
  </w:num>
  <w:num w:numId="66">
    <w:abstractNumId w:val="91"/>
  </w:num>
  <w:num w:numId="67">
    <w:abstractNumId w:val="80"/>
  </w:num>
  <w:num w:numId="68">
    <w:abstractNumId w:val="177"/>
  </w:num>
  <w:num w:numId="69">
    <w:abstractNumId w:val="86"/>
  </w:num>
  <w:num w:numId="70">
    <w:abstractNumId w:val="98"/>
  </w:num>
  <w:num w:numId="71">
    <w:abstractNumId w:val="63"/>
  </w:num>
  <w:num w:numId="72">
    <w:abstractNumId w:val="89"/>
  </w:num>
  <w:num w:numId="73">
    <w:abstractNumId w:val="85"/>
  </w:num>
  <w:num w:numId="74">
    <w:abstractNumId w:val="144"/>
  </w:num>
  <w:num w:numId="75">
    <w:abstractNumId w:val="13"/>
  </w:num>
  <w:num w:numId="76">
    <w:abstractNumId w:val="150"/>
  </w:num>
  <w:num w:numId="77">
    <w:abstractNumId w:val="148"/>
  </w:num>
  <w:num w:numId="78">
    <w:abstractNumId w:val="15"/>
  </w:num>
  <w:num w:numId="79">
    <w:abstractNumId w:val="126"/>
  </w:num>
  <w:num w:numId="80">
    <w:abstractNumId w:val="147"/>
  </w:num>
  <w:num w:numId="81">
    <w:abstractNumId w:val="162"/>
  </w:num>
  <w:num w:numId="82">
    <w:abstractNumId w:val="28"/>
  </w:num>
  <w:num w:numId="83">
    <w:abstractNumId w:val="20"/>
  </w:num>
  <w:num w:numId="84">
    <w:abstractNumId w:val="107"/>
  </w:num>
  <w:num w:numId="85">
    <w:abstractNumId w:val="70"/>
  </w:num>
  <w:num w:numId="86">
    <w:abstractNumId w:val="33"/>
  </w:num>
  <w:num w:numId="87">
    <w:abstractNumId w:val="59"/>
  </w:num>
  <w:num w:numId="88">
    <w:abstractNumId w:val="12"/>
  </w:num>
  <w:num w:numId="89">
    <w:abstractNumId w:val="73"/>
  </w:num>
  <w:num w:numId="90">
    <w:abstractNumId w:val="71"/>
  </w:num>
  <w:num w:numId="91">
    <w:abstractNumId w:val="152"/>
  </w:num>
  <w:num w:numId="92">
    <w:abstractNumId w:val="125"/>
  </w:num>
  <w:num w:numId="93">
    <w:abstractNumId w:val="48"/>
  </w:num>
  <w:num w:numId="94">
    <w:abstractNumId w:val="78"/>
  </w:num>
  <w:num w:numId="95">
    <w:abstractNumId w:val="58"/>
  </w:num>
  <w:num w:numId="96">
    <w:abstractNumId w:val="25"/>
  </w:num>
  <w:num w:numId="97">
    <w:abstractNumId w:val="121"/>
  </w:num>
  <w:num w:numId="98">
    <w:abstractNumId w:val="143"/>
  </w:num>
  <w:num w:numId="99">
    <w:abstractNumId w:val="163"/>
  </w:num>
  <w:num w:numId="100">
    <w:abstractNumId w:val="159"/>
  </w:num>
  <w:num w:numId="101">
    <w:abstractNumId w:val="97"/>
  </w:num>
  <w:num w:numId="102">
    <w:abstractNumId w:val="42"/>
  </w:num>
  <w:num w:numId="103">
    <w:abstractNumId w:val="87"/>
  </w:num>
  <w:num w:numId="104">
    <w:abstractNumId w:val="161"/>
  </w:num>
  <w:num w:numId="105">
    <w:abstractNumId w:val="135"/>
  </w:num>
  <w:num w:numId="106">
    <w:abstractNumId w:val="62"/>
  </w:num>
  <w:num w:numId="107">
    <w:abstractNumId w:val="35"/>
  </w:num>
  <w:num w:numId="108">
    <w:abstractNumId w:val="100"/>
  </w:num>
  <w:num w:numId="109">
    <w:abstractNumId w:val="5"/>
  </w:num>
  <w:num w:numId="110">
    <w:abstractNumId w:val="82"/>
  </w:num>
  <w:num w:numId="111">
    <w:abstractNumId w:val="169"/>
  </w:num>
  <w:num w:numId="112">
    <w:abstractNumId w:val="92"/>
  </w:num>
  <w:num w:numId="113">
    <w:abstractNumId w:val="170"/>
  </w:num>
  <w:num w:numId="114">
    <w:abstractNumId w:val="149"/>
  </w:num>
  <w:num w:numId="115">
    <w:abstractNumId w:val="120"/>
  </w:num>
  <w:num w:numId="116">
    <w:abstractNumId w:val="11"/>
  </w:num>
  <w:num w:numId="117">
    <w:abstractNumId w:val="19"/>
  </w:num>
  <w:num w:numId="118">
    <w:abstractNumId w:val="119"/>
  </w:num>
  <w:num w:numId="119">
    <w:abstractNumId w:val="27"/>
  </w:num>
  <w:num w:numId="120">
    <w:abstractNumId w:val="69"/>
  </w:num>
  <w:num w:numId="121">
    <w:abstractNumId w:val="176"/>
  </w:num>
  <w:num w:numId="122">
    <w:abstractNumId w:val="64"/>
  </w:num>
  <w:num w:numId="123">
    <w:abstractNumId w:val="145"/>
  </w:num>
  <w:num w:numId="124">
    <w:abstractNumId w:val="115"/>
  </w:num>
  <w:num w:numId="125">
    <w:abstractNumId w:val="74"/>
  </w:num>
  <w:num w:numId="126">
    <w:abstractNumId w:val="153"/>
  </w:num>
  <w:num w:numId="127">
    <w:abstractNumId w:val="57"/>
  </w:num>
  <w:num w:numId="128">
    <w:abstractNumId w:val="141"/>
  </w:num>
  <w:num w:numId="129">
    <w:abstractNumId w:val="52"/>
  </w:num>
  <w:num w:numId="130">
    <w:abstractNumId w:val="154"/>
  </w:num>
  <w:num w:numId="131">
    <w:abstractNumId w:val="140"/>
  </w:num>
  <w:num w:numId="132">
    <w:abstractNumId w:val="93"/>
  </w:num>
  <w:num w:numId="133">
    <w:abstractNumId w:val="55"/>
  </w:num>
  <w:num w:numId="134">
    <w:abstractNumId w:val="14"/>
  </w:num>
  <w:num w:numId="135">
    <w:abstractNumId w:val="83"/>
  </w:num>
  <w:num w:numId="136">
    <w:abstractNumId w:val="49"/>
  </w:num>
  <w:num w:numId="137">
    <w:abstractNumId w:val="136"/>
  </w:num>
  <w:num w:numId="138">
    <w:abstractNumId w:val="128"/>
  </w:num>
  <w:num w:numId="139">
    <w:abstractNumId w:val="72"/>
  </w:num>
  <w:num w:numId="140">
    <w:abstractNumId w:val="17"/>
  </w:num>
  <w:num w:numId="141">
    <w:abstractNumId w:val="32"/>
  </w:num>
  <w:num w:numId="142">
    <w:abstractNumId w:val="2"/>
  </w:num>
  <w:num w:numId="143">
    <w:abstractNumId w:val="26"/>
  </w:num>
  <w:num w:numId="144">
    <w:abstractNumId w:val="106"/>
  </w:num>
  <w:num w:numId="145">
    <w:abstractNumId w:val="8"/>
  </w:num>
  <w:num w:numId="146">
    <w:abstractNumId w:val="43"/>
  </w:num>
  <w:num w:numId="147">
    <w:abstractNumId w:val="56"/>
  </w:num>
  <w:num w:numId="148">
    <w:abstractNumId w:val="45"/>
  </w:num>
  <w:num w:numId="149">
    <w:abstractNumId w:val="44"/>
  </w:num>
  <w:num w:numId="150">
    <w:abstractNumId w:val="117"/>
  </w:num>
  <w:num w:numId="151">
    <w:abstractNumId w:val="24"/>
  </w:num>
  <w:num w:numId="152">
    <w:abstractNumId w:val="40"/>
  </w:num>
  <w:num w:numId="153">
    <w:abstractNumId w:val="127"/>
  </w:num>
  <w:num w:numId="154">
    <w:abstractNumId w:val="160"/>
  </w:num>
  <w:num w:numId="155">
    <w:abstractNumId w:val="41"/>
  </w:num>
  <w:num w:numId="156">
    <w:abstractNumId w:val="116"/>
  </w:num>
  <w:num w:numId="157">
    <w:abstractNumId w:val="158"/>
  </w:num>
  <w:num w:numId="158">
    <w:abstractNumId w:val="77"/>
  </w:num>
  <w:num w:numId="159">
    <w:abstractNumId w:val="22"/>
  </w:num>
  <w:num w:numId="160">
    <w:abstractNumId w:val="94"/>
  </w:num>
  <w:num w:numId="161">
    <w:abstractNumId w:val="47"/>
  </w:num>
  <w:num w:numId="162">
    <w:abstractNumId w:val="79"/>
  </w:num>
  <w:num w:numId="163">
    <w:abstractNumId w:val="113"/>
  </w:num>
  <w:num w:numId="164">
    <w:abstractNumId w:val="16"/>
  </w:num>
  <w:num w:numId="165">
    <w:abstractNumId w:val="142"/>
  </w:num>
  <w:num w:numId="166">
    <w:abstractNumId w:val="165"/>
  </w:num>
  <w:num w:numId="167">
    <w:abstractNumId w:val="30"/>
  </w:num>
  <w:num w:numId="168">
    <w:abstractNumId w:val="131"/>
  </w:num>
  <w:num w:numId="169">
    <w:abstractNumId w:val="122"/>
  </w:num>
  <w:num w:numId="170">
    <w:abstractNumId w:val="167"/>
  </w:num>
  <w:num w:numId="171">
    <w:abstractNumId w:val="99"/>
  </w:num>
  <w:num w:numId="172">
    <w:abstractNumId w:val="6"/>
  </w:num>
  <w:num w:numId="173">
    <w:abstractNumId w:val="81"/>
  </w:num>
  <w:num w:numId="174">
    <w:abstractNumId w:val="157"/>
  </w:num>
  <w:num w:numId="175">
    <w:abstractNumId w:val="34"/>
  </w:num>
  <w:num w:numId="176">
    <w:abstractNumId w:val="7"/>
  </w:num>
  <w:num w:numId="177">
    <w:abstractNumId w:val="173"/>
  </w:num>
  <w:num w:numId="178">
    <w:abstractNumId w:val="104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70"/>
    <w:rsid w:val="00033B86"/>
    <w:rsid w:val="000A2F1F"/>
    <w:rsid w:val="000D7FFE"/>
    <w:rsid w:val="0023422F"/>
    <w:rsid w:val="002535D7"/>
    <w:rsid w:val="003032E2"/>
    <w:rsid w:val="003E1656"/>
    <w:rsid w:val="00404008"/>
    <w:rsid w:val="00411DA1"/>
    <w:rsid w:val="00450BFD"/>
    <w:rsid w:val="0066470C"/>
    <w:rsid w:val="00704B23"/>
    <w:rsid w:val="0071771B"/>
    <w:rsid w:val="007B7C2A"/>
    <w:rsid w:val="00804090"/>
    <w:rsid w:val="009F0228"/>
    <w:rsid w:val="00A5424A"/>
    <w:rsid w:val="00B10D08"/>
    <w:rsid w:val="00B16683"/>
    <w:rsid w:val="00B312A8"/>
    <w:rsid w:val="00B557AA"/>
    <w:rsid w:val="00B6214A"/>
    <w:rsid w:val="00C314F1"/>
    <w:rsid w:val="00C37317"/>
    <w:rsid w:val="00C81452"/>
    <w:rsid w:val="00D84C29"/>
    <w:rsid w:val="00DF3570"/>
    <w:rsid w:val="00E54148"/>
    <w:rsid w:val="00ED4603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1E9C"/>
  <w15:docId w15:val="{D4E2F1C8-36CA-4639-A030-C3BF46DB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0"/>
    <w:pPr>
      <w:ind w:left="720"/>
      <w:contextualSpacing/>
    </w:pPr>
  </w:style>
  <w:style w:type="character" w:customStyle="1" w:styleId="a4">
    <w:name w:val="Основной текст_"/>
    <w:link w:val="2"/>
    <w:locked/>
    <w:rsid w:val="0071771B"/>
    <w:rPr>
      <w:rFonts w:ascii="Times New Roman" w:hAnsi="Times New Roman"/>
      <w:sz w:val="1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1771B"/>
    <w:rPr>
      <w:rFonts w:ascii="Times New Roman" w:hAnsi="Times New Roman"/>
      <w:b/>
      <w:spacing w:val="0"/>
      <w:sz w:val="18"/>
    </w:rPr>
  </w:style>
  <w:style w:type="character" w:customStyle="1" w:styleId="11">
    <w:name w:val="Основной текст (11)_"/>
    <w:link w:val="110"/>
    <w:uiPriority w:val="99"/>
    <w:locked/>
    <w:rsid w:val="0071771B"/>
    <w:rPr>
      <w:rFonts w:ascii="Arial Narrow" w:hAnsi="Arial Narrow"/>
      <w:spacing w:val="20"/>
      <w:sz w:val="18"/>
      <w:shd w:val="clear" w:color="auto" w:fill="FFFFFF"/>
    </w:rPr>
  </w:style>
  <w:style w:type="character" w:customStyle="1" w:styleId="a6">
    <w:name w:val="Основной текст + Курсив"/>
    <w:uiPriority w:val="99"/>
    <w:rsid w:val="0071771B"/>
    <w:rPr>
      <w:rFonts w:ascii="Times New Roman" w:hAnsi="Times New Roman"/>
      <w:i/>
      <w:spacing w:val="0"/>
      <w:sz w:val="18"/>
      <w:lang w:val="en-US"/>
    </w:rPr>
  </w:style>
  <w:style w:type="character" w:customStyle="1" w:styleId="1">
    <w:name w:val="Основной текст1"/>
    <w:basedOn w:val="a4"/>
    <w:rsid w:val="0071771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71771B"/>
    <w:pPr>
      <w:shd w:val="clear" w:color="auto" w:fill="FFFFFF"/>
      <w:spacing w:after="960" w:line="240" w:lineRule="atLeast"/>
      <w:ind w:hanging="900"/>
      <w:jc w:val="center"/>
    </w:pPr>
    <w:rPr>
      <w:rFonts w:eastAsiaTheme="minorHAnsi" w:cstheme="minorBidi"/>
      <w:sz w:val="18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1771B"/>
    <w:pPr>
      <w:shd w:val="clear" w:color="auto" w:fill="FFFFFF"/>
      <w:spacing w:line="240" w:lineRule="atLeast"/>
    </w:pPr>
    <w:rPr>
      <w:rFonts w:ascii="Arial Narrow" w:eastAsiaTheme="minorHAnsi" w:hAnsi="Arial Narrow" w:cstheme="minorBidi"/>
      <w:spacing w:val="20"/>
      <w:sz w:val="18"/>
      <w:szCs w:val="22"/>
      <w:lang w:eastAsia="en-US"/>
    </w:rPr>
  </w:style>
  <w:style w:type="paragraph" w:customStyle="1" w:styleId="10">
    <w:name w:val="Обычный1"/>
    <w:rsid w:val="00704B23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04B23"/>
    <w:pPr>
      <w:spacing w:line="360" w:lineRule="auto"/>
      <w:ind w:firstLine="720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4B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 Spacing"/>
    <w:uiPriority w:val="1"/>
    <w:qFormat/>
    <w:rsid w:val="0070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50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28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Farida</cp:lastModifiedBy>
  <cp:revision>25</cp:revision>
  <dcterms:created xsi:type="dcterms:W3CDTF">2017-10-16T07:21:00Z</dcterms:created>
  <dcterms:modified xsi:type="dcterms:W3CDTF">2017-10-24T17:38:00Z</dcterms:modified>
</cp:coreProperties>
</file>