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B2" w:rsidRPr="005603B2" w:rsidRDefault="005603B2" w:rsidP="005603B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ИЗБРАНИЕ ЧЛЕНОМ</w:t>
      </w:r>
      <w:r w:rsidRPr="005603B2">
        <w:rPr>
          <w:rFonts w:ascii="Times New Roman" w:hAnsi="Times New Roman" w:cs="Times New Roman"/>
          <w:b/>
          <w:sz w:val="28"/>
          <w:szCs w:val="28"/>
        </w:rPr>
        <w:t xml:space="preserve"> ДИССЕРТАЦИОННОГО СОВЕТА</w:t>
      </w:r>
    </w:p>
    <w:p w:rsidR="00000000" w:rsidRDefault="00A004C2" w:rsidP="00560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терапии ФПК и ППС,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 приказом Министерства образования и науки РФ №280/НК от 14 марта 2018 года включен в состав диссертационного совета Д. 208.025.01, созданного на базе</w:t>
      </w:r>
      <w:r w:rsidR="005603B2">
        <w:rPr>
          <w:rFonts w:ascii="Times New Roman" w:hAnsi="Times New Roman" w:cs="Times New Roman"/>
          <w:sz w:val="28"/>
          <w:szCs w:val="28"/>
        </w:rPr>
        <w:t xml:space="preserve"> ФГБОУ О «ДГМУ» МЗ РФ.</w:t>
      </w:r>
    </w:p>
    <w:p w:rsidR="005603B2" w:rsidRPr="00A004C2" w:rsidRDefault="005603B2" w:rsidP="00560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уважаемого Магомеда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включением в состав диссертационного совета.</w:t>
      </w:r>
    </w:p>
    <w:sectPr w:rsidR="005603B2" w:rsidRPr="00A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C2"/>
    <w:rsid w:val="005603B2"/>
    <w:rsid w:val="00A0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2018-04-10T08:15:00Z</dcterms:created>
  <dcterms:modified xsi:type="dcterms:W3CDTF">2018-04-10T08:32:00Z</dcterms:modified>
</cp:coreProperties>
</file>