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805" w:rsidRDefault="00BF3805" w:rsidP="00BF380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805" w:rsidRDefault="00BF3805" w:rsidP="00BF380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805" w:rsidRDefault="001B0413" w:rsidP="00BF380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687789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3805" w:rsidRPr="009029E4" w:rsidRDefault="006C6487" w:rsidP="00BF3805">
      <w:p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55" cy="9144000"/>
            <wp:effectExtent l="19050" t="0" r="35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lastRenderedPageBreak/>
        <w:t>Общие положения</w:t>
      </w:r>
    </w:p>
    <w:p w:rsidR="00CF1403" w:rsidRPr="003210DC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bookmarkStart w:id="1" w:name="sub_101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Цель дополнительной профессиональной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повышения квалификации врачей</w:t>
      </w:r>
      <w:r w:rsidR="00E95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терапевтов</w:t>
      </w:r>
      <w:proofErr w:type="gramEnd"/>
      <w:r w:rsidR="00D17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стажировки</w:t>
      </w:r>
      <w:r w:rsidR="00E95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«Ишемическая болезнь сердца»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сроком освоения </w:t>
      </w:r>
      <w:r w:rsidR="00E9574C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академических час</w:t>
      </w:r>
      <w:r w:rsidR="00E9574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овдля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Терапия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" (далее - Программа) заключается в совершенствовании и (или) получении новой компетенции в рамках имеющейся квалификации.</w:t>
      </w:r>
      <w:r w:rsidR="003210D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</w:p>
    <w:bookmarkEnd w:id="1"/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Трудоемкость освоения - </w:t>
      </w:r>
      <w:r w:rsidR="00D17D0B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академических часа (</w:t>
      </w:r>
      <w:r w:rsidR="00D17D0B">
        <w:rPr>
          <w:rFonts w:ascii="Times New Roman" w:eastAsia="Times New Roman" w:hAnsi="Times New Roman" w:cs="Times New Roman"/>
          <w:sz w:val="28"/>
          <w:szCs w:val="28"/>
          <w:lang w:eastAsia="ru-RU"/>
        </w:rPr>
        <w:t>3 дня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компонентами Программы являются: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общие положения;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планируемые результаты обучения;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учебный план;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календарный учебный график;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рабочие программы учебных модулей: </w:t>
      </w:r>
      <w:hyperlink w:anchor="sub_151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"Фундаментальные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w:anchor="sub_152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"Специальные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w:anchor="sub_153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"Смежные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организационно-педагогические условия;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формы аттестации;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оценочные материалы</w:t>
      </w:r>
      <w:proofErr w:type="gramStart"/>
      <w:r w:rsidR="00C638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sub_1012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Для формирования профессиональных компетенций, необходимых для оказания медицинской помощи больным, в программе отводятся часы на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(далее - ОСК).</w:t>
      </w:r>
    </w:p>
    <w:bookmarkEnd w:id="2"/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состоит из двух компонентов: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sub_112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общепрофессиональных умений и навыков;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sub_1122"/>
      <w:bookmarkEnd w:id="3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специальных профессиональных умений и навыков.</w:t>
      </w:r>
    </w:p>
    <w:p w:rsid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sub_1013"/>
      <w:bookmarkEnd w:id="4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Содержание Программы построено в соответствии с модульным принципом, структурными единицами модулей являются разделы. Каждый раздел дисциплины подразделяется на темы, каждая тема - на элементы, каждый элемент - на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подэлементы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удобства пользования Программой в учебном процессе каждая его структурная единица кодируется. На первом месте ставится код раздела дисциплины (например, 1), на втором - код темы (например, 1.1), далее - код элемента (например, 1.1.1), затем - код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подэлемента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1.1.1.1). Кодировка вносит определенный порядок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54526B" w:rsidRPr="0054526B" w:rsidRDefault="0054526B" w:rsidP="005452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26B"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:rsidR="0054526B" w:rsidRPr="0054526B" w:rsidRDefault="003210DC" w:rsidP="0014275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="0054526B" w:rsidRPr="00142754">
        <w:rPr>
          <w:rFonts w:ascii="Times New Roman" w:eastAsia="Times New Roman" w:hAnsi="Times New Roman" w:cs="Times New Roman"/>
          <w:sz w:val="24"/>
          <w:szCs w:val="24"/>
        </w:rPr>
        <w:t xml:space="preserve">Часть 4 статьи 76 Федерального закона от 29 декабря 2012 г. </w:t>
      </w:r>
      <w:r w:rsidR="0054526B" w:rsidRPr="00142754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54526B" w:rsidRPr="00142754">
        <w:rPr>
          <w:rFonts w:ascii="Times New Roman" w:eastAsia="Times New Roman" w:hAnsi="Times New Roman" w:cs="Times New Roman"/>
          <w:sz w:val="24"/>
          <w:szCs w:val="24"/>
        </w:rPr>
        <w:t xml:space="preserve"> 273-ФЗ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 "Об образовании в Российской Федерации" (Собрание законодательства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ab/>
        <w:t xml:space="preserve">Российской Федерации </w:t>
      </w:r>
      <w:r w:rsidR="00142754" w:rsidRPr="00142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012, 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 53, ст.7598; 2016, 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 1, ст.24, 72; 2016, 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 27, ст.4223) (далее - Федеральный закон 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 273-ФЗ). </w:t>
      </w:r>
    </w:p>
    <w:p w:rsidR="008F03CF" w:rsidRPr="008F03CF" w:rsidRDefault="00C63866" w:rsidP="001427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>Пункт 9 приказа Министерства образования и науки Российской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01 июля 2013 г. 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 xml:space="preserve"> 499 "Порядок организации и осуществления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образовательной </w:t>
      </w:r>
      <w:r w:rsidR="00142754" w:rsidRPr="00142754">
        <w:rPr>
          <w:rFonts w:ascii="Times New Roman" w:eastAsia="Times New Roman" w:hAnsi="Times New Roman" w:cs="Times New Roman"/>
          <w:sz w:val="24"/>
          <w:szCs w:val="24"/>
        </w:rPr>
        <w:t>д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>еятельности по дополнительным профессиональным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ab/>
        <w:t>программам"</w:t>
      </w:r>
      <w:proofErr w:type="gramStart"/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>,(</w:t>
      </w:r>
      <w:proofErr w:type="gramEnd"/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 xml:space="preserve">зарегистрирован Министерством юстиции РоссийскойФедерации от 20 августа 2013 г., регистрационный 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 xml:space="preserve"> 29444) с изменениями, внесенными приказом Министерства образования и науки Российской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15 ноября 2013 г. 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 xml:space="preserve"> 1244 (зарегистрирован Министерством юстиции РоссийскойФедерации 14 января 2014 г., регистрационный 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 xml:space="preserve"> 31014). </w:t>
      </w:r>
    </w:p>
    <w:p w:rsidR="007E33C9" w:rsidRPr="00CF1403" w:rsidRDefault="00142754" w:rsidP="001427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вопросов, содержащихся в Программе, что, в свою очередь, 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позволяет кодировать контрольно-измерительные (тестовые) материалы в учебно-методическом комплексе (далее - УМК).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sub_1014"/>
      <w:bookmarkEnd w:id="5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Учебный план определяет состав изучаемых дисциплин с указанием их трудоемкости, объема, последовательности и сроков изучения, устанавливает формы организации учебного процесса и их соотношение (лекции,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курс, семинарские и практические занятия), конкретизирует формы контроля знаний и умений обучающихся. Планируемые результаты обучения направлены на формирование профессиональных компетенций врача-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планируемых результатах отражается преемственность с профессиональными стандартами и </w:t>
      </w:r>
      <w:hyperlink r:id="rId8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квалификационной характеристикой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должности врача-</w:t>
      </w:r>
      <w:r w:rsidR="00E91E7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 w:rsidR="00C96C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sub_1015"/>
      <w:bookmarkEnd w:id="6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В Программе содержатся требования к аттестации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Итоговая аттестация осуществляется посредством проведения экзамена и выявляет теоретическую и практическую подготовку обучающегося в соответствии с целями и содержанием Программы.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sub_1016"/>
      <w:bookmarkEnd w:id="7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Организационно-педагогические условия реализации Программы включают учебно-методическое обеспечение учебного процесса освоения модулей специальности (тематика лекционных, семинарских и практических занятий).</w:t>
      </w:r>
    </w:p>
    <w:p w:rsidR="00A648D8" w:rsidRDefault="00CF1403" w:rsidP="00A648D8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sub_1017"/>
      <w:bookmarkEnd w:id="8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Программа реализовыва</w:t>
      </w:r>
      <w:r w:rsidR="00706CF3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полностью в форме стажировки. Стажировка осуществляется в целях изучения передового опыта, а также закрепления теоретических знаний, полученных при освоении </w:t>
      </w:r>
      <w:r w:rsidR="00C829D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</w:t>
      </w:r>
      <w:r w:rsidR="00C82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повышения квалификации или профессиональной переподготовки по специальности «Терапия» 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приобретения практических навыков и умений для их эффективного использования при исполнении своих должностных обязанностей. Содержание стажировки определяется образовательными организациями, реализующими Программы, с учетом содержания Программы и предложений организаций, направляющих врачей-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терапевтов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стажировку.</w:t>
      </w:r>
      <w:r w:rsidR="00A648D8">
        <w:rPr>
          <w:rFonts w:ascii="Times New Roman" w:eastAsia="Times New Roman" w:hAnsi="Times New Roman" w:cs="Times New Roman"/>
          <w:sz w:val="28"/>
          <w:szCs w:val="28"/>
        </w:rPr>
        <w:t>Стажировка может носить индивидуальный или групповой характер и может предусматривать такие виды деятельности как:</w:t>
      </w:r>
    </w:p>
    <w:p w:rsidR="00A648D8" w:rsidRDefault="00A648D8" w:rsidP="00A648D8">
      <w:pPr>
        <w:pStyle w:val="a3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Самостоятельную работу с учебными изданиями;</w:t>
      </w:r>
    </w:p>
    <w:p w:rsidR="00A648D8" w:rsidRDefault="00A648D8" w:rsidP="00A648D8">
      <w:pPr>
        <w:pStyle w:val="a3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Приобретение профессиональных или организаторских навыков;</w:t>
      </w:r>
    </w:p>
    <w:p w:rsid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F7F" w:rsidRDefault="00844F7F" w:rsidP="00D95B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5BA8" w:rsidRDefault="00D95BA8" w:rsidP="00D95B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развитияРоссийской Федерации от 23 июля 2010 г. </w:t>
      </w:r>
      <w:r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541н "Об утверждении Единогоквалификационного справочника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д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>олжностей руководителей, специалистов и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служащих,  раздел "Квалификационные 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характеристики 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>должностей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>работников в сфере здравоохранения" (зарегистрирован Министерством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юстиции Российской Федерации 25 августа 2010 г., регистрационный </w:t>
      </w:r>
      <w:r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18247).</w:t>
      </w:r>
    </w:p>
    <w:p w:rsidR="00D95BA8" w:rsidRPr="00276368" w:rsidRDefault="00D95BA8" w:rsidP="00D95B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25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августа 2014 г.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"Об утверждении федерального государственногообразовательного стандарта высшего образования по специальности 31.08.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Терапия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(уровеньподготовки кадров высшей квалификации)" 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>(зарегистрирован в Министерстве юстиции Российской Федерации 27 октября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2014 г., регистрационный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344</w:t>
      </w:r>
      <w:r>
        <w:rPr>
          <w:rFonts w:ascii="Times New Roman" w:eastAsia="Times New Roman" w:hAnsi="Times New Roman" w:cs="Times New Roman"/>
          <w:sz w:val="24"/>
          <w:szCs w:val="24"/>
        </w:rPr>
        <w:t>66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D95BA8" w:rsidRDefault="00D95BA8" w:rsidP="00D95BA8">
      <w:pPr>
        <w:pStyle w:val="a3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Изучение организации и технологии производства, работ;</w:t>
      </w:r>
    </w:p>
    <w:p w:rsidR="00D95BA8" w:rsidRDefault="00D95BA8" w:rsidP="00D95BA8">
      <w:pPr>
        <w:pStyle w:val="a3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Непосредственное участие в планировании работы организации; работа с технической, нормативной и другой документацией;</w:t>
      </w:r>
    </w:p>
    <w:p w:rsidR="00D95BA8" w:rsidRDefault="00D95BA8" w:rsidP="00D95BA8">
      <w:pPr>
        <w:pStyle w:val="a3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Выполнение функциональных обязанностей должностных лиц (в качестве временного исполняющего обязанности или дублера);</w:t>
      </w:r>
    </w:p>
    <w:p w:rsidR="00D95BA8" w:rsidRDefault="00D95BA8" w:rsidP="00D95BA8">
      <w:pPr>
        <w:pStyle w:val="a3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совещаниях и деловых встречах.</w:t>
      </w:r>
    </w:p>
    <w:p w:rsidR="00D674F8" w:rsidRDefault="00D674F8" w:rsidP="00C96C09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II. Планируемые результаты обучения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br/>
        <w:t>Характеристика компетенций</w:t>
      </w:r>
      <w:r w:rsidR="00C96C09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vertAlign w:val="superscript"/>
          <w:lang w:eastAsia="ru-RU"/>
        </w:rPr>
        <w:t>4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 xml:space="preserve"> врача-</w:t>
      </w:r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терапевта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, подлежащих совершенствованию</w:t>
      </w:r>
    </w:p>
    <w:p w:rsidR="002F1EB6" w:rsidRPr="009029E4" w:rsidRDefault="002F1EB6" w:rsidP="00C96C09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профилактическая деятельность:</w:t>
      </w:r>
    </w:p>
    <w:p w:rsidR="00E91E7B" w:rsidRDefault="00E91E7B" w:rsidP="00E91E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" w:name="sub_1200"/>
      <w:bookmarkEnd w:id="9"/>
      <w:r w:rsidRPr="00E91E7B"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253F98" w:rsidRPr="009029E4" w:rsidRDefault="002F1EB6" w:rsidP="005A56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осуществлению комплекса мероприятий, направленных на</w:t>
      </w:r>
      <w:bookmarkEnd w:id="10"/>
      <w:r w:rsidR="00E91E7B"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здоровья и включающих в себя формирование здорового образа жизни, предупреждение возникновения и (или</w:t>
      </w:r>
      <w:r w:rsidR="00253F98"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</w:r>
      <w:proofErr w:type="gramStart"/>
      <w:r w:rsidR="00253F98"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</w:t>
      </w:r>
      <w:proofErr w:type="gramEnd"/>
      <w:r w:rsidR="00253F98"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здоровье человека факторов среды его обитания (ПК-1);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(ПК-2);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диагностическая деятельность: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</w:t>
      </w:r>
      <w:hyperlink r:id="rId9" w:history="1">
        <w:r w:rsidRPr="009029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классификацией</w:t>
        </w:r>
      </w:hyperlink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болезней и проблем, связанных со здоровьем (ПК-5);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лечебная деятельность: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ведению и лечению пациентов, нуждающихся в оказании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терапевтической медицинской помощ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ПК-6);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оказанию медицинской помощи при чрезвычайных ситуациях, в том числе участию в медицинской эвакуации (ПК-7);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реабилитационная деятельность: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 (ПК-8);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психолого-педагогическая деятельность: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(ПК-9);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организационно-управленческая деятельность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27010" w:rsidRPr="00C23388" w:rsidRDefault="00253F98" w:rsidP="00C233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основных принципов организации и управления в сфере охраны здоровья граждан, в медицинских организациях и их стр</w:t>
      </w:r>
      <w:r w:rsidR="00C23388">
        <w:rPr>
          <w:rFonts w:ascii="Times New Roman" w:eastAsia="Times New Roman" w:hAnsi="Times New Roman" w:cs="Times New Roman"/>
          <w:sz w:val="28"/>
          <w:szCs w:val="28"/>
          <w:lang w:eastAsia="ru-RU"/>
        </w:rPr>
        <w:t>уктурных подразделениях (ПК-10)</w:t>
      </w:r>
      <w:r w:rsidR="00C23388" w:rsidRPr="00C233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927010" w:rsidRPr="00C23388" w:rsidSect="00E96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7224"/>
    <w:multiLevelType w:val="singleLevel"/>
    <w:tmpl w:val="30F6A62E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73631ED"/>
    <w:multiLevelType w:val="multilevel"/>
    <w:tmpl w:val="AD6A28C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6" w:hanging="2160"/>
      </w:pPr>
      <w:rPr>
        <w:rFonts w:hint="default"/>
      </w:rPr>
    </w:lvl>
  </w:abstractNum>
  <w:abstractNum w:abstractNumId="2">
    <w:nsid w:val="2C1E3BF2"/>
    <w:multiLevelType w:val="hybridMultilevel"/>
    <w:tmpl w:val="C0B6BFD0"/>
    <w:lvl w:ilvl="0" w:tplc="95B23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65D397D"/>
    <w:multiLevelType w:val="multilevel"/>
    <w:tmpl w:val="C31A54F4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4">
    <w:nsid w:val="3C996ED9"/>
    <w:multiLevelType w:val="hybridMultilevel"/>
    <w:tmpl w:val="39388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BE2EBE"/>
    <w:multiLevelType w:val="hybridMultilevel"/>
    <w:tmpl w:val="2B0844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9CAEC32">
      <w:start w:val="1"/>
      <w:numFmt w:val="decimal"/>
      <w:lvlText w:val="%2."/>
      <w:lvlJc w:val="left"/>
      <w:pPr>
        <w:ind w:left="127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A67453"/>
    <w:multiLevelType w:val="multilevel"/>
    <w:tmpl w:val="90F47C3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11742D2"/>
    <w:multiLevelType w:val="hybridMultilevel"/>
    <w:tmpl w:val="06E0F910"/>
    <w:lvl w:ilvl="0" w:tplc="C26062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C6800EF"/>
    <w:multiLevelType w:val="hybridMultilevel"/>
    <w:tmpl w:val="FADED548"/>
    <w:lvl w:ilvl="0" w:tplc="5F80405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4376B5"/>
    <w:multiLevelType w:val="hybridMultilevel"/>
    <w:tmpl w:val="0F06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0632EB"/>
    <w:multiLevelType w:val="hybridMultilevel"/>
    <w:tmpl w:val="20E8B6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8"/>
  </w:num>
  <w:num w:numId="6">
    <w:abstractNumId w:val="10"/>
  </w:num>
  <w:num w:numId="7">
    <w:abstractNumId w:val="1"/>
  </w:num>
  <w:num w:numId="8">
    <w:abstractNumId w:val="7"/>
  </w:num>
  <w:num w:numId="9">
    <w:abstractNumId w:val="9"/>
  </w:num>
  <w:num w:numId="10">
    <w:abstractNumId w:val="6"/>
  </w:num>
  <w:num w:numId="11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995"/>
    <w:rsid w:val="0000072D"/>
    <w:rsid w:val="00005A2A"/>
    <w:rsid w:val="00006BFE"/>
    <w:rsid w:val="000079B0"/>
    <w:rsid w:val="00010ED1"/>
    <w:rsid w:val="00032C80"/>
    <w:rsid w:val="0005518A"/>
    <w:rsid w:val="00060A99"/>
    <w:rsid w:val="00061756"/>
    <w:rsid w:val="00066064"/>
    <w:rsid w:val="000708CF"/>
    <w:rsid w:val="00071869"/>
    <w:rsid w:val="00072846"/>
    <w:rsid w:val="0007495C"/>
    <w:rsid w:val="00080F13"/>
    <w:rsid w:val="0008161B"/>
    <w:rsid w:val="000A282C"/>
    <w:rsid w:val="000A3232"/>
    <w:rsid w:val="000A4772"/>
    <w:rsid w:val="000A4DE1"/>
    <w:rsid w:val="000A507E"/>
    <w:rsid w:val="000B23B1"/>
    <w:rsid w:val="000C0EA0"/>
    <w:rsid w:val="000C320C"/>
    <w:rsid w:val="000D1ED8"/>
    <w:rsid w:val="000E1C67"/>
    <w:rsid w:val="001052A6"/>
    <w:rsid w:val="00111D7F"/>
    <w:rsid w:val="00140712"/>
    <w:rsid w:val="00142754"/>
    <w:rsid w:val="00144CD9"/>
    <w:rsid w:val="00155C66"/>
    <w:rsid w:val="001570FB"/>
    <w:rsid w:val="0016479E"/>
    <w:rsid w:val="00167D93"/>
    <w:rsid w:val="00173D1E"/>
    <w:rsid w:val="00182AB6"/>
    <w:rsid w:val="00187AA3"/>
    <w:rsid w:val="00190BF9"/>
    <w:rsid w:val="0019123D"/>
    <w:rsid w:val="0019171C"/>
    <w:rsid w:val="00196C6C"/>
    <w:rsid w:val="001A2B4C"/>
    <w:rsid w:val="001A6894"/>
    <w:rsid w:val="001A7BA0"/>
    <w:rsid w:val="001B0413"/>
    <w:rsid w:val="001C05F2"/>
    <w:rsid w:val="001C18C2"/>
    <w:rsid w:val="001D7332"/>
    <w:rsid w:val="001F1123"/>
    <w:rsid w:val="001F4F78"/>
    <w:rsid w:val="002044C6"/>
    <w:rsid w:val="0021003E"/>
    <w:rsid w:val="002208CF"/>
    <w:rsid w:val="00235D7A"/>
    <w:rsid w:val="00241500"/>
    <w:rsid w:val="00253F98"/>
    <w:rsid w:val="00255D4C"/>
    <w:rsid w:val="00265822"/>
    <w:rsid w:val="00267C10"/>
    <w:rsid w:val="00276368"/>
    <w:rsid w:val="00287974"/>
    <w:rsid w:val="00290354"/>
    <w:rsid w:val="00291C31"/>
    <w:rsid w:val="002925C2"/>
    <w:rsid w:val="00292666"/>
    <w:rsid w:val="002B07E2"/>
    <w:rsid w:val="002B3EBF"/>
    <w:rsid w:val="002C1D19"/>
    <w:rsid w:val="002C2785"/>
    <w:rsid w:val="002C2A32"/>
    <w:rsid w:val="002C5BDD"/>
    <w:rsid w:val="002C6BEE"/>
    <w:rsid w:val="002D34C2"/>
    <w:rsid w:val="002E00AE"/>
    <w:rsid w:val="002E1D05"/>
    <w:rsid w:val="002E6D34"/>
    <w:rsid w:val="002F1EB6"/>
    <w:rsid w:val="002F4771"/>
    <w:rsid w:val="00306960"/>
    <w:rsid w:val="00307996"/>
    <w:rsid w:val="00311D81"/>
    <w:rsid w:val="00312767"/>
    <w:rsid w:val="003133A3"/>
    <w:rsid w:val="003176E7"/>
    <w:rsid w:val="003210DC"/>
    <w:rsid w:val="00321E31"/>
    <w:rsid w:val="00325F19"/>
    <w:rsid w:val="00332D75"/>
    <w:rsid w:val="003361CE"/>
    <w:rsid w:val="0034764E"/>
    <w:rsid w:val="00357CAA"/>
    <w:rsid w:val="0037525D"/>
    <w:rsid w:val="00393879"/>
    <w:rsid w:val="003A24AB"/>
    <w:rsid w:val="003A6C79"/>
    <w:rsid w:val="003B18D8"/>
    <w:rsid w:val="003B5043"/>
    <w:rsid w:val="003C3A0F"/>
    <w:rsid w:val="003C48F1"/>
    <w:rsid w:val="003C66DB"/>
    <w:rsid w:val="003D585D"/>
    <w:rsid w:val="003D6005"/>
    <w:rsid w:val="003E5AC3"/>
    <w:rsid w:val="003E714C"/>
    <w:rsid w:val="003E7EA7"/>
    <w:rsid w:val="003F33DE"/>
    <w:rsid w:val="00402717"/>
    <w:rsid w:val="00405E25"/>
    <w:rsid w:val="00415003"/>
    <w:rsid w:val="00415730"/>
    <w:rsid w:val="00424439"/>
    <w:rsid w:val="00437BC8"/>
    <w:rsid w:val="004418FE"/>
    <w:rsid w:val="00455CE7"/>
    <w:rsid w:val="00467A56"/>
    <w:rsid w:val="00484C6A"/>
    <w:rsid w:val="004A0F52"/>
    <w:rsid w:val="004B2B87"/>
    <w:rsid w:val="004B65DF"/>
    <w:rsid w:val="004B6B69"/>
    <w:rsid w:val="004B757D"/>
    <w:rsid w:val="004C1A45"/>
    <w:rsid w:val="004D24DD"/>
    <w:rsid w:val="004D291A"/>
    <w:rsid w:val="004D5A1F"/>
    <w:rsid w:val="004E66E0"/>
    <w:rsid w:val="004F2AD3"/>
    <w:rsid w:val="004F6D30"/>
    <w:rsid w:val="005007CD"/>
    <w:rsid w:val="00507511"/>
    <w:rsid w:val="00512F77"/>
    <w:rsid w:val="005159A8"/>
    <w:rsid w:val="00524B3E"/>
    <w:rsid w:val="0054127D"/>
    <w:rsid w:val="005448E0"/>
    <w:rsid w:val="00544BA2"/>
    <w:rsid w:val="0054526B"/>
    <w:rsid w:val="00552141"/>
    <w:rsid w:val="00565741"/>
    <w:rsid w:val="00566463"/>
    <w:rsid w:val="00567B8E"/>
    <w:rsid w:val="0057131B"/>
    <w:rsid w:val="005716B6"/>
    <w:rsid w:val="00573D18"/>
    <w:rsid w:val="00583EF2"/>
    <w:rsid w:val="00591149"/>
    <w:rsid w:val="00595A03"/>
    <w:rsid w:val="005A0D14"/>
    <w:rsid w:val="005A5650"/>
    <w:rsid w:val="005B6292"/>
    <w:rsid w:val="005C21F2"/>
    <w:rsid w:val="005C6A2A"/>
    <w:rsid w:val="005F2DD8"/>
    <w:rsid w:val="005F6303"/>
    <w:rsid w:val="006002A4"/>
    <w:rsid w:val="00610958"/>
    <w:rsid w:val="00620108"/>
    <w:rsid w:val="00637995"/>
    <w:rsid w:val="0064000C"/>
    <w:rsid w:val="00640A94"/>
    <w:rsid w:val="00642842"/>
    <w:rsid w:val="006464B3"/>
    <w:rsid w:val="0067297C"/>
    <w:rsid w:val="006765B2"/>
    <w:rsid w:val="006911A9"/>
    <w:rsid w:val="00695347"/>
    <w:rsid w:val="00696C87"/>
    <w:rsid w:val="006A0DA4"/>
    <w:rsid w:val="006A22BD"/>
    <w:rsid w:val="006B1EAF"/>
    <w:rsid w:val="006B6439"/>
    <w:rsid w:val="006C18E2"/>
    <w:rsid w:val="006C1A68"/>
    <w:rsid w:val="006C6487"/>
    <w:rsid w:val="006C6497"/>
    <w:rsid w:val="006C6C5D"/>
    <w:rsid w:val="006D320F"/>
    <w:rsid w:val="006D35C7"/>
    <w:rsid w:val="006D5381"/>
    <w:rsid w:val="006E2536"/>
    <w:rsid w:val="006E292F"/>
    <w:rsid w:val="006E6495"/>
    <w:rsid w:val="006E74B8"/>
    <w:rsid w:val="006F7AB4"/>
    <w:rsid w:val="0070217F"/>
    <w:rsid w:val="00706CF3"/>
    <w:rsid w:val="00714269"/>
    <w:rsid w:val="00717466"/>
    <w:rsid w:val="00724E35"/>
    <w:rsid w:val="00725D80"/>
    <w:rsid w:val="00727DD8"/>
    <w:rsid w:val="00744BB0"/>
    <w:rsid w:val="00765108"/>
    <w:rsid w:val="00775498"/>
    <w:rsid w:val="00777880"/>
    <w:rsid w:val="00785D61"/>
    <w:rsid w:val="007B2003"/>
    <w:rsid w:val="007B7FB2"/>
    <w:rsid w:val="007C37E6"/>
    <w:rsid w:val="007C78C0"/>
    <w:rsid w:val="007D33DC"/>
    <w:rsid w:val="007D4086"/>
    <w:rsid w:val="007E33C9"/>
    <w:rsid w:val="007F583B"/>
    <w:rsid w:val="008021EC"/>
    <w:rsid w:val="00802730"/>
    <w:rsid w:val="00805BB9"/>
    <w:rsid w:val="00812A59"/>
    <w:rsid w:val="00813B07"/>
    <w:rsid w:val="00815318"/>
    <w:rsid w:val="0081730B"/>
    <w:rsid w:val="0081773E"/>
    <w:rsid w:val="00826BD3"/>
    <w:rsid w:val="008325E5"/>
    <w:rsid w:val="00837A65"/>
    <w:rsid w:val="00840A35"/>
    <w:rsid w:val="00841721"/>
    <w:rsid w:val="008423B3"/>
    <w:rsid w:val="00844F7F"/>
    <w:rsid w:val="008457BE"/>
    <w:rsid w:val="008504FE"/>
    <w:rsid w:val="00850D4B"/>
    <w:rsid w:val="00855D8A"/>
    <w:rsid w:val="008606EB"/>
    <w:rsid w:val="0086152D"/>
    <w:rsid w:val="008621A0"/>
    <w:rsid w:val="00870C6C"/>
    <w:rsid w:val="008751A5"/>
    <w:rsid w:val="008766AC"/>
    <w:rsid w:val="0087727F"/>
    <w:rsid w:val="00880A10"/>
    <w:rsid w:val="008933B6"/>
    <w:rsid w:val="008968C1"/>
    <w:rsid w:val="008B2A8E"/>
    <w:rsid w:val="008B3CB6"/>
    <w:rsid w:val="008C2FCE"/>
    <w:rsid w:val="008C6C2E"/>
    <w:rsid w:val="008D195B"/>
    <w:rsid w:val="008D2573"/>
    <w:rsid w:val="008D70B9"/>
    <w:rsid w:val="008E58C9"/>
    <w:rsid w:val="008F03CF"/>
    <w:rsid w:val="008F1B3C"/>
    <w:rsid w:val="008F5445"/>
    <w:rsid w:val="00904734"/>
    <w:rsid w:val="00906F05"/>
    <w:rsid w:val="00907A4C"/>
    <w:rsid w:val="009133F7"/>
    <w:rsid w:val="009249B6"/>
    <w:rsid w:val="0092677E"/>
    <w:rsid w:val="00927010"/>
    <w:rsid w:val="00936244"/>
    <w:rsid w:val="0094666C"/>
    <w:rsid w:val="00950493"/>
    <w:rsid w:val="00950606"/>
    <w:rsid w:val="009578CE"/>
    <w:rsid w:val="00957E54"/>
    <w:rsid w:val="00961EA9"/>
    <w:rsid w:val="00967AA6"/>
    <w:rsid w:val="00967B73"/>
    <w:rsid w:val="009739E8"/>
    <w:rsid w:val="00973DCF"/>
    <w:rsid w:val="009823B1"/>
    <w:rsid w:val="00982527"/>
    <w:rsid w:val="009964C9"/>
    <w:rsid w:val="00997244"/>
    <w:rsid w:val="009A750E"/>
    <w:rsid w:val="009C150E"/>
    <w:rsid w:val="009F563C"/>
    <w:rsid w:val="00A047AF"/>
    <w:rsid w:val="00A07751"/>
    <w:rsid w:val="00A103CD"/>
    <w:rsid w:val="00A12C05"/>
    <w:rsid w:val="00A16213"/>
    <w:rsid w:val="00A1788A"/>
    <w:rsid w:val="00A33E39"/>
    <w:rsid w:val="00A34577"/>
    <w:rsid w:val="00A42810"/>
    <w:rsid w:val="00A501E5"/>
    <w:rsid w:val="00A5755D"/>
    <w:rsid w:val="00A648D8"/>
    <w:rsid w:val="00A6760A"/>
    <w:rsid w:val="00A70504"/>
    <w:rsid w:val="00A76B88"/>
    <w:rsid w:val="00A80AD1"/>
    <w:rsid w:val="00A82031"/>
    <w:rsid w:val="00A85EDB"/>
    <w:rsid w:val="00A8637F"/>
    <w:rsid w:val="00A8677D"/>
    <w:rsid w:val="00A90A80"/>
    <w:rsid w:val="00A91B5C"/>
    <w:rsid w:val="00A94465"/>
    <w:rsid w:val="00A956EE"/>
    <w:rsid w:val="00AA5DC1"/>
    <w:rsid w:val="00AA5F28"/>
    <w:rsid w:val="00AB0BBB"/>
    <w:rsid w:val="00AB7F9C"/>
    <w:rsid w:val="00AC6672"/>
    <w:rsid w:val="00AD2AFA"/>
    <w:rsid w:val="00AE34A2"/>
    <w:rsid w:val="00AE5BA8"/>
    <w:rsid w:val="00AE6A31"/>
    <w:rsid w:val="00B03016"/>
    <w:rsid w:val="00B037F4"/>
    <w:rsid w:val="00B04624"/>
    <w:rsid w:val="00B075CA"/>
    <w:rsid w:val="00B1543E"/>
    <w:rsid w:val="00B2118C"/>
    <w:rsid w:val="00B40BD9"/>
    <w:rsid w:val="00B51BAF"/>
    <w:rsid w:val="00B52063"/>
    <w:rsid w:val="00B60135"/>
    <w:rsid w:val="00B639EB"/>
    <w:rsid w:val="00B67B17"/>
    <w:rsid w:val="00B67FC1"/>
    <w:rsid w:val="00B7707F"/>
    <w:rsid w:val="00B77C08"/>
    <w:rsid w:val="00B82BA8"/>
    <w:rsid w:val="00B848DC"/>
    <w:rsid w:val="00B86B1C"/>
    <w:rsid w:val="00BA38A7"/>
    <w:rsid w:val="00BA5930"/>
    <w:rsid w:val="00BB1DD3"/>
    <w:rsid w:val="00BC0769"/>
    <w:rsid w:val="00BC12ED"/>
    <w:rsid w:val="00BC30E5"/>
    <w:rsid w:val="00BD518C"/>
    <w:rsid w:val="00BD66FB"/>
    <w:rsid w:val="00BF3805"/>
    <w:rsid w:val="00C020B8"/>
    <w:rsid w:val="00C02A13"/>
    <w:rsid w:val="00C02A62"/>
    <w:rsid w:val="00C070AF"/>
    <w:rsid w:val="00C120F4"/>
    <w:rsid w:val="00C143ED"/>
    <w:rsid w:val="00C17DF0"/>
    <w:rsid w:val="00C2074B"/>
    <w:rsid w:val="00C23388"/>
    <w:rsid w:val="00C23C97"/>
    <w:rsid w:val="00C24209"/>
    <w:rsid w:val="00C24AA6"/>
    <w:rsid w:val="00C2742C"/>
    <w:rsid w:val="00C36290"/>
    <w:rsid w:val="00C40A1B"/>
    <w:rsid w:val="00C40F14"/>
    <w:rsid w:val="00C432F6"/>
    <w:rsid w:val="00C47B33"/>
    <w:rsid w:val="00C507F8"/>
    <w:rsid w:val="00C54179"/>
    <w:rsid w:val="00C541F0"/>
    <w:rsid w:val="00C60305"/>
    <w:rsid w:val="00C60342"/>
    <w:rsid w:val="00C613C0"/>
    <w:rsid w:val="00C6342B"/>
    <w:rsid w:val="00C63866"/>
    <w:rsid w:val="00C75857"/>
    <w:rsid w:val="00C7704B"/>
    <w:rsid w:val="00C810CF"/>
    <w:rsid w:val="00C829DE"/>
    <w:rsid w:val="00C84371"/>
    <w:rsid w:val="00C911DE"/>
    <w:rsid w:val="00C9148B"/>
    <w:rsid w:val="00C96899"/>
    <w:rsid w:val="00C96C09"/>
    <w:rsid w:val="00C977C1"/>
    <w:rsid w:val="00CA264E"/>
    <w:rsid w:val="00CA6507"/>
    <w:rsid w:val="00CC4A67"/>
    <w:rsid w:val="00CD2645"/>
    <w:rsid w:val="00CE0A2D"/>
    <w:rsid w:val="00CE489E"/>
    <w:rsid w:val="00CE5D6E"/>
    <w:rsid w:val="00CF0211"/>
    <w:rsid w:val="00CF1367"/>
    <w:rsid w:val="00CF1403"/>
    <w:rsid w:val="00D01602"/>
    <w:rsid w:val="00D1363F"/>
    <w:rsid w:val="00D14CA1"/>
    <w:rsid w:val="00D14CD1"/>
    <w:rsid w:val="00D16E24"/>
    <w:rsid w:val="00D17D0B"/>
    <w:rsid w:val="00D373D9"/>
    <w:rsid w:val="00D5233C"/>
    <w:rsid w:val="00D54DBA"/>
    <w:rsid w:val="00D61219"/>
    <w:rsid w:val="00D674F8"/>
    <w:rsid w:val="00D73146"/>
    <w:rsid w:val="00D747CA"/>
    <w:rsid w:val="00D826EC"/>
    <w:rsid w:val="00D83C70"/>
    <w:rsid w:val="00D90CC5"/>
    <w:rsid w:val="00D91B9C"/>
    <w:rsid w:val="00D91D5A"/>
    <w:rsid w:val="00D95BA8"/>
    <w:rsid w:val="00DA2A3D"/>
    <w:rsid w:val="00DB5B90"/>
    <w:rsid w:val="00DB7274"/>
    <w:rsid w:val="00DC315D"/>
    <w:rsid w:val="00DC63B0"/>
    <w:rsid w:val="00DE6FAE"/>
    <w:rsid w:val="00DF17F5"/>
    <w:rsid w:val="00DF1DF2"/>
    <w:rsid w:val="00DF1ED0"/>
    <w:rsid w:val="00DF1EF7"/>
    <w:rsid w:val="00DF276A"/>
    <w:rsid w:val="00E027C2"/>
    <w:rsid w:val="00E033A1"/>
    <w:rsid w:val="00E1210C"/>
    <w:rsid w:val="00E15A5D"/>
    <w:rsid w:val="00E26937"/>
    <w:rsid w:val="00E46238"/>
    <w:rsid w:val="00E5208B"/>
    <w:rsid w:val="00E5424E"/>
    <w:rsid w:val="00E545B5"/>
    <w:rsid w:val="00E61167"/>
    <w:rsid w:val="00E61F48"/>
    <w:rsid w:val="00E62A57"/>
    <w:rsid w:val="00E6343C"/>
    <w:rsid w:val="00E7708A"/>
    <w:rsid w:val="00E80103"/>
    <w:rsid w:val="00E87065"/>
    <w:rsid w:val="00E91E7B"/>
    <w:rsid w:val="00E9574C"/>
    <w:rsid w:val="00E96479"/>
    <w:rsid w:val="00EA03FF"/>
    <w:rsid w:val="00EA0794"/>
    <w:rsid w:val="00EA16E7"/>
    <w:rsid w:val="00EC2121"/>
    <w:rsid w:val="00EC38BD"/>
    <w:rsid w:val="00EC3CC9"/>
    <w:rsid w:val="00ED03FE"/>
    <w:rsid w:val="00ED06A9"/>
    <w:rsid w:val="00ED0F76"/>
    <w:rsid w:val="00ED242C"/>
    <w:rsid w:val="00EE056A"/>
    <w:rsid w:val="00F11B30"/>
    <w:rsid w:val="00F22D60"/>
    <w:rsid w:val="00F24157"/>
    <w:rsid w:val="00F341AD"/>
    <w:rsid w:val="00F34410"/>
    <w:rsid w:val="00F35AEB"/>
    <w:rsid w:val="00F43857"/>
    <w:rsid w:val="00F44BF4"/>
    <w:rsid w:val="00F61E6B"/>
    <w:rsid w:val="00F72953"/>
    <w:rsid w:val="00F72FC0"/>
    <w:rsid w:val="00F73230"/>
    <w:rsid w:val="00F874A4"/>
    <w:rsid w:val="00F90F39"/>
    <w:rsid w:val="00F96660"/>
    <w:rsid w:val="00F96C18"/>
    <w:rsid w:val="00F97179"/>
    <w:rsid w:val="00FB01B0"/>
    <w:rsid w:val="00FB6AEC"/>
    <w:rsid w:val="00FC1A43"/>
    <w:rsid w:val="00FC7C97"/>
    <w:rsid w:val="00FE1653"/>
    <w:rsid w:val="00FE3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F1403"/>
    <w:pPr>
      <w:ind w:left="720"/>
      <w:contextualSpacing/>
    </w:pPr>
  </w:style>
  <w:style w:type="table" w:styleId="a4">
    <w:name w:val="Table Grid"/>
    <w:basedOn w:val="a1"/>
    <w:uiPriority w:val="59"/>
    <w:rsid w:val="00010E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A4C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semiHidden/>
    <w:unhideWhenUsed/>
    <w:rsid w:val="004F6D3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F6D30"/>
    <w:rPr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93624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936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F1403"/>
    <w:pPr>
      <w:ind w:left="720"/>
      <w:contextualSpacing/>
    </w:pPr>
  </w:style>
  <w:style w:type="table" w:styleId="a4">
    <w:name w:val="Table Grid"/>
    <w:basedOn w:val="a1"/>
    <w:uiPriority w:val="59"/>
    <w:rsid w:val="00010E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A4C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semiHidden/>
    <w:unhideWhenUsed/>
    <w:rsid w:val="004F6D3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F6D30"/>
    <w:rPr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93624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9362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?id=12078397&amp;sub=113018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9A1AA37DD47C0FA45E95C7D870E7F981358D1AB9F56BF535674800EW1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871FB-A306-4A98-856B-DC3C78D70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admin</cp:lastModifiedBy>
  <cp:revision>23</cp:revision>
  <cp:lastPrinted>2017-12-08T12:34:00Z</cp:lastPrinted>
  <dcterms:created xsi:type="dcterms:W3CDTF">2018-03-06T10:56:00Z</dcterms:created>
  <dcterms:modified xsi:type="dcterms:W3CDTF">2018-04-06T06:57:00Z</dcterms:modified>
</cp:coreProperties>
</file>