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BCD" w:rsidRPr="00793F49" w:rsidRDefault="006E1BCD" w:rsidP="0057790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Государственное бюджетное образовательное</w:t>
      </w:r>
    </w:p>
    <w:p w:rsidR="006E1BCD" w:rsidRPr="00793F49" w:rsidRDefault="006E1BCD" w:rsidP="0057790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учреждение высшего профессионального образования</w:t>
      </w:r>
    </w:p>
    <w:p w:rsidR="006E1BCD" w:rsidRPr="00793F49" w:rsidRDefault="006E1BCD" w:rsidP="0057790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«Дагестанский государственный медицинский университет»</w:t>
      </w:r>
    </w:p>
    <w:p w:rsidR="006E1BCD" w:rsidRPr="00793F49" w:rsidRDefault="006E1BCD" w:rsidP="0057790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Министерства здравоохранения Российской Федерации</w:t>
      </w:r>
    </w:p>
    <w:p w:rsidR="006E1BCD" w:rsidRPr="00793F49" w:rsidRDefault="006E1BCD" w:rsidP="00577908">
      <w:pPr>
        <w:jc w:val="center"/>
        <w:rPr>
          <w:sz w:val="28"/>
          <w:szCs w:val="28"/>
        </w:rPr>
      </w:pPr>
    </w:p>
    <w:p w:rsidR="006E1BCD" w:rsidRPr="00793F49" w:rsidRDefault="006E1BCD" w:rsidP="00577908">
      <w:pPr>
        <w:jc w:val="center"/>
        <w:rPr>
          <w:sz w:val="28"/>
          <w:szCs w:val="28"/>
        </w:rPr>
      </w:pPr>
    </w:p>
    <w:p w:rsidR="006E1BCD" w:rsidRDefault="006E1BCD" w:rsidP="00577908">
      <w:pPr>
        <w:jc w:val="center"/>
        <w:rPr>
          <w:b/>
          <w:sz w:val="28"/>
          <w:szCs w:val="28"/>
        </w:rPr>
      </w:pPr>
      <w:r w:rsidRPr="004A1089">
        <w:rPr>
          <w:b/>
          <w:sz w:val="28"/>
          <w:szCs w:val="28"/>
        </w:rPr>
        <w:t xml:space="preserve">Кафедра </w:t>
      </w:r>
      <w:r w:rsidRPr="00834621">
        <w:rPr>
          <w:b/>
          <w:sz w:val="28"/>
          <w:szCs w:val="28"/>
        </w:rPr>
        <w:t>эпидемиологи</w:t>
      </w:r>
      <w:r>
        <w:rPr>
          <w:b/>
          <w:sz w:val="28"/>
          <w:szCs w:val="28"/>
        </w:rPr>
        <w:t>и</w:t>
      </w:r>
    </w:p>
    <w:p w:rsidR="006E1BCD" w:rsidRDefault="006E1BCD" w:rsidP="00577908">
      <w:pPr>
        <w:jc w:val="center"/>
        <w:rPr>
          <w:b/>
          <w:sz w:val="28"/>
          <w:szCs w:val="28"/>
        </w:rPr>
      </w:pPr>
    </w:p>
    <w:p w:rsidR="006E1BCD" w:rsidRPr="00834621" w:rsidRDefault="006E1BCD" w:rsidP="00577908">
      <w:pPr>
        <w:jc w:val="center"/>
        <w:rPr>
          <w:b/>
          <w:sz w:val="28"/>
          <w:szCs w:val="28"/>
        </w:rPr>
      </w:pPr>
    </w:p>
    <w:p w:rsidR="006E1BCD" w:rsidRPr="00793F49" w:rsidRDefault="006E1BCD" w:rsidP="0057790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УТВЕРЖДАЮ</w:t>
      </w:r>
    </w:p>
    <w:p w:rsidR="006E1BCD" w:rsidRPr="00793F49" w:rsidRDefault="006E1BCD" w:rsidP="0057790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Заведующий кафедрой_________</w:t>
      </w:r>
    </w:p>
    <w:p w:rsidR="006E1BCD" w:rsidRPr="00793F49" w:rsidRDefault="006E1BCD" w:rsidP="0057790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_________________    (Ф.И.О.)</w:t>
      </w:r>
    </w:p>
    <w:p w:rsidR="006E1BCD" w:rsidRPr="00793F49" w:rsidRDefault="006E1BCD" w:rsidP="005779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93F49">
        <w:rPr>
          <w:sz w:val="28"/>
          <w:szCs w:val="28"/>
        </w:rPr>
        <w:t>подпись)</w:t>
      </w:r>
    </w:p>
    <w:p w:rsidR="006E1BCD" w:rsidRPr="00793F49" w:rsidRDefault="006E1BCD" w:rsidP="00577908">
      <w:pPr>
        <w:jc w:val="right"/>
        <w:rPr>
          <w:sz w:val="28"/>
          <w:szCs w:val="28"/>
        </w:rPr>
      </w:pPr>
      <w:r w:rsidRPr="00793F49">
        <w:rPr>
          <w:sz w:val="28"/>
          <w:szCs w:val="28"/>
        </w:rPr>
        <w:t>«___»_____________20____г.</w:t>
      </w:r>
    </w:p>
    <w:p w:rsidR="006E1BCD" w:rsidRPr="00793F49" w:rsidRDefault="006E1BCD" w:rsidP="00577908">
      <w:pPr>
        <w:jc w:val="right"/>
        <w:rPr>
          <w:sz w:val="28"/>
          <w:szCs w:val="28"/>
        </w:rPr>
      </w:pPr>
    </w:p>
    <w:p w:rsidR="006E1BCD" w:rsidRPr="00793F49" w:rsidRDefault="006E1BCD" w:rsidP="00577908">
      <w:pPr>
        <w:jc w:val="center"/>
        <w:rPr>
          <w:sz w:val="28"/>
          <w:szCs w:val="28"/>
        </w:rPr>
      </w:pPr>
    </w:p>
    <w:p w:rsidR="006E1BCD" w:rsidRPr="00793F49" w:rsidRDefault="006E1BCD" w:rsidP="00577908">
      <w:pPr>
        <w:jc w:val="center"/>
        <w:rPr>
          <w:sz w:val="28"/>
          <w:szCs w:val="28"/>
        </w:rPr>
      </w:pPr>
    </w:p>
    <w:p w:rsidR="006E1BCD" w:rsidRPr="00EB5523" w:rsidRDefault="006E1BCD" w:rsidP="00577908">
      <w:pPr>
        <w:jc w:val="center"/>
      </w:pPr>
    </w:p>
    <w:p w:rsidR="006E1BCD" w:rsidRPr="00EB5523" w:rsidRDefault="006E1BCD" w:rsidP="00577908">
      <w:pPr>
        <w:jc w:val="center"/>
      </w:pPr>
    </w:p>
    <w:p w:rsidR="006E1BCD" w:rsidRPr="002971BE" w:rsidRDefault="006E1BCD" w:rsidP="00577908">
      <w:pPr>
        <w:jc w:val="center"/>
        <w:rPr>
          <w:b/>
          <w:sz w:val="28"/>
          <w:szCs w:val="28"/>
        </w:rPr>
      </w:pPr>
      <w:r w:rsidRPr="002971BE">
        <w:rPr>
          <w:b/>
          <w:sz w:val="28"/>
          <w:szCs w:val="28"/>
        </w:rPr>
        <w:t xml:space="preserve">МЕТОДИЧЕСКИЕ УКАЗАНИЯ </w:t>
      </w:r>
      <w:r>
        <w:rPr>
          <w:b/>
          <w:sz w:val="28"/>
          <w:szCs w:val="28"/>
        </w:rPr>
        <w:t>СТУДЕНТАМ</w:t>
      </w:r>
    </w:p>
    <w:p w:rsidR="006E1BCD" w:rsidRPr="000F1CD3" w:rsidRDefault="006E1BCD" w:rsidP="00577908">
      <w:pPr>
        <w:jc w:val="center"/>
        <w:rPr>
          <w:sz w:val="28"/>
          <w:szCs w:val="28"/>
        </w:rPr>
      </w:pPr>
    </w:p>
    <w:p w:rsidR="006E1BCD" w:rsidRPr="000F1CD3" w:rsidRDefault="006E1BCD" w:rsidP="00577908">
      <w:pPr>
        <w:jc w:val="center"/>
        <w:rPr>
          <w:sz w:val="28"/>
          <w:szCs w:val="28"/>
        </w:rPr>
      </w:pPr>
      <w:r w:rsidRPr="000F1CD3">
        <w:rPr>
          <w:sz w:val="28"/>
          <w:szCs w:val="28"/>
        </w:rPr>
        <w:t>по теме практического занятия:</w:t>
      </w:r>
    </w:p>
    <w:p w:rsidR="006E1BCD" w:rsidRDefault="006E1BCD" w:rsidP="00577908">
      <w:pPr>
        <w:jc w:val="center"/>
        <w:rPr>
          <w:b/>
          <w:sz w:val="28"/>
          <w:szCs w:val="28"/>
        </w:rPr>
      </w:pPr>
    </w:p>
    <w:p w:rsidR="006E1BCD" w:rsidRPr="00DD4445" w:rsidRDefault="006E1BCD" w:rsidP="00577908">
      <w:pPr>
        <w:pStyle w:val="BodyTextIndent"/>
        <w:rPr>
          <w:b/>
          <w:sz w:val="28"/>
          <w:szCs w:val="28"/>
        </w:rPr>
      </w:pPr>
      <w:r w:rsidRPr="00DD4445">
        <w:rPr>
          <w:b/>
          <w:sz w:val="28"/>
          <w:szCs w:val="28"/>
        </w:rPr>
        <w:t xml:space="preserve"> «ЭПИДЕМИОЛОГИЧЕСКИЙ ПОДХОД К ИЗУЧЕНИЮ БОЛЕЗНЕЙ. ЗАБОЛЕВАЕМОСТЬ - ОСНОВНОЙ ПРЕДМЕТ ЭПИДЕМИОЛОГИИ»</w:t>
      </w:r>
    </w:p>
    <w:p w:rsidR="006E1BCD" w:rsidRPr="00DD4445" w:rsidRDefault="006E1BCD" w:rsidP="005D1AC9">
      <w:pPr>
        <w:jc w:val="both"/>
        <w:rPr>
          <w:b/>
          <w:bCs/>
          <w:sz w:val="28"/>
          <w:szCs w:val="28"/>
        </w:rPr>
      </w:pPr>
    </w:p>
    <w:p w:rsidR="006E1BCD" w:rsidRPr="00793F49" w:rsidRDefault="006E1BCD" w:rsidP="005D1AC9">
      <w:pPr>
        <w:jc w:val="center"/>
        <w:rPr>
          <w:b/>
          <w:sz w:val="28"/>
          <w:szCs w:val="28"/>
        </w:rPr>
      </w:pPr>
      <w:r w:rsidRPr="000F1CD3">
        <w:rPr>
          <w:b/>
          <w:sz w:val="28"/>
          <w:szCs w:val="28"/>
        </w:rPr>
        <w:t xml:space="preserve"> </w:t>
      </w:r>
    </w:p>
    <w:p w:rsidR="006E1BCD" w:rsidRPr="00793F49" w:rsidRDefault="006E1BCD" w:rsidP="005D1AC9">
      <w:pPr>
        <w:jc w:val="center"/>
        <w:rPr>
          <w:b/>
          <w:sz w:val="28"/>
          <w:szCs w:val="28"/>
        </w:rPr>
      </w:pPr>
    </w:p>
    <w:p w:rsidR="006E1BCD" w:rsidRPr="00793F49" w:rsidRDefault="006E1BCD" w:rsidP="005D1AC9">
      <w:pPr>
        <w:jc w:val="center"/>
        <w:rPr>
          <w:sz w:val="28"/>
          <w:szCs w:val="28"/>
        </w:rPr>
      </w:pPr>
    </w:p>
    <w:p w:rsidR="006E1BCD" w:rsidRDefault="006E1BCD" w:rsidP="005D1AC9">
      <w:pPr>
        <w:jc w:val="center"/>
        <w:rPr>
          <w:sz w:val="24"/>
          <w:szCs w:val="24"/>
        </w:rPr>
      </w:pPr>
    </w:p>
    <w:p w:rsidR="006E1BCD" w:rsidRDefault="006E1BCD" w:rsidP="005D1AC9">
      <w:pPr>
        <w:jc w:val="center"/>
        <w:rPr>
          <w:sz w:val="24"/>
          <w:szCs w:val="24"/>
        </w:rPr>
      </w:pPr>
    </w:p>
    <w:p w:rsidR="006E1BCD" w:rsidRPr="00EB5523" w:rsidRDefault="006E1BCD" w:rsidP="005D1AC9">
      <w:pPr>
        <w:jc w:val="center"/>
        <w:rPr>
          <w:sz w:val="24"/>
          <w:szCs w:val="24"/>
        </w:rPr>
      </w:pPr>
    </w:p>
    <w:p w:rsidR="006E1BCD" w:rsidRPr="00EB5523" w:rsidRDefault="006E1BCD" w:rsidP="005D1AC9">
      <w:pPr>
        <w:jc w:val="center"/>
        <w:rPr>
          <w:sz w:val="24"/>
          <w:szCs w:val="24"/>
        </w:rPr>
      </w:pPr>
    </w:p>
    <w:p w:rsidR="006E1BCD" w:rsidRPr="00793F49" w:rsidRDefault="006E1BCD" w:rsidP="00577908">
      <w:pPr>
        <w:jc w:val="center"/>
        <w:rPr>
          <w:sz w:val="28"/>
          <w:szCs w:val="28"/>
        </w:rPr>
      </w:pPr>
      <w:r w:rsidRPr="00793F4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– лечебный </w:t>
      </w:r>
    </w:p>
    <w:p w:rsidR="006E1BCD" w:rsidRDefault="006E1BCD" w:rsidP="00577908">
      <w:pPr>
        <w:jc w:val="center"/>
      </w:pPr>
    </w:p>
    <w:p w:rsidR="006E1BCD" w:rsidRDefault="006E1BCD" w:rsidP="00577908">
      <w:pPr>
        <w:jc w:val="center"/>
      </w:pPr>
    </w:p>
    <w:p w:rsidR="006E1BCD" w:rsidRDefault="006E1BCD" w:rsidP="00577908">
      <w:pPr>
        <w:jc w:val="center"/>
      </w:pPr>
    </w:p>
    <w:p w:rsidR="006E1BCD" w:rsidRDefault="006E1BCD" w:rsidP="00577908"/>
    <w:p w:rsidR="006E1BCD" w:rsidRDefault="006E1BCD" w:rsidP="00577908">
      <w:pPr>
        <w:shd w:val="clear" w:color="auto" w:fill="FFFFFF"/>
      </w:pPr>
    </w:p>
    <w:p w:rsidR="006E1BCD" w:rsidRDefault="006E1BCD" w:rsidP="00577908">
      <w:pPr>
        <w:shd w:val="clear" w:color="auto" w:fill="FFFFFF"/>
      </w:pPr>
    </w:p>
    <w:p w:rsidR="006E1BCD" w:rsidRDefault="006E1BCD" w:rsidP="00577908">
      <w:pPr>
        <w:shd w:val="clear" w:color="auto" w:fill="FFFFFF"/>
      </w:pPr>
    </w:p>
    <w:p w:rsidR="006E1BCD" w:rsidRDefault="006E1BCD" w:rsidP="00577908">
      <w:pPr>
        <w:shd w:val="clear" w:color="auto" w:fill="FFFFFF"/>
      </w:pPr>
    </w:p>
    <w:p w:rsidR="006E1BCD" w:rsidRDefault="006E1BCD" w:rsidP="00577908">
      <w:pPr>
        <w:shd w:val="clear" w:color="auto" w:fill="FFFFFF"/>
      </w:pPr>
    </w:p>
    <w:p w:rsidR="006E1BCD" w:rsidRDefault="006E1BCD" w:rsidP="00577908">
      <w:pPr>
        <w:shd w:val="clear" w:color="auto" w:fill="FFFFFF"/>
      </w:pPr>
    </w:p>
    <w:p w:rsidR="006E1BCD" w:rsidRDefault="006E1BCD" w:rsidP="00577908">
      <w:pPr>
        <w:shd w:val="clear" w:color="auto" w:fill="FFFFFF"/>
        <w:rPr>
          <w:rStyle w:val="submenu-table"/>
          <w:b/>
          <w:sz w:val="28"/>
        </w:rPr>
      </w:pPr>
    </w:p>
    <w:p w:rsidR="006E1BCD" w:rsidRDefault="006E1BCD" w:rsidP="00577908">
      <w:pPr>
        <w:shd w:val="clear" w:color="auto" w:fill="FFFFFF"/>
        <w:jc w:val="center"/>
        <w:rPr>
          <w:rStyle w:val="submenu-table"/>
          <w:b/>
          <w:sz w:val="28"/>
        </w:rPr>
      </w:pPr>
    </w:p>
    <w:p w:rsidR="006E1BCD" w:rsidRDefault="006E1BCD" w:rsidP="00577908">
      <w:pPr>
        <w:shd w:val="clear" w:color="auto" w:fill="FFFFFF"/>
        <w:jc w:val="center"/>
        <w:rPr>
          <w:rStyle w:val="submenu-table"/>
          <w:b/>
          <w:sz w:val="28"/>
        </w:rPr>
      </w:pPr>
    </w:p>
    <w:p w:rsidR="006E1BCD" w:rsidRDefault="006E1BCD" w:rsidP="00577908">
      <w:pPr>
        <w:shd w:val="clear" w:color="auto" w:fill="FFFFFF"/>
        <w:jc w:val="center"/>
        <w:rPr>
          <w:rStyle w:val="submenu-table"/>
          <w:b/>
          <w:sz w:val="28"/>
        </w:rPr>
      </w:pPr>
    </w:p>
    <w:p w:rsidR="006E1BCD" w:rsidRDefault="006E1BCD" w:rsidP="00577908">
      <w:pPr>
        <w:shd w:val="clear" w:color="auto" w:fill="FFFFFF"/>
        <w:jc w:val="center"/>
        <w:rPr>
          <w:rStyle w:val="submenu-table"/>
          <w:b/>
          <w:sz w:val="28"/>
        </w:rPr>
      </w:pPr>
      <w:r>
        <w:rPr>
          <w:rStyle w:val="submenu-table"/>
          <w:b/>
          <w:sz w:val="28"/>
        </w:rPr>
        <w:t>МАХАЧКАЛА- 2018</w:t>
      </w:r>
    </w:p>
    <w:p w:rsidR="006E1BCD" w:rsidRPr="00577908" w:rsidRDefault="006E1BCD" w:rsidP="00577908">
      <w:pPr>
        <w:rPr>
          <w:b/>
          <w:sz w:val="28"/>
          <w:szCs w:val="28"/>
        </w:rPr>
      </w:pPr>
      <w:r w:rsidRPr="00DD4445">
        <w:br w:type="page"/>
      </w:r>
      <w:r w:rsidRPr="00577908">
        <w:rPr>
          <w:b/>
          <w:sz w:val="28"/>
          <w:szCs w:val="28"/>
        </w:rPr>
        <w:t>Учебные и воспитательные цели:</w:t>
      </w:r>
    </w:p>
    <w:p w:rsidR="006E1BCD" w:rsidRPr="00000E12" w:rsidRDefault="006E1BCD" w:rsidP="005D1AC9">
      <w:pPr>
        <w:spacing w:before="100" w:beforeAutospacing="1" w:after="100" w:afterAutospacing="1"/>
        <w:jc w:val="both"/>
        <w:rPr>
          <w:sz w:val="28"/>
          <w:szCs w:val="28"/>
        </w:rPr>
      </w:pPr>
      <w:r w:rsidRPr="00B96C64">
        <w:rPr>
          <w:b/>
          <w:bCs/>
          <w:sz w:val="28"/>
          <w:szCs w:val="28"/>
        </w:rPr>
        <w:t>Цель  занятия</w:t>
      </w:r>
      <w:r w:rsidRPr="00DD4445">
        <w:rPr>
          <w:bCs/>
          <w:sz w:val="28"/>
          <w:szCs w:val="28"/>
        </w:rPr>
        <w:t>:</w:t>
      </w:r>
      <w:r w:rsidRPr="00DD4445">
        <w:rPr>
          <w:sz w:val="28"/>
          <w:szCs w:val="28"/>
        </w:rPr>
        <w:t xml:space="preserve"> научить </w:t>
      </w:r>
      <w:r>
        <w:rPr>
          <w:sz w:val="28"/>
          <w:szCs w:val="28"/>
        </w:rPr>
        <w:t xml:space="preserve">студентов </w:t>
      </w:r>
      <w:r w:rsidRPr="00DD4445">
        <w:rPr>
          <w:sz w:val="28"/>
          <w:szCs w:val="28"/>
        </w:rPr>
        <w:t xml:space="preserve"> эпидемиологическим особенностям инфекционных заболеваний,  основным  представлениям  о  заболеваемости.    </w:t>
      </w:r>
      <w:r>
        <w:t xml:space="preserve"> </w:t>
      </w:r>
      <w:r w:rsidRPr="00000E12">
        <w:rPr>
          <w:sz w:val="28"/>
          <w:szCs w:val="28"/>
        </w:rPr>
        <w:t xml:space="preserve">Значение эпидемиологического метода при изучении закономерностей распространения среди населения болезней неинфекционной природы. </w:t>
      </w:r>
    </w:p>
    <w:p w:rsidR="006E1BCD" w:rsidRPr="00DD4445" w:rsidRDefault="006E1BCD" w:rsidP="005D1AC9">
      <w:pPr>
        <w:jc w:val="both"/>
        <w:rPr>
          <w:sz w:val="28"/>
          <w:szCs w:val="28"/>
        </w:rPr>
      </w:pPr>
      <w:r w:rsidRPr="00DD4445">
        <w:rPr>
          <w:bCs/>
          <w:sz w:val="28"/>
          <w:szCs w:val="28"/>
        </w:rPr>
        <w:t xml:space="preserve">Значение изучения темы - </w:t>
      </w:r>
      <w:r w:rsidRPr="00DD4445">
        <w:rPr>
          <w:sz w:val="28"/>
          <w:szCs w:val="28"/>
        </w:rPr>
        <w:t xml:space="preserve">оценка эпидемиологических данных с целью выявления особенностей, свойственных инфекционным заболеваниям, выявление характерных эпидемиологических особенностей  различных инфекционных нозологий, составление плана эпидобследования очага инфекционного заболевания; организация профилактических и противоэпидемических мероприятий </w:t>
      </w:r>
    </w:p>
    <w:p w:rsidR="006E1BCD" w:rsidRPr="00B96C64" w:rsidRDefault="006E1BCD" w:rsidP="005D1AC9">
      <w:pPr>
        <w:pStyle w:val="BodyText3"/>
        <w:tabs>
          <w:tab w:val="num" w:pos="0"/>
        </w:tabs>
      </w:pPr>
      <w:r w:rsidRPr="00B96C64">
        <w:rPr>
          <w:bCs/>
        </w:rPr>
        <w:t xml:space="preserve">В результате обучения по теме  </w:t>
      </w:r>
      <w:r>
        <w:t>студенты</w:t>
      </w:r>
      <w:r w:rsidRPr="00B96C64">
        <w:t xml:space="preserve">  должны  </w:t>
      </w:r>
      <w:r w:rsidRPr="00B96C64">
        <w:rPr>
          <w:b/>
        </w:rPr>
        <w:t>знать</w:t>
      </w:r>
      <w:r w:rsidRPr="00B96C64">
        <w:t xml:space="preserve">: о </w:t>
      </w:r>
      <w:r w:rsidRPr="00B96C64">
        <w:rPr>
          <w:color w:val="000000"/>
        </w:rPr>
        <w:t>научно обоснованном подходе к организации эпидемиологического надзора с учетом меняющихся условий среды обитания и специфики конкретного региона для предупреждения заболеваемости населения инфекционными болезнями</w:t>
      </w:r>
    </w:p>
    <w:p w:rsidR="006E1BCD" w:rsidRPr="00B96C64" w:rsidRDefault="006E1BCD" w:rsidP="005D1AC9">
      <w:pPr>
        <w:pStyle w:val="BodyText3"/>
        <w:tabs>
          <w:tab w:val="num" w:pos="360"/>
        </w:tabs>
      </w:pPr>
    </w:p>
    <w:p w:rsidR="006E1BCD" w:rsidRPr="00DD4445" w:rsidRDefault="006E1BCD" w:rsidP="005D1AC9">
      <w:pPr>
        <w:pStyle w:val="BodyText3"/>
        <w:tabs>
          <w:tab w:val="num" w:pos="360"/>
        </w:tabs>
        <w:ind w:left="360"/>
      </w:pPr>
    </w:p>
    <w:p w:rsidR="006E1BCD" w:rsidRPr="00DD4445" w:rsidRDefault="006E1BCD" w:rsidP="005D1AC9">
      <w:pPr>
        <w:pStyle w:val="BodyText3"/>
        <w:tabs>
          <w:tab w:val="num" w:pos="0"/>
        </w:tabs>
        <w:rPr>
          <w:b/>
          <w:bCs/>
        </w:rPr>
      </w:pPr>
      <w:r>
        <w:t xml:space="preserve"> </w:t>
      </w:r>
      <w:r w:rsidRPr="00DD4445">
        <w:t xml:space="preserve">Должны </w:t>
      </w:r>
      <w:r w:rsidRPr="0014367C">
        <w:rPr>
          <w:b/>
        </w:rPr>
        <w:t xml:space="preserve"> уметь</w:t>
      </w:r>
      <w:r w:rsidRPr="00DD4445">
        <w:t xml:space="preserve">:  самостоятельно  руководствоваться  инструктивно методическими документами, регламентирующими профилактическую и противоэпидемическую работу; использовать приемы эпидемиологической диагностики приоритетных нозоформ и использовать результаты диагностики в практической деятельности; проводить первичные профилактические и противоэпидемические мероприятия в очагах инфекционных заболеваний; поддерживать систему санитарно-противоэпидемического режима в стационарах различного профиля; оформить  экстренное  извещение  и  карту  эпидемиологического  обследования очага  инфекционного  больного;  иметь  представление  об  эпидемиологических особенностях инфекционного заболевания, профилактических и противоэпидемиологических мероприятиях при возникновении инфекционных болезней. </w:t>
      </w:r>
    </w:p>
    <w:p w:rsidR="006E1BCD" w:rsidRPr="00DD4445" w:rsidRDefault="006E1BCD" w:rsidP="005D1AC9">
      <w:pPr>
        <w:pStyle w:val="BodyText3"/>
        <w:tabs>
          <w:tab w:val="num" w:pos="0"/>
        </w:tabs>
      </w:pPr>
    </w:p>
    <w:p w:rsidR="006E1BCD" w:rsidRPr="001D63DF" w:rsidRDefault="006E1BCD" w:rsidP="005D1AC9">
      <w:pPr>
        <w:jc w:val="both"/>
        <w:rPr>
          <w:b/>
          <w:sz w:val="28"/>
          <w:szCs w:val="28"/>
        </w:rPr>
      </w:pPr>
      <w:r w:rsidRPr="001D63DF">
        <w:rPr>
          <w:b/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содержание </w:t>
      </w:r>
      <w:r w:rsidRPr="001D63DF">
        <w:rPr>
          <w:b/>
          <w:sz w:val="28"/>
          <w:szCs w:val="28"/>
        </w:rPr>
        <w:t>темы: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Греческое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слово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epidemia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обозначало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массовое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прежде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всего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чумы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Когда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охватывала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многие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государства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даже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континенты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речь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шла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pandemia.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Тогда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прямо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обвиняли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бога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природы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всех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вещей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Папа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Epi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обозначает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сверх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русском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языке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массовость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). Demi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слова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demos -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народ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Руси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называли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мором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повальной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болезнью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Эпидемиями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процессами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занимается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раздел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профессора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Зуевой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изучающая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закономерности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любых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патологических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разрабатывающая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меры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борьбы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профилактики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.. M. Last: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относящихся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человека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событий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определенных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популяциях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детерминант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применение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исследований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контроле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проблемами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Власов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пишет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изучающая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механизм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формирования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путем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анализа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распределения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территории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групп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коллективов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времени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субъектов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различающимися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характеристиками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Разный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подход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объяснению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термина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вызван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часть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ученых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медиков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склонна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рассматривать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только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другая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часть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говорит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еще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данной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работе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попытаемся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рассмотреть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место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структуре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подход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изучению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человека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в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структуре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медицинских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наук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возникла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эпидемиях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эпидемиями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понималось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примерно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сегодня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-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множества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относительно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короткие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сроки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Будучи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частью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отличается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практики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подходом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проблеме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Врач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рассматривает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особенности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больного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помогает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ему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свойства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больных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помочь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большим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группам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Соответственно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диагноз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отличается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диагноза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врача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практика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постоянно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обогащали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друг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друга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рамках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идеи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которые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составили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затем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понимания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дали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толчок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витию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микробиологии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Default="006E1BCD" w:rsidP="005D1AC9">
      <w:pPr>
        <w:pStyle w:val="NormalWeb"/>
        <w:shd w:val="clear" w:color="auto" w:fill="FFFFFF"/>
        <w:spacing w:line="240" w:lineRule="atLeast"/>
        <w:jc w:val="both"/>
        <w:rPr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Экзогенное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эндогенное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основные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подходы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пониманию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Понимание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экзогенных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ведет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поиску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внешнего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начала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теории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связывавшие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миазмами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особенностями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местности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другими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внешними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причинами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направление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послужило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выделения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заболевающих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внешних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агентов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микроорганизмы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химические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вещества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труда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Поскольку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очевидным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действием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одинаковых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обычно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все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всегда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остается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место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внимания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различиям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конституционального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подхода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получены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знания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иммунитете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i/>
          <w:iCs/>
          <w:color w:val="414141"/>
          <w:sz w:val="28"/>
          <w:szCs w:val="28"/>
        </w:rPr>
        <w:t>в</w:t>
      </w:r>
      <w:r w:rsidRPr="00DD4445">
        <w:rPr>
          <w:rFonts w:ascii="Open Sans" w:hAnsi="Open Sans"/>
          <w:i/>
          <w:i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широком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смысле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-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индивидуальной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устойчивости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внешним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воздействиям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Default="006E1BCD" w:rsidP="005D1AC9">
      <w:pPr>
        <w:pStyle w:val="NormalWeb"/>
        <w:shd w:val="clear" w:color="auto" w:fill="FFFFFF"/>
        <w:spacing w:line="240" w:lineRule="atLeast"/>
        <w:jc w:val="both"/>
        <w:rPr>
          <w:color w:val="414141"/>
          <w:sz w:val="28"/>
          <w:szCs w:val="28"/>
        </w:rPr>
      </w:pPr>
    </w:p>
    <w:p w:rsidR="006E1BCD" w:rsidRPr="00FA4D04" w:rsidRDefault="006E1BCD" w:rsidP="005D1AC9">
      <w:pPr>
        <w:pStyle w:val="NormalWeb"/>
        <w:shd w:val="clear" w:color="auto" w:fill="FFFFFF"/>
        <w:spacing w:line="240" w:lineRule="atLeast"/>
        <w:jc w:val="both"/>
        <w:rPr>
          <w:color w:val="414141"/>
          <w:sz w:val="28"/>
          <w:szCs w:val="28"/>
        </w:rPr>
      </w:pP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Специфика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эпидемиологической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деятельности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/>
          <w:color w:val="414141"/>
          <w:sz w:val="28"/>
          <w:szCs w:val="28"/>
        </w:rPr>
        <w:t> 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наиболее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быстро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развивающихся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областей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стороны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появляются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новые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гипотезы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теории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призванные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объяснить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вновь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накапливаемые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другой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стороны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намечается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тенденция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расширению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границ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вовлечению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её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сферу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новых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объектов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последние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годы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странах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мира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интенсивно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развивается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популяционный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подход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color w:val="414141"/>
          <w:sz w:val="28"/>
          <w:szCs w:val="28"/>
        </w:rPr>
        <w:t xml:space="preserve"> медицинских науках: онкологии, кардиологии, эндокринологии, психиатрии и др. Сумму таких подходов стали называть неинфекционной эпидемиологией. Несколько лет назад эпидемиологию неинфекционных болез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рассматривали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некую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совокупность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методических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приёмов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заимствованных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традиционного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опыта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Сегодня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термин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прочно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вошёл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обиход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только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рубежом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стране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вызывает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возражений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метод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сформировавшийся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недрах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применён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оказался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эффективным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изучении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закономерностей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природы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1D63DF" w:rsidRDefault="006E1BCD" w:rsidP="005D1AC9">
      <w:pPr>
        <w:pStyle w:val="NormalWeb"/>
        <w:shd w:val="clear" w:color="auto" w:fill="FFFFFF"/>
        <w:spacing w:line="240" w:lineRule="atLeast"/>
        <w:jc w:val="both"/>
        <w:rPr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подход</w:t>
      </w:r>
      <w:r w:rsidRPr="00DD4445">
        <w:rPr>
          <w:rFonts w:ascii="Open Sans" w:hAnsi="Open Sans"/>
          <w:color w:val="414141"/>
          <w:sz w:val="28"/>
          <w:szCs w:val="28"/>
        </w:rPr>
        <w:t>,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выявляющий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закономерности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распределения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времени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территориально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групп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позволяет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сконцентрировать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профилактические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мероприятия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времени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шествующем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подъёму</w:t>
      </w:r>
      <w:r>
        <w:rPr>
          <w:color w:val="414141"/>
          <w:sz w:val="28"/>
          <w:szCs w:val="28"/>
        </w:rPr>
        <w:t xml:space="preserve"> заболеваемости.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b/>
          <w:color w:val="414141"/>
          <w:sz w:val="28"/>
          <w:szCs w:val="28"/>
        </w:rPr>
      </w:pPr>
      <w:r w:rsidRPr="00DD4445">
        <w:rPr>
          <w:b/>
          <w:color w:val="414141"/>
          <w:sz w:val="28"/>
          <w:szCs w:val="28"/>
        </w:rPr>
        <w:t>П</w:t>
      </w:r>
      <w:r w:rsidRPr="00DD4445">
        <w:rPr>
          <w:rFonts w:ascii="Open Sans" w:hAnsi="Open Sans" w:hint="eastAsia"/>
          <w:b/>
          <w:color w:val="414141"/>
          <w:sz w:val="28"/>
          <w:szCs w:val="28"/>
        </w:rPr>
        <w:t>оказатели</w:t>
      </w:r>
      <w:r w:rsidRPr="00DD4445">
        <w:rPr>
          <w:rFonts w:ascii="Open Sans" w:hAnsi="Open Sans"/>
          <w:b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color w:val="414141"/>
          <w:sz w:val="28"/>
          <w:szCs w:val="28"/>
        </w:rPr>
        <w:t>общественного</w:t>
      </w:r>
      <w:r w:rsidRPr="00DD4445">
        <w:rPr>
          <w:rFonts w:ascii="Open Sans" w:hAnsi="Open Sans"/>
          <w:b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color w:val="414141"/>
          <w:sz w:val="28"/>
          <w:szCs w:val="28"/>
        </w:rPr>
        <w:t>здоровья</w:t>
      </w:r>
      <w:r>
        <w:rPr>
          <w:b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Индекс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/>
          <w:color w:val="414141"/>
          <w:sz w:val="28"/>
          <w:szCs w:val="28"/>
        </w:rPr>
        <w:t xml:space="preserve">-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соотношение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болевших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неболевших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лиц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неболевших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лиц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определённый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период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времени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численности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>).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Потенциал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/>
          <w:color w:val="414141"/>
          <w:sz w:val="28"/>
          <w:szCs w:val="28"/>
        </w:rPr>
        <w:t xml:space="preserve">-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мера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количества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качества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измеряемых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комплексом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показателей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Прежде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всего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относят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уровень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онкологической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профессиональной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внутрибольничной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травматизма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Помимо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каждую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названных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категорий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оценивают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тяжести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течения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исхода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1D63DF">
        <w:rPr>
          <w:rFonts w:ascii="Open Sans" w:hAnsi="Open Sans" w:hint="eastAsia"/>
          <w:b/>
          <w:iCs/>
          <w:color w:val="414141"/>
          <w:sz w:val="28"/>
          <w:szCs w:val="28"/>
        </w:rPr>
        <w:t>заболеваемость</w:t>
      </w:r>
      <w:r w:rsidRPr="001D63DF">
        <w:rPr>
          <w:rFonts w:ascii="Open Sans" w:hAnsi="Open Sans"/>
          <w:b/>
          <w:iCs/>
          <w:color w:val="414141"/>
          <w:sz w:val="28"/>
          <w:szCs w:val="28"/>
        </w:rPr>
        <w:t xml:space="preserve"> </w:t>
      </w:r>
      <w:r w:rsidRPr="001D63DF">
        <w:rPr>
          <w:rFonts w:ascii="Open Sans" w:hAnsi="Open Sans" w:hint="eastAsia"/>
          <w:b/>
          <w:iCs/>
          <w:color w:val="414141"/>
          <w:sz w:val="28"/>
          <w:szCs w:val="28"/>
        </w:rPr>
        <w:t>с</w:t>
      </w:r>
      <w:r w:rsidRPr="001D63DF">
        <w:rPr>
          <w:rFonts w:ascii="Open Sans" w:hAnsi="Open Sans"/>
          <w:b/>
          <w:iCs/>
          <w:color w:val="414141"/>
          <w:sz w:val="28"/>
          <w:szCs w:val="28"/>
        </w:rPr>
        <w:t xml:space="preserve"> </w:t>
      </w:r>
      <w:r w:rsidRPr="001D63DF">
        <w:rPr>
          <w:rFonts w:ascii="Open Sans" w:hAnsi="Open Sans" w:hint="eastAsia"/>
          <w:b/>
          <w:iCs/>
          <w:color w:val="414141"/>
          <w:sz w:val="28"/>
          <w:szCs w:val="28"/>
        </w:rPr>
        <w:t>временной</w:t>
      </w:r>
      <w:r w:rsidRPr="001D63DF">
        <w:rPr>
          <w:rFonts w:ascii="Open Sans" w:hAnsi="Open Sans"/>
          <w:b/>
          <w:iCs/>
          <w:color w:val="414141"/>
          <w:sz w:val="28"/>
          <w:szCs w:val="28"/>
        </w:rPr>
        <w:t xml:space="preserve"> </w:t>
      </w:r>
      <w:r w:rsidRPr="001D63DF">
        <w:rPr>
          <w:rFonts w:ascii="Open Sans" w:hAnsi="Open Sans" w:hint="eastAsia"/>
          <w:b/>
          <w:iCs/>
          <w:color w:val="414141"/>
          <w:sz w:val="28"/>
          <w:szCs w:val="28"/>
        </w:rPr>
        <w:t>утратой</w:t>
      </w:r>
      <w:r w:rsidRPr="001D63DF">
        <w:rPr>
          <w:rFonts w:ascii="Open Sans" w:hAnsi="Open Sans"/>
          <w:b/>
          <w:iCs/>
          <w:color w:val="414141"/>
          <w:sz w:val="28"/>
          <w:szCs w:val="28"/>
        </w:rPr>
        <w:t xml:space="preserve"> </w:t>
      </w:r>
      <w:r w:rsidRPr="001D63DF">
        <w:rPr>
          <w:rFonts w:ascii="Open Sans" w:hAnsi="Open Sans" w:hint="eastAsia"/>
          <w:b/>
          <w:iCs/>
          <w:color w:val="414141"/>
          <w:sz w:val="28"/>
          <w:szCs w:val="28"/>
        </w:rPr>
        <w:t>трудоспособности</w:t>
      </w:r>
      <w:r w:rsidRPr="00DD4445">
        <w:rPr>
          <w:rFonts w:ascii="Open Sans" w:hAnsi="Open Sans"/>
          <w:i/>
          <w:iCs/>
          <w:color w:val="414141"/>
          <w:sz w:val="28"/>
          <w:szCs w:val="28"/>
        </w:rPr>
        <w:t>,</w:t>
      </w:r>
      <w:r w:rsidRPr="00DD4445">
        <w:rPr>
          <w:rFonts w:ascii="Open Sans" w:hAnsi="Open Sans"/>
          <w:b/>
          <w:bCs/>
          <w:i/>
          <w:i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стойкой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утратой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трудоспособности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инвалидность</w:t>
      </w:r>
      <w:r w:rsidRPr="00DD4445">
        <w:rPr>
          <w:rFonts w:ascii="Open Sans" w:hAnsi="Open Sans"/>
          <w:color w:val="414141"/>
          <w:sz w:val="28"/>
          <w:szCs w:val="28"/>
        </w:rPr>
        <w:t>,</w:t>
      </w:r>
      <w:r w:rsidRPr="00DD4445">
        <w:rPr>
          <w:rFonts w:ascii="Open Sans" w:hAnsi="Open Sans"/>
          <w:b/>
          <w:bCs/>
          <w:i/>
          <w:i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смертельным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исходом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летальность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Наряду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заболеваемостью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важнейшими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показателями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характеризующими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общественное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служат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демографические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медико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демографические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коэффициенты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: </w:t>
      </w:r>
      <w:r w:rsidRPr="00DD4445">
        <w:rPr>
          <w:rFonts w:ascii="Open Sans" w:hAnsi="Open Sans" w:hint="eastAsia"/>
          <w:color w:val="414141"/>
          <w:sz w:val="28"/>
          <w:szCs w:val="28"/>
        </w:rPr>
        <w:t>рождаемость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смертность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естественный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прирост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убыль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младенческая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смертность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смертность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причинам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возрастно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половым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группам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последние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годы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помимо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названных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критериев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оценки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используют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частоту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характер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предшествующих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Донозологическая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диагностика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метод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исследования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оценки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адаптации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организма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негативному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воздействию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должна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прогнозирования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базирующейся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изучении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иммунного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психического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статуса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функционального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систем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биохимической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защиты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сердечнососудистой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респираторной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систем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желудочно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кишечного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тракта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ЖКТ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выявления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ранними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стадиями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до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обращения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помощью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предназначены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скрининговые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исследования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Факторы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оказывающие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влияние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могут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связаны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образом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жизни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окружающей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генотипом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популяции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обеспеченностью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помощью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удельный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вес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влияния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образа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жизни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употребления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алкогольных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напит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наркотиков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злоупотребления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лекарственными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средствами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характера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питания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труда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материально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бытовых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семейного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положения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.)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составляет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49-53%, </w:t>
      </w:r>
      <w:r w:rsidRPr="00DD4445">
        <w:rPr>
          <w:rFonts w:ascii="Open Sans" w:hAnsi="Open Sans" w:hint="eastAsia"/>
          <w:color w:val="414141"/>
          <w:sz w:val="28"/>
          <w:szCs w:val="28"/>
        </w:rPr>
        <w:t>вклад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генетических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биологических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- 18-22%,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здравоохранения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своевременность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качество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помощи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эффективность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профилактических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мероприятий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- 8-10%,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вредного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влияния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окружающей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природно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климатических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атмосферного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воздуха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воды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почвы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пищевых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продуктов</w:t>
      </w:r>
      <w:r w:rsidRPr="00DD4445">
        <w:rPr>
          <w:rFonts w:ascii="Open Sans" w:hAnsi="Open Sans"/>
          <w:color w:val="414141"/>
          <w:sz w:val="28"/>
          <w:szCs w:val="28"/>
        </w:rPr>
        <w:t>) - 17-20%.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территории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где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вероятность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её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наиболее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высока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наконец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группах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подверженных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наибольшему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риску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Многие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авторы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вполне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обоснованно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называют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диагностической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дисциплиной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общественного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здравоохранения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информацию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следует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использовать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укрепления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охраны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общества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Основные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цели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каждой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существующих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сегодня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систем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здравоохранения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охрана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укрепление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восстановление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учётом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влияющих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Новая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концепция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здравоохранения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России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подчёркивает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сохранение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восстановление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страны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pStyle w:val="NormalWeb"/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Различают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индивидуальное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личности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отдельного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человека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),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отдельных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групп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объединённых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каким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либо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признаком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возрастом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профессией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местом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проживания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  <w:r w:rsidRPr="00DD4445">
        <w:rPr>
          <w:rFonts w:ascii="Open Sans" w:hAnsi="Open Sans" w:hint="eastAsia"/>
          <w:color w:val="414141"/>
          <w:sz w:val="28"/>
          <w:szCs w:val="28"/>
        </w:rPr>
        <w:t>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.),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общественное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понятие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высокого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социального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уровня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характеризующее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состояние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страны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региона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определённой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административной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территории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shd w:val="clear" w:color="auto" w:fill="FFFFFF"/>
        <w:spacing w:after="120"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Причинная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обусловленность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болезней</w:t>
      </w:r>
    </w:p>
    <w:p w:rsidR="006E1BCD" w:rsidRPr="00DD4445" w:rsidRDefault="006E1BCD" w:rsidP="005D1AC9">
      <w:pPr>
        <w:shd w:val="clear" w:color="auto" w:fill="FFFFFF"/>
        <w:spacing w:after="120"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/>
          <w:color w:val="414141"/>
          <w:sz w:val="28"/>
          <w:szCs w:val="28"/>
        </w:rPr>
        <w:t> 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Основные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цели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познавательной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деятельности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описание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выявление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механизма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вития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разработка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оценка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качества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эффективности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снижению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профилактике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заболеваний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5D1AC9">
      <w:pPr>
        <w:shd w:val="clear" w:color="auto" w:fill="FFFFFF"/>
        <w:spacing w:after="120"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Причина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/>
          <w:color w:val="414141"/>
          <w:sz w:val="28"/>
          <w:szCs w:val="28"/>
        </w:rPr>
        <w:t xml:space="preserve">-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событие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свойство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комбинация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играющих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важную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роль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логически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предшествует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расценивают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достаточную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если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неизбежно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вызывает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инициирует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необходимую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если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её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отсутствии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невозможно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Достаточная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причина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редко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бывает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единичным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часто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объединяет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несколько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компонентов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Например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один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компонентов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достаточной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лёгких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Само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себе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считают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достаточной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некоторые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люди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курившие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протяжении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50 </w:t>
      </w:r>
      <w:r w:rsidRPr="00DD4445">
        <w:rPr>
          <w:rFonts w:ascii="Open Sans" w:hAnsi="Open Sans" w:hint="eastAsia"/>
          <w:color w:val="414141"/>
          <w:sz w:val="28"/>
          <w:szCs w:val="28"/>
        </w:rPr>
        <w:t>лет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раком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лёгких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страдают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),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необходимы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другие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большей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части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тающиеся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неизвестными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Однако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прекращение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приводит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снижению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популяции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даже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если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другие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компоненты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остаются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без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изменений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FA4D04">
      <w:pPr>
        <w:shd w:val="clear" w:color="auto" w:fill="FFFFFF"/>
        <w:spacing w:after="120"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Каждая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достаточная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качестве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компонента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включает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необходимую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причину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Например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расшифровке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вспышки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пищевой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токсикоинфекции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ПТИ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было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установлено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употребление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двух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блюд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могло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привести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сальмонеллёзного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гастроэнтерита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данном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случае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необходимая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присутствие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бактерий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обоих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блюдах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одном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Причинным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следует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считать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только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без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которого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может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возникнуть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обстоятельствах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отсутствии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патогенных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микроорганизмов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соответствующие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могут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развиться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даже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особо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благоприятных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условиях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заражения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готовности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организма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патологического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процесса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FA4D04">
      <w:pPr>
        <w:shd w:val="clear" w:color="auto" w:fill="FFFFFF"/>
        <w:spacing w:after="120"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генеза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обычно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бывают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вызваны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разнообразными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своей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природе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причинами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химическими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физическими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психогенными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генетическими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.),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время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один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единственный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например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может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непосредственной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многих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Эффект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двух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одновременно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действующих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часто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бывает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большим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можно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было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ожидать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суммировании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эффектов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каждой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дельности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явление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называемое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взаимодействием</w:t>
      </w:r>
      <w:r w:rsidRPr="00DD4445">
        <w:rPr>
          <w:rFonts w:ascii="Open Sans" w:hAnsi="Open Sans"/>
          <w:color w:val="414141"/>
          <w:sz w:val="28"/>
          <w:szCs w:val="28"/>
        </w:rPr>
        <w:t>,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можно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проиллюстрировать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примере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курящих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лиц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контактировавших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асбестовой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пылью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Риск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вития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лёгких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группе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гораздо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выше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случае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когда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просто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суммируются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риск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связанный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только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курением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риск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появляющийся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только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вдыхания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асбестовой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пыли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FA4D04">
      <w:pPr>
        <w:shd w:val="clear" w:color="auto" w:fill="FFFFFF"/>
        <w:spacing w:after="120"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воздействие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организм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отвечает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системой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защитных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реакций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определяющих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возможность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клинического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проявления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Первичное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звено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повреждение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повреждение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макроорганизма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начинается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изменения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строения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свойств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молекул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клетках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тканей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где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размножаются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микроорганизмы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клетки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могут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погибать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течение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исход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значительной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степени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кроме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процессов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повреждения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определяет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реактивность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организма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развивается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условиях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неспособности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организма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предотвратить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нарушения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вызываемые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возбудителем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может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вызывать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один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возбудитель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случаях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говорят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моноинфекции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Иногда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бывает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результатом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действия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двух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нескольких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микроорганизмов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микст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).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другой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стороны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некоторые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возникают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лишь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условии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значительного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снижения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реактивности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макроорганизма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вызванного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генетическими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внешними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СПИД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развивается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ВИЧ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инфицированных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лиц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фоне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выраженного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иммунодефицита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присоединением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оппортунистических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ново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образований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FA4D04">
      <w:pPr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Сходство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и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различие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и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неинфекционных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b/>
          <w:bCs/>
          <w:color w:val="414141"/>
          <w:sz w:val="28"/>
          <w:szCs w:val="28"/>
        </w:rPr>
        <w:t>болезней</w:t>
      </w:r>
    </w:p>
    <w:p w:rsidR="006E1BCD" w:rsidRPr="00DD4445" w:rsidRDefault="006E1BCD" w:rsidP="00FA4D04">
      <w:pPr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/>
          <w:color w:val="414141"/>
          <w:sz w:val="28"/>
          <w:szCs w:val="28"/>
        </w:rPr>
        <w:t xml:space="preserve">  </w:t>
      </w:r>
      <w:r>
        <w:rPr>
          <w:color w:val="414141"/>
          <w:sz w:val="28"/>
          <w:szCs w:val="28"/>
        </w:rPr>
        <w:t>-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исследования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помогли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установить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роль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курения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витии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лёгких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расшифровать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многие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генетические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крови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изучить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распространённость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серечно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сосудистых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профессиональных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разработать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профилактические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программы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хронических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заболеваниях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наконец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сформировать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государственную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политику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охраны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Default="006E1BCD" w:rsidP="00FA4D04">
      <w:pPr>
        <w:shd w:val="clear" w:color="auto" w:fill="FFFFFF"/>
        <w:spacing w:line="240" w:lineRule="atLeast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</w:t>
      </w:r>
      <w:r w:rsidRPr="00DD4445">
        <w:rPr>
          <w:rFonts w:ascii="Open Sans" w:hAnsi="Open Sans"/>
          <w:color w:val="414141"/>
          <w:sz w:val="28"/>
          <w:szCs w:val="28"/>
        </w:rPr>
        <w:t xml:space="preserve"> 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целей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заключается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выявлении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закономерностей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прекращения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человека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также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определении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направлений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профилактических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мероприятий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DD4445" w:rsidRDefault="006E1BCD" w:rsidP="00FA4D04">
      <w:pPr>
        <w:shd w:val="clear" w:color="auto" w:fill="FFFFFF"/>
        <w:spacing w:line="240" w:lineRule="atLeast"/>
        <w:jc w:val="both"/>
        <w:rPr>
          <w:color w:val="414141"/>
          <w:sz w:val="28"/>
          <w:szCs w:val="28"/>
        </w:rPr>
      </w:pPr>
    </w:p>
    <w:p w:rsidR="006E1BCD" w:rsidRPr="00DD4445" w:rsidRDefault="006E1BCD" w:rsidP="00FA4D04">
      <w:pPr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/>
          <w:color w:val="414141"/>
          <w:sz w:val="28"/>
          <w:szCs w:val="28"/>
        </w:rPr>
        <w:t xml:space="preserve"> 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Задачи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совпадают</w:t>
      </w:r>
      <w:r w:rsidRPr="00DD4445">
        <w:rPr>
          <w:rFonts w:ascii="Open Sans" w:hAnsi="Open Sans"/>
          <w:color w:val="414141"/>
          <w:sz w:val="28"/>
          <w:szCs w:val="28"/>
        </w:rPr>
        <w:t>:</w:t>
      </w:r>
    </w:p>
    <w:p w:rsidR="006E1BCD" w:rsidRPr="00DD4445" w:rsidRDefault="006E1BCD" w:rsidP="00FA4D04">
      <w:pPr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</w:t>
      </w:r>
      <w:r w:rsidRPr="00DD4445">
        <w:rPr>
          <w:rFonts w:ascii="Open Sans" w:hAnsi="Open Sans"/>
          <w:color w:val="414141"/>
          <w:sz w:val="28"/>
          <w:szCs w:val="28"/>
        </w:rPr>
        <w:t xml:space="preserve"> 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социально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экономической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значимости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её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места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структуре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>;</w:t>
      </w:r>
    </w:p>
    <w:p w:rsidR="006E1BCD" w:rsidRPr="00DD4445" w:rsidRDefault="006E1BCD" w:rsidP="00FA4D04">
      <w:pPr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</w:t>
      </w:r>
      <w:r w:rsidRPr="00DD4445">
        <w:rPr>
          <w:rFonts w:ascii="Open Sans" w:hAnsi="Open Sans"/>
          <w:color w:val="414141"/>
          <w:sz w:val="28"/>
          <w:szCs w:val="28"/>
        </w:rPr>
        <w:t xml:space="preserve"> 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закономерностей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времени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годам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месяцам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  <w:r w:rsidRPr="00DD4445">
        <w:rPr>
          <w:rFonts w:ascii="Open Sans" w:hAnsi="Open Sans" w:hint="eastAsia"/>
          <w:color w:val="414141"/>
          <w:sz w:val="28"/>
          <w:szCs w:val="28"/>
        </w:rPr>
        <w:t>п</w:t>
      </w:r>
      <w:r w:rsidRPr="00DD4445">
        <w:rPr>
          <w:rFonts w:ascii="Open Sans" w:hAnsi="Open Sans"/>
          <w:color w:val="414141"/>
          <w:sz w:val="28"/>
          <w:szCs w:val="28"/>
        </w:rPr>
        <w:t xml:space="preserve">.),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территориально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возрастных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половых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профессиональных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бытовых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этнических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др</w:t>
      </w:r>
      <w:r w:rsidRPr="00DD4445">
        <w:rPr>
          <w:rFonts w:ascii="Open Sans" w:hAnsi="Open Sans"/>
          <w:color w:val="414141"/>
          <w:sz w:val="28"/>
          <w:szCs w:val="28"/>
        </w:rPr>
        <w:t xml:space="preserve">.) </w:t>
      </w:r>
      <w:r w:rsidRPr="00DD4445">
        <w:rPr>
          <w:rFonts w:ascii="Open Sans" w:hAnsi="Open Sans" w:hint="eastAsia"/>
          <w:color w:val="414141"/>
          <w:sz w:val="28"/>
          <w:szCs w:val="28"/>
        </w:rPr>
        <w:t>групп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населения</w:t>
      </w:r>
      <w:r w:rsidRPr="00DD4445">
        <w:rPr>
          <w:rFonts w:ascii="Open Sans" w:hAnsi="Open Sans"/>
          <w:color w:val="414141"/>
          <w:sz w:val="28"/>
          <w:szCs w:val="28"/>
        </w:rPr>
        <w:t>;</w:t>
      </w:r>
    </w:p>
    <w:p w:rsidR="006E1BCD" w:rsidRPr="00DD4445" w:rsidRDefault="006E1BCD" w:rsidP="00FA4D04">
      <w:pPr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выявление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следственных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связей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заболеваемости</w:t>
      </w:r>
      <w:r w:rsidRPr="00DD4445">
        <w:rPr>
          <w:rFonts w:ascii="Open Sans" w:hAnsi="Open Sans"/>
          <w:color w:val="414141"/>
          <w:sz w:val="28"/>
          <w:szCs w:val="28"/>
        </w:rPr>
        <w:t>;</w:t>
      </w:r>
    </w:p>
    <w:p w:rsidR="006E1BCD" w:rsidRPr="00DD4445" w:rsidRDefault="006E1BCD" w:rsidP="00FA4D04">
      <w:pPr>
        <w:shd w:val="clear" w:color="auto" w:fill="FFFFFF"/>
        <w:spacing w:line="240" w:lineRule="atLeast"/>
        <w:jc w:val="both"/>
        <w:rPr>
          <w:rFonts w:ascii="Open Sans" w:hAnsi="Open Sans"/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-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разработка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рекомендаций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оптимизации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профилактики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данной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Pr="001D63DF" w:rsidRDefault="006E1BCD" w:rsidP="00FA4D04">
      <w:pPr>
        <w:shd w:val="clear" w:color="auto" w:fill="FFFFFF"/>
        <w:spacing w:after="120" w:line="240" w:lineRule="atLeast"/>
        <w:jc w:val="both"/>
        <w:rPr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Отмечая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целей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задач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методов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исследования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необходимо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подчеркнуть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принципиальное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обстоятельство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цель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задачи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метод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определяют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качественного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своеобразия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обособленности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каждой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самостоятельной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отрасли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знания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Они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определяются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только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спецификой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объекта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предмета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познания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исследования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имеет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специфический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чётко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очерченный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объект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исследования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что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определяет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её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качественное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своеобразие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самостоятельной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научной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дисциплины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Предмет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её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эпидемический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процесс</w:t>
      </w:r>
      <w:r w:rsidRPr="00DD4445">
        <w:rPr>
          <w:rFonts w:ascii="Open Sans" w:hAnsi="Open Sans"/>
          <w:b/>
          <w:bCs/>
          <w:color w:val="414141"/>
          <w:sz w:val="28"/>
          <w:szCs w:val="28"/>
        </w:rPr>
        <w:t xml:space="preserve"> </w:t>
      </w:r>
      <w:r w:rsidRPr="00DD4445">
        <w:rPr>
          <w:rFonts w:ascii="Open Sans" w:hAnsi="Open Sans"/>
          <w:color w:val="414141"/>
          <w:sz w:val="28"/>
          <w:szCs w:val="28"/>
        </w:rPr>
        <w:t>(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закономерности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), </w:t>
      </w:r>
      <w:r w:rsidRPr="00DD4445">
        <w:rPr>
          <w:rFonts w:ascii="Open Sans" w:hAnsi="Open Sans" w:hint="eastAsia"/>
          <w:color w:val="414141"/>
          <w:sz w:val="28"/>
          <w:szCs w:val="28"/>
        </w:rPr>
        <w:t>способы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профилактики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борьбы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Для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развития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характерна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возможность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необходимость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воспроизводства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новых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случаев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заболевания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Возбудители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(</w:t>
      </w:r>
      <w:r w:rsidRPr="00DD4445">
        <w:rPr>
          <w:rFonts w:ascii="Open Sans" w:hAnsi="Open Sans" w:hint="eastAsia"/>
          <w:color w:val="414141"/>
          <w:sz w:val="28"/>
          <w:szCs w:val="28"/>
        </w:rPr>
        <w:t>живые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существа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) </w:t>
      </w:r>
      <w:r w:rsidRPr="00DD4445">
        <w:rPr>
          <w:rFonts w:ascii="Open Sans" w:hAnsi="Open Sans" w:hint="eastAsia"/>
          <w:color w:val="414141"/>
          <w:sz w:val="28"/>
          <w:szCs w:val="28"/>
        </w:rPr>
        <w:t>служат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только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специфическим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пусковым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фактором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определяют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основные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стадии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механизмы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патогенеза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защитно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приспособительные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реакции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организма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человека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исход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болезнях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сущность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латентной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фазы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патологического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процесса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-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инкубация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возбудителя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заражённом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организме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т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  <w:r w:rsidRPr="00DD4445">
        <w:rPr>
          <w:rFonts w:ascii="Open Sans" w:hAnsi="Open Sans" w:hint="eastAsia"/>
          <w:color w:val="414141"/>
          <w:sz w:val="28"/>
          <w:szCs w:val="28"/>
        </w:rPr>
        <w:t>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его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адаптация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среде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обитания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завоевание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эко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логической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ниши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размножение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накопление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диссеминация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продуктов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его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жизнедеятельности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макроорганизме</w:t>
      </w:r>
      <w:r>
        <w:rPr>
          <w:color w:val="414141"/>
          <w:sz w:val="28"/>
          <w:szCs w:val="28"/>
        </w:rPr>
        <w:t>.</w:t>
      </w:r>
    </w:p>
    <w:p w:rsidR="006E1BCD" w:rsidRPr="00DD4445" w:rsidRDefault="006E1BCD" w:rsidP="004429B8">
      <w:pPr>
        <w:shd w:val="clear" w:color="auto" w:fill="FFFFFF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болезнях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отличие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обычно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формируются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специфические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иммунные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реакции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обеспечивающие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освобождение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организма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возбудителя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Теоретические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основы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позволяющие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признать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объекта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исследования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отсутствуют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так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как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закономерности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возникновения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,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распространения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прекращения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совершенно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иные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Default="006E1BCD" w:rsidP="004429B8">
      <w:pPr>
        <w:shd w:val="clear" w:color="auto" w:fill="FFFFFF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Fonts w:ascii="Open Sans" w:hAnsi="Open Sans" w:hint="eastAsia"/>
          <w:color w:val="414141"/>
          <w:sz w:val="28"/>
          <w:szCs w:val="28"/>
        </w:rPr>
        <w:t>Перед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традиционной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стоит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нерешённых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проблем</w:t>
      </w:r>
      <w:r w:rsidRPr="00DD4445">
        <w:rPr>
          <w:rFonts w:ascii="Open Sans" w:hAnsi="Open Sans"/>
          <w:color w:val="414141"/>
          <w:sz w:val="28"/>
          <w:szCs w:val="28"/>
        </w:rPr>
        <w:t xml:space="preserve">.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Изменившаяся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социально</w:t>
      </w:r>
      <w:r w:rsidRPr="00DD4445">
        <w:rPr>
          <w:rFonts w:ascii="Open Sans" w:hAnsi="Open Sans"/>
          <w:color w:val="414141"/>
          <w:sz w:val="28"/>
          <w:szCs w:val="28"/>
        </w:rPr>
        <w:t>-</w:t>
      </w:r>
      <w:r w:rsidRPr="00DD4445">
        <w:rPr>
          <w:rFonts w:ascii="Open Sans" w:hAnsi="Open Sans" w:hint="eastAsia"/>
          <w:color w:val="414141"/>
          <w:sz w:val="28"/>
          <w:szCs w:val="28"/>
        </w:rPr>
        <w:t>экономическая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обстановка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ухудшившаяся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экологическая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ситуация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способствовали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эволюции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эпидемического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процесса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многих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>.</w:t>
      </w:r>
    </w:p>
    <w:p w:rsidR="006E1BCD" w:rsidRDefault="006E1BCD" w:rsidP="004429B8">
      <w:pPr>
        <w:jc w:val="both"/>
        <w:rPr>
          <w:b/>
          <w:sz w:val="28"/>
          <w:szCs w:val="28"/>
        </w:rPr>
      </w:pPr>
    </w:p>
    <w:p w:rsidR="006E1BCD" w:rsidRDefault="006E1BCD" w:rsidP="004429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задания для самопроверки  слушателей ФПО:</w:t>
      </w:r>
    </w:p>
    <w:p w:rsidR="006E1BCD" w:rsidRDefault="006E1BCD" w:rsidP="004429B8">
      <w:pPr>
        <w:pStyle w:val="NormalWeb"/>
        <w:shd w:val="clear" w:color="auto" w:fill="FFFFFF"/>
        <w:spacing w:after="0"/>
        <w:jc w:val="both"/>
        <w:rPr>
          <w:rStyle w:val="submenu-table"/>
          <w:sz w:val="28"/>
          <w:szCs w:val="28"/>
        </w:rPr>
      </w:pPr>
    </w:p>
    <w:p w:rsidR="006E1BCD" w:rsidRPr="00DD4445" w:rsidRDefault="006E1BCD" w:rsidP="004429B8">
      <w:pPr>
        <w:pStyle w:val="NormalWeb"/>
        <w:shd w:val="clear" w:color="auto" w:fill="FFFFFF"/>
        <w:spacing w:after="0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rStyle w:val="submenu-table"/>
          <w:sz w:val="28"/>
          <w:szCs w:val="28"/>
        </w:rPr>
        <w:t>1</w:t>
      </w:r>
      <w:r w:rsidRPr="00DD4445">
        <w:rPr>
          <w:rStyle w:val="submenu-table"/>
          <w:b/>
          <w:sz w:val="28"/>
          <w:szCs w:val="28"/>
        </w:rPr>
        <w:t>.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в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структуре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медицинских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наук</w:t>
      </w:r>
    </w:p>
    <w:p w:rsidR="006E1BCD" w:rsidRPr="00DD4445" w:rsidRDefault="006E1BCD" w:rsidP="004429B8">
      <w:pPr>
        <w:pStyle w:val="NormalWeb"/>
        <w:shd w:val="clear" w:color="auto" w:fill="FFFFFF"/>
        <w:spacing w:after="0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color w:val="414141"/>
          <w:sz w:val="28"/>
          <w:szCs w:val="28"/>
        </w:rPr>
        <w:t>2.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Эпидемиологический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подход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к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изучению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человека</w:t>
      </w:r>
    </w:p>
    <w:p w:rsidR="006E1BCD" w:rsidRPr="00DD4445" w:rsidRDefault="006E1BCD" w:rsidP="004429B8">
      <w:pPr>
        <w:pStyle w:val="NormalWeb"/>
        <w:shd w:val="clear" w:color="auto" w:fill="FFFFFF"/>
        <w:spacing w:after="0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color w:val="414141"/>
          <w:sz w:val="28"/>
          <w:szCs w:val="28"/>
        </w:rPr>
        <w:t>3.</w:t>
      </w:r>
      <w:r w:rsidRPr="00DD4445">
        <w:rPr>
          <w:rFonts w:ascii="Open Sans" w:hAnsi="Open Sans" w:hint="eastAsia"/>
          <w:color w:val="414141"/>
          <w:sz w:val="28"/>
          <w:szCs w:val="28"/>
        </w:rPr>
        <w:t>Специфика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эпидемиологической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деятельности</w:t>
      </w:r>
    </w:p>
    <w:p w:rsidR="006E1BCD" w:rsidRPr="00DD4445" w:rsidRDefault="006E1BCD" w:rsidP="004429B8">
      <w:pPr>
        <w:pStyle w:val="NormalWeb"/>
        <w:shd w:val="clear" w:color="auto" w:fill="FFFFFF"/>
        <w:spacing w:after="0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color w:val="414141"/>
          <w:sz w:val="28"/>
          <w:szCs w:val="28"/>
        </w:rPr>
        <w:t>4.</w:t>
      </w:r>
      <w:r w:rsidRPr="00DD4445">
        <w:rPr>
          <w:rFonts w:ascii="Open Sans" w:hAnsi="Open Sans" w:hint="eastAsia"/>
          <w:color w:val="414141"/>
          <w:sz w:val="28"/>
          <w:szCs w:val="28"/>
        </w:rPr>
        <w:t>Показатели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общественного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здоровья</w:t>
      </w:r>
    </w:p>
    <w:p w:rsidR="006E1BCD" w:rsidRPr="00DD4445" w:rsidRDefault="006E1BCD" w:rsidP="004429B8">
      <w:pPr>
        <w:pStyle w:val="NormalWeb"/>
        <w:shd w:val="clear" w:color="auto" w:fill="FFFFFF"/>
        <w:spacing w:after="0"/>
        <w:jc w:val="both"/>
        <w:rPr>
          <w:rFonts w:ascii="Open Sans" w:hAnsi="Open Sans"/>
          <w:color w:val="414141"/>
          <w:sz w:val="28"/>
          <w:szCs w:val="28"/>
        </w:rPr>
      </w:pPr>
      <w:r w:rsidRPr="00DD4445">
        <w:rPr>
          <w:color w:val="414141"/>
          <w:sz w:val="28"/>
          <w:szCs w:val="28"/>
        </w:rPr>
        <w:t>5.</w:t>
      </w:r>
      <w:r w:rsidRPr="00DD4445">
        <w:rPr>
          <w:rFonts w:ascii="Open Sans" w:hAnsi="Open Sans" w:hint="eastAsia"/>
          <w:color w:val="414141"/>
          <w:sz w:val="28"/>
          <w:szCs w:val="28"/>
        </w:rPr>
        <w:t>Причинная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обусловленность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</w:p>
    <w:p w:rsidR="006E1BCD" w:rsidRPr="00DD4445" w:rsidRDefault="006E1BCD" w:rsidP="004429B8">
      <w:pPr>
        <w:jc w:val="both"/>
        <w:rPr>
          <w:sz w:val="28"/>
          <w:szCs w:val="28"/>
        </w:rPr>
      </w:pPr>
      <w:r w:rsidRPr="00DD4445">
        <w:rPr>
          <w:color w:val="414141"/>
          <w:sz w:val="28"/>
          <w:szCs w:val="28"/>
        </w:rPr>
        <w:t>6.</w:t>
      </w:r>
      <w:r w:rsidRPr="00DD4445">
        <w:rPr>
          <w:rFonts w:ascii="Open Sans" w:hAnsi="Open Sans" w:hint="eastAsia"/>
          <w:color w:val="414141"/>
          <w:sz w:val="28"/>
          <w:szCs w:val="28"/>
        </w:rPr>
        <w:t>Сходство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различие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эпидемиологии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и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неинфекционных</w:t>
      </w:r>
      <w:r w:rsidRPr="00DD4445">
        <w:rPr>
          <w:rFonts w:ascii="Open Sans" w:hAnsi="Open Sans"/>
          <w:color w:val="414141"/>
          <w:sz w:val="28"/>
          <w:szCs w:val="28"/>
        </w:rPr>
        <w:t xml:space="preserve"> </w:t>
      </w:r>
      <w:r w:rsidRPr="00DD4445">
        <w:rPr>
          <w:rFonts w:ascii="Open Sans" w:hAnsi="Open Sans" w:hint="eastAsia"/>
          <w:color w:val="414141"/>
          <w:sz w:val="28"/>
          <w:szCs w:val="28"/>
        </w:rPr>
        <w:t>болезней</w:t>
      </w:r>
      <w:r w:rsidRPr="00DD4445">
        <w:rPr>
          <w:rStyle w:val="submenu-table"/>
          <w:sz w:val="28"/>
          <w:szCs w:val="28"/>
        </w:rPr>
        <w:br/>
      </w:r>
    </w:p>
    <w:p w:rsidR="006E1BCD" w:rsidRPr="00DD4445" w:rsidRDefault="006E1BCD" w:rsidP="004429B8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p w:rsidR="006E1BCD" w:rsidRPr="00DD4445" w:rsidRDefault="006E1BCD" w:rsidP="005D1AC9">
      <w:pPr>
        <w:rPr>
          <w:sz w:val="28"/>
          <w:szCs w:val="28"/>
        </w:rPr>
      </w:pPr>
    </w:p>
    <w:sectPr w:rsidR="006E1BCD" w:rsidRPr="00DD4445" w:rsidSect="00FA4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A26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5449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3D08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9A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A321A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CA7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E4C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E891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9A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EA4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9E4013"/>
    <w:multiLevelType w:val="singleLevel"/>
    <w:tmpl w:val="ADC88208"/>
    <w:lvl w:ilvl="0">
      <w:start w:val="2"/>
      <w:numFmt w:val="upperRoman"/>
      <w:pStyle w:val="2"/>
      <w:lvlText w:val="%1."/>
      <w:lvlJc w:val="left"/>
      <w:pPr>
        <w:tabs>
          <w:tab w:val="num" w:pos="2989"/>
        </w:tabs>
        <w:ind w:left="2989" w:hanging="720"/>
      </w:pPr>
      <w:rPr>
        <w:rFonts w:cs="Times New Roman" w:hint="default"/>
        <w:b w:val="0"/>
        <w:bCs w:val="0"/>
        <w:i/>
        <w:iCs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AC9"/>
    <w:rsid w:val="00000E12"/>
    <w:rsid w:val="000F1CD3"/>
    <w:rsid w:val="0014367C"/>
    <w:rsid w:val="001D63DF"/>
    <w:rsid w:val="002971BE"/>
    <w:rsid w:val="004429B8"/>
    <w:rsid w:val="004A1089"/>
    <w:rsid w:val="00577908"/>
    <w:rsid w:val="005A4C57"/>
    <w:rsid w:val="005D1AC9"/>
    <w:rsid w:val="005F4939"/>
    <w:rsid w:val="0065444F"/>
    <w:rsid w:val="006D031A"/>
    <w:rsid w:val="006E1BCD"/>
    <w:rsid w:val="00703DD1"/>
    <w:rsid w:val="00793F49"/>
    <w:rsid w:val="00834621"/>
    <w:rsid w:val="00840CE8"/>
    <w:rsid w:val="00B96C64"/>
    <w:rsid w:val="00C60B3C"/>
    <w:rsid w:val="00DD4445"/>
    <w:rsid w:val="00E96618"/>
    <w:rsid w:val="00EB5523"/>
    <w:rsid w:val="00FA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D1AC9"/>
    <w:pPr>
      <w:autoSpaceDE/>
      <w:autoSpaceDN/>
      <w:adjustRightInd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1AC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Normal"/>
    <w:next w:val="Normal"/>
    <w:uiPriority w:val="99"/>
    <w:rsid w:val="005D1AC9"/>
    <w:pPr>
      <w:keepNext/>
      <w:widowControl/>
      <w:numPr>
        <w:numId w:val="1"/>
      </w:numPr>
      <w:adjustRightInd/>
    </w:pPr>
    <w:rPr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D1AC9"/>
    <w:pPr>
      <w:widowControl/>
      <w:adjustRightInd/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5D1AC9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5D1AC9"/>
    <w:pPr>
      <w:widowControl/>
      <w:adjustRightInd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D1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ubmenu-table">
    <w:name w:val="submenu-table"/>
    <w:basedOn w:val="DefaultParagraphFont"/>
    <w:uiPriority w:val="99"/>
    <w:rsid w:val="005D1AC9"/>
    <w:rPr>
      <w:rFonts w:cs="Times New Roman"/>
    </w:rPr>
  </w:style>
  <w:style w:type="paragraph" w:styleId="NormalWeb">
    <w:name w:val="Normal (Web)"/>
    <w:basedOn w:val="Normal"/>
    <w:uiPriority w:val="99"/>
    <w:rsid w:val="005D1AC9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779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7908"/>
    <w:rPr>
      <w:rFonts w:eastAsia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2620</Words>
  <Characters>14938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2013-12-03T09:23:00Z</dcterms:created>
  <dcterms:modified xsi:type="dcterms:W3CDTF">2018-05-05T20:46:00Z</dcterms:modified>
</cp:coreProperties>
</file>