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8E" w:rsidRPr="005233E9" w:rsidRDefault="00B7298E" w:rsidP="005233E9">
      <w:pPr>
        <w:spacing w:line="360" w:lineRule="auto"/>
        <w:jc w:val="center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>Государственное бюджетное образовательное</w:t>
      </w:r>
    </w:p>
    <w:p w:rsidR="00B7298E" w:rsidRPr="005233E9" w:rsidRDefault="00B7298E" w:rsidP="005233E9">
      <w:pPr>
        <w:spacing w:line="360" w:lineRule="auto"/>
        <w:jc w:val="center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 xml:space="preserve">учреждение высшего профессионального образования </w:t>
      </w:r>
    </w:p>
    <w:p w:rsidR="00B7298E" w:rsidRPr="005233E9" w:rsidRDefault="00B7298E" w:rsidP="005233E9">
      <w:pPr>
        <w:spacing w:line="360" w:lineRule="auto"/>
        <w:jc w:val="center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>«Дагестанский государственный медицинский университет»</w:t>
      </w:r>
    </w:p>
    <w:p w:rsidR="00B7298E" w:rsidRPr="005233E9" w:rsidRDefault="00B7298E" w:rsidP="005233E9">
      <w:pPr>
        <w:spacing w:line="360" w:lineRule="auto"/>
        <w:jc w:val="center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>Министерства здравоохранения Российской Федерации</w:t>
      </w:r>
    </w:p>
    <w:p w:rsidR="00B7298E" w:rsidRPr="005233E9" w:rsidRDefault="00B7298E" w:rsidP="005233E9">
      <w:pPr>
        <w:spacing w:line="360" w:lineRule="auto"/>
        <w:jc w:val="center"/>
        <w:rPr>
          <w:b/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center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>Кафедра эпидемиологии</w:t>
      </w:r>
    </w:p>
    <w:p w:rsidR="00B7298E" w:rsidRPr="005233E9" w:rsidRDefault="00B7298E" w:rsidP="005233E9">
      <w:pPr>
        <w:spacing w:line="360" w:lineRule="auto"/>
        <w:jc w:val="center"/>
        <w:rPr>
          <w:b/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center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 xml:space="preserve">ЛЕКЦИЯ   </w:t>
      </w:r>
    </w:p>
    <w:p w:rsidR="00B7298E" w:rsidRPr="005233E9" w:rsidRDefault="00B7298E" w:rsidP="005233E9">
      <w:pPr>
        <w:spacing w:line="360" w:lineRule="auto"/>
        <w:jc w:val="center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>Для курсантов ФПО по специальности – эпидемиология</w:t>
      </w:r>
    </w:p>
    <w:p w:rsidR="00B7298E" w:rsidRPr="005233E9" w:rsidRDefault="00B7298E" w:rsidP="005233E9">
      <w:pPr>
        <w:spacing w:line="360" w:lineRule="auto"/>
        <w:rPr>
          <w:b/>
          <w:sz w:val="24"/>
          <w:szCs w:val="24"/>
        </w:rPr>
      </w:pPr>
    </w:p>
    <w:p w:rsidR="00B7298E" w:rsidRPr="00B6328F" w:rsidRDefault="00B7298E" w:rsidP="005233E9">
      <w:pPr>
        <w:spacing w:line="360" w:lineRule="auto"/>
        <w:rPr>
          <w:b/>
          <w:sz w:val="24"/>
          <w:szCs w:val="24"/>
        </w:rPr>
      </w:pPr>
      <w:r w:rsidRPr="00B6328F">
        <w:rPr>
          <w:b/>
          <w:sz w:val="24"/>
          <w:szCs w:val="24"/>
        </w:rPr>
        <w:t>Тема:   «</w:t>
      </w:r>
      <w:r w:rsidRPr="00B6328F">
        <w:rPr>
          <w:rFonts w:ascii="Times New Roman CYR" w:hAnsi="Times New Roman CYR" w:cs="Times New Roman CYR"/>
          <w:b/>
          <w:sz w:val="24"/>
          <w:szCs w:val="24"/>
        </w:rPr>
        <w:t>Эпидемиология и профилактика зоонозов</w:t>
      </w:r>
      <w:r w:rsidRPr="00B6328F">
        <w:rPr>
          <w:b/>
          <w:sz w:val="24"/>
          <w:szCs w:val="24"/>
        </w:rPr>
        <w:t>»</w:t>
      </w:r>
    </w:p>
    <w:p w:rsidR="00B7298E" w:rsidRPr="00B6328F" w:rsidRDefault="00B7298E" w:rsidP="005233E9">
      <w:pPr>
        <w:spacing w:line="360" w:lineRule="auto"/>
        <w:jc w:val="center"/>
        <w:rPr>
          <w:sz w:val="24"/>
          <w:szCs w:val="24"/>
        </w:rPr>
      </w:pPr>
    </w:p>
    <w:p w:rsidR="00B7298E" w:rsidRPr="00B6328F" w:rsidRDefault="00B7298E" w:rsidP="005233E9">
      <w:pPr>
        <w:tabs>
          <w:tab w:val="left" w:pos="5175"/>
        </w:tabs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6328F">
        <w:rPr>
          <w:b/>
          <w:sz w:val="24"/>
          <w:szCs w:val="24"/>
        </w:rPr>
        <w:t xml:space="preserve">    Цель</w:t>
      </w:r>
      <w:r w:rsidRPr="00B6328F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B6328F">
        <w:rPr>
          <w:rFonts w:ascii="Times New Roman CYR" w:hAnsi="Times New Roman CYR" w:cs="Times New Roman CYR"/>
          <w:sz w:val="24"/>
          <w:szCs w:val="24"/>
        </w:rPr>
        <w:t xml:space="preserve"> изучение вопросов эпидемиологического процесса зоонозов</w:t>
      </w:r>
      <w:r w:rsidRPr="00B6328F">
        <w:rPr>
          <w:sz w:val="24"/>
          <w:szCs w:val="24"/>
        </w:rPr>
        <w:t>.</w:t>
      </w:r>
      <w:r w:rsidRPr="00B6328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7298E" w:rsidRPr="00B6328F" w:rsidRDefault="00B7298E" w:rsidP="00B6328F">
      <w:pPr>
        <w:spacing w:line="360" w:lineRule="auto"/>
        <w:jc w:val="center"/>
        <w:rPr>
          <w:b/>
          <w:sz w:val="24"/>
          <w:szCs w:val="24"/>
        </w:rPr>
      </w:pPr>
    </w:p>
    <w:p w:rsidR="00B7298E" w:rsidRPr="00B6328F" w:rsidRDefault="00B7298E" w:rsidP="00B6328F">
      <w:pPr>
        <w:spacing w:line="360" w:lineRule="auto"/>
        <w:jc w:val="center"/>
        <w:rPr>
          <w:sz w:val="24"/>
          <w:szCs w:val="24"/>
        </w:rPr>
      </w:pPr>
      <w:r w:rsidRPr="00B6328F">
        <w:rPr>
          <w:b/>
          <w:sz w:val="24"/>
          <w:szCs w:val="24"/>
        </w:rPr>
        <w:t>Время лекции:</w:t>
      </w:r>
      <w:r w:rsidRPr="00B6328F">
        <w:rPr>
          <w:sz w:val="24"/>
          <w:szCs w:val="24"/>
        </w:rPr>
        <w:t xml:space="preserve"> 2 часа</w:t>
      </w:r>
    </w:p>
    <w:p w:rsidR="00B7298E" w:rsidRPr="00B6328F" w:rsidRDefault="00B7298E" w:rsidP="00B6328F">
      <w:pPr>
        <w:spacing w:line="360" w:lineRule="auto"/>
        <w:jc w:val="center"/>
        <w:rPr>
          <w:sz w:val="24"/>
          <w:szCs w:val="24"/>
        </w:rPr>
      </w:pPr>
    </w:p>
    <w:p w:rsidR="00B7298E" w:rsidRPr="00B6328F" w:rsidRDefault="00B7298E" w:rsidP="00B6328F">
      <w:pPr>
        <w:spacing w:line="360" w:lineRule="auto"/>
        <w:jc w:val="both"/>
        <w:rPr>
          <w:b/>
          <w:sz w:val="24"/>
          <w:szCs w:val="24"/>
        </w:rPr>
      </w:pPr>
      <w:r w:rsidRPr="00B6328F">
        <w:rPr>
          <w:b/>
          <w:sz w:val="24"/>
          <w:szCs w:val="24"/>
        </w:rPr>
        <w:t xml:space="preserve">Основные вопросы: 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>1.Общие закономерности возникновения и распространения зоонозных заболеваний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>2. Источники и механизмы передачи зоонозных инфек</w:t>
      </w:r>
      <w:r w:rsidRPr="006347E7">
        <w:rPr>
          <w:sz w:val="24"/>
          <w:szCs w:val="24"/>
        </w:rPr>
        <w:softHyphen/>
        <w:t xml:space="preserve">ций.   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>3. Очаги зоонозов.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>4.Основы теории Л.В.Громашевского и Е.Н.Павловского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>5.Распространение бруцеллеза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 xml:space="preserve"> 6.Этиология.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>7. Клинические проявления и диагностика.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>8.Эпизоотологическая и эпидемиологическая характе</w:t>
      </w:r>
      <w:r w:rsidRPr="006347E7">
        <w:rPr>
          <w:sz w:val="24"/>
          <w:szCs w:val="24"/>
        </w:rPr>
        <w:softHyphen/>
        <w:t xml:space="preserve">ристика. 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>9. Механизмы передачи и пути распространения бруцеллеза.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 xml:space="preserve">10.Заболевания среди населения. 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 w:rsidRPr="006347E7">
        <w:rPr>
          <w:sz w:val="24"/>
          <w:szCs w:val="24"/>
        </w:rPr>
        <w:t xml:space="preserve"> 11.Меры борьбы и профилактика</w:t>
      </w:r>
    </w:p>
    <w:p w:rsidR="00B7298E" w:rsidRPr="006347E7" w:rsidRDefault="00B7298E" w:rsidP="006347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298E" w:rsidRDefault="00B7298E" w:rsidP="005233E9">
      <w:pPr>
        <w:spacing w:line="360" w:lineRule="auto"/>
        <w:jc w:val="both"/>
        <w:rPr>
          <w:sz w:val="24"/>
          <w:szCs w:val="24"/>
        </w:rPr>
      </w:pPr>
    </w:p>
    <w:p w:rsidR="00B7298E" w:rsidRDefault="00B7298E" w:rsidP="005233E9">
      <w:pPr>
        <w:spacing w:line="360" w:lineRule="auto"/>
        <w:jc w:val="both"/>
        <w:rPr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233E9">
        <w:rPr>
          <w:sz w:val="24"/>
          <w:szCs w:val="24"/>
        </w:rPr>
        <w:t xml:space="preserve"> Все наиболее распростра</w:t>
      </w:r>
      <w:r w:rsidRPr="005233E9">
        <w:rPr>
          <w:sz w:val="24"/>
          <w:szCs w:val="24"/>
        </w:rPr>
        <w:softHyphen/>
        <w:t>ненные инфекционные болезни человека в зависимости от биологических особенностей и механизмов циркуля</w:t>
      </w:r>
      <w:r w:rsidRPr="005233E9">
        <w:rPr>
          <w:sz w:val="24"/>
          <w:szCs w:val="24"/>
        </w:rPr>
        <w:softHyphen/>
        <w:t>ции и природе возбудителей можно разделить на три  основные группы — антропонозы, зоонозы и сапронозы.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Антропонозы — инфекционные болезни челове</w:t>
      </w:r>
      <w:r w:rsidRPr="005233E9">
        <w:rPr>
          <w:sz w:val="24"/>
          <w:szCs w:val="24"/>
        </w:rPr>
        <w:softHyphen/>
        <w:t>ка, при которых источником инфекция является боль</w:t>
      </w:r>
      <w:r w:rsidRPr="005233E9">
        <w:rPr>
          <w:sz w:val="24"/>
          <w:szCs w:val="24"/>
        </w:rPr>
        <w:softHyphen/>
        <w:t>ной человек или бактерионоситель. Возбудители антропонозов в процессе эволюции при</w:t>
      </w:r>
      <w:r w:rsidRPr="005233E9">
        <w:rPr>
          <w:sz w:val="24"/>
          <w:szCs w:val="24"/>
        </w:rPr>
        <w:softHyphen/>
        <w:t>способились к паразитическому существованию и жиз</w:t>
      </w:r>
      <w:r w:rsidRPr="005233E9">
        <w:rPr>
          <w:sz w:val="24"/>
          <w:szCs w:val="24"/>
        </w:rPr>
        <w:softHyphen/>
        <w:t>недеятельности в организме человека, а также к рас</w:t>
      </w:r>
      <w:r w:rsidRPr="005233E9">
        <w:rPr>
          <w:sz w:val="24"/>
          <w:szCs w:val="24"/>
        </w:rPr>
        <w:softHyphen/>
        <w:t>пространению среди людей. Возбудители выделяются из организма больного во внешнюю среду, а затем попадают в организм здорового человека из внешней среды пли в результате контакта между здоро</w:t>
      </w:r>
      <w:r w:rsidRPr="005233E9">
        <w:rPr>
          <w:sz w:val="24"/>
          <w:szCs w:val="24"/>
        </w:rPr>
        <w:softHyphen/>
        <w:t>вым человеком и больным.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Зоонозы — инфекционные болезни человека, при которых источниками инфекции являются больные жи</w:t>
      </w:r>
      <w:r w:rsidRPr="005233E9">
        <w:rPr>
          <w:sz w:val="24"/>
          <w:szCs w:val="24"/>
        </w:rPr>
        <w:softHyphen/>
        <w:t>вотные. Зоонозы в отличие от антропонозов, как прави</w:t>
      </w:r>
      <w:r w:rsidRPr="005233E9">
        <w:rPr>
          <w:sz w:val="24"/>
          <w:szCs w:val="24"/>
        </w:rPr>
        <w:softHyphen/>
        <w:t>ло, не передаются от человека человеку и от человека животному.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Сапронозы – заболевания, где источник инфекции находится в окружающей среде - это вода, почва, растительность.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Основными носителями возбудителей зоонозов, обес</w:t>
      </w:r>
      <w:r w:rsidRPr="005233E9">
        <w:rPr>
          <w:sz w:val="24"/>
          <w:szCs w:val="24"/>
        </w:rPr>
        <w:softHyphen/>
        <w:t>печивающими их существование и распространение в природе, являются определенные для каждого вида воз</w:t>
      </w:r>
      <w:r w:rsidRPr="005233E9">
        <w:rPr>
          <w:sz w:val="24"/>
          <w:szCs w:val="24"/>
        </w:rPr>
        <w:softHyphen/>
        <w:t>будителя группы популяции животных.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 настоящее время известно около 100 наиболее распространенных видов возбудителей инфекционных болезней, к которым восприимчив человек. Из них около 35% возбудителей относится к группе возбудителей зоонозных болезней человека. Однако уровень заболевае</w:t>
      </w:r>
      <w:r w:rsidRPr="005233E9">
        <w:rPr>
          <w:sz w:val="24"/>
          <w:szCs w:val="24"/>
        </w:rPr>
        <w:softHyphen/>
        <w:t>мости населения зоонозами значительно ниже по срав</w:t>
      </w:r>
      <w:r w:rsidRPr="005233E9">
        <w:rPr>
          <w:sz w:val="24"/>
          <w:szCs w:val="24"/>
        </w:rPr>
        <w:softHyphen/>
        <w:t>нению с заболеваемостью антропонозами. Так, число лю</w:t>
      </w:r>
      <w:r w:rsidRPr="005233E9">
        <w:rPr>
          <w:sz w:val="24"/>
          <w:szCs w:val="24"/>
        </w:rPr>
        <w:softHyphen/>
        <w:t>дей, ежегодно заболевающих только гриппом или дизен</w:t>
      </w:r>
      <w:r w:rsidRPr="005233E9">
        <w:rPr>
          <w:sz w:val="24"/>
          <w:szCs w:val="24"/>
        </w:rPr>
        <w:softHyphen/>
        <w:t>терией, значительно превышает число заболевающих всеми зоонозными болезнями, вместе взятыми.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Такое несоответствие между числом болезней в каж</w:t>
      </w:r>
      <w:r w:rsidRPr="005233E9">
        <w:rPr>
          <w:sz w:val="24"/>
          <w:szCs w:val="24"/>
        </w:rPr>
        <w:softHyphen/>
        <w:t>дой из этих групп и столь резкой разницей в уровне заболеваемости ими населения объясняется следующим. Важнейшей эпидемиологической особенностью, харак</w:t>
      </w:r>
      <w:r w:rsidRPr="005233E9">
        <w:rPr>
          <w:sz w:val="24"/>
          <w:szCs w:val="24"/>
        </w:rPr>
        <w:softHyphen/>
        <w:t>терной для зоонозов, является отсутствие передачи воз</w:t>
      </w:r>
      <w:r w:rsidRPr="005233E9">
        <w:rPr>
          <w:sz w:val="24"/>
          <w:szCs w:val="24"/>
        </w:rPr>
        <w:softHyphen/>
        <w:t>будителей от больного человека здоровому. Попадая в организм человека, возбудители зоонозов прекра</w:t>
      </w:r>
      <w:r w:rsidRPr="005233E9">
        <w:rPr>
          <w:sz w:val="24"/>
          <w:szCs w:val="24"/>
        </w:rPr>
        <w:softHyphen/>
        <w:t>щают дальнейшую циркуляцию в природе и не выде</w:t>
      </w:r>
      <w:r w:rsidRPr="005233E9">
        <w:rPr>
          <w:sz w:val="24"/>
          <w:szCs w:val="24"/>
        </w:rPr>
        <w:softHyphen/>
        <w:t>ляются во внешнюю среду. Именно этим и объясняется меньшая интенсивность и другой характер распростра</w:t>
      </w:r>
      <w:r w:rsidRPr="005233E9">
        <w:rPr>
          <w:sz w:val="24"/>
          <w:szCs w:val="24"/>
        </w:rPr>
        <w:softHyphen/>
        <w:t>нения зоонозов по сравнению с антропонозами.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Человек не является источником зоонозных инфекций. Поэтому проведение профилактических мероприятий в случае возникновения заболевания облегчается: нет не</w:t>
      </w:r>
      <w:r w:rsidRPr="005233E9">
        <w:rPr>
          <w:sz w:val="24"/>
          <w:szCs w:val="24"/>
        </w:rPr>
        <w:softHyphen/>
        <w:t>обходимости в изоляции заболевшего, обсервации со</w:t>
      </w:r>
      <w:r w:rsidRPr="005233E9">
        <w:rPr>
          <w:sz w:val="24"/>
          <w:szCs w:val="24"/>
        </w:rPr>
        <w:softHyphen/>
        <w:t>прикасавшихся с ним, проведении текущей и заключи</w:t>
      </w:r>
      <w:r w:rsidRPr="005233E9">
        <w:rPr>
          <w:sz w:val="24"/>
          <w:szCs w:val="24"/>
        </w:rPr>
        <w:softHyphen/>
        <w:t>тельной дезинфекции и др. Но это не значит, что при возникновении зоонозов противоэпидемические меро</w:t>
      </w:r>
      <w:r w:rsidRPr="005233E9">
        <w:rPr>
          <w:sz w:val="24"/>
          <w:szCs w:val="24"/>
        </w:rPr>
        <w:softHyphen/>
        <w:t>приятия вообще не следует проводить. Эти мероприятия при зоонозах так же обязательны, как и при антропонозах, но они должны получить соответствующее направ</w:t>
      </w:r>
      <w:r w:rsidRPr="005233E9">
        <w:rPr>
          <w:sz w:val="24"/>
          <w:szCs w:val="24"/>
        </w:rPr>
        <w:softHyphen/>
        <w:t>ление — основной задачей является разрыв путей пере</w:t>
      </w:r>
      <w:r w:rsidRPr="005233E9">
        <w:rPr>
          <w:sz w:val="24"/>
          <w:szCs w:val="24"/>
        </w:rPr>
        <w:softHyphen/>
        <w:t>дачи возбудителей инфекции от животных людям, лик</w:t>
      </w:r>
      <w:r w:rsidRPr="005233E9">
        <w:rPr>
          <w:sz w:val="24"/>
          <w:szCs w:val="24"/>
        </w:rPr>
        <w:softHyphen/>
        <w:t>видация эпизоотии, обезвреживание и ликвидация оча</w:t>
      </w:r>
      <w:r w:rsidRPr="005233E9">
        <w:rPr>
          <w:sz w:val="24"/>
          <w:szCs w:val="24"/>
        </w:rPr>
        <w:softHyphen/>
        <w:t>гов и источников инфекции.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При антропонозах сигналом к проведению противо</w:t>
      </w:r>
      <w:r w:rsidRPr="005233E9">
        <w:rPr>
          <w:sz w:val="24"/>
          <w:szCs w:val="24"/>
        </w:rPr>
        <w:softHyphen/>
        <w:t>эпидемических мероприятий служит возникновение да</w:t>
      </w:r>
      <w:r w:rsidRPr="005233E9">
        <w:rPr>
          <w:sz w:val="24"/>
          <w:szCs w:val="24"/>
        </w:rPr>
        <w:softHyphen/>
        <w:t>же одного случая заболевания среди населения. Эти ме</w:t>
      </w:r>
      <w:r w:rsidRPr="005233E9">
        <w:rPr>
          <w:sz w:val="24"/>
          <w:szCs w:val="24"/>
        </w:rPr>
        <w:softHyphen/>
        <w:t>роприятия следует начинать уже с того момента, когда будет обнаружено или заподозрено эпизоотологическое неблагополучие по той или иной зоонозной инфекции. При этом нужно помнить, что нередко возникновение эпизоотии в природных и сельскохозяйственных очагах зоонозов устанавливается только после обнаружения медицинскими работниками заболеваний среди населе</w:t>
      </w:r>
      <w:r w:rsidRPr="005233E9">
        <w:rPr>
          <w:sz w:val="24"/>
          <w:szCs w:val="24"/>
        </w:rPr>
        <w:softHyphen/>
        <w:t>ния.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 борьбе с зоонозами особенно важное значение имеет проведение комплекса профилактических меро</w:t>
      </w:r>
      <w:r w:rsidRPr="005233E9">
        <w:rPr>
          <w:sz w:val="24"/>
          <w:szCs w:val="24"/>
        </w:rPr>
        <w:softHyphen/>
        <w:t>приятий, разрабатываемых и проводимых совместно с работниками зоологической, паразитологической и ве</w:t>
      </w:r>
      <w:r w:rsidRPr="005233E9">
        <w:rPr>
          <w:sz w:val="24"/>
          <w:szCs w:val="24"/>
        </w:rPr>
        <w:softHyphen/>
        <w:t>теринарной службы, несущими ответственность за свое</w:t>
      </w:r>
      <w:r w:rsidRPr="005233E9">
        <w:rPr>
          <w:sz w:val="24"/>
          <w:szCs w:val="24"/>
        </w:rPr>
        <w:softHyphen/>
        <w:t>временное выявление источников и очагов инфекции, а также за обеспечение эпизоотологического благополучия на обслуживаемой территории.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b/>
          <w:bCs/>
          <w:sz w:val="24"/>
          <w:szCs w:val="24"/>
        </w:rPr>
        <w:t>Источники и механизмы передачи зоонозных инфек</w:t>
      </w:r>
      <w:r w:rsidRPr="005233E9">
        <w:rPr>
          <w:b/>
          <w:bCs/>
          <w:sz w:val="24"/>
          <w:szCs w:val="24"/>
        </w:rPr>
        <w:softHyphen/>
        <w:t>ций.</w:t>
      </w:r>
      <w:r w:rsidRPr="005233E9">
        <w:rPr>
          <w:sz w:val="24"/>
          <w:szCs w:val="24"/>
        </w:rPr>
        <w:t xml:space="preserve">   В процессе эволюции каждый вид возбудителей зоонозов приспособился к паразитированию на опреде</w:t>
      </w:r>
      <w:r w:rsidRPr="005233E9">
        <w:rPr>
          <w:sz w:val="24"/>
          <w:szCs w:val="24"/>
        </w:rPr>
        <w:softHyphen/>
        <w:t>ленных видах или группах животных, которые стали для них основными (типовыми) хозяевами, обеспечивающи</w:t>
      </w:r>
      <w:r w:rsidRPr="005233E9">
        <w:rPr>
          <w:sz w:val="24"/>
          <w:szCs w:val="24"/>
        </w:rPr>
        <w:softHyphen/>
        <w:t>ми их существование, размножение и циркуляцию в природе. Так, например, возбудители бруцеллеза и си</w:t>
      </w:r>
      <w:r w:rsidRPr="005233E9">
        <w:rPr>
          <w:sz w:val="24"/>
          <w:szCs w:val="24"/>
        </w:rPr>
        <w:softHyphen/>
        <w:t>бирской язвы приспособились к паразитированию на сельскохозяйственных животных (крупный и мелкий ро</w:t>
      </w:r>
      <w:r w:rsidRPr="005233E9">
        <w:rPr>
          <w:sz w:val="24"/>
          <w:szCs w:val="24"/>
        </w:rPr>
        <w:softHyphen/>
        <w:t>гатый скот, свиньи, олени); существование в природе возбудителей чумы поддерживается песчанками, сусли</w:t>
      </w:r>
      <w:r w:rsidRPr="005233E9">
        <w:rPr>
          <w:sz w:val="24"/>
          <w:szCs w:val="24"/>
        </w:rPr>
        <w:softHyphen/>
        <w:t>ками, сурками; туляремии — водяными крысами и другими мышевидными грызунами; бешенства — волка</w:t>
      </w:r>
      <w:r w:rsidRPr="005233E9">
        <w:rPr>
          <w:sz w:val="24"/>
          <w:szCs w:val="24"/>
        </w:rPr>
        <w:softHyphen/>
        <w:t>ми, лисами, песцами, собаками.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Кроме основных паразитоносителей, могут заражать</w:t>
      </w:r>
      <w:r w:rsidRPr="005233E9">
        <w:rPr>
          <w:sz w:val="24"/>
          <w:szCs w:val="24"/>
        </w:rPr>
        <w:softHyphen/>
        <w:t>ся и быть носителями возбудителей зоонозных инфек</w:t>
      </w:r>
      <w:r w:rsidRPr="005233E9">
        <w:rPr>
          <w:sz w:val="24"/>
          <w:szCs w:val="24"/>
        </w:rPr>
        <w:softHyphen/>
        <w:t>ций другие виды животных. Так, например, чумой мо</w:t>
      </w:r>
      <w:r w:rsidRPr="005233E9">
        <w:rPr>
          <w:sz w:val="24"/>
          <w:szCs w:val="24"/>
        </w:rPr>
        <w:softHyphen/>
        <w:t>гут заражаться и быть ее носителями верблюды, по</w:t>
      </w:r>
      <w:r w:rsidRPr="005233E9">
        <w:rPr>
          <w:sz w:val="24"/>
          <w:szCs w:val="24"/>
        </w:rPr>
        <w:softHyphen/>
        <w:t>левки, домовые мыши, крысы; бруцеллезом — лошади, собаки, кошки, зайцы, сайгаки, грызуны; бешенством — лошади, коровы, овцы, козы. Однако эти случайные, побочные носители инфекции не обеспечивают необхо</w:t>
      </w:r>
      <w:r w:rsidRPr="005233E9">
        <w:rPr>
          <w:sz w:val="24"/>
          <w:szCs w:val="24"/>
        </w:rPr>
        <w:softHyphen/>
        <w:t>димых условий для жизнедеятельности возбудителей зоонозных инфекций в организме и, что особенно важ</w:t>
      </w:r>
      <w:r w:rsidRPr="005233E9">
        <w:rPr>
          <w:sz w:val="24"/>
          <w:szCs w:val="24"/>
        </w:rPr>
        <w:softHyphen/>
        <w:t>но, благоприятных условий для выделения возбудителей во внешнюю среду и непрерывной их циркуляции в при</w:t>
      </w:r>
      <w:r w:rsidRPr="005233E9">
        <w:rPr>
          <w:sz w:val="24"/>
          <w:szCs w:val="24"/>
        </w:rPr>
        <w:softHyphen/>
        <w:t>роде. Поэтому и человек не является основным биоло</w:t>
      </w:r>
      <w:r w:rsidRPr="005233E9">
        <w:rPr>
          <w:sz w:val="24"/>
          <w:szCs w:val="24"/>
        </w:rPr>
        <w:softHyphen/>
        <w:t>гическим хозяином, хранителем и распространителем зоонозов. Возбудители зоонозов, попадая в организм человека, оказываются как бы в замкнутом тупике, из которого нет прямых путей для продолжения дальнейшей цирку</w:t>
      </w:r>
      <w:r w:rsidRPr="005233E9">
        <w:rPr>
          <w:sz w:val="24"/>
          <w:szCs w:val="24"/>
        </w:rPr>
        <w:softHyphen/>
        <w:t>ляции как среди людей, так и среди своих основных хо</w:t>
      </w:r>
      <w:r w:rsidRPr="005233E9">
        <w:rPr>
          <w:sz w:val="24"/>
          <w:szCs w:val="24"/>
        </w:rPr>
        <w:softHyphen/>
        <w:t>зяев — животных.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Как же это объяснить? В отечественной науке получило признание направление в изучении закономерностей распространения инфекционных болезней, основополож</w:t>
      </w:r>
      <w:r w:rsidRPr="005233E9">
        <w:rPr>
          <w:sz w:val="24"/>
          <w:szCs w:val="24"/>
        </w:rPr>
        <w:softHyphen/>
        <w:t>ником которого является Л. В. Громашевский. Впервые в истории эпидемиологии эти закономерности стали изу</w:t>
      </w:r>
      <w:r w:rsidRPr="005233E9">
        <w:rPr>
          <w:sz w:val="24"/>
          <w:szCs w:val="24"/>
        </w:rPr>
        <w:softHyphen/>
        <w:t>чаться с точки зрения той роли, которую в распростра</w:t>
      </w:r>
      <w:r w:rsidRPr="005233E9">
        <w:rPr>
          <w:sz w:val="24"/>
          <w:szCs w:val="24"/>
        </w:rPr>
        <w:softHyphen/>
        <w:t>нении инфекционных болезней играют механизмы пере</w:t>
      </w:r>
      <w:r w:rsidRPr="005233E9">
        <w:rPr>
          <w:sz w:val="24"/>
          <w:szCs w:val="24"/>
        </w:rPr>
        <w:softHyphen/>
        <w:t xml:space="preserve">дачи возбудителей. </w:t>
      </w:r>
    </w:p>
    <w:p w:rsidR="00B7298E" w:rsidRDefault="00B7298E" w:rsidP="005233E9">
      <w:pPr>
        <w:spacing w:line="360" w:lineRule="auto"/>
        <w:jc w:val="both"/>
        <w:rPr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Известно, что в процессе жизнедеятельности и циркуляции все виды возбудителей инфекционных бо</w:t>
      </w:r>
      <w:r w:rsidRPr="005233E9">
        <w:rPr>
          <w:sz w:val="24"/>
          <w:szCs w:val="24"/>
        </w:rPr>
        <w:softHyphen/>
        <w:t>лезней проходят   непрерывно следующие друг за другом периода: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1.  Пребывание в живом организме человека или животного;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2.  Выделение из организма во внешнюю среду или переход в   организм   кровососущих              переносчиков;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3.  Пребывание во внешней среде или в организме переносчика;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4.  Внедрение  в новые  организмы.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 Живой организм человека или животного является естественной средой обитания и жизнедеятельности паразитов-возбудителей инфекционных заболеваний. В нем они питаются, размножаются, вырабатывают ферменты и токсины, помогающие им преодолевать ответные  защитные реакции   макроорганизма.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У каждого из видов возбудителей имеется свое из</w:t>
      </w:r>
      <w:r w:rsidRPr="005233E9">
        <w:rPr>
          <w:sz w:val="24"/>
          <w:szCs w:val="24"/>
        </w:rPr>
        <w:softHyphen/>
        <w:t>любленное «местожительство» в организме хозяина. К ним относятся те органы и ткани, которые обеспе</w:t>
      </w:r>
      <w:r w:rsidRPr="005233E9">
        <w:rPr>
          <w:sz w:val="24"/>
          <w:szCs w:val="24"/>
        </w:rPr>
        <w:softHyphen/>
        <w:t>чивают возбудителю наиболее благоприятные усло</w:t>
      </w:r>
      <w:r w:rsidRPr="005233E9">
        <w:rPr>
          <w:sz w:val="24"/>
          <w:szCs w:val="24"/>
        </w:rPr>
        <w:softHyphen/>
        <w:t>вия жизнедеятельности   и  дальнейшей    циркуляции    в природе. Локализация возбуди</w:t>
      </w:r>
      <w:r w:rsidRPr="005233E9">
        <w:rPr>
          <w:sz w:val="24"/>
          <w:szCs w:val="24"/>
        </w:rPr>
        <w:softHyphen/>
        <w:t>теля в организме хозяина определяет собой способ выделения его во внешнюю среду. От этого в свою очередь зависит и способ внедрения в другой орга</w:t>
      </w:r>
      <w:r w:rsidRPr="005233E9">
        <w:rPr>
          <w:sz w:val="24"/>
          <w:szCs w:val="24"/>
        </w:rPr>
        <w:softHyphen/>
        <w:t>низм. Так, например, холерные вибрионы и другие возбудители кишечных инфекций приспособились к обитанию в слизистых оболочках кишечника. Эта ло</w:t>
      </w:r>
      <w:r w:rsidRPr="005233E9">
        <w:rPr>
          <w:sz w:val="24"/>
          <w:szCs w:val="24"/>
        </w:rPr>
        <w:softHyphen/>
        <w:t>кализация обусловила кратчайшие пути их выведения (с испражнениями и рвотными массами), инфициро</w:t>
      </w:r>
      <w:r w:rsidRPr="005233E9">
        <w:rPr>
          <w:sz w:val="24"/>
          <w:szCs w:val="24"/>
        </w:rPr>
        <w:softHyphen/>
        <w:t>вание объектов внешней среды (постель, белье, пред</w:t>
      </w:r>
      <w:r w:rsidRPr="005233E9">
        <w:rPr>
          <w:sz w:val="24"/>
          <w:szCs w:val="24"/>
        </w:rPr>
        <w:softHyphen/>
        <w:t>меты ухода за больным, руки, а также почва, вода, мухи и др.) и способы внедрения в новые организмы (алиментарные пути заражения). Если живую куль</w:t>
      </w:r>
      <w:r w:rsidRPr="005233E9">
        <w:rPr>
          <w:sz w:val="24"/>
          <w:szCs w:val="24"/>
        </w:rPr>
        <w:softHyphen/>
        <w:t>туру холерных вибрионов ввести под кожу, как это делал Ферран в конце XIX века с целью иммуниза</w:t>
      </w:r>
      <w:r w:rsidRPr="005233E9">
        <w:rPr>
          <w:sz w:val="24"/>
          <w:szCs w:val="24"/>
        </w:rPr>
        <w:softHyphen/>
        <w:t>ции людей, то вибрионы погибают, не достигнув сли</w:t>
      </w:r>
      <w:r w:rsidRPr="005233E9">
        <w:rPr>
          <w:sz w:val="24"/>
          <w:szCs w:val="24"/>
        </w:rPr>
        <w:softHyphen/>
        <w:t>зистой оболочки кишечника, и заболевания не насту</w:t>
      </w:r>
      <w:r w:rsidRPr="005233E9">
        <w:rPr>
          <w:sz w:val="24"/>
          <w:szCs w:val="24"/>
        </w:rPr>
        <w:softHyphen/>
        <w:t xml:space="preserve">пает.  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Возбудители гриппа, кори, коклюша и др. лока</w:t>
      </w:r>
      <w:r w:rsidRPr="005233E9">
        <w:rPr>
          <w:sz w:val="24"/>
          <w:szCs w:val="24"/>
        </w:rPr>
        <w:softHyphen/>
        <w:t>лизуются в слизистых оболочках дыхательных путей. Отсюда они легко выделяются во внешнюю среду при кашле, чиханье, разговоре, что определяет воздушно-капельный механизм заражения окружающих боль</w:t>
      </w:r>
      <w:r w:rsidRPr="005233E9">
        <w:rPr>
          <w:sz w:val="24"/>
          <w:szCs w:val="24"/>
        </w:rPr>
        <w:softHyphen/>
        <w:t>ного людей. Однако такая простая форма циркуля</w:t>
      </w:r>
      <w:r w:rsidRPr="005233E9">
        <w:rPr>
          <w:sz w:val="24"/>
          <w:szCs w:val="24"/>
        </w:rPr>
        <w:softHyphen/>
        <w:t>ции возбудителей характерна лишь для тех из них, которые относятся к типу монотропных, т. е. способ</w:t>
      </w:r>
      <w:r w:rsidRPr="005233E9">
        <w:rPr>
          <w:sz w:val="24"/>
          <w:szCs w:val="24"/>
        </w:rPr>
        <w:softHyphen/>
        <w:t>ных жить и развиваться только в какой-то одной тка</w:t>
      </w:r>
      <w:r w:rsidRPr="005233E9">
        <w:rPr>
          <w:sz w:val="24"/>
          <w:szCs w:val="24"/>
        </w:rPr>
        <w:softHyphen/>
        <w:t>ни и передаваться одним механизмом, соответствую</w:t>
      </w:r>
      <w:r w:rsidRPr="005233E9">
        <w:rPr>
          <w:sz w:val="24"/>
          <w:szCs w:val="24"/>
        </w:rPr>
        <w:softHyphen/>
        <w:t>щим их естественной локализации в организме.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   Возбудители зоонозных инфекций, как правило, обладают политропной локализацией. Политропные возбудители способны локализоваться в разных орга</w:t>
      </w:r>
      <w:r w:rsidRPr="005233E9">
        <w:rPr>
          <w:sz w:val="24"/>
          <w:szCs w:val="24"/>
        </w:rPr>
        <w:softHyphen/>
        <w:t>нах или тканях. Одни из них, например, возбудители чумы, сибирской язвы, могут внедряться в организм различными путями и приживаться в разных органах и тканях на месте внедрения. От этого зависит та или иная форма инфекционного заболевания: бубонная или легочная форма чумы, кожная, кишечная или легочная форма сибирской язвы. Каждая локализа</w:t>
      </w:r>
      <w:r w:rsidRPr="005233E9">
        <w:rPr>
          <w:sz w:val="24"/>
          <w:szCs w:val="24"/>
        </w:rPr>
        <w:softHyphen/>
        <w:t>ция политропного возбудителя определяет соответст</w:t>
      </w:r>
      <w:r w:rsidRPr="005233E9">
        <w:rPr>
          <w:sz w:val="24"/>
          <w:szCs w:val="24"/>
        </w:rPr>
        <w:softHyphen/>
        <w:t>вующий  ей   механизм   передачи.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Другие политропные возбудители обладают свой</w:t>
      </w:r>
      <w:r w:rsidRPr="005233E9">
        <w:rPr>
          <w:sz w:val="24"/>
          <w:szCs w:val="24"/>
        </w:rPr>
        <w:softHyphen/>
        <w:t>ством  перемещаться внутри организма  из   одних    органов или тканей в другие, последовательно меняя свою локализацию (кожа, слизистые оболочки, лим</w:t>
      </w:r>
      <w:r w:rsidRPr="005233E9">
        <w:rPr>
          <w:sz w:val="24"/>
          <w:szCs w:val="24"/>
        </w:rPr>
        <w:softHyphen/>
        <w:t>фатические узлы, кровь, внутренние органы). Так, на</w:t>
      </w:r>
      <w:r w:rsidRPr="005233E9">
        <w:rPr>
          <w:sz w:val="24"/>
          <w:szCs w:val="24"/>
        </w:rPr>
        <w:softHyphen/>
        <w:t>пример, возбудитель бешенства, попадая с инфициро</w:t>
      </w:r>
      <w:r w:rsidRPr="005233E9">
        <w:rPr>
          <w:sz w:val="24"/>
          <w:szCs w:val="24"/>
        </w:rPr>
        <w:softHyphen/>
        <w:t>ванной слюной в рану, локализуется в перифериче</w:t>
      </w:r>
      <w:r w:rsidRPr="005233E9">
        <w:rPr>
          <w:sz w:val="24"/>
          <w:szCs w:val="24"/>
        </w:rPr>
        <w:softHyphen/>
        <w:t>ских нервных окончаниях, затем по периневральной жидкости устремляется к головному мозгу, поражает нервные центры, а затем достигает нервных оконча</w:t>
      </w:r>
      <w:r w:rsidRPr="005233E9">
        <w:rPr>
          <w:sz w:val="24"/>
          <w:szCs w:val="24"/>
        </w:rPr>
        <w:softHyphen/>
        <w:t>ний в слюнных железах, что открывает возбудителю возможность переходить при укусе в другие организ</w:t>
      </w:r>
      <w:r w:rsidRPr="005233E9">
        <w:rPr>
          <w:sz w:val="24"/>
          <w:szCs w:val="24"/>
        </w:rPr>
        <w:softHyphen/>
        <w:t>мы через инфицированную слюну.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Возбудители чумы, туляремии, клещевого энцефа</w:t>
      </w:r>
      <w:r w:rsidRPr="005233E9">
        <w:rPr>
          <w:sz w:val="24"/>
          <w:szCs w:val="24"/>
        </w:rPr>
        <w:softHyphen/>
        <w:t>лита приспособились к размножению в крови к цирку</w:t>
      </w:r>
      <w:r w:rsidRPr="005233E9">
        <w:rPr>
          <w:sz w:val="24"/>
          <w:szCs w:val="24"/>
        </w:rPr>
        <w:softHyphen/>
        <w:t>ляции в природе с помощью кровососущих переносчи</w:t>
      </w:r>
      <w:r w:rsidRPr="005233E9">
        <w:rPr>
          <w:sz w:val="24"/>
          <w:szCs w:val="24"/>
        </w:rPr>
        <w:softHyphen/>
        <w:t>ков. Но, кроме этого основного механизма передачи, они, выделяясь во внешнюю среду, могут проникать в другие организмы через слизистые оболочки поло</w:t>
      </w:r>
      <w:r w:rsidRPr="005233E9">
        <w:rPr>
          <w:sz w:val="24"/>
          <w:szCs w:val="24"/>
        </w:rPr>
        <w:softHyphen/>
        <w:t>сти рта, носоглотки, глаз, поврежденную кожу. При этом на пути возбудителя встречается защитный барь</w:t>
      </w:r>
      <w:r w:rsidRPr="005233E9">
        <w:rPr>
          <w:sz w:val="24"/>
          <w:szCs w:val="24"/>
        </w:rPr>
        <w:softHyphen/>
        <w:t>ер—близрасположенные лимфатические узлы, в кото</w:t>
      </w:r>
      <w:r w:rsidRPr="005233E9">
        <w:rPr>
          <w:sz w:val="24"/>
          <w:szCs w:val="24"/>
        </w:rPr>
        <w:softHyphen/>
        <w:t>рых он локализуется и, преодолевая его с током кро</w:t>
      </w:r>
      <w:r w:rsidRPr="005233E9">
        <w:rPr>
          <w:sz w:val="24"/>
          <w:szCs w:val="24"/>
        </w:rPr>
        <w:softHyphen/>
        <w:t>ви, попадает во внутренние органы. С током крови возбудитель может перейти в другие организмы че</w:t>
      </w:r>
      <w:r w:rsidRPr="005233E9">
        <w:rPr>
          <w:sz w:val="24"/>
          <w:szCs w:val="24"/>
        </w:rPr>
        <w:softHyphen/>
        <w:t>рез  кровососущих  переносчиков.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Л. В. Громашевский отмечает, что возбудитель как бы ищет выход в основной механизм передачи, для чего меняет одну локализацию за другой, пока не найдет ту, которая даст ему лучшую возможность пе</w:t>
      </w:r>
      <w:r w:rsidRPr="005233E9">
        <w:rPr>
          <w:sz w:val="24"/>
          <w:szCs w:val="24"/>
        </w:rPr>
        <w:softHyphen/>
        <w:t>рехода в новые организмы.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Локализацию возбудителей в организме, связан</w:t>
      </w:r>
      <w:r w:rsidRPr="005233E9">
        <w:rPr>
          <w:sz w:val="24"/>
          <w:szCs w:val="24"/>
        </w:rPr>
        <w:softHyphen/>
        <w:t>ную с действующим при этом механизмом передачи, Л. В. Громашевский положил в основу разработан</w:t>
      </w:r>
      <w:r w:rsidRPr="005233E9">
        <w:rPr>
          <w:sz w:val="24"/>
          <w:szCs w:val="24"/>
        </w:rPr>
        <w:softHyphen/>
        <w:t>ной им классификации инфекционных болезней, сог</w:t>
      </w:r>
      <w:r w:rsidRPr="005233E9">
        <w:rPr>
          <w:sz w:val="24"/>
          <w:szCs w:val="24"/>
        </w:rPr>
        <w:softHyphen/>
        <w:t>ласно которой все они разделяются на четыре основ</w:t>
      </w:r>
      <w:r w:rsidRPr="005233E9">
        <w:rPr>
          <w:sz w:val="24"/>
          <w:szCs w:val="24"/>
        </w:rPr>
        <w:softHyphen/>
        <w:t>ные  группы.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1. Кишечные инфекции с локализацией возбуди</w:t>
      </w:r>
      <w:r w:rsidRPr="005233E9">
        <w:rPr>
          <w:sz w:val="24"/>
          <w:szCs w:val="24"/>
        </w:rPr>
        <w:softHyphen/>
        <w:t>теля в слизистой оболочке или лимфатическом аппа</w:t>
      </w:r>
      <w:r w:rsidRPr="005233E9">
        <w:rPr>
          <w:sz w:val="24"/>
          <w:szCs w:val="24"/>
        </w:rPr>
        <w:softHyphen/>
        <w:t>рате кишечника; механизм передачи фекально-оральный.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2. Инфекции дыхательных путей с локализацией возбудителя в слизистой оболочке дыхательных пу</w:t>
      </w:r>
      <w:r w:rsidRPr="005233E9">
        <w:rPr>
          <w:sz w:val="24"/>
          <w:szCs w:val="24"/>
        </w:rPr>
        <w:softHyphen/>
        <w:t>тей; механизм передачи воздушно-капельный и воз</w:t>
      </w:r>
      <w:r w:rsidRPr="005233E9">
        <w:rPr>
          <w:sz w:val="24"/>
          <w:szCs w:val="24"/>
        </w:rPr>
        <w:softHyphen/>
        <w:t>душно-пылевой.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3. Кровяные инфекции с локализацией возбудите</w:t>
      </w:r>
      <w:r w:rsidRPr="005233E9">
        <w:rPr>
          <w:sz w:val="24"/>
          <w:szCs w:val="24"/>
        </w:rPr>
        <w:softHyphen/>
        <w:t>ля в крови (или лимфе); трансмиссивный механизм передачи   через  кровососущих   переносчиков.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4. Инфекции наружных покровов с первичной ло</w:t>
      </w:r>
      <w:r w:rsidRPr="005233E9">
        <w:rPr>
          <w:sz w:val="24"/>
          <w:szCs w:val="24"/>
        </w:rPr>
        <w:softHyphen/>
        <w:t>кализацией возбудителя в коже и наружных слизи</w:t>
      </w:r>
      <w:r w:rsidRPr="005233E9">
        <w:rPr>
          <w:sz w:val="24"/>
          <w:szCs w:val="24"/>
        </w:rPr>
        <w:softHyphen/>
        <w:t>стых оболочках; механизм передачи разнообразен, включая передачу инфекций при непосредственном соприкосновении.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 дополнение к этой общепризнанной классифика</w:t>
      </w:r>
      <w:r w:rsidRPr="005233E9">
        <w:rPr>
          <w:sz w:val="24"/>
          <w:szCs w:val="24"/>
        </w:rPr>
        <w:softHyphen/>
        <w:t>ции было предложено каждую из этих групп разделять на два ряда: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1) антропонозы — болезни, распространяющиеся только среди людей, и 2) зоонозы — болезни человека, которыми он, как правило, заражается от животных. Это весьма важное дополнение не только явля</w:t>
      </w:r>
      <w:r w:rsidRPr="005233E9">
        <w:rPr>
          <w:sz w:val="24"/>
          <w:szCs w:val="24"/>
        </w:rPr>
        <w:softHyphen/>
        <w:t>ется теоретическим, но и вызвано практической необ</w:t>
      </w:r>
      <w:r w:rsidRPr="005233E9">
        <w:rPr>
          <w:sz w:val="24"/>
          <w:szCs w:val="24"/>
        </w:rPr>
        <w:softHyphen/>
        <w:t>ходимостью, связанной с существенными особенностя</w:t>
      </w:r>
      <w:r w:rsidRPr="005233E9">
        <w:rPr>
          <w:sz w:val="24"/>
          <w:szCs w:val="24"/>
        </w:rPr>
        <w:softHyphen/>
        <w:t>ми распространения зоонозных заболеваний среди животных, а следовательно, и с различным комплек</w:t>
      </w:r>
      <w:r w:rsidRPr="005233E9">
        <w:rPr>
          <w:sz w:val="24"/>
          <w:szCs w:val="24"/>
        </w:rPr>
        <w:softHyphen/>
        <w:t xml:space="preserve">сом профилактических мероприятий. 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При внимательном анализе роли механизмов пере</w:t>
      </w:r>
      <w:r w:rsidRPr="005233E9">
        <w:rPr>
          <w:sz w:val="24"/>
          <w:szCs w:val="24"/>
        </w:rPr>
        <w:softHyphen/>
        <w:t xml:space="preserve">дачи аптропонозов и зоонозов ответ па вопрос, почему человек, как правило, не является источником зоонозных инфекций, можно найти у Л. В. Громашевского: «... </w:t>
      </w:r>
      <w:r w:rsidRPr="005233E9">
        <w:rPr>
          <w:b/>
          <w:sz w:val="24"/>
          <w:szCs w:val="24"/>
        </w:rPr>
        <w:t>не существует той формы передачи заразного на</w:t>
      </w:r>
      <w:r w:rsidRPr="005233E9">
        <w:rPr>
          <w:b/>
          <w:sz w:val="24"/>
          <w:szCs w:val="24"/>
        </w:rPr>
        <w:softHyphen/>
        <w:t>чала от человека человеку, которая имеет место при заражении человека от животного».</w:t>
      </w:r>
      <w:r w:rsidRPr="005233E9">
        <w:rPr>
          <w:sz w:val="24"/>
          <w:szCs w:val="24"/>
        </w:rPr>
        <w:t xml:space="preserve"> К этому можно добавить, что по той же причине человек не является источником  инфекции  и для  животных.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В этом отношении очень наглядна роль механизма передачи возбудителя при бешенстве. Если при укусе возбудитель бешенства передается от животного живот</w:t>
      </w:r>
      <w:r w:rsidRPr="005233E9">
        <w:rPr>
          <w:sz w:val="24"/>
          <w:szCs w:val="24"/>
        </w:rPr>
        <w:softHyphen/>
        <w:t>ному или от животного человеку, то такой формы пере</w:t>
      </w:r>
      <w:r w:rsidRPr="005233E9">
        <w:rPr>
          <w:sz w:val="24"/>
          <w:szCs w:val="24"/>
        </w:rPr>
        <w:softHyphen/>
        <w:t>дачи от человека человеку или тем более человека жи</w:t>
      </w:r>
      <w:r w:rsidRPr="005233E9">
        <w:rPr>
          <w:sz w:val="24"/>
          <w:szCs w:val="24"/>
        </w:rPr>
        <w:softHyphen/>
        <w:t>вотному не существует.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Распространение большой группы антропонозов — инфекций дыхательных путей происходит воздушно-капельным путем, такой формы передачи возбудите</w:t>
      </w:r>
      <w:r w:rsidRPr="005233E9">
        <w:rPr>
          <w:sz w:val="24"/>
          <w:szCs w:val="24"/>
        </w:rPr>
        <w:softHyphen/>
        <w:t>лей зоонозов от человека человеку или от человека животному не существует, а поэтому в группе инфек</w:t>
      </w:r>
      <w:r w:rsidRPr="005233E9">
        <w:rPr>
          <w:sz w:val="24"/>
          <w:szCs w:val="24"/>
        </w:rPr>
        <w:softHyphen/>
        <w:t>ции дыхательных путей нет ни одного зоонозного заболевания.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Из сказанного видно, какую большую роль в рас</w:t>
      </w:r>
      <w:r w:rsidRPr="005233E9">
        <w:rPr>
          <w:sz w:val="24"/>
          <w:szCs w:val="24"/>
        </w:rPr>
        <w:softHyphen/>
        <w:t>пространении инфекционных заболеваний играют ме</w:t>
      </w:r>
      <w:r w:rsidRPr="005233E9">
        <w:rPr>
          <w:sz w:val="24"/>
          <w:szCs w:val="24"/>
        </w:rPr>
        <w:softHyphen/>
        <w:t xml:space="preserve">ханизмы передачи  его  возбудителя.   Однако  при  этом </w:t>
      </w:r>
      <w:r>
        <w:rPr>
          <w:noProof/>
        </w:rPr>
        <w:pict>
          <v:line id="_x0000_s1026" style="position:absolute;left:0;text-align:left;z-index:251661312;mso-position-horizontal-relative:margin;mso-position-vertical-relative:text" from="613.45pt,-38.15pt" to="613.45pt,457.45pt" o:allowincell="f" strokeweight="3.85pt">
            <w10:wrap anchorx="margin"/>
          </v:line>
        </w:pict>
      </w:r>
      <w:r w:rsidRPr="005233E9">
        <w:rPr>
          <w:sz w:val="24"/>
          <w:szCs w:val="24"/>
        </w:rPr>
        <w:t xml:space="preserve"> основное значение имеют существенные различия в патогенезе инфекционного процесса у человека и жи</w:t>
      </w:r>
      <w:r w:rsidRPr="005233E9">
        <w:rPr>
          <w:sz w:val="24"/>
          <w:szCs w:val="24"/>
        </w:rPr>
        <w:softHyphen/>
        <w:t>вотных, являющихся источниками инфекции. Инфекционный процесс в организме животного и человека при одном и том же заболевании, при одном и том же меха</w:t>
      </w:r>
      <w:r w:rsidRPr="005233E9">
        <w:rPr>
          <w:sz w:val="24"/>
          <w:szCs w:val="24"/>
        </w:rPr>
        <w:softHyphen/>
        <w:t>низме передачи возбудителя протекает по-разному. Сре</w:t>
      </w:r>
      <w:r w:rsidRPr="005233E9">
        <w:rPr>
          <w:sz w:val="24"/>
          <w:szCs w:val="24"/>
        </w:rPr>
        <w:softHyphen/>
        <w:t>ди различных особенностей патогенеза обращает на себя внимание следующее пока малоизученное, но важ</w:t>
      </w:r>
      <w:r w:rsidRPr="005233E9">
        <w:rPr>
          <w:sz w:val="24"/>
          <w:szCs w:val="24"/>
        </w:rPr>
        <w:softHyphen/>
        <w:t>ное в эпидемиологическом отношении явление: в отли</w:t>
      </w:r>
      <w:r w:rsidRPr="005233E9">
        <w:rPr>
          <w:sz w:val="24"/>
          <w:szCs w:val="24"/>
        </w:rPr>
        <w:softHyphen/>
        <w:t>чие от животных — основных носителей и источников возбудителей зоонозных инфекций, человек, а также животные, являющиеся случайными, побочными носите</w:t>
      </w:r>
      <w:r w:rsidRPr="005233E9">
        <w:rPr>
          <w:sz w:val="24"/>
          <w:szCs w:val="24"/>
        </w:rPr>
        <w:softHyphen/>
        <w:t>лями возбудителей, не выделяют их во внешнюю среду или выделяют их редко и в таких количествах (концен</w:t>
      </w:r>
      <w:r w:rsidRPr="005233E9">
        <w:rPr>
          <w:sz w:val="24"/>
          <w:szCs w:val="24"/>
        </w:rPr>
        <w:softHyphen/>
        <w:t>трациях), которые не обеспечивают дальнейшую их цир</w:t>
      </w:r>
      <w:r w:rsidRPr="005233E9">
        <w:rPr>
          <w:sz w:val="24"/>
          <w:szCs w:val="24"/>
        </w:rPr>
        <w:softHyphen/>
        <w:t>куляцию в природе.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  Таким образом, наиболее важными эпидемиологи</w:t>
      </w:r>
      <w:r w:rsidRPr="005233E9">
        <w:rPr>
          <w:sz w:val="24"/>
          <w:szCs w:val="24"/>
        </w:rPr>
        <w:softHyphen/>
        <w:t xml:space="preserve">ческими особенностями распространения зоонозных заболеваний среди людей является 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-  отсутствие специ</w:t>
      </w:r>
      <w:r w:rsidRPr="005233E9">
        <w:rPr>
          <w:sz w:val="24"/>
          <w:szCs w:val="24"/>
        </w:rPr>
        <w:softHyphen/>
        <w:t>фических механизмов передачи возбудителей этих ин</w:t>
      </w:r>
      <w:r w:rsidRPr="005233E9">
        <w:rPr>
          <w:sz w:val="24"/>
          <w:szCs w:val="24"/>
        </w:rPr>
        <w:softHyphen/>
        <w:t>фекций от человека к человеку, аналогичных тем, ко</w:t>
      </w:r>
      <w:r w:rsidRPr="005233E9">
        <w:rPr>
          <w:sz w:val="24"/>
          <w:szCs w:val="24"/>
        </w:rPr>
        <w:softHyphen/>
        <w:t xml:space="preserve">торые обусловливают распространение зоонозов среди животных, что объясняется социальными причинами, характером взаимоотношений между людьми; 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-  сущест</w:t>
      </w:r>
      <w:r w:rsidRPr="005233E9">
        <w:rPr>
          <w:sz w:val="24"/>
          <w:szCs w:val="24"/>
        </w:rPr>
        <w:softHyphen/>
        <w:t>вование природных и антропургических очагов зооно</w:t>
      </w:r>
      <w:r w:rsidRPr="005233E9">
        <w:rPr>
          <w:sz w:val="24"/>
          <w:szCs w:val="24"/>
        </w:rPr>
        <w:softHyphen/>
        <w:t>зов, в зонах действия которых концентрируется по</w:t>
      </w:r>
      <w:r w:rsidRPr="005233E9">
        <w:rPr>
          <w:sz w:val="24"/>
          <w:szCs w:val="24"/>
        </w:rPr>
        <w:softHyphen/>
        <w:t xml:space="preserve">давляющее большинство случаев заражений людей; 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-   скудность или полное отсутствие выделения возбуди</w:t>
      </w:r>
      <w:r w:rsidRPr="005233E9">
        <w:rPr>
          <w:sz w:val="24"/>
          <w:szCs w:val="24"/>
        </w:rPr>
        <w:softHyphen/>
        <w:t>телей во внешнюю среду зараженным человеком.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b/>
          <w:bCs/>
          <w:sz w:val="24"/>
          <w:szCs w:val="24"/>
        </w:rPr>
        <w:t>Очаги зоонозов</w:t>
      </w:r>
      <w:r w:rsidRPr="005233E9">
        <w:rPr>
          <w:sz w:val="24"/>
          <w:szCs w:val="24"/>
        </w:rPr>
        <w:t>. Возникновение и распространение зоонозов среди людей связано с существованием оча</w:t>
      </w:r>
      <w:r w:rsidRPr="005233E9">
        <w:rPr>
          <w:sz w:val="24"/>
          <w:szCs w:val="24"/>
        </w:rPr>
        <w:softHyphen/>
        <w:t>гов этих инфекций на территориях обитания диких животных — природных очагов, и в животноводческих хозяйствах — сельскохозяйственных или антропурги</w:t>
      </w:r>
      <w:r w:rsidRPr="005233E9">
        <w:rPr>
          <w:sz w:val="24"/>
          <w:szCs w:val="24"/>
        </w:rPr>
        <w:softHyphen/>
        <w:t>ческих очагов. Природные очаги зоонозов образова</w:t>
      </w:r>
      <w:r w:rsidRPr="005233E9">
        <w:rPr>
          <w:sz w:val="24"/>
          <w:szCs w:val="24"/>
        </w:rPr>
        <w:softHyphen/>
        <w:t>лись задолго до появления на земле человека. В до-бактериологический период истории медицины люди не знали и не могли знать о существовании в природе первоисточников многих инфекционных болезней. Только в 1911 —1912 гг. русские ученые Д. К. Заболотный и И. А. Деминский доказали, что источником сражения людей чумой являются сурки и суслики. Тем самым было положено начало выявлению и изу</w:t>
      </w:r>
      <w:r w:rsidRPr="005233E9">
        <w:rPr>
          <w:sz w:val="24"/>
          <w:szCs w:val="24"/>
        </w:rPr>
        <w:softHyphen/>
        <w:t>чению обширных природных очагов чумы на террито</w:t>
      </w:r>
      <w:r w:rsidRPr="005233E9">
        <w:rPr>
          <w:sz w:val="24"/>
          <w:szCs w:val="24"/>
        </w:rPr>
        <w:softHyphen/>
        <w:t>рии  нашей страны.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62336;mso-position-horizontal-relative:margin" from="640.55pt,369.1pt" to="640.55pt,475.4pt" o:allowincell="f" strokeweight="3.85pt">
            <w10:wrap anchorx="margin"/>
          </v:line>
        </w:pict>
      </w:r>
      <w:r w:rsidRPr="005233E9">
        <w:rPr>
          <w:b/>
          <w:bCs/>
          <w:sz w:val="24"/>
          <w:szCs w:val="24"/>
        </w:rPr>
        <w:t>Разработанное школой Е. Н. Павловского</w:t>
      </w:r>
      <w:r w:rsidRPr="005233E9">
        <w:rPr>
          <w:sz w:val="24"/>
          <w:szCs w:val="24"/>
        </w:rPr>
        <w:t xml:space="preserve"> учение о природной очаговости сделало огромный вклад в изучение причин и закономерностей существования природных очагов многих зоонозных болезней в раз</w:t>
      </w:r>
      <w:r w:rsidRPr="005233E9">
        <w:rPr>
          <w:sz w:val="24"/>
          <w:szCs w:val="24"/>
        </w:rPr>
        <w:softHyphen/>
        <w:t>личных географических и климатических зонах России, отнесенных к определенным географиче</w:t>
      </w:r>
      <w:r w:rsidRPr="005233E9">
        <w:rPr>
          <w:sz w:val="24"/>
          <w:szCs w:val="24"/>
        </w:rPr>
        <w:softHyphen/>
        <w:t>ским ландшафтам. Из них наиболее изученными яв</w:t>
      </w:r>
      <w:r w:rsidRPr="005233E9">
        <w:rPr>
          <w:sz w:val="24"/>
          <w:szCs w:val="24"/>
        </w:rPr>
        <w:softHyphen/>
        <w:t>ляются очаги чумы, туляремии, лейшманиозов, кле</w:t>
      </w:r>
      <w:r w:rsidRPr="005233E9">
        <w:rPr>
          <w:sz w:val="24"/>
          <w:szCs w:val="24"/>
        </w:rPr>
        <w:softHyphen/>
        <w:t>щевого энцефалита, геморрагических лихорадок, бе</w:t>
      </w:r>
      <w:r w:rsidRPr="005233E9">
        <w:rPr>
          <w:sz w:val="24"/>
          <w:szCs w:val="24"/>
        </w:rPr>
        <w:softHyphen/>
        <w:t>шенства, лептоспирозов  и др.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Носителями и источниками природноочаговых ин</w:t>
      </w:r>
      <w:r w:rsidRPr="005233E9">
        <w:rPr>
          <w:sz w:val="24"/>
          <w:szCs w:val="24"/>
        </w:rPr>
        <w:softHyphen/>
        <w:t>фекций являются многочисленные виды грызунов, большинство травоядных и хищных животных, мно</w:t>
      </w:r>
      <w:r w:rsidRPr="005233E9">
        <w:rPr>
          <w:sz w:val="24"/>
          <w:szCs w:val="24"/>
        </w:rPr>
        <w:softHyphen/>
        <w:t>гие виды  птиц.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Циркуляция возбудителей на территориях природ</w:t>
      </w:r>
      <w:r w:rsidRPr="005233E9">
        <w:rPr>
          <w:sz w:val="24"/>
          <w:szCs w:val="24"/>
        </w:rPr>
        <w:softHyphen/>
        <w:t>ных очагов осуществляется в основном трансмиссив</w:t>
      </w:r>
      <w:r w:rsidRPr="005233E9">
        <w:rPr>
          <w:sz w:val="24"/>
          <w:szCs w:val="24"/>
        </w:rPr>
        <w:softHyphen/>
        <w:t>ным путем с помощью кровососущих переносчиков — клещей, блох, комаров, мошек, москитов, слепней, мух-жигалок и др. В организме клещей возбудители таких зоонозов, как клещевой энцефалит, туляремия, бруцеллез, многие риккетсиозы, сохраняются годами, могут размножаться и даже передаваться трансовариально потомству.</w:t>
      </w:r>
    </w:p>
    <w:p w:rsidR="00B7298E" w:rsidRPr="005233E9" w:rsidRDefault="00B7298E" w:rsidP="005233E9">
      <w:pPr>
        <w:shd w:val="clear" w:color="auto" w:fill="FFFFFF"/>
        <w:spacing w:line="360" w:lineRule="auto"/>
        <w:ind w:right="34" w:firstLine="331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Передача возбудителей живыми переносчиками является единственным способом распространения среди животных клещевых и комариных энцефалитов, большинства риккетсиозов, чумы, лейшманиоза. Пере</w:t>
      </w:r>
      <w:r w:rsidRPr="005233E9">
        <w:rPr>
          <w:sz w:val="24"/>
          <w:szCs w:val="24"/>
        </w:rPr>
        <w:softHyphen/>
        <w:t>дача возбудителей туляремии, Ку-лихорадки, лепто</w:t>
      </w:r>
      <w:r w:rsidRPr="005233E9">
        <w:rPr>
          <w:sz w:val="24"/>
          <w:szCs w:val="24"/>
        </w:rPr>
        <w:softHyphen/>
        <w:t>спирозов происходит, кроме того, через воду, почву, пищевые продукты, зараженные испражнениями и мочой больных животных. Длительное и интенсивное выделение лептоспир больными грызунами с мочой и заражение через инфицированную воду, траву, сено, почву представляют собой специфические пути рас</w:t>
      </w:r>
      <w:r w:rsidRPr="005233E9">
        <w:rPr>
          <w:sz w:val="24"/>
          <w:szCs w:val="24"/>
        </w:rPr>
        <w:softHyphen/>
        <w:t>пространения лептоспирозов. Единственным и своеоб</w:t>
      </w:r>
      <w:r w:rsidRPr="005233E9">
        <w:rPr>
          <w:sz w:val="24"/>
          <w:szCs w:val="24"/>
        </w:rPr>
        <w:softHyphen/>
        <w:t>разным механизмом распространения бешенства явля</w:t>
      </w:r>
      <w:r w:rsidRPr="005233E9">
        <w:rPr>
          <w:sz w:val="24"/>
          <w:szCs w:val="24"/>
        </w:rPr>
        <w:softHyphen/>
        <w:t>ется передача возбудителя через  инфицированную слюну при укусе или ослюнении поврежденных участ</w:t>
      </w:r>
      <w:r w:rsidRPr="005233E9">
        <w:rPr>
          <w:sz w:val="24"/>
          <w:szCs w:val="24"/>
        </w:rPr>
        <w:softHyphen/>
        <w:t>ков  наружных  покровов.</w:t>
      </w:r>
    </w:p>
    <w:p w:rsidR="00B7298E" w:rsidRPr="005233E9" w:rsidRDefault="00B7298E" w:rsidP="005233E9">
      <w:pPr>
        <w:shd w:val="clear" w:color="auto" w:fill="FFFFFF"/>
        <w:spacing w:line="360" w:lineRule="auto"/>
        <w:ind w:left="10" w:right="48" w:firstLine="32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Сельскохозяйственные очаги зоонозов начали фор</w:t>
      </w:r>
      <w:r w:rsidRPr="005233E9">
        <w:rPr>
          <w:sz w:val="24"/>
          <w:szCs w:val="24"/>
        </w:rPr>
        <w:softHyphen/>
        <w:t>мироваться одновременно с приручением человеком диких животных в период первобытнообщинного строя.   С   развитием   животноводства изменились  условия жизни одомашненных животных, создавались но</w:t>
      </w:r>
      <w:r w:rsidRPr="005233E9">
        <w:rPr>
          <w:sz w:val="24"/>
          <w:szCs w:val="24"/>
        </w:rPr>
        <w:softHyphen/>
      </w:r>
      <w:r w:rsidRPr="005233E9">
        <w:rPr>
          <w:spacing w:val="-2"/>
          <w:sz w:val="24"/>
          <w:szCs w:val="24"/>
        </w:rPr>
        <w:t>вые виды и породы животных, приспособленные к по</w:t>
      </w:r>
      <w:r w:rsidRPr="005233E9">
        <w:rPr>
          <w:spacing w:val="-2"/>
          <w:sz w:val="24"/>
          <w:szCs w:val="24"/>
        </w:rPr>
        <w:softHyphen/>
      </w:r>
      <w:r w:rsidRPr="005233E9">
        <w:rPr>
          <w:sz w:val="24"/>
          <w:szCs w:val="24"/>
        </w:rPr>
        <w:t>требностям человека. Это повлекло за собой измене</w:t>
      </w:r>
      <w:r w:rsidRPr="005233E9">
        <w:rPr>
          <w:sz w:val="24"/>
          <w:szCs w:val="24"/>
        </w:rPr>
        <w:softHyphen/>
        <w:t>ние условий паразитирования возбудителей зоонозов, образование новых разновидностей и видов возбуди</w:t>
      </w:r>
      <w:r w:rsidRPr="005233E9">
        <w:rPr>
          <w:sz w:val="24"/>
          <w:szCs w:val="24"/>
        </w:rPr>
        <w:softHyphen/>
        <w:t>телей, приспособившихся к паразитированию и цирку</w:t>
      </w:r>
      <w:r w:rsidRPr="005233E9">
        <w:rPr>
          <w:sz w:val="24"/>
          <w:szCs w:val="24"/>
        </w:rPr>
        <w:softHyphen/>
        <w:t>ляции  среди сельскохозяйственных   животных.</w:t>
      </w:r>
    </w:p>
    <w:p w:rsidR="00B7298E" w:rsidRPr="005233E9" w:rsidRDefault="00B7298E" w:rsidP="005233E9">
      <w:pPr>
        <w:shd w:val="clear" w:color="auto" w:fill="FFFFFF"/>
        <w:spacing w:line="360" w:lineRule="auto"/>
        <w:ind w:left="14" w:right="106" w:firstLine="298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Образовавшиеся в процессе одомашнивания ди</w:t>
      </w:r>
      <w:r w:rsidRPr="005233E9">
        <w:rPr>
          <w:sz w:val="24"/>
          <w:szCs w:val="24"/>
        </w:rPr>
        <w:softHyphen/>
        <w:t>ких животных сельскохозяйственные антропургические очаги зоонозов приобрели самостоятельное эпизоотологическое и эпидемиологическое значение. Стадное содержание животных улучшило условия циркуляции возбудителей, а ежедневные соприкос</w:t>
      </w:r>
      <w:r w:rsidRPr="005233E9">
        <w:rPr>
          <w:sz w:val="24"/>
          <w:szCs w:val="24"/>
        </w:rPr>
        <w:softHyphen/>
        <w:t>новения людей с источниками и факторами пере</w:t>
      </w:r>
      <w:r w:rsidRPr="005233E9">
        <w:rPr>
          <w:sz w:val="24"/>
          <w:szCs w:val="24"/>
        </w:rPr>
        <w:softHyphen/>
        <w:t>дачи инфекций обусловили более частые их зара</w:t>
      </w:r>
      <w:r w:rsidRPr="005233E9">
        <w:rPr>
          <w:sz w:val="24"/>
          <w:szCs w:val="24"/>
        </w:rPr>
        <w:softHyphen/>
        <w:t>жения.</w:t>
      </w:r>
    </w:p>
    <w:p w:rsidR="00B7298E" w:rsidRPr="005233E9" w:rsidRDefault="00B7298E" w:rsidP="005233E9">
      <w:pPr>
        <w:shd w:val="clear" w:color="auto" w:fill="FFFFFF"/>
        <w:spacing w:line="360" w:lineRule="auto"/>
        <w:ind w:right="106" w:firstLine="288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Между природными и сельскохозяйственными оча</w:t>
      </w:r>
      <w:r w:rsidRPr="005233E9">
        <w:rPr>
          <w:sz w:val="24"/>
          <w:szCs w:val="24"/>
        </w:rPr>
        <w:softHyphen/>
        <w:t>гами формируется постоянная тесная связь. В зимний период связующим звеном между этими очагами слу</w:t>
      </w:r>
      <w:r w:rsidRPr="005233E9">
        <w:rPr>
          <w:sz w:val="24"/>
          <w:szCs w:val="24"/>
        </w:rPr>
        <w:softHyphen/>
        <w:t>жат синантропные грызуны, которые с наступлением холодов переселяются из полей па территории насе</w:t>
      </w:r>
      <w:r w:rsidRPr="005233E9">
        <w:rPr>
          <w:sz w:val="24"/>
          <w:szCs w:val="24"/>
        </w:rPr>
        <w:softHyphen/>
        <w:t>ленных пунктов, в животноводческие хозяйства, зер</w:t>
      </w:r>
      <w:r w:rsidRPr="005233E9">
        <w:rPr>
          <w:sz w:val="24"/>
          <w:szCs w:val="24"/>
        </w:rPr>
        <w:softHyphen/>
        <w:t>нохранилища, фуражные склады. В теплое время го</w:t>
      </w:r>
      <w:r w:rsidRPr="005233E9">
        <w:rPr>
          <w:sz w:val="24"/>
          <w:szCs w:val="24"/>
        </w:rPr>
        <w:softHyphen/>
        <w:t>да сельскохозяйственные животные заражаются на территориях пастбищ, скотопрогонных трасс, водопо</w:t>
      </w:r>
      <w:r w:rsidRPr="005233E9">
        <w:rPr>
          <w:sz w:val="24"/>
          <w:szCs w:val="24"/>
        </w:rPr>
        <w:softHyphen/>
        <w:t>ев, расположенных в зонах природных очагов.</w:t>
      </w:r>
    </w:p>
    <w:p w:rsidR="00B7298E" w:rsidRPr="005233E9" w:rsidRDefault="00B7298E" w:rsidP="005233E9">
      <w:pPr>
        <w:shd w:val="clear" w:color="auto" w:fill="FFFFFF"/>
        <w:spacing w:line="360" w:lineRule="auto"/>
        <w:ind w:left="24" w:right="101" w:firstLine="31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Интенсивность эпизоотических процессов в очагах зоонозов резко колеблется в зависимости от времени года (сезона), численности и плотности расселения животных, степени индивидуальных, особенно группо</w:t>
      </w:r>
      <w:r w:rsidRPr="005233E9">
        <w:rPr>
          <w:sz w:val="24"/>
          <w:szCs w:val="24"/>
        </w:rPr>
        <w:softHyphen/>
        <w:t>вых, контактов (миграции в природных очагах, пере</w:t>
      </w:r>
      <w:r w:rsidRPr="005233E9">
        <w:rPr>
          <w:sz w:val="24"/>
          <w:szCs w:val="24"/>
        </w:rPr>
        <w:softHyphen/>
        <w:t>группировки скота в хозяйствах), обилия и активно</w:t>
      </w:r>
      <w:r w:rsidRPr="005233E9">
        <w:rPr>
          <w:sz w:val="24"/>
          <w:szCs w:val="24"/>
        </w:rPr>
        <w:softHyphen/>
        <w:t>сти переносчиков, условии питания, климатических факторов.</w:t>
      </w:r>
    </w:p>
    <w:p w:rsidR="00B7298E" w:rsidRPr="005233E9" w:rsidRDefault="00B7298E" w:rsidP="005233E9">
      <w:pPr>
        <w:shd w:val="clear" w:color="auto" w:fill="FFFFFF"/>
        <w:spacing w:line="360" w:lineRule="auto"/>
        <w:ind w:right="101" w:firstLine="20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Особо важное значение имеют сезонные колебания, так как они происходят ежегодно при любых прочих условиях. Так, затухание эпизоотии вплоть до полно</w:t>
      </w:r>
      <w:r w:rsidRPr="005233E9">
        <w:rPr>
          <w:sz w:val="24"/>
          <w:szCs w:val="24"/>
        </w:rPr>
        <w:softHyphen/>
        <w:t>го их прекращения наблюдается в зимний период и их возобновление с наступлением весны, что является характерной чертой большинства зоонозных болезней. Эпизоотии прекращаются, но эпизоотический процесс продолжается в скрытой форме: возбудители не исче</w:t>
      </w:r>
      <w:r w:rsidRPr="005233E9">
        <w:rPr>
          <w:sz w:val="24"/>
          <w:szCs w:val="24"/>
        </w:rPr>
        <w:softHyphen/>
        <w:t>зают,  они  существуют  в организме  носителей   и  пере</w:t>
      </w:r>
      <w:r>
        <w:rPr>
          <w:noProof/>
        </w:rPr>
        <w:pict>
          <v:line id="_x0000_s1028" style="position:absolute;left:0;text-align:left;z-index:251663360;mso-position-horizontal-relative:margin;mso-position-vertical-relative:text" from="641.3pt,279.6pt" to="641.3pt,320.4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4384;mso-position-horizontal-relative:margin;mso-position-vertical-relative:text" from="642pt,284.9pt" to="642pt,325.95pt" o:allowincell="f" strokeweight=".25pt">
            <w10:wrap anchorx="margin"/>
          </v:line>
        </w:pict>
      </w:r>
      <w:r>
        <w:rPr>
          <w:noProof/>
        </w:rPr>
        <w:pict>
          <v:line id="_x0000_s1030" style="position:absolute;left:0;text-align:left;z-index:251665408;mso-position-horizontal-relative:margin;mso-position-vertical-relative:text" from="644.9pt,245.3pt" to="644.9pt,328.1pt" o:allowincell="f" strokeweight=".25pt">
            <w10:wrap anchorx="margin"/>
          </v:line>
        </w:pict>
      </w:r>
      <w:r w:rsidRPr="005233E9">
        <w:rPr>
          <w:sz w:val="24"/>
          <w:szCs w:val="24"/>
        </w:rPr>
        <w:t>носчиков, а также во внешней среде в виде    дремлю</w:t>
      </w:r>
      <w:r w:rsidRPr="005233E9">
        <w:rPr>
          <w:sz w:val="24"/>
          <w:szCs w:val="24"/>
        </w:rPr>
        <w:softHyphen/>
        <w:t>щих очагов  инфекции.</w:t>
      </w:r>
    </w:p>
    <w:p w:rsidR="00B7298E" w:rsidRPr="005233E9" w:rsidRDefault="00B7298E" w:rsidP="005233E9">
      <w:pPr>
        <w:shd w:val="clear" w:color="auto" w:fill="FFFFFF"/>
        <w:spacing w:line="360" w:lineRule="auto"/>
        <w:ind w:left="14" w:right="5" w:firstLine="288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 животноводческих хозяйствах возникновение и развитие эпизоотии зависят не только от природных и биологических факторов, но и от хозяйственной дея</w:t>
      </w:r>
      <w:r w:rsidRPr="005233E9">
        <w:rPr>
          <w:sz w:val="24"/>
          <w:szCs w:val="24"/>
        </w:rPr>
        <w:softHyphen/>
        <w:t>тельности человека, от условий содержания живот</w:t>
      </w:r>
      <w:r w:rsidRPr="005233E9">
        <w:rPr>
          <w:sz w:val="24"/>
          <w:szCs w:val="24"/>
        </w:rPr>
        <w:softHyphen/>
        <w:t>ных. Новые очаги эпизоотии зоонозов в животновод</w:t>
      </w:r>
      <w:r w:rsidRPr="005233E9">
        <w:rPr>
          <w:sz w:val="24"/>
          <w:szCs w:val="24"/>
        </w:rPr>
        <w:softHyphen/>
        <w:t>ческих хозяйствах чаще всего возникают в результате ввода в стадо или отару больных животных и дру</w:t>
      </w:r>
      <w:r w:rsidRPr="005233E9">
        <w:rPr>
          <w:sz w:val="24"/>
          <w:szCs w:val="24"/>
        </w:rPr>
        <w:softHyphen/>
        <w:t>гих нарушений ветеринарно-санитарных правил по ох</w:t>
      </w:r>
      <w:r w:rsidRPr="005233E9">
        <w:rPr>
          <w:sz w:val="24"/>
          <w:szCs w:val="24"/>
        </w:rPr>
        <w:softHyphen/>
        <w:t>ране этих хозяйств  от заноса  инфекции.</w:t>
      </w:r>
    </w:p>
    <w:p w:rsidR="00B7298E" w:rsidRPr="005233E9" w:rsidRDefault="00B7298E" w:rsidP="005233E9">
      <w:pPr>
        <w:shd w:val="clear" w:color="auto" w:fill="FFFFFF"/>
        <w:spacing w:before="226" w:line="360" w:lineRule="auto"/>
        <w:ind w:left="29" w:right="5" w:firstLine="317"/>
        <w:jc w:val="center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>БРУЦЕЛЛЕЗ</w:t>
      </w:r>
    </w:p>
    <w:p w:rsidR="00B7298E" w:rsidRPr="005233E9" w:rsidRDefault="00B7298E" w:rsidP="005233E9">
      <w:pPr>
        <w:shd w:val="clear" w:color="auto" w:fill="FFFFFF"/>
        <w:spacing w:before="226" w:line="360" w:lineRule="auto"/>
        <w:ind w:left="29" w:right="5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Заболевания людей с типичными для бруцеллеза симптомами известны с глубокой древности и описы</w:t>
      </w:r>
      <w:r w:rsidRPr="005233E9">
        <w:rPr>
          <w:sz w:val="24"/>
          <w:szCs w:val="24"/>
        </w:rPr>
        <w:softHyphen/>
        <w:t xml:space="preserve">вались еще Гиппократом в </w:t>
      </w:r>
      <w:r w:rsidRPr="005233E9">
        <w:rPr>
          <w:sz w:val="24"/>
          <w:szCs w:val="24"/>
          <w:lang w:val="en-US"/>
        </w:rPr>
        <w:t>V</w:t>
      </w:r>
      <w:r w:rsidRPr="005233E9">
        <w:rPr>
          <w:sz w:val="24"/>
          <w:szCs w:val="24"/>
        </w:rPr>
        <w:t xml:space="preserve"> веке до нашей эры под названием ундулирующей (перемежающейся) лихо</w:t>
      </w:r>
      <w:r w:rsidRPr="005233E9">
        <w:rPr>
          <w:sz w:val="24"/>
          <w:szCs w:val="24"/>
        </w:rPr>
        <w:softHyphen/>
        <w:t xml:space="preserve">радки. В </w:t>
      </w:r>
      <w:r w:rsidRPr="005233E9">
        <w:rPr>
          <w:sz w:val="24"/>
          <w:szCs w:val="24"/>
          <w:lang w:val="en-US"/>
        </w:rPr>
        <w:t>XIX</w:t>
      </w:r>
      <w:r w:rsidRPr="005233E9">
        <w:rPr>
          <w:sz w:val="24"/>
          <w:szCs w:val="24"/>
        </w:rPr>
        <w:t xml:space="preserve"> и начале </w:t>
      </w:r>
      <w:r w:rsidRPr="005233E9">
        <w:rPr>
          <w:sz w:val="24"/>
          <w:szCs w:val="24"/>
          <w:lang w:val="en-US"/>
        </w:rPr>
        <w:t>XX</w:t>
      </w:r>
      <w:r w:rsidRPr="005233E9">
        <w:rPr>
          <w:sz w:val="24"/>
          <w:szCs w:val="24"/>
        </w:rPr>
        <w:t xml:space="preserve"> века это заболевание носи</w:t>
      </w:r>
      <w:r w:rsidRPr="005233E9">
        <w:rPr>
          <w:sz w:val="24"/>
          <w:szCs w:val="24"/>
        </w:rPr>
        <w:softHyphen/>
        <w:t>ло и другие названия, которые были связаны с мест</w:t>
      </w:r>
      <w:r w:rsidRPr="005233E9">
        <w:rPr>
          <w:sz w:val="24"/>
          <w:szCs w:val="24"/>
        </w:rPr>
        <w:softHyphen/>
        <w:t>ностями, где оно имело распространение: мальтий</w:t>
      </w:r>
      <w:r w:rsidRPr="005233E9">
        <w:rPr>
          <w:sz w:val="24"/>
          <w:szCs w:val="24"/>
        </w:rPr>
        <w:softHyphen/>
        <w:t>ская, критская, неаполитанская, средиземноморская лихорадка.</w:t>
      </w:r>
    </w:p>
    <w:p w:rsidR="00B7298E" w:rsidRPr="005233E9" w:rsidRDefault="00B7298E" w:rsidP="005233E9">
      <w:pPr>
        <w:shd w:val="clear" w:color="auto" w:fill="FFFFFF"/>
        <w:spacing w:before="14" w:line="360" w:lineRule="auto"/>
        <w:ind w:left="14" w:firstLine="312"/>
        <w:jc w:val="both"/>
        <w:rPr>
          <w:sz w:val="24"/>
          <w:szCs w:val="24"/>
        </w:rPr>
      </w:pPr>
      <w:r w:rsidRPr="005233E9">
        <w:rPr>
          <w:spacing w:val="-1"/>
          <w:sz w:val="24"/>
          <w:szCs w:val="24"/>
        </w:rPr>
        <w:t>На территории дореволюционной России в юго-вос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точных губерниях и в Средней Азии давно были из</w:t>
      </w:r>
      <w:r w:rsidRPr="005233E9">
        <w:rPr>
          <w:sz w:val="24"/>
          <w:szCs w:val="24"/>
        </w:rPr>
        <w:softHyphen/>
        <w:t>вестны заболевания людей перемежающейся лихорад</w:t>
      </w:r>
      <w:r w:rsidRPr="005233E9">
        <w:rPr>
          <w:sz w:val="24"/>
          <w:szCs w:val="24"/>
        </w:rPr>
        <w:softHyphen/>
        <w:t>кой, особенно широко распространенные в Туркме</w:t>
      </w:r>
      <w:r w:rsidRPr="005233E9">
        <w:rPr>
          <w:sz w:val="24"/>
          <w:szCs w:val="24"/>
        </w:rPr>
        <w:softHyphen/>
        <w:t>нии под названием козьей лихорадки. В архивах быв</w:t>
      </w:r>
      <w:r w:rsidRPr="005233E9">
        <w:rPr>
          <w:sz w:val="24"/>
          <w:szCs w:val="24"/>
        </w:rPr>
        <w:softHyphen/>
        <w:t>ших губернских городов встречаются сведения о вспышках повальных абортов среди коров, овец и коз с последующими заболеваниями людей перемежаю</w:t>
      </w:r>
      <w:r w:rsidRPr="005233E9">
        <w:rPr>
          <w:sz w:val="24"/>
          <w:szCs w:val="24"/>
        </w:rPr>
        <w:softHyphen/>
        <w:t>щейся  лихорадкой.</w:t>
      </w:r>
    </w:p>
    <w:p w:rsidR="00B7298E" w:rsidRPr="005233E9" w:rsidRDefault="00B7298E" w:rsidP="005233E9">
      <w:pPr>
        <w:shd w:val="clear" w:color="auto" w:fill="FFFFFF"/>
        <w:spacing w:line="360" w:lineRule="auto"/>
        <w:ind w:firstLine="32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Лишь в 1886г. на о.Мальта английскому исследо</w:t>
      </w:r>
      <w:r w:rsidRPr="005233E9">
        <w:rPr>
          <w:sz w:val="24"/>
          <w:szCs w:val="24"/>
        </w:rPr>
        <w:softHyphen/>
        <w:t>вателю Брюсу удалось впервые микроскопически об</w:t>
      </w:r>
      <w:r w:rsidRPr="005233E9">
        <w:rPr>
          <w:sz w:val="24"/>
          <w:szCs w:val="24"/>
        </w:rPr>
        <w:softHyphen/>
        <w:t>наружить возбудителя мальтийской лихорадки в ок</w:t>
      </w:r>
      <w:r w:rsidRPr="005233E9">
        <w:rPr>
          <w:sz w:val="24"/>
          <w:szCs w:val="24"/>
        </w:rPr>
        <w:softHyphen/>
        <w:t>рашенном препарате, приготовленном из селезенки солдата, умершего от этого заболевания. В следую</w:t>
      </w:r>
      <w:r w:rsidRPr="005233E9">
        <w:rPr>
          <w:sz w:val="24"/>
          <w:szCs w:val="24"/>
        </w:rPr>
        <w:softHyphen/>
        <w:t>щем году Брюсу удалось выделить возбудителя в чистой культуре и подтвердить свое открытие экс</w:t>
      </w:r>
      <w:r w:rsidRPr="005233E9">
        <w:rPr>
          <w:sz w:val="24"/>
          <w:szCs w:val="24"/>
        </w:rPr>
        <w:softHyphen/>
        <w:t>периментальным заражением обезьяны. Найденный возбудитель Брюс назвал «мальтийский микро</w:t>
      </w:r>
      <w:r w:rsidRPr="005233E9">
        <w:rPr>
          <w:sz w:val="24"/>
          <w:szCs w:val="24"/>
        </w:rPr>
        <w:softHyphen/>
        <w:t>кокк». В дальнейшем в честь Брю</w:t>
      </w:r>
      <w:r w:rsidRPr="005233E9">
        <w:rPr>
          <w:sz w:val="24"/>
          <w:szCs w:val="24"/>
        </w:rPr>
        <w:softHyphen/>
        <w:t>са ему было дано название «бруцелла», а вызываемое ими заболевание людей и животных выделено в 1920 году в самостоятельную нозологическую единицу — бруцеллез.</w:t>
      </w:r>
    </w:p>
    <w:p w:rsidR="00B7298E" w:rsidRPr="005233E9" w:rsidRDefault="00B7298E" w:rsidP="005233E9">
      <w:pPr>
        <w:shd w:val="clear" w:color="auto" w:fill="FFFFFF"/>
        <w:spacing w:before="5" w:line="360" w:lineRule="auto"/>
        <w:ind w:left="38" w:right="10" w:firstLine="31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Бруцеллез имеет весьма широкое географическое распространение. Очаги бруцеллеза в животноводче</w:t>
      </w:r>
      <w:r w:rsidRPr="005233E9">
        <w:rPr>
          <w:sz w:val="24"/>
          <w:szCs w:val="24"/>
        </w:rPr>
        <w:softHyphen/>
        <w:t>ских хозяйствах и заболевания людей бруцеллезом регистрируются почти во всех странах мира. Особенно широко эта болезнь распространена в странах, распо</w:t>
      </w:r>
      <w:r w:rsidRPr="005233E9">
        <w:rPr>
          <w:sz w:val="24"/>
          <w:szCs w:val="24"/>
        </w:rPr>
        <w:softHyphen/>
        <w:t>ложенных на побережье Средиземного моря (Италия, о. Мальта, Испания, Греция, Южная часть Франции и др.), в Португалии, Аргентине, Мексике и США.</w:t>
      </w:r>
    </w:p>
    <w:p w:rsidR="00B7298E" w:rsidRPr="005233E9" w:rsidRDefault="00B7298E" w:rsidP="005233E9">
      <w:pPr>
        <w:shd w:val="clear" w:color="auto" w:fill="FFFFFF"/>
        <w:spacing w:line="360" w:lineRule="auto"/>
        <w:ind w:left="34" w:firstLine="30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Очаги бруцеллеза в нашей стране сосредоточены преимущественно в юго-восточной зоне Европейской части России (Северный Кавказ, среднее и нижнее Поволжье) и в южной части Сибири. </w:t>
      </w:r>
    </w:p>
    <w:p w:rsidR="00B7298E" w:rsidRPr="005233E9" w:rsidRDefault="00B7298E" w:rsidP="005233E9">
      <w:pPr>
        <w:shd w:val="clear" w:color="auto" w:fill="FFFFFF"/>
        <w:spacing w:line="360" w:lineRule="auto"/>
        <w:ind w:left="34" w:firstLine="307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left="38" w:right="10" w:firstLine="317"/>
        <w:jc w:val="both"/>
        <w:rPr>
          <w:sz w:val="24"/>
          <w:szCs w:val="24"/>
        </w:rPr>
      </w:pPr>
      <w:r w:rsidRPr="005233E9">
        <w:rPr>
          <w:b/>
          <w:bCs/>
          <w:sz w:val="24"/>
          <w:szCs w:val="24"/>
        </w:rPr>
        <w:t>Этиология.</w:t>
      </w:r>
      <w:r w:rsidRPr="005233E9">
        <w:rPr>
          <w:sz w:val="24"/>
          <w:szCs w:val="24"/>
        </w:rPr>
        <w:t xml:space="preserve"> На территории России  возбудителями бруцеллеза являются три основных вида бруцелл:</w:t>
      </w:r>
    </w:p>
    <w:p w:rsidR="00B7298E" w:rsidRPr="005233E9" w:rsidRDefault="00B7298E" w:rsidP="005233E9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1) </w:t>
      </w:r>
      <w:r w:rsidRPr="005233E9">
        <w:rPr>
          <w:sz w:val="24"/>
          <w:szCs w:val="24"/>
          <w:lang w:val="en-US"/>
        </w:rPr>
        <w:t>Br</w:t>
      </w:r>
      <w:r w:rsidRPr="005233E9">
        <w:rPr>
          <w:sz w:val="24"/>
          <w:szCs w:val="24"/>
        </w:rPr>
        <w:t xml:space="preserve">. </w:t>
      </w:r>
      <w:r w:rsidRPr="005233E9">
        <w:rPr>
          <w:sz w:val="24"/>
          <w:szCs w:val="24"/>
          <w:lang w:val="en-US"/>
        </w:rPr>
        <w:t>melitensis</w:t>
      </w:r>
      <w:r w:rsidRPr="005233E9">
        <w:rPr>
          <w:sz w:val="24"/>
          <w:szCs w:val="24"/>
        </w:rPr>
        <w:t xml:space="preserve"> — бруцеллы мелкого рогатого скота; </w:t>
      </w:r>
    </w:p>
    <w:p w:rsidR="00B7298E" w:rsidRPr="005233E9" w:rsidRDefault="00B7298E" w:rsidP="005233E9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2) Вг.</w:t>
      </w:r>
      <w:r>
        <w:rPr>
          <w:noProof/>
        </w:rPr>
        <w:pict>
          <v:line id="_x0000_s1031" style="position:absolute;left:0;text-align:left;z-index:251650048;mso-position-horizontal-relative:margin;mso-position-vertical-relative:text" from="642.7pt,272.15pt" to="642.7pt,504.25pt" o:allowincell="f" strokeweight=".25pt">
            <w10:wrap anchorx="margin"/>
          </v:line>
        </w:pict>
      </w:r>
      <w:r>
        <w:rPr>
          <w:noProof/>
        </w:rPr>
        <w:pict>
          <v:line id="_x0000_s1032" style="position:absolute;left:0;text-align:left;z-index:251651072;mso-position-horizontal-relative:margin;mso-position-vertical-relative:text" from="644.4pt,473.5pt" to="644.4pt,7in" o:allowincell="f" strokeweight=".5pt">
            <w10:wrap anchorx="margin"/>
          </v:line>
        </w:pict>
      </w:r>
      <w:r w:rsidRPr="005233E9">
        <w:rPr>
          <w:sz w:val="24"/>
          <w:szCs w:val="24"/>
        </w:rPr>
        <w:t xml:space="preserve"> </w:t>
      </w:r>
      <w:r w:rsidRPr="005233E9">
        <w:rPr>
          <w:sz w:val="24"/>
          <w:szCs w:val="24"/>
          <w:lang w:val="en-US"/>
        </w:rPr>
        <w:t>bovis</w:t>
      </w:r>
      <w:r w:rsidRPr="005233E9">
        <w:rPr>
          <w:sz w:val="24"/>
          <w:szCs w:val="24"/>
        </w:rPr>
        <w:t xml:space="preserve">  - бруцеллы крупного рогатого скота;   </w:t>
      </w:r>
    </w:p>
    <w:p w:rsidR="00B7298E" w:rsidRPr="005233E9" w:rsidRDefault="00B7298E" w:rsidP="005233E9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3) Вг. </w:t>
      </w:r>
      <w:r w:rsidRPr="005233E9">
        <w:rPr>
          <w:sz w:val="24"/>
          <w:szCs w:val="24"/>
          <w:lang w:val="en-US"/>
        </w:rPr>
        <w:t>suis</w:t>
      </w:r>
      <w:r w:rsidRPr="005233E9">
        <w:rPr>
          <w:sz w:val="24"/>
          <w:szCs w:val="24"/>
        </w:rPr>
        <w:t xml:space="preserve"> — бруцеллы свиней.</w:t>
      </w:r>
    </w:p>
    <w:p w:rsidR="00B7298E" w:rsidRPr="005233E9" w:rsidRDefault="00B7298E" w:rsidP="005233E9">
      <w:pPr>
        <w:shd w:val="clear" w:color="auto" w:fill="FFFFFF"/>
        <w:spacing w:before="10" w:line="360" w:lineRule="auto"/>
        <w:ind w:left="48" w:right="48" w:firstLine="31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Морфологически под микроскопом бруцеллы всех видов почти не отличаются друг от друга. По внешнему виду это очень мелкие бактерии шаровидной, овальной, иногда несколько удлиненной  формы; подвижностью не обладают, спор не образуют, при посеве на питательные среды растут очень медленно( до 30 дней). Все виды бруцелл обладают хорошо выраженными антиген</w:t>
      </w:r>
      <w:r w:rsidRPr="005233E9">
        <w:rPr>
          <w:sz w:val="24"/>
          <w:szCs w:val="24"/>
        </w:rPr>
        <w:softHyphen/>
        <w:t>ными свойствами, на чем основаны широко применяе</w:t>
      </w:r>
      <w:r w:rsidRPr="005233E9">
        <w:rPr>
          <w:sz w:val="24"/>
          <w:szCs w:val="24"/>
        </w:rPr>
        <w:softHyphen/>
        <w:t>мые диагностические реакции Райта и Хеддльсона. По иммуногенным свойствам они не отличаются друг от друга; при заражении человека или животных любым из названных видов бруцелл возникает перекрестный им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>мунитет по отношению ко всем видам бруцелл. Сущест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вующие лабораторные методы дифференциации бруцелл по их видам очень сложны.</w:t>
      </w:r>
    </w:p>
    <w:p w:rsidR="00B7298E" w:rsidRPr="005233E9" w:rsidRDefault="00B7298E" w:rsidP="005233E9">
      <w:pPr>
        <w:shd w:val="clear" w:color="auto" w:fill="FFFFFF"/>
        <w:spacing w:before="10" w:line="360" w:lineRule="auto"/>
        <w:ind w:left="24" w:right="86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Все виды бруцелл обладают высокой инвазивностыо. Они способны проникать в организм человека и живот</w:t>
      </w:r>
      <w:r w:rsidRPr="005233E9">
        <w:rPr>
          <w:sz w:val="24"/>
          <w:szCs w:val="24"/>
        </w:rPr>
        <w:softHyphen/>
        <w:t>ного через слизистые оболочки полости рта и носоглот</w:t>
      </w:r>
      <w:r w:rsidRPr="005233E9">
        <w:rPr>
          <w:sz w:val="24"/>
          <w:szCs w:val="24"/>
        </w:rPr>
        <w:softHyphen/>
        <w:t>ки, дыхательных путей, желудочно-кишечного тракта, половых органов, конъюнктиву глаз, через поврежден</w:t>
      </w:r>
      <w:r w:rsidRPr="005233E9">
        <w:rPr>
          <w:sz w:val="24"/>
          <w:szCs w:val="24"/>
        </w:rPr>
        <w:softHyphen/>
        <w:t xml:space="preserve">ную и даже неповрежденную поверхность кожи. </w:t>
      </w:r>
    </w:p>
    <w:p w:rsidR="00B7298E" w:rsidRPr="005233E9" w:rsidRDefault="00B7298E" w:rsidP="005233E9">
      <w:pPr>
        <w:shd w:val="clear" w:color="auto" w:fill="FFFFFF"/>
        <w:spacing w:before="19" w:line="360" w:lineRule="auto"/>
        <w:ind w:left="5" w:right="115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Безусловно, патогенными для человека являются бруцеллы мелкого рогатого скота. Заражения людей этим видом бруцелл приводят к длительно и тяжело, протекающим заболеваниям. При заражении бруцеллами крупного рогатого скота и свиней клинически выраженные формы заболевания протекают в более легкой форме.</w:t>
      </w:r>
    </w:p>
    <w:p w:rsidR="00B7298E" w:rsidRPr="005233E9" w:rsidRDefault="00B7298E" w:rsidP="005233E9">
      <w:pPr>
        <w:shd w:val="clear" w:color="auto" w:fill="FFFFFF"/>
        <w:spacing w:before="19" w:line="360" w:lineRule="auto"/>
        <w:ind w:left="5" w:right="115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Каждый из трех видов бруцелл обладает способ</w:t>
      </w:r>
      <w:r w:rsidRPr="005233E9">
        <w:rPr>
          <w:sz w:val="24"/>
          <w:szCs w:val="24"/>
        </w:rPr>
        <w:softHyphen/>
        <w:t>ностью мигрировать с одного вида животного на дру</w:t>
      </w:r>
      <w:r w:rsidRPr="005233E9">
        <w:rPr>
          <w:sz w:val="24"/>
          <w:szCs w:val="24"/>
        </w:rPr>
        <w:softHyphen/>
        <w:t>гой. В эпидемиологическом отношении большую опас</w:t>
      </w:r>
      <w:r w:rsidRPr="005233E9">
        <w:rPr>
          <w:sz w:val="24"/>
          <w:szCs w:val="24"/>
        </w:rPr>
        <w:softHyphen/>
        <w:t>ность представляют собой случаи миграции бруцелл мелкого рогатого скота на крупный рогатый скот. При этом почти неизбежно возникают непредви</w:t>
      </w:r>
      <w:r w:rsidRPr="005233E9">
        <w:rPr>
          <w:sz w:val="24"/>
          <w:szCs w:val="24"/>
        </w:rPr>
        <w:softHyphen/>
        <w:t>денные вспышки заболеваний людей бруцеллезом, в основном в результате алиментарного заражения через молоко и молочные продукты от инфицированных коров.</w:t>
      </w:r>
    </w:p>
    <w:p w:rsidR="00B7298E" w:rsidRPr="005233E9" w:rsidRDefault="00B7298E" w:rsidP="005233E9">
      <w:pPr>
        <w:shd w:val="clear" w:color="auto" w:fill="FFFFFF"/>
        <w:spacing w:line="360" w:lineRule="auto"/>
        <w:ind w:left="10" w:right="19" w:firstLine="30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Установлено, что в организме человека и животных бруцеллы способны длительно сохраняться, образуя при этом локальные дремлющие очаги инфекции во внутренних органах, лимфатических узлах и костном мозге. Нередко бруцеллы подобно вирусам распола</w:t>
      </w:r>
      <w:r w:rsidRPr="005233E9">
        <w:rPr>
          <w:sz w:val="24"/>
          <w:szCs w:val="24"/>
        </w:rPr>
        <w:softHyphen/>
        <w:t>гаются внутри клеток организма, что дает им возмож</w:t>
      </w:r>
      <w:r w:rsidRPr="005233E9">
        <w:rPr>
          <w:sz w:val="24"/>
          <w:szCs w:val="24"/>
        </w:rPr>
        <w:softHyphen/>
        <w:t>ность упорно противостоять защитным силам организма и избегать влияния губительного действия антибиотиков и других лекарственных препаратов.</w:t>
      </w:r>
    </w:p>
    <w:p w:rsidR="00B7298E" w:rsidRPr="005233E9" w:rsidRDefault="00B7298E" w:rsidP="005233E9">
      <w:pPr>
        <w:shd w:val="clear" w:color="auto" w:fill="FFFFFF"/>
        <w:spacing w:line="360" w:lineRule="auto"/>
        <w:ind w:right="10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В эпидемиологической практике следует учитывать способность бруцелл довольно долго сохраняться во </w:t>
      </w:r>
      <w:r w:rsidRPr="005233E9">
        <w:rPr>
          <w:spacing w:val="-2"/>
          <w:sz w:val="24"/>
          <w:szCs w:val="24"/>
        </w:rPr>
        <w:t xml:space="preserve">внешней среде. Они хорошо переносят высушивание при </w:t>
      </w:r>
      <w:r w:rsidRPr="005233E9">
        <w:rPr>
          <w:sz w:val="24"/>
          <w:szCs w:val="24"/>
        </w:rPr>
        <w:t>отсутствии солнечного света и сохраняются на одежде, обуви и других предметах от 30 до 60 дней. Под воз</w:t>
      </w:r>
      <w:r w:rsidRPr="005233E9">
        <w:rPr>
          <w:sz w:val="24"/>
          <w:szCs w:val="24"/>
        </w:rPr>
        <w:softHyphen/>
        <w:t xml:space="preserve">действием прямых солнечных лучей бруцеллы погибают через 1—2 ч, при рассеянном солнечном свете — через </w:t>
      </w:r>
      <w:r w:rsidRPr="005233E9">
        <w:rPr>
          <w:spacing w:val="-2"/>
          <w:sz w:val="24"/>
          <w:szCs w:val="24"/>
        </w:rPr>
        <w:t>7—8 ч. В почве, навозе, сенной трухе, шерсти при бла</w:t>
      </w:r>
      <w:r w:rsidRPr="005233E9">
        <w:rPr>
          <w:spacing w:val="-2"/>
          <w:sz w:val="24"/>
          <w:szCs w:val="24"/>
        </w:rPr>
        <w:softHyphen/>
      </w:r>
      <w:r w:rsidRPr="005233E9">
        <w:rPr>
          <w:sz w:val="24"/>
          <w:szCs w:val="24"/>
        </w:rPr>
        <w:t>гоприятных условиях (низкая температура, отсутствие прямой инсоляции) бруцеллы выживают до 6 мес. Бруцеллы хорошо переносят замораживание и сохра</w:t>
      </w:r>
      <w:r w:rsidRPr="005233E9">
        <w:rPr>
          <w:sz w:val="24"/>
          <w:szCs w:val="24"/>
        </w:rPr>
        <w:softHyphen/>
        <w:t xml:space="preserve">няются во льду и снегу до 4—5 мес. При кипячении </w:t>
      </w:r>
      <w:r w:rsidRPr="005233E9">
        <w:rPr>
          <w:spacing w:val="-1"/>
          <w:sz w:val="24"/>
          <w:szCs w:val="24"/>
        </w:rPr>
        <w:t>бруцеллы погибают в течение 3—5 мин; при 70° в воде, молоке, бульоне погибают через 30—40 мин; в</w:t>
      </w:r>
      <w:r w:rsidRPr="005233E9">
        <w:rPr>
          <w:sz w:val="24"/>
          <w:szCs w:val="24"/>
        </w:rPr>
        <w:t xml:space="preserve"> брынзе при обычных способах ее изготовления, хранящейся при температуре от 10 до 15°, бруцеллы сохраняются до 72—75 дней. В сливочном масле </w:t>
      </w:r>
      <w:r w:rsidRPr="005233E9">
        <w:rPr>
          <w:spacing w:val="-1"/>
          <w:sz w:val="24"/>
          <w:szCs w:val="24"/>
        </w:rPr>
        <w:t>они живут от 20 до 60 дней. В замороженном мясе бру</w:t>
      </w:r>
      <w:r w:rsidRPr="005233E9">
        <w:rPr>
          <w:sz w:val="24"/>
          <w:szCs w:val="24"/>
        </w:rPr>
        <w:t>целлы сохраняются больше 45 дней, в засоленном мясе при температуре от 11 до 15°— до 30 дней. Выживае</w:t>
      </w:r>
      <w:r w:rsidRPr="005233E9">
        <w:rPr>
          <w:sz w:val="24"/>
          <w:szCs w:val="24"/>
        </w:rPr>
        <w:softHyphen/>
        <w:t>мость бруцелл в воде при различных естественных ус</w:t>
      </w:r>
      <w:r w:rsidRPr="005233E9">
        <w:rPr>
          <w:sz w:val="24"/>
          <w:szCs w:val="24"/>
        </w:rPr>
        <w:softHyphen/>
        <w:t>ловиях мало изучена.</w:t>
      </w:r>
    </w:p>
    <w:p w:rsidR="00B7298E" w:rsidRPr="005233E9" w:rsidRDefault="00B7298E" w:rsidP="005233E9">
      <w:pPr>
        <w:shd w:val="clear" w:color="auto" w:fill="FFFFFF"/>
        <w:spacing w:line="360" w:lineRule="auto"/>
        <w:ind w:left="134" w:right="24" w:firstLine="32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При воздействии дезинфицирующими средствами в </w:t>
      </w:r>
      <w:r w:rsidRPr="005233E9">
        <w:rPr>
          <w:spacing w:val="-1"/>
          <w:sz w:val="24"/>
          <w:szCs w:val="24"/>
        </w:rPr>
        <w:t xml:space="preserve">обычных концентрациях бруцеллы погибают в течение </w:t>
      </w:r>
      <w:r w:rsidRPr="005233E9">
        <w:rPr>
          <w:sz w:val="24"/>
          <w:szCs w:val="24"/>
        </w:rPr>
        <w:t>нескольких минут.</w:t>
      </w:r>
    </w:p>
    <w:p w:rsidR="00B7298E" w:rsidRPr="005233E9" w:rsidRDefault="00B7298E" w:rsidP="005233E9">
      <w:pPr>
        <w:shd w:val="clear" w:color="auto" w:fill="FFFFFF"/>
        <w:spacing w:line="360" w:lineRule="auto"/>
        <w:ind w:left="134" w:right="24" w:firstLine="326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left="77" w:right="48" w:firstLine="346"/>
        <w:jc w:val="both"/>
        <w:rPr>
          <w:sz w:val="24"/>
          <w:szCs w:val="24"/>
        </w:rPr>
      </w:pPr>
      <w:r w:rsidRPr="005233E9">
        <w:rPr>
          <w:b/>
          <w:bCs/>
          <w:sz w:val="24"/>
          <w:szCs w:val="24"/>
        </w:rPr>
        <w:t>Клинические проявления и диагностика.</w:t>
      </w:r>
    </w:p>
    <w:p w:rsidR="00B7298E" w:rsidRPr="005233E9" w:rsidRDefault="00B7298E" w:rsidP="005233E9">
      <w:pPr>
        <w:shd w:val="clear" w:color="auto" w:fill="FFFFFF"/>
        <w:spacing w:line="360" w:lineRule="auto"/>
        <w:ind w:left="77" w:right="48" w:firstLine="34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Тяжесть, длительность и характер течения инфекционного про</w:t>
      </w:r>
      <w:r w:rsidRPr="005233E9">
        <w:rPr>
          <w:sz w:val="24"/>
          <w:szCs w:val="24"/>
        </w:rPr>
        <w:softHyphen/>
        <w:t xml:space="preserve">цесса при бруцеллезе прежде всего зависят от вида возбудителя, которым заражается человек. </w:t>
      </w:r>
    </w:p>
    <w:p w:rsidR="00B7298E" w:rsidRPr="005233E9" w:rsidRDefault="00B7298E" w:rsidP="005233E9">
      <w:pPr>
        <w:shd w:val="clear" w:color="auto" w:fill="FFFFFF"/>
        <w:spacing w:before="19" w:line="360" w:lineRule="auto"/>
        <w:ind w:right="101" w:firstLine="32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Заражение бруцеллами мелкого рогатого скота, как правило, влечет за собой клинически выражен</w:t>
      </w:r>
      <w:r w:rsidRPr="005233E9">
        <w:rPr>
          <w:sz w:val="24"/>
          <w:szCs w:val="24"/>
        </w:rPr>
        <w:softHyphen/>
        <w:t>ное заболевание, первые признаки которого появляются через 2—3 нед. после заражения; иногда инкубацион</w:t>
      </w:r>
      <w:r w:rsidRPr="005233E9">
        <w:rPr>
          <w:sz w:val="24"/>
          <w:szCs w:val="24"/>
        </w:rPr>
        <w:softHyphen/>
        <w:t>ный период длится до 1—2 мес. Нередко заболевание возникает внезапно в острой форме, сразу принимает тяжелое течение и сопровождается высокой температу</w:t>
      </w:r>
      <w:r w:rsidRPr="005233E9">
        <w:rPr>
          <w:sz w:val="24"/>
          <w:szCs w:val="24"/>
        </w:rPr>
        <w:softHyphen/>
        <w:t>рой, которая резко колеблется в течение суток и дости</w:t>
      </w:r>
      <w:r w:rsidRPr="005233E9">
        <w:rPr>
          <w:sz w:val="24"/>
          <w:szCs w:val="24"/>
        </w:rPr>
        <w:softHyphen/>
        <w:t>гает в вечернее время 39—40°, обильным потоотделе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>нием, особенно ночью. Больные жалуются на озноб, му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чительные головные боли, бессонницу, общую слабость, повышенную раздражительность. Через несколько дней, а иногда и недель больные начинают ощущать посте</w:t>
      </w:r>
      <w:r w:rsidRPr="005233E9">
        <w:rPr>
          <w:sz w:val="24"/>
          <w:szCs w:val="24"/>
        </w:rPr>
        <w:softHyphen/>
        <w:t>пенно усиливающиеся боли в суставах и мышцах. Объективно отмечаются воспалительные реактивные из</w:t>
      </w:r>
      <w:r w:rsidRPr="005233E9">
        <w:rPr>
          <w:sz w:val="24"/>
          <w:szCs w:val="24"/>
        </w:rPr>
        <w:softHyphen/>
        <w:t>менения со стороны суставов, мышц, периферической нервной системы, печени, селезенки, лимфатических узлов.</w:t>
      </w:r>
    </w:p>
    <w:p w:rsidR="00B7298E" w:rsidRPr="005233E9" w:rsidRDefault="00B7298E" w:rsidP="005233E9">
      <w:pPr>
        <w:shd w:val="clear" w:color="auto" w:fill="FFFFFF"/>
        <w:spacing w:line="360" w:lineRule="auto"/>
        <w:ind w:right="144" w:firstLine="298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Лихорадочное состояние соответствует периоду пер</w:t>
      </w:r>
      <w:r w:rsidRPr="005233E9">
        <w:rPr>
          <w:sz w:val="24"/>
          <w:szCs w:val="24"/>
        </w:rPr>
        <w:softHyphen/>
        <w:t>вичной генерализации инфекционного процесса (размно</w:t>
      </w:r>
      <w:r w:rsidRPr="005233E9">
        <w:rPr>
          <w:sz w:val="24"/>
          <w:szCs w:val="24"/>
        </w:rPr>
        <w:softHyphen/>
        <w:t xml:space="preserve">жение возбудителя в крови), который продолжается от </w:t>
      </w:r>
      <w:r w:rsidRPr="005233E9">
        <w:rPr>
          <w:sz w:val="24"/>
          <w:szCs w:val="24"/>
          <w:lang w:val="en-US"/>
        </w:rPr>
        <w:t>I</w:t>
      </w:r>
      <w:r w:rsidRPr="005233E9">
        <w:rPr>
          <w:sz w:val="24"/>
          <w:szCs w:val="24"/>
        </w:rPr>
        <w:t xml:space="preserve"> до 4 нед. Затем бруцеллы оседают во внутренних органах, лимфатических узлах и костном мозге, образуя метастатические очаги инфекции. Как правило, через </w:t>
      </w:r>
      <w:r w:rsidRPr="005233E9">
        <w:rPr>
          <w:sz w:val="24"/>
          <w:szCs w:val="24"/>
          <w:lang w:val="en-US"/>
        </w:rPr>
        <w:t>I</w:t>
      </w:r>
      <w:r w:rsidRPr="005233E9">
        <w:rPr>
          <w:sz w:val="24"/>
          <w:szCs w:val="24"/>
        </w:rPr>
        <w:t xml:space="preserve"> 2 нед наступает вторичная генерализация процесса, отмечается новый приступ болезни, но менее продолжительный и легче протекающий, чем первый. Такие приступы могут повторяться до 5—6 раз. В об</w:t>
      </w:r>
      <w:r w:rsidRPr="005233E9">
        <w:rPr>
          <w:sz w:val="24"/>
          <w:szCs w:val="24"/>
        </w:rPr>
        <w:softHyphen/>
        <w:t>щем острая форма заболевания длится около 3 мес, после чего наступает выздоровление или болезнь прини</w:t>
      </w:r>
      <w:r w:rsidRPr="005233E9">
        <w:rPr>
          <w:sz w:val="24"/>
          <w:szCs w:val="24"/>
        </w:rPr>
        <w:softHyphen/>
        <w:t>мает хроническое течение.</w:t>
      </w:r>
    </w:p>
    <w:p w:rsidR="00B7298E" w:rsidRPr="005233E9" w:rsidRDefault="00B7298E" w:rsidP="005233E9">
      <w:pPr>
        <w:shd w:val="clear" w:color="auto" w:fill="FFFFFF"/>
        <w:spacing w:line="360" w:lineRule="auto"/>
        <w:ind w:left="38" w:right="110" w:firstLine="293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Чаще наблюдается постепенное развитие болезни. Описанные клинические симптомы заболевания нара</w:t>
      </w:r>
      <w:r w:rsidRPr="005233E9">
        <w:rPr>
          <w:sz w:val="24"/>
          <w:szCs w:val="24"/>
        </w:rPr>
        <w:softHyphen/>
        <w:t>стают медленно, принимают менее острое, но более длительное течение (подострая форма бруцеллеза по классификации Г. П. Руднева). Средняя продолжитель</w:t>
      </w:r>
      <w:r w:rsidRPr="005233E9">
        <w:rPr>
          <w:sz w:val="24"/>
          <w:szCs w:val="24"/>
        </w:rPr>
        <w:softHyphen/>
        <w:t>ность этой формы болезни затягивается до 6 мес. При этом часто наблюдается переход бруцеллеза в хрони</w:t>
      </w:r>
      <w:r w:rsidRPr="005233E9">
        <w:rPr>
          <w:sz w:val="24"/>
          <w:szCs w:val="24"/>
        </w:rPr>
        <w:softHyphen/>
        <w:t>ческую форму, так как больные при отсутствии остро выраженных явлений не всегда или поздно обращаются за медицинской помощью и в течение длительного вре</w:t>
      </w:r>
      <w:r w:rsidRPr="005233E9">
        <w:rPr>
          <w:sz w:val="24"/>
          <w:szCs w:val="24"/>
        </w:rPr>
        <w:softHyphen/>
        <w:t>мени остаются без лечения.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Образование в организме стойких локальных оча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 xml:space="preserve">гов инфекции обусловливает переход острой и подострой </w:t>
      </w:r>
      <w:r w:rsidRPr="005233E9">
        <w:rPr>
          <w:sz w:val="24"/>
          <w:szCs w:val="24"/>
        </w:rPr>
        <w:t>форм болезни в хроническую, характеризующуюся по</w:t>
      </w:r>
      <w:r w:rsidRPr="005233E9">
        <w:rPr>
          <w:sz w:val="24"/>
          <w:szCs w:val="24"/>
        </w:rPr>
        <w:softHyphen/>
        <w:t>лиморфной клинической картиной заболевания с раз</w:t>
      </w:r>
      <w:r w:rsidRPr="005233E9">
        <w:rPr>
          <w:sz w:val="24"/>
          <w:szCs w:val="24"/>
        </w:rPr>
        <w:softHyphen/>
        <w:t>нообразными функциональными и органическими пора</w:t>
      </w:r>
      <w:r w:rsidRPr="005233E9">
        <w:rPr>
          <w:sz w:val="24"/>
          <w:szCs w:val="24"/>
        </w:rPr>
        <w:softHyphen/>
        <w:t>жениями органов, тканей и систем. Чаще всего бруцел</w:t>
      </w:r>
      <w:r w:rsidRPr="005233E9">
        <w:rPr>
          <w:sz w:val="24"/>
          <w:szCs w:val="24"/>
        </w:rPr>
        <w:softHyphen/>
        <w:t>лез поражает костно-суставную, мышечную и нервную системы, возникают хронически протекающие с перио</w:t>
      </w:r>
      <w:r w:rsidRPr="005233E9">
        <w:rPr>
          <w:sz w:val="24"/>
          <w:szCs w:val="24"/>
        </w:rPr>
        <w:softHyphen/>
        <w:t>дическими обострениями артриты, плекситы, спондили</w:t>
      </w:r>
      <w:r w:rsidRPr="005233E9">
        <w:rPr>
          <w:sz w:val="24"/>
          <w:szCs w:val="24"/>
        </w:rPr>
        <w:softHyphen/>
        <w:t>ты, миозиты, бурситы и др. У мужчин иногда наблю</w:t>
      </w:r>
      <w:r w:rsidRPr="005233E9">
        <w:rPr>
          <w:sz w:val="24"/>
          <w:szCs w:val="24"/>
        </w:rPr>
        <w:softHyphen/>
        <w:t>даются орхиты, у женщин - оофориты, сальпингиты, эндометриты. Почти, как правило, отмечаются наруше</w:t>
      </w:r>
      <w:r w:rsidRPr="005233E9">
        <w:rPr>
          <w:sz w:val="24"/>
          <w:szCs w:val="24"/>
        </w:rPr>
        <w:softHyphen/>
        <w:t>ния сердечно-сосудистой деятельности и расстройства вегетативной нервной системы.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При отсутствии правильного и своевременного нача</w:t>
      </w:r>
      <w:r w:rsidRPr="005233E9">
        <w:rPr>
          <w:sz w:val="24"/>
          <w:szCs w:val="24"/>
        </w:rPr>
        <w:softHyphen/>
        <w:t>того лечения болезнь затягивается на неопределенно длительное время с периодическими затуханиями, обо</w:t>
      </w:r>
      <w:r w:rsidRPr="005233E9">
        <w:rPr>
          <w:sz w:val="24"/>
          <w:szCs w:val="24"/>
        </w:rPr>
        <w:softHyphen/>
        <w:t>стрениями и рецидивами. При этом нередко возникают необратимые  патологические  изменения    в  организме, особенно костно-суставной и мышечной системах, приво</w:t>
      </w:r>
      <w:r w:rsidRPr="005233E9">
        <w:rPr>
          <w:sz w:val="24"/>
          <w:szCs w:val="24"/>
        </w:rPr>
        <w:softHyphen/>
        <w:t>дящие больного к частичной или полной утрате трудо</w:t>
      </w:r>
      <w:r w:rsidRPr="005233E9">
        <w:rPr>
          <w:sz w:val="24"/>
          <w:szCs w:val="24"/>
        </w:rPr>
        <w:softHyphen/>
        <w:t>способности.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Полиморфизм клинического течения бруцеллеза за</w:t>
      </w:r>
      <w:r w:rsidRPr="005233E9">
        <w:rPr>
          <w:sz w:val="24"/>
          <w:szCs w:val="24"/>
        </w:rPr>
        <w:softHyphen/>
        <w:t>трудняет раннюю диагностику заболевания. Для пра</w:t>
      </w:r>
      <w:r w:rsidRPr="005233E9">
        <w:rPr>
          <w:sz w:val="24"/>
          <w:szCs w:val="24"/>
        </w:rPr>
        <w:softHyphen/>
        <w:t>вильного и своевременного распознавания бруцеллеза необходимо исключить сходные с ним по клиническим симптомам такие заболевания, как малярия, ревматизм, сыпной и брюшной тиф, Ку-лихорадка, пневмония, грипп и др. Клинический диагноз должен быть под</w:t>
      </w:r>
      <w:r w:rsidRPr="005233E9">
        <w:rPr>
          <w:sz w:val="24"/>
          <w:szCs w:val="24"/>
        </w:rPr>
        <w:softHyphen/>
        <w:t>твержден данными лабораторных исследований, эпиде</w:t>
      </w:r>
      <w:r w:rsidRPr="005233E9">
        <w:rPr>
          <w:sz w:val="24"/>
          <w:szCs w:val="24"/>
        </w:rPr>
        <w:softHyphen/>
        <w:t>миологическим анамнезом и эпидемиологическим обсле</w:t>
      </w:r>
      <w:r w:rsidRPr="005233E9">
        <w:rPr>
          <w:sz w:val="24"/>
          <w:szCs w:val="24"/>
        </w:rPr>
        <w:softHyphen/>
        <w:t>дованием.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Несомненным доказательством заболевания бруцел</w:t>
      </w:r>
      <w:r w:rsidRPr="005233E9">
        <w:rPr>
          <w:sz w:val="24"/>
          <w:szCs w:val="24"/>
        </w:rPr>
        <w:softHyphen/>
        <w:t>лезом является выделение культур возбудителя из кро</w:t>
      </w:r>
      <w:r w:rsidRPr="005233E9">
        <w:rPr>
          <w:sz w:val="24"/>
          <w:szCs w:val="24"/>
        </w:rPr>
        <w:softHyphen/>
        <w:t>ви, костного мозга, спинномозговой жидкости.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Однако отрицательные результаты бактериологиче</w:t>
      </w:r>
      <w:r w:rsidRPr="005233E9">
        <w:rPr>
          <w:sz w:val="24"/>
          <w:szCs w:val="24"/>
        </w:rPr>
        <w:softHyphen/>
        <w:t>ских исследований не могут являться основанием для исключения диагноза бруцеллеза, так как далеко не всегда удается выделить возбудителя бруцеллеза, осо</w:t>
      </w:r>
      <w:r w:rsidRPr="005233E9">
        <w:rPr>
          <w:sz w:val="24"/>
          <w:szCs w:val="24"/>
        </w:rPr>
        <w:softHyphen/>
        <w:t>бенно при хронической форме заболевания, когда бруцеллы концентрируются внутриклеточно в локальных очагах инфекции.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b/>
          <w:sz w:val="24"/>
          <w:szCs w:val="24"/>
        </w:rPr>
        <w:t>Бактериологические исследования следует проводить в специально оборудованных лабораториях отделов осо</w:t>
      </w:r>
      <w:r w:rsidRPr="005233E9">
        <w:rPr>
          <w:b/>
          <w:sz w:val="24"/>
          <w:szCs w:val="24"/>
        </w:rPr>
        <w:softHyphen/>
        <w:t xml:space="preserve">бо опасных инфекций санитарно-эпидемиологических станций или специализированных институтов. </w:t>
      </w:r>
      <w:r w:rsidRPr="005233E9">
        <w:rPr>
          <w:sz w:val="24"/>
          <w:szCs w:val="24"/>
        </w:rPr>
        <w:t>Наиболее доступными в широкой медицинской практике лабора</w:t>
      </w:r>
      <w:r w:rsidRPr="005233E9">
        <w:rPr>
          <w:sz w:val="24"/>
          <w:szCs w:val="24"/>
        </w:rPr>
        <w:softHyphen/>
        <w:t>торными методами исследования являются: внутрикожная аллергическая проба Бюрне, реакция агглютина</w:t>
      </w:r>
      <w:r w:rsidRPr="005233E9">
        <w:rPr>
          <w:sz w:val="24"/>
          <w:szCs w:val="24"/>
        </w:rPr>
        <w:softHyphen/>
        <w:t>ции Райта и пластинчатая реакция агглютинации Хеддльсона.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Постановка пробы Бюрне производится путем внутри кожного введения 0,1 мл бруцеллина (фильтрат куль</w:t>
      </w:r>
      <w:r w:rsidRPr="005233E9">
        <w:rPr>
          <w:sz w:val="24"/>
          <w:szCs w:val="24"/>
        </w:rPr>
        <w:softHyphen/>
        <w:t>туры бруцелл в бульоне) в среднюю часть ладонной по</w:t>
      </w:r>
      <w:r w:rsidRPr="005233E9">
        <w:rPr>
          <w:sz w:val="24"/>
          <w:szCs w:val="24"/>
        </w:rPr>
        <w:softHyphen/>
        <w:t>верхности предплечья. Реакция па бруцеллин считается положительной, если через 24—48 ч (иногда через 72 ч) на месте введения образуется воспалительный отек. У больных бруцеллезом положительная реакция Бюрне появляется спустя 20—25 дней после начала заболева</w:t>
      </w:r>
      <w:r w:rsidRPr="005233E9">
        <w:rPr>
          <w:sz w:val="24"/>
          <w:szCs w:val="24"/>
        </w:rPr>
        <w:softHyphen/>
        <w:t>ния и держится в течение нескольких лет после выздо</w:t>
      </w:r>
      <w:r w:rsidRPr="005233E9">
        <w:rPr>
          <w:sz w:val="24"/>
          <w:szCs w:val="24"/>
        </w:rPr>
        <w:softHyphen/>
        <w:t>ровления. Проба Бюрне бывает положительной также у лиц, заразившихся бруцеллезом, но перенесших заболевание без явно выраженных клинических признаков  например, при заражении бруцеллами крупного рога</w:t>
      </w:r>
      <w:r w:rsidRPr="005233E9">
        <w:rPr>
          <w:sz w:val="24"/>
          <w:szCs w:val="24"/>
        </w:rPr>
        <w:softHyphen/>
        <w:t>ми о скота и свиней, а также у привитых в течение от 2 до 18 мес после прививки.</w:t>
      </w:r>
    </w:p>
    <w:p w:rsidR="00B7298E" w:rsidRPr="005233E9" w:rsidRDefault="00B7298E" w:rsidP="005233E9">
      <w:pPr>
        <w:shd w:val="clear" w:color="auto" w:fill="FFFFFF"/>
        <w:spacing w:line="360" w:lineRule="auto"/>
        <w:ind w:right="38" w:firstLine="30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Серологическую реакцию агглютинации Райта ставят по типу реакции Видаля, и она бывает положитель</w:t>
      </w:r>
      <w:r w:rsidRPr="005233E9">
        <w:rPr>
          <w:sz w:val="24"/>
          <w:szCs w:val="24"/>
        </w:rPr>
        <w:softHyphen/>
        <w:t>ной уже в первые дни заболевания; наиболее высокие титры агглютинации наблюдаются через 1—2 мес пос</w:t>
      </w:r>
      <w:r w:rsidRPr="005233E9">
        <w:rPr>
          <w:sz w:val="24"/>
          <w:szCs w:val="24"/>
        </w:rPr>
        <w:softHyphen/>
        <w:t>ле начала заболевания, а затем они резко снижаются.</w:t>
      </w:r>
    </w:p>
    <w:p w:rsidR="00B7298E" w:rsidRPr="005233E9" w:rsidRDefault="00B7298E" w:rsidP="005233E9">
      <w:pPr>
        <w:shd w:val="clear" w:color="auto" w:fill="FFFFFF"/>
        <w:spacing w:line="360" w:lineRule="auto"/>
        <w:ind w:left="14" w:right="34" w:firstLine="293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Для ускоренной серодиагностики применяется реак</w:t>
      </w:r>
      <w:r w:rsidRPr="005233E9">
        <w:rPr>
          <w:sz w:val="24"/>
          <w:szCs w:val="24"/>
        </w:rPr>
        <w:softHyphen/>
        <w:t>ция Хеддльсона в модификации Института эпидемиоло</w:t>
      </w:r>
      <w:r w:rsidRPr="005233E9">
        <w:rPr>
          <w:sz w:val="24"/>
          <w:szCs w:val="24"/>
        </w:rPr>
        <w:softHyphen/>
        <w:t>гии и микробиологии имени Н. Ф. Гамалеи АМН СССР (Е.  И.  Кайтмазова).  Для  постановки реакции  использую</w:t>
      </w:r>
      <w:r w:rsidRPr="005233E9">
        <w:rPr>
          <w:spacing w:val="-1"/>
          <w:sz w:val="24"/>
          <w:szCs w:val="24"/>
        </w:rPr>
        <w:t xml:space="preserve">т цельную сыворотку и специально приготовленный </w:t>
      </w:r>
      <w:r w:rsidRPr="005233E9">
        <w:rPr>
          <w:sz w:val="24"/>
          <w:szCs w:val="24"/>
        </w:rPr>
        <w:t xml:space="preserve">окрашенный концентрированный антиген. Этот метод </w:t>
      </w:r>
      <w:r w:rsidRPr="005233E9">
        <w:rPr>
          <w:spacing w:val="-1"/>
          <w:sz w:val="24"/>
          <w:szCs w:val="24"/>
        </w:rPr>
        <w:t xml:space="preserve">очень прост, доступен в условиях любой лаборатории и </w:t>
      </w:r>
      <w:r w:rsidRPr="005233E9">
        <w:rPr>
          <w:sz w:val="24"/>
          <w:szCs w:val="24"/>
        </w:rPr>
        <w:t>позволяет  получить ответ в  течение  нескольких  минут.</w:t>
      </w:r>
    </w:p>
    <w:p w:rsidR="00B7298E" w:rsidRPr="005233E9" w:rsidRDefault="00B7298E" w:rsidP="005233E9">
      <w:pPr>
        <w:shd w:val="clear" w:color="auto" w:fill="FFFFFF"/>
        <w:spacing w:line="360" w:lineRule="auto"/>
        <w:ind w:left="5" w:right="29" w:firstLine="31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Пользуясь перечисленными методами лабораторной диагностики, следует учитывать, что положительные реакции Бюрне, Райта и Хеддльсона могут быть не толь</w:t>
      </w:r>
      <w:r w:rsidRPr="005233E9">
        <w:rPr>
          <w:sz w:val="24"/>
          <w:szCs w:val="24"/>
        </w:rPr>
        <w:softHyphen/>
        <w:t>ко у лиц, заразившихся возбудителями бруцеллеза, но и у привитых.</w:t>
      </w:r>
    </w:p>
    <w:p w:rsidR="00B7298E" w:rsidRPr="005233E9" w:rsidRDefault="00B7298E" w:rsidP="005233E9">
      <w:pPr>
        <w:shd w:val="clear" w:color="auto" w:fill="FFFFFF"/>
        <w:spacing w:line="360" w:lineRule="auto"/>
        <w:ind w:left="10" w:right="29" w:firstLine="28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left="5" w:right="14" w:firstLine="298"/>
        <w:jc w:val="both"/>
        <w:rPr>
          <w:spacing w:val="-11"/>
          <w:sz w:val="24"/>
          <w:szCs w:val="24"/>
        </w:rPr>
      </w:pPr>
      <w:r w:rsidRPr="005233E9">
        <w:rPr>
          <w:b/>
          <w:bCs/>
          <w:spacing w:val="-2"/>
          <w:sz w:val="24"/>
          <w:szCs w:val="24"/>
        </w:rPr>
        <w:t xml:space="preserve">Эпизоотологическая </w:t>
      </w:r>
      <w:r w:rsidRPr="005233E9">
        <w:rPr>
          <w:b/>
          <w:spacing w:val="-2"/>
          <w:sz w:val="24"/>
          <w:szCs w:val="24"/>
        </w:rPr>
        <w:t>и эпидемиологическая характе</w:t>
      </w:r>
      <w:r w:rsidRPr="005233E9">
        <w:rPr>
          <w:b/>
          <w:spacing w:val="-2"/>
          <w:sz w:val="24"/>
          <w:szCs w:val="24"/>
        </w:rPr>
        <w:softHyphen/>
      </w:r>
      <w:r w:rsidRPr="005233E9">
        <w:rPr>
          <w:b/>
          <w:spacing w:val="-11"/>
          <w:sz w:val="24"/>
          <w:szCs w:val="24"/>
        </w:rPr>
        <w:t>ристика.</w:t>
      </w:r>
      <w:r w:rsidRPr="005233E9">
        <w:rPr>
          <w:spacing w:val="-11"/>
          <w:sz w:val="24"/>
          <w:szCs w:val="24"/>
        </w:rPr>
        <w:t xml:space="preserve"> </w:t>
      </w:r>
    </w:p>
    <w:p w:rsidR="00B7298E" w:rsidRPr="005233E9" w:rsidRDefault="00B7298E" w:rsidP="005233E9">
      <w:pPr>
        <w:shd w:val="clear" w:color="auto" w:fill="FFFFFF"/>
        <w:spacing w:line="360" w:lineRule="auto"/>
        <w:ind w:left="5" w:right="14" w:firstLine="298"/>
        <w:jc w:val="both"/>
        <w:rPr>
          <w:sz w:val="24"/>
          <w:szCs w:val="24"/>
        </w:rPr>
      </w:pPr>
      <w:r w:rsidRPr="005233E9">
        <w:rPr>
          <w:spacing w:val="41"/>
          <w:sz w:val="24"/>
          <w:szCs w:val="24"/>
        </w:rPr>
        <w:t>Источники</w:t>
      </w:r>
      <w:r w:rsidRPr="005233E9">
        <w:rPr>
          <w:spacing w:val="-11"/>
          <w:sz w:val="24"/>
          <w:szCs w:val="24"/>
        </w:rPr>
        <w:t xml:space="preserve"> и </w:t>
      </w:r>
      <w:r w:rsidRPr="005233E9">
        <w:rPr>
          <w:spacing w:val="43"/>
          <w:sz w:val="24"/>
          <w:szCs w:val="24"/>
        </w:rPr>
        <w:t>очаги</w:t>
      </w:r>
      <w:r w:rsidRPr="005233E9">
        <w:rPr>
          <w:spacing w:val="-11"/>
          <w:sz w:val="24"/>
          <w:szCs w:val="24"/>
        </w:rPr>
        <w:t xml:space="preserve"> </w:t>
      </w:r>
      <w:r w:rsidRPr="005233E9">
        <w:rPr>
          <w:spacing w:val="45"/>
          <w:sz w:val="24"/>
          <w:szCs w:val="24"/>
        </w:rPr>
        <w:t>бруцеллеза.</w:t>
      </w:r>
      <w:r w:rsidRPr="005233E9">
        <w:rPr>
          <w:spacing w:val="-11"/>
          <w:sz w:val="24"/>
          <w:szCs w:val="24"/>
        </w:rPr>
        <w:t xml:space="preserve"> К за</w:t>
      </w:r>
      <w:r w:rsidRPr="005233E9">
        <w:rPr>
          <w:spacing w:val="-11"/>
          <w:sz w:val="24"/>
          <w:szCs w:val="24"/>
        </w:rPr>
        <w:softHyphen/>
      </w:r>
      <w:r w:rsidRPr="005233E9">
        <w:rPr>
          <w:sz w:val="24"/>
          <w:szCs w:val="24"/>
        </w:rPr>
        <w:t>ражению возбудителями бруцеллеза восприимчивы в той или иной степени все сельскохозяйственные и до</w:t>
      </w:r>
      <w:r w:rsidRPr="005233E9">
        <w:rPr>
          <w:sz w:val="24"/>
          <w:szCs w:val="24"/>
        </w:rPr>
        <w:softHyphen/>
        <w:t>машние животные (крупный и мелкий рогатый скот, свиньи, лошади, верблюды, ослы, олени, собаки, кроли</w:t>
      </w:r>
      <w:r w:rsidRPr="005233E9">
        <w:rPr>
          <w:sz w:val="24"/>
          <w:szCs w:val="24"/>
        </w:rPr>
        <w:softHyphen/>
        <w:t>ки, кошки и др.), многие виды диких животных (сайга</w:t>
      </w:r>
      <w:r w:rsidRPr="005233E9">
        <w:rPr>
          <w:sz w:val="24"/>
          <w:szCs w:val="24"/>
        </w:rPr>
        <w:softHyphen/>
        <w:t>ки, зайцы, грызуны и др.), птицы и даже холоднокров</w:t>
      </w:r>
      <w:r w:rsidRPr="005233E9">
        <w:rPr>
          <w:sz w:val="24"/>
          <w:szCs w:val="24"/>
        </w:rPr>
        <w:softHyphen/>
        <w:t>ные животные  (лягушки, ящерицы, черепахи, рыбы).</w:t>
      </w:r>
    </w:p>
    <w:p w:rsidR="00B7298E" w:rsidRPr="005233E9" w:rsidRDefault="00B7298E" w:rsidP="005233E9">
      <w:pPr>
        <w:shd w:val="clear" w:color="auto" w:fill="FFFFFF"/>
        <w:spacing w:line="360" w:lineRule="auto"/>
        <w:ind w:left="19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Основными типовыми носителями бруцеллеза, обес</w:t>
      </w:r>
      <w:r w:rsidRPr="005233E9">
        <w:rPr>
          <w:sz w:val="24"/>
          <w:szCs w:val="24"/>
        </w:rPr>
        <w:softHyphen/>
        <w:t xml:space="preserve">печивающими существование и циркуляцию в природе возбудителей, являются: для </w:t>
      </w:r>
      <w:r w:rsidRPr="005233E9">
        <w:rPr>
          <w:sz w:val="24"/>
          <w:szCs w:val="24"/>
          <w:lang w:val="en-US"/>
        </w:rPr>
        <w:t>Br</w:t>
      </w:r>
      <w:r w:rsidRPr="005233E9">
        <w:rPr>
          <w:sz w:val="24"/>
          <w:szCs w:val="24"/>
        </w:rPr>
        <w:t xml:space="preserve">. </w:t>
      </w:r>
      <w:r w:rsidRPr="005233E9">
        <w:rPr>
          <w:sz w:val="24"/>
          <w:szCs w:val="24"/>
          <w:lang w:val="en-US"/>
        </w:rPr>
        <w:t>melitensis</w:t>
      </w:r>
      <w:r w:rsidRPr="005233E9">
        <w:rPr>
          <w:sz w:val="24"/>
          <w:szCs w:val="24"/>
        </w:rPr>
        <w:t xml:space="preserve"> — овцы и козы, для </w:t>
      </w:r>
      <w:r w:rsidRPr="005233E9">
        <w:rPr>
          <w:sz w:val="24"/>
          <w:szCs w:val="24"/>
          <w:lang w:val="en-US"/>
        </w:rPr>
        <w:t>Br</w:t>
      </w:r>
      <w:r w:rsidRPr="005233E9">
        <w:rPr>
          <w:sz w:val="24"/>
          <w:szCs w:val="24"/>
        </w:rPr>
        <w:t xml:space="preserve">. </w:t>
      </w:r>
      <w:r w:rsidRPr="005233E9">
        <w:rPr>
          <w:sz w:val="24"/>
          <w:szCs w:val="24"/>
          <w:lang w:val="en-US"/>
        </w:rPr>
        <w:t>abortus</w:t>
      </w:r>
      <w:r w:rsidRPr="005233E9">
        <w:rPr>
          <w:sz w:val="24"/>
          <w:szCs w:val="24"/>
        </w:rPr>
        <w:t xml:space="preserve"> — крупный рогатый скот, для </w:t>
      </w:r>
      <w:r w:rsidRPr="005233E9">
        <w:rPr>
          <w:sz w:val="24"/>
          <w:szCs w:val="24"/>
          <w:lang w:val="en-US"/>
        </w:rPr>
        <w:t>Br</w:t>
      </w:r>
      <w:r w:rsidRPr="005233E9">
        <w:rPr>
          <w:sz w:val="24"/>
          <w:szCs w:val="24"/>
        </w:rPr>
        <w:t xml:space="preserve">. </w:t>
      </w:r>
      <w:r w:rsidRPr="005233E9">
        <w:rPr>
          <w:sz w:val="24"/>
          <w:szCs w:val="24"/>
          <w:lang w:val="en-US"/>
        </w:rPr>
        <w:t>suis</w:t>
      </w:r>
      <w:r w:rsidRPr="005233E9">
        <w:rPr>
          <w:sz w:val="24"/>
          <w:szCs w:val="24"/>
        </w:rPr>
        <w:t xml:space="preserve"> — свиньи. Все другие виды животных — это случайные, побочные носители, не способные обеспе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>чить  существование   и   непрерывную   циркуляцию   бру</w:t>
      </w:r>
      <w:r>
        <w:rPr>
          <w:noProof/>
        </w:rPr>
        <w:pict>
          <v:line id="_x0000_s1033" style="position:absolute;left:0;text-align:left;z-index:251652096;mso-position-horizontal-relative:margin;mso-position-vertical-relative:text" from="605.3pt,399.85pt" to="605.3pt,491.05pt" o:allowincell="f" strokeweight=".25pt">
            <w10:wrap anchorx="margin"/>
          </v:line>
        </w:pict>
      </w:r>
      <w:r w:rsidRPr="005233E9">
        <w:rPr>
          <w:sz w:val="24"/>
          <w:szCs w:val="24"/>
        </w:rPr>
        <w:t>целл в природе, хотя иногда и могут служить источни</w:t>
      </w:r>
      <w:r w:rsidRPr="005233E9">
        <w:rPr>
          <w:spacing w:val="-1"/>
          <w:sz w:val="24"/>
          <w:szCs w:val="24"/>
        </w:rPr>
        <w:t>ками бруцеллеза, не имеющими существенного эпизоо</w:t>
      </w:r>
      <w:r w:rsidRPr="005233E9">
        <w:rPr>
          <w:sz w:val="24"/>
          <w:szCs w:val="24"/>
        </w:rPr>
        <w:t>тологического и эпидемиологического значения.</w:t>
      </w:r>
    </w:p>
    <w:p w:rsidR="00B7298E" w:rsidRPr="005233E9" w:rsidRDefault="00B7298E" w:rsidP="005233E9">
      <w:pPr>
        <w:shd w:val="clear" w:color="auto" w:fill="FFFFFF"/>
        <w:spacing w:line="360" w:lineRule="auto"/>
        <w:ind w:left="5" w:right="14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Наиболее опасным источником заболевания для </w:t>
      </w:r>
      <w:r w:rsidRPr="005233E9">
        <w:rPr>
          <w:iCs/>
          <w:sz w:val="24"/>
          <w:szCs w:val="24"/>
        </w:rPr>
        <w:t>че</w:t>
      </w:r>
      <w:r w:rsidRPr="005233E9">
        <w:rPr>
          <w:sz w:val="24"/>
          <w:szCs w:val="24"/>
        </w:rPr>
        <w:t xml:space="preserve">ловека является мелкий рогатый скот. П. Ф. Здродовский, считает что при инфицировании </w:t>
      </w:r>
      <w:r w:rsidRPr="005233E9">
        <w:rPr>
          <w:sz w:val="24"/>
          <w:szCs w:val="24"/>
          <w:lang w:val="en-US"/>
        </w:rPr>
        <w:t>Br</w:t>
      </w:r>
      <w:r w:rsidRPr="005233E9">
        <w:rPr>
          <w:sz w:val="24"/>
          <w:szCs w:val="24"/>
        </w:rPr>
        <w:t xml:space="preserve">. </w:t>
      </w:r>
      <w:r w:rsidRPr="005233E9">
        <w:rPr>
          <w:sz w:val="24"/>
          <w:szCs w:val="24"/>
          <w:lang w:val="en-US"/>
        </w:rPr>
        <w:t>melitensis</w:t>
      </w:r>
      <w:r w:rsidRPr="005233E9">
        <w:rPr>
          <w:sz w:val="24"/>
          <w:szCs w:val="24"/>
        </w:rPr>
        <w:t xml:space="preserve"> подавляющем большинстве случаев заражение равнозначно заболеванию. По своим патогенным свойства этот вид возбудителя резко отличается от других.</w:t>
      </w:r>
    </w:p>
    <w:p w:rsidR="00B7298E" w:rsidRPr="005233E9" w:rsidRDefault="00B7298E" w:rsidP="005233E9">
      <w:pPr>
        <w:shd w:val="clear" w:color="auto" w:fill="FFFFFF"/>
        <w:spacing w:line="360" w:lineRule="auto"/>
        <w:ind w:left="29" w:right="10" w:firstLine="30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Заражения людей бруцеллезом от крупного рогатой </w:t>
      </w:r>
      <w:r w:rsidRPr="005233E9">
        <w:rPr>
          <w:spacing w:val="-1"/>
          <w:sz w:val="24"/>
          <w:szCs w:val="24"/>
        </w:rPr>
        <w:t xml:space="preserve">скота происходят не менее часто, чем </w:t>
      </w:r>
      <w:r w:rsidRPr="005233E9">
        <w:rPr>
          <w:sz w:val="24"/>
          <w:szCs w:val="24"/>
        </w:rPr>
        <w:t>мелкого рогатого скота, но при этом далеко не каждое заражение ведет к заболеванию. Как правило, заболевание при заражениях возбудителями бруцеллеза крупного рогатого скота и свиней протекает в легкой форме, без  резко  выраженных  клинических проявлений.</w:t>
      </w:r>
    </w:p>
    <w:p w:rsidR="00B7298E" w:rsidRPr="005233E9" w:rsidRDefault="00B7298E" w:rsidP="005233E9">
      <w:pPr>
        <w:shd w:val="clear" w:color="auto" w:fill="FFFFFF"/>
        <w:spacing w:line="360" w:lineRule="auto"/>
        <w:ind w:left="91" w:right="19" w:firstLine="31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Подавляющее большинство людей (около 85%) заболевают в результате заражения от мелкого рогато скота. Следует отметить ту опасность, которую п</w:t>
      </w:r>
      <w:r w:rsidRPr="005233E9">
        <w:rPr>
          <w:sz w:val="24"/>
          <w:szCs w:val="24"/>
          <w:lang w:val="en-US"/>
        </w:rPr>
        <w:t>p</w:t>
      </w:r>
      <w:r w:rsidRPr="005233E9">
        <w:rPr>
          <w:sz w:val="24"/>
          <w:szCs w:val="24"/>
        </w:rPr>
        <w:t xml:space="preserve">едставляют собой вновь возникающие очаги бруцеллеза при заносе инфекции в благополучные по бруцеллезу овцеводческие хозяйства. Возникающие при этом эпизоотии принимают бурное развитие с острым  течением </w:t>
      </w:r>
      <w:r w:rsidRPr="005233E9">
        <w:rPr>
          <w:spacing w:val="-2"/>
          <w:sz w:val="24"/>
          <w:szCs w:val="24"/>
        </w:rPr>
        <w:t>заболевания у животных, с массовыми абортами и интенсивным   инфицированием   пастбищ,  скотных  дворов,</w:t>
      </w:r>
      <w:r w:rsidRPr="005233E9">
        <w:rPr>
          <w:sz w:val="24"/>
          <w:szCs w:val="24"/>
        </w:rPr>
        <w:t xml:space="preserve"> загонов, кошар,  водоисточников.  Отсюда   наблюдаются массовые заражения людей как на территории очагов, так и за их пределами через инфицированное молоко, брынзу, при убое животных и разделке туш на мясоком</w:t>
      </w:r>
      <w:r w:rsidRPr="005233E9">
        <w:rPr>
          <w:sz w:val="24"/>
          <w:szCs w:val="24"/>
        </w:rPr>
        <w:softHyphen/>
        <w:t>бинатах.</w:t>
      </w:r>
    </w:p>
    <w:p w:rsidR="00B7298E" w:rsidRPr="005233E9" w:rsidRDefault="00B7298E" w:rsidP="005233E9">
      <w:pPr>
        <w:shd w:val="clear" w:color="auto" w:fill="FFFFFF"/>
        <w:spacing w:line="360" w:lineRule="auto"/>
        <w:ind w:left="53" w:right="14" w:firstLine="298"/>
        <w:jc w:val="both"/>
        <w:rPr>
          <w:sz w:val="24"/>
          <w:szCs w:val="24"/>
        </w:rPr>
      </w:pPr>
      <w:r w:rsidRPr="005233E9">
        <w:rPr>
          <w:spacing w:val="-1"/>
          <w:sz w:val="24"/>
          <w:szCs w:val="24"/>
        </w:rPr>
        <w:t xml:space="preserve">При неудовлетворительной охране животноводческих </w:t>
      </w:r>
      <w:r w:rsidRPr="005233E9">
        <w:rPr>
          <w:sz w:val="24"/>
          <w:szCs w:val="24"/>
        </w:rPr>
        <w:t>хозяйств от заноса инфекции в районах, энзоотичных по бруцеллезу, каждое животноводческое хозяйство следует рассмат</w:t>
      </w:r>
      <w:r w:rsidRPr="005233E9">
        <w:rPr>
          <w:sz w:val="24"/>
          <w:szCs w:val="24"/>
        </w:rPr>
        <w:softHyphen/>
        <w:t>ривать  как потенциальный  очаг  бруцеллеза.</w:t>
      </w:r>
    </w:p>
    <w:p w:rsidR="00B7298E" w:rsidRPr="005233E9" w:rsidRDefault="00B7298E" w:rsidP="005233E9">
      <w:pPr>
        <w:shd w:val="clear" w:color="auto" w:fill="FFFFFF"/>
        <w:spacing w:line="360" w:lineRule="auto"/>
        <w:ind w:left="53" w:right="14" w:firstLine="298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tabs>
          <w:tab w:val="left" w:leader="dot" w:pos="317"/>
        </w:tabs>
        <w:spacing w:line="360" w:lineRule="auto"/>
        <w:ind w:right="24"/>
        <w:jc w:val="both"/>
        <w:rPr>
          <w:b/>
          <w:spacing w:val="-3"/>
          <w:sz w:val="24"/>
          <w:szCs w:val="24"/>
        </w:rPr>
      </w:pPr>
      <w:r w:rsidRPr="005233E9">
        <w:rPr>
          <w:b/>
          <w:spacing w:val="-3"/>
          <w:sz w:val="24"/>
          <w:szCs w:val="24"/>
        </w:rPr>
        <w:t>Механизмы передачи и пути распространения бруцеллеза.</w:t>
      </w:r>
    </w:p>
    <w:p w:rsidR="00B7298E" w:rsidRPr="005233E9" w:rsidRDefault="00B7298E" w:rsidP="005233E9">
      <w:pPr>
        <w:shd w:val="clear" w:color="auto" w:fill="FFFFFF"/>
        <w:tabs>
          <w:tab w:val="left" w:leader="dot" w:pos="317"/>
        </w:tabs>
        <w:spacing w:line="360" w:lineRule="auto"/>
        <w:ind w:left="10" w:right="24" w:firstLine="298"/>
        <w:jc w:val="both"/>
        <w:rPr>
          <w:sz w:val="24"/>
          <w:szCs w:val="24"/>
        </w:rPr>
      </w:pPr>
      <w:r w:rsidRPr="005233E9">
        <w:rPr>
          <w:spacing w:val="-3"/>
          <w:sz w:val="24"/>
          <w:szCs w:val="24"/>
        </w:rPr>
        <w:t xml:space="preserve">Многие исследователи считают </w:t>
      </w:r>
      <w:r w:rsidRPr="005233E9">
        <w:rPr>
          <w:sz w:val="24"/>
          <w:szCs w:val="24"/>
        </w:rPr>
        <w:t>специфическим для бруцеллеза механизмом пере</w:t>
      </w:r>
      <w:r w:rsidRPr="005233E9">
        <w:rPr>
          <w:sz w:val="24"/>
          <w:szCs w:val="24"/>
        </w:rPr>
        <w:softHyphen/>
        <w:t>дачи являются алиментарные пути заражения, и, на том основании, относят бруцеллез к группе кишеч</w:t>
      </w:r>
      <w:r w:rsidRPr="005233E9">
        <w:rPr>
          <w:sz w:val="24"/>
          <w:szCs w:val="24"/>
        </w:rPr>
        <w:softHyphen/>
        <w:t>ных инфекций, возбудители которых проникают через рот, локализуются в слизистой оболочке кишечника, раз</w:t>
      </w:r>
      <w:r w:rsidRPr="005233E9">
        <w:rPr>
          <w:sz w:val="24"/>
          <w:szCs w:val="24"/>
        </w:rPr>
        <w:softHyphen/>
      </w:r>
      <w:r w:rsidRPr="005233E9">
        <w:rPr>
          <w:spacing w:val="-2"/>
          <w:sz w:val="24"/>
          <w:szCs w:val="24"/>
        </w:rPr>
        <w:t xml:space="preserve">множаются в ней и выделяются во внешнюю среду с </w:t>
      </w:r>
      <w:r w:rsidRPr="005233E9">
        <w:rPr>
          <w:sz w:val="24"/>
          <w:szCs w:val="24"/>
        </w:rPr>
        <w:t>испражнениями. Но фактически даже при алиментар</w:t>
      </w:r>
      <w:r w:rsidRPr="005233E9">
        <w:rPr>
          <w:sz w:val="24"/>
          <w:szCs w:val="24"/>
        </w:rPr>
        <w:softHyphen/>
        <w:t>ных путях заражения слизистые оболочки</w:t>
      </w:r>
      <w:r>
        <w:rPr>
          <w:sz w:val="24"/>
          <w:szCs w:val="24"/>
        </w:rPr>
        <w:t xml:space="preserve"> кишечника </w:t>
      </w:r>
      <w:r w:rsidRPr="005233E9">
        <w:rPr>
          <w:sz w:val="24"/>
          <w:szCs w:val="24"/>
        </w:rPr>
        <w:t>очень редко являются входными воротами инфекции. На пути из полости рта в кишечник лежит трудно про</w:t>
      </w:r>
      <w:r w:rsidRPr="005233E9">
        <w:rPr>
          <w:sz w:val="24"/>
          <w:szCs w:val="24"/>
        </w:rPr>
        <w:softHyphen/>
        <w:t>ходимый барьер: попадая через пищевод в желудок, бруцеллы подвергаются губительному воздействию со</w:t>
      </w:r>
      <w:r w:rsidRPr="005233E9">
        <w:rPr>
          <w:sz w:val="24"/>
          <w:szCs w:val="24"/>
        </w:rPr>
        <w:softHyphen/>
        <w:t>ляной кислоты желудочного сока, под влиянием которой даже в разведении 1:1000 в течение нескольких ми</w:t>
      </w:r>
      <w:r w:rsidRPr="005233E9">
        <w:rPr>
          <w:sz w:val="24"/>
          <w:szCs w:val="24"/>
        </w:rPr>
        <w:softHyphen/>
        <w:t>нут возбудители по</w:t>
      </w:r>
      <w:r>
        <w:rPr>
          <w:sz w:val="24"/>
          <w:szCs w:val="24"/>
        </w:rPr>
        <w:t xml:space="preserve">гибают. Как у животных, так и у </w:t>
      </w:r>
      <w:r w:rsidRPr="005233E9">
        <w:rPr>
          <w:sz w:val="24"/>
          <w:szCs w:val="24"/>
        </w:rPr>
        <w:t>человека в слизистой оболочке кишечника бруцеллы не обнаруживаются, и только в исключительно редких случаях их находят в испражнениях.</w:t>
      </w:r>
    </w:p>
    <w:p w:rsidR="00B7298E" w:rsidRPr="005233E9" w:rsidRDefault="00B7298E" w:rsidP="005233E9">
      <w:pPr>
        <w:shd w:val="clear" w:color="auto" w:fill="FFFFFF"/>
        <w:spacing w:line="360" w:lineRule="auto"/>
        <w:ind w:right="48" w:firstLine="298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Экспериментальные заражения овец огромным коли</w:t>
      </w:r>
      <w:r w:rsidRPr="005233E9">
        <w:rPr>
          <w:sz w:val="24"/>
          <w:szCs w:val="24"/>
        </w:rPr>
        <w:softHyphen/>
        <w:t>чеством возбудителя, вводимым с инфицированным кор</w:t>
      </w:r>
      <w:r w:rsidRPr="005233E9">
        <w:rPr>
          <w:sz w:val="24"/>
          <w:szCs w:val="24"/>
        </w:rPr>
        <w:softHyphen/>
        <w:t>мом через зонд непосредственно в желудок, минуя по</w:t>
      </w:r>
      <w:r w:rsidRPr="005233E9">
        <w:rPr>
          <w:sz w:val="24"/>
          <w:szCs w:val="24"/>
        </w:rPr>
        <w:softHyphen/>
        <w:t>лость рта не приводили к положитель</w:t>
      </w:r>
      <w:r w:rsidRPr="005233E9">
        <w:rPr>
          <w:sz w:val="24"/>
          <w:szCs w:val="24"/>
        </w:rPr>
        <w:softHyphen/>
        <w:t>ным результатам. Овцы заражались бруцеллезом толь</w:t>
      </w:r>
      <w:r>
        <w:rPr>
          <w:noProof/>
        </w:rPr>
        <w:pict>
          <v:line id="_x0000_s1034" style="position:absolute;left:0;text-align:left;z-index:251654144;mso-position-horizontal-relative:margin;mso-position-vertical-relative:text" from="631.7pt,61.7pt" to="631.7pt,427.45pt" o:allowincell="f" strokeweight="1.2pt">
            <w10:wrap anchorx="margin"/>
          </v:line>
        </w:pict>
      </w:r>
      <w:r w:rsidRPr="005233E9">
        <w:rPr>
          <w:sz w:val="24"/>
          <w:szCs w:val="24"/>
        </w:rPr>
        <w:t>ко тогда, когда сами съедали инфицированную пищу. «Иными словами, — указывает П. Ф. Здродовский, — при так называемом оральном заражении инфицирование происходит через ротовую слизистую оболочку, а не через желудочно-кишечный тракт, где микроб погибает от действия кислого содержимого желудка».</w:t>
      </w:r>
    </w:p>
    <w:p w:rsidR="00B7298E" w:rsidRPr="005233E9" w:rsidRDefault="00B7298E" w:rsidP="005233E9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М</w:t>
      </w:r>
      <w:r>
        <w:rPr>
          <w:noProof/>
        </w:rPr>
        <w:pict>
          <v:line id="_x0000_s1035" style="position:absolute;left:0;text-align:left;z-index:251653120;mso-position-horizontal-relative:margin;mso-position-vertical-relative:text" from="-52.1pt,296.65pt" to="-52.1pt,300.25pt" o:allowincell="f" strokeweight=".25pt">
            <w10:wrap anchorx="margin"/>
          </v:line>
        </w:pict>
      </w:r>
      <w:r w:rsidRPr="005233E9">
        <w:rPr>
          <w:sz w:val="24"/>
          <w:szCs w:val="24"/>
        </w:rPr>
        <w:t xml:space="preserve">ногочисленными экспериментами и наблюдениями установлено, что бруцеллы способны проникать в организм животного и человека следующими путями: </w:t>
      </w:r>
    </w:p>
    <w:p w:rsidR="00B7298E" w:rsidRPr="005233E9" w:rsidRDefault="00B7298E" w:rsidP="005233E9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1) через слизистые оболочки полости рта и носоглотки, иногда желудочно-кишечного тракта     — при алиментарных заражениях; </w:t>
      </w:r>
    </w:p>
    <w:p w:rsidR="00B7298E" w:rsidRPr="005233E9" w:rsidRDefault="00B7298E" w:rsidP="005233E9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2) через поврежденную и даже неповрежденную кожу при контакте с инфицированными    животными или материалами; </w:t>
      </w:r>
    </w:p>
    <w:p w:rsidR="00B7298E" w:rsidRPr="005233E9" w:rsidRDefault="00B7298E" w:rsidP="005233E9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3) через слизистые оболочки глаз и дыхательных путей — при воздушно-пылевых заражениях;   </w:t>
      </w:r>
    </w:p>
    <w:p w:rsidR="00B7298E" w:rsidRPr="005233E9" w:rsidRDefault="00B7298E" w:rsidP="005233E9">
      <w:pPr>
        <w:shd w:val="clear" w:color="auto" w:fill="FFFFFF"/>
        <w:spacing w:line="360" w:lineRule="auto"/>
        <w:ind w:left="34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4) через слизистые оболочки половых органов;  </w:t>
      </w:r>
    </w:p>
    <w:p w:rsidR="00B7298E" w:rsidRDefault="00B7298E" w:rsidP="005233E9">
      <w:pPr>
        <w:shd w:val="clear" w:color="auto" w:fill="FFFFFF"/>
        <w:spacing w:before="24" w:line="360" w:lineRule="auto"/>
        <w:ind w:left="24" w:firstLine="322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before="24" w:line="360" w:lineRule="auto"/>
        <w:ind w:left="24" w:firstLine="32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Часто очень трудно бывает установить входные ворота инфекции; например, при контакте с больными животными или инфицированным материалом бруцеллы могут проникать через кожу рук и слизистые оболочки полости рта, конъюнктиву глаз при переносе их грязными руками или же одновременно тем и другим способом. При обработке инфицированной шерсти воз</w:t>
      </w:r>
      <w:r w:rsidRPr="005233E9">
        <w:rPr>
          <w:spacing w:val="-1"/>
          <w:sz w:val="24"/>
          <w:szCs w:val="24"/>
        </w:rPr>
        <w:t xml:space="preserve">будители, кроме того, могут быть занесены с пылью в </w:t>
      </w:r>
      <w:r w:rsidRPr="005233E9">
        <w:rPr>
          <w:sz w:val="24"/>
          <w:szCs w:val="24"/>
        </w:rPr>
        <w:t>носоглотку, бронхи, легкие и проникать в организм через слизистые оболочки дыхательных путей.</w:t>
      </w:r>
    </w:p>
    <w:p w:rsidR="00B7298E" w:rsidRPr="005233E9" w:rsidRDefault="00B7298E" w:rsidP="005233E9">
      <w:pPr>
        <w:shd w:val="clear" w:color="auto" w:fill="FFFFFF"/>
        <w:spacing w:line="360" w:lineRule="auto"/>
        <w:ind w:left="14" w:firstLine="32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Независимо от того, каким путем бруцеллы попадают в организм, они, прежде всего, оседают в регионарным лимфатических узлах, расположенных у входных ворот инфекции.</w:t>
      </w:r>
    </w:p>
    <w:p w:rsidR="00B7298E" w:rsidRPr="005233E9" w:rsidRDefault="00B7298E" w:rsidP="005233E9">
      <w:pPr>
        <w:shd w:val="clear" w:color="auto" w:fill="FFFFFF"/>
        <w:spacing w:line="360" w:lineRule="auto"/>
        <w:ind w:left="5" w:firstLine="331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Под влиянием развивающегося в организме иммунитета циркуляция и размножение возбудителей в крови прекращаются. Бруцеллы оседают и блокируются в си</w:t>
      </w:r>
      <w:r w:rsidRPr="005233E9">
        <w:rPr>
          <w:spacing w:val="-1"/>
          <w:sz w:val="24"/>
          <w:szCs w:val="24"/>
        </w:rPr>
        <w:t xml:space="preserve">стеме лимфатических узлов, во внутренних органах </w:t>
      </w:r>
      <w:r w:rsidRPr="005233E9">
        <w:rPr>
          <w:i/>
          <w:iCs/>
          <w:spacing w:val="-1"/>
          <w:sz w:val="24"/>
          <w:szCs w:val="24"/>
        </w:rPr>
        <w:t xml:space="preserve">— </w:t>
      </w:r>
      <w:r w:rsidRPr="005233E9">
        <w:rPr>
          <w:sz w:val="24"/>
          <w:szCs w:val="24"/>
        </w:rPr>
        <w:t xml:space="preserve">селезенке, печени, почках, а также в молочных железах, семенниках и в костном мозге. Образуются стойки очаги дремлющей инфекции. </w:t>
      </w:r>
    </w:p>
    <w:p w:rsidR="00B7298E" w:rsidRDefault="00B7298E" w:rsidP="005233E9">
      <w:pPr>
        <w:shd w:val="clear" w:color="auto" w:fill="FFFFFF"/>
        <w:spacing w:line="360" w:lineRule="auto"/>
        <w:ind w:firstLine="32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Наиболее характерной особенностью патогенеза бруцеллеза у животных, имеющей решающее эпизоотологическое и эпидемиологическое значение, является резкое обострение инфекционного процесса в период беременности, что связано с возникновением острых эндометритов, приводящих к  массовым абортам. </w:t>
      </w:r>
    </w:p>
    <w:p w:rsidR="00B7298E" w:rsidRPr="005233E9" w:rsidRDefault="00B7298E" w:rsidP="005233E9">
      <w:pPr>
        <w:shd w:val="clear" w:color="auto" w:fill="FFFFFF"/>
        <w:spacing w:line="360" w:lineRule="auto"/>
        <w:ind w:firstLine="32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Генитальную локализацию возбудителей бруцеллеза с полным основанием   можно рассматривать  как результат    специфической   органотропности   бруцелл,  обусловливающей   спе</w:t>
      </w:r>
      <w:r w:rsidRPr="005233E9">
        <w:rPr>
          <w:sz w:val="24"/>
          <w:szCs w:val="24"/>
        </w:rPr>
        <w:softHyphen/>
        <w:t>цифический механизм передачи  возбудителя.</w:t>
      </w:r>
    </w:p>
    <w:p w:rsidR="00B7298E" w:rsidRPr="005233E9" w:rsidRDefault="00B7298E" w:rsidP="005233E9">
      <w:pPr>
        <w:shd w:val="clear" w:color="auto" w:fill="FFFFFF"/>
        <w:spacing w:line="360" w:lineRule="auto"/>
        <w:ind w:right="134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Проникая  в  беременную  матку,  плаценту  и  околоплодную жидкость,  бруцеллы  интенсивно размножаются в них, инфицируют плод и нередко вызывают его гибель. Бруцеллезные эндометриты обычно заканчиваются абортами: у овец на 2—4-м месяце, у коров на 5—8-ми не, у свиней па 2—3-м месяце. С абортированными пло</w:t>
      </w:r>
      <w:r w:rsidRPr="005233E9">
        <w:rPr>
          <w:spacing w:val="-1"/>
          <w:sz w:val="24"/>
          <w:szCs w:val="24"/>
        </w:rPr>
        <w:t xml:space="preserve">дами,  околоплодной   жидкостью,   последом,     маточными истечениями во внешнюю среду выделяются огромное </w:t>
      </w:r>
      <w:r w:rsidRPr="005233E9">
        <w:rPr>
          <w:sz w:val="24"/>
          <w:szCs w:val="24"/>
        </w:rPr>
        <w:t>количество  бруцелл,    интенсивно инфицирующих и территории  пастбищ,  скотных дворов,  кошары,  стойла, в</w:t>
      </w:r>
      <w:r w:rsidRPr="005233E9">
        <w:rPr>
          <w:spacing w:val="-14"/>
          <w:sz w:val="24"/>
          <w:szCs w:val="24"/>
        </w:rPr>
        <w:t>одопои.</w:t>
      </w:r>
    </w:p>
    <w:p w:rsidR="00B7298E" w:rsidRPr="005233E9" w:rsidRDefault="00B7298E" w:rsidP="005233E9">
      <w:pPr>
        <w:shd w:val="clear" w:color="auto" w:fill="FFFFFF"/>
        <w:spacing w:line="360" w:lineRule="auto"/>
        <w:ind w:left="53" w:right="6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Интенсивное выделение бруцелл может происходить и при нормальных отелах или окотах. </w:t>
      </w:r>
      <w:r w:rsidRPr="005233E9">
        <w:rPr>
          <w:spacing w:val="-1"/>
          <w:sz w:val="24"/>
          <w:szCs w:val="24"/>
        </w:rPr>
        <w:t>Обострение инфекционного процесса в период бере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менности, интенсивное выделение возбудителей при абортах и после них настолько характерно для патогенеза  и эпизоотологии бруцеллеза, что само существова</w:t>
      </w:r>
      <w:r w:rsidRPr="005233E9">
        <w:rPr>
          <w:sz w:val="24"/>
          <w:szCs w:val="24"/>
        </w:rPr>
        <w:softHyphen/>
        <w:t xml:space="preserve">ние </w:t>
      </w:r>
      <w:r w:rsidRPr="005233E9">
        <w:rPr>
          <w:spacing w:val="-2"/>
          <w:sz w:val="24"/>
          <w:szCs w:val="24"/>
        </w:rPr>
        <w:t>бруцелл как биологического вида едва ли было воз</w:t>
      </w:r>
      <w:r w:rsidRPr="005233E9">
        <w:rPr>
          <w:spacing w:val="-2"/>
          <w:sz w:val="24"/>
          <w:szCs w:val="24"/>
        </w:rPr>
        <w:softHyphen/>
      </w:r>
      <w:r w:rsidRPr="005233E9">
        <w:rPr>
          <w:sz w:val="24"/>
          <w:szCs w:val="24"/>
        </w:rPr>
        <w:t>можным без этого специфического механизма пе</w:t>
      </w:r>
      <w:r w:rsidRPr="005233E9">
        <w:rPr>
          <w:sz w:val="24"/>
          <w:szCs w:val="24"/>
        </w:rPr>
        <w:softHyphen/>
        <w:t>редачи.</w:t>
      </w:r>
    </w:p>
    <w:p w:rsidR="00B7298E" w:rsidRPr="005233E9" w:rsidRDefault="00B7298E" w:rsidP="005233E9">
      <w:pPr>
        <w:shd w:val="clear" w:color="auto" w:fill="FFFFFF"/>
        <w:spacing w:line="360" w:lineRule="auto"/>
        <w:ind w:left="72" w:right="10" w:firstLine="302"/>
        <w:jc w:val="both"/>
        <w:rPr>
          <w:spacing w:val="-1"/>
          <w:sz w:val="24"/>
          <w:szCs w:val="24"/>
        </w:rPr>
      </w:pPr>
      <w:r w:rsidRPr="005233E9">
        <w:rPr>
          <w:spacing w:val="-2"/>
          <w:sz w:val="24"/>
          <w:szCs w:val="24"/>
        </w:rPr>
        <w:t xml:space="preserve">Возникновению острых эпизоотий в весеннем периоде </w:t>
      </w:r>
      <w:r w:rsidRPr="005233E9">
        <w:rPr>
          <w:spacing w:val="-1"/>
          <w:sz w:val="24"/>
          <w:szCs w:val="24"/>
        </w:rPr>
        <w:t>способствуют следующие условия:</w:t>
      </w:r>
    </w:p>
    <w:p w:rsidR="00B7298E" w:rsidRPr="005233E9" w:rsidRDefault="00B7298E" w:rsidP="005233E9">
      <w:pPr>
        <w:shd w:val="clear" w:color="auto" w:fill="FFFFFF"/>
        <w:spacing w:line="360" w:lineRule="auto"/>
        <w:ind w:left="72" w:right="10" w:firstLine="302"/>
        <w:jc w:val="both"/>
        <w:rPr>
          <w:spacing w:val="-1"/>
          <w:sz w:val="24"/>
          <w:szCs w:val="24"/>
        </w:rPr>
      </w:pPr>
      <w:r w:rsidRPr="005233E9">
        <w:rPr>
          <w:spacing w:val="-1"/>
          <w:sz w:val="24"/>
          <w:szCs w:val="24"/>
        </w:rPr>
        <w:t xml:space="preserve"> 1)</w:t>
      </w:r>
      <w:r>
        <w:rPr>
          <w:spacing w:val="-1"/>
          <w:sz w:val="24"/>
          <w:szCs w:val="24"/>
        </w:rPr>
        <w:t xml:space="preserve"> </w:t>
      </w:r>
      <w:r w:rsidRPr="005233E9">
        <w:rPr>
          <w:spacing w:val="-1"/>
          <w:sz w:val="24"/>
          <w:szCs w:val="24"/>
        </w:rPr>
        <w:t>понижение естест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 xml:space="preserve">венной сопротивляемости организма животных после неполноценного зимнего питания (отсутствие зеленых </w:t>
      </w:r>
      <w:r w:rsidRPr="005233E9">
        <w:rPr>
          <w:spacing w:val="-1"/>
          <w:sz w:val="24"/>
          <w:szCs w:val="24"/>
        </w:rPr>
        <w:t xml:space="preserve">кормов), а также в связи с беременностью; </w:t>
      </w:r>
    </w:p>
    <w:p w:rsidR="00B7298E" w:rsidRPr="005233E9" w:rsidRDefault="00B7298E" w:rsidP="005233E9">
      <w:pPr>
        <w:shd w:val="clear" w:color="auto" w:fill="FFFFFF"/>
        <w:spacing w:line="360" w:lineRule="auto"/>
        <w:ind w:left="72" w:right="10" w:firstLine="30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2)</w:t>
      </w:r>
      <w:r w:rsidRPr="005233E9">
        <w:rPr>
          <w:spacing w:val="-1"/>
          <w:sz w:val="24"/>
          <w:szCs w:val="24"/>
        </w:rPr>
        <w:t xml:space="preserve"> высокая </w:t>
      </w:r>
      <w:r w:rsidRPr="005233E9">
        <w:rPr>
          <w:sz w:val="24"/>
          <w:szCs w:val="24"/>
        </w:rPr>
        <w:t xml:space="preserve">концентрация возбудителей, выделяющихся во время аборта и в послеабортном периоде, что ведет к массивному обсеменению почвы и воды. А метеорологические условия весной </w:t>
      </w:r>
      <w:r w:rsidRPr="005233E9">
        <w:rPr>
          <w:spacing w:val="-5"/>
          <w:sz w:val="24"/>
          <w:szCs w:val="24"/>
        </w:rPr>
        <w:t xml:space="preserve"> больше способствуют сохранению и передаче воз</w:t>
      </w:r>
      <w:r w:rsidRPr="005233E9">
        <w:rPr>
          <w:spacing w:val="-5"/>
          <w:sz w:val="24"/>
          <w:szCs w:val="24"/>
        </w:rPr>
        <w:softHyphen/>
      </w:r>
      <w:r w:rsidRPr="005233E9">
        <w:rPr>
          <w:sz w:val="24"/>
          <w:szCs w:val="24"/>
        </w:rPr>
        <w:t>будителя.</w:t>
      </w:r>
    </w:p>
    <w:p w:rsidR="00B7298E" w:rsidRPr="005233E9" w:rsidRDefault="00B7298E" w:rsidP="005233E9">
      <w:pPr>
        <w:shd w:val="clear" w:color="auto" w:fill="FFFFFF"/>
        <w:spacing w:line="360" w:lineRule="auto"/>
        <w:ind w:left="125" w:firstLine="307"/>
        <w:jc w:val="both"/>
        <w:rPr>
          <w:sz w:val="24"/>
          <w:szCs w:val="24"/>
        </w:rPr>
      </w:pPr>
      <w:r>
        <w:rPr>
          <w:noProof/>
        </w:rPr>
        <w:pict>
          <v:line id="_x0000_s1036" style="position:absolute;left:0;text-align:left;z-index:251655168;mso-position-horizontal-relative:margin" from="636.25pt,34.55pt" to="636.25pt,3in" o:allowincell="f" strokeweight=".95pt">
            <w10:wrap anchorx="margin"/>
          </v:line>
        </w:pict>
      </w:r>
      <w:r w:rsidRPr="005233E9">
        <w:rPr>
          <w:sz w:val="24"/>
          <w:szCs w:val="24"/>
        </w:rPr>
        <w:t>Многочисленными практическими наблюдениями установлено, что плохой уход за животными, недостаточное и неполноценное их кормление являются провоцирующими факто</w:t>
      </w:r>
      <w:r w:rsidRPr="005233E9">
        <w:rPr>
          <w:sz w:val="24"/>
          <w:szCs w:val="24"/>
        </w:rPr>
        <w:softHyphen/>
        <w:t xml:space="preserve">рами, обостряющими хроническое течение заболевания, а при перевозках и перегонах инфекция заносится из одного животноводческого хозяйства в другое. </w:t>
      </w:r>
    </w:p>
    <w:p w:rsidR="00B7298E" w:rsidRPr="005233E9" w:rsidRDefault="00B7298E" w:rsidP="005233E9">
      <w:pPr>
        <w:shd w:val="clear" w:color="auto" w:fill="FFFFFF"/>
        <w:spacing w:before="10" w:line="360" w:lineRule="auto"/>
        <w:ind w:left="14" w:right="5" w:firstLine="298"/>
        <w:jc w:val="both"/>
        <w:rPr>
          <w:sz w:val="24"/>
          <w:szCs w:val="24"/>
        </w:rPr>
      </w:pPr>
      <w:r w:rsidRPr="00334002">
        <w:rPr>
          <w:b/>
          <w:sz w:val="24"/>
          <w:szCs w:val="24"/>
        </w:rPr>
        <w:t>Заболевания среди населения.</w:t>
      </w:r>
      <w:r w:rsidRPr="005233E9">
        <w:rPr>
          <w:sz w:val="24"/>
          <w:szCs w:val="24"/>
        </w:rPr>
        <w:t xml:space="preserve"> </w:t>
      </w:r>
      <w:r w:rsidRPr="005233E9">
        <w:rPr>
          <w:spacing w:val="-3"/>
          <w:sz w:val="24"/>
          <w:szCs w:val="24"/>
        </w:rPr>
        <w:t xml:space="preserve">Из всех </w:t>
      </w:r>
      <w:r w:rsidRPr="005233E9">
        <w:rPr>
          <w:sz w:val="24"/>
          <w:szCs w:val="24"/>
        </w:rPr>
        <w:t>зоонозов бруцеллез в России и во многих других странах мира находится на первом месте по уровню заболевае</w:t>
      </w:r>
      <w:r w:rsidRPr="005233E9">
        <w:rPr>
          <w:sz w:val="24"/>
          <w:szCs w:val="24"/>
        </w:rPr>
        <w:softHyphen/>
        <w:t>мости и, особенно, по ущербу, который он наносит здо</w:t>
      </w:r>
      <w:r w:rsidRPr="005233E9">
        <w:rPr>
          <w:sz w:val="24"/>
          <w:szCs w:val="24"/>
        </w:rPr>
        <w:softHyphen/>
        <w:t>ровью людей и развитию животноводства.</w:t>
      </w:r>
    </w:p>
    <w:p w:rsidR="00B7298E" w:rsidRPr="005233E9" w:rsidRDefault="00B7298E" w:rsidP="005233E9">
      <w:pPr>
        <w:shd w:val="clear" w:color="auto" w:fill="FFFFFF"/>
        <w:spacing w:line="360" w:lineRule="auto"/>
        <w:ind w:left="10" w:right="5" w:firstLine="298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Бруцеллез среди других зоонозных заболеваний ха</w:t>
      </w:r>
      <w:r w:rsidRPr="005233E9">
        <w:rPr>
          <w:sz w:val="24"/>
          <w:szCs w:val="24"/>
        </w:rPr>
        <w:softHyphen/>
        <w:t>рактеризуется наиболее упорным и длительным тече</w:t>
      </w:r>
      <w:r w:rsidRPr="005233E9">
        <w:rPr>
          <w:sz w:val="24"/>
          <w:szCs w:val="24"/>
        </w:rPr>
        <w:softHyphen/>
        <w:t>нием, волнообразными чередованиями периодов зату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 xml:space="preserve">хания и обострения, изнуряющими больного и нередко </w:t>
      </w:r>
      <w:r w:rsidRPr="005233E9">
        <w:rPr>
          <w:sz w:val="24"/>
          <w:szCs w:val="24"/>
        </w:rPr>
        <w:t>приводящими его к инвалидности.</w:t>
      </w:r>
    </w:p>
    <w:p w:rsidR="00B7298E" w:rsidRPr="005233E9" w:rsidRDefault="00B7298E" w:rsidP="005233E9">
      <w:pPr>
        <w:shd w:val="clear" w:color="auto" w:fill="FFFFFF"/>
        <w:spacing w:line="360" w:lineRule="auto"/>
        <w:ind w:left="82" w:right="34" w:firstLine="31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До настоящего времени радикальных средств лече</w:t>
      </w:r>
      <w:r w:rsidRPr="005233E9">
        <w:rPr>
          <w:sz w:val="24"/>
          <w:szCs w:val="24"/>
        </w:rPr>
        <w:softHyphen/>
        <w:t>ния больных бруцеллезом, полностью гарантирующих от обострений заболевания, рецидивов и осложнений, не найдено.</w:t>
      </w:r>
    </w:p>
    <w:p w:rsidR="00B7298E" w:rsidRPr="005233E9" w:rsidRDefault="00B7298E" w:rsidP="005233E9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   В России основными  причинами  заболеваемости на</w:t>
      </w:r>
      <w:r w:rsidRPr="005233E9">
        <w:rPr>
          <w:sz w:val="24"/>
          <w:szCs w:val="24"/>
        </w:rPr>
        <w:softHyphen/>
        <w:t xml:space="preserve">селения  бруцеллезом  являются: </w:t>
      </w:r>
    </w:p>
    <w:p w:rsidR="00B7298E" w:rsidRPr="005233E9" w:rsidRDefault="00B7298E" w:rsidP="005233E9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1)   заражения    людей и неблагополучных по бруцеллезу животноводческих хозяйствах в про</w:t>
      </w:r>
      <w:r w:rsidRPr="005233E9">
        <w:rPr>
          <w:sz w:val="24"/>
          <w:szCs w:val="24"/>
        </w:rPr>
        <w:softHyphen/>
        <w:t xml:space="preserve">цессе ухода за животными; </w:t>
      </w:r>
    </w:p>
    <w:p w:rsidR="00B7298E" w:rsidRPr="005233E9" w:rsidRDefault="00B7298E" w:rsidP="005233E9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2)   заражения рабочих мя</w:t>
      </w:r>
      <w:r w:rsidRPr="005233E9">
        <w:rPr>
          <w:sz w:val="24"/>
          <w:szCs w:val="24"/>
        </w:rPr>
        <w:softHyphen/>
        <w:t>сокомбинатов,  убойных  пунктов,  кожевенных    заводов, шерстемоечных фабрик, маслозаводов, брынзоварней и других мясо-молочных предприятий в  процессе перера</w:t>
      </w:r>
      <w:r w:rsidRPr="005233E9">
        <w:rPr>
          <w:sz w:val="24"/>
          <w:szCs w:val="24"/>
        </w:rPr>
        <w:softHyphen/>
        <w:t xml:space="preserve">ботки продукции животноводства; </w:t>
      </w:r>
    </w:p>
    <w:p w:rsidR="00B7298E" w:rsidRPr="005233E9" w:rsidRDefault="00B7298E" w:rsidP="005233E9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3)   алиментарные пу</w:t>
      </w:r>
      <w:r w:rsidRPr="005233E9">
        <w:rPr>
          <w:sz w:val="24"/>
          <w:szCs w:val="24"/>
        </w:rPr>
        <w:softHyphen/>
        <w:t xml:space="preserve">ти заражения при употреблении в пищу сырого молока от больных бруцеллезом животных  и изготовленных  из такого молока молочных продуктов,   особенно   брынзы. </w:t>
      </w:r>
    </w:p>
    <w:p w:rsidR="00B7298E" w:rsidRPr="005233E9" w:rsidRDefault="00B7298E" w:rsidP="005233E9">
      <w:pPr>
        <w:shd w:val="clear" w:color="auto" w:fill="FFFFFF"/>
        <w:spacing w:before="5" w:line="360" w:lineRule="auto"/>
        <w:ind w:left="14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    Наибольшая заболеваемость ежегодно регистрирует</w:t>
      </w:r>
      <w:r w:rsidRPr="005233E9">
        <w:rPr>
          <w:sz w:val="24"/>
          <w:szCs w:val="24"/>
        </w:rPr>
        <w:softHyphen/>
        <w:t>ся в местностях, не благополучных по бруцеллезу, среди мелкого рогатого скота, особенно в районах тонкорунного овцеводства. Около 80—85% людей заболевает в результате заражений от овец и коз,  15—20%  — от коров и лишь в единичных случаях наблюдаются зара</w:t>
      </w:r>
      <w:r w:rsidRPr="005233E9">
        <w:rPr>
          <w:sz w:val="24"/>
          <w:szCs w:val="24"/>
        </w:rPr>
        <w:softHyphen/>
        <w:t>жения от свиней, верблюдов, оленей и др.</w:t>
      </w:r>
    </w:p>
    <w:p w:rsidR="00B7298E" w:rsidRPr="005233E9" w:rsidRDefault="00B7298E" w:rsidP="005233E9">
      <w:pPr>
        <w:shd w:val="clear" w:color="auto" w:fill="FFFFFF"/>
        <w:spacing w:line="360" w:lineRule="auto"/>
        <w:ind w:firstLine="32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Чаще всего заражению бруцеллезом подвергаются сельские жители, которые постоянно или временно работают в овцеводческих хозяйствах и члены семей, имеющих в индивидуальном хозяйстве овец и коз. Работникам  животноводче</w:t>
      </w:r>
      <w:r w:rsidRPr="005233E9">
        <w:rPr>
          <w:sz w:val="24"/>
          <w:szCs w:val="24"/>
        </w:rPr>
        <w:softHyphen/>
        <w:t>ских  хозяйств,  начиная  с  1952  г., делают профилактические прививки, поэтому заболеваемость среди них снизилась к настоящему времени в 7—9 раз. Однако заболеваемость среди лиц, временно привлекаемых на сезонные работы по уходу за животными,  пока еще остается высокой. Объясняется это тем, что лица, временно привлекае</w:t>
      </w:r>
      <w:r w:rsidRPr="005233E9">
        <w:rPr>
          <w:sz w:val="24"/>
          <w:szCs w:val="24"/>
        </w:rPr>
        <w:softHyphen/>
        <w:t>мые на сезонные работы не всегда подвергаются свое</w:t>
      </w:r>
      <w:r w:rsidRPr="005233E9">
        <w:rPr>
          <w:sz w:val="24"/>
          <w:szCs w:val="24"/>
        </w:rPr>
        <w:softHyphen/>
        <w:t xml:space="preserve">временной профилактической вакцинации. </w:t>
      </w:r>
    </w:p>
    <w:p w:rsidR="00B7298E" w:rsidRPr="005233E9" w:rsidRDefault="00B7298E" w:rsidP="005233E9">
      <w:pPr>
        <w:shd w:val="clear" w:color="auto" w:fill="FFFFFF"/>
        <w:spacing w:line="360" w:lineRule="auto"/>
        <w:ind w:left="10" w:right="34" w:firstLine="30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Удельный вес заболеваемости работников мясоком</w:t>
      </w:r>
      <w:r w:rsidRPr="005233E9">
        <w:rPr>
          <w:sz w:val="24"/>
          <w:szCs w:val="24"/>
        </w:rPr>
        <w:softHyphen/>
        <w:t>бинатов колеблется в пределах 1,5—5,5%, работников предприятий по обработке шерсти, кож, пуха — 0,5— 2%, работников молокообрабатывающей промышленно</w:t>
      </w:r>
      <w:r w:rsidRPr="005233E9">
        <w:rPr>
          <w:sz w:val="24"/>
          <w:szCs w:val="24"/>
        </w:rPr>
        <w:softHyphen/>
        <w:t>сти — около 0,3—1,5%.</w:t>
      </w:r>
    </w:p>
    <w:p w:rsidR="00B7298E" w:rsidRPr="005233E9" w:rsidRDefault="00B7298E" w:rsidP="005233E9">
      <w:pPr>
        <w:shd w:val="clear" w:color="auto" w:fill="FFFFFF"/>
        <w:spacing w:line="360" w:lineRule="auto"/>
        <w:ind w:right="34" w:firstLine="30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 период массового убоя мелкого рогатого скота резко увеличивается заболеваемость на мясокомбинатах, в основном за счет лиц, занятых на сезонных работах и принятых без предварительной профилактической вак</w:t>
      </w:r>
      <w:r w:rsidRPr="005233E9">
        <w:rPr>
          <w:sz w:val="24"/>
          <w:szCs w:val="24"/>
        </w:rPr>
        <w:softHyphen/>
        <w:t>цинации.</w:t>
      </w:r>
    </w:p>
    <w:p w:rsidR="00B7298E" w:rsidRPr="005233E9" w:rsidRDefault="00B7298E" w:rsidP="005233E9">
      <w:pPr>
        <w:shd w:val="clear" w:color="auto" w:fill="FFFFFF"/>
        <w:spacing w:line="360" w:lineRule="auto"/>
        <w:ind w:left="5" w:right="24" w:firstLine="30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Алиментарные пути заражения бруцеллезом происходили глав</w:t>
      </w:r>
      <w:r w:rsidRPr="005233E9">
        <w:rPr>
          <w:sz w:val="24"/>
          <w:szCs w:val="24"/>
        </w:rPr>
        <w:softHyphen/>
        <w:t>ным образом через козье и овечье молоко, особенно че</w:t>
      </w:r>
      <w:r w:rsidRPr="005233E9">
        <w:rPr>
          <w:sz w:val="24"/>
          <w:szCs w:val="24"/>
        </w:rPr>
        <w:softHyphen/>
        <w:t>рез брынзу, поступающую в тор</w:t>
      </w:r>
      <w:r w:rsidRPr="005233E9">
        <w:rPr>
          <w:sz w:val="24"/>
          <w:szCs w:val="24"/>
        </w:rPr>
        <w:softHyphen/>
        <w:t xml:space="preserve">говлю в не обезвреженном виде (без выдержки в течение не менее 60 дней после изготовления). </w:t>
      </w:r>
    </w:p>
    <w:p w:rsidR="00B7298E" w:rsidRPr="005233E9" w:rsidRDefault="00B7298E" w:rsidP="005233E9">
      <w:pPr>
        <w:shd w:val="clear" w:color="auto" w:fill="FFFFFF"/>
        <w:spacing w:line="360" w:lineRule="auto"/>
        <w:ind w:left="34" w:right="5" w:firstLine="30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Наибольшая заболеваемость бруцеллезом регистри</w:t>
      </w:r>
      <w:r w:rsidRPr="005233E9">
        <w:rPr>
          <w:sz w:val="24"/>
          <w:szCs w:val="24"/>
        </w:rPr>
        <w:softHyphen/>
        <w:t>руется среди лиц в возрасте от 20 до 50 лет, составляю</w:t>
      </w:r>
      <w:r w:rsidRPr="005233E9">
        <w:rPr>
          <w:sz w:val="24"/>
          <w:szCs w:val="24"/>
        </w:rPr>
        <w:softHyphen/>
        <w:t>щего большинство работников в животноводческих хо</w:t>
      </w:r>
      <w:r w:rsidRPr="005233E9">
        <w:rPr>
          <w:sz w:val="24"/>
          <w:szCs w:val="24"/>
        </w:rPr>
        <w:softHyphen/>
        <w:t>зяйствах и на предприятиях по обработке продукции животноводства. На эти возрастные группы приходится около 65—75% от общего числа больных.</w:t>
      </w:r>
    </w:p>
    <w:p w:rsidR="00B7298E" w:rsidRPr="005233E9" w:rsidRDefault="00B7298E" w:rsidP="005233E9">
      <w:pPr>
        <w:shd w:val="clear" w:color="auto" w:fill="FFFFFF"/>
        <w:spacing w:before="5" w:line="360" w:lineRule="auto"/>
        <w:ind w:left="34" w:firstLine="32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 животноводческих хозяйствах крупного рогатого скота, в которых преимущественно заняты женщины (доярки, телятницы, скотницы), около 65—70% заболе</w:t>
      </w:r>
      <w:r w:rsidRPr="005233E9">
        <w:rPr>
          <w:sz w:val="24"/>
          <w:szCs w:val="24"/>
        </w:rPr>
        <w:softHyphen/>
        <w:t>ваний регистрируется среди женщин, тогда как в овце</w:t>
      </w:r>
      <w:r w:rsidRPr="005233E9">
        <w:rPr>
          <w:sz w:val="24"/>
          <w:szCs w:val="24"/>
        </w:rPr>
        <w:softHyphen/>
        <w:t>водческих хозяйствах и на мясокомбинатах чаще болеют мужчины.</w:t>
      </w:r>
    </w:p>
    <w:p w:rsidR="00B7298E" w:rsidRPr="005233E9" w:rsidRDefault="00B7298E" w:rsidP="005233E9">
      <w:pPr>
        <w:shd w:val="clear" w:color="auto" w:fill="FFFFFF"/>
        <w:spacing w:before="19" w:line="360" w:lineRule="auto"/>
        <w:ind w:left="19" w:right="10" w:firstLine="33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Заболеваемость населения бруцеллезом носит резко выраженный сезонный характер и зависит от сезонных изменений активности эпизоотических процессов в оча</w:t>
      </w:r>
      <w:r w:rsidRPr="005233E9">
        <w:rPr>
          <w:sz w:val="24"/>
          <w:szCs w:val="24"/>
        </w:rPr>
        <w:softHyphen/>
        <w:t>гах бруцеллеза. Заболевания начинают увеличиваться при возникновении первых абортов, окотов и отелов (декабрь — январь — февраль), достигают наиболь</w:t>
      </w:r>
      <w:r w:rsidRPr="005233E9">
        <w:rPr>
          <w:sz w:val="24"/>
          <w:szCs w:val="24"/>
        </w:rPr>
        <w:softHyphen/>
        <w:t>шего распространения в период разгара эпизоотии (март — апрель — май), а затем постепенно умень</w:t>
      </w:r>
      <w:r w:rsidRPr="005233E9">
        <w:rPr>
          <w:sz w:val="24"/>
          <w:szCs w:val="24"/>
        </w:rPr>
        <w:softHyphen/>
        <w:t>шаются. Наиболее интенсивные эпизоотии и эпидемиче</w:t>
      </w:r>
      <w:r w:rsidRPr="005233E9">
        <w:rPr>
          <w:sz w:val="24"/>
          <w:szCs w:val="24"/>
        </w:rPr>
        <w:softHyphen/>
        <w:t>ские вспышки происходят во вновь возникающих оча</w:t>
      </w:r>
      <w:r w:rsidRPr="005233E9">
        <w:rPr>
          <w:sz w:val="24"/>
          <w:szCs w:val="24"/>
        </w:rPr>
        <w:softHyphen/>
        <w:t>гах при заносе инфекции в благополучные по бруцелле</w:t>
      </w:r>
      <w:r w:rsidRPr="005233E9">
        <w:rPr>
          <w:sz w:val="24"/>
          <w:szCs w:val="24"/>
        </w:rPr>
        <w:softHyphen/>
        <w:t>зу или оздоровленные животноводческие хозяйства.</w:t>
      </w:r>
    </w:p>
    <w:p w:rsidR="00B7298E" w:rsidRPr="005233E9" w:rsidRDefault="00B7298E" w:rsidP="005233E9">
      <w:pPr>
        <w:shd w:val="clear" w:color="auto" w:fill="FFFFFF"/>
        <w:spacing w:line="360" w:lineRule="auto"/>
        <w:ind w:left="19" w:right="10" w:firstLine="31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В связи с растянутым инкубационным периодом, </w:t>
      </w:r>
      <w:r w:rsidRPr="005233E9">
        <w:rPr>
          <w:spacing w:val="-1"/>
          <w:sz w:val="24"/>
          <w:szCs w:val="24"/>
        </w:rPr>
        <w:t>хроническим течением инфекционного процесса, поли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морфной клинической картиной и трудностями диагно</w:t>
      </w:r>
      <w:r w:rsidRPr="005233E9">
        <w:rPr>
          <w:sz w:val="24"/>
          <w:szCs w:val="24"/>
        </w:rPr>
        <w:softHyphen/>
        <w:t xml:space="preserve">стики учет заболеваемости бруцеллезом более сложен, чем, при других зоонозных заболеваниях. </w:t>
      </w:r>
    </w:p>
    <w:p w:rsidR="00B7298E" w:rsidRPr="005233E9" w:rsidRDefault="00B7298E" w:rsidP="005233E9">
      <w:pPr>
        <w:shd w:val="clear" w:color="auto" w:fill="FFFFFF"/>
        <w:spacing w:line="360" w:lineRule="auto"/>
        <w:ind w:left="29" w:right="10" w:firstLine="312"/>
        <w:rPr>
          <w:sz w:val="24"/>
          <w:szCs w:val="24"/>
        </w:rPr>
      </w:pPr>
      <w:r w:rsidRPr="005233E9">
        <w:rPr>
          <w:b/>
          <w:bCs/>
          <w:spacing w:val="-5"/>
          <w:sz w:val="24"/>
          <w:szCs w:val="24"/>
        </w:rPr>
        <w:t xml:space="preserve">Меры борьбы </w:t>
      </w:r>
      <w:r w:rsidRPr="005233E9">
        <w:rPr>
          <w:spacing w:val="-5"/>
          <w:sz w:val="24"/>
          <w:szCs w:val="24"/>
        </w:rPr>
        <w:t xml:space="preserve">и </w:t>
      </w:r>
      <w:r w:rsidRPr="005233E9">
        <w:rPr>
          <w:b/>
          <w:bCs/>
          <w:spacing w:val="-5"/>
          <w:sz w:val="24"/>
          <w:szCs w:val="24"/>
        </w:rPr>
        <w:t xml:space="preserve">профилактика. </w:t>
      </w:r>
      <w:r w:rsidRPr="005233E9">
        <w:rPr>
          <w:spacing w:val="-5"/>
          <w:sz w:val="24"/>
          <w:szCs w:val="24"/>
        </w:rPr>
        <w:t>Борьба с бруцелле</w:t>
      </w:r>
      <w:r w:rsidRPr="005233E9">
        <w:rPr>
          <w:spacing w:val="-5"/>
          <w:sz w:val="24"/>
          <w:szCs w:val="24"/>
        </w:rPr>
        <w:softHyphen/>
      </w:r>
      <w:r w:rsidRPr="005233E9">
        <w:rPr>
          <w:sz w:val="24"/>
          <w:szCs w:val="24"/>
        </w:rPr>
        <w:t>зом рассматривается как задача государствен</w:t>
      </w:r>
      <w:r w:rsidRPr="005233E9">
        <w:rPr>
          <w:sz w:val="24"/>
          <w:szCs w:val="24"/>
        </w:rPr>
        <w:softHyphen/>
        <w:t xml:space="preserve">ной важности и значения.  </w:t>
      </w:r>
    </w:p>
    <w:p w:rsidR="00B7298E" w:rsidRPr="005233E9" w:rsidRDefault="00B7298E" w:rsidP="005233E9">
      <w:pPr>
        <w:shd w:val="clear" w:color="auto" w:fill="FFFFFF"/>
        <w:tabs>
          <w:tab w:val="left" w:pos="658"/>
        </w:tabs>
        <w:spacing w:before="14" w:line="360" w:lineRule="auto"/>
        <w:ind w:right="34"/>
        <w:jc w:val="both"/>
        <w:rPr>
          <w:sz w:val="24"/>
          <w:szCs w:val="24"/>
        </w:rPr>
      </w:pPr>
      <w:r w:rsidRPr="005233E9">
        <w:rPr>
          <w:spacing w:val="-1"/>
          <w:sz w:val="24"/>
          <w:szCs w:val="24"/>
        </w:rPr>
        <w:t>Достигнутые в последние годы успехи в снижении за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болеваемости населения бруцеллезом и в ликвидации его очагов не должны заслонять тех трудностей, кото</w:t>
      </w:r>
      <w:r w:rsidRPr="005233E9">
        <w:rPr>
          <w:sz w:val="24"/>
          <w:szCs w:val="24"/>
        </w:rPr>
        <w:softHyphen/>
        <w:t>рые стоят на пути к полной ликвидации бруцеллеза в нашей стране. Наиболее радикальной мерой борьбы и вместе с тем наиболее трудной задачей является полная ликвидация источников и очагов бруцеллеза в животноводческих хозяйствах и в первую очередь среди мел</w:t>
      </w:r>
      <w:r w:rsidRPr="005233E9">
        <w:rPr>
          <w:sz w:val="24"/>
          <w:szCs w:val="24"/>
        </w:rPr>
        <w:softHyphen/>
        <w:t>кого рогатого скота как самого опасного источника за</w:t>
      </w:r>
      <w:r w:rsidRPr="005233E9">
        <w:rPr>
          <w:sz w:val="24"/>
          <w:szCs w:val="24"/>
        </w:rPr>
        <w:softHyphen/>
        <w:t>болевания человека.</w:t>
      </w:r>
    </w:p>
    <w:p w:rsidR="00B7298E" w:rsidRPr="005233E9" w:rsidRDefault="00B7298E" w:rsidP="005233E9">
      <w:pPr>
        <w:shd w:val="clear" w:color="auto" w:fill="FFFFFF"/>
        <w:spacing w:before="14" w:line="360" w:lineRule="auto"/>
        <w:ind w:left="86" w:right="5" w:firstLine="32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Существующая система ветеринарно-санитарных мер по проведению борьбы с бруцеллезом складывается из следующих основных разделов:</w:t>
      </w:r>
    </w:p>
    <w:p w:rsidR="00B7298E" w:rsidRPr="005233E9" w:rsidRDefault="00B7298E" w:rsidP="005233E9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0" w:lineRule="auto"/>
        <w:ind w:left="58" w:right="10" w:firstLine="331"/>
        <w:jc w:val="both"/>
        <w:rPr>
          <w:spacing w:val="-22"/>
          <w:sz w:val="24"/>
          <w:szCs w:val="24"/>
        </w:rPr>
      </w:pPr>
      <w:r w:rsidRPr="005233E9">
        <w:rPr>
          <w:sz w:val="24"/>
          <w:szCs w:val="24"/>
        </w:rPr>
        <w:t>охрана благополучных животноводческих хозяйств от заноса бруцеллеза;</w:t>
      </w:r>
    </w:p>
    <w:p w:rsidR="00B7298E" w:rsidRPr="005233E9" w:rsidRDefault="00B7298E" w:rsidP="005233E9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4" w:line="360" w:lineRule="auto"/>
        <w:ind w:left="58" w:right="19" w:firstLine="331"/>
        <w:jc w:val="both"/>
        <w:rPr>
          <w:spacing w:val="-9"/>
          <w:sz w:val="24"/>
          <w:szCs w:val="24"/>
        </w:rPr>
      </w:pPr>
      <w:r w:rsidRPr="005233E9">
        <w:rPr>
          <w:sz w:val="24"/>
          <w:szCs w:val="24"/>
        </w:rPr>
        <w:t>оздоровление пораженных бруцеллезом хозяйств, ликвидация источников  и очагов заболевания;</w:t>
      </w:r>
    </w:p>
    <w:p w:rsidR="00B7298E" w:rsidRPr="005233E9" w:rsidRDefault="00B7298E" w:rsidP="005233E9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0" w:lineRule="auto"/>
        <w:ind w:left="58" w:right="24" w:firstLine="331"/>
        <w:jc w:val="both"/>
        <w:rPr>
          <w:spacing w:val="-10"/>
          <w:sz w:val="24"/>
          <w:szCs w:val="24"/>
        </w:rPr>
      </w:pPr>
      <w:r w:rsidRPr="005233E9">
        <w:rPr>
          <w:sz w:val="24"/>
          <w:szCs w:val="24"/>
        </w:rPr>
        <w:t>ветеринарно-санитарные мероприятия по уничто</w:t>
      </w:r>
      <w:r w:rsidRPr="005233E9">
        <w:rPr>
          <w:sz w:val="24"/>
          <w:szCs w:val="24"/>
        </w:rPr>
        <w:softHyphen/>
        <w:t>жению возбудителей бруцеллеза во внешней среде и раз</w:t>
      </w:r>
      <w:r w:rsidRPr="005233E9">
        <w:rPr>
          <w:sz w:val="24"/>
          <w:szCs w:val="24"/>
        </w:rPr>
        <w:softHyphen/>
        <w:t>рыву путей передачи  и распространения заболевания.</w:t>
      </w:r>
    </w:p>
    <w:p w:rsidR="00B7298E" w:rsidRPr="005233E9" w:rsidRDefault="00B7298E" w:rsidP="005233E9">
      <w:pPr>
        <w:shd w:val="clear" w:color="auto" w:fill="FFFFFF"/>
        <w:spacing w:line="360" w:lineRule="auto"/>
        <w:ind w:left="43" w:right="29" w:firstLine="331"/>
        <w:jc w:val="both"/>
        <w:rPr>
          <w:sz w:val="24"/>
          <w:szCs w:val="24"/>
        </w:rPr>
      </w:pPr>
      <w:r w:rsidRPr="005233E9">
        <w:rPr>
          <w:spacing w:val="-1"/>
          <w:sz w:val="24"/>
          <w:szCs w:val="24"/>
        </w:rPr>
        <w:t xml:space="preserve">Комплекс мероприятий, проводимых с целью охраны </w:t>
      </w:r>
      <w:r w:rsidRPr="005233E9">
        <w:rPr>
          <w:sz w:val="24"/>
          <w:szCs w:val="24"/>
        </w:rPr>
        <w:t>благополучных по бруцеллезу хозяйств от заноса инфек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>ции, направлен на предупреждение возможности возник</w:t>
      </w:r>
      <w:r w:rsidRPr="005233E9">
        <w:rPr>
          <w:sz w:val="24"/>
          <w:szCs w:val="24"/>
        </w:rPr>
        <w:t>новения новых очагов бруцеллеза. Действующей ин</w:t>
      </w:r>
      <w:r w:rsidRPr="005233E9">
        <w:rPr>
          <w:sz w:val="24"/>
          <w:szCs w:val="24"/>
        </w:rPr>
        <w:softHyphen/>
        <w:t>струкцией по борьбе с бруцеллезом предусматривается:</w:t>
      </w:r>
    </w:p>
    <w:p w:rsidR="00B7298E" w:rsidRPr="005233E9" w:rsidRDefault="00B7298E" w:rsidP="005233E9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360" w:lineRule="auto"/>
        <w:ind w:left="19" w:right="48" w:firstLine="326"/>
        <w:jc w:val="both"/>
        <w:rPr>
          <w:spacing w:val="-20"/>
          <w:sz w:val="24"/>
          <w:szCs w:val="24"/>
        </w:rPr>
      </w:pPr>
      <w:r w:rsidRPr="005233E9">
        <w:rPr>
          <w:sz w:val="24"/>
          <w:szCs w:val="24"/>
        </w:rPr>
        <w:t>проведение плановых обследований животновод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>ческих хозяйств с целью выявления и сдачи на убой за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раженных животных;</w:t>
      </w:r>
    </w:p>
    <w:p w:rsidR="00B7298E" w:rsidRPr="005233E9" w:rsidRDefault="00B7298E" w:rsidP="005233E9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10" w:line="360" w:lineRule="auto"/>
        <w:ind w:left="19" w:right="53" w:firstLine="326"/>
        <w:jc w:val="both"/>
        <w:rPr>
          <w:spacing w:val="-8"/>
          <w:sz w:val="24"/>
          <w:szCs w:val="24"/>
        </w:rPr>
      </w:pPr>
      <w:r w:rsidRPr="005233E9">
        <w:rPr>
          <w:sz w:val="24"/>
          <w:szCs w:val="24"/>
        </w:rPr>
        <w:t>запрещение ввоза, вывоза и перегруппировок жи</w:t>
      </w:r>
      <w:r w:rsidRPr="005233E9">
        <w:rPr>
          <w:sz w:val="24"/>
          <w:szCs w:val="24"/>
        </w:rPr>
        <w:softHyphen/>
        <w:t>вотных без предварительного обследования и разреше</w:t>
      </w:r>
      <w:r w:rsidRPr="005233E9">
        <w:rPr>
          <w:sz w:val="24"/>
          <w:szCs w:val="24"/>
        </w:rPr>
        <w:softHyphen/>
        <w:t>ния ветеринарного надзора;</w:t>
      </w:r>
    </w:p>
    <w:p w:rsidR="00B7298E" w:rsidRPr="005233E9" w:rsidRDefault="00B7298E" w:rsidP="005233E9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360" w:lineRule="auto"/>
        <w:ind w:left="19" w:right="53" w:firstLine="326"/>
        <w:jc w:val="both"/>
        <w:rPr>
          <w:spacing w:val="-10"/>
          <w:sz w:val="24"/>
          <w:szCs w:val="24"/>
        </w:rPr>
      </w:pPr>
      <w:r w:rsidRPr="005233E9">
        <w:rPr>
          <w:sz w:val="24"/>
          <w:szCs w:val="24"/>
        </w:rPr>
        <w:t>обязательный 30-дневный карантин для всех вновь поступающих в животноводческое хозяйство животных;</w:t>
      </w:r>
    </w:p>
    <w:p w:rsidR="00B7298E" w:rsidRPr="005233E9" w:rsidRDefault="00B7298E" w:rsidP="005233E9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360" w:lineRule="auto"/>
        <w:ind w:left="19" w:right="58" w:firstLine="326"/>
        <w:jc w:val="both"/>
        <w:rPr>
          <w:spacing w:val="-9"/>
          <w:sz w:val="24"/>
          <w:szCs w:val="24"/>
        </w:rPr>
      </w:pPr>
      <w:r w:rsidRPr="005233E9">
        <w:rPr>
          <w:sz w:val="24"/>
          <w:szCs w:val="24"/>
        </w:rPr>
        <w:t>сдача на убой всей полученной партии животных в случае обнаружения среди них больных бруцеллезом;</w:t>
      </w:r>
    </w:p>
    <w:p w:rsidR="00B7298E" w:rsidRPr="005233E9" w:rsidRDefault="00B7298E" w:rsidP="005233E9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360" w:lineRule="auto"/>
        <w:ind w:left="19" w:right="67" w:firstLine="326"/>
        <w:jc w:val="both"/>
        <w:rPr>
          <w:spacing w:val="-11"/>
          <w:sz w:val="24"/>
          <w:szCs w:val="24"/>
        </w:rPr>
      </w:pPr>
      <w:r w:rsidRPr="005233E9">
        <w:rPr>
          <w:sz w:val="24"/>
          <w:szCs w:val="24"/>
        </w:rPr>
        <w:t>запрещение контакта с животными из неблагопо</w:t>
      </w:r>
      <w:r w:rsidRPr="005233E9">
        <w:rPr>
          <w:sz w:val="24"/>
          <w:szCs w:val="24"/>
        </w:rPr>
        <w:softHyphen/>
        <w:t>лучных по бруцеллезу животноводческих хозяйств (сов</w:t>
      </w:r>
      <w:r w:rsidRPr="005233E9">
        <w:rPr>
          <w:sz w:val="24"/>
          <w:szCs w:val="24"/>
        </w:rPr>
        <w:softHyphen/>
        <w:t>местные выпасы, водопои, перегоны).</w:t>
      </w:r>
    </w:p>
    <w:p w:rsidR="00B7298E" w:rsidRPr="005233E9" w:rsidRDefault="00B7298E" w:rsidP="005233E9">
      <w:pPr>
        <w:shd w:val="clear" w:color="auto" w:fill="FFFFFF"/>
        <w:spacing w:line="360" w:lineRule="auto"/>
        <w:ind w:left="10" w:right="67" w:firstLine="322"/>
        <w:jc w:val="both"/>
        <w:rPr>
          <w:sz w:val="24"/>
          <w:szCs w:val="24"/>
        </w:rPr>
      </w:pPr>
      <w:r w:rsidRPr="005233E9">
        <w:rPr>
          <w:spacing w:val="-1"/>
          <w:sz w:val="24"/>
          <w:szCs w:val="24"/>
        </w:rPr>
        <w:t xml:space="preserve">Основной метод оздоровления неблагополучных по </w:t>
      </w:r>
      <w:r w:rsidRPr="005233E9">
        <w:rPr>
          <w:sz w:val="24"/>
          <w:szCs w:val="24"/>
        </w:rPr>
        <w:t xml:space="preserve">бруцеллезу хозяйств состоит в выявлении, изоляции и </w:t>
      </w:r>
      <w:r w:rsidRPr="005233E9">
        <w:rPr>
          <w:spacing w:val="-1"/>
          <w:sz w:val="24"/>
          <w:szCs w:val="24"/>
        </w:rPr>
        <w:t>сдаче на убой инфицированных животных, причем абор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тировавших овец и коз следует немедленно забивать на месте с соблюдением соответствующих ветеринарных правил. При заносе инфекции в отдельные овцеводче</w:t>
      </w:r>
      <w:r w:rsidRPr="005233E9">
        <w:rPr>
          <w:sz w:val="24"/>
          <w:szCs w:val="24"/>
        </w:rPr>
        <w:softHyphen/>
        <w:t>ские хозяйства в районах, благополучных по бруцеллезу, наиболее радикальным методом ликвидации возникаю</w:t>
      </w:r>
      <w:r w:rsidRPr="005233E9">
        <w:rPr>
          <w:sz w:val="24"/>
          <w:szCs w:val="24"/>
        </w:rPr>
        <w:softHyphen/>
        <w:t>щих очагов бруцеллеза является тотальный забой всего поголовья животных с последующим    обезвреживанием пастбищ и скотоводческих помещений    перед    заменой сданного на убой поголовья здоровыми животными.</w:t>
      </w:r>
    </w:p>
    <w:p w:rsidR="00B7298E" w:rsidRPr="005233E9" w:rsidRDefault="00B7298E" w:rsidP="005233E9">
      <w:pPr>
        <w:shd w:val="clear" w:color="auto" w:fill="FFFFFF"/>
        <w:spacing w:line="360" w:lineRule="auto"/>
        <w:ind w:left="29" w:right="125" w:firstLine="288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Некоторые руководители колхозов и совхозов, стре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>мись выполнить план по приросту поголовья скота, за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держивают сдачу на убой больных животных, что ведет к дальнейшему распространению инфекции, а также обесценивает большой труд, время и средства, затрачи</w:t>
      </w:r>
      <w:r w:rsidRPr="005233E9">
        <w:rPr>
          <w:sz w:val="24"/>
          <w:szCs w:val="24"/>
        </w:rPr>
        <w:softHyphen/>
        <w:t>ваемые ветеринарными специалистами па обследова</w:t>
      </w:r>
      <w:r w:rsidRPr="005233E9">
        <w:rPr>
          <w:sz w:val="24"/>
          <w:szCs w:val="24"/>
        </w:rPr>
        <w:softHyphen/>
        <w:t>тельские работы.</w:t>
      </w:r>
    </w:p>
    <w:p w:rsidR="00B7298E" w:rsidRPr="005233E9" w:rsidRDefault="00B7298E" w:rsidP="005233E9">
      <w:pPr>
        <w:shd w:val="clear" w:color="auto" w:fill="FFFFFF"/>
        <w:spacing w:line="360" w:lineRule="auto"/>
        <w:ind w:left="58" w:right="82" w:firstLine="288"/>
        <w:jc w:val="both"/>
        <w:rPr>
          <w:sz w:val="24"/>
          <w:szCs w:val="24"/>
        </w:rPr>
      </w:pPr>
      <w:r w:rsidRPr="005233E9">
        <w:rPr>
          <w:spacing w:val="-1"/>
          <w:sz w:val="24"/>
          <w:szCs w:val="24"/>
        </w:rPr>
        <w:t xml:space="preserve">Одним из методов, способствующих оздоровлению </w:t>
      </w:r>
      <w:r w:rsidRPr="005233E9">
        <w:rPr>
          <w:sz w:val="24"/>
          <w:szCs w:val="24"/>
        </w:rPr>
        <w:t>неблагополучных по бруцеллезу хозяйств, является про</w:t>
      </w:r>
      <w:r w:rsidRPr="005233E9">
        <w:rPr>
          <w:sz w:val="24"/>
          <w:szCs w:val="24"/>
        </w:rPr>
        <w:softHyphen/>
        <w:t>ведение профилактической вакцинации животных живой бруцеллезной вакциной. Применение этого метода не исключает проведения основного метода оздоровле</w:t>
      </w:r>
      <w:r w:rsidRPr="005233E9">
        <w:rPr>
          <w:sz w:val="24"/>
          <w:szCs w:val="24"/>
        </w:rPr>
        <w:softHyphen/>
        <w:t xml:space="preserve">ния </w:t>
      </w:r>
      <w:r w:rsidRPr="005233E9">
        <w:rPr>
          <w:spacing w:val="-3"/>
          <w:sz w:val="24"/>
          <w:szCs w:val="24"/>
        </w:rPr>
        <w:t>— выявления и сдачи на убой инфицированных жи</w:t>
      </w:r>
      <w:r w:rsidRPr="005233E9">
        <w:rPr>
          <w:spacing w:val="-3"/>
          <w:sz w:val="24"/>
          <w:szCs w:val="24"/>
        </w:rPr>
        <w:softHyphen/>
      </w:r>
      <w:r w:rsidRPr="005233E9">
        <w:rPr>
          <w:sz w:val="24"/>
          <w:szCs w:val="24"/>
        </w:rPr>
        <w:t>вотных. Поэтому перед проведением прививок обяза</w:t>
      </w:r>
      <w:r w:rsidRPr="005233E9">
        <w:rPr>
          <w:sz w:val="24"/>
          <w:szCs w:val="24"/>
        </w:rPr>
        <w:softHyphen/>
        <w:t>тельны лабораторные обследования животных, изъятие м сдача на убой положительно реагирующих па бруцел</w:t>
      </w:r>
      <w:r w:rsidRPr="005233E9">
        <w:rPr>
          <w:sz w:val="24"/>
          <w:szCs w:val="24"/>
        </w:rPr>
        <w:softHyphen/>
        <w:t>лез животных.</w:t>
      </w:r>
    </w:p>
    <w:p w:rsidR="00B7298E" w:rsidRPr="005233E9" w:rsidRDefault="00B7298E" w:rsidP="005233E9">
      <w:pPr>
        <w:shd w:val="clear" w:color="auto" w:fill="FFFFFF"/>
        <w:spacing w:line="360" w:lineRule="auto"/>
        <w:ind w:left="379"/>
        <w:jc w:val="both"/>
        <w:rPr>
          <w:sz w:val="24"/>
          <w:szCs w:val="24"/>
        </w:rPr>
      </w:pPr>
      <w:r w:rsidRPr="005233E9">
        <w:rPr>
          <w:spacing w:val="-1"/>
          <w:sz w:val="24"/>
          <w:szCs w:val="24"/>
        </w:rPr>
        <w:t>К  основным  ветеринарно-санитарным   мероприятиям</w:t>
      </w:r>
    </w:p>
    <w:p w:rsidR="00B7298E" w:rsidRPr="005233E9" w:rsidRDefault="00B7298E" w:rsidP="005233E9">
      <w:pPr>
        <w:shd w:val="clear" w:color="auto" w:fill="FFFFFF"/>
        <w:spacing w:line="360" w:lineRule="auto"/>
        <w:ind w:left="82"/>
        <w:jc w:val="both"/>
        <w:rPr>
          <w:sz w:val="24"/>
          <w:szCs w:val="24"/>
        </w:rPr>
      </w:pPr>
      <w:r w:rsidRPr="005233E9">
        <w:rPr>
          <w:spacing w:val="-2"/>
          <w:sz w:val="24"/>
          <w:szCs w:val="24"/>
        </w:rPr>
        <w:t>относятся:</w:t>
      </w:r>
    </w:p>
    <w:p w:rsidR="00B7298E" w:rsidRPr="005233E9" w:rsidRDefault="00B7298E" w:rsidP="005233E9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360" w:lineRule="auto"/>
        <w:ind w:left="82" w:right="67" w:firstLine="293"/>
        <w:jc w:val="both"/>
        <w:rPr>
          <w:spacing w:val="-20"/>
          <w:sz w:val="24"/>
          <w:szCs w:val="24"/>
        </w:rPr>
      </w:pPr>
      <w:r w:rsidRPr="005233E9">
        <w:rPr>
          <w:sz w:val="24"/>
          <w:szCs w:val="24"/>
        </w:rPr>
        <w:t>дезинфекция, дезинсекция и дератизация, очистка от мусора и навоза скотных дворов, площадок, баз, ко</w:t>
      </w:r>
      <w:r w:rsidRPr="005233E9">
        <w:rPr>
          <w:sz w:val="24"/>
          <w:szCs w:val="24"/>
        </w:rPr>
        <w:softHyphen/>
      </w:r>
      <w:r w:rsidRPr="005233E9">
        <w:rPr>
          <w:spacing w:val="-2"/>
          <w:sz w:val="24"/>
          <w:szCs w:val="24"/>
        </w:rPr>
        <w:t>шар и других помещений после вывода из них инфици</w:t>
      </w:r>
      <w:r w:rsidRPr="005233E9">
        <w:rPr>
          <w:spacing w:val="-2"/>
          <w:sz w:val="24"/>
          <w:szCs w:val="24"/>
        </w:rPr>
        <w:softHyphen/>
      </w:r>
      <w:r w:rsidRPr="005233E9">
        <w:rPr>
          <w:sz w:val="24"/>
          <w:szCs w:val="24"/>
        </w:rPr>
        <w:t>рованных животных;</w:t>
      </w:r>
    </w:p>
    <w:p w:rsidR="00B7298E" w:rsidRPr="005233E9" w:rsidRDefault="00B7298E" w:rsidP="005233E9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360" w:lineRule="auto"/>
        <w:ind w:right="38"/>
        <w:jc w:val="both"/>
        <w:rPr>
          <w:spacing w:val="-11"/>
          <w:sz w:val="24"/>
          <w:szCs w:val="24"/>
        </w:rPr>
      </w:pPr>
      <w:r w:rsidRPr="005233E9">
        <w:rPr>
          <w:sz w:val="24"/>
          <w:szCs w:val="24"/>
        </w:rPr>
        <w:t>обезвреживание с помощью естественных факто</w:t>
      </w:r>
      <w:r w:rsidRPr="005233E9">
        <w:rPr>
          <w:sz w:val="24"/>
          <w:szCs w:val="24"/>
        </w:rPr>
        <w:softHyphen/>
        <w:t>ров: а) пастбищных участков путем прекращения выпа</w:t>
      </w:r>
      <w:r w:rsidRPr="005233E9">
        <w:rPr>
          <w:sz w:val="24"/>
          <w:szCs w:val="24"/>
        </w:rPr>
        <w:softHyphen/>
        <w:t xml:space="preserve">са в течение 2 мес для южных областей нашей страны </w:t>
      </w:r>
      <w:r w:rsidRPr="005233E9">
        <w:rPr>
          <w:spacing w:val="-1"/>
          <w:sz w:val="24"/>
          <w:szCs w:val="24"/>
        </w:rPr>
        <w:t>и 3 мес для остальных районов; б) собранного с инфици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 xml:space="preserve">рованных пастбищ сена путем хранения его в течение </w:t>
      </w:r>
      <w:r w:rsidRPr="005233E9">
        <w:rPr>
          <w:spacing w:val="-1"/>
          <w:sz w:val="24"/>
          <w:szCs w:val="24"/>
        </w:rPr>
        <w:t>2 мес; в) непроточных водоемов путем прекращения их использования в течение 3 мес; г) навоза путем биотер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мического обезвреживания в буртах в течение 2 мес;</w:t>
      </w:r>
    </w:p>
    <w:p w:rsidR="00B7298E" w:rsidRPr="005233E9" w:rsidRDefault="00B7298E" w:rsidP="005233E9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left="125" w:right="34" w:firstLine="293"/>
        <w:jc w:val="both"/>
        <w:rPr>
          <w:spacing w:val="-11"/>
          <w:sz w:val="24"/>
          <w:szCs w:val="24"/>
        </w:rPr>
      </w:pPr>
      <w:r w:rsidRPr="005233E9">
        <w:rPr>
          <w:sz w:val="24"/>
          <w:szCs w:val="24"/>
        </w:rPr>
        <w:t>запрещение доения коз и овец на фермах, небла</w:t>
      </w:r>
      <w:r w:rsidRPr="005233E9">
        <w:rPr>
          <w:sz w:val="24"/>
          <w:szCs w:val="24"/>
        </w:rPr>
        <w:softHyphen/>
        <w:t>гополучных по бруцеллезу;</w:t>
      </w:r>
    </w:p>
    <w:p w:rsidR="00B7298E" w:rsidRPr="005233E9" w:rsidRDefault="00B7298E" w:rsidP="005233E9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left="125" w:right="19" w:firstLine="293"/>
        <w:jc w:val="both"/>
        <w:rPr>
          <w:spacing w:val="-8"/>
          <w:sz w:val="24"/>
          <w:szCs w:val="24"/>
        </w:rPr>
      </w:pPr>
      <w:r w:rsidRPr="005233E9">
        <w:rPr>
          <w:sz w:val="24"/>
          <w:szCs w:val="24"/>
        </w:rPr>
        <w:t>обязательный учет всех абортировавших животных, лабораторные исследования абортированных пло</w:t>
      </w:r>
      <w:r w:rsidRPr="005233E9">
        <w:rPr>
          <w:sz w:val="24"/>
          <w:szCs w:val="24"/>
        </w:rPr>
        <w:softHyphen/>
        <w:t>дов, их уничтожение с последующим обеззараживанием почвы и помещений;</w:t>
      </w:r>
    </w:p>
    <w:p w:rsidR="00B7298E" w:rsidRPr="005233E9" w:rsidRDefault="00B7298E" w:rsidP="005233E9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left="125" w:firstLine="293"/>
        <w:jc w:val="both"/>
        <w:rPr>
          <w:spacing w:val="-10"/>
          <w:sz w:val="24"/>
          <w:szCs w:val="24"/>
        </w:rPr>
      </w:pPr>
      <w:r w:rsidRPr="005233E9">
        <w:rPr>
          <w:sz w:val="24"/>
          <w:szCs w:val="24"/>
        </w:rPr>
        <w:t>пастеризация молока от положительно реагирую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>щих на бруцеллез коров при 70° в течение 30 мин, обез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вреживание брынзы путем выдержки ее не менее 60 дней до поступления в продажу;</w:t>
      </w:r>
    </w:p>
    <w:p w:rsidR="00B7298E" w:rsidRPr="005233E9" w:rsidRDefault="00B7298E" w:rsidP="005233E9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firstLine="331"/>
        <w:jc w:val="both"/>
        <w:rPr>
          <w:spacing w:val="-10"/>
          <w:sz w:val="24"/>
          <w:szCs w:val="24"/>
        </w:rPr>
      </w:pPr>
      <w:r>
        <w:rPr>
          <w:noProof/>
        </w:rPr>
        <w:pict>
          <v:line id="_x0000_s1037" style="position:absolute;left:0;text-align:left;z-index:251656192;mso-position-horizontal-relative:margin" from="641.3pt,-4.1pt" to="641.3pt,313.2pt" o:allowincell="f" strokeweight=".95pt">
            <w10:wrap anchorx="margin"/>
          </v:line>
        </w:pict>
      </w:r>
      <w:r>
        <w:rPr>
          <w:noProof/>
        </w:rPr>
        <w:pict>
          <v:line id="_x0000_s1038" style="position:absolute;left:0;text-align:left;z-index:251657216;mso-position-horizontal-relative:margin" from="642pt,222.95pt" to="642pt,353.25pt" o:allowincell="f" strokeweight=".25pt">
            <w10:wrap anchorx="margin"/>
          </v:line>
        </w:pict>
      </w:r>
      <w:r>
        <w:rPr>
          <w:noProof/>
        </w:rPr>
        <w:pict>
          <v:line id="_x0000_s1039" style="position:absolute;left:0;text-align:left;z-index:251658240;mso-position-horizontal-relative:margin" from="644.4pt,450.7pt" to="644.4pt,498.2pt" o:allowincell="f" strokeweight=".25pt">
            <w10:wrap anchorx="margin"/>
          </v:line>
        </w:pict>
      </w:r>
      <w:r w:rsidRPr="005233E9">
        <w:rPr>
          <w:sz w:val="24"/>
          <w:szCs w:val="24"/>
        </w:rPr>
        <w:t>обязательное обезвреживание мяса, субпродуктов, шкур, шерсти и другой продукции, получаемой из небла</w:t>
      </w:r>
      <w:r w:rsidRPr="005233E9">
        <w:rPr>
          <w:sz w:val="24"/>
          <w:szCs w:val="24"/>
        </w:rPr>
        <w:softHyphen/>
        <w:t>гополучных по бруцеллезу хозяйств;</w:t>
      </w:r>
    </w:p>
    <w:p w:rsidR="00B7298E" w:rsidRPr="005233E9" w:rsidRDefault="00B7298E" w:rsidP="005233E9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right="14" w:firstLine="331"/>
        <w:jc w:val="both"/>
        <w:rPr>
          <w:spacing w:val="-12"/>
          <w:sz w:val="24"/>
          <w:szCs w:val="24"/>
        </w:rPr>
      </w:pPr>
      <w:r w:rsidRPr="005233E9">
        <w:rPr>
          <w:sz w:val="24"/>
          <w:szCs w:val="24"/>
        </w:rPr>
        <w:t>обеспечение санитарно-гигиенического содержания и создание соответствующих условий работы, преду</w:t>
      </w:r>
      <w:r w:rsidRPr="005233E9">
        <w:rPr>
          <w:sz w:val="24"/>
          <w:szCs w:val="24"/>
        </w:rPr>
        <w:softHyphen/>
        <w:t>преждающих возможность заражения людей в живот</w:t>
      </w:r>
      <w:r w:rsidRPr="005233E9">
        <w:rPr>
          <w:sz w:val="24"/>
          <w:szCs w:val="24"/>
        </w:rPr>
        <w:softHyphen/>
        <w:t>новодческих хозяйствах и на предприятиях по обработке продукции животноводства;</w:t>
      </w:r>
    </w:p>
    <w:p w:rsidR="00B7298E" w:rsidRPr="005233E9" w:rsidRDefault="00B7298E" w:rsidP="005233E9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right="29" w:firstLine="331"/>
        <w:jc w:val="both"/>
        <w:rPr>
          <w:spacing w:val="-12"/>
          <w:sz w:val="24"/>
          <w:szCs w:val="24"/>
        </w:rPr>
      </w:pPr>
      <w:r w:rsidRPr="005233E9">
        <w:rPr>
          <w:sz w:val="24"/>
          <w:szCs w:val="24"/>
        </w:rPr>
        <w:t>запрещение приема на работу в неблагополучные по бруцеллезу животноводческие хозяйства и на пред</w:t>
      </w:r>
      <w:r w:rsidRPr="005233E9">
        <w:rPr>
          <w:sz w:val="24"/>
          <w:szCs w:val="24"/>
        </w:rPr>
        <w:softHyphen/>
        <w:t>приятия беременных женщин и подростков;</w:t>
      </w:r>
    </w:p>
    <w:p w:rsidR="00B7298E" w:rsidRPr="005233E9" w:rsidRDefault="00B7298E" w:rsidP="005233E9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right="43" w:firstLine="331"/>
        <w:jc w:val="both"/>
        <w:rPr>
          <w:spacing w:val="-13"/>
          <w:sz w:val="24"/>
          <w:szCs w:val="24"/>
        </w:rPr>
      </w:pPr>
      <w:r w:rsidRPr="005233E9">
        <w:rPr>
          <w:sz w:val="24"/>
          <w:szCs w:val="24"/>
        </w:rPr>
        <w:t>обязательная профилактическая вакцинация для вновь поступающих на работу в животноводческие хо</w:t>
      </w:r>
      <w:r w:rsidRPr="005233E9">
        <w:rPr>
          <w:sz w:val="24"/>
          <w:szCs w:val="24"/>
        </w:rPr>
        <w:softHyphen/>
        <w:t>зяйства и на предприятия в эизоотичных по бруцеллезу районах не менее чем за 3 нед до начала работы;</w:t>
      </w:r>
    </w:p>
    <w:p w:rsidR="00B7298E" w:rsidRPr="005233E9" w:rsidRDefault="00B7298E" w:rsidP="005233E9">
      <w:pPr>
        <w:shd w:val="clear" w:color="auto" w:fill="FFFFFF"/>
        <w:tabs>
          <w:tab w:val="left" w:pos="854"/>
        </w:tabs>
        <w:spacing w:line="360" w:lineRule="auto"/>
        <w:ind w:left="77" w:right="62" w:firstLine="360"/>
        <w:jc w:val="both"/>
        <w:rPr>
          <w:sz w:val="24"/>
          <w:szCs w:val="24"/>
        </w:rPr>
      </w:pPr>
      <w:r w:rsidRPr="005233E9">
        <w:rPr>
          <w:spacing w:val="-17"/>
          <w:sz w:val="24"/>
          <w:szCs w:val="24"/>
        </w:rPr>
        <w:t>10)</w:t>
      </w:r>
      <w:r w:rsidRPr="005233E9">
        <w:rPr>
          <w:sz w:val="24"/>
          <w:szCs w:val="24"/>
        </w:rPr>
        <w:tab/>
        <w:t>ветеринарно-санитарный надзор и контроль за</w:t>
      </w:r>
      <w:r w:rsidRPr="005233E9">
        <w:rPr>
          <w:sz w:val="24"/>
          <w:szCs w:val="24"/>
        </w:rPr>
        <w:br/>
      </w:r>
      <w:r w:rsidRPr="005233E9">
        <w:rPr>
          <w:spacing w:val="-1"/>
          <w:sz w:val="24"/>
          <w:szCs w:val="24"/>
        </w:rPr>
        <w:t>рыночной торговлей мясными и молочными продуктами,</w:t>
      </w:r>
      <w:r w:rsidRPr="005233E9">
        <w:rPr>
          <w:spacing w:val="-1"/>
          <w:sz w:val="24"/>
          <w:szCs w:val="24"/>
        </w:rPr>
        <w:br/>
      </w:r>
      <w:r w:rsidRPr="005233E9">
        <w:rPr>
          <w:sz w:val="24"/>
          <w:szCs w:val="24"/>
        </w:rPr>
        <w:t xml:space="preserve">которые должны подвергаться соответствующим исследованиям </w:t>
      </w:r>
      <w:r w:rsidRPr="005233E9">
        <w:rPr>
          <w:sz w:val="24"/>
          <w:szCs w:val="24"/>
        </w:rPr>
        <w:softHyphen/>
      </w:r>
      <w:r w:rsidRPr="005233E9">
        <w:rPr>
          <w:sz w:val="24"/>
          <w:szCs w:val="24"/>
        </w:rPr>
        <w:br/>
        <w:t>на ветеринарных контрольных станциях.</w:t>
      </w:r>
    </w:p>
    <w:p w:rsidR="00B7298E" w:rsidRPr="005233E9" w:rsidRDefault="00B7298E" w:rsidP="005233E9">
      <w:pPr>
        <w:shd w:val="clear" w:color="auto" w:fill="FFFFFF"/>
        <w:spacing w:line="360" w:lineRule="auto"/>
        <w:ind w:left="24" w:right="82" w:firstLine="32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Руководители животноводческих хозяйств и пред</w:t>
      </w:r>
      <w:r w:rsidRPr="005233E9">
        <w:rPr>
          <w:sz w:val="24"/>
          <w:szCs w:val="24"/>
        </w:rPr>
        <w:softHyphen/>
        <w:t>приятий обязаны обеспечить соответствующие санитар</w:t>
      </w:r>
      <w:r w:rsidRPr="005233E9">
        <w:rPr>
          <w:sz w:val="24"/>
          <w:szCs w:val="24"/>
        </w:rPr>
        <w:softHyphen/>
        <w:t>но-гигиенические условия для рабочих, специальный инвентарь и оборудование, соответствующую спецодеж</w:t>
      </w:r>
      <w:r w:rsidRPr="005233E9">
        <w:rPr>
          <w:sz w:val="24"/>
          <w:szCs w:val="24"/>
        </w:rPr>
        <w:softHyphen/>
        <w:t>ду, стирку и дезинфекцию спецодежды, специальные помещения и шкафы для ее хранения. При обслужива</w:t>
      </w:r>
      <w:r w:rsidRPr="005233E9">
        <w:rPr>
          <w:sz w:val="24"/>
          <w:szCs w:val="24"/>
        </w:rPr>
        <w:softHyphen/>
        <w:t>нии положительно реагирующих животных, особенно в период окота, а также при убое животных рабочие должны быть обеспечены резиновыми перчатками, ха</w:t>
      </w:r>
      <w:r w:rsidRPr="005233E9">
        <w:rPr>
          <w:sz w:val="24"/>
          <w:szCs w:val="24"/>
        </w:rPr>
        <w:softHyphen/>
        <w:t>латами, фартуками, резиновыми сапогами, в случае не</w:t>
      </w:r>
      <w:r w:rsidRPr="005233E9">
        <w:rPr>
          <w:sz w:val="24"/>
          <w:szCs w:val="24"/>
        </w:rPr>
        <w:softHyphen/>
        <w:t>обходимости — марлевыми масками. За соблюдением мер личной профилактики медицинские работники должны вести систематический контроль.</w:t>
      </w:r>
    </w:p>
    <w:p w:rsidR="00B7298E" w:rsidRPr="005233E9" w:rsidRDefault="00B7298E" w:rsidP="005233E9">
      <w:pPr>
        <w:shd w:val="clear" w:color="auto" w:fill="FFFFFF"/>
        <w:spacing w:line="360" w:lineRule="auto"/>
        <w:ind w:right="130" w:firstLine="32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 районах, эизоотичных но бруцеллезу, работники системы здравоохранения должны держать на учете все неблагополучные и угрожаемые по бруцеллезу животно</w:t>
      </w:r>
      <w:r w:rsidRPr="005233E9">
        <w:rPr>
          <w:sz w:val="24"/>
          <w:szCs w:val="24"/>
        </w:rPr>
        <w:softHyphen/>
        <w:t>водческие хозяйства, предприятия и населенные пункты с целью проведения эпидемиологического наблюдения, санитарного контроля и активного выявления больных. Па каждого больного составляют карту экстренного извещения, проводят эпидемиологическое и эпизоотологическое (совместно с ветеринарными работниками) обследование с целью выявления причин заражения, источников и путей распространения заболевания.</w:t>
      </w:r>
    </w:p>
    <w:p w:rsidR="00B7298E" w:rsidRPr="005233E9" w:rsidRDefault="00B7298E" w:rsidP="005233E9">
      <w:pPr>
        <w:shd w:val="clear" w:color="auto" w:fill="FFFFFF"/>
        <w:spacing w:before="29" w:line="360" w:lineRule="auto"/>
        <w:ind w:right="115" w:firstLine="240"/>
        <w:jc w:val="both"/>
        <w:rPr>
          <w:sz w:val="24"/>
          <w:szCs w:val="24"/>
        </w:rPr>
      </w:pPr>
      <w:r w:rsidRPr="001C00F6">
        <w:rPr>
          <w:b/>
          <w:sz w:val="24"/>
          <w:szCs w:val="24"/>
        </w:rPr>
        <w:t>Специфическая профилактика.</w:t>
      </w:r>
      <w:r w:rsidRPr="005233E9">
        <w:rPr>
          <w:sz w:val="24"/>
          <w:szCs w:val="24"/>
        </w:rPr>
        <w:t xml:space="preserve"> </w:t>
      </w:r>
      <w:r w:rsidRPr="005233E9">
        <w:rPr>
          <w:spacing w:val="-4"/>
          <w:sz w:val="24"/>
          <w:szCs w:val="24"/>
        </w:rPr>
        <w:t>Многочисленн</w:t>
      </w:r>
      <w:r w:rsidRPr="005233E9">
        <w:rPr>
          <w:spacing w:val="35"/>
          <w:sz w:val="24"/>
          <w:szCs w:val="24"/>
        </w:rPr>
        <w:t>ыми</w:t>
      </w:r>
      <w:r w:rsidRPr="005233E9">
        <w:rPr>
          <w:spacing w:val="-6"/>
          <w:sz w:val="24"/>
          <w:szCs w:val="24"/>
        </w:rPr>
        <w:t xml:space="preserve"> эпидемиологическими исследованиями установ</w:t>
      </w:r>
      <w:r w:rsidRPr="005233E9">
        <w:rPr>
          <w:spacing w:val="-6"/>
          <w:sz w:val="24"/>
          <w:szCs w:val="24"/>
        </w:rPr>
        <w:softHyphen/>
      </w:r>
      <w:r w:rsidRPr="005233E9">
        <w:rPr>
          <w:sz w:val="24"/>
          <w:szCs w:val="24"/>
        </w:rPr>
        <w:t xml:space="preserve">лено, что в результате заражения возбудителями бруцеллеза у животных и человека возникает относительная  невосприимчивость к повторным заражениям. </w:t>
      </w:r>
      <w:r w:rsidRPr="005233E9">
        <w:rPr>
          <w:sz w:val="24"/>
          <w:szCs w:val="24"/>
          <w:lang w:val="en-US"/>
        </w:rPr>
        <w:t>II</w:t>
      </w:r>
      <w:r w:rsidRPr="005233E9">
        <w:rPr>
          <w:sz w:val="24"/>
          <w:szCs w:val="24"/>
        </w:rPr>
        <w:t xml:space="preserve"> Ф. Здродовский, П. А. Вершилова, </w:t>
      </w:r>
      <w:r w:rsidRPr="005233E9">
        <w:rPr>
          <w:sz w:val="24"/>
          <w:szCs w:val="24"/>
          <w:lang w:val="en-US"/>
        </w:rPr>
        <w:t>X</w:t>
      </w:r>
      <w:r w:rsidRPr="005233E9">
        <w:rPr>
          <w:sz w:val="24"/>
          <w:szCs w:val="24"/>
        </w:rPr>
        <w:t>. С. Котлярова и др выявили следующие особенности иммунитета при  бруцеллезе:</w:t>
      </w:r>
    </w:p>
    <w:p w:rsidR="00B7298E" w:rsidRPr="005233E9" w:rsidRDefault="00B7298E" w:rsidP="005233E9">
      <w:pPr>
        <w:shd w:val="clear" w:color="auto" w:fill="FFFFFF"/>
        <w:spacing w:line="360" w:lineRule="auto"/>
        <w:ind w:right="115"/>
        <w:jc w:val="both"/>
        <w:rPr>
          <w:sz w:val="24"/>
          <w:szCs w:val="24"/>
        </w:rPr>
      </w:pPr>
      <w:r w:rsidRPr="005233E9">
        <w:rPr>
          <w:sz w:val="24"/>
          <w:szCs w:val="24"/>
          <w:lang w:val="en-US"/>
        </w:rPr>
        <w:t>I</w:t>
      </w:r>
      <w:r w:rsidRPr="005233E9">
        <w:rPr>
          <w:sz w:val="24"/>
          <w:szCs w:val="24"/>
        </w:rPr>
        <w:t>)   в основе образования иммунитета лежит фагоцитарный механизм физиологической защиты, открытый И.И. Мечниковым;</w:t>
      </w:r>
    </w:p>
    <w:p w:rsidR="00B7298E" w:rsidRPr="005233E9" w:rsidRDefault="00B7298E" w:rsidP="005233E9">
      <w:pPr>
        <w:shd w:val="clear" w:color="auto" w:fill="FFFFFF"/>
        <w:spacing w:line="360" w:lineRule="auto"/>
        <w:ind w:right="7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2)  иммунитет при бруцеллезе не имеет типовой спе</w:t>
      </w:r>
      <w:r w:rsidRPr="005233E9">
        <w:rPr>
          <w:sz w:val="24"/>
          <w:szCs w:val="24"/>
        </w:rPr>
        <w:softHyphen/>
        <w:t>цифичности: заражение организма любым типом возбудителя  создает невосприимчивость  ко всем типам;</w:t>
      </w:r>
    </w:p>
    <w:p w:rsidR="00B7298E" w:rsidRPr="005233E9" w:rsidRDefault="00B7298E" w:rsidP="005233E9">
      <w:pPr>
        <w:shd w:val="clear" w:color="auto" w:fill="FFFFFF"/>
        <w:spacing w:line="360" w:lineRule="auto"/>
        <w:ind w:right="7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3)  длительность и напряженность искусственно создаваемого  иммунитета   (путем  прививок) относительно невелики. У человека иммунитет достигает наибольшей напряженности</w:t>
      </w:r>
      <w:r w:rsidRPr="005233E9">
        <w:rPr>
          <w:spacing w:val="-3"/>
          <w:sz w:val="24"/>
          <w:szCs w:val="24"/>
        </w:rPr>
        <w:t xml:space="preserve"> на 2—3-м месяце после прививки, затем о</w:t>
      </w:r>
      <w:r w:rsidRPr="005233E9">
        <w:rPr>
          <w:sz w:val="24"/>
          <w:szCs w:val="24"/>
        </w:rPr>
        <w:t>н  постепенно ослабевает и у большинства    привитых  12—14 мес утрачивается; при заражении массивными дозами возбудителя не исключены отдельные случаи заболеваний  среди  привитых,  которые чаще всего наблюдаются  в период  нарастания  и угасания  иммунитета</w:t>
      </w:r>
      <w:r w:rsidRPr="005233E9">
        <w:rPr>
          <w:spacing w:val="36"/>
          <w:sz w:val="24"/>
          <w:szCs w:val="24"/>
        </w:rPr>
        <w:t>,</w:t>
      </w:r>
      <w:r w:rsidRPr="005233E9">
        <w:rPr>
          <w:sz w:val="24"/>
          <w:szCs w:val="24"/>
        </w:rPr>
        <w:t xml:space="preserve">  на 1—2-м месяце и спустя 7—8 мес после  прививки.</w:t>
      </w:r>
    </w:p>
    <w:p w:rsidR="00B7298E" w:rsidRPr="005233E9" w:rsidRDefault="00B7298E" w:rsidP="005233E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 1952г. в Советском Союзе впервые в мире с целью снижения заболеваемости людей    бруцеллезом начал успешно  применяться метод специфической профилакти</w:t>
      </w:r>
      <w:r w:rsidRPr="005233E9">
        <w:rPr>
          <w:sz w:val="24"/>
          <w:szCs w:val="24"/>
        </w:rPr>
        <w:softHyphen/>
        <w:t xml:space="preserve">ки, разработанный советскими учеными (П. Ф. Здродовский,  П. А. Вершилова,  </w:t>
      </w:r>
      <w:r w:rsidRPr="005233E9">
        <w:rPr>
          <w:sz w:val="24"/>
          <w:szCs w:val="24"/>
          <w:lang w:val="en-US"/>
        </w:rPr>
        <w:t>X</w:t>
      </w:r>
      <w:r w:rsidRPr="005233E9">
        <w:rPr>
          <w:sz w:val="24"/>
          <w:szCs w:val="24"/>
        </w:rPr>
        <w:t xml:space="preserve">. С. Котлярова,) </w:t>
      </w:r>
      <w:r w:rsidRPr="005233E9">
        <w:rPr>
          <w:spacing w:val="-6"/>
          <w:sz w:val="24"/>
          <w:szCs w:val="24"/>
        </w:rPr>
        <w:t xml:space="preserve"> Для иммунизации людей используется живая </w:t>
      </w:r>
      <w:r w:rsidRPr="005233E9">
        <w:rPr>
          <w:sz w:val="24"/>
          <w:szCs w:val="24"/>
        </w:rPr>
        <w:t xml:space="preserve">бруцеллезная вакцина с ослабленной вирулентностью. </w:t>
      </w:r>
    </w:p>
    <w:p w:rsidR="00B7298E" w:rsidRPr="005233E9" w:rsidRDefault="00B7298E" w:rsidP="005233E9">
      <w:pPr>
        <w:shd w:val="clear" w:color="auto" w:fill="FFFFFF"/>
        <w:spacing w:before="24" w:line="360" w:lineRule="auto"/>
        <w:ind w:right="24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До внедрения в широкую практику специфического метода профилактики с целью защиты населения от заражения использовались только  меры  санитарно-гигиенической профилактики, которые позволяли в какой-то степени</w:t>
      </w:r>
      <w:r w:rsidRPr="005233E9">
        <w:rPr>
          <w:spacing w:val="-2"/>
          <w:sz w:val="24"/>
          <w:szCs w:val="24"/>
        </w:rPr>
        <w:t xml:space="preserve"> сдерживать распространение заболеваний среди населения</w:t>
      </w:r>
      <w:r w:rsidRPr="005233E9">
        <w:rPr>
          <w:sz w:val="24"/>
          <w:szCs w:val="24"/>
        </w:rPr>
        <w:t>, но существенного влияния на их снижение не оказывали.</w:t>
      </w:r>
    </w:p>
    <w:p w:rsidR="00B7298E" w:rsidRPr="005233E9" w:rsidRDefault="00B7298E" w:rsidP="005233E9">
      <w:pPr>
        <w:shd w:val="clear" w:color="auto" w:fill="FFFFFF"/>
        <w:spacing w:line="360" w:lineRule="auto"/>
        <w:ind w:left="110" w:right="29" w:firstLine="331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Внедрение в широкую практику профилактической вакцинации дало возможность работникам здравоохра</w:t>
      </w:r>
      <w:r w:rsidRPr="005233E9">
        <w:rPr>
          <w:sz w:val="24"/>
          <w:szCs w:val="24"/>
        </w:rPr>
        <w:softHyphen/>
        <w:t>нения добиться значительного снижения заболеваемости населения, не ожидая ликвидации источников и очагов бруцеллеза в животноводческих хозяйствах.</w:t>
      </w:r>
    </w:p>
    <w:p w:rsidR="00B7298E" w:rsidRPr="005233E9" w:rsidRDefault="00B7298E" w:rsidP="005233E9">
      <w:pPr>
        <w:shd w:val="clear" w:color="auto" w:fill="FFFFFF"/>
        <w:spacing w:before="5" w:line="360" w:lineRule="auto"/>
        <w:ind w:left="96" w:right="48" w:firstLine="331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 первые годы профилактические прививки проводи</w:t>
      </w:r>
      <w:r w:rsidRPr="005233E9">
        <w:rPr>
          <w:sz w:val="24"/>
          <w:szCs w:val="24"/>
        </w:rPr>
        <w:softHyphen/>
        <w:t xml:space="preserve">лись подкожно. С </w:t>
      </w:r>
      <w:smartTag w:uri="urn:schemas-microsoft-com:office:smarttags" w:element="metricconverter">
        <w:smartTagPr>
          <w:attr w:name="ProductID" w:val="1958 г"/>
        </w:smartTagPr>
        <w:r w:rsidRPr="005233E9">
          <w:rPr>
            <w:sz w:val="24"/>
            <w:szCs w:val="24"/>
          </w:rPr>
          <w:t>1958 г</w:t>
        </w:r>
      </w:smartTag>
      <w:r w:rsidRPr="005233E9">
        <w:rPr>
          <w:sz w:val="24"/>
          <w:szCs w:val="24"/>
        </w:rPr>
        <w:t>. начал применяться накожный метод вакцинации с использованием концентрированной бруцеллезной живой вакцины, значительно облегчающий проведение прививок.</w:t>
      </w:r>
    </w:p>
    <w:p w:rsidR="00B7298E" w:rsidRPr="005233E9" w:rsidRDefault="00B7298E" w:rsidP="005233E9">
      <w:pPr>
        <w:shd w:val="clear" w:color="auto" w:fill="FFFFFF"/>
        <w:spacing w:before="58" w:line="360" w:lineRule="auto"/>
        <w:ind w:left="34" w:right="62" w:firstLine="31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Живую сухую бруцеллезную вакцину в ампулах не</w:t>
      </w:r>
      <w:r w:rsidRPr="005233E9">
        <w:rPr>
          <w:sz w:val="24"/>
          <w:szCs w:val="24"/>
        </w:rPr>
        <w:softHyphen/>
        <w:t>посредственно перед прививками разводят физиологи</w:t>
      </w:r>
      <w:r w:rsidRPr="005233E9">
        <w:rPr>
          <w:sz w:val="24"/>
          <w:szCs w:val="24"/>
        </w:rPr>
        <w:softHyphen/>
        <w:t>ческим раствором согласно наставлению. На подсох</w:t>
      </w:r>
      <w:r w:rsidRPr="005233E9">
        <w:rPr>
          <w:sz w:val="24"/>
          <w:szCs w:val="24"/>
        </w:rPr>
        <w:softHyphen/>
        <w:t>нувшую после протирания спиртом или эфиром кожу в средней трети плеча наносят в двух местах по одной капле вакцины и оспопрививательным пером делают через каждую каплю по шесть насечек. Детям от 7 до 15 лет, а также взрослым при повторных прививках (ревакцинациях) наносят по одной капле вакцины. На</w:t>
      </w:r>
      <w:r w:rsidRPr="005233E9">
        <w:rPr>
          <w:sz w:val="24"/>
          <w:szCs w:val="24"/>
        </w:rPr>
        <w:softHyphen/>
        <w:t>несенную вакцину тщательно втирают в скарифициро</w:t>
      </w:r>
      <w:r w:rsidRPr="005233E9">
        <w:rPr>
          <w:sz w:val="24"/>
          <w:szCs w:val="24"/>
        </w:rPr>
        <w:softHyphen/>
        <w:t>ванные участки кожи плоской стороной оспопривива</w:t>
      </w:r>
      <w:r w:rsidRPr="005233E9">
        <w:rPr>
          <w:sz w:val="24"/>
          <w:szCs w:val="24"/>
        </w:rPr>
        <w:softHyphen/>
        <w:t>тельного пара.</w:t>
      </w:r>
    </w:p>
    <w:p w:rsidR="00B7298E" w:rsidRPr="005233E9" w:rsidRDefault="00B7298E" w:rsidP="005233E9">
      <w:pPr>
        <w:shd w:val="clear" w:color="auto" w:fill="FFFFFF"/>
        <w:spacing w:before="14" w:line="360" w:lineRule="auto"/>
        <w:ind w:left="24" w:right="120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План массовых прививок разрабатывается с учетом складывающейся эпизоотологической обстановки по бру</w:t>
      </w:r>
      <w:r w:rsidRPr="005233E9">
        <w:rPr>
          <w:sz w:val="24"/>
          <w:szCs w:val="24"/>
        </w:rPr>
        <w:softHyphen/>
        <w:t>целлезу мелкого рогатого скота. Основными эпидемио</w:t>
      </w:r>
      <w:r w:rsidRPr="005233E9">
        <w:rPr>
          <w:sz w:val="24"/>
          <w:szCs w:val="24"/>
        </w:rPr>
        <w:softHyphen/>
        <w:t>логическими показаниями для проведения плановых прививок являются:</w:t>
      </w:r>
    </w:p>
    <w:p w:rsidR="00B7298E" w:rsidRPr="005233E9" w:rsidRDefault="00B7298E" w:rsidP="005233E9">
      <w:pPr>
        <w:shd w:val="clear" w:color="auto" w:fill="FFFFFF"/>
        <w:spacing w:before="14" w:line="360" w:lineRule="auto"/>
        <w:ind w:left="14" w:right="139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эпизоотологическое неблагополучие в колхозных, совхозных и индивидуальных хозяйствах мелкого рога</w:t>
      </w:r>
      <w:r w:rsidRPr="005233E9">
        <w:rPr>
          <w:sz w:val="24"/>
          <w:szCs w:val="24"/>
        </w:rPr>
        <w:softHyphen/>
        <w:t>того скота и в хозяйствах смешанного типа при совмест</w:t>
      </w:r>
      <w:r w:rsidRPr="005233E9">
        <w:rPr>
          <w:sz w:val="24"/>
          <w:szCs w:val="24"/>
        </w:rPr>
        <w:softHyphen/>
        <w:t>ном содержании или выпасе коров с овцами и козами;</w:t>
      </w:r>
    </w:p>
    <w:p w:rsidR="00B7298E" w:rsidRPr="005233E9" w:rsidRDefault="00B7298E" w:rsidP="005233E9">
      <w:pPr>
        <w:shd w:val="clear" w:color="auto" w:fill="FFFFFF"/>
        <w:spacing w:line="360" w:lineRule="auto"/>
        <w:ind w:right="149" w:firstLine="31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возможность возникновения эпизоотии в хозяйствах, считающихся благополучными по бруцеллезу, но нахо</w:t>
      </w:r>
      <w:r w:rsidRPr="005233E9">
        <w:rPr>
          <w:sz w:val="24"/>
          <w:szCs w:val="24"/>
        </w:rPr>
        <w:softHyphen/>
        <w:t>дящихся под непосредственной угрозой заноса инфек</w:t>
      </w:r>
      <w:r w:rsidRPr="005233E9">
        <w:rPr>
          <w:sz w:val="24"/>
          <w:szCs w:val="24"/>
        </w:rPr>
        <w:softHyphen/>
        <w:t>ции;</w:t>
      </w:r>
    </w:p>
    <w:p w:rsidR="00B7298E" w:rsidRPr="005233E9" w:rsidRDefault="00B7298E" w:rsidP="005233E9">
      <w:pPr>
        <w:shd w:val="clear" w:color="auto" w:fill="FFFFFF"/>
        <w:spacing w:before="43" w:line="360" w:lineRule="auto"/>
        <w:ind w:left="43" w:right="34" w:firstLine="336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завоз животных в хозяйства мелкого рогатого скота из других районов (областей, республик) не благополучных по бруцеллезу;</w:t>
      </w:r>
    </w:p>
    <w:p w:rsidR="00B7298E" w:rsidRPr="005233E9" w:rsidRDefault="00B7298E" w:rsidP="005233E9">
      <w:pPr>
        <w:shd w:val="clear" w:color="auto" w:fill="FFFFFF"/>
        <w:tabs>
          <w:tab w:val="left" w:leader="dot" w:pos="298"/>
        </w:tabs>
        <w:spacing w:line="360" w:lineRule="auto"/>
        <w:ind w:left="43" w:right="5" w:firstLine="302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привлечение населения на сезонные работы в неблагополучные по бруцеллезу хозяйства и предприятия. </w:t>
      </w:r>
    </w:p>
    <w:p w:rsidR="00B7298E" w:rsidRPr="005233E9" w:rsidRDefault="00B7298E" w:rsidP="005233E9">
      <w:pPr>
        <w:shd w:val="clear" w:color="auto" w:fill="FFFFFF"/>
        <w:spacing w:line="360" w:lineRule="auto"/>
        <w:ind w:left="38" w:firstLine="307"/>
        <w:jc w:val="both"/>
        <w:rPr>
          <w:sz w:val="24"/>
          <w:szCs w:val="24"/>
        </w:rPr>
      </w:pPr>
      <w:r w:rsidRPr="005233E9">
        <w:rPr>
          <w:spacing w:val="-1"/>
          <w:sz w:val="24"/>
          <w:szCs w:val="24"/>
        </w:rPr>
        <w:t>В хозяйствах крупного рогатого скота массовая вак</w:t>
      </w:r>
      <w:r w:rsidRPr="005233E9">
        <w:rPr>
          <w:spacing w:val="-1"/>
          <w:sz w:val="24"/>
          <w:szCs w:val="24"/>
        </w:rPr>
        <w:softHyphen/>
      </w:r>
      <w:r w:rsidRPr="005233E9">
        <w:rPr>
          <w:sz w:val="24"/>
          <w:szCs w:val="24"/>
        </w:rPr>
        <w:t>цинация людей проводится только при наличии подозре</w:t>
      </w:r>
      <w:r w:rsidRPr="005233E9">
        <w:rPr>
          <w:sz w:val="24"/>
          <w:szCs w:val="24"/>
        </w:rPr>
        <w:softHyphen/>
        <w:t>нии па заражение коров бруцеллами мелкого рогатого скота.</w:t>
      </w:r>
    </w:p>
    <w:p w:rsidR="00B7298E" w:rsidRPr="005233E9" w:rsidRDefault="00B7298E" w:rsidP="005233E9">
      <w:pPr>
        <w:shd w:val="clear" w:color="auto" w:fill="FFFFFF"/>
        <w:spacing w:line="360" w:lineRule="auto"/>
        <w:ind w:left="29" w:right="5" w:firstLine="30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Профилактической вакцинацией должны быть охвачены ветеринарные и зоотехнические работники, а так</w:t>
      </w:r>
      <w:r w:rsidRPr="005233E9">
        <w:rPr>
          <w:spacing w:val="-1"/>
          <w:sz w:val="24"/>
          <w:szCs w:val="24"/>
        </w:rPr>
        <w:t xml:space="preserve"> же весь персонал бактериологических бруцеллезных ла</w:t>
      </w:r>
      <w:r w:rsidRPr="005233E9">
        <w:rPr>
          <w:sz w:val="24"/>
          <w:szCs w:val="24"/>
        </w:rPr>
        <w:t>бораторий.</w:t>
      </w:r>
    </w:p>
    <w:p w:rsidR="00B7298E" w:rsidRPr="005233E9" w:rsidRDefault="00B7298E" w:rsidP="005233E9">
      <w:pPr>
        <w:shd w:val="clear" w:color="auto" w:fill="FFFFFF"/>
        <w:spacing w:line="360" w:lineRule="auto"/>
        <w:ind w:left="24" w:firstLine="288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Для достижения необходимого эффекта прививки следует проводить за 2—4 мес до начала наиболее опас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 xml:space="preserve">ного сезона отелов, окотов, абортов. Это не исключает </w:t>
      </w:r>
      <w:r w:rsidRPr="005233E9">
        <w:rPr>
          <w:spacing w:val="-2"/>
          <w:sz w:val="24"/>
          <w:szCs w:val="24"/>
        </w:rPr>
        <w:t xml:space="preserve">необходимости экстренного проведения прививок при </w:t>
      </w:r>
      <w:r w:rsidRPr="005233E9">
        <w:rPr>
          <w:spacing w:val="-1"/>
          <w:sz w:val="24"/>
          <w:szCs w:val="24"/>
        </w:rPr>
        <w:t xml:space="preserve">непредвиденно возникших эпизоотиях; в этих условиях </w:t>
      </w:r>
      <w:r w:rsidRPr="005233E9">
        <w:rPr>
          <w:sz w:val="24"/>
          <w:szCs w:val="24"/>
        </w:rPr>
        <w:t>вакцинация позволяет ограничить возможность даль</w:t>
      </w:r>
      <w:r w:rsidRPr="005233E9">
        <w:rPr>
          <w:sz w:val="24"/>
          <w:szCs w:val="24"/>
        </w:rPr>
        <w:softHyphen/>
        <w:t>нейшего распространения заболеваний среди населения.</w:t>
      </w:r>
    </w:p>
    <w:p w:rsidR="00B7298E" w:rsidRPr="005233E9" w:rsidRDefault="00B7298E" w:rsidP="005233E9">
      <w:pPr>
        <w:shd w:val="clear" w:color="auto" w:fill="FFFFFF"/>
        <w:spacing w:line="360" w:lineRule="auto"/>
        <w:ind w:left="10" w:firstLine="288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В тех случаях, когда эпизоотологическая ситуация продолжает оставаться напряженной, вакцинированное население должно подвергаться ревакцинации для во</w:t>
      </w:r>
      <w:r w:rsidRPr="005233E9">
        <w:rPr>
          <w:sz w:val="24"/>
          <w:szCs w:val="24"/>
        </w:rPr>
        <w:softHyphen/>
        <w:t>зобновления понизившегося или утраченного иммуните</w:t>
      </w:r>
      <w:r w:rsidRPr="005233E9">
        <w:rPr>
          <w:sz w:val="24"/>
          <w:szCs w:val="24"/>
        </w:rPr>
        <w:softHyphen/>
      </w:r>
      <w:r w:rsidRPr="005233E9">
        <w:rPr>
          <w:spacing w:val="-1"/>
          <w:sz w:val="24"/>
          <w:szCs w:val="24"/>
        </w:rPr>
        <w:t xml:space="preserve">та. Лица, имеющие медицинские противопоказания и </w:t>
      </w:r>
      <w:r w:rsidRPr="005233E9">
        <w:rPr>
          <w:sz w:val="24"/>
          <w:szCs w:val="24"/>
        </w:rPr>
        <w:t>положительно реагирующие на бруцеллез, от прививок освобождаются. Перед прививками проводится соответ</w:t>
      </w:r>
      <w:r w:rsidRPr="005233E9">
        <w:rPr>
          <w:sz w:val="24"/>
          <w:szCs w:val="24"/>
        </w:rPr>
        <w:softHyphen/>
        <w:t>ствующая разъяснительная работа среди населения и организуются диспансерные обследования с постанов</w:t>
      </w:r>
      <w:r w:rsidRPr="005233E9">
        <w:rPr>
          <w:sz w:val="24"/>
          <w:szCs w:val="24"/>
        </w:rPr>
        <w:softHyphen/>
        <w:t>кой диагностической пробы Бюрне.</w:t>
      </w:r>
    </w:p>
    <w:p w:rsidR="00B7298E" w:rsidRPr="005233E9" w:rsidRDefault="00B7298E" w:rsidP="005233E9">
      <w:pPr>
        <w:shd w:val="clear" w:color="auto" w:fill="FFFFFF"/>
        <w:spacing w:line="360" w:lineRule="auto"/>
        <w:ind w:left="10" w:firstLine="30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Существующие наставления по накожной вакцинации </w:t>
      </w:r>
      <w:r w:rsidRPr="005233E9">
        <w:rPr>
          <w:sz w:val="24"/>
          <w:szCs w:val="24"/>
          <w:lang w:val="en-US"/>
        </w:rPr>
        <w:t>I</w:t>
      </w:r>
      <w:r w:rsidRPr="005233E9">
        <w:rPr>
          <w:sz w:val="24"/>
          <w:szCs w:val="24"/>
        </w:rPr>
        <w:t xml:space="preserve"> ревакцинации допускают проведение прививок против бруцеллеза одновременно с прививками против одной из инфекций — туляремии, чумы, оспы и Ку-лихорадки. Раздельно прививки против бруцеллеза следует про</w:t>
      </w:r>
      <w:r w:rsidRPr="005233E9">
        <w:rPr>
          <w:sz w:val="24"/>
          <w:szCs w:val="24"/>
        </w:rPr>
        <w:softHyphen/>
        <w:t>водить: не ранее чем через 10 дней после других при</w:t>
      </w:r>
      <w:r w:rsidRPr="005233E9">
        <w:rPr>
          <w:sz w:val="24"/>
          <w:szCs w:val="24"/>
        </w:rPr>
        <w:softHyphen/>
        <w:t>вивок и не позже чем за 30 дней перед другими при</w:t>
      </w:r>
      <w:r w:rsidRPr="005233E9">
        <w:rPr>
          <w:sz w:val="24"/>
          <w:szCs w:val="24"/>
        </w:rPr>
        <w:softHyphen/>
        <w:t>вивками.</w:t>
      </w: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Метод специфической профилактики бруцеллеза при правильном его использовании в сочетании с санитарно-гигиеническими мероприятиями по охране людей от за</w:t>
      </w:r>
      <w:r w:rsidRPr="005233E9">
        <w:rPr>
          <w:sz w:val="24"/>
          <w:szCs w:val="24"/>
        </w:rPr>
        <w:softHyphen/>
        <w:t>ражения и с санитарно-просветительной работой дает возможность медицинским работникам добиться сущест</w:t>
      </w:r>
      <w:r>
        <w:rPr>
          <w:noProof/>
        </w:rPr>
        <w:pict>
          <v:line id="_x0000_s1040" style="position:absolute;left:0;text-align:left;z-index:251659264;mso-position-horizontal-relative:margin;mso-position-vertical-relative:text" from="634.1pt,350.65pt" to="634.1pt,485.55pt" o:allowincell="f" strokeweight=".25pt">
            <w10:wrap anchorx="margin"/>
          </v:line>
        </w:pict>
      </w:r>
      <w:r>
        <w:rPr>
          <w:noProof/>
        </w:rPr>
        <w:pict>
          <v:line id="_x0000_s1041" style="position:absolute;left:0;text-align:left;z-index:251660288;mso-position-horizontal-relative:margin;mso-position-vertical-relative:text" from="635.3pt,347.05pt" to="635.3pt,494.4pt" o:allowincell="f" strokeweight="1.2pt">
            <w10:wrap anchorx="margin"/>
          </v:line>
        </w:pict>
      </w:r>
      <w:r w:rsidRPr="005233E9">
        <w:rPr>
          <w:sz w:val="24"/>
          <w:szCs w:val="24"/>
        </w:rPr>
        <w:t>венного снижения заболеваемости бруцеллезом даже при неблагополучной эпизоотологической обстановке. Однако главная задача — полное прекращение заболе</w:t>
      </w:r>
      <w:r w:rsidRPr="005233E9">
        <w:rPr>
          <w:sz w:val="24"/>
          <w:szCs w:val="24"/>
        </w:rPr>
        <w:softHyphen/>
        <w:t>ваний среди населения, может быть решена только пу</w:t>
      </w:r>
      <w:r w:rsidRPr="005233E9">
        <w:rPr>
          <w:sz w:val="24"/>
          <w:szCs w:val="24"/>
        </w:rPr>
        <w:softHyphen/>
        <w:t>тем осуществления радикальных мер по ликвидации очагов бруцеллеза. Активное участие в организации этих мероприятий является одной из важнейших задач ра</w:t>
      </w:r>
      <w:r w:rsidRPr="005233E9">
        <w:rPr>
          <w:sz w:val="24"/>
          <w:szCs w:val="24"/>
        </w:rPr>
        <w:softHyphen/>
        <w:t>ботников здравоохранения.</w:t>
      </w:r>
    </w:p>
    <w:p w:rsidR="00B7298E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 xml:space="preserve">Вопросы для самопроверки: </w:t>
      </w: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1.  Этиология. Эпидемиологическая оценка свойств возбудителя 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2. Источники инфекции. Характеристика  отдельных видов животных как основных и дополнительных источников инфекции. 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3. Механизм передачи. Пути и факторы передачи. Сравнительная эпидемиологическая оценка значимости отдельных факторов и путей передачи.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4. Динамика заболеваемости. Влияние социально – экономических условий и эпизоотологического неблагополучия на уровень заболеваемости людей.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5. Сезонность, основные причины, ее обуславливающие.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6. Распределение заболевших по профессиям. 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7. Распределение заболеваемости по территории. Заболеваемость городского и сельского населения.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8. Особенности эпидемиологического процесса.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9. Специфическая профилактика.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10. Экстренная профилактика: методы повышения неспецифических защитных сил организма.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11. Комплексность и взаимосвязь между санитарно – эпидемиологической и санитарно – ветеринарной службой в проведении противоэпидемических и профилактических мероприятий. </w:t>
      </w:r>
    </w:p>
    <w:p w:rsidR="00B7298E" w:rsidRPr="005233E9" w:rsidRDefault="00B7298E" w:rsidP="005233E9">
      <w:pPr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12. Основные принципы эпидемиологического надзора.</w:t>
      </w:r>
    </w:p>
    <w:p w:rsidR="00B7298E" w:rsidRPr="005233E9" w:rsidRDefault="00B7298E" w:rsidP="005233E9">
      <w:pPr>
        <w:spacing w:line="360" w:lineRule="auto"/>
        <w:jc w:val="center"/>
        <w:rPr>
          <w:b/>
          <w:sz w:val="24"/>
          <w:szCs w:val="24"/>
        </w:rPr>
      </w:pPr>
    </w:p>
    <w:p w:rsidR="00B7298E" w:rsidRDefault="00B7298E" w:rsidP="005233E9">
      <w:pPr>
        <w:spacing w:line="360" w:lineRule="auto"/>
        <w:jc w:val="both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>Список литература:</w:t>
      </w:r>
    </w:p>
    <w:p w:rsidR="00B7298E" w:rsidRPr="005233E9" w:rsidRDefault="00B7298E" w:rsidP="005233E9">
      <w:pPr>
        <w:spacing w:line="360" w:lineRule="auto"/>
        <w:jc w:val="both"/>
        <w:rPr>
          <w:b/>
          <w:sz w:val="24"/>
          <w:szCs w:val="24"/>
        </w:rPr>
      </w:pPr>
    </w:p>
    <w:p w:rsidR="00B7298E" w:rsidRPr="005233E9" w:rsidRDefault="00B7298E" w:rsidP="005233E9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Ющук Н.Д.: Эпидемиология – М., Медицина 1993</w:t>
      </w:r>
    </w:p>
    <w:p w:rsidR="00B7298E" w:rsidRPr="005233E9" w:rsidRDefault="00B7298E" w:rsidP="005233E9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Беляков В.Д., Яфаев Р.Х.: Эпидемиология. М.: Медицина, 1989</w:t>
      </w:r>
    </w:p>
    <w:p w:rsidR="00B7298E" w:rsidRPr="005233E9" w:rsidRDefault="00B7298E" w:rsidP="005233E9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Ющук Н.Д. и др. Эпидемиология: сборник тестов и задач, М:  Медицина 1997</w:t>
      </w:r>
    </w:p>
    <w:p w:rsidR="00B7298E" w:rsidRPr="005233E9" w:rsidRDefault="00B7298E" w:rsidP="005233E9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Биглхол Р., Бонита Р., Кьельстрем Т. Основы эпидемиологии -  Женева, ВОЗ, 1994 – 259с.</w:t>
      </w:r>
    </w:p>
    <w:p w:rsidR="00B7298E" w:rsidRPr="005233E9" w:rsidRDefault="00B7298E" w:rsidP="005233E9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spacing w:line="360" w:lineRule="auto"/>
        <w:ind w:left="357" w:hanging="357"/>
        <w:jc w:val="both"/>
        <w:rPr>
          <w:sz w:val="24"/>
          <w:szCs w:val="24"/>
        </w:rPr>
      </w:pPr>
      <w:r w:rsidRPr="005233E9">
        <w:rPr>
          <w:sz w:val="24"/>
          <w:szCs w:val="24"/>
        </w:rPr>
        <w:t xml:space="preserve"> Зуева Л.Р., Яфаев Р.Х. Эпидемиология Санкт – Петербург, 2005</w:t>
      </w:r>
    </w:p>
    <w:p w:rsidR="00B7298E" w:rsidRPr="005233E9" w:rsidRDefault="00B7298E" w:rsidP="001C00F6">
      <w:pPr>
        <w:tabs>
          <w:tab w:val="left" w:pos="360"/>
          <w:tab w:val="left" w:pos="2970"/>
        </w:tabs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6.</w:t>
      </w:r>
      <w:r>
        <w:rPr>
          <w:sz w:val="24"/>
          <w:szCs w:val="24"/>
        </w:rPr>
        <w:t xml:space="preserve">    </w:t>
      </w:r>
      <w:r w:rsidRPr="005233E9">
        <w:rPr>
          <w:sz w:val="24"/>
          <w:szCs w:val="24"/>
        </w:rPr>
        <w:t>Черкасский Б.Л. Системный подход в эпидемиологии – М: Медицина, 1988</w:t>
      </w:r>
    </w:p>
    <w:p w:rsidR="00B7298E" w:rsidRPr="005233E9" w:rsidRDefault="00B7298E" w:rsidP="001C00F6">
      <w:pPr>
        <w:tabs>
          <w:tab w:val="left" w:pos="360"/>
          <w:tab w:val="left" w:pos="2970"/>
        </w:tabs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7.</w:t>
      </w:r>
      <w:r>
        <w:rPr>
          <w:sz w:val="24"/>
          <w:szCs w:val="24"/>
        </w:rPr>
        <w:t xml:space="preserve">     </w:t>
      </w:r>
      <w:r w:rsidRPr="005233E9">
        <w:rPr>
          <w:sz w:val="24"/>
          <w:szCs w:val="24"/>
        </w:rPr>
        <w:t>Черкасский Б.Л.- глобальная эпидемиология, - М.Медицина 2008</w:t>
      </w:r>
    </w:p>
    <w:p w:rsidR="00B7298E" w:rsidRPr="005233E9" w:rsidRDefault="00B7298E" w:rsidP="001C00F6">
      <w:pPr>
        <w:tabs>
          <w:tab w:val="left" w:pos="360"/>
          <w:tab w:val="left" w:pos="2970"/>
        </w:tabs>
        <w:spacing w:line="360" w:lineRule="auto"/>
        <w:jc w:val="both"/>
        <w:rPr>
          <w:sz w:val="24"/>
          <w:szCs w:val="24"/>
        </w:rPr>
      </w:pPr>
      <w:r w:rsidRPr="005233E9">
        <w:rPr>
          <w:sz w:val="24"/>
          <w:szCs w:val="24"/>
        </w:rPr>
        <w:t>8.</w:t>
      </w:r>
      <w:r>
        <w:rPr>
          <w:sz w:val="24"/>
          <w:szCs w:val="24"/>
        </w:rPr>
        <w:t xml:space="preserve">  </w:t>
      </w:r>
      <w:r w:rsidRPr="005233E9">
        <w:rPr>
          <w:sz w:val="24"/>
          <w:szCs w:val="24"/>
        </w:rPr>
        <w:t>Покровский В.И. Руководство по эпидемиологии инфекционных болезней М., Медицина, 1993</w:t>
      </w:r>
    </w:p>
    <w:p w:rsidR="00B7298E" w:rsidRPr="005233E9" w:rsidRDefault="00B7298E" w:rsidP="005233E9">
      <w:pPr>
        <w:spacing w:line="360" w:lineRule="auto"/>
        <w:jc w:val="both"/>
        <w:rPr>
          <w:b/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b/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b/>
          <w:sz w:val="24"/>
          <w:szCs w:val="24"/>
        </w:rPr>
      </w:pPr>
    </w:p>
    <w:p w:rsidR="00B7298E" w:rsidRPr="005233E9" w:rsidRDefault="00B7298E" w:rsidP="005233E9">
      <w:pPr>
        <w:spacing w:line="360" w:lineRule="auto"/>
        <w:jc w:val="both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>Методическая разработка утверждена</w:t>
      </w:r>
    </w:p>
    <w:p w:rsidR="00B7298E" w:rsidRPr="005233E9" w:rsidRDefault="00B7298E" w:rsidP="005233E9">
      <w:pPr>
        <w:spacing w:line="360" w:lineRule="auto"/>
        <w:jc w:val="both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 xml:space="preserve"> на заседании кафедры                                                          №_______от «____________»</w:t>
      </w:r>
    </w:p>
    <w:p w:rsidR="00B7298E" w:rsidRPr="005233E9" w:rsidRDefault="00B7298E" w:rsidP="005233E9">
      <w:pPr>
        <w:spacing w:line="360" w:lineRule="auto"/>
        <w:rPr>
          <w:b/>
          <w:sz w:val="24"/>
          <w:szCs w:val="24"/>
        </w:rPr>
      </w:pPr>
    </w:p>
    <w:p w:rsidR="00B7298E" w:rsidRPr="005233E9" w:rsidRDefault="00B7298E" w:rsidP="005233E9">
      <w:pPr>
        <w:spacing w:line="360" w:lineRule="auto"/>
        <w:rPr>
          <w:b/>
          <w:sz w:val="24"/>
          <w:szCs w:val="24"/>
        </w:rPr>
      </w:pPr>
      <w:r w:rsidRPr="005233E9">
        <w:rPr>
          <w:b/>
          <w:sz w:val="24"/>
          <w:szCs w:val="24"/>
        </w:rPr>
        <w:t>Зав.кафедрой                                                                   Зульпукарова Н.М.-Г.</w:t>
      </w:r>
    </w:p>
    <w:p w:rsidR="00B7298E" w:rsidRPr="005233E9" w:rsidRDefault="00B7298E" w:rsidP="005233E9">
      <w:pPr>
        <w:spacing w:line="360" w:lineRule="auto"/>
        <w:rPr>
          <w:b/>
          <w:sz w:val="24"/>
          <w:szCs w:val="24"/>
        </w:rPr>
      </w:pPr>
    </w:p>
    <w:p w:rsidR="00B7298E" w:rsidRPr="005233E9" w:rsidRDefault="00B7298E" w:rsidP="005233E9">
      <w:pPr>
        <w:spacing w:line="360" w:lineRule="auto"/>
        <w:rPr>
          <w:b/>
          <w:sz w:val="24"/>
          <w:szCs w:val="24"/>
        </w:rPr>
      </w:pPr>
    </w:p>
    <w:p w:rsidR="00B7298E" w:rsidRPr="005233E9" w:rsidRDefault="00B7298E" w:rsidP="005233E9">
      <w:pPr>
        <w:spacing w:line="360" w:lineRule="auto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line="360" w:lineRule="auto"/>
        <w:ind w:right="38" w:firstLine="293"/>
        <w:jc w:val="both"/>
        <w:rPr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before="259" w:line="360" w:lineRule="auto"/>
        <w:jc w:val="both"/>
        <w:rPr>
          <w:b/>
          <w:sz w:val="24"/>
          <w:szCs w:val="24"/>
        </w:rPr>
      </w:pPr>
    </w:p>
    <w:p w:rsidR="00B7298E" w:rsidRPr="005233E9" w:rsidRDefault="00B7298E" w:rsidP="005233E9">
      <w:pPr>
        <w:shd w:val="clear" w:color="auto" w:fill="FFFFFF"/>
        <w:spacing w:before="259" w:line="360" w:lineRule="auto"/>
        <w:jc w:val="both"/>
        <w:rPr>
          <w:b/>
          <w:sz w:val="24"/>
          <w:szCs w:val="24"/>
        </w:rPr>
      </w:pPr>
    </w:p>
    <w:p w:rsidR="00B7298E" w:rsidRPr="005233E9" w:rsidRDefault="00B7298E" w:rsidP="005233E9">
      <w:pPr>
        <w:spacing w:line="360" w:lineRule="auto"/>
        <w:rPr>
          <w:sz w:val="24"/>
          <w:szCs w:val="24"/>
        </w:rPr>
      </w:pPr>
    </w:p>
    <w:p w:rsidR="00B7298E" w:rsidRDefault="00B7298E"/>
    <w:sectPr w:rsidR="00B7298E" w:rsidSect="005233E9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8E" w:rsidRDefault="00B7298E" w:rsidP="00C32FDF">
      <w:r>
        <w:separator/>
      </w:r>
    </w:p>
  </w:endnote>
  <w:endnote w:type="continuationSeparator" w:id="0">
    <w:p w:rsidR="00B7298E" w:rsidRDefault="00B7298E" w:rsidP="00C3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8E" w:rsidRDefault="00B7298E" w:rsidP="00C32FDF">
      <w:r>
        <w:separator/>
      </w:r>
    </w:p>
  </w:footnote>
  <w:footnote w:type="continuationSeparator" w:id="0">
    <w:p w:rsidR="00B7298E" w:rsidRDefault="00B7298E" w:rsidP="00C32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8E" w:rsidRDefault="00B7298E" w:rsidP="00F130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98E" w:rsidRDefault="00B7298E" w:rsidP="006F21B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8E" w:rsidRDefault="00B7298E" w:rsidP="00F130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298E" w:rsidRDefault="00B7298E" w:rsidP="006F21B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B69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CA5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409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78F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6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22C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403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3EFD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EAC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B2F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9224E"/>
    <w:multiLevelType w:val="singleLevel"/>
    <w:tmpl w:val="A69416F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1A36357B"/>
    <w:multiLevelType w:val="singleLevel"/>
    <w:tmpl w:val="CC3A5F0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20CB34C4"/>
    <w:multiLevelType w:val="singleLevel"/>
    <w:tmpl w:val="FC78521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2FD243C7"/>
    <w:multiLevelType w:val="singleLevel"/>
    <w:tmpl w:val="A69416F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3A3D7A90"/>
    <w:multiLevelType w:val="singleLevel"/>
    <w:tmpl w:val="82B01AAC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975696E"/>
    <w:multiLevelType w:val="hybridMultilevel"/>
    <w:tmpl w:val="BEA0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258"/>
    <w:rsid w:val="00051429"/>
    <w:rsid w:val="000C12B9"/>
    <w:rsid w:val="0015504B"/>
    <w:rsid w:val="00175E31"/>
    <w:rsid w:val="001C00F6"/>
    <w:rsid w:val="001D655F"/>
    <w:rsid w:val="002A3D59"/>
    <w:rsid w:val="002E0800"/>
    <w:rsid w:val="00334002"/>
    <w:rsid w:val="004A0A6F"/>
    <w:rsid w:val="004A46CA"/>
    <w:rsid w:val="00506F0F"/>
    <w:rsid w:val="00516675"/>
    <w:rsid w:val="005233E9"/>
    <w:rsid w:val="00630873"/>
    <w:rsid w:val="006347E7"/>
    <w:rsid w:val="0065444F"/>
    <w:rsid w:val="00655EFB"/>
    <w:rsid w:val="006D2672"/>
    <w:rsid w:val="006D7158"/>
    <w:rsid w:val="006F21BE"/>
    <w:rsid w:val="007472C4"/>
    <w:rsid w:val="0083014C"/>
    <w:rsid w:val="00835258"/>
    <w:rsid w:val="008A4418"/>
    <w:rsid w:val="009D0145"/>
    <w:rsid w:val="00A10957"/>
    <w:rsid w:val="00A46016"/>
    <w:rsid w:val="00A56882"/>
    <w:rsid w:val="00AD36F4"/>
    <w:rsid w:val="00AD7BBC"/>
    <w:rsid w:val="00B43759"/>
    <w:rsid w:val="00B56186"/>
    <w:rsid w:val="00B6328F"/>
    <w:rsid w:val="00B7298E"/>
    <w:rsid w:val="00BD4989"/>
    <w:rsid w:val="00C32FDF"/>
    <w:rsid w:val="00D166E1"/>
    <w:rsid w:val="00D5489F"/>
    <w:rsid w:val="00D66AC0"/>
    <w:rsid w:val="00DF7E00"/>
    <w:rsid w:val="00EB292D"/>
    <w:rsid w:val="00F130BC"/>
    <w:rsid w:val="00FA1088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25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352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26</Pages>
  <Words>8707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2014-05-08T05:17:00Z</cp:lastPrinted>
  <dcterms:created xsi:type="dcterms:W3CDTF">2013-12-05T09:12:00Z</dcterms:created>
  <dcterms:modified xsi:type="dcterms:W3CDTF">2018-05-06T13:34:00Z</dcterms:modified>
</cp:coreProperties>
</file>