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01" w:rsidRDefault="001E5B01">
      <w:pPr>
        <w:shd w:val="clear" w:color="auto" w:fill="FFFFFF"/>
        <w:tabs>
          <w:tab w:val="left" w:pos="240"/>
        </w:tabs>
        <w:spacing w:line="274" w:lineRule="exact"/>
        <w:ind w:left="72" w:right="1440"/>
        <w:rPr>
          <w:color w:val="000000"/>
          <w:spacing w:val="-24"/>
          <w:sz w:val="24"/>
          <w:szCs w:val="24"/>
        </w:rPr>
      </w:pPr>
    </w:p>
    <w:p w:rsidR="008B2EA7" w:rsidRPr="00457AAA" w:rsidRDefault="008B2EA7" w:rsidP="008B2EA7">
      <w:pPr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8B2EA7" w:rsidRPr="00457AAA" w:rsidRDefault="008B2EA7" w:rsidP="008B2EA7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8B2EA7" w:rsidRPr="00457AAA" w:rsidRDefault="008B2EA7" w:rsidP="008B2EA7">
      <w:pPr>
        <w:ind w:left="2832"/>
        <w:jc w:val="both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Дисциплина  Госпитальная терапия</w:t>
      </w:r>
    </w:p>
    <w:p w:rsidR="008B2EA7" w:rsidRPr="00457AAA" w:rsidRDefault="008B2EA7" w:rsidP="008B2EA7">
      <w:pPr>
        <w:jc w:val="center"/>
        <w:rPr>
          <w:sz w:val="24"/>
          <w:szCs w:val="24"/>
        </w:rPr>
      </w:pPr>
    </w:p>
    <w:p w:rsidR="008B2EA7" w:rsidRPr="00F2452D" w:rsidRDefault="008B2EA7" w:rsidP="008B2EA7">
      <w:pPr>
        <w:jc w:val="center"/>
        <w:rPr>
          <w:bCs/>
        </w:rPr>
      </w:pPr>
      <w:r>
        <w:rPr>
          <w:bCs/>
        </w:rPr>
        <w:t>ЭКЗАМЕНАЦИОННЫЙ БИЛЕТ № 2</w:t>
      </w:r>
    </w:p>
    <w:p w:rsidR="001E5B01" w:rsidRDefault="001E5B01">
      <w:pPr>
        <w:shd w:val="clear" w:color="auto" w:fill="FFFFFF"/>
        <w:tabs>
          <w:tab w:val="left" w:pos="240"/>
        </w:tabs>
        <w:spacing w:line="274" w:lineRule="exact"/>
        <w:ind w:left="72" w:right="1440"/>
        <w:rPr>
          <w:color w:val="000000"/>
          <w:spacing w:val="-24"/>
          <w:sz w:val="24"/>
          <w:szCs w:val="24"/>
        </w:rPr>
      </w:pPr>
    </w:p>
    <w:p w:rsidR="00B01076" w:rsidRDefault="001E5B01" w:rsidP="008B2EA7">
      <w:pPr>
        <w:shd w:val="clear" w:color="auto" w:fill="FFFFFF"/>
        <w:tabs>
          <w:tab w:val="left" w:pos="240"/>
        </w:tabs>
        <w:spacing w:line="274" w:lineRule="exact"/>
        <w:ind w:left="72" w:right="47"/>
        <w:jc w:val="both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Анализ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к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po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>ви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: Hb-88 г/л, эр. -3.6x10</w:t>
      </w:r>
      <w:r w:rsidR="008B2EA7">
        <w:rPr>
          <w:rFonts w:eastAsia="Times New Roman"/>
          <w:color w:val="000000"/>
          <w:spacing w:val="2"/>
          <w:sz w:val="24"/>
          <w:szCs w:val="24"/>
          <w:vertAlign w:val="superscript"/>
        </w:rPr>
        <w:t>12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/л, лейк.-28х10</w:t>
      </w:r>
      <w:r w:rsidR="008B2EA7">
        <w:rPr>
          <w:rFonts w:eastAsia="Times New Roman"/>
          <w:color w:val="000000"/>
          <w:spacing w:val="2"/>
          <w:sz w:val="24"/>
          <w:szCs w:val="24"/>
          <w:vertAlign w:val="superscript"/>
        </w:rPr>
        <w:t>9</w:t>
      </w:r>
      <w:r w:rsidR="008B2EA7">
        <w:rPr>
          <w:rFonts w:eastAsia="Times New Roman"/>
          <w:color w:val="000000"/>
          <w:spacing w:val="2"/>
          <w:sz w:val="24"/>
          <w:szCs w:val="24"/>
        </w:rPr>
        <w:t xml:space="preserve">/л, </w:t>
      </w:r>
      <w:r w:rsidR="001A2764">
        <w:rPr>
          <w:rFonts w:eastAsia="Times New Roman"/>
          <w:color w:val="000000"/>
          <w:spacing w:val="2"/>
          <w:sz w:val="24"/>
          <w:szCs w:val="24"/>
        </w:rPr>
        <w:t>(</w:t>
      </w:r>
      <w:r w:rsidR="008B2EA7">
        <w:rPr>
          <w:rFonts w:eastAsia="Times New Roman"/>
          <w:color w:val="000000"/>
          <w:spacing w:val="2"/>
          <w:sz w:val="24"/>
          <w:szCs w:val="24"/>
        </w:rPr>
        <w:t xml:space="preserve">бласты-14%,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промиелоциты-10%, мнелоциты-15%,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метамиелоциты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-7%, палочк</w:t>
      </w:r>
      <w:r w:rsidR="001A2764">
        <w:rPr>
          <w:rFonts w:eastAsia="Times New Roman"/>
          <w:color w:val="000000"/>
          <w:spacing w:val="3"/>
          <w:sz w:val="24"/>
          <w:szCs w:val="24"/>
        </w:rPr>
        <w:t>ояд.</w:t>
      </w:r>
      <w:r>
        <w:rPr>
          <w:rFonts w:eastAsia="Times New Roman"/>
          <w:color w:val="000000"/>
          <w:spacing w:val="3"/>
          <w:sz w:val="24"/>
          <w:szCs w:val="24"/>
        </w:rPr>
        <w:t>-18%,</w:t>
      </w:r>
      <w:r w:rsidR="008B2EA7"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сегм-21%, мон-15%</w:t>
      </w:r>
      <w:r w:rsidR="001A2764">
        <w:rPr>
          <w:rFonts w:eastAsia="Times New Roman"/>
          <w:color w:val="000000"/>
          <w:spacing w:val="4"/>
          <w:sz w:val="24"/>
          <w:szCs w:val="24"/>
        </w:rPr>
        <w:t>).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СОЭ-33 мм/час.</w:t>
      </w:r>
    </w:p>
    <w:p w:rsidR="00B01076" w:rsidRPr="009C50D0" w:rsidRDefault="001E5B01" w:rsidP="001A2764">
      <w:pPr>
        <w:shd w:val="clear" w:color="auto" w:fill="FFFFFF"/>
        <w:tabs>
          <w:tab w:val="left" w:pos="192"/>
        </w:tabs>
        <w:spacing w:before="259" w:line="274" w:lineRule="exact"/>
        <w:ind w:left="192" w:right="47" w:hanging="182"/>
        <w:jc w:val="both"/>
      </w:pPr>
      <w:r>
        <w:rPr>
          <w:color w:val="000000"/>
          <w:spacing w:val="-13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="008B2EA7">
        <w:rPr>
          <w:rFonts w:eastAsia="Times New Roman"/>
          <w:color w:val="000000"/>
          <w:spacing w:val="1"/>
          <w:sz w:val="24"/>
          <w:szCs w:val="24"/>
        </w:rPr>
        <w:t>Общий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анализ крови: НЬ-80 г/л,</w:t>
      </w:r>
      <w:r w:rsidR="008B2EA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СОЭ-40 мм/час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 xml:space="preserve">Общий анализ мочи: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отн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. плотность- 1008,</w:t>
      </w:r>
      <w:r w:rsidR="008B2EA7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белок-2.6</w:t>
      </w:r>
      <w:r w:rsidR="001A2764">
        <w:rPr>
          <w:rFonts w:eastAsia="Times New Roman"/>
          <w:color w:val="000000"/>
          <w:spacing w:val="-4"/>
          <w:sz w:val="24"/>
          <w:szCs w:val="24"/>
        </w:rPr>
        <w:t xml:space="preserve"> г/</w:t>
      </w:r>
      <w:r>
        <w:rPr>
          <w:rFonts w:eastAsia="Times New Roman"/>
          <w:color w:val="000000"/>
          <w:spacing w:val="-4"/>
          <w:sz w:val="24"/>
          <w:szCs w:val="24"/>
        </w:rPr>
        <w:t>л,</w:t>
      </w:r>
      <w:r w:rsidR="001A276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эр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.</w:t>
      </w:r>
      <w:proofErr w:type="gramEnd"/>
      <w:r w:rsidR="008B2EA7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ыщел.-10-16 в поле зрения. </w:t>
      </w:r>
      <w:proofErr w:type="spellStart"/>
      <w:r>
        <w:rPr>
          <w:rFonts w:eastAsia="Times New Roman"/>
          <w:color w:val="000000"/>
          <w:sz w:val="24"/>
          <w:szCs w:val="24"/>
        </w:rPr>
        <w:t>Креатинин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кров</w:t>
      </w:r>
      <w:r w:rsidR="001A2764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-766 </w:t>
      </w:r>
      <w:proofErr w:type="spellStart"/>
      <w:r>
        <w:rPr>
          <w:rFonts w:eastAsia="Times New Roman"/>
          <w:color w:val="000000"/>
          <w:sz w:val="24"/>
          <w:szCs w:val="24"/>
        </w:rPr>
        <w:t>мкмоль</w:t>
      </w:r>
      <w:proofErr w:type="spellEnd"/>
      <w:r>
        <w:rPr>
          <w:rFonts w:eastAsia="Times New Roman"/>
          <w:color w:val="000000"/>
          <w:sz w:val="24"/>
          <w:szCs w:val="24"/>
        </w:rPr>
        <w:t>/л.</w:t>
      </w:r>
      <w:r w:rsidR="009C50D0">
        <w:rPr>
          <w:rFonts w:eastAsia="Times New Roman"/>
          <w:color w:val="000000"/>
          <w:sz w:val="24"/>
          <w:szCs w:val="24"/>
        </w:rPr>
        <w:t xml:space="preserve"> СКФ – 9 мл/мин/1.73 м</w:t>
      </w:r>
      <w:proofErr w:type="gramStart"/>
      <w:r w:rsidR="009C50D0">
        <w:rPr>
          <w:rFonts w:eastAsia="Times New Roman"/>
          <w:color w:val="000000"/>
          <w:sz w:val="24"/>
          <w:szCs w:val="24"/>
          <w:vertAlign w:val="superscript"/>
        </w:rPr>
        <w:t>2</w:t>
      </w:r>
      <w:proofErr w:type="gramEnd"/>
    </w:p>
    <w:p w:rsidR="00B01076" w:rsidRDefault="001E5B01" w:rsidP="008B2EA7">
      <w:pPr>
        <w:shd w:val="clear" w:color="auto" w:fill="FFFFFF"/>
        <w:tabs>
          <w:tab w:val="left" w:pos="192"/>
        </w:tabs>
        <w:spacing w:before="274"/>
        <w:ind w:left="5" w:right="47"/>
        <w:jc w:val="both"/>
      </w:pPr>
      <w:r>
        <w:rPr>
          <w:color w:val="000000"/>
          <w:spacing w:val="-12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Выпишите рецепт на альфа-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адреноблокаторы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9C50D0" w:rsidRDefault="009C50D0" w:rsidP="008B2EA7">
      <w:pPr>
        <w:shd w:val="clear" w:color="auto" w:fill="FFFFFF"/>
        <w:tabs>
          <w:tab w:val="left" w:pos="245"/>
          <w:tab w:val="left" w:pos="1738"/>
        </w:tabs>
        <w:spacing w:line="269" w:lineRule="exact"/>
        <w:ind w:right="47"/>
        <w:jc w:val="both"/>
        <w:rPr>
          <w:color w:val="000000"/>
          <w:spacing w:val="-7"/>
          <w:sz w:val="24"/>
          <w:szCs w:val="24"/>
        </w:rPr>
      </w:pPr>
    </w:p>
    <w:p w:rsidR="00B01076" w:rsidRDefault="001E5B01" w:rsidP="008B2EA7">
      <w:pPr>
        <w:shd w:val="clear" w:color="auto" w:fill="FFFFFF"/>
        <w:tabs>
          <w:tab w:val="left" w:pos="245"/>
          <w:tab w:val="left" w:pos="1738"/>
        </w:tabs>
        <w:spacing w:line="269" w:lineRule="exact"/>
        <w:ind w:right="47"/>
        <w:jc w:val="both"/>
      </w:pPr>
      <w:r>
        <w:rPr>
          <w:color w:val="000000"/>
          <w:spacing w:val="-7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Больная М.</w:t>
      </w:r>
      <w:r w:rsidR="008B2EA7">
        <w:rPr>
          <w:rFonts w:eastAsia="Times New Roman"/>
          <w:color w:val="000000"/>
          <w:spacing w:val="1"/>
          <w:sz w:val="24"/>
          <w:szCs w:val="24"/>
          <w:vertAlign w:val="subscript"/>
        </w:rPr>
        <w:t>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28 лет, поступила в кли</w:t>
      </w:r>
      <w:r w:rsidR="008B2EA7">
        <w:rPr>
          <w:rFonts w:eastAsia="Times New Roman"/>
          <w:color w:val="000000"/>
          <w:spacing w:val="1"/>
          <w:sz w:val="24"/>
          <w:szCs w:val="24"/>
        </w:rPr>
        <w:t xml:space="preserve">нику с жалобами на заложенность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носа, сменяющуюся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ринореей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>, слезотечение, чихание</w:t>
      </w:r>
      <w:r w:rsidR="008B2EA7">
        <w:rPr>
          <w:rFonts w:eastAsia="Times New Roman"/>
          <w:color w:val="000000"/>
          <w:spacing w:val="4"/>
          <w:sz w:val="24"/>
          <w:szCs w:val="24"/>
        </w:rPr>
        <w:t xml:space="preserve"> до 15-20 раз в сут</w:t>
      </w:r>
      <w:r>
        <w:rPr>
          <w:rFonts w:eastAsia="Times New Roman"/>
          <w:color w:val="000000"/>
          <w:spacing w:val="3"/>
          <w:sz w:val="24"/>
          <w:szCs w:val="24"/>
        </w:rPr>
        <w:t>ки, чувство заложенности грудной клетк</w:t>
      </w:r>
      <w:r w:rsidR="008B2EA7">
        <w:rPr>
          <w:rFonts w:eastAsia="Times New Roman"/>
          <w:color w:val="000000"/>
          <w:spacing w:val="3"/>
          <w:sz w:val="24"/>
          <w:szCs w:val="24"/>
        </w:rPr>
        <w:t xml:space="preserve">и. Начало заболевания совпало с </w:t>
      </w:r>
      <w:r>
        <w:rPr>
          <w:rFonts w:eastAsia="Times New Roman"/>
          <w:color w:val="000000"/>
          <w:sz w:val="24"/>
          <w:szCs w:val="24"/>
        </w:rPr>
        <w:t>периодом цветения растений (как и в преды</w:t>
      </w:r>
      <w:r w:rsidR="008B2EA7">
        <w:rPr>
          <w:rFonts w:eastAsia="Times New Roman"/>
          <w:color w:val="000000"/>
          <w:sz w:val="24"/>
          <w:szCs w:val="24"/>
        </w:rPr>
        <w:t>дущем году). Больная самостоя</w:t>
      </w:r>
      <w:r w:rsidR="008B2EA7"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тел</w:t>
      </w:r>
      <w:r w:rsidR="008B2EA7">
        <w:rPr>
          <w:rFonts w:eastAsia="Times New Roman"/>
          <w:color w:val="000000"/>
          <w:spacing w:val="2"/>
          <w:sz w:val="24"/>
          <w:szCs w:val="24"/>
        </w:rPr>
        <w:t>ьно принимала супрастин по 1 т</w:t>
      </w:r>
      <w:r w:rsidR="001A2764">
        <w:rPr>
          <w:rFonts w:eastAsia="Times New Roman"/>
          <w:color w:val="000000"/>
          <w:spacing w:val="2"/>
          <w:sz w:val="24"/>
          <w:szCs w:val="24"/>
        </w:rPr>
        <w:t>а</w:t>
      </w:r>
      <w:r w:rsidR="008B2EA7">
        <w:rPr>
          <w:rFonts w:eastAsia="Times New Roman"/>
          <w:color w:val="000000"/>
          <w:spacing w:val="2"/>
          <w:sz w:val="24"/>
          <w:szCs w:val="24"/>
        </w:rPr>
        <w:t>б</w:t>
      </w:r>
      <w:r w:rsidR="009C50D0">
        <w:rPr>
          <w:rFonts w:eastAsia="Times New Roman"/>
          <w:color w:val="000000"/>
          <w:spacing w:val="2"/>
          <w:sz w:val="24"/>
          <w:szCs w:val="24"/>
        </w:rPr>
        <w:t>.</w:t>
      </w:r>
      <w:r w:rsidR="001A276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2 ра</w:t>
      </w:r>
      <w:r w:rsidR="008B2EA7">
        <w:rPr>
          <w:rFonts w:eastAsia="Times New Roman"/>
          <w:color w:val="000000"/>
          <w:spacing w:val="2"/>
          <w:sz w:val="24"/>
          <w:szCs w:val="24"/>
        </w:rPr>
        <w:t xml:space="preserve">за в день, однако облегчения не </w:t>
      </w:r>
      <w:r>
        <w:rPr>
          <w:rFonts w:eastAsia="Times New Roman"/>
          <w:color w:val="000000"/>
          <w:spacing w:val="6"/>
          <w:sz w:val="24"/>
          <w:szCs w:val="24"/>
        </w:rPr>
        <w:t>отмечала</w:t>
      </w:r>
      <w:r w:rsidR="008B2EA7">
        <w:rPr>
          <w:rFonts w:eastAsia="Times New Roman"/>
          <w:color w:val="000000"/>
          <w:sz w:val="24"/>
          <w:szCs w:val="24"/>
        </w:rPr>
        <w:t>.</w:t>
      </w:r>
    </w:p>
    <w:p w:rsidR="008B2EA7" w:rsidRDefault="001E5B01" w:rsidP="008B2EA7">
      <w:pPr>
        <w:shd w:val="clear" w:color="auto" w:fill="FFFFFF"/>
        <w:spacing w:line="269" w:lineRule="exact"/>
        <w:ind w:left="19" w:right="47"/>
        <w:jc w:val="both"/>
      </w:pPr>
      <w:r>
        <w:rPr>
          <w:rFonts w:eastAsia="Times New Roman"/>
          <w:color w:val="000000"/>
          <w:sz w:val="24"/>
          <w:szCs w:val="24"/>
        </w:rPr>
        <w:t xml:space="preserve">Объективно: по органам </w:t>
      </w:r>
      <w:r w:rsidRPr="001A2764">
        <w:rPr>
          <w:rFonts w:eastAsia="Times New Roman"/>
          <w:iCs/>
          <w:color w:val="000000"/>
          <w:sz w:val="24"/>
          <w:szCs w:val="24"/>
        </w:rPr>
        <w:t>без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патологии.</w:t>
      </w:r>
    </w:p>
    <w:p w:rsidR="00B01076" w:rsidRDefault="001E5B01" w:rsidP="008B2EA7">
      <w:pPr>
        <w:shd w:val="clear" w:color="auto" w:fill="FFFFFF"/>
        <w:spacing w:line="269" w:lineRule="exact"/>
        <w:ind w:left="19" w:right="47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Вопросы. 1. Сформулируйте диагноз. </w:t>
      </w:r>
      <w:r>
        <w:rPr>
          <w:rFonts w:eastAsia="Times New Roman"/>
          <w:color w:val="000000"/>
          <w:spacing w:val="-1"/>
          <w:sz w:val="24"/>
          <w:szCs w:val="24"/>
        </w:rPr>
        <w:t>2. Тактика лечения.</w:t>
      </w:r>
    </w:p>
    <w:p w:rsidR="009C50D0" w:rsidRDefault="009C50D0" w:rsidP="008B2EA7">
      <w:pPr>
        <w:shd w:val="clear" w:color="auto" w:fill="FFFFFF"/>
        <w:tabs>
          <w:tab w:val="left" w:pos="490"/>
        </w:tabs>
        <w:spacing w:line="269" w:lineRule="exact"/>
        <w:ind w:left="5" w:right="47"/>
        <w:jc w:val="both"/>
        <w:rPr>
          <w:color w:val="000000"/>
          <w:spacing w:val="-16"/>
          <w:sz w:val="24"/>
          <w:szCs w:val="24"/>
        </w:rPr>
      </w:pPr>
    </w:p>
    <w:p w:rsidR="00B01076" w:rsidRDefault="001E5B01" w:rsidP="008B2EA7">
      <w:pPr>
        <w:shd w:val="clear" w:color="auto" w:fill="FFFFFF"/>
        <w:tabs>
          <w:tab w:val="left" w:pos="490"/>
        </w:tabs>
        <w:spacing w:line="269" w:lineRule="exact"/>
        <w:ind w:left="5" w:right="47"/>
        <w:jc w:val="both"/>
      </w:pPr>
      <w:r>
        <w:rPr>
          <w:color w:val="000000"/>
          <w:spacing w:val="-16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Больной Б</w:t>
      </w:r>
      <w:r w:rsidR="009C50D0">
        <w:rPr>
          <w:rFonts w:eastAsia="Times New Roman"/>
          <w:color w:val="000000"/>
          <w:spacing w:val="2"/>
          <w:sz w:val="24"/>
          <w:szCs w:val="24"/>
        </w:rPr>
        <w:t>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,44 лет, доставлен </w:t>
      </w:r>
      <w:r w:rsidR="008B2EA7">
        <w:rPr>
          <w:rFonts w:eastAsia="Times New Roman"/>
          <w:color w:val="000000"/>
          <w:spacing w:val="2"/>
          <w:sz w:val="24"/>
          <w:szCs w:val="24"/>
        </w:rPr>
        <w:t xml:space="preserve">в клинику с жалобами на сильные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давящие боли за грудиной,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иррадиирующ</w:t>
      </w:r>
      <w:r w:rsidR="001A2764">
        <w:rPr>
          <w:rFonts w:eastAsia="Times New Roman"/>
          <w:color w:val="000000"/>
          <w:spacing w:val="1"/>
          <w:sz w:val="24"/>
          <w:szCs w:val="24"/>
        </w:rPr>
        <w:t>и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proofErr w:type="spellEnd"/>
      <w:r w:rsidR="008B2EA7">
        <w:rPr>
          <w:rFonts w:eastAsia="Times New Roman"/>
          <w:color w:val="000000"/>
          <w:spacing w:val="1"/>
          <w:sz w:val="24"/>
          <w:szCs w:val="24"/>
        </w:rPr>
        <w:t xml:space="preserve"> в левую руку, перебои в серд</w:t>
      </w:r>
      <w:r w:rsidR="008B2EA7"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це,</w:t>
      </w:r>
      <w:r w:rsidRPr="001A276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1A2764">
        <w:rPr>
          <w:rFonts w:eastAsia="Times New Roman"/>
          <w:iCs/>
          <w:color w:val="000000"/>
          <w:spacing w:val="1"/>
          <w:sz w:val="24"/>
          <w:szCs w:val="24"/>
        </w:rPr>
        <w:t xml:space="preserve">резкую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общую слабость. Болеет около </w:t>
      </w:r>
      <w:r w:rsidR="008B2EA7">
        <w:rPr>
          <w:rFonts w:eastAsia="Times New Roman"/>
          <w:color w:val="000000"/>
          <w:spacing w:val="1"/>
          <w:sz w:val="24"/>
          <w:szCs w:val="24"/>
        </w:rPr>
        <w:t>12 часов, когда впервые появи</w:t>
      </w:r>
      <w:r w:rsidR="008B2EA7"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лись давящие боли за грудиной, прошедш</w:t>
      </w:r>
      <w:r w:rsidR="008B2EA7">
        <w:rPr>
          <w:rFonts w:eastAsia="Times New Roman"/>
          <w:color w:val="000000"/>
          <w:spacing w:val="2"/>
          <w:sz w:val="24"/>
          <w:szCs w:val="24"/>
        </w:rPr>
        <w:t xml:space="preserve">ие самостоятельно через 10 мин. </w:t>
      </w:r>
      <w:r>
        <w:rPr>
          <w:rFonts w:eastAsia="Times New Roman"/>
          <w:color w:val="000000"/>
          <w:spacing w:val="3"/>
          <w:sz w:val="24"/>
          <w:szCs w:val="24"/>
        </w:rPr>
        <w:t>За истекшие часы боли несколько раз возобновлялись и самостоятельно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проходили. Последний приступ продолжалс</w:t>
      </w:r>
      <w:r w:rsidR="008B2EA7">
        <w:rPr>
          <w:rFonts w:eastAsia="Times New Roman"/>
          <w:color w:val="000000"/>
          <w:sz w:val="24"/>
          <w:szCs w:val="24"/>
        </w:rPr>
        <w:t>я более 2 часов. Принял нитрог</w:t>
      </w:r>
      <w:r w:rsidR="008B2EA7"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6"/>
          <w:sz w:val="24"/>
          <w:szCs w:val="24"/>
        </w:rPr>
        <w:t>ли</w:t>
      </w:r>
      <w:r w:rsidR="008B2EA7">
        <w:rPr>
          <w:rFonts w:eastAsia="Times New Roman"/>
          <w:color w:val="000000"/>
          <w:spacing w:val="6"/>
          <w:sz w:val="24"/>
          <w:szCs w:val="24"/>
        </w:rPr>
        <w:t>церин, без эффекта.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После в/в ин</w:t>
      </w:r>
      <w:r w:rsidR="008B2EA7">
        <w:rPr>
          <w:rFonts w:eastAsia="Times New Roman"/>
          <w:color w:val="000000"/>
          <w:spacing w:val="6"/>
          <w:sz w:val="24"/>
          <w:szCs w:val="24"/>
        </w:rPr>
        <w:t xml:space="preserve">ъекции </w:t>
      </w:r>
      <w:proofErr w:type="spellStart"/>
      <w:r w:rsidR="008B2EA7">
        <w:rPr>
          <w:rFonts w:eastAsia="Times New Roman"/>
          <w:color w:val="000000"/>
          <w:spacing w:val="6"/>
          <w:sz w:val="24"/>
          <w:szCs w:val="24"/>
        </w:rPr>
        <w:t>промедола</w:t>
      </w:r>
      <w:proofErr w:type="spellEnd"/>
      <w:r w:rsidR="008B2EA7">
        <w:rPr>
          <w:rFonts w:eastAsia="Times New Roman"/>
          <w:color w:val="000000"/>
          <w:spacing w:val="6"/>
          <w:sz w:val="24"/>
          <w:szCs w:val="24"/>
        </w:rPr>
        <w:t xml:space="preserve"> боли несколько </w:t>
      </w:r>
      <w:r>
        <w:rPr>
          <w:rFonts w:eastAsia="Times New Roman"/>
          <w:color w:val="000000"/>
          <w:spacing w:val="4"/>
          <w:sz w:val="24"/>
          <w:szCs w:val="24"/>
        </w:rPr>
        <w:t>уменьшились, но полностью не прошли</w:t>
      </w:r>
      <w:r w:rsidR="008B2EA7">
        <w:rPr>
          <w:rFonts w:eastAsia="Times New Roman"/>
          <w:color w:val="000000"/>
          <w:spacing w:val="4"/>
          <w:sz w:val="24"/>
          <w:szCs w:val="24"/>
        </w:rPr>
        <w:t xml:space="preserve">, в </w:t>
      </w:r>
      <w:proofErr w:type="gramStart"/>
      <w:r w:rsidR="008B2EA7">
        <w:rPr>
          <w:rFonts w:eastAsia="Times New Roman"/>
          <w:color w:val="000000"/>
          <w:spacing w:val="4"/>
          <w:sz w:val="24"/>
          <w:szCs w:val="24"/>
        </w:rPr>
        <w:t>связи</w:t>
      </w:r>
      <w:proofErr w:type="gramEnd"/>
      <w:r w:rsidR="008B2EA7">
        <w:rPr>
          <w:rFonts w:eastAsia="Times New Roman"/>
          <w:color w:val="000000"/>
          <w:spacing w:val="4"/>
          <w:sz w:val="24"/>
          <w:szCs w:val="24"/>
        </w:rPr>
        <w:t xml:space="preserve"> с чем был доставлен в </w:t>
      </w:r>
      <w:r>
        <w:rPr>
          <w:rFonts w:eastAsia="Times New Roman"/>
          <w:color w:val="000000"/>
          <w:sz w:val="24"/>
          <w:szCs w:val="24"/>
        </w:rPr>
        <w:t xml:space="preserve">клинику. Объективно: состояние тяжелое, </w:t>
      </w:r>
      <w:r w:rsidR="008B2EA7">
        <w:rPr>
          <w:rFonts w:eastAsia="Times New Roman"/>
          <w:color w:val="000000"/>
          <w:sz w:val="24"/>
          <w:szCs w:val="24"/>
        </w:rPr>
        <w:t xml:space="preserve">бледность кожных покровов, </w:t>
      </w:r>
      <w:proofErr w:type="gramStart"/>
      <w:r w:rsidR="008B2EA7">
        <w:rPr>
          <w:rFonts w:eastAsia="Times New Roman"/>
          <w:color w:val="000000"/>
          <w:sz w:val="24"/>
          <w:szCs w:val="24"/>
        </w:rPr>
        <w:t>хо</w:t>
      </w:r>
      <w:r w:rsidR="008B2EA7"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5"/>
          <w:sz w:val="24"/>
          <w:szCs w:val="24"/>
        </w:rPr>
        <w:t>лодный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липкий нот. Тоны сердца глухие, аритмичные. Пульс 106 уд</w:t>
      </w:r>
      <w:proofErr w:type="gramStart"/>
      <w:r w:rsidR="008B2EA7">
        <w:rPr>
          <w:rFonts w:eastAsia="Times New Roman"/>
          <w:color w:val="000000"/>
          <w:spacing w:val="5"/>
          <w:sz w:val="24"/>
          <w:szCs w:val="24"/>
        </w:rPr>
        <w:t>.</w:t>
      </w:r>
      <w:proofErr w:type="gramEnd"/>
      <w:r w:rsidR="008B2EA7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proofErr w:type="gramStart"/>
      <w:r w:rsidR="008B2EA7">
        <w:rPr>
          <w:rFonts w:eastAsia="Times New Roman"/>
          <w:color w:val="000000"/>
          <w:spacing w:val="5"/>
          <w:sz w:val="24"/>
          <w:szCs w:val="24"/>
        </w:rPr>
        <w:t>в</w:t>
      </w:r>
      <w:proofErr w:type="gramEnd"/>
      <w:r w:rsidR="008B2EA7">
        <w:rPr>
          <w:rFonts w:eastAsia="Times New Roman"/>
          <w:color w:val="000000"/>
          <w:spacing w:val="5"/>
          <w:sz w:val="24"/>
          <w:szCs w:val="24"/>
        </w:rPr>
        <w:br/>
        <w:t>мин, АД-90/60 мм рт. ст. В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лёгких в н</w:t>
      </w:r>
      <w:r w:rsidR="008B2EA7">
        <w:rPr>
          <w:rFonts w:eastAsia="Times New Roman"/>
          <w:color w:val="000000"/>
          <w:spacing w:val="5"/>
          <w:sz w:val="24"/>
          <w:szCs w:val="24"/>
        </w:rPr>
        <w:t xml:space="preserve">ижних отделах единичные влажные </w:t>
      </w:r>
      <w:r>
        <w:rPr>
          <w:rFonts w:eastAsia="Times New Roman"/>
          <w:color w:val="000000"/>
          <w:spacing w:val="1"/>
          <w:sz w:val="24"/>
          <w:szCs w:val="24"/>
        </w:rPr>
        <w:t>хрипы</w:t>
      </w:r>
      <w:r w:rsidR="008B2EA7">
        <w:rPr>
          <w:rFonts w:eastAsia="Times New Roman"/>
          <w:color w:val="000000"/>
          <w:spacing w:val="1"/>
          <w:sz w:val="24"/>
          <w:szCs w:val="24"/>
        </w:rPr>
        <w:t xml:space="preserve">.                 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ЭКГ: очаговые изменения задней с</w:t>
      </w:r>
      <w:r w:rsidR="008B2EA7">
        <w:rPr>
          <w:rFonts w:eastAsia="Times New Roman"/>
          <w:color w:val="000000"/>
          <w:spacing w:val="1"/>
          <w:sz w:val="24"/>
          <w:szCs w:val="24"/>
        </w:rPr>
        <w:t xml:space="preserve">тенки миокарда левого желудочка </w:t>
      </w:r>
      <w:r>
        <w:rPr>
          <w:rFonts w:eastAsia="Times New Roman"/>
          <w:color w:val="000000"/>
          <w:spacing w:val="5"/>
          <w:sz w:val="24"/>
          <w:szCs w:val="24"/>
        </w:rPr>
        <w:t>по типу некроза и повреждения,</w:t>
      </w:r>
      <w:r w:rsidR="008B2EA7">
        <w:rPr>
          <w:rFonts w:eastAsia="Times New Roman"/>
          <w:color w:val="000000"/>
          <w:spacing w:val="5"/>
          <w:sz w:val="24"/>
          <w:szCs w:val="24"/>
        </w:rPr>
        <w:t xml:space="preserve"> частая, временами желудочковая </w:t>
      </w:r>
      <w:r>
        <w:rPr>
          <w:rFonts w:eastAsia="Times New Roman"/>
          <w:color w:val="000000"/>
          <w:sz w:val="24"/>
          <w:szCs w:val="24"/>
        </w:rPr>
        <w:t xml:space="preserve">экстрасистолия по типу </w:t>
      </w:r>
      <w:proofErr w:type="spellStart"/>
      <w:r>
        <w:rPr>
          <w:rFonts w:eastAsia="Times New Roman"/>
          <w:color w:val="000000"/>
          <w:sz w:val="24"/>
          <w:szCs w:val="24"/>
        </w:rPr>
        <w:t>бигеминии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B01076" w:rsidRDefault="001E5B01" w:rsidP="008B2EA7">
      <w:pPr>
        <w:shd w:val="clear" w:color="auto" w:fill="FFFFFF"/>
        <w:tabs>
          <w:tab w:val="left" w:pos="274"/>
        </w:tabs>
        <w:spacing w:line="269" w:lineRule="exact"/>
        <w:ind w:left="53" w:right="47"/>
        <w:jc w:val="both"/>
      </w:pPr>
      <w:r>
        <w:rPr>
          <w:color w:val="000000"/>
          <w:spacing w:val="-2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Поставьте диагноз</w:t>
      </w:r>
    </w:p>
    <w:p w:rsidR="008B2EA7" w:rsidRDefault="001E5B01" w:rsidP="008B2EA7">
      <w:pPr>
        <w:shd w:val="clear" w:color="auto" w:fill="FFFFFF"/>
        <w:tabs>
          <w:tab w:val="left" w:pos="278"/>
        </w:tabs>
        <w:spacing w:line="269" w:lineRule="exact"/>
        <w:ind w:left="48" w:right="47"/>
        <w:jc w:val="both"/>
      </w:pPr>
      <w:r>
        <w:rPr>
          <w:color w:val="000000"/>
          <w:spacing w:val="-17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Назначьте лечение.</w:t>
      </w:r>
    </w:p>
    <w:p w:rsidR="008B2EA7" w:rsidRDefault="008B2EA7" w:rsidP="008B2EA7">
      <w:pPr>
        <w:shd w:val="clear" w:color="auto" w:fill="FFFFFF"/>
        <w:tabs>
          <w:tab w:val="left" w:pos="278"/>
        </w:tabs>
        <w:spacing w:line="269" w:lineRule="exact"/>
        <w:ind w:left="48" w:right="47"/>
        <w:jc w:val="both"/>
      </w:pPr>
    </w:p>
    <w:p w:rsidR="00B01076" w:rsidRPr="008B2EA7" w:rsidRDefault="001E5B01" w:rsidP="008B2EA7">
      <w:pPr>
        <w:shd w:val="clear" w:color="auto" w:fill="FFFFFF"/>
        <w:tabs>
          <w:tab w:val="left" w:pos="278"/>
        </w:tabs>
        <w:spacing w:line="269" w:lineRule="exact"/>
        <w:ind w:left="48" w:right="47"/>
        <w:jc w:val="both"/>
      </w:pPr>
      <w:r>
        <w:rPr>
          <w:color w:val="000000"/>
          <w:spacing w:val="-14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Подготовка к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ирригоскопии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и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ирригографии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8B2EA7" w:rsidRPr="00F2452D" w:rsidRDefault="008B2EA7" w:rsidP="008B2EA7">
      <w:pPr>
        <w:shd w:val="clear" w:color="auto" w:fill="FFFFFF"/>
        <w:tabs>
          <w:tab w:val="left" w:pos="1906"/>
          <w:tab w:val="left" w:pos="7594"/>
        </w:tabs>
        <w:ind w:right="47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>7. ЭКГ.</w:t>
      </w:r>
    </w:p>
    <w:p w:rsidR="008B2EA7" w:rsidRPr="00F2452D" w:rsidRDefault="008B2EA7" w:rsidP="008B2EA7">
      <w:pPr>
        <w:shd w:val="clear" w:color="auto" w:fill="FFFFFF"/>
        <w:tabs>
          <w:tab w:val="left" w:pos="1906"/>
          <w:tab w:val="left" w:pos="7594"/>
        </w:tabs>
        <w:ind w:right="47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8. </w:t>
      </w:r>
      <w:proofErr w:type="gramStart"/>
      <w:r w:rsidRPr="00F2452D">
        <w:rPr>
          <w:rFonts w:eastAsia="Times New Roman"/>
          <w:color w:val="000000"/>
          <w:spacing w:val="3"/>
          <w:sz w:val="22"/>
          <w:szCs w:val="22"/>
          <w:lang w:val="en-US"/>
        </w:rPr>
        <w:t>R</w:t>
      </w:r>
      <w:r w:rsidRPr="00F2452D">
        <w:rPr>
          <w:rFonts w:eastAsia="Times New Roman"/>
          <w:color w:val="000000"/>
          <w:spacing w:val="3"/>
          <w:sz w:val="22"/>
          <w:szCs w:val="22"/>
        </w:rPr>
        <w:t>-графия.</w:t>
      </w:r>
      <w:proofErr w:type="gramEnd"/>
    </w:p>
    <w:p w:rsidR="008B2EA7" w:rsidRPr="00F2452D" w:rsidRDefault="008B2EA7" w:rsidP="008B2EA7">
      <w:r w:rsidRPr="00F2452D">
        <w:br w:type="textWrapping" w:clear="all"/>
        <w:t xml:space="preserve">            </w:t>
      </w:r>
    </w:p>
    <w:p w:rsidR="008B2EA7" w:rsidRPr="00F2452D" w:rsidRDefault="008B2EA7" w:rsidP="008B2EA7"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>
        <w:t xml:space="preserve">__ </w:t>
      </w:r>
      <w:r w:rsidRPr="00F2452D">
        <w:t>2018___г. № _</w:t>
      </w:r>
      <w:r w:rsidRPr="00F2452D">
        <w:rPr>
          <w:u w:val="single"/>
        </w:rPr>
        <w:t>2</w:t>
      </w:r>
      <w:r w:rsidRPr="00F2452D">
        <w:t>_</w:t>
      </w:r>
    </w:p>
    <w:p w:rsidR="008B2EA7" w:rsidRPr="00F2452D" w:rsidRDefault="008B2EA7" w:rsidP="008B2EA7"/>
    <w:p w:rsidR="008B2EA7" w:rsidRPr="00F2452D" w:rsidRDefault="008B2EA7" w:rsidP="008B2EA7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</w:t>
      </w:r>
      <w:r w:rsidRPr="00F2452D">
        <w:t>_____/__________________</w:t>
      </w:r>
    </w:p>
    <w:p w:rsidR="008B2EA7" w:rsidRPr="00F2452D" w:rsidRDefault="008B2EA7" w:rsidP="008B2EA7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8B2EA7" w:rsidRPr="00F2452D" w:rsidRDefault="008B2EA7" w:rsidP="008B2EA7"/>
    <w:p w:rsidR="008B2EA7" w:rsidRPr="00F2452D" w:rsidRDefault="008B2EA7" w:rsidP="008B2EA7">
      <w:r w:rsidRPr="00F2452D">
        <w:t>Составители:</w:t>
      </w:r>
    </w:p>
    <w:p w:rsidR="008B2EA7" w:rsidRPr="00F2452D" w:rsidRDefault="008B2EA7" w:rsidP="008B2EA7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8B2EA7" w:rsidRPr="00F2452D" w:rsidRDefault="008B2EA7" w:rsidP="008B2EA7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8B2EA7" w:rsidRPr="00F2452D" w:rsidRDefault="008B2EA7" w:rsidP="008B2EA7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8B2EA7" w:rsidRPr="00F2452D" w:rsidRDefault="008B2EA7" w:rsidP="008B2EA7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8B2EA7" w:rsidRPr="00F2452D" w:rsidRDefault="008B2EA7" w:rsidP="008B2EA7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8B2EA7" w:rsidRPr="00F2452D" w:rsidRDefault="008B2EA7" w:rsidP="008B2EA7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8B2EA7" w:rsidRPr="00F2452D" w:rsidRDefault="008B2EA7" w:rsidP="008B2EA7">
      <w:pPr>
        <w:rPr>
          <w:i/>
        </w:rPr>
      </w:pPr>
      <w:r w:rsidRPr="00F2452D">
        <w:rPr>
          <w:i/>
        </w:rPr>
        <w:t xml:space="preserve"> </w:t>
      </w:r>
    </w:p>
    <w:p w:rsidR="001E5B01" w:rsidRPr="001E5B01" w:rsidRDefault="008B2EA7" w:rsidP="008B2EA7">
      <w:pPr>
        <w:jc w:val="right"/>
        <w:rPr>
          <w:i/>
        </w:rPr>
      </w:pPr>
      <w:bookmarkStart w:id="0" w:name="_GoBack"/>
      <w:bookmarkEnd w:id="0"/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sectPr w:rsidR="001E5B01" w:rsidRPr="001E5B01" w:rsidSect="008B2EA7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37F"/>
    <w:rsid w:val="001A2764"/>
    <w:rsid w:val="001E5B01"/>
    <w:rsid w:val="008B2EA7"/>
    <w:rsid w:val="0095035B"/>
    <w:rsid w:val="009C50D0"/>
    <w:rsid w:val="00B01076"/>
    <w:rsid w:val="00B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7</cp:revision>
  <dcterms:created xsi:type="dcterms:W3CDTF">2013-10-19T19:11:00Z</dcterms:created>
  <dcterms:modified xsi:type="dcterms:W3CDTF">2019-02-12T07:58:00Z</dcterms:modified>
</cp:coreProperties>
</file>