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4B" w:rsidRPr="00457AAA" w:rsidRDefault="0042494B" w:rsidP="0042494B">
      <w:pPr>
        <w:ind w:left="-142" w:firstLine="142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ФГБОУ ВО  ДГМУ      МЗ РФ</w:t>
      </w:r>
    </w:p>
    <w:p w:rsidR="0042494B" w:rsidRPr="00457AAA" w:rsidRDefault="0042494B" w:rsidP="0042494B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42494B" w:rsidRPr="00457AAA" w:rsidRDefault="0042494B" w:rsidP="0042494B">
      <w:pPr>
        <w:ind w:left="2832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Дисциплина  Госпитальная терапия</w:t>
      </w:r>
    </w:p>
    <w:p w:rsidR="0042494B" w:rsidRPr="00457AAA" w:rsidRDefault="0042494B" w:rsidP="0042494B">
      <w:pPr>
        <w:jc w:val="center"/>
        <w:rPr>
          <w:sz w:val="24"/>
          <w:szCs w:val="24"/>
        </w:rPr>
      </w:pPr>
    </w:p>
    <w:p w:rsidR="0042494B" w:rsidRDefault="0042494B" w:rsidP="0042494B">
      <w:pPr>
        <w:ind w:left="-567" w:right="135"/>
        <w:jc w:val="center"/>
        <w:rPr>
          <w:bCs/>
        </w:rPr>
      </w:pPr>
      <w:r>
        <w:rPr>
          <w:bCs/>
        </w:rPr>
        <w:t>ЭКЗАМЕНАЦИОННЫЙ БИЛЕТ №</w:t>
      </w:r>
      <w:r w:rsidR="00EB466B">
        <w:rPr>
          <w:bCs/>
        </w:rPr>
        <w:t xml:space="preserve"> 3</w:t>
      </w:r>
    </w:p>
    <w:p w:rsidR="0042494B" w:rsidRDefault="0042494B" w:rsidP="006707C6">
      <w:pPr>
        <w:shd w:val="clear" w:color="auto" w:fill="FFFFFF"/>
        <w:tabs>
          <w:tab w:val="left" w:pos="211"/>
        </w:tabs>
        <w:ind w:right="6648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26CBA" w:rsidRDefault="00826CBA" w:rsidP="0042494B">
      <w:pPr>
        <w:shd w:val="clear" w:color="auto" w:fill="FFFFFF"/>
        <w:tabs>
          <w:tab w:val="left" w:pos="235"/>
        </w:tabs>
      </w:pPr>
    </w:p>
    <w:p w:rsidR="00826CBA" w:rsidRDefault="006707C6" w:rsidP="0042494B">
      <w:pPr>
        <w:shd w:val="clear" w:color="auto" w:fill="FFFFFF"/>
        <w:tabs>
          <w:tab w:val="left" w:pos="235"/>
        </w:tabs>
        <w:ind w:left="24"/>
        <w:jc w:val="both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proofErr w:type="spellStart"/>
      <w:r w:rsidR="009D1762">
        <w:rPr>
          <w:rFonts w:eastAsia="Times New Roman"/>
          <w:color w:val="000000"/>
          <w:sz w:val="24"/>
          <w:szCs w:val="24"/>
        </w:rPr>
        <w:t>Бихимический</w:t>
      </w:r>
      <w:proofErr w:type="spellEnd"/>
      <w:r w:rsidR="009D1762">
        <w:rPr>
          <w:rFonts w:eastAsia="Times New Roman"/>
          <w:color w:val="000000"/>
          <w:sz w:val="24"/>
          <w:szCs w:val="24"/>
        </w:rPr>
        <w:t xml:space="preserve"> анализ крови: билирубин общий – 60 </w:t>
      </w:r>
      <w:proofErr w:type="spellStart"/>
      <w:r w:rsidR="009D1762">
        <w:rPr>
          <w:rFonts w:eastAsia="Times New Roman"/>
          <w:color w:val="000000"/>
          <w:sz w:val="24"/>
          <w:szCs w:val="24"/>
        </w:rPr>
        <w:t>мкмоль</w:t>
      </w:r>
      <w:proofErr w:type="spellEnd"/>
      <w:r w:rsidR="009D1762">
        <w:rPr>
          <w:rFonts w:eastAsia="Times New Roman"/>
          <w:color w:val="000000"/>
          <w:sz w:val="24"/>
          <w:szCs w:val="24"/>
        </w:rPr>
        <w:t xml:space="preserve">/л, прямой 15 </w:t>
      </w:r>
      <w:proofErr w:type="spellStart"/>
      <w:r w:rsidR="009D1762">
        <w:rPr>
          <w:rFonts w:eastAsia="Times New Roman"/>
          <w:color w:val="000000"/>
          <w:sz w:val="24"/>
          <w:szCs w:val="24"/>
        </w:rPr>
        <w:t>мкмоль</w:t>
      </w:r>
      <w:proofErr w:type="spellEnd"/>
      <w:r w:rsidR="009D1762">
        <w:rPr>
          <w:rFonts w:eastAsia="Times New Roman"/>
          <w:color w:val="000000"/>
          <w:sz w:val="24"/>
          <w:szCs w:val="24"/>
        </w:rPr>
        <w:t xml:space="preserve">/л, непрямой 15 </w:t>
      </w:r>
      <w:proofErr w:type="spellStart"/>
      <w:r w:rsidR="009D1762">
        <w:rPr>
          <w:rFonts w:eastAsia="Times New Roman"/>
          <w:color w:val="000000"/>
          <w:sz w:val="24"/>
          <w:szCs w:val="24"/>
        </w:rPr>
        <w:t>мкмоль</w:t>
      </w:r>
      <w:proofErr w:type="spellEnd"/>
      <w:r w:rsidR="009D1762">
        <w:rPr>
          <w:rFonts w:eastAsia="Times New Roman"/>
          <w:color w:val="000000"/>
          <w:sz w:val="24"/>
          <w:szCs w:val="24"/>
        </w:rPr>
        <w:t xml:space="preserve">/л; щелочная фосфатаза 620 </w:t>
      </w:r>
      <w:proofErr w:type="gramStart"/>
      <w:r w:rsidR="009D1762">
        <w:rPr>
          <w:rFonts w:eastAsia="Times New Roman"/>
          <w:color w:val="000000"/>
          <w:sz w:val="24"/>
          <w:szCs w:val="24"/>
        </w:rPr>
        <w:t>ЕД</w:t>
      </w:r>
      <w:proofErr w:type="gramEnd"/>
      <w:r w:rsidR="009D1762">
        <w:rPr>
          <w:rFonts w:eastAsia="Times New Roman"/>
          <w:color w:val="000000"/>
          <w:sz w:val="24"/>
          <w:szCs w:val="24"/>
        </w:rPr>
        <w:t xml:space="preserve">, холестерин 10,5 </w:t>
      </w:r>
      <w:proofErr w:type="spellStart"/>
      <w:r w:rsidR="009D1762">
        <w:rPr>
          <w:rFonts w:eastAsia="Times New Roman"/>
          <w:color w:val="000000"/>
          <w:sz w:val="24"/>
          <w:szCs w:val="24"/>
        </w:rPr>
        <w:t>ммоль</w:t>
      </w:r>
      <w:proofErr w:type="spellEnd"/>
      <w:r w:rsidR="009D1762">
        <w:rPr>
          <w:rFonts w:eastAsia="Times New Roman"/>
          <w:color w:val="000000"/>
          <w:sz w:val="24"/>
          <w:szCs w:val="24"/>
        </w:rPr>
        <w:t>/л.</w:t>
      </w:r>
    </w:p>
    <w:p w:rsidR="002D0273" w:rsidRDefault="006707C6" w:rsidP="009A756E">
      <w:pPr>
        <w:shd w:val="clear" w:color="auto" w:fill="FFFFFF"/>
        <w:tabs>
          <w:tab w:val="left" w:pos="235"/>
        </w:tabs>
        <w:spacing w:before="264" w:line="274" w:lineRule="exact"/>
        <w:ind w:left="10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2.</w:t>
      </w:r>
      <w:r w:rsidR="009A756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2D0273">
        <w:rPr>
          <w:rFonts w:eastAsia="Times New Roman"/>
          <w:color w:val="000000"/>
          <w:spacing w:val="1"/>
          <w:sz w:val="24"/>
          <w:szCs w:val="24"/>
        </w:rPr>
        <w:t>Копрологическое исследование: цвет – коричневый, консистенция – мягкая, остатки непереваренной пищи, слизь комочками на поверхности. Микроскопически: непереваренные мышечные волокна и растительная клетчатка в большом количестве, нейтральные жиры +++, зерна крахмала.</w:t>
      </w:r>
    </w:p>
    <w:p w:rsidR="00826CBA" w:rsidRDefault="00752F21" w:rsidP="009A756E">
      <w:pPr>
        <w:shd w:val="clear" w:color="auto" w:fill="FFFFFF"/>
        <w:tabs>
          <w:tab w:val="left" w:pos="235"/>
        </w:tabs>
        <w:spacing w:before="264" w:line="274" w:lineRule="exact"/>
        <w:ind w:left="10"/>
        <w:jc w:val="both"/>
        <w:rPr>
          <w:i/>
          <w:iCs/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3. </w:t>
      </w:r>
      <w:r w:rsidR="006707C6">
        <w:rPr>
          <w:rFonts w:eastAsia="Times New Roman"/>
          <w:color w:val="000000"/>
          <w:spacing w:val="1"/>
          <w:sz w:val="24"/>
          <w:szCs w:val="24"/>
        </w:rPr>
        <w:t xml:space="preserve">Выпишите </w:t>
      </w:r>
      <w:proofErr w:type="spellStart"/>
      <w:r w:rsidR="006707C6">
        <w:rPr>
          <w:rFonts w:eastAsia="Times New Roman"/>
          <w:color w:val="000000"/>
          <w:spacing w:val="1"/>
          <w:sz w:val="24"/>
          <w:szCs w:val="24"/>
        </w:rPr>
        <w:t>строфантин</w:t>
      </w:r>
      <w:proofErr w:type="spellEnd"/>
      <w:r w:rsidR="006707C6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42494B" w:rsidRPr="00752F21" w:rsidRDefault="00752F21" w:rsidP="00752F21">
      <w:pPr>
        <w:shd w:val="clear" w:color="auto" w:fill="FFFFFF"/>
        <w:tabs>
          <w:tab w:val="left" w:pos="235"/>
        </w:tabs>
        <w:spacing w:before="230" w:line="274" w:lineRule="exact"/>
        <w:ind w:right="143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4.</w:t>
      </w:r>
      <w:r w:rsidR="006707C6" w:rsidRPr="00752F21">
        <w:rPr>
          <w:color w:val="000000"/>
          <w:spacing w:val="2"/>
          <w:sz w:val="24"/>
          <w:szCs w:val="24"/>
        </w:rPr>
        <w:t>55-</w:t>
      </w:r>
      <w:r w:rsidR="006707C6" w:rsidRPr="00752F21">
        <w:rPr>
          <w:rFonts w:eastAsia="Times New Roman"/>
          <w:color w:val="000000"/>
          <w:spacing w:val="2"/>
          <w:sz w:val="24"/>
          <w:szCs w:val="24"/>
        </w:rPr>
        <w:t>летней больной с хронической фо</w:t>
      </w:r>
      <w:r w:rsidR="0042494B" w:rsidRPr="00752F21">
        <w:rPr>
          <w:rFonts w:eastAsia="Times New Roman"/>
          <w:color w:val="000000"/>
          <w:spacing w:val="2"/>
          <w:sz w:val="24"/>
          <w:szCs w:val="24"/>
        </w:rPr>
        <w:t>рмой умеренной артериальной ги</w:t>
      </w:r>
      <w:r w:rsidR="006707C6" w:rsidRPr="00752F21">
        <w:rPr>
          <w:rFonts w:eastAsia="Times New Roman"/>
          <w:color w:val="000000"/>
          <w:spacing w:val="4"/>
          <w:sz w:val="24"/>
          <w:szCs w:val="24"/>
        </w:rPr>
        <w:t xml:space="preserve">пертензии (средние </w:t>
      </w:r>
      <w:r w:rsidR="0042494B" w:rsidRPr="00752F21">
        <w:rPr>
          <w:rFonts w:eastAsia="Times New Roman"/>
          <w:color w:val="000000"/>
          <w:spacing w:val="4"/>
          <w:sz w:val="24"/>
          <w:szCs w:val="24"/>
        </w:rPr>
        <w:t xml:space="preserve">показатели АД-160/95 мм </w:t>
      </w:r>
      <w:r w:rsidR="006707C6" w:rsidRPr="00752F21">
        <w:rPr>
          <w:rFonts w:eastAsia="Times New Roman"/>
          <w:color w:val="000000"/>
          <w:spacing w:val="4"/>
          <w:sz w:val="24"/>
          <w:szCs w:val="24"/>
        </w:rPr>
        <w:t>рт.</w:t>
      </w:r>
      <w:r w:rsidR="0042494B" w:rsidRPr="00752F21">
        <w:rPr>
          <w:rFonts w:eastAsia="Times New Roman"/>
          <w:color w:val="000000"/>
          <w:spacing w:val="4"/>
          <w:sz w:val="24"/>
          <w:szCs w:val="24"/>
        </w:rPr>
        <w:t xml:space="preserve"> ст.) начато лечение с </w:t>
      </w:r>
      <w:proofErr w:type="spellStart"/>
      <w:r w:rsidR="006707C6" w:rsidRPr="00752F21">
        <w:rPr>
          <w:rFonts w:eastAsia="Times New Roman"/>
          <w:color w:val="000000"/>
          <w:spacing w:val="-1"/>
          <w:sz w:val="24"/>
          <w:szCs w:val="24"/>
        </w:rPr>
        <w:t>низкосолевой</w:t>
      </w:r>
      <w:proofErr w:type="spellEnd"/>
      <w:r w:rsidR="006707C6" w:rsidRPr="00752F21">
        <w:rPr>
          <w:rFonts w:eastAsia="Times New Roman"/>
          <w:color w:val="000000"/>
          <w:spacing w:val="-1"/>
          <w:sz w:val="24"/>
          <w:szCs w:val="24"/>
        </w:rPr>
        <w:t xml:space="preserve"> д</w:t>
      </w:r>
      <w:r w:rsidR="0042494B" w:rsidRPr="00752F21">
        <w:rPr>
          <w:rFonts w:eastAsia="Times New Roman"/>
          <w:color w:val="000000"/>
          <w:spacing w:val="-1"/>
          <w:sz w:val="24"/>
          <w:szCs w:val="24"/>
        </w:rPr>
        <w:t xml:space="preserve">иеты н ежедневного приема 50 мг  </w:t>
      </w:r>
      <w:proofErr w:type="spellStart"/>
      <w:r w:rsidR="0042494B" w:rsidRPr="00752F21">
        <w:rPr>
          <w:rFonts w:eastAsia="Times New Roman"/>
          <w:color w:val="000000"/>
          <w:spacing w:val="-1"/>
          <w:sz w:val="24"/>
          <w:szCs w:val="24"/>
        </w:rPr>
        <w:t>гидрохлортиазида</w:t>
      </w:r>
      <w:proofErr w:type="spellEnd"/>
      <w:r w:rsidR="0042494B" w:rsidRPr="00752F21">
        <w:rPr>
          <w:rFonts w:eastAsia="Times New Roman"/>
          <w:color w:val="000000"/>
          <w:spacing w:val="-1"/>
          <w:sz w:val="24"/>
          <w:szCs w:val="24"/>
        </w:rPr>
        <w:t>. Через 1</w:t>
      </w:r>
      <w:r w:rsidR="002D0273" w:rsidRPr="00752F2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6707C6" w:rsidRPr="00752F21">
        <w:rPr>
          <w:rFonts w:eastAsia="Times New Roman"/>
          <w:color w:val="000000"/>
          <w:spacing w:val="1"/>
          <w:sz w:val="24"/>
          <w:szCs w:val="24"/>
        </w:rPr>
        <w:t>неделю она жалует</w:t>
      </w:r>
      <w:r w:rsidR="0042494B" w:rsidRPr="00752F21">
        <w:rPr>
          <w:rFonts w:eastAsia="Times New Roman"/>
          <w:color w:val="000000"/>
          <w:spacing w:val="1"/>
          <w:sz w:val="24"/>
          <w:szCs w:val="24"/>
        </w:rPr>
        <w:t>ся на потерю аппетита, мышечные подергивания и голо</w:t>
      </w:r>
      <w:r w:rsidR="0042494B" w:rsidRPr="00752F21">
        <w:rPr>
          <w:rFonts w:eastAsia="Times New Roman"/>
          <w:color w:val="000000"/>
          <w:spacing w:val="1"/>
          <w:sz w:val="24"/>
          <w:szCs w:val="24"/>
        </w:rPr>
        <w:softHyphen/>
      </w:r>
      <w:r w:rsidR="006707C6" w:rsidRPr="00752F21">
        <w:rPr>
          <w:rFonts w:eastAsia="Times New Roman"/>
          <w:color w:val="000000"/>
          <w:spacing w:val="-2"/>
          <w:sz w:val="24"/>
          <w:szCs w:val="24"/>
        </w:rPr>
        <w:t>вокружения.</w:t>
      </w:r>
    </w:p>
    <w:p w:rsidR="00826CBA" w:rsidRPr="0042494B" w:rsidRDefault="0042494B" w:rsidP="0042494B">
      <w:pPr>
        <w:shd w:val="clear" w:color="auto" w:fill="FFFFFF"/>
        <w:tabs>
          <w:tab w:val="left" w:pos="235"/>
        </w:tabs>
        <w:spacing w:before="230" w:line="274" w:lineRule="exact"/>
        <w:ind w:left="14" w:right="143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 w:rsidR="006707C6" w:rsidRPr="0042494B">
        <w:rPr>
          <w:rFonts w:eastAsia="Times New Roman"/>
          <w:color w:val="000000"/>
          <w:spacing w:val="-2"/>
          <w:sz w:val="24"/>
          <w:szCs w:val="24"/>
        </w:rPr>
        <w:t xml:space="preserve">Вопросы: 1. С чем связаны вышеописанные симптомы. </w:t>
      </w:r>
      <w:r w:rsidR="006707C6" w:rsidRPr="0042494B">
        <w:rPr>
          <w:rFonts w:eastAsia="Times New Roman"/>
          <w:color w:val="000000"/>
          <w:sz w:val="24"/>
          <w:szCs w:val="24"/>
        </w:rPr>
        <w:t>2. Назначьте лечение.</w:t>
      </w:r>
    </w:p>
    <w:p w:rsidR="00826CBA" w:rsidRDefault="006707C6" w:rsidP="0042494B">
      <w:pPr>
        <w:shd w:val="clear" w:color="auto" w:fill="FFFFFF"/>
        <w:tabs>
          <w:tab w:val="left" w:pos="235"/>
        </w:tabs>
        <w:spacing w:before="274"/>
        <w:ind w:left="19"/>
        <w:jc w:val="both"/>
      </w:pPr>
      <w:r>
        <w:rPr>
          <w:color w:val="000000"/>
          <w:spacing w:val="-13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Больной С. 5</w:t>
      </w:r>
      <w:r w:rsidR="00752F21">
        <w:rPr>
          <w:rFonts w:eastAsia="Times New Roman"/>
          <w:color w:val="000000"/>
          <w:spacing w:val="2"/>
          <w:sz w:val="24"/>
          <w:szCs w:val="24"/>
        </w:rPr>
        <w:t xml:space="preserve">4 </w:t>
      </w:r>
      <w:r w:rsidR="0042494B">
        <w:rPr>
          <w:rFonts w:eastAsia="Times New Roman"/>
          <w:color w:val="000000"/>
          <w:spacing w:val="2"/>
          <w:sz w:val="24"/>
          <w:szCs w:val="24"/>
        </w:rPr>
        <w:t>года, жалобы на жгучие загруди</w:t>
      </w:r>
      <w:r>
        <w:rPr>
          <w:rFonts w:eastAsia="Times New Roman"/>
          <w:color w:val="000000"/>
          <w:spacing w:val="2"/>
          <w:sz w:val="24"/>
          <w:szCs w:val="24"/>
        </w:rPr>
        <w:t>нные боли с иррадиацией</w:t>
      </w:r>
      <w:r w:rsidR="0042494B"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 левую руку, одышку, головокружение, слабость, сердцебиение. Кожные покровы </w:t>
      </w:r>
      <w:r>
        <w:rPr>
          <w:rFonts w:eastAsia="Times New Roman"/>
          <w:color w:val="000000"/>
          <w:sz w:val="24"/>
          <w:szCs w:val="24"/>
        </w:rPr>
        <w:t xml:space="preserve">бледные, холодный пот, </w:t>
      </w:r>
      <w:proofErr w:type="spellStart"/>
      <w:r>
        <w:rPr>
          <w:rFonts w:eastAsia="Times New Roman"/>
          <w:color w:val="000000"/>
          <w:sz w:val="24"/>
          <w:szCs w:val="24"/>
        </w:rPr>
        <w:t>акроцианоз</w:t>
      </w:r>
      <w:proofErr w:type="spellEnd"/>
      <w:r>
        <w:rPr>
          <w:rFonts w:eastAsia="Times New Roman"/>
          <w:color w:val="000000"/>
          <w:sz w:val="24"/>
          <w:szCs w:val="24"/>
        </w:rPr>
        <w:t>, пульс</w:t>
      </w:r>
      <w:r w:rsidR="0070407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90 </w:t>
      </w:r>
      <w:r w:rsidR="0042494B">
        <w:rPr>
          <w:rFonts w:eastAsia="Times New Roman"/>
          <w:color w:val="000000"/>
          <w:sz w:val="24"/>
          <w:szCs w:val="24"/>
        </w:rPr>
        <w:t>уд</w:t>
      </w:r>
      <w:r w:rsidR="009D1762">
        <w:rPr>
          <w:rFonts w:eastAsia="Times New Roman"/>
          <w:color w:val="000000"/>
          <w:sz w:val="24"/>
          <w:szCs w:val="24"/>
        </w:rPr>
        <w:t>/</w:t>
      </w:r>
      <w:r>
        <w:rPr>
          <w:rFonts w:eastAsia="Times New Roman"/>
          <w:color w:val="000000"/>
          <w:sz w:val="24"/>
          <w:szCs w:val="24"/>
        </w:rPr>
        <w:t xml:space="preserve"> мин., слабого наполнения, </w:t>
      </w:r>
      <w:r w:rsidR="0042494B">
        <w:rPr>
          <w:rFonts w:eastAsia="Times New Roman"/>
          <w:color w:val="000000"/>
          <w:spacing w:val="1"/>
          <w:sz w:val="24"/>
          <w:szCs w:val="24"/>
        </w:rPr>
        <w:t>АД-90/60 мм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42494B">
        <w:rPr>
          <w:rFonts w:eastAsia="Times New Roman"/>
          <w:color w:val="000000"/>
          <w:spacing w:val="1"/>
          <w:sz w:val="24"/>
          <w:szCs w:val="24"/>
        </w:rPr>
        <w:t>рт</w:t>
      </w:r>
      <w:r>
        <w:rPr>
          <w:rFonts w:eastAsia="Times New Roman"/>
          <w:color w:val="000000"/>
          <w:spacing w:val="1"/>
          <w:sz w:val="24"/>
          <w:szCs w:val="24"/>
        </w:rPr>
        <w:t>.</w:t>
      </w:r>
      <w:r w:rsidR="004249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ст.</w:t>
      </w:r>
    </w:p>
    <w:p w:rsidR="00826CBA" w:rsidRDefault="006707C6" w:rsidP="0042494B">
      <w:pPr>
        <w:shd w:val="clear" w:color="auto" w:fill="FFFFFF"/>
        <w:spacing w:before="10" w:line="269" w:lineRule="exact"/>
        <w:ind w:left="14" w:right="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ЭК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Г-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во 2,3, 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lang w:val="en-US"/>
        </w:rPr>
        <w:t>aVF</w:t>
      </w:r>
      <w:proofErr w:type="spellEnd"/>
      <w:r w:rsidRPr="006707C6"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 w:rsidR="0042494B">
        <w:rPr>
          <w:rFonts w:eastAsia="Times New Roman"/>
          <w:color w:val="000000"/>
          <w:spacing w:val="1"/>
          <w:sz w:val="24"/>
          <w:szCs w:val="24"/>
          <w:lang w:val="en-US"/>
        </w:rPr>
        <w:t>V</w:t>
      </w:r>
      <w:r>
        <w:rPr>
          <w:rFonts w:eastAsia="Times New Roman"/>
          <w:color w:val="000000"/>
          <w:spacing w:val="1"/>
          <w:sz w:val="24"/>
          <w:szCs w:val="24"/>
        </w:rPr>
        <w:t>6</w:t>
      </w:r>
      <w:r w:rsidR="0042494B">
        <w:rPr>
          <w:rFonts w:eastAsia="Times New Roman"/>
          <w:color w:val="000000"/>
          <w:spacing w:val="1"/>
          <w:sz w:val="24"/>
          <w:szCs w:val="24"/>
        </w:rPr>
        <w:t xml:space="preserve"> -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дугообразный подъем 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ST</w:t>
      </w:r>
      <w:r w:rsidRPr="006707C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над изолинией, в 3 и 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lang w:val="en-US"/>
        </w:rPr>
        <w:t>aVF</w:t>
      </w:r>
      <w:proofErr w:type="spellEnd"/>
      <w:r w:rsidR="004249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707C6">
        <w:rPr>
          <w:rFonts w:eastAsia="Times New Roman"/>
          <w:color w:val="000000"/>
          <w:spacing w:val="1"/>
          <w:sz w:val="24"/>
          <w:szCs w:val="24"/>
        </w:rPr>
        <w:t>-</w:t>
      </w:r>
      <w:r w:rsidR="0042494B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пато</w:t>
      </w:r>
      <w:r w:rsidR="0042494B">
        <w:rPr>
          <w:rFonts w:eastAsia="Times New Roman"/>
          <w:color w:val="000000"/>
          <w:sz w:val="24"/>
          <w:szCs w:val="24"/>
        </w:rPr>
        <w:t xml:space="preserve">логический зубец </w:t>
      </w:r>
      <w:r>
        <w:rPr>
          <w:rFonts w:eastAsia="Times New Roman"/>
          <w:color w:val="000000"/>
          <w:sz w:val="24"/>
          <w:szCs w:val="24"/>
          <w:lang w:val="en-US"/>
        </w:rPr>
        <w:t>Q</w:t>
      </w:r>
      <w:r w:rsidRPr="006707C6">
        <w:rPr>
          <w:rFonts w:eastAsia="Times New Roman"/>
          <w:color w:val="000000"/>
          <w:sz w:val="24"/>
          <w:szCs w:val="24"/>
        </w:rPr>
        <w:t>.</w:t>
      </w:r>
    </w:p>
    <w:p w:rsidR="00826CBA" w:rsidRDefault="006707C6" w:rsidP="0042494B">
      <w:pPr>
        <w:shd w:val="clear" w:color="auto" w:fill="FFFFFF"/>
        <w:spacing w:before="197"/>
        <w:ind w:left="14" w:firstLine="50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Вопросы: 1. Поставьте диагноз.</w:t>
      </w:r>
    </w:p>
    <w:p w:rsidR="00826CBA" w:rsidRDefault="006707C6" w:rsidP="0042494B">
      <w:pPr>
        <w:shd w:val="clear" w:color="auto" w:fill="FFFFFF"/>
        <w:ind w:left="514"/>
        <w:jc w:val="both"/>
      </w:pPr>
      <w:r>
        <w:rPr>
          <w:color w:val="000000"/>
          <w:sz w:val="24"/>
          <w:szCs w:val="24"/>
        </w:rPr>
        <w:t xml:space="preserve">2. </w:t>
      </w:r>
      <w:r>
        <w:rPr>
          <w:rFonts w:eastAsia="Times New Roman"/>
          <w:color w:val="000000"/>
          <w:sz w:val="24"/>
          <w:szCs w:val="24"/>
        </w:rPr>
        <w:t>Окажите больному неотложную помощь.</w:t>
      </w:r>
    </w:p>
    <w:p w:rsidR="00826CBA" w:rsidRDefault="006707C6" w:rsidP="0042494B">
      <w:pPr>
        <w:shd w:val="clear" w:color="auto" w:fill="FFFFFF"/>
        <w:tabs>
          <w:tab w:val="left" w:pos="235"/>
        </w:tabs>
        <w:spacing w:before="278"/>
        <w:ind w:left="24"/>
        <w:jc w:val="both"/>
      </w:pPr>
      <w:r>
        <w:rPr>
          <w:color w:val="000000"/>
          <w:spacing w:val="-13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Проведите больному сифонное очищение кишечника.</w:t>
      </w:r>
    </w:p>
    <w:p w:rsidR="0042494B" w:rsidRPr="00376E61" w:rsidRDefault="0042494B" w:rsidP="0042494B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76E61">
        <w:rPr>
          <w:sz w:val="22"/>
          <w:szCs w:val="22"/>
        </w:rPr>
        <w:t>7. ЭКГ.</w:t>
      </w:r>
    </w:p>
    <w:p w:rsidR="0042494B" w:rsidRPr="002513F2" w:rsidRDefault="0042494B" w:rsidP="0042494B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76E61">
        <w:rPr>
          <w:sz w:val="22"/>
          <w:szCs w:val="22"/>
        </w:rPr>
        <w:t xml:space="preserve">8. </w:t>
      </w:r>
      <w:proofErr w:type="gramStart"/>
      <w:r w:rsidRPr="00376E61">
        <w:rPr>
          <w:sz w:val="22"/>
          <w:szCs w:val="22"/>
          <w:lang w:val="en-US"/>
        </w:rPr>
        <w:t>R</w:t>
      </w:r>
      <w:r w:rsidRPr="00376E61">
        <w:rPr>
          <w:sz w:val="22"/>
          <w:szCs w:val="22"/>
        </w:rPr>
        <w:t>-графия.</w:t>
      </w:r>
      <w:proofErr w:type="gramEnd"/>
    </w:p>
    <w:p w:rsidR="0042494B" w:rsidRPr="00F2452D" w:rsidRDefault="0042494B" w:rsidP="0042494B">
      <w:pPr>
        <w:jc w:val="both"/>
      </w:pPr>
      <w:r w:rsidRPr="00F2452D">
        <w:br w:type="textWrapping" w:clear="all"/>
      </w:r>
      <w:r>
        <w:t xml:space="preserve">         </w:t>
      </w:r>
    </w:p>
    <w:p w:rsidR="0042494B" w:rsidRPr="00F2452D" w:rsidRDefault="0042494B" w:rsidP="0042494B">
      <w:r w:rsidRPr="00F2452D">
        <w:t>Утвержден на заседании кафедры, протокол от «_</w:t>
      </w:r>
      <w:r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 w:rsidRPr="00F2452D">
        <w:t>____2018___г. № _</w:t>
      </w:r>
      <w:r w:rsidRPr="00F2452D">
        <w:rPr>
          <w:u w:val="single"/>
        </w:rPr>
        <w:t>2</w:t>
      </w:r>
      <w:r w:rsidRPr="00F2452D">
        <w:t>_</w:t>
      </w:r>
    </w:p>
    <w:p w:rsidR="0042494B" w:rsidRPr="00F2452D" w:rsidRDefault="0042494B" w:rsidP="0042494B"/>
    <w:p w:rsidR="0042494B" w:rsidRPr="00F2452D" w:rsidRDefault="0042494B" w:rsidP="0042494B">
      <w:r w:rsidRPr="00F2452D">
        <w:t>Заведующий кафедрой: ___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 зав. кафедрой</w:t>
      </w:r>
      <w:r w:rsidRPr="00F2452D">
        <w:t>______/__________________</w:t>
      </w:r>
    </w:p>
    <w:p w:rsidR="0042494B" w:rsidRPr="00F2452D" w:rsidRDefault="0042494B" w:rsidP="0042494B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42494B" w:rsidRPr="00F2452D" w:rsidRDefault="0042494B" w:rsidP="0042494B"/>
    <w:p w:rsidR="0042494B" w:rsidRPr="00F2452D" w:rsidRDefault="0042494B" w:rsidP="0042494B">
      <w:r w:rsidRPr="00F2452D">
        <w:t>Составители:</w:t>
      </w:r>
      <w:bookmarkStart w:id="0" w:name="_GoBack"/>
      <w:bookmarkEnd w:id="0"/>
    </w:p>
    <w:p w:rsidR="0042494B" w:rsidRPr="00F2452D" w:rsidRDefault="0042494B" w:rsidP="0042494B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</w:t>
      </w:r>
      <w:r w:rsidRPr="00F2452D">
        <w:t>_____/__________________________</w:t>
      </w:r>
    </w:p>
    <w:p w:rsidR="0042494B" w:rsidRPr="00F2452D" w:rsidRDefault="0042494B" w:rsidP="0042494B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42494B" w:rsidRPr="00F2452D" w:rsidRDefault="0042494B" w:rsidP="0042494B">
      <w:r w:rsidRPr="00F2452D">
        <w:t xml:space="preserve">________ </w:t>
      </w:r>
      <w:r w:rsidRPr="00F2452D">
        <w:rPr>
          <w:u w:val="single"/>
        </w:rPr>
        <w:t>Ахмедова Ф.Д.,</w:t>
      </w:r>
      <w:r>
        <w:rPr>
          <w:u w:val="single"/>
        </w:rPr>
        <w:t xml:space="preserve"> </w:t>
      </w:r>
      <w:r w:rsidRPr="00F2452D">
        <w:rPr>
          <w:u w:val="single"/>
        </w:rPr>
        <w:t>к.</w:t>
      </w:r>
      <w:r>
        <w:rPr>
          <w:u w:val="single"/>
        </w:rPr>
        <w:t xml:space="preserve"> </w:t>
      </w:r>
      <w:r w:rsidRPr="00F2452D">
        <w:rPr>
          <w:u w:val="single"/>
        </w:rPr>
        <w:t>м</w:t>
      </w:r>
      <w:proofErr w:type="gramStart"/>
      <w:r>
        <w:rPr>
          <w:u w:val="single"/>
        </w:rPr>
        <w:t xml:space="preserve"> </w:t>
      </w:r>
      <w:r w:rsidRPr="00F2452D">
        <w:rPr>
          <w:u w:val="single"/>
        </w:rPr>
        <w:t>.</w:t>
      </w:r>
      <w:proofErr w:type="gramEnd"/>
      <w:r w:rsidRPr="00F2452D">
        <w:rPr>
          <w:u w:val="single"/>
        </w:rPr>
        <w:t>н.,</w:t>
      </w:r>
      <w:r w:rsidRPr="00F2452D">
        <w:t xml:space="preserve"> </w:t>
      </w:r>
      <w:r w:rsidRPr="00F2452D">
        <w:rPr>
          <w:u w:val="single"/>
        </w:rPr>
        <w:t>доцент,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уч.</w:t>
      </w:r>
      <w:r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________/__________________________</w:t>
      </w:r>
    </w:p>
    <w:p w:rsidR="0042494B" w:rsidRPr="00F2452D" w:rsidRDefault="0042494B" w:rsidP="0042494B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42494B" w:rsidRPr="00F2452D" w:rsidRDefault="0042494B" w:rsidP="0042494B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42494B" w:rsidRPr="00F2452D" w:rsidRDefault="0042494B" w:rsidP="0042494B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42494B" w:rsidRPr="00F2452D" w:rsidRDefault="0042494B" w:rsidP="0042494B">
      <w:pPr>
        <w:rPr>
          <w:i/>
        </w:rPr>
      </w:pPr>
      <w:r w:rsidRPr="00F2452D">
        <w:rPr>
          <w:i/>
        </w:rPr>
        <w:t xml:space="preserve"> </w:t>
      </w:r>
    </w:p>
    <w:p w:rsidR="0042494B" w:rsidRPr="00F2452D" w:rsidRDefault="0042494B" w:rsidP="0042494B">
      <w:pPr>
        <w:jc w:val="right"/>
        <w:rPr>
          <w:i/>
        </w:rPr>
      </w:pPr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</w:p>
    <w:p w:rsidR="006707C6" w:rsidRPr="006707C6" w:rsidRDefault="0042494B" w:rsidP="0042494B">
      <w:pPr>
        <w:tabs>
          <w:tab w:val="left" w:pos="436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6707C6" w:rsidRPr="006707C6">
        <w:rPr>
          <w:i/>
          <w:sz w:val="24"/>
          <w:szCs w:val="24"/>
        </w:rPr>
        <w:tab/>
      </w:r>
    </w:p>
    <w:sectPr w:rsidR="006707C6" w:rsidRPr="006707C6" w:rsidSect="0042494B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047"/>
    <w:multiLevelType w:val="hybridMultilevel"/>
    <w:tmpl w:val="987C59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0164"/>
    <w:multiLevelType w:val="singleLevel"/>
    <w:tmpl w:val="25AE0888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655"/>
    <w:rsid w:val="002D0273"/>
    <w:rsid w:val="0042494B"/>
    <w:rsid w:val="004F0655"/>
    <w:rsid w:val="006707C6"/>
    <w:rsid w:val="0070407C"/>
    <w:rsid w:val="00752F21"/>
    <w:rsid w:val="00826CBA"/>
    <w:rsid w:val="009A756E"/>
    <w:rsid w:val="009D1762"/>
    <w:rsid w:val="00D53E31"/>
    <w:rsid w:val="00EB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гость 3</cp:lastModifiedBy>
  <cp:revision>14</cp:revision>
  <dcterms:created xsi:type="dcterms:W3CDTF">2013-10-19T19:53:00Z</dcterms:created>
  <dcterms:modified xsi:type="dcterms:W3CDTF">2019-02-12T07:58:00Z</dcterms:modified>
</cp:coreProperties>
</file>