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E5" w:rsidRPr="00457AAA" w:rsidRDefault="002212E5" w:rsidP="002212E5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2212E5" w:rsidRPr="00457AAA" w:rsidRDefault="002212E5" w:rsidP="002212E5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2212E5" w:rsidRPr="00457AAA" w:rsidRDefault="002212E5" w:rsidP="002212E5">
      <w:pPr>
        <w:ind w:left="2832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Дисциплина  Госпитальная терапия</w:t>
      </w:r>
    </w:p>
    <w:p w:rsidR="002212E5" w:rsidRPr="00457AAA" w:rsidRDefault="002212E5" w:rsidP="002212E5">
      <w:pPr>
        <w:jc w:val="center"/>
        <w:rPr>
          <w:sz w:val="24"/>
          <w:szCs w:val="24"/>
        </w:rPr>
      </w:pPr>
    </w:p>
    <w:p w:rsidR="002212E5" w:rsidRPr="00F2452D" w:rsidRDefault="002212E5" w:rsidP="002212E5">
      <w:pPr>
        <w:tabs>
          <w:tab w:val="left" w:pos="7655"/>
        </w:tabs>
        <w:jc w:val="center"/>
        <w:rPr>
          <w:bCs/>
        </w:rPr>
      </w:pPr>
      <w:r>
        <w:rPr>
          <w:bCs/>
        </w:rPr>
        <w:t>ЭКЗАМЕНАЦИОННЫЙ БИЛЕТ №</w:t>
      </w:r>
      <w:r w:rsidR="00156705">
        <w:rPr>
          <w:bCs/>
        </w:rPr>
        <w:t xml:space="preserve"> 34</w:t>
      </w:r>
    </w:p>
    <w:p w:rsidR="00610554" w:rsidRDefault="00610554">
      <w:pPr>
        <w:shd w:val="clear" w:color="auto" w:fill="FFFFFF"/>
        <w:tabs>
          <w:tab w:val="left" w:pos="216"/>
        </w:tabs>
        <w:spacing w:line="269" w:lineRule="exact"/>
        <w:ind w:right="3125"/>
        <w:jc w:val="center"/>
      </w:pPr>
    </w:p>
    <w:p w:rsidR="004E1255" w:rsidRDefault="00610554" w:rsidP="002212E5">
      <w:pPr>
        <w:shd w:val="clear" w:color="auto" w:fill="FFFFFF"/>
        <w:tabs>
          <w:tab w:val="left" w:pos="317"/>
        </w:tabs>
        <w:spacing w:line="269" w:lineRule="exact"/>
        <w:ind w:left="101" w:right="1"/>
        <w:jc w:val="both"/>
      </w:pPr>
      <w:r>
        <w:rPr>
          <w:color w:val="000000"/>
          <w:spacing w:val="-2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Билирубин общий-60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мкмоль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/л, прямой-45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мкмоль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/л, непрямой-15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мкмоль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/л.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Щелочная фосфатаза-620 </w:t>
      </w:r>
      <w:proofErr w:type="gramStart"/>
      <w:r>
        <w:rPr>
          <w:rFonts w:eastAsia="Times New Roman"/>
          <w:color w:val="000000"/>
          <w:sz w:val="24"/>
          <w:szCs w:val="24"/>
        </w:rPr>
        <w:t>ЕД</w:t>
      </w:r>
      <w:proofErr w:type="gramEnd"/>
      <w:r w:rsidR="002212E5">
        <w:rPr>
          <w:rFonts w:eastAsia="Times New Roman"/>
          <w:color w:val="000000"/>
          <w:sz w:val="24"/>
          <w:szCs w:val="24"/>
        </w:rPr>
        <w:t>/л</w:t>
      </w:r>
      <w:r>
        <w:rPr>
          <w:rFonts w:eastAsia="Times New Roman"/>
          <w:color w:val="000000"/>
          <w:sz w:val="24"/>
          <w:szCs w:val="24"/>
        </w:rPr>
        <w:t xml:space="preserve">, холестерин общий-10.5 </w:t>
      </w:r>
      <w:proofErr w:type="spellStart"/>
      <w:r>
        <w:rPr>
          <w:rFonts w:eastAsia="Times New Roman"/>
          <w:color w:val="000000"/>
          <w:sz w:val="24"/>
          <w:szCs w:val="24"/>
        </w:rPr>
        <w:t>ммоль</w:t>
      </w:r>
      <w:proofErr w:type="spellEnd"/>
      <w:r>
        <w:rPr>
          <w:rFonts w:eastAsia="Times New Roman"/>
          <w:color w:val="000000"/>
          <w:sz w:val="24"/>
          <w:szCs w:val="24"/>
        </w:rPr>
        <w:t>/л.</w:t>
      </w:r>
    </w:p>
    <w:p w:rsidR="004E1255" w:rsidRPr="00815944" w:rsidRDefault="00610554" w:rsidP="002212E5">
      <w:pPr>
        <w:shd w:val="clear" w:color="auto" w:fill="FFFFFF"/>
        <w:tabs>
          <w:tab w:val="left" w:pos="317"/>
          <w:tab w:val="left" w:pos="9923"/>
        </w:tabs>
        <w:spacing w:before="264" w:line="278" w:lineRule="exact"/>
        <w:ind w:left="96" w:right="2208"/>
        <w:jc w:val="both"/>
      </w:pPr>
      <w:r>
        <w:rPr>
          <w:color w:val="000000"/>
          <w:spacing w:val="-1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4979F0">
        <w:rPr>
          <w:color w:val="000000"/>
          <w:sz w:val="24"/>
          <w:szCs w:val="24"/>
        </w:rPr>
        <w:t xml:space="preserve">О/а крови: </w:t>
      </w:r>
      <w:proofErr w:type="spellStart"/>
      <w:r w:rsidR="004979F0">
        <w:rPr>
          <w:color w:val="000000"/>
          <w:sz w:val="24"/>
          <w:szCs w:val="24"/>
        </w:rPr>
        <w:t>Нв</w:t>
      </w:r>
      <w:proofErr w:type="spellEnd"/>
      <w:r w:rsidR="004979F0">
        <w:rPr>
          <w:color w:val="000000"/>
          <w:sz w:val="24"/>
          <w:szCs w:val="24"/>
        </w:rPr>
        <w:t xml:space="preserve"> 80 г/л, эр. – 2.9 х10</w:t>
      </w:r>
      <w:r w:rsidR="00815944">
        <w:rPr>
          <w:color w:val="000000"/>
          <w:sz w:val="24"/>
          <w:szCs w:val="24"/>
          <w:vertAlign w:val="superscript"/>
        </w:rPr>
        <w:t>12</w:t>
      </w:r>
      <w:r w:rsidR="00815944">
        <w:rPr>
          <w:color w:val="000000"/>
          <w:sz w:val="24"/>
          <w:szCs w:val="24"/>
        </w:rPr>
        <w:t xml:space="preserve">/л, </w:t>
      </w:r>
      <w:proofErr w:type="spellStart"/>
      <w:r w:rsidR="00815944">
        <w:rPr>
          <w:color w:val="000000"/>
          <w:sz w:val="24"/>
          <w:szCs w:val="24"/>
        </w:rPr>
        <w:t>лейк</w:t>
      </w:r>
      <w:proofErr w:type="spellEnd"/>
      <w:r w:rsidR="00815944">
        <w:rPr>
          <w:color w:val="000000"/>
          <w:sz w:val="24"/>
          <w:szCs w:val="24"/>
        </w:rPr>
        <w:t>. – 200х10</w:t>
      </w:r>
      <w:r w:rsidR="00815944">
        <w:rPr>
          <w:color w:val="000000"/>
          <w:sz w:val="24"/>
          <w:szCs w:val="24"/>
          <w:vertAlign w:val="superscript"/>
        </w:rPr>
        <w:t>9/</w:t>
      </w:r>
      <w:r w:rsidR="00815944">
        <w:rPr>
          <w:color w:val="000000"/>
          <w:sz w:val="24"/>
          <w:szCs w:val="24"/>
        </w:rPr>
        <w:t>л (п-1, с-18, л-82, м-1)</w:t>
      </w:r>
      <w:r w:rsidR="00414CDD">
        <w:rPr>
          <w:color w:val="000000"/>
          <w:sz w:val="24"/>
          <w:szCs w:val="24"/>
        </w:rPr>
        <w:t>, тромб. - 40</w:t>
      </w:r>
      <w:r w:rsidR="00414CDD" w:rsidRPr="00414CDD">
        <w:rPr>
          <w:color w:val="000000"/>
          <w:sz w:val="24"/>
          <w:szCs w:val="24"/>
        </w:rPr>
        <w:t xml:space="preserve"> </w:t>
      </w:r>
      <w:r w:rsidR="00414CDD">
        <w:rPr>
          <w:color w:val="000000"/>
          <w:sz w:val="24"/>
          <w:szCs w:val="24"/>
        </w:rPr>
        <w:t>х10</w:t>
      </w:r>
      <w:r w:rsidR="00414CDD">
        <w:rPr>
          <w:color w:val="000000"/>
          <w:sz w:val="24"/>
          <w:szCs w:val="24"/>
          <w:vertAlign w:val="superscript"/>
        </w:rPr>
        <w:t>9/</w:t>
      </w:r>
      <w:r w:rsidR="00414CDD">
        <w:rPr>
          <w:color w:val="000000"/>
          <w:sz w:val="24"/>
          <w:szCs w:val="24"/>
        </w:rPr>
        <w:t>л</w:t>
      </w:r>
      <w:bookmarkStart w:id="0" w:name="_GoBack"/>
      <w:bookmarkEnd w:id="0"/>
      <w:r w:rsidR="00414CDD">
        <w:rPr>
          <w:color w:val="000000"/>
          <w:sz w:val="24"/>
          <w:szCs w:val="24"/>
        </w:rPr>
        <w:t>. СОЭ – 45 мм/ч.</w:t>
      </w:r>
    </w:p>
    <w:p w:rsidR="004E1255" w:rsidRDefault="00610554" w:rsidP="002212E5">
      <w:pPr>
        <w:shd w:val="clear" w:color="auto" w:fill="FFFFFF"/>
        <w:tabs>
          <w:tab w:val="left" w:pos="317"/>
        </w:tabs>
        <w:spacing w:before="269"/>
        <w:ind w:left="77"/>
        <w:jc w:val="both"/>
      </w:pPr>
      <w:r>
        <w:rPr>
          <w:color w:val="000000"/>
          <w:spacing w:val="-16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Выпишите препарат </w:t>
      </w:r>
      <w:r w:rsidR="004979F0">
        <w:rPr>
          <w:rFonts w:eastAsia="Times New Roman"/>
          <w:color w:val="000000"/>
          <w:sz w:val="24"/>
          <w:szCs w:val="24"/>
        </w:rPr>
        <w:t>для купирования пароксизмальной желудочковой тахикардии</w:t>
      </w:r>
      <w:r>
        <w:rPr>
          <w:rFonts w:eastAsia="Times New Roman"/>
          <w:color w:val="000000"/>
          <w:sz w:val="24"/>
          <w:szCs w:val="24"/>
        </w:rPr>
        <w:t>.</w:t>
      </w:r>
    </w:p>
    <w:p w:rsidR="002212E5" w:rsidRDefault="00610554" w:rsidP="002212E5">
      <w:pPr>
        <w:shd w:val="clear" w:color="auto" w:fill="FFFFFF"/>
        <w:tabs>
          <w:tab w:val="left" w:pos="317"/>
        </w:tabs>
        <w:spacing w:line="274" w:lineRule="exact"/>
        <w:ind w:left="91" w:right="143"/>
        <w:jc w:val="both"/>
      </w:pPr>
      <w:r>
        <w:rPr>
          <w:color w:val="000000"/>
          <w:spacing w:val="-16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 больного 27 лет 3 дня тому назад поя</w:t>
      </w:r>
      <w:r w:rsidR="002212E5">
        <w:rPr>
          <w:rFonts w:eastAsia="Times New Roman"/>
          <w:color w:val="000000"/>
          <w:sz w:val="24"/>
          <w:szCs w:val="24"/>
        </w:rPr>
        <w:t xml:space="preserve">вился озноб, сухой кашель, боли </w:t>
      </w:r>
      <w:r>
        <w:rPr>
          <w:rFonts w:eastAsia="Times New Roman"/>
          <w:color w:val="000000"/>
          <w:sz w:val="24"/>
          <w:szCs w:val="24"/>
        </w:rPr>
        <w:t>в</w:t>
      </w:r>
      <w:r w:rsidR="002212E5">
        <w:rPr>
          <w:rFonts w:eastAsia="Times New Roman"/>
          <w:color w:val="000000"/>
          <w:sz w:val="24"/>
          <w:szCs w:val="24"/>
        </w:rPr>
        <w:t xml:space="preserve"> правом боку, лихорадка до 38.9</w:t>
      </w:r>
      <w:proofErr w:type="gramStart"/>
      <w:r w:rsidR="002212E5">
        <w:rPr>
          <w:rFonts w:eastAsia="Times New Roman"/>
          <w:color w:val="000000"/>
          <w:sz w:val="24"/>
          <w:szCs w:val="24"/>
        </w:rPr>
        <w:t>*</w:t>
      </w:r>
      <w:r>
        <w:rPr>
          <w:rFonts w:eastAsia="Times New Roman"/>
          <w:color w:val="000000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z w:val="24"/>
          <w:szCs w:val="24"/>
        </w:rPr>
        <w:t>, прав</w:t>
      </w:r>
      <w:r w:rsidR="002212E5">
        <w:rPr>
          <w:rFonts w:eastAsia="Times New Roman"/>
          <w:color w:val="000000"/>
          <w:sz w:val="24"/>
          <w:szCs w:val="24"/>
        </w:rPr>
        <w:t>ая половина грудной клетки отс</w:t>
      </w:r>
      <w:r w:rsidR="002212E5"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 xml:space="preserve">тает при дыхании,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перкуторно</w:t>
      </w:r>
      <w:proofErr w:type="spellEnd"/>
      <w:r w:rsidR="002212E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- от</w:t>
      </w:r>
      <w:r w:rsidR="002212E5">
        <w:rPr>
          <w:rFonts w:eastAsia="Times New Roman"/>
          <w:color w:val="000000"/>
          <w:spacing w:val="4"/>
          <w:sz w:val="24"/>
          <w:szCs w:val="24"/>
        </w:rPr>
        <w:t xml:space="preserve"> 3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м</w:t>
      </w:r>
      <w:r w:rsidR="002212E5">
        <w:rPr>
          <w:rFonts w:eastAsia="Times New Roman"/>
          <w:color w:val="000000"/>
          <w:spacing w:val="4"/>
          <w:sz w:val="24"/>
          <w:szCs w:val="24"/>
        </w:rPr>
        <w:t>ежреберья</w:t>
      </w:r>
      <w:proofErr w:type="spellEnd"/>
      <w:r w:rsidR="002212E5">
        <w:rPr>
          <w:rFonts w:eastAsia="Times New Roman"/>
          <w:color w:val="000000"/>
          <w:spacing w:val="4"/>
          <w:sz w:val="24"/>
          <w:szCs w:val="24"/>
        </w:rPr>
        <w:t xml:space="preserve"> спереди и от середины </w:t>
      </w:r>
      <w:r>
        <w:rPr>
          <w:rFonts w:eastAsia="Times New Roman"/>
          <w:color w:val="000000"/>
          <w:spacing w:val="1"/>
          <w:sz w:val="24"/>
          <w:szCs w:val="24"/>
        </w:rPr>
        <w:t>межлопаточного пространства сзади - туп</w:t>
      </w:r>
      <w:r w:rsidR="002212E5">
        <w:rPr>
          <w:rFonts w:eastAsia="Times New Roman"/>
          <w:color w:val="000000"/>
          <w:spacing w:val="1"/>
          <w:sz w:val="24"/>
          <w:szCs w:val="24"/>
        </w:rPr>
        <w:t xml:space="preserve">ой звук, дыхание в этой области </w:t>
      </w:r>
      <w:r>
        <w:rPr>
          <w:rFonts w:eastAsia="Times New Roman"/>
          <w:color w:val="000000"/>
          <w:sz w:val="24"/>
          <w:szCs w:val="24"/>
        </w:rPr>
        <w:t>не проводится, левая граница относительн</w:t>
      </w:r>
      <w:r w:rsidR="002212E5">
        <w:rPr>
          <w:rFonts w:eastAsia="Times New Roman"/>
          <w:color w:val="000000"/>
          <w:sz w:val="24"/>
          <w:szCs w:val="24"/>
        </w:rPr>
        <w:t xml:space="preserve">ой сердечной тупости смещена на </w:t>
      </w:r>
      <w:r>
        <w:rPr>
          <w:rFonts w:eastAsia="Times New Roman"/>
          <w:color w:val="000000"/>
          <w:spacing w:val="-1"/>
          <w:sz w:val="24"/>
          <w:szCs w:val="24"/>
        </w:rPr>
        <w:t>1.5 см. кнаружи от среднеключичной линии.</w:t>
      </w:r>
    </w:p>
    <w:p w:rsidR="004E1255" w:rsidRDefault="004979F0" w:rsidP="002212E5">
      <w:pPr>
        <w:shd w:val="clear" w:color="auto" w:fill="FFFFFF"/>
        <w:tabs>
          <w:tab w:val="left" w:pos="317"/>
        </w:tabs>
        <w:spacing w:line="274" w:lineRule="exact"/>
        <w:ind w:left="91" w:right="143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Вопросы: </w:t>
      </w:r>
      <w:r w:rsidR="00610554">
        <w:rPr>
          <w:rFonts w:eastAsia="Times New Roman"/>
          <w:color w:val="000000"/>
          <w:spacing w:val="-1"/>
          <w:sz w:val="24"/>
          <w:szCs w:val="24"/>
        </w:rPr>
        <w:t>Поставьте диагноз, назначьте лечение.</w:t>
      </w:r>
    </w:p>
    <w:p w:rsidR="004E1255" w:rsidRDefault="00610554" w:rsidP="002212E5">
      <w:pPr>
        <w:shd w:val="clear" w:color="auto" w:fill="FFFFFF"/>
        <w:tabs>
          <w:tab w:val="left" w:pos="317"/>
        </w:tabs>
        <w:spacing w:line="269" w:lineRule="exact"/>
        <w:ind w:left="77" w:right="1"/>
        <w:jc w:val="both"/>
      </w:pPr>
      <w:r>
        <w:rPr>
          <w:color w:val="000000"/>
          <w:spacing w:val="-2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Больная С</w:t>
      </w:r>
      <w:r w:rsidR="00156705">
        <w:rPr>
          <w:rFonts w:eastAsia="Times New Roman"/>
          <w:color w:val="000000"/>
          <w:spacing w:val="2"/>
          <w:sz w:val="24"/>
          <w:szCs w:val="24"/>
        </w:rPr>
        <w:t>.</w:t>
      </w:r>
      <w:r>
        <w:rPr>
          <w:rFonts w:eastAsia="Times New Roman"/>
          <w:color w:val="000000"/>
          <w:spacing w:val="2"/>
          <w:sz w:val="24"/>
          <w:szCs w:val="24"/>
        </w:rPr>
        <w:t>, 28 лет, поступила по повод</w:t>
      </w:r>
      <w:r w:rsidR="002212E5">
        <w:rPr>
          <w:rFonts w:eastAsia="Times New Roman"/>
          <w:color w:val="000000"/>
          <w:spacing w:val="2"/>
          <w:sz w:val="24"/>
          <w:szCs w:val="24"/>
        </w:rPr>
        <w:t xml:space="preserve">у инфицированного аборта. После </w:t>
      </w:r>
      <w:r>
        <w:rPr>
          <w:rFonts w:eastAsia="Times New Roman"/>
          <w:color w:val="000000"/>
          <w:sz w:val="24"/>
          <w:szCs w:val="24"/>
        </w:rPr>
        <w:t>произведенного выскабливания матки по</w:t>
      </w:r>
      <w:r w:rsidR="002212E5">
        <w:rPr>
          <w:rFonts w:eastAsia="Times New Roman"/>
          <w:color w:val="000000"/>
          <w:sz w:val="24"/>
          <w:szCs w:val="24"/>
        </w:rPr>
        <w:t>высилась температура до 38,5</w:t>
      </w:r>
      <w:proofErr w:type="gramStart"/>
      <w:r w:rsidR="004979F0">
        <w:rPr>
          <w:rFonts w:ascii="Calibri" w:eastAsia="Times New Roman" w:hAnsi="Calibri"/>
          <w:color w:val="000000"/>
          <w:sz w:val="24"/>
          <w:szCs w:val="24"/>
        </w:rPr>
        <w:t>◦</w:t>
      </w:r>
      <w:r w:rsidR="004979F0">
        <w:rPr>
          <w:rFonts w:eastAsia="Times New Roman"/>
          <w:color w:val="000000"/>
          <w:sz w:val="24"/>
          <w:szCs w:val="24"/>
        </w:rPr>
        <w:t>С</w:t>
      </w:r>
      <w:proofErr w:type="gramEnd"/>
      <w:r w:rsidR="002212E5">
        <w:rPr>
          <w:rFonts w:eastAsia="Times New Roman"/>
          <w:color w:val="000000"/>
          <w:sz w:val="24"/>
          <w:szCs w:val="24"/>
        </w:rPr>
        <w:t xml:space="preserve"> с </w:t>
      </w:r>
      <w:r>
        <w:rPr>
          <w:rFonts w:eastAsia="Times New Roman"/>
          <w:color w:val="000000"/>
          <w:sz w:val="24"/>
          <w:szCs w:val="24"/>
        </w:rPr>
        <w:t xml:space="preserve">ознобом. Объективно: бледность кожи и </w:t>
      </w:r>
      <w:r w:rsidR="002212E5">
        <w:rPr>
          <w:rFonts w:eastAsia="Times New Roman"/>
          <w:color w:val="000000"/>
          <w:sz w:val="24"/>
          <w:szCs w:val="24"/>
        </w:rPr>
        <w:t xml:space="preserve">слизистых, </w:t>
      </w:r>
      <w:proofErr w:type="spellStart"/>
      <w:r w:rsidR="002212E5">
        <w:rPr>
          <w:rFonts w:eastAsia="Times New Roman"/>
          <w:color w:val="000000"/>
          <w:sz w:val="24"/>
          <w:szCs w:val="24"/>
        </w:rPr>
        <w:t>петехиальная</w:t>
      </w:r>
      <w:proofErr w:type="spellEnd"/>
      <w:r w:rsidR="002212E5">
        <w:rPr>
          <w:rFonts w:eastAsia="Times New Roman"/>
          <w:color w:val="000000"/>
          <w:sz w:val="24"/>
          <w:szCs w:val="24"/>
        </w:rPr>
        <w:t xml:space="preserve"> сыпь на </w:t>
      </w:r>
      <w:r>
        <w:rPr>
          <w:rFonts w:eastAsia="Times New Roman"/>
          <w:color w:val="000000"/>
          <w:sz w:val="24"/>
          <w:szCs w:val="24"/>
        </w:rPr>
        <w:t xml:space="preserve">предплечьях. </w:t>
      </w:r>
      <w:proofErr w:type="spellStart"/>
      <w:r>
        <w:rPr>
          <w:rFonts w:eastAsia="Times New Roman"/>
          <w:color w:val="000000"/>
          <w:sz w:val="24"/>
          <w:szCs w:val="24"/>
        </w:rPr>
        <w:t>Аускультативно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мягкий, убыв</w:t>
      </w:r>
      <w:r w:rsidR="002212E5">
        <w:rPr>
          <w:rFonts w:eastAsia="Times New Roman"/>
          <w:color w:val="000000"/>
          <w:sz w:val="24"/>
          <w:szCs w:val="24"/>
        </w:rPr>
        <w:t xml:space="preserve">ающего характера диастолический </w:t>
      </w:r>
      <w:r>
        <w:rPr>
          <w:rFonts w:eastAsia="Times New Roman"/>
          <w:color w:val="000000"/>
          <w:sz w:val="24"/>
          <w:szCs w:val="24"/>
        </w:rPr>
        <w:t xml:space="preserve">шум на аорте и в </w:t>
      </w:r>
      <w:r>
        <w:rPr>
          <w:rFonts w:eastAsia="Times New Roman"/>
          <w:color w:val="000000"/>
          <w:sz w:val="24"/>
          <w:szCs w:val="24"/>
          <w:lang w:val="en-US"/>
        </w:rPr>
        <w:t>V</w:t>
      </w:r>
      <w:r w:rsidRPr="0061055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точке. АД - 140/60 мм рт. с</w:t>
      </w:r>
      <w:r w:rsidR="002212E5">
        <w:rPr>
          <w:rFonts w:eastAsia="Times New Roman"/>
          <w:color w:val="000000"/>
          <w:sz w:val="24"/>
          <w:szCs w:val="24"/>
        </w:rPr>
        <w:t xml:space="preserve">т. Пальпируется край селезенки. </w:t>
      </w:r>
      <w:r>
        <w:rPr>
          <w:rFonts w:eastAsia="Times New Roman"/>
          <w:color w:val="000000"/>
          <w:spacing w:val="1"/>
          <w:sz w:val="24"/>
          <w:szCs w:val="24"/>
        </w:rPr>
        <w:t>ЭКГ и Р-графия грудной клетки - без патолог</w:t>
      </w:r>
      <w:r w:rsidR="002212E5">
        <w:rPr>
          <w:rFonts w:eastAsia="Times New Roman"/>
          <w:color w:val="000000"/>
          <w:spacing w:val="1"/>
          <w:sz w:val="24"/>
          <w:szCs w:val="24"/>
        </w:rPr>
        <w:t xml:space="preserve">ии. СОЭ - 40 мм/ч. Посевы крови </w:t>
      </w:r>
      <w:r>
        <w:rPr>
          <w:rFonts w:eastAsia="Times New Roman"/>
          <w:color w:val="000000"/>
          <w:spacing w:val="1"/>
          <w:sz w:val="24"/>
          <w:szCs w:val="24"/>
        </w:rPr>
        <w:t>(четырехкратно) отрицательные. В анализе мочи - микрогем</w:t>
      </w:r>
      <w:r w:rsidR="00156705"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pacing w:val="1"/>
          <w:sz w:val="24"/>
          <w:szCs w:val="24"/>
        </w:rPr>
        <w:t>турия. Нач</w:t>
      </w:r>
      <w:r w:rsidR="002212E5">
        <w:rPr>
          <w:rFonts w:eastAsia="Times New Roman"/>
          <w:color w:val="000000"/>
          <w:spacing w:val="1"/>
          <w:sz w:val="24"/>
          <w:szCs w:val="24"/>
        </w:rPr>
        <w:t xml:space="preserve">ато </w:t>
      </w:r>
      <w:r>
        <w:rPr>
          <w:rFonts w:eastAsia="Times New Roman"/>
          <w:color w:val="000000"/>
          <w:sz w:val="24"/>
          <w:szCs w:val="24"/>
        </w:rPr>
        <w:t xml:space="preserve">лечение пенициллином 10 </w:t>
      </w:r>
      <w:proofErr w:type="gramStart"/>
      <w:r>
        <w:rPr>
          <w:rFonts w:eastAsia="Times New Roman"/>
          <w:color w:val="000000"/>
          <w:sz w:val="24"/>
          <w:szCs w:val="24"/>
        </w:rPr>
        <w:t>млн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ЕД/</w:t>
      </w:r>
      <w:proofErr w:type="spellStart"/>
      <w:r>
        <w:rPr>
          <w:rFonts w:eastAsia="Times New Roman"/>
          <w:color w:val="000000"/>
          <w:sz w:val="24"/>
          <w:szCs w:val="24"/>
        </w:rPr>
        <w:t>сут</w:t>
      </w:r>
      <w:proofErr w:type="spellEnd"/>
      <w:r>
        <w:rPr>
          <w:rFonts w:eastAsia="Times New Roman"/>
          <w:color w:val="000000"/>
          <w:sz w:val="24"/>
          <w:szCs w:val="24"/>
        </w:rPr>
        <w:t>, температура на 10-й день снизилась до</w:t>
      </w:r>
      <w:r w:rsidR="002212E5">
        <w:t xml:space="preserve"> </w:t>
      </w:r>
      <w:r>
        <w:rPr>
          <w:color w:val="000000"/>
          <w:sz w:val="24"/>
          <w:szCs w:val="24"/>
        </w:rPr>
        <w:t>37,5</w:t>
      </w:r>
      <w:r w:rsidR="004979F0">
        <w:rPr>
          <w:rFonts w:ascii="Calibri" w:hAnsi="Calibri"/>
          <w:color w:val="000000"/>
          <w:sz w:val="24"/>
          <w:szCs w:val="24"/>
        </w:rPr>
        <w:t>◦</w:t>
      </w:r>
      <w:r w:rsidR="002212E5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На 5-й день внезапно появились боли в правой поясничной области и микрогематурия, которые исчезли через 3 дня. Начато лечение антикоагулянтами. На 30-й день возник приступ удушья с признаками отека легких, клонические судороги, ригидность затылочных мышц. При аускультации диастолический шум стал интенсивным, грубым, появилась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усиленная пульсация сонных артерий, быстрый и высокий пульс. АД 140/40 мм </w:t>
      </w:r>
      <w:r>
        <w:rPr>
          <w:rFonts w:eastAsia="Times New Roman"/>
          <w:color w:val="000000"/>
          <w:spacing w:val="-5"/>
          <w:sz w:val="24"/>
          <w:szCs w:val="24"/>
        </w:rPr>
        <w:t>рт. ст.</w:t>
      </w:r>
    </w:p>
    <w:p w:rsidR="004E1255" w:rsidRDefault="00610554" w:rsidP="002212E5">
      <w:pPr>
        <w:shd w:val="clear" w:color="auto" w:fill="FFFFFF"/>
        <w:tabs>
          <w:tab w:val="center" w:pos="5003"/>
        </w:tabs>
        <w:spacing w:line="264" w:lineRule="exact"/>
        <w:ind w:left="8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Вопросы: 1. Поставьте диагноз.</w:t>
      </w:r>
      <w:r w:rsidR="002212E5">
        <w:rPr>
          <w:rFonts w:eastAsia="Times New Roman"/>
          <w:color w:val="000000"/>
          <w:spacing w:val="-1"/>
          <w:sz w:val="24"/>
          <w:szCs w:val="24"/>
        </w:rPr>
        <w:tab/>
      </w:r>
    </w:p>
    <w:p w:rsidR="004E1255" w:rsidRDefault="00610554" w:rsidP="002212E5">
      <w:pPr>
        <w:numPr>
          <w:ilvl w:val="0"/>
          <w:numId w:val="1"/>
        </w:numPr>
        <w:shd w:val="clear" w:color="auto" w:fill="FFFFFF"/>
        <w:tabs>
          <w:tab w:val="left" w:pos="1325"/>
        </w:tabs>
        <w:spacing w:line="264" w:lineRule="exact"/>
        <w:ind w:left="1090"/>
        <w:jc w:val="both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Какие осложнения возникли у больной на 5 и 30 сутки?</w:t>
      </w:r>
    </w:p>
    <w:p w:rsidR="004E1255" w:rsidRDefault="00610554" w:rsidP="002212E5">
      <w:pPr>
        <w:numPr>
          <w:ilvl w:val="0"/>
          <w:numId w:val="1"/>
        </w:numPr>
        <w:shd w:val="clear" w:color="auto" w:fill="FFFFFF"/>
        <w:tabs>
          <w:tab w:val="left" w:pos="1325"/>
        </w:tabs>
        <w:spacing w:line="264" w:lineRule="exact"/>
        <w:ind w:left="1090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Дайте оценку а</w:t>
      </w:r>
      <w:r w:rsidR="004979F0">
        <w:rPr>
          <w:rFonts w:eastAsia="Times New Roman"/>
          <w:color w:val="000000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 xml:space="preserve">тибактериальной и </w:t>
      </w:r>
      <w:proofErr w:type="spellStart"/>
      <w:r>
        <w:rPr>
          <w:rFonts w:eastAsia="Times New Roman"/>
          <w:color w:val="000000"/>
          <w:sz w:val="24"/>
          <w:szCs w:val="24"/>
        </w:rPr>
        <w:t>антикоагулянтной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терапии.</w:t>
      </w:r>
    </w:p>
    <w:p w:rsidR="002212E5" w:rsidRPr="002212E5" w:rsidRDefault="00610554" w:rsidP="004979F0">
      <w:pPr>
        <w:shd w:val="clear" w:color="auto" w:fill="FFFFFF"/>
        <w:tabs>
          <w:tab w:val="left" w:pos="317"/>
        </w:tabs>
        <w:jc w:val="both"/>
      </w:pPr>
      <w:r>
        <w:rPr>
          <w:color w:val="000000"/>
          <w:spacing w:val="-16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Диагностическая ценность эхокардиографии</w:t>
      </w:r>
      <w:r>
        <w:rPr>
          <w:rFonts w:eastAsia="Times New Roman"/>
          <w:color w:val="000000"/>
          <w:spacing w:val="-8"/>
          <w:sz w:val="24"/>
          <w:szCs w:val="24"/>
        </w:rPr>
        <w:t>.</w:t>
      </w:r>
    </w:p>
    <w:p w:rsidR="002212E5" w:rsidRPr="00F2452D" w:rsidRDefault="002212E5" w:rsidP="002212E5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2212E5" w:rsidRPr="00F2452D" w:rsidRDefault="002212E5" w:rsidP="002212E5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F2452D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</w:p>
    <w:p w:rsidR="002212E5" w:rsidRDefault="002212E5" w:rsidP="002212E5">
      <w:pPr>
        <w:shd w:val="clear" w:color="auto" w:fill="FFFFFF"/>
        <w:tabs>
          <w:tab w:val="left" w:pos="2952"/>
        </w:tabs>
        <w:ind w:left="86"/>
        <w:jc w:val="both"/>
        <w:rPr>
          <w:rFonts w:eastAsia="Times New Roman"/>
          <w:color w:val="000000"/>
          <w:spacing w:val="-8"/>
          <w:sz w:val="24"/>
          <w:szCs w:val="24"/>
        </w:rPr>
      </w:pPr>
    </w:p>
    <w:p w:rsidR="004E1255" w:rsidRDefault="00610554" w:rsidP="002212E5">
      <w:pPr>
        <w:shd w:val="clear" w:color="auto" w:fill="FFFFFF"/>
        <w:tabs>
          <w:tab w:val="left" w:pos="2952"/>
        </w:tabs>
        <w:ind w:left="86"/>
      </w:pPr>
      <w:r>
        <w:rPr>
          <w:rFonts w:eastAsia="Times New Roman"/>
          <w:color w:val="000000"/>
          <w:sz w:val="24"/>
          <w:szCs w:val="24"/>
        </w:rPr>
        <w:tab/>
      </w:r>
    </w:p>
    <w:p w:rsidR="002212E5" w:rsidRPr="00F2452D" w:rsidRDefault="002212E5" w:rsidP="002212E5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 w:rsidRPr="00F2452D">
        <w:t>____2018___г. № _</w:t>
      </w:r>
      <w:r w:rsidRPr="00F2452D">
        <w:rPr>
          <w:u w:val="single"/>
        </w:rPr>
        <w:t>2</w:t>
      </w:r>
      <w:r w:rsidRPr="00F2452D">
        <w:t>_</w:t>
      </w:r>
    </w:p>
    <w:p w:rsidR="002212E5" w:rsidRPr="00F2452D" w:rsidRDefault="002212E5" w:rsidP="002212E5"/>
    <w:p w:rsidR="002212E5" w:rsidRPr="00F2452D" w:rsidRDefault="002212E5" w:rsidP="002212E5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 зав. кафедрой</w:t>
      </w:r>
      <w:r w:rsidRPr="00F2452D">
        <w:t>______/__________________</w:t>
      </w:r>
    </w:p>
    <w:p w:rsidR="002212E5" w:rsidRPr="00F2452D" w:rsidRDefault="002212E5" w:rsidP="002212E5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2212E5" w:rsidRPr="00F2452D" w:rsidRDefault="002212E5" w:rsidP="002212E5"/>
    <w:p w:rsidR="002212E5" w:rsidRPr="00F2452D" w:rsidRDefault="002212E5" w:rsidP="002212E5">
      <w:r w:rsidRPr="00F2452D">
        <w:t>Составители:</w:t>
      </w:r>
    </w:p>
    <w:p w:rsidR="002212E5" w:rsidRPr="00F2452D" w:rsidRDefault="002212E5" w:rsidP="002212E5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2212E5" w:rsidRPr="00F2452D" w:rsidRDefault="002212E5" w:rsidP="002212E5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2212E5" w:rsidRPr="00F2452D" w:rsidRDefault="002212E5" w:rsidP="002212E5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2212E5" w:rsidRPr="00F2452D" w:rsidRDefault="002212E5" w:rsidP="002212E5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2212E5" w:rsidRPr="00F2452D" w:rsidRDefault="002212E5" w:rsidP="002212E5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2212E5" w:rsidRPr="00F2452D" w:rsidRDefault="002212E5" w:rsidP="002212E5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2212E5" w:rsidRPr="00F2452D" w:rsidRDefault="002212E5" w:rsidP="002212E5">
      <w:pPr>
        <w:rPr>
          <w:i/>
        </w:rPr>
      </w:pPr>
      <w:r w:rsidRPr="00F2452D">
        <w:rPr>
          <w:i/>
        </w:rPr>
        <w:t xml:space="preserve"> </w:t>
      </w:r>
    </w:p>
    <w:p w:rsidR="002212E5" w:rsidRPr="00F2452D" w:rsidRDefault="002212E5" w:rsidP="002212E5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p w:rsidR="002212E5" w:rsidRPr="007E3584" w:rsidRDefault="002212E5" w:rsidP="002212E5">
      <w:pPr>
        <w:tabs>
          <w:tab w:val="left" w:pos="436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10554" w:rsidRPr="00610554" w:rsidRDefault="00610554" w:rsidP="002212E5">
      <w:pPr>
        <w:rPr>
          <w:i/>
          <w:sz w:val="24"/>
          <w:szCs w:val="24"/>
        </w:rPr>
      </w:pPr>
    </w:p>
    <w:sectPr w:rsidR="00610554" w:rsidRPr="00610554" w:rsidSect="002212E5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2C60"/>
    <w:multiLevelType w:val="singleLevel"/>
    <w:tmpl w:val="DB42F93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6B5"/>
    <w:rsid w:val="00156705"/>
    <w:rsid w:val="002212E5"/>
    <w:rsid w:val="00414CDD"/>
    <w:rsid w:val="004979F0"/>
    <w:rsid w:val="004E1255"/>
    <w:rsid w:val="005D66B5"/>
    <w:rsid w:val="00610554"/>
    <w:rsid w:val="00815944"/>
    <w:rsid w:val="00D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8</cp:revision>
  <dcterms:created xsi:type="dcterms:W3CDTF">2013-10-19T20:25:00Z</dcterms:created>
  <dcterms:modified xsi:type="dcterms:W3CDTF">2019-01-07T09:57:00Z</dcterms:modified>
</cp:coreProperties>
</file>