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18" w:rsidRPr="001853D4" w:rsidRDefault="00672918" w:rsidP="00672918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672918" w:rsidRPr="001853D4" w:rsidRDefault="00672918" w:rsidP="00672918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672918" w:rsidRPr="001853D4" w:rsidRDefault="00672918" w:rsidP="00672918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672918" w:rsidRPr="001853D4" w:rsidRDefault="00672918" w:rsidP="00672918">
      <w:pPr>
        <w:jc w:val="center"/>
        <w:rPr>
          <w:sz w:val="22"/>
          <w:szCs w:val="22"/>
        </w:rPr>
      </w:pPr>
    </w:p>
    <w:p w:rsidR="00672918" w:rsidRPr="001853D4" w:rsidRDefault="00672918" w:rsidP="00672918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ЭКЗАМЕНАЦИОННЫЙ БИЛЕТ №45</w:t>
      </w:r>
    </w:p>
    <w:p w:rsidR="00672918" w:rsidRDefault="00672918" w:rsidP="00672918">
      <w:pPr>
        <w:pStyle w:val="a3"/>
        <w:shd w:val="clear" w:color="auto" w:fill="FFFFFF"/>
        <w:tabs>
          <w:tab w:val="left" w:pos="269"/>
        </w:tabs>
        <w:ind w:left="403"/>
        <w:rPr>
          <w:color w:val="000000"/>
          <w:spacing w:val="-19"/>
          <w:sz w:val="22"/>
          <w:szCs w:val="22"/>
        </w:rPr>
      </w:pP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1.Анализ крови: Н</w:t>
      </w:r>
      <w:r w:rsidRPr="00E1365A">
        <w:rPr>
          <w:sz w:val="22"/>
          <w:szCs w:val="22"/>
          <w:lang w:val="en-US"/>
        </w:rPr>
        <w:t>b</w:t>
      </w:r>
      <w:r w:rsidRPr="00E1365A">
        <w:rPr>
          <w:sz w:val="22"/>
          <w:szCs w:val="22"/>
        </w:rPr>
        <w:t>-130 г/л, ЦП-1.0, эр.-3.9х10</w:t>
      </w:r>
      <w:r w:rsidRPr="00E1365A">
        <w:rPr>
          <w:sz w:val="22"/>
          <w:szCs w:val="22"/>
          <w:vertAlign w:val="superscript"/>
        </w:rPr>
        <w:t>12</w:t>
      </w:r>
      <w:r w:rsidRPr="00E1365A">
        <w:rPr>
          <w:sz w:val="22"/>
          <w:szCs w:val="22"/>
        </w:rPr>
        <w:t>/л, тромбоциты-60.0х10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>/л, лейк.-6.5х10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 xml:space="preserve">/л, э.-1, с-69, лимф.-26, мон.-4,СОЭ-9 мм/час. Свертываемость крови по Ли-Уайту-5 мин. Длительность кровотечения по Дуке-12мин. Ретракция </w:t>
      </w:r>
      <w:proofErr w:type="gramStart"/>
      <w:r w:rsidRPr="00E1365A">
        <w:rPr>
          <w:sz w:val="22"/>
          <w:szCs w:val="22"/>
        </w:rPr>
        <w:t>кровяного</w:t>
      </w:r>
      <w:proofErr w:type="gramEnd"/>
      <w:r w:rsidRPr="00E1365A">
        <w:rPr>
          <w:sz w:val="22"/>
          <w:szCs w:val="22"/>
        </w:rPr>
        <w:t xml:space="preserve"> сгустка-40%.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2. Общий анализ мокроты: характер-слизистый, </w:t>
      </w:r>
      <w:proofErr w:type="gramStart"/>
      <w:r w:rsidRPr="00E1365A">
        <w:rPr>
          <w:sz w:val="22"/>
          <w:szCs w:val="22"/>
        </w:rPr>
        <w:t>стекловидная</w:t>
      </w:r>
      <w:proofErr w:type="gramEnd"/>
      <w:r w:rsidRPr="00E1365A">
        <w:rPr>
          <w:sz w:val="22"/>
          <w:szCs w:val="22"/>
        </w:rPr>
        <w:t>, лейк.-10-20 в поле зрения, эозинофилы-значительное количество.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 Выпишите рецепты быстродействующих сердечных гликозидов.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4. У 47-летнего больного - массивные отеки, сухость, жажда, тошнота, кожный зуд и сухость кожи, повышение АД до 160/100 </w:t>
      </w:r>
      <w:proofErr w:type="spellStart"/>
      <w:r w:rsidRPr="00E1365A">
        <w:rPr>
          <w:sz w:val="22"/>
          <w:szCs w:val="22"/>
        </w:rPr>
        <w:t>мм</w:t>
      </w:r>
      <w:proofErr w:type="gramStart"/>
      <w:r w:rsidRPr="00E1365A">
        <w:rPr>
          <w:sz w:val="22"/>
          <w:szCs w:val="22"/>
        </w:rPr>
        <w:t>.р</w:t>
      </w:r>
      <w:proofErr w:type="gramEnd"/>
      <w:r w:rsidRPr="00E1365A">
        <w:rPr>
          <w:sz w:val="22"/>
          <w:szCs w:val="22"/>
        </w:rPr>
        <w:t>т.ст</w:t>
      </w:r>
      <w:proofErr w:type="spellEnd"/>
      <w:r w:rsidRPr="00E1365A">
        <w:rPr>
          <w:sz w:val="22"/>
          <w:szCs w:val="22"/>
        </w:rPr>
        <w:t>. При исследовании в моче обнаружен белок (суточная протеинурия - 6 г/</w:t>
      </w:r>
      <w:proofErr w:type="spellStart"/>
      <w:r w:rsidRPr="00E1365A">
        <w:rPr>
          <w:sz w:val="22"/>
          <w:szCs w:val="22"/>
        </w:rPr>
        <w:t>сут</w:t>
      </w:r>
      <w:proofErr w:type="spellEnd"/>
      <w:r w:rsidRPr="00E1365A">
        <w:rPr>
          <w:sz w:val="22"/>
          <w:szCs w:val="22"/>
        </w:rPr>
        <w:t xml:space="preserve">.), биохимический анализ крови: о/белок </w:t>
      </w:r>
      <w:proofErr w:type="spellStart"/>
      <w:r w:rsidRPr="00E1365A">
        <w:rPr>
          <w:sz w:val="22"/>
          <w:szCs w:val="22"/>
        </w:rPr>
        <w:t>сывотки</w:t>
      </w:r>
      <w:proofErr w:type="spellEnd"/>
      <w:r w:rsidRPr="00E1365A">
        <w:rPr>
          <w:sz w:val="22"/>
          <w:szCs w:val="22"/>
        </w:rPr>
        <w:t xml:space="preserve"> крови -50 г/л, холестерин-10.5 </w:t>
      </w:r>
      <w:proofErr w:type="spellStart"/>
      <w:r w:rsidRPr="00E1365A">
        <w:rPr>
          <w:sz w:val="22"/>
          <w:szCs w:val="22"/>
        </w:rPr>
        <w:t>ммоль</w:t>
      </w:r>
      <w:proofErr w:type="spellEnd"/>
      <w:r w:rsidRPr="00E1365A">
        <w:rPr>
          <w:sz w:val="22"/>
          <w:szCs w:val="22"/>
        </w:rPr>
        <w:t xml:space="preserve">/л, креатинин-500 </w:t>
      </w:r>
      <w:proofErr w:type="spellStart"/>
      <w:r w:rsidRPr="00E1365A">
        <w:rPr>
          <w:sz w:val="22"/>
          <w:szCs w:val="22"/>
        </w:rPr>
        <w:t>мкмоль</w:t>
      </w:r>
      <w:proofErr w:type="spellEnd"/>
      <w:r w:rsidRPr="00E1365A">
        <w:rPr>
          <w:sz w:val="22"/>
          <w:szCs w:val="22"/>
        </w:rPr>
        <w:t>/л, в о/а крови НЬ-80 г/л. При УЗИ-почки обычных размеров.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 Дайте характеристику описанных синдромов.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Какие заболевания могли привести к данной патологии?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 Наиболее вероятный диагноз?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4. Какими методами можно подтвердить ваш диагноз?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5. Лечение.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5.Больная И.,25 лет, доставлена в клинику с жалобами на приступы удушья, кашель с выделением пенистой мокроты, боли в области сердца. Объективно: кожные покровы бледные, цианоз губ. В легких-в нижних отделах с обеих сторон влажные хрипы. При пальпации над </w:t>
      </w:r>
      <w:proofErr w:type="gramStart"/>
      <w:r w:rsidRPr="00E1365A">
        <w:rPr>
          <w:sz w:val="22"/>
          <w:szCs w:val="22"/>
        </w:rPr>
        <w:t>грудиной-систолическое</w:t>
      </w:r>
      <w:proofErr w:type="gramEnd"/>
      <w:r w:rsidRPr="00E1365A">
        <w:rPr>
          <w:sz w:val="22"/>
          <w:szCs w:val="22"/>
        </w:rPr>
        <w:t xml:space="preserve"> дрожание. Левая граница сердца-по </w:t>
      </w:r>
      <w:proofErr w:type="spellStart"/>
      <w:r w:rsidRPr="00E1365A">
        <w:rPr>
          <w:sz w:val="22"/>
          <w:szCs w:val="22"/>
        </w:rPr>
        <w:t>переднеподмышечной</w:t>
      </w:r>
      <w:proofErr w:type="spellEnd"/>
      <w:r w:rsidRPr="00E1365A">
        <w:rPr>
          <w:sz w:val="22"/>
          <w:szCs w:val="22"/>
        </w:rPr>
        <w:t xml:space="preserve"> линии. Верхушечный толчок-в 6 </w:t>
      </w:r>
      <w:proofErr w:type="spellStart"/>
      <w:r w:rsidRPr="00E1365A">
        <w:rPr>
          <w:sz w:val="22"/>
          <w:szCs w:val="22"/>
        </w:rPr>
        <w:t>межреберье</w:t>
      </w:r>
      <w:proofErr w:type="spellEnd"/>
      <w:r w:rsidRPr="00E1365A">
        <w:rPr>
          <w:sz w:val="22"/>
          <w:szCs w:val="22"/>
        </w:rPr>
        <w:t xml:space="preserve">. Аускультативно:1 тон ослаблен на верхушке, грубый систолический шум над всей областью сердца, эпицентр его над аортой. Пульс-98 уд. в мин. АД-110/85 </w:t>
      </w:r>
      <w:proofErr w:type="spellStart"/>
      <w:r w:rsidRPr="00E1365A">
        <w:rPr>
          <w:sz w:val="22"/>
          <w:szCs w:val="22"/>
        </w:rPr>
        <w:t>мм</w:t>
      </w:r>
      <w:proofErr w:type="gramStart"/>
      <w:r w:rsidRPr="00E1365A">
        <w:rPr>
          <w:sz w:val="22"/>
          <w:szCs w:val="22"/>
        </w:rPr>
        <w:t>.р</w:t>
      </w:r>
      <w:proofErr w:type="gramEnd"/>
      <w:r w:rsidRPr="00E1365A">
        <w:rPr>
          <w:sz w:val="22"/>
          <w:szCs w:val="22"/>
        </w:rPr>
        <w:t>т.ст</w:t>
      </w:r>
      <w:proofErr w:type="spellEnd"/>
      <w:r w:rsidRPr="00E1365A">
        <w:rPr>
          <w:sz w:val="22"/>
          <w:szCs w:val="22"/>
        </w:rPr>
        <w:t>.</w:t>
      </w:r>
      <w:r w:rsidRPr="00E1365A">
        <w:rPr>
          <w:sz w:val="22"/>
          <w:szCs w:val="22"/>
        </w:rPr>
        <w:tab/>
        <w:t xml:space="preserve"> 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 Ваш диагноз.</w:t>
      </w:r>
      <w:r w:rsidRPr="00E1365A">
        <w:rPr>
          <w:sz w:val="22"/>
          <w:szCs w:val="22"/>
        </w:rPr>
        <w:tab/>
        <w:t xml:space="preserve"> 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Какие мероприятия необходимо провести для выведения больной из данного состояния.</w:t>
      </w:r>
    </w:p>
    <w:p w:rsidR="00672918" w:rsidRPr="00E1365A" w:rsidRDefault="00672918" w:rsidP="00672918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6. Определение группы крови и резус-фактора.</w:t>
      </w:r>
    </w:p>
    <w:p w:rsidR="00672918" w:rsidRPr="001853D4" w:rsidRDefault="00672918" w:rsidP="00672918">
      <w:pPr>
        <w:pStyle w:val="a3"/>
        <w:numPr>
          <w:ilvl w:val="0"/>
          <w:numId w:val="1"/>
        </w:numPr>
        <w:rPr>
          <w:sz w:val="22"/>
          <w:szCs w:val="22"/>
        </w:rPr>
      </w:pPr>
      <w:r w:rsidRPr="001853D4">
        <w:rPr>
          <w:sz w:val="22"/>
          <w:szCs w:val="22"/>
        </w:rPr>
        <w:t>ЭКГ</w:t>
      </w:r>
    </w:p>
    <w:p w:rsidR="00672918" w:rsidRPr="001853D4" w:rsidRDefault="00672918" w:rsidP="00672918">
      <w:pPr>
        <w:pStyle w:val="a3"/>
        <w:numPr>
          <w:ilvl w:val="0"/>
          <w:numId w:val="1"/>
        </w:numPr>
        <w:rPr>
          <w:sz w:val="22"/>
          <w:szCs w:val="22"/>
        </w:rPr>
      </w:pPr>
      <w:r w:rsidRPr="001853D4">
        <w:rPr>
          <w:sz w:val="22"/>
          <w:szCs w:val="22"/>
        </w:rPr>
        <w:t>Рентгенография</w:t>
      </w:r>
    </w:p>
    <w:p w:rsidR="00672918" w:rsidRPr="001853D4" w:rsidRDefault="00672918" w:rsidP="00672918">
      <w:pPr>
        <w:pStyle w:val="a3"/>
        <w:ind w:left="0"/>
        <w:rPr>
          <w:sz w:val="22"/>
          <w:szCs w:val="22"/>
        </w:rPr>
      </w:pPr>
    </w:p>
    <w:p w:rsidR="00672918" w:rsidRDefault="00672918" w:rsidP="00672918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672918" w:rsidRDefault="00672918" w:rsidP="00672918"/>
    <w:p w:rsidR="00672918" w:rsidRDefault="00672918" w:rsidP="00672918"/>
    <w:p w:rsidR="00672918" w:rsidRDefault="00672918" w:rsidP="00672918">
      <w:r>
        <w:t>Заведующий кафедрой: ___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профессор,</w:t>
      </w:r>
      <w:r>
        <w:rPr>
          <w:u w:val="single"/>
        </w:rPr>
        <w:t xml:space="preserve"> </w:t>
      </w:r>
      <w:r w:rsidRPr="00D54283">
        <w:rPr>
          <w:u w:val="single"/>
        </w:rPr>
        <w:t>зав.</w:t>
      </w:r>
      <w:r>
        <w:rPr>
          <w:u w:val="single"/>
        </w:rPr>
        <w:t xml:space="preserve"> </w:t>
      </w:r>
      <w:r w:rsidRPr="00D54283">
        <w:rPr>
          <w:u w:val="single"/>
        </w:rPr>
        <w:t>кафедрой</w:t>
      </w:r>
      <w:r>
        <w:t>______/__________________</w:t>
      </w:r>
    </w:p>
    <w:p w:rsidR="00672918" w:rsidRDefault="00672918" w:rsidP="00672918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672918" w:rsidRDefault="00672918" w:rsidP="00672918"/>
    <w:p w:rsidR="00672918" w:rsidRDefault="00672918" w:rsidP="00672918">
      <w:r>
        <w:t>Составители:</w:t>
      </w:r>
    </w:p>
    <w:p w:rsidR="00672918" w:rsidRDefault="00672918" w:rsidP="00672918">
      <w:r>
        <w:t>________</w:t>
      </w:r>
      <w:r w:rsidRPr="00D54283">
        <w:rPr>
          <w:u w:val="single"/>
        </w:rPr>
        <w:t xml:space="preserve"> 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 xml:space="preserve">,д.м.н., </w:t>
      </w:r>
      <w:proofErr w:type="spellStart"/>
      <w:r w:rsidRPr="00D54283">
        <w:rPr>
          <w:u w:val="single"/>
        </w:rPr>
        <w:t>профессор</w:t>
      </w:r>
      <w:proofErr w:type="gramStart"/>
      <w:r w:rsidRPr="00D54283">
        <w:rPr>
          <w:u w:val="single"/>
        </w:rPr>
        <w:t>,з</w:t>
      </w:r>
      <w:proofErr w:type="gramEnd"/>
      <w:r w:rsidRPr="00D54283">
        <w:rPr>
          <w:u w:val="single"/>
        </w:rPr>
        <w:t>ав.кафедрой</w:t>
      </w:r>
      <w:proofErr w:type="spellEnd"/>
      <w:r>
        <w:t>_____/__________________________</w:t>
      </w:r>
    </w:p>
    <w:p w:rsidR="00672918" w:rsidRDefault="00672918" w:rsidP="00672918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672918" w:rsidRDefault="00672918" w:rsidP="00672918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</w:t>
      </w:r>
      <w:r w:rsidRPr="00D54283">
        <w:rPr>
          <w:u w:val="single"/>
        </w:rPr>
        <w:t>з</w:t>
      </w:r>
      <w:proofErr w:type="gramEnd"/>
      <w:r w:rsidRPr="00D54283">
        <w:rPr>
          <w:u w:val="single"/>
        </w:rPr>
        <w:t>ав.уч.частью</w:t>
      </w:r>
      <w:proofErr w:type="spellEnd"/>
      <w:r>
        <w:t>________/__________________________</w:t>
      </w:r>
    </w:p>
    <w:p w:rsidR="00672918" w:rsidRDefault="00672918" w:rsidP="00672918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672918" w:rsidRPr="00D54283" w:rsidRDefault="00672918" w:rsidP="00672918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672918" w:rsidRDefault="00672918" w:rsidP="00672918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672918" w:rsidRDefault="00672918" w:rsidP="00672918">
      <w:pPr>
        <w:rPr>
          <w:i/>
        </w:rPr>
      </w:pPr>
      <w:r>
        <w:rPr>
          <w:i/>
        </w:rPr>
        <w:t xml:space="preserve"> </w:t>
      </w:r>
    </w:p>
    <w:p w:rsidR="00672918" w:rsidRDefault="00672918" w:rsidP="00672918">
      <w:pPr>
        <w:rPr>
          <w:i/>
        </w:rPr>
      </w:pPr>
    </w:p>
    <w:p w:rsidR="00672918" w:rsidRPr="001853D4" w:rsidRDefault="00672918" w:rsidP="00672918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</w:t>
      </w:r>
      <w:proofErr w:type="gramStart"/>
      <w:r>
        <w:rPr>
          <w:i/>
          <w:u w:val="single"/>
        </w:rPr>
        <w:t>.</w:t>
      </w:r>
      <w:r>
        <w:rPr>
          <w:i/>
        </w:rPr>
        <w:t>.</w:t>
      </w:r>
      <w:r w:rsidRPr="001853D4">
        <w:t xml:space="preserve"> </w:t>
      </w:r>
      <w:proofErr w:type="gramEnd"/>
    </w:p>
    <w:p w:rsidR="0054167C" w:rsidRPr="00672918" w:rsidRDefault="0054167C">
      <w:bookmarkStart w:id="0" w:name="_GoBack"/>
      <w:bookmarkEnd w:id="0"/>
    </w:p>
    <w:sectPr w:rsidR="0054167C" w:rsidRPr="0067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5BBE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50"/>
    <w:rsid w:val="0054167C"/>
    <w:rsid w:val="00672918"/>
    <w:rsid w:val="00C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Krokoz™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2</cp:revision>
  <dcterms:created xsi:type="dcterms:W3CDTF">2018-12-26T09:43:00Z</dcterms:created>
  <dcterms:modified xsi:type="dcterms:W3CDTF">2018-12-26T09:43:00Z</dcterms:modified>
</cp:coreProperties>
</file>