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F7" w:rsidRDefault="003617F7" w:rsidP="00025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Министерство здравоохранения Республики Узбекистан</w:t>
      </w:r>
    </w:p>
    <w:p w:rsidR="003617F7" w:rsidRDefault="003617F7" w:rsidP="00025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Бухарский государственный медицинский институт имени Абу Али ибн Сино проводит </w:t>
      </w:r>
      <w:r w:rsidR="000366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вторую </w:t>
      </w:r>
      <w:r w:rsidR="00BD40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учебн</w:t>
      </w:r>
      <w:r w:rsidR="000366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ую </w:t>
      </w:r>
      <w:r w:rsidR="00F30376" w:rsidRPr="000259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</w:t>
      </w:r>
      <w:r w:rsidR="009D11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международным участием</w:t>
      </w:r>
      <w:r w:rsidR="00F30376" w:rsidRPr="000259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F4B17" w:rsidRDefault="004F4B17" w:rsidP="00025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4B17" w:rsidRDefault="004E14C6" w:rsidP="00025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12</w:t>
      </w:r>
      <w:r w:rsidR="004F4B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апреля 201</w:t>
      </w:r>
      <w:r w:rsidR="00E34B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4F4B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</w:p>
    <w:p w:rsidR="004F4B17" w:rsidRDefault="004F4B17" w:rsidP="00025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1FA9" w:rsidRDefault="00AC4FD0" w:rsidP="0073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СОСТОЯНИЕ, ПРОБЛЕМЫ И ПЕРСПЕКТИВЫ МЕДИЦИНСКОГО ОБРАЗОВАНИЯ</w:t>
      </w:r>
    </w:p>
    <w:p w:rsidR="00731FA9" w:rsidRPr="003617F7" w:rsidRDefault="00731FA9" w:rsidP="0073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E1" w:rsidRDefault="00731FA9" w:rsidP="00AC4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9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853E1" w:rsidRPr="0068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 КОНФЕРЕНЦИИ:</w:t>
      </w:r>
    </w:p>
    <w:p w:rsidR="00A163BB" w:rsidRPr="00A163BB" w:rsidRDefault="00A163BB" w:rsidP="00686974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B85" w:rsidRPr="00B23B85" w:rsidRDefault="002853E1" w:rsidP="00B23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медицинское образование в </w:t>
      </w:r>
      <w:r w:rsidR="00686974"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Узбекистане</w:t>
      </w:r>
      <w:r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рубежом. Инновационные педагогические технологии и их значение в формировании профессиональных компетенций.</w:t>
      </w:r>
    </w:p>
    <w:p w:rsidR="00B23B85" w:rsidRPr="00B23B85" w:rsidRDefault="002853E1" w:rsidP="00B23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престижа медицинской профессии. Формирование социального статуса медицинского работника.</w:t>
      </w:r>
    </w:p>
    <w:p w:rsidR="00B23B85" w:rsidRPr="00B23B85" w:rsidRDefault="002853E1" w:rsidP="00B23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реформирования сестринского дела.</w:t>
      </w:r>
    </w:p>
    <w:p w:rsidR="00B23B85" w:rsidRPr="00B23B85" w:rsidRDefault="002853E1" w:rsidP="00B23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и система управления качеством в здравоохранении.</w:t>
      </w:r>
    </w:p>
    <w:p w:rsidR="00B23B85" w:rsidRPr="00B23B85" w:rsidRDefault="002853E1" w:rsidP="00B23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Рыночные отношения в здравоохранении. Развитие частного сектора здравоохранения. Государственно-частное партнерство.</w:t>
      </w:r>
    </w:p>
    <w:p w:rsidR="00B23B85" w:rsidRPr="00B23B85" w:rsidRDefault="00B23B85" w:rsidP="00B23B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hAnsi="Times New Roman" w:cs="Times New Roman"/>
          <w:sz w:val="28"/>
          <w:szCs w:val="28"/>
        </w:rPr>
        <w:t>Внедрение системы менеджмента качества (оценка мнения потребителей, организация текущей и итоговой аттестации, документы, регламентирующие работу структурных подразделений и т.п.).</w:t>
      </w:r>
    </w:p>
    <w:p w:rsidR="00B23B85" w:rsidRPr="00B23B85" w:rsidRDefault="00B23B85" w:rsidP="00B23B8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85">
        <w:rPr>
          <w:rFonts w:ascii="Times New Roman" w:hAnsi="Times New Roman" w:cs="Times New Roman"/>
          <w:sz w:val="28"/>
          <w:szCs w:val="28"/>
        </w:rPr>
        <w:t>Опыт практического внедрения систем менеджмента качества в образовательных учреждениях.</w:t>
      </w:r>
    </w:p>
    <w:p w:rsidR="00AC6B68" w:rsidRDefault="00B23B85" w:rsidP="00B23B8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68">
        <w:rPr>
          <w:rFonts w:ascii="Times New Roman" w:hAnsi="Times New Roman" w:cs="Times New Roman"/>
          <w:sz w:val="28"/>
          <w:szCs w:val="28"/>
        </w:rPr>
        <w:t>Процессный и системный подход в ВУЗе.</w:t>
      </w:r>
    </w:p>
    <w:p w:rsidR="00AC6B68" w:rsidRDefault="00B23B85" w:rsidP="00B23B8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68">
        <w:rPr>
          <w:rFonts w:ascii="Times New Roman" w:hAnsi="Times New Roman" w:cs="Times New Roman"/>
          <w:sz w:val="28"/>
          <w:szCs w:val="28"/>
        </w:rPr>
        <w:t>Самооценка деятельности образовательных учреждений как инструмент повышения удовлетворенности потребителей образовательных услуг.</w:t>
      </w:r>
    </w:p>
    <w:p w:rsidR="00B23B85" w:rsidRPr="008E0F5D" w:rsidRDefault="00AC6B68" w:rsidP="00B23B85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85" w:rsidRPr="00AC6B68">
        <w:rPr>
          <w:rFonts w:ascii="Times New Roman" w:hAnsi="Times New Roman" w:cs="Times New Roman"/>
          <w:sz w:val="28"/>
          <w:szCs w:val="28"/>
        </w:rPr>
        <w:t>Современные направления развития непрерывного медицинского образования.</w:t>
      </w:r>
    </w:p>
    <w:p w:rsidR="008E0F5D" w:rsidRDefault="008E0F5D" w:rsidP="008E0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в вузовском обучении и воспитании.</w:t>
      </w:r>
    </w:p>
    <w:p w:rsidR="00D85719" w:rsidRDefault="00D85719" w:rsidP="008E0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образовательные программы вузов: современное состояние</w:t>
      </w:r>
      <w:r w:rsidR="00AA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двойные дипломы.</w:t>
      </w:r>
    </w:p>
    <w:p w:rsidR="008F3D34" w:rsidRDefault="008F3D34" w:rsidP="008E0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образования – залог успеха модернизации</w:t>
      </w:r>
    </w:p>
    <w:p w:rsidR="002853E1" w:rsidRDefault="002853E1" w:rsidP="004153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участию в конференции приглашаются</w:t>
      </w:r>
      <w:r w:rsidR="0041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32F" w:rsidRPr="0041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ведущие ученые,</w:t>
      </w:r>
      <w:r w:rsidR="0041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докторанты</w:t>
      </w: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медицинских, образовательных, научных организаций и другие исследователи.</w:t>
      </w:r>
    </w:p>
    <w:p w:rsidR="00EA1279" w:rsidRDefault="00EA1279" w:rsidP="004153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79" w:rsidRDefault="00EA1279" w:rsidP="004153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79" w:rsidRDefault="00EA1279" w:rsidP="004153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79" w:rsidRPr="00686974" w:rsidRDefault="00EA1279" w:rsidP="004153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A9" w:rsidRDefault="00731FA9" w:rsidP="006869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3E1" w:rsidRPr="00686974" w:rsidRDefault="002853E1" w:rsidP="006869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УЧАСТИЯ В КОНФЕРЕНЦИИ:</w:t>
      </w:r>
    </w:p>
    <w:p w:rsidR="002853E1" w:rsidRPr="00686974" w:rsidRDefault="002853E1" w:rsidP="00686974">
      <w:pPr>
        <w:numPr>
          <w:ilvl w:val="0"/>
          <w:numId w:val="2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тезисов</w:t>
      </w:r>
    </w:p>
    <w:p w:rsidR="002853E1" w:rsidRPr="00686974" w:rsidRDefault="002853E1" w:rsidP="00686974">
      <w:pPr>
        <w:numPr>
          <w:ilvl w:val="0"/>
          <w:numId w:val="2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статьи</w:t>
      </w:r>
    </w:p>
    <w:p w:rsidR="002853E1" w:rsidRPr="00686974" w:rsidRDefault="002853E1" w:rsidP="00686974">
      <w:pPr>
        <w:numPr>
          <w:ilvl w:val="0"/>
          <w:numId w:val="2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с публикацией</w:t>
      </w:r>
    </w:p>
    <w:p w:rsidR="002853E1" w:rsidRDefault="002853E1" w:rsidP="0068697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конференции планируется издание материалов конференции</w:t>
      </w:r>
      <w:r w:rsid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74" w:rsidRDefault="00686974" w:rsidP="0068697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80" w:rsidRPr="00576880" w:rsidRDefault="00576880" w:rsidP="00576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416B"/>
          <w:sz w:val="28"/>
          <w:szCs w:val="28"/>
          <w:lang w:eastAsia="ru-RU"/>
        </w:rPr>
      </w:pPr>
      <w:r w:rsidRPr="0057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версию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тезисов и статей </w:t>
      </w:r>
      <w:r w:rsidRPr="0057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отправить по адресу:</w:t>
      </w:r>
      <w:r w:rsidR="00D8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961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interdep</w:t>
        </w:r>
        <w:r w:rsidRPr="002961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961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bsmi</w:t>
        </w:r>
        <w:r w:rsidRPr="002961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961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961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576880" w:rsidRDefault="00576880" w:rsidP="00576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</w:p>
    <w:p w:rsidR="00576880" w:rsidRDefault="00576880" w:rsidP="00576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576880">
        <w:rPr>
          <w:rFonts w:ascii="Times New Roman" w:hAnsi="Times New Roman" w:cs="Times New Roman"/>
          <w:color w:val="000000"/>
          <w:sz w:val="28"/>
          <w:szCs w:val="21"/>
        </w:rPr>
        <w:t xml:space="preserve">Фактом получения </w:t>
      </w:r>
      <w:r w:rsidR="00A33E8F">
        <w:rPr>
          <w:rFonts w:ascii="Times New Roman" w:hAnsi="Times New Roman" w:cs="Times New Roman"/>
          <w:color w:val="000000"/>
          <w:sz w:val="28"/>
          <w:szCs w:val="21"/>
        </w:rPr>
        <w:t xml:space="preserve">материалов </w:t>
      </w:r>
      <w:r w:rsidRPr="00576880">
        <w:rPr>
          <w:rFonts w:ascii="Times New Roman" w:hAnsi="Times New Roman" w:cs="Times New Roman"/>
          <w:color w:val="000000"/>
          <w:sz w:val="28"/>
          <w:szCs w:val="21"/>
        </w:rPr>
        <w:t>считается ответное сообщение на электронный адрес отправителя.</w:t>
      </w:r>
    </w:p>
    <w:p w:rsidR="00333388" w:rsidRDefault="00333388" w:rsidP="0033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в сборнике бесплатная. </w:t>
      </w:r>
    </w:p>
    <w:p w:rsidR="00333388" w:rsidRPr="00333388" w:rsidRDefault="00333388" w:rsidP="0033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BE2" w:rsidRPr="00766BE2" w:rsidRDefault="00333388" w:rsidP="00333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версия сборника будет доступна для скачивания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БГМИ</w:t>
      </w:r>
      <w:r w:rsidRPr="0033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AA7114" w:rsidRPr="007C78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A7114" w:rsidRPr="007C78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7114" w:rsidRPr="007C78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bsmi</w:t>
        </w:r>
        <w:r w:rsidR="00AA7114" w:rsidRPr="007C78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7114" w:rsidRPr="007C78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uz</w:t>
        </w:r>
      </w:hyperlink>
    </w:p>
    <w:p w:rsidR="00333388" w:rsidRPr="00333388" w:rsidRDefault="00333388" w:rsidP="0033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53E1" w:rsidRPr="00686974" w:rsidRDefault="002853E1" w:rsidP="0068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работ к публикации необходимо:</w:t>
      </w:r>
    </w:p>
    <w:p w:rsidR="0041532F" w:rsidRDefault="002853E1" w:rsidP="006869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контактную информацию 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(электронную почту, телеграмм, </w:t>
      </w:r>
      <w:r w:rsidR="000E6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6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WeChat</w:t>
      </w:r>
      <w:r w:rsidR="000E6F17" w:rsidRPr="000E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тел.)</w:t>
      </w:r>
    </w:p>
    <w:p w:rsidR="002853E1" w:rsidRDefault="002853E1" w:rsidP="006869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подготовленную работу (статья или тезисы).</w:t>
      </w:r>
    </w:p>
    <w:p w:rsidR="001B7671" w:rsidRPr="0041532F" w:rsidRDefault="001B7671" w:rsidP="006869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тезисов</w:t>
      </w:r>
      <w:r w:rsidR="0016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</w:t>
      </w:r>
      <w:r w:rsidR="00D85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57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5916" w:rsidRDefault="00025916" w:rsidP="006869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53E1" w:rsidRPr="00686974" w:rsidRDefault="002853E1" w:rsidP="0068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подаются в формате MS WORD, шрифт Times New Roman, кегль 1</w:t>
      </w:r>
      <w:r w:rsidR="00025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025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</w:t>
      </w: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интервал, все поля 2 см., заголовок выравнивается по центру, текст – по ширине.</w:t>
      </w:r>
    </w:p>
    <w:p w:rsidR="002853E1" w:rsidRPr="00686974" w:rsidRDefault="002853E1" w:rsidP="0068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Допустимый объем публикаций:</w:t>
      </w:r>
    </w:p>
    <w:p w:rsidR="002853E1" w:rsidRPr="00686974" w:rsidRDefault="002853E1" w:rsidP="006869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– 2 тыс. знаков, текст тезисов не должен содержать таблицы, рисунки и библиографические ссылки;</w:t>
      </w:r>
    </w:p>
    <w:p w:rsidR="002853E1" w:rsidRPr="00686974" w:rsidRDefault="002853E1" w:rsidP="006869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– до 25 тыс. знаков, текст статьи может содержать таблицы, графики и рисунки.</w:t>
      </w:r>
    </w:p>
    <w:p w:rsidR="0041532F" w:rsidRDefault="0041532F" w:rsidP="0036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E1" w:rsidRPr="00686974" w:rsidRDefault="002853E1" w:rsidP="0036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должны быть обозначены актуальность проблемы, цели, задачи исследования, материалы и методы, полученные результаты, выводы. Текст должен быть выверен и не содержать ошибок. За достоверность данных и научное содержание работы несут ответственность автор и его научный руководитель.</w:t>
      </w:r>
    </w:p>
    <w:p w:rsidR="006633B7" w:rsidRPr="00686974" w:rsidRDefault="006633B7" w:rsidP="0068697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86974">
        <w:rPr>
          <w:sz w:val="28"/>
          <w:szCs w:val="28"/>
        </w:rPr>
        <w:t>.</w:t>
      </w:r>
    </w:p>
    <w:p w:rsidR="003A00BF" w:rsidRPr="00686974" w:rsidRDefault="003A00BF" w:rsidP="00686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0BF" w:rsidRPr="0068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38E"/>
    <w:multiLevelType w:val="multilevel"/>
    <w:tmpl w:val="CDF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11985"/>
    <w:multiLevelType w:val="multilevel"/>
    <w:tmpl w:val="5DD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F37A4"/>
    <w:multiLevelType w:val="hybridMultilevel"/>
    <w:tmpl w:val="66567FCA"/>
    <w:lvl w:ilvl="0" w:tplc="E77C1D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662C10"/>
    <w:multiLevelType w:val="multilevel"/>
    <w:tmpl w:val="54F6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741F7"/>
    <w:multiLevelType w:val="multilevel"/>
    <w:tmpl w:val="C1F6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B5E96"/>
    <w:multiLevelType w:val="multilevel"/>
    <w:tmpl w:val="C38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DF"/>
    <w:rsid w:val="00025916"/>
    <w:rsid w:val="00036689"/>
    <w:rsid w:val="00052C71"/>
    <w:rsid w:val="00053C98"/>
    <w:rsid w:val="00066F18"/>
    <w:rsid w:val="000D27DA"/>
    <w:rsid w:val="000E63D3"/>
    <w:rsid w:val="000E6F17"/>
    <w:rsid w:val="001339FE"/>
    <w:rsid w:val="0016244F"/>
    <w:rsid w:val="001B7671"/>
    <w:rsid w:val="001E2CAC"/>
    <w:rsid w:val="002462EC"/>
    <w:rsid w:val="002771E5"/>
    <w:rsid w:val="002853E1"/>
    <w:rsid w:val="00330C9E"/>
    <w:rsid w:val="00333388"/>
    <w:rsid w:val="003617F7"/>
    <w:rsid w:val="0038767B"/>
    <w:rsid w:val="003918DE"/>
    <w:rsid w:val="003A00BF"/>
    <w:rsid w:val="003C190B"/>
    <w:rsid w:val="00413A83"/>
    <w:rsid w:val="0041532F"/>
    <w:rsid w:val="00423DF2"/>
    <w:rsid w:val="00481080"/>
    <w:rsid w:val="004E14C6"/>
    <w:rsid w:val="004F4B17"/>
    <w:rsid w:val="00513504"/>
    <w:rsid w:val="0053724B"/>
    <w:rsid w:val="00540272"/>
    <w:rsid w:val="0057085C"/>
    <w:rsid w:val="00576880"/>
    <w:rsid w:val="005D17AC"/>
    <w:rsid w:val="005D71B0"/>
    <w:rsid w:val="006633B7"/>
    <w:rsid w:val="00686974"/>
    <w:rsid w:val="006963C2"/>
    <w:rsid w:val="007059CE"/>
    <w:rsid w:val="007178B6"/>
    <w:rsid w:val="00731FA9"/>
    <w:rsid w:val="007463E7"/>
    <w:rsid w:val="0075092B"/>
    <w:rsid w:val="00766BE2"/>
    <w:rsid w:val="007A57DF"/>
    <w:rsid w:val="007C57FA"/>
    <w:rsid w:val="0086011D"/>
    <w:rsid w:val="008909F4"/>
    <w:rsid w:val="008A1C1E"/>
    <w:rsid w:val="008D0381"/>
    <w:rsid w:val="008D1F9F"/>
    <w:rsid w:val="008E0F5D"/>
    <w:rsid w:val="008F3D34"/>
    <w:rsid w:val="00911963"/>
    <w:rsid w:val="0093610A"/>
    <w:rsid w:val="009C4CAB"/>
    <w:rsid w:val="009C6E94"/>
    <w:rsid w:val="009D1187"/>
    <w:rsid w:val="00A163BB"/>
    <w:rsid w:val="00A27C6A"/>
    <w:rsid w:val="00A33E8F"/>
    <w:rsid w:val="00A4136F"/>
    <w:rsid w:val="00A811A0"/>
    <w:rsid w:val="00A824B4"/>
    <w:rsid w:val="00AA7114"/>
    <w:rsid w:val="00AC4FD0"/>
    <w:rsid w:val="00AC6B68"/>
    <w:rsid w:val="00B23B85"/>
    <w:rsid w:val="00B37F10"/>
    <w:rsid w:val="00BD40CC"/>
    <w:rsid w:val="00BF1D92"/>
    <w:rsid w:val="00C1477C"/>
    <w:rsid w:val="00CA25A9"/>
    <w:rsid w:val="00CD530C"/>
    <w:rsid w:val="00D10D14"/>
    <w:rsid w:val="00D231B8"/>
    <w:rsid w:val="00D85719"/>
    <w:rsid w:val="00DA41AC"/>
    <w:rsid w:val="00DB70FB"/>
    <w:rsid w:val="00DF4CDC"/>
    <w:rsid w:val="00E15AFA"/>
    <w:rsid w:val="00E34B5E"/>
    <w:rsid w:val="00E907E3"/>
    <w:rsid w:val="00EA1279"/>
    <w:rsid w:val="00EA76C8"/>
    <w:rsid w:val="00F30376"/>
    <w:rsid w:val="00F55578"/>
    <w:rsid w:val="00F61E5D"/>
    <w:rsid w:val="00FB0A16"/>
    <w:rsid w:val="00FF06C2"/>
    <w:rsid w:val="00FF24AF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3E1"/>
    <w:rPr>
      <w:b/>
      <w:bCs/>
    </w:rPr>
  </w:style>
  <w:style w:type="paragraph" w:customStyle="1" w:styleId="rtejustify">
    <w:name w:val="rtejustify"/>
    <w:basedOn w:val="a"/>
    <w:rsid w:val="002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3E1"/>
    <w:rPr>
      <w:i/>
      <w:iCs/>
    </w:rPr>
  </w:style>
  <w:style w:type="character" w:styleId="a6">
    <w:name w:val="Hyperlink"/>
    <w:basedOn w:val="a0"/>
    <w:uiPriority w:val="99"/>
    <w:unhideWhenUsed/>
    <w:rsid w:val="002853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6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3E1"/>
    <w:rPr>
      <w:b/>
      <w:bCs/>
    </w:rPr>
  </w:style>
  <w:style w:type="paragraph" w:customStyle="1" w:styleId="rtejustify">
    <w:name w:val="rtejustify"/>
    <w:basedOn w:val="a"/>
    <w:rsid w:val="002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3E1"/>
    <w:rPr>
      <w:i/>
      <w:iCs/>
    </w:rPr>
  </w:style>
  <w:style w:type="character" w:styleId="a6">
    <w:name w:val="Hyperlink"/>
    <w:basedOn w:val="a0"/>
    <w:uiPriority w:val="99"/>
    <w:unhideWhenUsed/>
    <w:rsid w:val="002853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6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mi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dep.bsm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2019-02-14T03:54:00Z</dcterms:created>
  <dcterms:modified xsi:type="dcterms:W3CDTF">2019-02-14T03:54:00Z</dcterms:modified>
</cp:coreProperties>
</file>