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6" w:rsidRDefault="003050F6" w:rsidP="003050F6">
      <w:pPr>
        <w:shd w:val="clear" w:color="auto" w:fill="FFFFFF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1</w:t>
      </w:r>
    </w:p>
    <w:p w:rsidR="003050F6" w:rsidRPr="0018235D" w:rsidRDefault="003050F6" w:rsidP="003050F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b/>
          <w:bCs/>
          <w:i/>
          <w:iCs/>
        </w:rPr>
        <w:t xml:space="preserve">к  рабочей программе </w:t>
      </w:r>
      <w:r w:rsidRPr="0018235D">
        <w:rPr>
          <w:sz w:val="28"/>
          <w:szCs w:val="28"/>
        </w:rPr>
        <w:t>ФГОС</w:t>
      </w:r>
      <w:r>
        <w:rPr>
          <w:sz w:val="28"/>
          <w:szCs w:val="28"/>
        </w:rPr>
        <w:t xml:space="preserve">  В</w:t>
      </w:r>
      <w:r w:rsidRPr="0018235D">
        <w:rPr>
          <w:sz w:val="28"/>
          <w:szCs w:val="28"/>
        </w:rPr>
        <w:t>О</w:t>
      </w:r>
    </w:p>
    <w:p w:rsidR="003050F6" w:rsidRPr="00E20FE6" w:rsidRDefault="003050F6" w:rsidP="003050F6">
      <w:pPr>
        <w:shd w:val="clear" w:color="auto" w:fill="FFFFFF"/>
        <w:jc w:val="right"/>
        <w:rPr>
          <w:b/>
          <w:bCs/>
          <w:i/>
          <w:iCs/>
        </w:rPr>
      </w:pPr>
    </w:p>
    <w:p w:rsidR="003050F6" w:rsidRDefault="003050F6" w:rsidP="003050F6">
      <w:pPr>
        <w:ind w:firstLine="709"/>
        <w:jc w:val="both"/>
      </w:pPr>
    </w:p>
    <w:p w:rsidR="003050F6" w:rsidRDefault="003050F6" w:rsidP="003050F6">
      <w:pPr>
        <w:ind w:firstLine="709"/>
        <w:jc w:val="both"/>
      </w:pP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 xml:space="preserve">высшего образования </w:t>
      </w: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>«Дагестанский государственный медицинский университет»</w:t>
      </w:r>
    </w:p>
    <w:p w:rsidR="00C85E1A" w:rsidRPr="00C85E1A" w:rsidRDefault="00C85E1A" w:rsidP="00C85E1A">
      <w:pPr>
        <w:spacing w:line="360" w:lineRule="auto"/>
        <w:jc w:val="center"/>
        <w:rPr>
          <w:sz w:val="20"/>
          <w:szCs w:val="20"/>
        </w:rPr>
      </w:pPr>
      <w:r w:rsidRPr="00C85E1A">
        <w:rPr>
          <w:sz w:val="20"/>
          <w:szCs w:val="20"/>
        </w:rPr>
        <w:t>Министерства здравоохранения Российской Федерации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ПО САМОСТОЯТЕЛЬНОЙ 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РАБОТЕ СТУДЕНТА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50F6" w:rsidRP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3050F6">
        <w:rPr>
          <w:b/>
          <w:bCs/>
          <w:sz w:val="20"/>
          <w:szCs w:val="20"/>
        </w:rPr>
        <w:t>СХЕМА НАПИСАНИЯ ИСТОРИИ БОЛЕЗНИ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50F6">
        <w:rPr>
          <w:b/>
          <w:bCs/>
          <w:sz w:val="20"/>
          <w:szCs w:val="20"/>
        </w:rPr>
        <w:t>ДЕРМАТОЛОГИЧЕСКОГО БОЛЬНОГО</w:t>
      </w:r>
      <w:r>
        <w:rPr>
          <w:b/>
          <w:bCs/>
          <w:sz w:val="20"/>
          <w:szCs w:val="20"/>
        </w:rPr>
        <w:t>)</w:t>
      </w: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P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Махачкала 201</w:t>
      </w:r>
      <w:r w:rsidR="009A165A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3050F6" w:rsidRPr="003050F6" w:rsidRDefault="003050F6" w:rsidP="003050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050F6" w:rsidRPr="0086663A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6663A">
        <w:rPr>
          <w:rFonts w:ascii="Times New Roman,Bold" w:hAnsi="Times New Roman,Bold" w:cs="Times New Roman,Bold"/>
          <w:b/>
          <w:bCs/>
          <w:sz w:val="28"/>
          <w:szCs w:val="28"/>
        </w:rPr>
        <w:t>ВВЕДЕНИЕ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История болезни – основной медицинский документ, который составляется на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каждого больного, находящегося в стационаре лечебного учреждения. Этот документ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имеет лечебное, научное, юридическое и педагогическое значение. История болезни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должна быть написана </w:t>
      </w:r>
      <w:proofErr w:type="spellStart"/>
      <w:r w:rsidRPr="0086663A">
        <w:t>медицински</w:t>
      </w:r>
      <w:proofErr w:type="spellEnd"/>
      <w:r w:rsidRPr="0086663A">
        <w:t xml:space="preserve"> грамотно, логически последовательно, аккуратно.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Написание академической истории болезни требует от </w:t>
      </w:r>
      <w:r>
        <w:t>студента педиатрического факультета</w:t>
      </w:r>
      <w:r w:rsidRPr="0086663A">
        <w:t>,</w:t>
      </w:r>
      <w:r>
        <w:t xml:space="preserve"> </w:t>
      </w:r>
      <w:r w:rsidRPr="0086663A">
        <w:t>прежде всего глубокого изучения литературы по данному заболеванию, знаний и</w:t>
      </w:r>
      <w:r>
        <w:t xml:space="preserve"> </w:t>
      </w:r>
      <w:r w:rsidRPr="0086663A">
        <w:t>умений обследования больного, правильного формулирования диагноза и составления</w:t>
      </w:r>
      <w:r>
        <w:t xml:space="preserve"> </w:t>
      </w:r>
      <w:r w:rsidRPr="0086663A">
        <w:t>плана лечения.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u w:val="single"/>
        </w:rPr>
      </w:pPr>
      <w:r w:rsidRPr="0086663A">
        <w:rPr>
          <w:u w:val="single"/>
        </w:rPr>
        <w:t>Схема истории болезни: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I. Паспортная часть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II. Жалобы больного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III. История развития заболевания (</w:t>
      </w:r>
      <w:proofErr w:type="spellStart"/>
      <w:r w:rsidRPr="0086663A">
        <w:t>Anamnesis</w:t>
      </w:r>
      <w:proofErr w:type="spellEnd"/>
      <w:r w:rsidRPr="0086663A">
        <w:t xml:space="preserve"> </w:t>
      </w:r>
      <w:proofErr w:type="spellStart"/>
      <w:r w:rsidRPr="0086663A">
        <w:t>morbi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IV. История жизни (</w:t>
      </w:r>
      <w:proofErr w:type="spellStart"/>
      <w:r w:rsidRPr="0086663A">
        <w:t>Anamnesis</w:t>
      </w:r>
      <w:proofErr w:type="spellEnd"/>
      <w:r w:rsidRPr="0086663A">
        <w:t xml:space="preserve"> </w:t>
      </w:r>
      <w:proofErr w:type="spellStart"/>
      <w:r w:rsidRPr="0086663A">
        <w:t>vitae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V. Данные объективного обследования (</w:t>
      </w:r>
      <w:proofErr w:type="spellStart"/>
      <w:r w:rsidRPr="0086663A">
        <w:t>Status</w:t>
      </w:r>
      <w:proofErr w:type="spellEnd"/>
      <w:r w:rsidRPr="0086663A">
        <w:t xml:space="preserve"> </w:t>
      </w:r>
      <w:proofErr w:type="spellStart"/>
      <w:r w:rsidRPr="0086663A">
        <w:t>praesens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VI. Местный статус (</w:t>
      </w:r>
      <w:proofErr w:type="spellStart"/>
      <w:r w:rsidRPr="0086663A">
        <w:t>Status</w:t>
      </w:r>
      <w:proofErr w:type="spellEnd"/>
      <w:r w:rsidRPr="0086663A">
        <w:t xml:space="preserve"> </w:t>
      </w:r>
      <w:proofErr w:type="spellStart"/>
      <w:r w:rsidRPr="0086663A">
        <w:t>localis</w:t>
      </w:r>
      <w:proofErr w:type="spellEnd"/>
      <w:r w:rsidRPr="0086663A">
        <w:t>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VII. Предварительный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VIII. План обследования больного и полученные данные дополнительных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(специальных дерматологических и лабораторно-инструментальных) методов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обследования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IX. Клинический диагноз и его обоснование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X. Дифференциальный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XI. План лечения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XII. Дневники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XIII. Выписной эпикриз, рекомендации, прогноз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ОФОРМЛЕНИЕ ТИТУЛЬНОГО ЛИСТА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Непереносимость лекарств___________________________________________________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Переведен в_______________________________________________________________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и время поступления___________________________________________________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выписки_____________________________________________________________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Группа </w:t>
      </w:r>
      <w:proofErr w:type="spellStart"/>
      <w:r w:rsidRPr="0086663A">
        <w:t>крови_______Резус</w:t>
      </w:r>
      <w:proofErr w:type="spellEnd"/>
      <w:r w:rsidRPr="0086663A">
        <w:t xml:space="preserve"> принадлежность___________________________________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Проведено койко-дней______________________________________________________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Кем направлен_________________________________________________________________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МЕДИЦИНСКАЯ КАРТА СТАЦИОНАРНОГО БОЛЬНОГО №___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Палата №_____ Страховой полис____________________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Свидетельство о рождении (паспорт)___________ 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Ф.И.О.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(полностью)__________________________________________________________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рождения____________________________ возраст___________________________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Адрес: регион____________________________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район_____________________________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нас. пункт (город село деревня хутор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)_______________ул.____________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Дом_________Корпус________Подъезд_____________Телефон____________________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Место учебы (работы), адрес и телефон________________________________________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Инвалид с детства дата определения______________________________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срок______________________________________________________________________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Кем направлен (ЛПУ)_______________________________________________________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Диагноз направившего учреждения____________________________________________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Диагноз при поступлении____________________________________________________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Диагноз клинический________________________________________________________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Диагноз заключительный: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Основной_________________________________________________________________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6"/>
          <w:szCs w:val="36"/>
        </w:rPr>
      </w:pPr>
      <w:r w:rsidRPr="0086663A">
        <w:rPr>
          <w:rFonts w:ascii="Calibri,Bold" w:hAnsi="Calibri,Bold" w:cs="Calibri,Bold"/>
          <w:b/>
          <w:bCs/>
          <w:sz w:val="36"/>
          <w:szCs w:val="36"/>
        </w:rPr>
        <w:t>м ж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Осложнение основного______________________________________________________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t>Сопутствующий________</w:t>
      </w:r>
      <w:r w:rsidRPr="0086663A">
        <w:rPr>
          <w:b/>
          <w:bCs/>
        </w:rPr>
        <w:t>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Отметка о выдаче листка нетрудоспособности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№__________ с____________ по___________ № с _____________по_________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№__________ с____________ по___________ № с _____________по_________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Исход заболевания: выписан с выздоровлением, улучшением, без перемен, с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ухудшением, выписан на поруки - переведен в другое учреждение 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умер в отделении__________________________________________________________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застрахованных : трудоспособность восстановлена полностью, снижена, временно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утрачена, стойко утрачена в связи с данным заболеванием ,с другими причинами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(подчеркнуть).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поступивших на экспертизу – заключение_______________________________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Особые отметки 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Лечащий врач Зав.отделением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___________________ 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Выходить за пределы стационара, употреблять спиртное, наркотики, курить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запрещено.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Больной, самостоятельно покинувший стационар, снимается с довольствия.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нарушении режима пациент выписывается из стационара.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 распорядком дня стационара ознакомлен__________/подпись больного/__________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ЖАЛОБЫ БОЛЬНОГО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этом разделе описываются жалобы больного на момент госпитализации и на момент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курации</w:t>
      </w:r>
      <w:proofErr w:type="spellEnd"/>
      <w:r w:rsidRPr="0086663A">
        <w:t>. Необходимо дать детальную характеристику жалобам в логической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последовательности. Начинать следует с основных жалоб, обусловленных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заболеванием, по поводу которого он госпитализирован в дерматологический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стационар. Больные кожным заболеванием жалуются на наличие высыпаний, которые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могут локализоваться на любом участке кожного покрова и слизистых оболочек,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сопровождаться зудом, </w:t>
      </w:r>
      <w:proofErr w:type="spellStart"/>
      <w:r w:rsidRPr="0086663A">
        <w:t>мокнутием</w:t>
      </w:r>
      <w:proofErr w:type="spellEnd"/>
      <w:r w:rsidRPr="0086663A">
        <w:t xml:space="preserve">, болью, чувством напряженности, </w:t>
      </w:r>
      <w:proofErr w:type="spellStart"/>
      <w:r w:rsidRPr="0086663A">
        <w:t>стянутости</w:t>
      </w:r>
      <w:proofErr w:type="spell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кожи, онемения, «ползания мурашек», жаром. Высыпания могут не сопровождаться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субъективными ощущениями. Выраженность субъективных ощущений может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варьировать в зависимости от разных факторов (времени суток, приема водных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процедур и т.п.). Например, при чесотке, зуд усиливается в вечернее время. Затем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следует приводить дополнительные жалобы, например, на бессонницу, слабость,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вялость, потерю аппетита, повышение температуры тела (обязательно указать до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каких величин).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ИСТОРИЯ РАЗВИТИЯ НАСТОЯЩЕГО ЗАБОЛЕВАНИЯ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(ANAMNESIS MORBI)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Анамнез заболевания излагают в хронологическом порядке, максимально отражая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динамику развития клинической симптоматики.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опросе дерматологического больного необходимо выяснить следующее: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время начала заболевания. Кожные заболевания условно можно разделить на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острые и хронические. Например, экзема считается хронической при длительности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более 2 месяцев. Продолжительность хронических дерматозов может составлять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десятки лет (псориаз, хроническая экзема и др.). Для некоторых дерматозов с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наследственной предрасположенностью (ихтиоз, </w:t>
      </w:r>
      <w:proofErr w:type="spellStart"/>
      <w:r w:rsidRPr="0086663A">
        <w:t>атопический</w:t>
      </w:r>
      <w:proofErr w:type="spellEnd"/>
      <w:r w:rsidRPr="0086663A">
        <w:t xml:space="preserve"> дерматит, буллезный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эпидермолиз</w:t>
      </w:r>
      <w:proofErr w:type="spellEnd"/>
      <w:r w:rsidRPr="0086663A">
        <w:t>) характерно начало заболевания с раннего детства. Для некоторых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заболеваний (красная волчанка) принципиально начало заболевания в определенное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время года;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возможную причину заболевания. Начало заболевания кожи может быть связано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 употреблением </w:t>
      </w:r>
      <w:proofErr w:type="spellStart"/>
      <w:r w:rsidRPr="0086663A">
        <w:t>аллергичных</w:t>
      </w:r>
      <w:proofErr w:type="spellEnd"/>
      <w:r w:rsidRPr="0086663A">
        <w:t xml:space="preserve"> продуктов питания и напитков, приемом лекарств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</w:t>
      </w:r>
      <w:proofErr w:type="spellStart"/>
      <w:r w:rsidRPr="0086663A">
        <w:t>токсидермия</w:t>
      </w:r>
      <w:proofErr w:type="spellEnd"/>
      <w:r w:rsidRPr="0086663A">
        <w:t>, экзема, крапивница), контактом с раздражающими веществами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(контактный дерматит, экзема), контактом с зараженным человеком (чесотка,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микроспория, пиодермии) или животным (глубокая трихофития, сибирская язва,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узелки доильщиц). Помочь в постановке диагноза может факт пребывания пациента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эндемических очагах (лейшманиоз, лепра). Мордовия является зоной, эндемичной по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боррелиозу</w:t>
      </w:r>
      <w:proofErr w:type="spellEnd"/>
      <w:r w:rsidRPr="0086663A">
        <w:t>. Некоторые больные связывают свое заболевание с отягощенной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наследственностью (ихтиоз, псориаз, </w:t>
      </w:r>
      <w:proofErr w:type="spellStart"/>
      <w:r w:rsidRPr="0086663A">
        <w:t>атопический</w:t>
      </w:r>
      <w:proofErr w:type="spellEnd"/>
      <w:r w:rsidRPr="0086663A">
        <w:t xml:space="preserve"> дерматит, врожденный буллезный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эпидермолиз</w:t>
      </w:r>
      <w:proofErr w:type="spellEnd"/>
      <w:r w:rsidRPr="0086663A">
        <w:t>). Микозы стоп больные обычно связывают с посещением общественной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бани или ношением чужой обуви. Фотодерматозы (красная волчанка, пеллагра)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связаны с избыточной инсоляцией. Очень часто начало заболеваний кожи больные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связывают с нервными стрессами, перенесенными инфекционными заболеваниями,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злоупотреблением алкоголем, переохлаждением, травмами кожи, профессиональными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вредностями. Достаточно часто пациент затрудняется указать причину заболевания;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- характер начала болезни (острое, постепенное);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- динамику развития патологии. Следует отметить, где появились первые высыпания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 как они распространялись по коже. При некоторых заболеваниях (экзема) высыпания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проходят определенные стадии (эволюционный полиморфизм);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- получаемое лечение (отметить эффективность). Следует указывать лечение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самолечение методами классической и нетрадиционной (народной) медицины. Если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больной неоднократно находился на стационарном лечении, следует указать, в каких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учреждениях и у врачей каких специальностей пациент лечился, приводится дата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последней госпитализации. Если заболевание приобрело хронический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рецидивирующий характер (псориаз, экзема, </w:t>
      </w:r>
      <w:proofErr w:type="spellStart"/>
      <w:r w:rsidRPr="0086663A">
        <w:t>атопический</w:t>
      </w:r>
      <w:proofErr w:type="spellEnd"/>
      <w:r w:rsidRPr="0086663A">
        <w:t xml:space="preserve"> дерматит, красный плоский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лишай), необходимо указать частоту обострений заболевания, их сезонность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причины. При некоторых дерматозах рецидивы возникают в определенное время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года, например, в холодное время года обостряются </w:t>
      </w:r>
      <w:proofErr w:type="spellStart"/>
      <w:r w:rsidRPr="0086663A">
        <w:t>атопический</w:t>
      </w:r>
      <w:proofErr w:type="spellEnd"/>
      <w:r w:rsidRPr="0086663A">
        <w:t xml:space="preserve"> дерматит, зимняя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форма псориаза, </w:t>
      </w:r>
      <w:proofErr w:type="spellStart"/>
      <w:r w:rsidRPr="0086663A">
        <w:t>многоформная</w:t>
      </w:r>
      <w:proofErr w:type="spellEnd"/>
      <w:r w:rsidRPr="0086663A">
        <w:t xml:space="preserve"> экссудативная эритема, в теплое время года – микозы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стоп, фотодерматозы, летняя форма псориаза. Причины обострения могут быть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разными – нервные стрессы, нарушения диеты, злоупотребление алкоголем,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простудные заболевания, контакт с раздражающими веществами и др. Часто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единственной причиной обострения больные называют наступление определенного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времени года. Иногда больной не знает причины обострений. При хроническом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заболевании следует указать длительность последнего обострения.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 w:rsidRPr="0086663A">
        <w:rPr>
          <w:rFonts w:ascii="Calibri,Bold" w:hAnsi="Calibri,Bold" w:cs="Calibri,Bold"/>
          <w:b/>
          <w:bCs/>
          <w:sz w:val="28"/>
          <w:szCs w:val="28"/>
        </w:rPr>
        <w:t>ИСТОРИЯ ЖИЗНИ (ANAMNESIS VITAE)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данном разделе традиционно должны быть отражены следующие пункты: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1. Младенчество. Детство. Юность. Наличие отставания в физическом и умственном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развитии.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2. Учеба. Образование.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3. Для мужчин – служба в армии, участие в боевых действиях, наличие ранений.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4. Начало трудовой деятельности. Род занятий. Условия труда. Обязательно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указывают профессиональные вредности (при их наличии).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5. Материально-бытовые и санитарно-гигиенические условия.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6. Питание (его регулярность и полноценность, причины и продолжительность,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нарушения режима питания).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7. Вредные привычки (курение, употребление наркотиков). Характер употребления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алкогольных напитков (не употребляет, употребляет умеренно, злоупотребляет).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8. Патологическая наследственность (имеется ввиду наличие у родственников каких-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то кожных заболеваний). Например, «дядя по материнской линии страдает псориазом».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Можно указать другие заболевания у родственников (эндокринные. психические,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онкологические, венерические заболевания, туберкулез), причины смерти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родственников.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9. Половой и семейный анамнез. Здоровье членов семьи.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10. Для женщин – гинекологический анамнез (начало и характер менструального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цикла,беременности</w:t>
      </w:r>
      <w:proofErr w:type="spellEnd"/>
      <w:r w:rsidRPr="0086663A">
        <w:t>: сколько и как закончились).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11. Перенесенные заболевания. Вначале указывают заболевания, перенесенные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прошлом (желательно указывать год или возраст, в котором было заболевание). Затем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указывают тяжелые травмы, контузии, перенесенные операции (если они были).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После этого приводят хронические заболевания, которыми страдает пациент.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Обязательно отражают наличие в анамнезе туберкулеза, вирусного гепатита,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венерических заболеваний.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12. </w:t>
      </w:r>
      <w:proofErr w:type="spellStart"/>
      <w:r w:rsidRPr="0086663A">
        <w:t>Аллергологический</w:t>
      </w:r>
      <w:proofErr w:type="spellEnd"/>
      <w:r w:rsidRPr="0086663A">
        <w:t xml:space="preserve"> анамнез. Указывая непереносимость какого-то лекарства или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пищевого продукта, необходимо привести ее характер (зудящая сыпь, обморок,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бронхоспазм</w:t>
      </w:r>
      <w:proofErr w:type="spellEnd"/>
      <w:r w:rsidRPr="0086663A">
        <w:t xml:space="preserve">, отек </w:t>
      </w:r>
      <w:proofErr w:type="spellStart"/>
      <w:r w:rsidRPr="0086663A">
        <w:t>Квинке</w:t>
      </w:r>
      <w:proofErr w:type="spellEnd"/>
      <w:r w:rsidRPr="0086663A">
        <w:t xml:space="preserve"> и т.п.).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13. Гемотрансфузионный анамнез. Указывают, получал ли больной переливания крови,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ее компонентов и кровезаменителей, их переносимость. Часто используемая в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дерматовенерологии</w:t>
      </w:r>
      <w:proofErr w:type="spellEnd"/>
      <w:r w:rsidRPr="0086663A">
        <w:t xml:space="preserve"> аутогемотерапия, не является переливанием крови.</w:t>
      </w:r>
    </w:p>
    <w:p w:rsidR="003050F6" w:rsidRPr="0086663A" w:rsidRDefault="003050F6" w:rsidP="003050F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 w:rsidRPr="0086663A">
        <w:rPr>
          <w:rFonts w:ascii="Calibri,Bold" w:hAnsi="Calibri,Bold" w:cs="Calibri,Bold"/>
          <w:b/>
          <w:bCs/>
          <w:sz w:val="28"/>
          <w:szCs w:val="28"/>
        </w:rPr>
        <w:t>ДАННЫЕ ОБЪЕКТИВНОГО ИССЛЕДОВАНИЯ (STATUS PRAESENS)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Общее состояние больного (удовлетворительное, средней тяжести, тяжелое). У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большинства дерматологических больных общее состояние удовлетворительное.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Температура тела. Положение больного (активное, пассивное, вынужденное).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Телосложение (конституция, рост, вес).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Кожные покровы и видимые слизистые оболочки вне высыпаний (окраска,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эластичность, влажность). Не следует описывать здесь высыпания и патологические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изменения ногтевых пластин, это будет сделано в специальном разделе – «</w:t>
      </w:r>
      <w:proofErr w:type="spellStart"/>
      <w:r w:rsidRPr="0086663A">
        <w:t>status</w:t>
      </w:r>
      <w:proofErr w:type="spellEnd"/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localis</w:t>
      </w:r>
      <w:proofErr w:type="spellEnd"/>
      <w:r w:rsidRPr="0086663A">
        <w:t>».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Подкожная жировая клетчатка, ее развитие (умеренное, слабое, чрезмерное, места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наибольшего отложения жира). Наличие пастозности и отеков, их локализация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распространенность.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Периферические лимфатические узлы (пальпация подчелюстных, шейных, над-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подключичных, локтевых, подмышечных и паховых лимфоузлов). При их увеличении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определить величину, консистенцию, болезненность, подвижность, сращения между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собой и с кожей.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Костно-суставная система (наличие искривлений, деформаций, болезненность и хруст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движениях, объем активных и пассивных движений в суставах).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дерматологической практике наиболее часто встречается поражение суставов при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псориатической</w:t>
      </w:r>
      <w:proofErr w:type="spellEnd"/>
      <w:r w:rsidRPr="0086663A">
        <w:t xml:space="preserve"> </w:t>
      </w:r>
      <w:proofErr w:type="spellStart"/>
      <w:r w:rsidRPr="0086663A">
        <w:t>артропатии</w:t>
      </w:r>
      <w:proofErr w:type="spellEnd"/>
      <w:r w:rsidRPr="0086663A">
        <w:t>. Пораженные суставы становятся отечными, кожа над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ними – гиперемированной, горячей на ощупь, активные и пассивные движения в них –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болезненными.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Мышцы (развитие: умеренное, слабое, хорошее; боли в мышцах).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Далее приводится осмотр по системам.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1. Система органов дыхания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Осмотр: – дыхание (носовое, ротовое, свободное, затрудненное, глубина, тип, ритм,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число дыханий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минуту);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голос (охриплость, афония);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грудная клетка (форма, симметричность, деформация, участие в дыхании,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окружность). Дыхательная экскурсия грудной клетки.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Пальпация. Выявление болезненных областей. Определение резистентности грудной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клетки, голосового дрожания.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Перкуссия: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сравнительная перкуссия. Характер </w:t>
      </w:r>
      <w:proofErr w:type="spellStart"/>
      <w:r w:rsidRPr="0086663A">
        <w:t>перкуторного</w:t>
      </w:r>
      <w:proofErr w:type="spellEnd"/>
      <w:r w:rsidRPr="0086663A">
        <w:t xml:space="preserve"> звука (обычный легочный,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тимпанический, тупой, коробочный)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топографическая перкуссия. Определение высоты стояния верхушек легких: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спереди по отношению к ключицам, сзади – к остистому отростку VII шейного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позвонка. Перкуссия полей </w:t>
      </w:r>
      <w:proofErr w:type="spellStart"/>
      <w:r w:rsidRPr="0086663A">
        <w:t>Кренига</w:t>
      </w:r>
      <w:proofErr w:type="spellEnd"/>
      <w:r w:rsidRPr="0086663A">
        <w:t xml:space="preserve"> и их измерение. Определение нижней границы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легких и подвижности нижнего края легких.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Аускультация: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характер дыхания (везикулярное, бронхиальное, амфорическое и т.д.);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хрипы (сухие, влажные, мелко-, средне- и крупнопузырчатые);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крепитация;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шум трения плевры;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</w:t>
      </w:r>
      <w:proofErr w:type="spellStart"/>
      <w:r w:rsidRPr="0086663A">
        <w:t>бронхофония</w:t>
      </w:r>
      <w:proofErr w:type="spellEnd"/>
      <w:r w:rsidRPr="0086663A">
        <w:t xml:space="preserve"> на симметричных участках грудной клетки.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t>2</w:t>
      </w:r>
      <w:r w:rsidRPr="0086663A">
        <w:rPr>
          <w:b/>
          <w:bCs/>
        </w:rPr>
        <w:t>. Сердечно-сосудистая система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шеи (состояние артерий и вен, их патологическая пульсация);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области сердца (сердечный «горб» и патологическая пульсация в </w:t>
      </w:r>
      <w:proofErr w:type="spellStart"/>
      <w:r w:rsidRPr="0086663A">
        <w:t>облас</w:t>
      </w:r>
      <w:proofErr w:type="spellEnd"/>
      <w:r w:rsidRPr="0086663A">
        <w:t>-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ти</w:t>
      </w:r>
      <w:proofErr w:type="spellEnd"/>
      <w:r w:rsidRPr="0086663A">
        <w:t xml:space="preserve"> сердца, верхушечный, толчок и его свойства, сердечный толчок, его место-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положение и характер).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верхушечного и сердечного толчка, его характеристика;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систолического и диастолического дрожания.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Перкуссия: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границ относительной тупости сердца;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абсолютной тупости сердца;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конфигурации сердца, размеров поперечника сердечного пучка.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Аускультация: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тоны сердца (громкие, приглушенные, глухие).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нарушение ритма (тахикардия, брадикардия, мерцательная аритмия,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экстрасистолия, аритмия и пр.);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сердечные шумы и их характеристика. Место наилучшего выслушивания шума, его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проводимость. Изменение характера и силы шума в зависимости от положения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больного и физической нагрузки;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шум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трения перикарда.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Исследование сосудов. Свойства пульса. Состояние сосудистой стенки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периферических артерий (эластичность, извитость, видимая пульсация). Свойства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пульса лучевых артерий (синхронность, частота, ритм, напряжение, наполнение).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Дефицит пульса. Исследование пульса на сонных и бедренных артериях, артериях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стоп. Артериальное давление. Состояние вен нижних конечностей.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3. Система органов пищеварения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 полости рта: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язык (окраска, влажность, наличие налетов, глоссита, трещин, язв);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состояние зубов (пошатывание, кариозные изменения, протезы и пр.);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 xml:space="preserve">– десны (окраска, </w:t>
      </w:r>
      <w:proofErr w:type="spellStart"/>
      <w:r w:rsidRPr="0086663A">
        <w:t>разрыхленность</w:t>
      </w:r>
      <w:proofErr w:type="spellEnd"/>
      <w:r w:rsidRPr="0086663A">
        <w:t>, изъязвления, некрозы);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состояние мягкого и твердого нѐба (окраска, налеты и пр.), небных миндалин.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 живота: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форма живота, его величина, участие в дыхании, асимметрия, развитие венозных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коллатералей, видимая перистальтика желудка и кишечника.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поверхностная ориентировочная пальпация, определение болезненности,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напряжения мышц живота (диффузного и ограниченного), выявление грыж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расхождения мышц живота;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глубокая пальпация живота.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Перкуссия. Выявляются наличие свободного газа в брюшной полости (исчезновение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печеночной тупости), зона высокого тимпанита (симптом Валя), наличие свободной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жидкости. Определение шума «плеска» (в желудке, кишечнике). Аускультация.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Определяется характер перистальтики (усиленная, вялая, звонкая, резонирующая,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отсутствие шумов).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4. Печень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Осмотр: наличие ограниченного и диффузного выбухания, пульсация в области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печени.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Перкуссия печени по Курлову.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 печени: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определение размеров, консистенции, болезненности печени;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край печени: форма, консистенция;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поверхность печени – гладкая, бугристая, зернистая;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исследование симптома </w:t>
      </w:r>
      <w:proofErr w:type="spellStart"/>
      <w:r w:rsidRPr="0086663A">
        <w:t>Ортнера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5. Селезенка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Осмотр: наличие диффузного или ограниченного выбухания в проекции селезенки.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Перкуссия селезенки: определение </w:t>
      </w:r>
      <w:proofErr w:type="spellStart"/>
      <w:r w:rsidRPr="0086663A">
        <w:t>длинника</w:t>
      </w:r>
      <w:proofErr w:type="spellEnd"/>
      <w:r w:rsidRPr="0086663A">
        <w:t xml:space="preserve"> и поперечника.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Пальпация – край селезенки: тонкий, округлый; поверхность: гладкая, бугристая.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6. Система органов мочевыделения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осмотр области почек и надлобковой области (припухлость, краснота);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пальпация почек;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Симптом </w:t>
      </w:r>
      <w:proofErr w:type="spellStart"/>
      <w:r w:rsidRPr="0086663A">
        <w:t>Пастернацкого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7. Нейропсихическая сфера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сознание (ясное, помрачнение);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настроение (спокойное, подавленное, тревожное, состояние эйфории);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</w:t>
      </w:r>
      <w:proofErr w:type="spellStart"/>
      <w:r w:rsidRPr="0086663A">
        <w:t>рeакция</w:t>
      </w:r>
      <w:proofErr w:type="spellEnd"/>
      <w:r w:rsidRPr="0086663A">
        <w:t xml:space="preserve"> зрачков на свет. Симптомы поражения черепно-мозговых нервов (параличи,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парезы);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сохранность интеллекта;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психические нарушения (бред, галлюцинации).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МЕСТНЫЙ СТАТУС (STATUS LOCALIS)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Это один из важнейших разделов клинической истории болезни, где описываются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высыпания на коже и видимых слизистых, патологические изменения ногтевых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пластин на момент осмотра. В местном статусе не надо приводить ощущения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больного, динамику высыпаний.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Порядок описания патологического кожного процесса должен быть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следующим: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1</w:t>
      </w:r>
      <w:r w:rsidRPr="0086663A">
        <w:t>. Распространенность. Патологический кожный процесс может быть ограниченным,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распространенным, </w:t>
      </w:r>
      <w:proofErr w:type="spellStart"/>
      <w:r w:rsidRPr="0086663A">
        <w:t>генерализованным</w:t>
      </w:r>
      <w:proofErr w:type="spellEnd"/>
      <w:r w:rsidRPr="0086663A">
        <w:t>. Ограниченный кожный процесс, охватывает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только одну анатомическую область, распространенный, несколько анатомических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областей, </w:t>
      </w:r>
      <w:proofErr w:type="spellStart"/>
      <w:r w:rsidRPr="0086663A">
        <w:t>генерализованный</w:t>
      </w:r>
      <w:proofErr w:type="spellEnd"/>
      <w:r w:rsidRPr="0086663A">
        <w:t xml:space="preserve"> (универсальный), всю или практически всю кожу.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2</w:t>
      </w:r>
      <w:r w:rsidRPr="0086663A">
        <w:t>. Симметричность (асимметричность) поражения.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3</w:t>
      </w:r>
      <w:r w:rsidRPr="0086663A">
        <w:t>. Локализация патологического процесса.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lastRenderedPageBreak/>
        <w:t>4</w:t>
      </w:r>
      <w:r w:rsidRPr="0086663A">
        <w:t xml:space="preserve">. Характер высыпаний (воспалительный, </w:t>
      </w:r>
      <w:proofErr w:type="spellStart"/>
      <w:r w:rsidRPr="0086663A">
        <w:t>невоспалительный</w:t>
      </w:r>
      <w:proofErr w:type="spellEnd"/>
      <w:r w:rsidRPr="0086663A">
        <w:t>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 xml:space="preserve">5. </w:t>
      </w:r>
      <w:r w:rsidRPr="0086663A">
        <w:t>Описание первичных, а затем – вторичных морфологических элементов проводится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 следующим признакам: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величина (приблизительные размеры);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цвет (его оттенки);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границы (четкие, нечеткие);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форма (плоская, конусовидная, полушаровидная);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очертания (конфигурация) (округлая, овальная, полигональная, полициклическая,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мелко - и </w:t>
      </w:r>
      <w:proofErr w:type="spellStart"/>
      <w:r w:rsidRPr="0086663A">
        <w:t>крупнофестончатая</w:t>
      </w:r>
      <w:proofErr w:type="spellEnd"/>
      <w:r w:rsidRPr="0086663A">
        <w:t>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поверхность (гладкая, блестящая, шероховатая, шелушащаяся, бугристая);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консистенция (мягкая, плотная, плотно-эластическая, твердая, деревянистая);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группировка (в кольца, дуги, парность элементов при чесотке).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Заболевания кожи бывают мономорфные (высыпания представлены только одной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разновидностью первичных морфологических элементов) – псориаз, красный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плоский лишай, пузырчатка и др. При полиморфных дерматозах высыпания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представлены несколькими разновидностями первичных элементов (экзема,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токсидермия</w:t>
      </w:r>
      <w:proofErr w:type="spellEnd"/>
      <w:r w:rsidRPr="0086663A">
        <w:t>, герпетиформный дерматит Дюринга и др.). Кожный процесс при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полиморфных болезнях кожи описывают в виде «очагов».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Пример описания «</w:t>
      </w:r>
      <w:proofErr w:type="spellStart"/>
      <w:r w:rsidRPr="0086663A">
        <w:rPr>
          <w:b/>
          <w:bCs/>
        </w:rPr>
        <w:t>status</w:t>
      </w:r>
      <w:proofErr w:type="spellEnd"/>
      <w:r w:rsidRPr="0086663A">
        <w:rPr>
          <w:b/>
          <w:bCs/>
        </w:rPr>
        <w:t xml:space="preserve"> </w:t>
      </w:r>
      <w:proofErr w:type="spellStart"/>
      <w:r w:rsidRPr="0086663A">
        <w:rPr>
          <w:b/>
          <w:bCs/>
        </w:rPr>
        <w:t>localis</w:t>
      </w:r>
      <w:proofErr w:type="spellEnd"/>
      <w:r w:rsidRPr="0086663A">
        <w:rPr>
          <w:b/>
          <w:bCs/>
        </w:rPr>
        <w:t xml:space="preserve">» </w:t>
      </w:r>
      <w:r w:rsidRPr="0086663A">
        <w:t>у больного с диагнозом «Распространенный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вульгарный псориаз, прогрессирующая стадия. Псориаз ногтевых пластин»: Кожный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патологический процесс носит распространенный симметричный характер,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локализуется на волосистой части головы, туловище, верхних и нижних конечностях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представлен папулами, чешуйками и </w:t>
      </w:r>
      <w:proofErr w:type="spellStart"/>
      <w:r w:rsidRPr="0086663A">
        <w:t>чешуйко</w:t>
      </w:r>
      <w:proofErr w:type="spellEnd"/>
      <w:r w:rsidRPr="0086663A">
        <w:t>-корками. На коже волосистой части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головы имеются </w:t>
      </w:r>
      <w:proofErr w:type="spellStart"/>
      <w:r w:rsidRPr="0086663A">
        <w:t>нуммулярные</w:t>
      </w:r>
      <w:proofErr w:type="spellEnd"/>
      <w:r w:rsidRPr="0086663A">
        <w:t xml:space="preserve"> папулы и крупные бляшки различного размера, яркого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розово-красного цвета, по форме близкие к округлым, по всей поверхности покрытые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бело-желтыми </w:t>
      </w:r>
      <w:proofErr w:type="spellStart"/>
      <w:r w:rsidRPr="0086663A">
        <w:t>чешуйко</w:t>
      </w:r>
      <w:proofErr w:type="spellEnd"/>
      <w:r w:rsidRPr="0086663A">
        <w:t>-корками. На коже туловища, преимущественно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разгибательных поверхностях верхних и нижних конечностей, имеются милиарные,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лентикулярные</w:t>
      </w:r>
      <w:proofErr w:type="spellEnd"/>
      <w:r w:rsidRPr="0086663A">
        <w:t xml:space="preserve">, </w:t>
      </w:r>
      <w:proofErr w:type="spellStart"/>
      <w:r w:rsidRPr="0086663A">
        <w:t>нуммулярные</w:t>
      </w:r>
      <w:proofErr w:type="spellEnd"/>
      <w:r w:rsidRPr="0086663A">
        <w:t xml:space="preserve"> папулы и более крупные бляшки диаметром до 7-8 см,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ярко-розового цвета, по форме близкие к округлым, четко отграниченные. Поверхность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папул и бляшек в центральной части покрыта серебристо-белыми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мелкопластинчатыми</w:t>
      </w:r>
      <w:proofErr w:type="spellEnd"/>
      <w:r w:rsidRPr="0086663A">
        <w:t xml:space="preserve"> чешуйками, по периферии – яркий ободок без шелушения.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При поскабливании папул определяется три симптома </w:t>
      </w:r>
      <w:proofErr w:type="spellStart"/>
      <w:r w:rsidRPr="0086663A">
        <w:t>псориатической</w:t>
      </w:r>
      <w:proofErr w:type="spellEnd"/>
      <w:r w:rsidRPr="0086663A">
        <w:t xml:space="preserve"> триады.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Феномен </w:t>
      </w:r>
      <w:proofErr w:type="spellStart"/>
      <w:r w:rsidRPr="0086663A">
        <w:t>Кебнера</w:t>
      </w:r>
      <w:proofErr w:type="spellEnd"/>
      <w:r w:rsidRPr="0086663A">
        <w:t xml:space="preserve"> (+) положительный – отмечаются свежие высыпания в местах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травматизации</w:t>
      </w:r>
      <w:proofErr w:type="spellEnd"/>
      <w:r w:rsidRPr="0086663A">
        <w:t xml:space="preserve"> кожи. Ногтевые пластины стоп и кистей несколько утолщены, тусклые.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Симптом «наперстка» (+) положительный на всех ногтях. На ногтевых пластинах I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IV пальцев правой руки имеется желтоватые «масляные» пятна диаметром до 5-6 мм.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bCs/>
        </w:rPr>
        <w:t>Пример описания «</w:t>
      </w:r>
      <w:proofErr w:type="spellStart"/>
      <w:r w:rsidRPr="0086663A">
        <w:rPr>
          <w:b/>
          <w:bCs/>
        </w:rPr>
        <w:t>status</w:t>
      </w:r>
      <w:proofErr w:type="spellEnd"/>
      <w:r w:rsidRPr="0086663A">
        <w:rPr>
          <w:b/>
          <w:bCs/>
        </w:rPr>
        <w:t xml:space="preserve"> </w:t>
      </w:r>
      <w:proofErr w:type="spellStart"/>
      <w:r w:rsidRPr="0086663A">
        <w:rPr>
          <w:b/>
          <w:bCs/>
        </w:rPr>
        <w:t>localis</w:t>
      </w:r>
      <w:proofErr w:type="spellEnd"/>
      <w:r w:rsidRPr="0086663A">
        <w:t>» у больного с диагнозом «Микробная экзема правой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кисти»: Кожный процесс носит ограниченный асимметричный характер,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локализуется на верхней конечности и представлен пятном, папулами, везикулами,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пустулами, эрозиями, корками, чешуйками. На коже тыла правой кисти имеется пятно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ярко-красного цвета, овальной формы 6×4 см с четкими контурами. На фоне эритемы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имеются мелкие диаметром до 2-3 мм папулы ярко-красного цвета, пузырьки с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прозрачным и белесоватого цвета содержимым, точечные эрозии, покрытые серозно-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гнойными корочками. Отмечается </w:t>
      </w:r>
      <w:proofErr w:type="spellStart"/>
      <w:r w:rsidRPr="0086663A">
        <w:t>мокнутие</w:t>
      </w:r>
      <w:proofErr w:type="spellEnd"/>
      <w:r w:rsidRPr="0086663A">
        <w:t>. По периферии эритемы участки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мелкопластинчатого</w:t>
      </w:r>
      <w:proofErr w:type="spellEnd"/>
      <w:r w:rsidRPr="0086663A">
        <w:t xml:space="preserve"> шелушения.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ПРЕДВАРИТЕЛЬНЫЙ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Выставляется только на основании жалоб, данных анамнеза, общего и местного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статуса. Обоснование предварительного диагноза приводить не надо. При микозах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стоп, микроспории, трихофитии, и некоторых других заболеваниях до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лабораторного подтверждения диагноза можно говорить лишь о клиническом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подобии. То есть, предварительный диагноз должен звучать не «</w:t>
      </w:r>
      <w:proofErr w:type="spellStart"/>
      <w:r w:rsidRPr="0086663A">
        <w:t>рубромикоз</w:t>
      </w:r>
      <w:proofErr w:type="spellEnd"/>
      <w:r w:rsidRPr="0086663A">
        <w:t xml:space="preserve"> стоп», 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«микоз стоп клинически».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lastRenderedPageBreak/>
        <w:t>ПЛАН ЛАБОРАТОРНО-ИНСТРУМЕНТАЛЬНЫХ МЕТОДОВ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ОБСЛЕДОВАНИЯ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обследования больных в дерматологии применяется большое разнообразие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лабораторных и инструментальных методов (общеклинические, цитологические,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гистологические, микробиологические, специальные дерматологические и др.). Все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взрослые пациенты стационаров РФ должны проходить следующий клинический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минимум: общий анализ крови, общий анализ мочи, исследование кала на яйца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глистов, анализ крови на сифилис (РМП), анализ крови на сахар, рентгенологическое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исследование органов грудной клетки.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ОАК;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ОАМ;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РМП;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исследование кала на яйца глистов детям до 14 лет;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анализ крови на сахар;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Б/Х анализ крови.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Дополнительные методы исследования необходимые при встречающихся заболеваниях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кожи: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Пиодермии – посев на флору с очагов с определением чувствительности к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антибиотикам.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Микозы стоп, микроспория, трихофития – анализ и посев на грибок с очагов на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коже, ногтевых пластин. При микроспории и трихофитии также применяется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люминесцентная диагностика (исследование в лучах лампы Вуда).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Отрубевидный лишай – проба с настойкой йода (проба </w:t>
      </w:r>
      <w:proofErr w:type="spellStart"/>
      <w:r w:rsidRPr="0086663A">
        <w:t>Бальцера</w:t>
      </w:r>
      <w:proofErr w:type="spellEnd"/>
      <w:r w:rsidRPr="0086663A">
        <w:t>), определение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симптома </w:t>
      </w:r>
      <w:proofErr w:type="spellStart"/>
      <w:r w:rsidRPr="0086663A">
        <w:t>Бенье</w:t>
      </w:r>
      <w:proofErr w:type="spellEnd"/>
      <w:r w:rsidRPr="0086663A">
        <w:t>, люминесцентная диагностика.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Кандидоз – посев на грибы рода </w:t>
      </w:r>
      <w:proofErr w:type="spellStart"/>
      <w:r w:rsidRPr="0086663A">
        <w:t>Candida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Простой и опоясывающий герпес – ПЦР, серологические методы.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Чесотка – методы выявления чесоточного клеща, йодная проба.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Экзема – гистологическое исследование, биохимическое исследование крови,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иммунограмма</w:t>
      </w:r>
      <w:proofErr w:type="spellEnd"/>
      <w:r w:rsidRPr="0086663A">
        <w:t xml:space="preserve">. При </w:t>
      </w:r>
      <w:proofErr w:type="spellStart"/>
      <w:r w:rsidRPr="0086663A">
        <w:t>микотической</w:t>
      </w:r>
      <w:proofErr w:type="spellEnd"/>
      <w:r w:rsidRPr="0086663A">
        <w:t xml:space="preserve"> экземе проводится анализ и посев на грибок с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очагов. При профессиональной экземе и других профессиональных дерматозах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проводятся аллергические пробы – контактные (накожные, </w:t>
      </w:r>
      <w:proofErr w:type="spellStart"/>
      <w:r w:rsidRPr="0086663A">
        <w:t>скарификационные</w:t>
      </w:r>
      <w:proofErr w:type="spellEnd"/>
      <w:r w:rsidRPr="0086663A">
        <w:t>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внутрикожные) и неконтактные.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Псориаз – метод поскабливания (определение </w:t>
      </w:r>
      <w:proofErr w:type="spellStart"/>
      <w:r w:rsidRPr="0086663A">
        <w:t>псориатической</w:t>
      </w:r>
      <w:proofErr w:type="spellEnd"/>
      <w:r w:rsidRPr="0086663A">
        <w:t xml:space="preserve"> триады),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гистологическое исследование, биохимическое исследование крови. При поражении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суставов назначают рентгенографию (с обязательным указанием сустава), проводят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«</w:t>
      </w:r>
      <w:proofErr w:type="spellStart"/>
      <w:r w:rsidRPr="0086663A">
        <w:t>ревмопробы</w:t>
      </w:r>
      <w:proofErr w:type="spellEnd"/>
      <w:r w:rsidRPr="0086663A">
        <w:t>» (</w:t>
      </w:r>
      <w:proofErr w:type="spellStart"/>
      <w:r w:rsidRPr="0086663A">
        <w:t>серомукоид</w:t>
      </w:r>
      <w:proofErr w:type="spellEnd"/>
      <w:r w:rsidRPr="0086663A">
        <w:t>, СРБ, фибриноген, исследование белковых фракций и т.п.).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поражении ногтевых пластин, для исключения микоза, назначают анализ и посев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 грибок.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Красный плоский лишай – метод просветления (определение сетки </w:t>
      </w:r>
      <w:proofErr w:type="spellStart"/>
      <w:r w:rsidRPr="0086663A">
        <w:t>Уикхема</w:t>
      </w:r>
      <w:proofErr w:type="spell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при смазывании поверхности элементов водой или маслом), </w:t>
      </w:r>
      <w:proofErr w:type="spellStart"/>
      <w:r w:rsidRPr="0086663A">
        <w:t>гистоло-гическое</w:t>
      </w:r>
      <w:proofErr w:type="spellEnd"/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исследование, биохимическое исследование крови.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proofErr w:type="spellStart"/>
      <w:r w:rsidRPr="0086663A">
        <w:t>Атопический</w:t>
      </w:r>
      <w:proofErr w:type="spellEnd"/>
      <w:r w:rsidRPr="0086663A">
        <w:t xml:space="preserve"> дерматит – определение дермографизма, </w:t>
      </w:r>
      <w:proofErr w:type="spellStart"/>
      <w:r w:rsidRPr="0086663A">
        <w:t>иммунограмма</w:t>
      </w:r>
      <w:proofErr w:type="spellEnd"/>
      <w:r w:rsidRPr="0086663A">
        <w:t xml:space="preserve"> (особое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внимание уровню </w:t>
      </w:r>
      <w:proofErr w:type="spellStart"/>
      <w:r w:rsidRPr="0086663A">
        <w:t>Ig</w:t>
      </w:r>
      <w:proofErr w:type="spellEnd"/>
      <w:r w:rsidRPr="0086663A">
        <w:t xml:space="preserve"> Е), биохимическое исследование крови.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>Красная волчанка – выявление в периферической крови LE-клеток, определение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аутоантител</w:t>
      </w:r>
      <w:proofErr w:type="spellEnd"/>
      <w:r w:rsidRPr="0086663A">
        <w:t>, «</w:t>
      </w:r>
      <w:proofErr w:type="spellStart"/>
      <w:r w:rsidRPr="0086663A">
        <w:t>ревмопробы</w:t>
      </w:r>
      <w:proofErr w:type="spellEnd"/>
      <w:r w:rsidRPr="0086663A">
        <w:t>», гистологическое исследование.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Склеродермия – определение </w:t>
      </w:r>
      <w:proofErr w:type="spellStart"/>
      <w:r w:rsidRPr="0086663A">
        <w:t>оксипролина</w:t>
      </w:r>
      <w:proofErr w:type="spellEnd"/>
      <w:r w:rsidRPr="0086663A">
        <w:t xml:space="preserve"> в моче, «</w:t>
      </w:r>
      <w:proofErr w:type="spellStart"/>
      <w:r w:rsidRPr="0086663A">
        <w:t>ревмопробы</w:t>
      </w:r>
      <w:proofErr w:type="spellEnd"/>
      <w:r w:rsidRPr="0086663A">
        <w:t>»,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гистологическое исследование.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proofErr w:type="spellStart"/>
      <w:r w:rsidRPr="0086663A">
        <w:t>Розацеа</w:t>
      </w:r>
      <w:proofErr w:type="spellEnd"/>
      <w:r w:rsidRPr="0086663A">
        <w:t xml:space="preserve">, </w:t>
      </w:r>
      <w:proofErr w:type="spellStart"/>
      <w:r w:rsidRPr="0086663A">
        <w:t>демодикоз</w:t>
      </w:r>
      <w:proofErr w:type="spellEnd"/>
      <w:r w:rsidRPr="0086663A">
        <w:t xml:space="preserve"> – анализ на </w:t>
      </w:r>
      <w:proofErr w:type="spellStart"/>
      <w:r w:rsidRPr="0086663A">
        <w:t>demodex</w:t>
      </w:r>
      <w:proofErr w:type="spellEnd"/>
      <w:r w:rsidRPr="0086663A">
        <w:t xml:space="preserve"> </w:t>
      </w:r>
      <w:proofErr w:type="spellStart"/>
      <w:r w:rsidRPr="0086663A">
        <w:t>folliculorum</w:t>
      </w:r>
      <w:proofErr w:type="spellEnd"/>
      <w:r w:rsidRPr="0086663A">
        <w:t xml:space="preserve"> с кожи лица, ресниц.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Очаговая </w:t>
      </w:r>
      <w:proofErr w:type="spellStart"/>
      <w:r w:rsidRPr="0086663A">
        <w:t>алопеция</w:t>
      </w:r>
      <w:proofErr w:type="spellEnd"/>
      <w:r w:rsidRPr="0086663A">
        <w:t xml:space="preserve"> – для исключения микоза проводят анализ и посев на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грибок с очагов, сифилиса – кровь на РМП.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t></w:t>
      </w:r>
      <w:r w:rsidRPr="0086663A">
        <w:rPr>
          <w:rFonts w:ascii="Wingdings" w:hAnsi="Wingdings" w:cs="Wingdings"/>
        </w:rPr>
        <w:t></w:t>
      </w:r>
      <w:r w:rsidRPr="0086663A">
        <w:t xml:space="preserve">Пузырчатка – определение симптомов Никольского, </w:t>
      </w:r>
      <w:proofErr w:type="spellStart"/>
      <w:r w:rsidRPr="0086663A">
        <w:t>Асбо-Хансена</w:t>
      </w:r>
      <w:proofErr w:type="spellEnd"/>
      <w:r w:rsidRPr="0086663A">
        <w:t>, «груши»,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метод </w:t>
      </w:r>
      <w:proofErr w:type="spellStart"/>
      <w:r w:rsidRPr="0086663A">
        <w:t>Тцанка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rFonts w:ascii="Wingdings" w:hAnsi="Wingdings" w:cs="Wingdings"/>
        </w:rPr>
        <w:lastRenderedPageBreak/>
        <w:t></w:t>
      </w:r>
      <w:r w:rsidRPr="0086663A">
        <w:rPr>
          <w:rFonts w:ascii="Wingdings" w:hAnsi="Wingdings" w:cs="Wingdings"/>
        </w:rPr>
        <w:t></w:t>
      </w:r>
      <w:r w:rsidRPr="0086663A">
        <w:t>Герпетиформный '84{дерматит Дюринга – проба с йодидом калия (проба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Ядассона</w:t>
      </w:r>
      <w:proofErr w:type="spellEnd"/>
      <w:r w:rsidRPr="0086663A">
        <w:t xml:space="preserve">), выявление </w:t>
      </w:r>
      <w:proofErr w:type="spellStart"/>
      <w:r w:rsidRPr="0086663A">
        <w:t>эозинофилии</w:t>
      </w:r>
      <w:proofErr w:type="spellEnd"/>
      <w:r w:rsidRPr="0086663A">
        <w:t xml:space="preserve"> в крови и пузырной жидкости.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Приводя результаты исследования, надо указывать дату его проведения.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КЛИНИЧЕСКИЙ ДИАГНОЗ И ЕГО ОБОСНОВАНИЕ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Итогом диагностического процесса является клинический диагноз, который состоит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из: основного, осложнений основного и сопутствующего. Необходимо определить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форму заболевания, стадию патологического кожного процесса. Примеры правильной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формулировки клинических диагнозов: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</w:rPr>
      </w:pPr>
      <w:r w:rsidRPr="0086663A">
        <w:rPr>
          <w:b/>
          <w:bCs/>
        </w:rPr>
        <w:t>Пример 1.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Основной – Хроническая микробная (варикозная) экзема нижней трети правой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голени в стадии обострения.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Осложнения – Распространенные </w:t>
      </w:r>
      <w:proofErr w:type="spellStart"/>
      <w:r w:rsidRPr="0086663A">
        <w:t>аллергиды</w:t>
      </w:r>
      <w:proofErr w:type="spellEnd"/>
      <w:r w:rsidRPr="0086663A">
        <w:t xml:space="preserve"> туловища, верхних и нижних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конечностей.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Сопутствующий – Варикозное расширение вен нижних конечностей.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обоснования диагноза нужно учитывать жалобы больного, данные анамнеза,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объективного исследования и результаты лабораторных и инструментальных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методов диагностики (в том числе – специальных дерматологических). Необходимо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приводить типичные для этого заболевания проявления и признаки, обобщая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резюмируя их. Не следует приводить «лишнюю информацию», которая никоим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образом не способствует установлению диагноза. Так, из анамнеза заболевания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следует выбирать только характерные клинические признаки: причина начала болезни,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его течение, частота и сезонность обострений, их причины и т.п. Из анамнеза жизни,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постановки диагноза могут быть полезны данные об отягощенной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наследственности, о профессиональных вредностях (при профессиональных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дерматозах). Из результатов дополнительных методов исследования также следует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приводить лишь те, которые подтверждают диагноз. Обоснование должно отражать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ход клинического мышления над больным. Если какой-либо из симптомов,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обнаруженных у больного, не укладывается в клиническую картину данного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заболевания, не следует обходить его молчанием; напротив, нужно попытаться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объяснить его происхождение.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ДИФФЕРЕНЦИАЛЬНЫЙ ДИАГНОЗ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этом разделе проводится дифференциальный диагноз с 2-4 заболеваниями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кожи, имеющими сходную клиническую картину. Основой дифференциального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диагноза должны служить проявления заболевания, которые имеются у курируемого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больного. В результате последовательного сопоставления и сравнения данных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анамнеза, субъективных и объективных клинических симптомов, данных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лабораторных и инструментальных методов исследования выявляются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дифферециально</w:t>
      </w:r>
      <w:proofErr w:type="spellEnd"/>
      <w:r w:rsidRPr="0086663A">
        <w:t>-диагностические признаки, позволяющие исключить у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курируемого больного каждое из перечисленных выше заболеваний.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ПЛАН ЛЕЧЕНИЯ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Лечебная тактика в каждом конкретном случае определяется состоянием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кожного процесса, наличием осложнений, сопутствующих заболеваний, полом,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возрастом, данными анамнеза о переносимости лекарственных средств в прошлом.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Описывается комплекс лечебных мероприятий, отвечающий современным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принципам лечения данного дерматоза: режим, диета, общее лечение (системная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терапия), местное лечение, физиотерапия.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 большинстве случаев для дерматологического больного требуется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соблюдение общего режима, при тяжелых, </w:t>
      </w:r>
      <w:proofErr w:type="spellStart"/>
      <w:r w:rsidRPr="0086663A">
        <w:t>генерализованных</w:t>
      </w:r>
      <w:proofErr w:type="spellEnd"/>
      <w:r w:rsidRPr="0086663A">
        <w:t xml:space="preserve"> заболеваниях кожи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необходимо выполнение палатного или постельного режима. В лечении многих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заболеваний кожи большое значение имеет диетотерапия. Указывается стол по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Певзнеру (для большинства больных – стол № 15). Обязательно следует перечислить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продукты и напитки, которые необходимо исключить из рациона больного. Далее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>приводят медикаментозное лечение. Начинать следует с общей (системной) терапии.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Лекарственные препараты удобно приводить по группам. Уместно коротко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привести цель применения медикаментов этой группы.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Для препаратов, принимаемых внутрь, следует указывать отношение к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приему пищи (кроме препаратов, принимаемых независимо от приема пищи).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Назначение сильнодействующих препаратов (системных </w:t>
      </w:r>
      <w:proofErr w:type="spellStart"/>
      <w:r w:rsidRPr="0086663A">
        <w:t>глюкокортикостероидов</w:t>
      </w:r>
      <w:proofErr w:type="spellEnd"/>
      <w:r w:rsidRPr="0086663A">
        <w:t>,</w:t>
      </w:r>
    </w:p>
    <w:p w:rsidR="003050F6" w:rsidRPr="0086663A" w:rsidRDefault="003050F6" w:rsidP="003050F6">
      <w:pPr>
        <w:autoSpaceDE w:val="0"/>
        <w:autoSpaceDN w:val="0"/>
        <w:adjustRightInd w:val="0"/>
      </w:pPr>
      <w:proofErr w:type="spellStart"/>
      <w:r w:rsidRPr="0086663A">
        <w:t>цитостатиков</w:t>
      </w:r>
      <w:proofErr w:type="spellEnd"/>
      <w:r w:rsidRPr="0086663A">
        <w:t xml:space="preserve">, ароматических </w:t>
      </w:r>
      <w:proofErr w:type="spellStart"/>
      <w:r w:rsidRPr="0086663A">
        <w:t>ретиноидов</w:t>
      </w:r>
      <w:proofErr w:type="spellEnd"/>
      <w:r w:rsidRPr="0086663A">
        <w:t>) должно быть обосновано: тяжелое течение,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большая распространенность кожного процесса, неэффективность других методов.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последние годы в отечественной медицине несколько изменилось отношение к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иммунотерапии. Препараты с иммуностимулирующим, иммуномодулирующим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действиями рекомендуется назначать только после иммунологического исследования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и по рекомендации иммунолога.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Далее приводится наружная (местная) терапия. При многих заболеваниях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кожи (экзема, дерматиты, псориаз и др.) наружная терапия назначается в зависимости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 состояния кожного процесса (по принципу «раздраженного не раздражай»). Это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должно быть отражено в клинической истории болезни. Как и в системной терапии,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должны быть приведены рецептурные прописи основных лекарственных средств.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Приводятся методы физиотерапии, показанные курируемому пациенту.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ДНЕВНИКИ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Дневники необходимы для отражения динамики состояния пациента. В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клинической истории болезни приводятся ежедневные дневники двух дне </w:t>
      </w:r>
      <w:proofErr w:type="spellStart"/>
      <w:r w:rsidRPr="0086663A">
        <w:t>курации</w:t>
      </w:r>
      <w:proofErr w:type="spellEnd"/>
      <w:r w:rsidRPr="0086663A">
        <w:t>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Каждый дневник должен содержать следующую информацию: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1. Дата. Можно вынести в начало дневника данные о температуре тела,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пульсе, АД.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2. Жалобы. В динамике больной может отмечать улучшение или ухудшение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самочувствия, уменьшение или усиление зуда, </w:t>
      </w:r>
      <w:proofErr w:type="spellStart"/>
      <w:r w:rsidRPr="0086663A">
        <w:t>мокнутия</w:t>
      </w:r>
      <w:proofErr w:type="spellEnd"/>
      <w:r w:rsidRPr="0086663A">
        <w:t xml:space="preserve"> и т.п.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3. Общее состояние больного.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4. Состояние внутренних органов (коротко). Физиологические отправления.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Сон, аппетит.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5. Местный статус. Отражается динамика патологического кожного процесса: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эволюция элементов, изменение выраженности гиперемии, </w:t>
      </w:r>
      <w:proofErr w:type="spellStart"/>
      <w:r w:rsidRPr="0086663A">
        <w:t>мокнутия</w:t>
      </w:r>
      <w:proofErr w:type="spellEnd"/>
      <w:r w:rsidRPr="0086663A">
        <w:t>, шелушения,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появление свежих высыпаний.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6. В завершение дневника приводятся новые назначения: лекарственные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препараты, лабораторные и инструментальные исследования, рекомендации по диете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режиму. Если новых назначений нет, пишут – «лечение продолжать».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выписке больного из стационара заполняется выписной эпикриз, а пациенту</w:t>
      </w:r>
    </w:p>
    <w:p w:rsidR="003050F6" w:rsidRPr="0086663A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r w:rsidRPr="0086663A">
        <w:t>выдается выписка из истории болезни</w:t>
      </w:r>
      <w:r w:rsidRPr="0086663A">
        <w:rPr>
          <w:sz w:val="28"/>
          <w:szCs w:val="28"/>
        </w:rPr>
        <w:t>:</w:t>
      </w:r>
    </w:p>
    <w:p w:rsidR="003050F6" w:rsidRPr="0086663A" w:rsidRDefault="003050F6" w:rsidP="003050F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63A">
        <w:rPr>
          <w:b/>
          <w:bCs/>
          <w:sz w:val="28"/>
          <w:szCs w:val="28"/>
        </w:rPr>
        <w:t>ВЫПИСНОЙ ЭПИКРИЗ: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В </w:t>
      </w:r>
      <w:r w:rsidRPr="0086663A">
        <w:rPr>
          <w:b/>
          <w:u w:val="single"/>
        </w:rPr>
        <w:t>рекомендациях</w:t>
      </w:r>
      <w:r w:rsidRPr="0086663A">
        <w:t xml:space="preserve"> указываются (в зависимости от патологии курируемого больного):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необходимая диета;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рекомендации относительно режима труда и отдыха, гигиенического режима кожи;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план дальнейшего медикаментозного лечения (при необходимости);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– рекомендуемое </w:t>
      </w:r>
      <w:proofErr w:type="spellStart"/>
      <w:r w:rsidRPr="0086663A">
        <w:t>дообследование</w:t>
      </w:r>
      <w:proofErr w:type="spellEnd"/>
      <w:r w:rsidRPr="0086663A">
        <w:t>: лабораторные и инструментальные методы, консультации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смежных специалистов и т.п.;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– обработка обуви и носок (при микозах стоп) и т.п.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rPr>
          <w:b/>
          <w:u w:val="single"/>
        </w:rPr>
        <w:t>Прогноз</w:t>
      </w:r>
      <w:r w:rsidRPr="0086663A">
        <w:t xml:space="preserve"> должен быть указан для жизни, здоровья, трудоспособности. Прогноз для жизни у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подавляющего большинства больных с заболеваниями кожи благоприятный. Прогноз для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выздоровления может быть неблагоприятным (псориаз, пузырчатка и др.), сомнительным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(хроническая экзема, красный плоский лишай, </w:t>
      </w:r>
      <w:proofErr w:type="spellStart"/>
      <w:r w:rsidRPr="0086663A">
        <w:t>атопический</w:t>
      </w:r>
      <w:proofErr w:type="spellEnd"/>
      <w:r w:rsidRPr="0086663A">
        <w:t xml:space="preserve"> дерматит и др.), благоприятным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lastRenderedPageBreak/>
        <w:t xml:space="preserve">(дерматиты, </w:t>
      </w:r>
      <w:proofErr w:type="spellStart"/>
      <w:r w:rsidRPr="0086663A">
        <w:t>токсидермии</w:t>
      </w:r>
      <w:proofErr w:type="spellEnd"/>
      <w:r w:rsidRPr="0086663A">
        <w:t>, острая экзема, большинство инфекционных заболеваний кожи 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др.). Неблагоприятный прогноз для трудоспособности будет у больных пузырчаткой,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тяжелым </w:t>
      </w:r>
      <w:proofErr w:type="spellStart"/>
      <w:r w:rsidRPr="0086663A">
        <w:t>артропатическим</w:t>
      </w:r>
      <w:proofErr w:type="spellEnd"/>
      <w:r w:rsidRPr="0086663A">
        <w:t xml:space="preserve"> псориазом и др. Не следует приводить прогноз для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трудоспособности для больных, достигших пенсионного возраста, имеющих группу</w:t>
      </w:r>
    </w:p>
    <w:p w:rsidR="003050F6" w:rsidRDefault="003050F6" w:rsidP="003050F6">
      <w:pPr>
        <w:autoSpaceDE w:val="0"/>
        <w:autoSpaceDN w:val="0"/>
        <w:adjustRightInd w:val="0"/>
      </w:pPr>
      <w:r w:rsidRPr="0086663A">
        <w:t>инвалидности в связи с сопутствующими заболеваниями.</w:t>
      </w:r>
    </w:p>
    <w:p w:rsidR="003050F6" w:rsidRPr="0086663A" w:rsidRDefault="003050F6" w:rsidP="003050F6">
      <w:pPr>
        <w:autoSpaceDE w:val="0"/>
        <w:autoSpaceDN w:val="0"/>
        <w:adjustRightInd w:val="0"/>
      </w:pP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 поступление пациента в стационар необходимо получить его информированное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добровольное согласие на предложенный план лечения.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Приложение: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Получил(а) разъяснения по поводу своего заболевания, получил информацию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об особенностях течения заболевания, вероятной длительности лечения, вероятный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прогноз заболевания.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Мне предложен план обследования и лечения, даны полные разъяснения 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характере, целях и продолжительности, возможных неблагоприятных эффектах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лечения и диагностических процедур, а так же, что предстоит мне делать во время их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проведения.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извещен(а) о необходимости соблюдать режим в ходе лечения, регулярно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принимать назначенные препараты, немедленно сообщать врачу о любом ухудшении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 xml:space="preserve">самочувствия, согласовывать с врачом прием любых </w:t>
      </w:r>
      <w:proofErr w:type="spellStart"/>
      <w:r w:rsidRPr="0086663A">
        <w:t>неназначенных</w:t>
      </w:r>
      <w:proofErr w:type="spellEnd"/>
      <w:r w:rsidRPr="0086663A">
        <w:t xml:space="preserve"> препаратов.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извещен(а), что несоблюдение рекомендаций врача, режима приема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лекарственных препаратов, бесконтрольное самолечение могут осложнить лечение,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отрицательно сказаться на состоянии здоровья.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извещен(а) о вероятном течении заболевания при отказе от лечения.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Пациент имел возможность задать любые интересующие его вопросы,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касающиеся состояния его здоровья и лечения, и получил на них ответы.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Я получил информацию об альтернативных методах лечения.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Предупрежден(а), что на территории больницы курить и распивать алкогольные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напитки категорически запрещено!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Беседу провел врач 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(ФИО, подпись врача)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Пациент согласился с предложенным планом лечения, в чем собственноручно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расписался _______________________________________________________________</w:t>
      </w:r>
    </w:p>
    <w:p w:rsidR="003050F6" w:rsidRPr="0086663A" w:rsidRDefault="003050F6" w:rsidP="003050F6">
      <w:pPr>
        <w:autoSpaceDE w:val="0"/>
        <w:autoSpaceDN w:val="0"/>
        <w:adjustRightInd w:val="0"/>
      </w:pPr>
      <w:r w:rsidRPr="0086663A">
        <w:t>Дата «____» _________________201__г.</w:t>
      </w:r>
    </w:p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Default="003050F6" w:rsidP="003050F6"/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В написании истории болезни </w:t>
      </w:r>
      <w:r>
        <w:t>пациентов детского отделения ГБУ</w:t>
      </w:r>
      <w:r w:rsidRPr="00D74E97">
        <w:t xml:space="preserve"> </w:t>
      </w:r>
      <w:r>
        <w:t>РД РКВД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имеется ряд специфических особенностей, учитывающих педиатрическую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направленность специализированной помощи: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ДЕТСКОЕ ОТДЕЛЕНИЕ.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Непереносимость___________________________________________________________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Дата и время поступления___________________________________________________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Группа крови______________________________________________________________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Дата выписки 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Резус-принадлежность______________________________________________________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Проведено койко-дней 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Кем направлен 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r w:rsidRPr="00D74E97">
        <w:rPr>
          <w:sz w:val="28"/>
          <w:szCs w:val="28"/>
        </w:rPr>
        <w:t>МЕДИЦИНСКАЯ КАРТА №_______СТАЦИОНАРНОГО БОЛЬНОГО</w:t>
      </w:r>
    </w:p>
    <w:p w:rsidR="003050F6" w:rsidRPr="00D74E97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r w:rsidRPr="00D74E97">
        <w:rPr>
          <w:sz w:val="28"/>
          <w:szCs w:val="28"/>
        </w:rPr>
        <w:t>М-Ж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Палата №___ Страховой полис_________ Свидетельство о рождении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(паспорт)_____________________________________________________________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Фамилия, имя , отчество________________________________________________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Дата рождения _________________________Возраст________________________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Адрес: р-он_________________ </w:t>
      </w:r>
      <w:proofErr w:type="spellStart"/>
      <w:r w:rsidRPr="00D74E97">
        <w:t>нас.пункт</w:t>
      </w:r>
      <w:proofErr w:type="spellEnd"/>
      <w:r w:rsidRPr="00D74E97">
        <w:t xml:space="preserve"> _________________ул._____________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 № телефона 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Место учебы (работы), адрес и телефон__________________________________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Для ДДУ, адрес и телефон 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Инвалид с детства_____ дата определения _________________срок 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u w:val="single"/>
        </w:rPr>
      </w:pPr>
      <w:r w:rsidRPr="00D74E97">
        <w:rPr>
          <w:u w:val="single"/>
        </w:rPr>
        <w:t>Ф.И.О.</w:t>
      </w:r>
      <w:r>
        <w:rPr>
          <w:u w:val="single"/>
        </w:rPr>
        <w:t xml:space="preserve">       </w:t>
      </w:r>
      <w:r w:rsidRPr="00D74E97">
        <w:rPr>
          <w:u w:val="single"/>
        </w:rPr>
        <w:t xml:space="preserve"> Дата рождения </w:t>
      </w:r>
      <w:r>
        <w:rPr>
          <w:u w:val="single"/>
        </w:rPr>
        <w:t xml:space="preserve">       </w:t>
      </w:r>
      <w:r w:rsidRPr="00D74E97">
        <w:rPr>
          <w:u w:val="single"/>
        </w:rPr>
        <w:t>Место работы (</w:t>
      </w:r>
      <w:proofErr w:type="spellStart"/>
      <w:r w:rsidRPr="00D74E97">
        <w:rPr>
          <w:u w:val="single"/>
        </w:rPr>
        <w:t>долж</w:t>
      </w:r>
      <w:proofErr w:type="spellEnd"/>
      <w:r w:rsidRPr="00D74E97">
        <w:rPr>
          <w:u w:val="single"/>
        </w:rPr>
        <w:t xml:space="preserve">.) </w:t>
      </w:r>
      <w:r>
        <w:rPr>
          <w:u w:val="single"/>
        </w:rPr>
        <w:t xml:space="preserve">             </w:t>
      </w:r>
      <w:r w:rsidRPr="00D74E97">
        <w:rPr>
          <w:u w:val="single"/>
        </w:rPr>
        <w:t>Рабочий телефон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Матери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Отца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направившего учреждения 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при поступлении 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клинический 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Диагноз заключительный: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Основной_________________________________________________________________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Calibri" w:hAnsi="Calibri" w:cs="Calibri"/>
        </w:rPr>
      </w:pPr>
      <w:r w:rsidRPr="00D74E97">
        <w:rPr>
          <w:rFonts w:ascii="Calibri" w:hAnsi="Calibri" w:cs="Calibri"/>
        </w:rPr>
        <w:t>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Осложнение основного______________________________________________________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Сопутствующий:____________________________________________________________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Отметка о выдаче листка нетрудоспособности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№__________ с____________ по___________ № с _____________по_________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№__________ с____________ по___________ № с _____________по_________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Исход заболевания: выписан с выздоровлением, улучшением, без перемен, с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ухудшением, выписан на поруки - переведен в другое учреждение 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 умер в отделении________________________________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Для застрахованных : трудоспособность восстановлена полностью, снижена, временно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утрачена, стойко утрачена в связи с данным заболеванием ,с другими причинами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(подчеркнуть).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Для поступивших на экспертизу – заключение_____________________________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Особые отметки 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Лечащий врач </w:t>
      </w:r>
      <w:r>
        <w:t xml:space="preserve">                                                               </w:t>
      </w:r>
      <w:r w:rsidRPr="00D74E97">
        <w:t>Зав.отделением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___________________ 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sz w:val="28"/>
          <w:szCs w:val="28"/>
        </w:rPr>
      </w:pPr>
      <w:r w:rsidRPr="00D74E97">
        <w:rPr>
          <w:sz w:val="28"/>
          <w:szCs w:val="28"/>
        </w:rPr>
        <w:t>ИСТОРИЯ РАЗВИТИЯ РЕБЕНКА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БИОЛОГИЧЕСКИЙ АНАМНЕЗ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D74E97">
        <w:rPr>
          <w:rFonts w:ascii="Times New Roman,Bold" w:hAnsi="Times New Roman,Bold" w:cs="Times New Roman,Bold"/>
          <w:b/>
          <w:bCs/>
        </w:rPr>
        <w:t>МАТЬ: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1.Возраст к моменту рождения данного ребенка 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2.Острые и хронические, профессиональные и бытовые интоксикации, вредные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привычки____________________________________________________________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3.Хронические заболевания_____________________________________________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4.Частота острых заболеваний (в год)_____________________________________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5.Через какое время после начала половой жизни наступила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беременность_________________________________________________________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6.Количество беременностей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Беременность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по счету                     1             2               3                      4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ИТОГ: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 аборт,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роды,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выкидыш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7.Интервал между беременностью, настоящим ребенком 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8.Наличие акушерской, гинекологической и урологической патологии_________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9.Настоящий ребенок родился от_______ беременности_______________ родов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D74E97">
        <w:rPr>
          <w:rFonts w:ascii="Times New Roman,Bold" w:hAnsi="Times New Roman,Bold" w:cs="Times New Roman,Bold"/>
          <w:b/>
          <w:bCs/>
        </w:rPr>
        <w:t>ОТЕЦ: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1.Возраст к моменту рождения данного ребенка 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2.Профессинальные вредности__________________________________________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 Хронические заболевания____________________________________________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 Вредные привычки__________________________________________________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Контакт родителей и ребенка с больными: Туберкулезом 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Венерическими заболеваниями 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ВИЧ инфекцией 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Инфекционными заболеваниями 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СОЦИАЛЬНЫЙ АНАМНЕЗ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1.Семья: полная____ неполная____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 Брак зарегистрированный_____ , незарегистрированный__________________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3.Жилищно-бытовые условия: 1.число членов семьи________________________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2.квартира, общежитие, частный дом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3.наличие домовых грибков__________________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4.благоустройство__________________________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5.имеет ли ребенок свою кровать______________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6.подушка перьевая : да нет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7.наличие в квартире домашних животных,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насекомых, цветущих растений_______________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ПСИХОЛОГИЧЕСКИЙ АНАМНЕЗ В СЕМЬЕ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 Эмоциональное состояние в семье : (уравновешенное, тревожно-боязливое,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депрессивное и др.)__________________________________________________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2.Взаимоотношения между родителями_________________________________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3.Взаимоотношения между детьми_____________________________________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4.Взаимоотношения родители- дети____________________________________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5.Отношение членов семьи к болезни ребенка____________________________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6.Отношение ребенка к своей болезни___________________________________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7.Характер ребенка, интересы__________________________________________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8.Успеваемость в школе_______________________________________________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9.Привычки и обычаи в семье__________________________________________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АНАМНЕЗ ЖИЗНИ РЕБЕНКА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 Течение настоящей беременности: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гестоз</w:t>
      </w:r>
      <w:proofErr w:type="spellEnd"/>
      <w:r w:rsidRPr="00D74E97">
        <w:t xml:space="preserve"> первой половины беременности ( тошнота , рвота: слабая, средняя, сильная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)_____________________________________________________________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гестоз</w:t>
      </w:r>
      <w:proofErr w:type="spellEnd"/>
      <w:r w:rsidRPr="00D74E97">
        <w:t xml:space="preserve"> второй половины беременности( водянка, нефропатия, повышение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артериального давления и др.)___________________________________________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аллергические реакции во время беременности ( сыпь на коже, поллиноз, и др.)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угроза прерывания беременности ( 1, 2 половине, на протяжении всего срока)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инфекционные заболевания во время беременности________________________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___________________________________________на________________ месяцах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медикаментозная терапия во время беременности__________________________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урогенитальная патология _______________________ на сроке 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питание во время беременности ( излишества, сбалансированность)___________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обострение имеющегося хронического заболевания________________________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стрессовые ситуации во время беременности______________________________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анемия во время беременности__________________________________________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вредные привычки во время беременности________________________________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прибавка в массе за период беременности________________________________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 Как протекали роды: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роды начались: в срок, раньше , позже____________________________________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продолжительность____________________________________________________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отхождение околоплодных вод, длительность безводного периода____________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родовспоможение (стимуляция, щипцы и др.)______________________________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родился ребенок с: массой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тела_____________ гр., длиной тела _____________________ см.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закричал сразу , нет__________________ обвитие пуповиной________________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желтуха новорожденных ( да , нет ) длительность____________________ дней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 гуди приложен на____________ сутки ,пуповина отпала на___________ сутки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поражение нервной системы в родах_____________________________________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состояние здоровья матери в роддоме____________________________________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выписан из роддома на ____________________________________________сутки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заболевания ребенка в роддоме_________________________________________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ребенок находился на грудном вскармливании до__________________ месяцев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 искусственном вскармливании с первых дней жизни_____ ,с______ месяцев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(молоко, кисло-молочные продукты, адаптированные ,соевые смеси и др._____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ранний докорм с ____мес., какие продукты_______________________________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сроки введения прикормов: 1. ________ мес. 2.__________мес. 3__________мес.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питание матери в период кормления ребенка грудью ( пищевые излишества,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сбалансированность)___________________________________________________</w:t>
      </w:r>
    </w:p>
    <w:p w:rsidR="003050F6" w:rsidRPr="00417ACB" w:rsidRDefault="003050F6" w:rsidP="003050F6">
      <w:pPr>
        <w:autoSpaceDE w:val="0"/>
        <w:autoSpaceDN w:val="0"/>
        <w:adjustRightInd w:val="0"/>
        <w:rPr>
          <w:b/>
        </w:rPr>
      </w:pPr>
      <w:r w:rsidRPr="00417ACB">
        <w:rPr>
          <w:b/>
        </w:rPr>
        <w:t>Инфекционные заболевания в возрасте до года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Вид заболевания                   Возраст                               Лечение(</w:t>
      </w:r>
      <w:proofErr w:type="spellStart"/>
      <w:r w:rsidRPr="00417ACB">
        <w:rPr>
          <w:u w:val="single"/>
        </w:rPr>
        <w:t>дома,стационар</w:t>
      </w:r>
      <w:proofErr w:type="spellEnd"/>
      <w:r w:rsidRPr="00417ACB">
        <w:rPr>
          <w:u w:val="single"/>
        </w:rPr>
        <w:t>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ОРВИ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Пневмония, бронхит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Гепатит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Энтерит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Энтероколит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Сепсис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Скарлатина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Корь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Паротит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Ветряная оспа</w:t>
      </w:r>
    </w:p>
    <w:p w:rsidR="003050F6" w:rsidRDefault="003050F6" w:rsidP="003050F6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Профилактические прививки____________________________________________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Проведение прививок при наличии кожных проявлений_____________________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РАЗВИТИЕ РЕБЕНКА ПОСЛЕ 1 ГОДА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 какого возраста посещает детски коллектив__________________________________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Заболевания после одного жизни, в каком возрасте, где лечился___________________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АНАМНЕЗ БОЛЕЗНИ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Проявления </w:t>
      </w:r>
      <w:proofErr w:type="spellStart"/>
      <w:r w:rsidRPr="00D74E97">
        <w:t>атопического</w:t>
      </w:r>
      <w:proofErr w:type="spellEnd"/>
      <w:r w:rsidRPr="00D74E97">
        <w:t xml:space="preserve"> дерматита на 1 году жизни_______________________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Первые высыпания появились на____ мес., на_______ году__________________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Характер первых высыпаний: покраснение, шелушение, сухость, </w:t>
      </w:r>
      <w:proofErr w:type="spellStart"/>
      <w:r w:rsidRPr="00D74E97">
        <w:t>мокнутие</w:t>
      </w:r>
      <w:proofErr w:type="spellEnd"/>
      <w:r w:rsidRPr="00D74E97">
        <w:t>, себорея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Локализация первых проявлений________________________________________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Провоцирующие факторы первых высыпаний_____________________________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Частота обострений, сезонность_________________________________________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Степень тяжести обострений 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Факторы, провоцирующие обострение____________________________________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Другие проявления аллергии, в каком возрасте, чем проявлялись, с чем связаны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Раннее проводимое лечение____________________________________________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Эффективность, длительность ремиссий__________________________________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Санаторно-курортное лечение (когда, где)_________________________________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________________________его эффективность_____________________________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Диспансерное наблюдение, </w:t>
      </w:r>
      <w:proofErr w:type="spellStart"/>
      <w:r w:rsidRPr="00D74E97">
        <w:t>противорецидивное</w:t>
      </w:r>
      <w:proofErr w:type="spellEnd"/>
      <w:r w:rsidRPr="00D74E97">
        <w:t xml:space="preserve"> лечение____________________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ГЕНЕАЛОГИЧЕСКИЙ АНАМНЕЗ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 схеме указать диагноз, также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непереносимость отдельных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продуктов, медикаментов и др.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2.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3.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4.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5.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СОСТОЯНИЕ В НАСТОЯЩЕЕ ВРЕМЯ</w:t>
      </w:r>
    </w:p>
    <w:p w:rsidR="003050F6" w:rsidRPr="00D74E97" w:rsidRDefault="003050F6" w:rsidP="003050F6">
      <w:pPr>
        <w:autoSpaceDE w:val="0"/>
        <w:autoSpaceDN w:val="0"/>
        <w:adjustRightInd w:val="0"/>
        <w:rPr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ЖАЛОБЫ БОЛЬНОГО</w:t>
      </w:r>
      <w:r w:rsidRPr="00D74E97">
        <w:rPr>
          <w:b/>
          <w:bCs/>
          <w:i/>
          <w:iCs/>
        </w:rPr>
        <w:t>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Общее состояние: удовлетворительное, средней тяжести, тяжелое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Кожный покров: чистый, розовый, бледный, серый, 2-х </w:t>
      </w:r>
      <w:proofErr w:type="spellStart"/>
      <w:r w:rsidRPr="00D74E97">
        <w:t>цветный</w:t>
      </w:r>
      <w:proofErr w:type="spellEnd"/>
      <w:r w:rsidRPr="00D74E97">
        <w:t xml:space="preserve">, </w:t>
      </w:r>
      <w:proofErr w:type="spellStart"/>
      <w:r w:rsidRPr="00D74E97">
        <w:t>иктеричный</w:t>
      </w:r>
      <w:proofErr w:type="spellEnd"/>
      <w:r w:rsidRPr="00D74E97">
        <w:t>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нормальный, повышенной влажности, сухой, шелушение_________________________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Трещины в углах рта, «</w:t>
      </w:r>
      <w:proofErr w:type="spellStart"/>
      <w:r w:rsidRPr="00D74E97">
        <w:t>заеды</w:t>
      </w:r>
      <w:proofErr w:type="spellEnd"/>
      <w:r w:rsidRPr="00D74E97">
        <w:t>», расширение венозной сети на груди, животе,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расширение капиллярной сети на щеках, сосудистые звездочки, симптом «капелек»,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пальмарная</w:t>
      </w:r>
      <w:proofErr w:type="spellEnd"/>
      <w:r w:rsidRPr="00D74E97">
        <w:t xml:space="preserve"> эритема_________________________________________________________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Подкожно-жировой слой: развит достаточно, снижен, избыточный; тургор мягких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тканей достаточный, снижен__________________________________________________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Лимфатические узлы: не изменены, безболезненны______________________________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Миндалины: нормальной величины, консистенции, окраски_______________________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ОРГАНЫ ДЫХАНИЯ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Частота дыхания_______ </w:t>
      </w:r>
      <w:proofErr w:type="spellStart"/>
      <w:r w:rsidRPr="00D74E97">
        <w:t>Перкуторный</w:t>
      </w:r>
      <w:proofErr w:type="spellEnd"/>
      <w:r w:rsidRPr="00D74E97">
        <w:t xml:space="preserve"> звук: без особенностей, коробочный, тимпанит,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притупление на всем протяжении, в области___________________________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Подвижность легочных краев: нормальная, ограниченная_________________________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Аускультативно</w:t>
      </w:r>
      <w:proofErr w:type="spellEnd"/>
      <w:r w:rsidRPr="00D74E97">
        <w:t>: дыхание везикулярное, жесткое, ослабленное____________________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Хрипы: отсутствуют, прослушиваются, сухие, влажные,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характер_____________________________________________________________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СЕРДЕЧНО</w:t>
      </w:r>
      <w:r w:rsidRPr="00D74E97">
        <w:rPr>
          <w:b/>
          <w:bCs/>
          <w:i/>
          <w:iCs/>
        </w:rPr>
        <w:t>-</w:t>
      </w: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СОСУДИСТАЯ СИСТЕМА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Пульс_________ Частота сердечных сокращений______________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Артериальное давление левое _________ , правое _________предплечье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Верхушечный толчок </w:t>
      </w:r>
      <w:proofErr w:type="spellStart"/>
      <w:r w:rsidRPr="00D74E97">
        <w:t>пальпаторно</w:t>
      </w:r>
      <w:proofErr w:type="spellEnd"/>
      <w:r w:rsidRPr="00D74E97">
        <w:t xml:space="preserve"> определяется на 2см. </w:t>
      </w:r>
      <w:proofErr w:type="spellStart"/>
      <w:r w:rsidRPr="00D74E97">
        <w:t>медиальнее</w:t>
      </w:r>
      <w:proofErr w:type="spellEnd"/>
      <w:r w:rsidRPr="00D74E97">
        <w:t xml:space="preserve"> от левой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срединно-ключичной линии в _______ </w:t>
      </w:r>
      <w:proofErr w:type="spellStart"/>
      <w:r w:rsidRPr="00D74E97">
        <w:t>межреберье</w:t>
      </w:r>
      <w:proofErr w:type="spellEnd"/>
      <w:r w:rsidRPr="00D74E97">
        <w:t xml:space="preserve"> , смещен влево, вправо,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нормальный, разлитой, приподнимающий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Видимая пульсация сосудов________________________________________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Границы относительной сердечной тупости: нормальные, расширены влево на ____ см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от левой срединно-ключичной линии, вправо на ___ см </w:t>
      </w:r>
      <w:proofErr w:type="spellStart"/>
      <w:r w:rsidRPr="00D74E97">
        <w:t>отправого</w:t>
      </w:r>
      <w:proofErr w:type="spellEnd"/>
      <w:r w:rsidRPr="00D74E97">
        <w:t xml:space="preserve"> края грудины, вверх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до ____ ребра______________________________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Аускультативно</w:t>
      </w:r>
      <w:proofErr w:type="spellEnd"/>
      <w:r w:rsidRPr="00D74E97">
        <w:t>. Ритм правильный____________ ТОНЫ сердца нормальной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звучности, приглушенные, глухие. Первый тон: ослаблен, усилен , хлопающий 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раздвоенный. Второй тон: ослаблен, усилен на легочной артерии, на аорте, раздвоен.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ШУМЫ сердца: отсутствуют, определяется систолический, </w:t>
      </w:r>
      <w:proofErr w:type="spellStart"/>
      <w:r w:rsidRPr="00D74E97">
        <w:t>пресистолический</w:t>
      </w:r>
      <w:proofErr w:type="spellEnd"/>
      <w:r w:rsidRPr="00D74E97">
        <w:t xml:space="preserve"> 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диастолический шум, локализация_____________________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Шумы на сосудах отсутствуют, определяются в области_____________________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Дополнительные данные____________________________________________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ОРГАНЫ ПИЩЕВАРЕНИЯ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ЯЗЫК: чистый, влажный, сухой , обложен белым, серым налетом__________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Живот: нормальной конфигурации, мягкий, безболезненный, болезненность в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эпигастрии</w:t>
      </w:r>
      <w:proofErr w:type="spellEnd"/>
      <w:r w:rsidRPr="00D74E97">
        <w:t xml:space="preserve">, левой и правой подвздошной области, в зоне </w:t>
      </w:r>
      <w:proofErr w:type="spellStart"/>
      <w:r w:rsidRPr="00D74E97">
        <w:t>Шаффара</w:t>
      </w:r>
      <w:proofErr w:type="spellEnd"/>
      <w:r w:rsidRPr="00D74E97">
        <w:t>, внизу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живота.___________________________________________________________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Печень </w:t>
      </w:r>
      <w:proofErr w:type="spellStart"/>
      <w:r w:rsidRPr="00D74E97">
        <w:t>пальпаторно</w:t>
      </w:r>
      <w:proofErr w:type="spellEnd"/>
      <w:r w:rsidRPr="00D74E97">
        <w:t xml:space="preserve"> не увеличена, нижний край выступает из под реберной дуги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на___см</w:t>
      </w:r>
      <w:proofErr w:type="spellEnd"/>
      <w:r w:rsidRPr="00D74E97">
        <w:t>. Обычной консистенции, мягкая , плотная, с ровным, бугристым краем.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Размеры по Курлову___________________________________________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Селезенка: из под реберной дуги ____ см, не увеличена , мягкая, плотная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Размеры по Курлову:________________________________________________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Область желчного пузыря: болезненна, безболезненна при пальпации, симптом </w:t>
      </w:r>
      <w:proofErr w:type="spellStart"/>
      <w:r w:rsidRPr="00D74E97">
        <w:t>Кера</w:t>
      </w:r>
      <w:proofErr w:type="spellEnd"/>
      <w:r w:rsidRPr="00D74E97">
        <w:t>,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Ортнера</w:t>
      </w:r>
      <w:proofErr w:type="spellEnd"/>
      <w:r w:rsidRPr="00D74E97">
        <w:t xml:space="preserve">, </w:t>
      </w:r>
      <w:proofErr w:type="spellStart"/>
      <w:r w:rsidRPr="00D74E97">
        <w:t>Лепене</w:t>
      </w:r>
      <w:proofErr w:type="spellEnd"/>
      <w:r w:rsidRPr="00D74E97">
        <w:t xml:space="preserve">, </w:t>
      </w:r>
      <w:proofErr w:type="spellStart"/>
      <w:r w:rsidRPr="00D74E97">
        <w:t>Мерфи</w:t>
      </w:r>
      <w:proofErr w:type="spellEnd"/>
      <w:r w:rsidRPr="00D74E97">
        <w:t>, френикус: положительные, отрицательные, сомнительные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Поджелудочная железа: пальпация области проекции ее болезненна, безболезненна.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Симптомы Мейо-</w:t>
      </w:r>
      <w:proofErr w:type="spellStart"/>
      <w:r w:rsidRPr="00D74E97">
        <w:t>Робсона</w:t>
      </w:r>
      <w:proofErr w:type="spellEnd"/>
      <w:r w:rsidRPr="00D74E97">
        <w:t xml:space="preserve">, </w:t>
      </w:r>
      <w:proofErr w:type="spellStart"/>
      <w:r w:rsidRPr="00D74E97">
        <w:t>Гротта</w:t>
      </w:r>
      <w:proofErr w:type="spellEnd"/>
      <w:r w:rsidRPr="00D74E97">
        <w:t xml:space="preserve">, поворот по </w:t>
      </w:r>
      <w:proofErr w:type="spellStart"/>
      <w:r w:rsidRPr="00D74E97">
        <w:t>Тужилину</w:t>
      </w:r>
      <w:proofErr w:type="spellEnd"/>
      <w:r w:rsidRPr="00D74E97">
        <w:t>: положительные, отрицатель-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ные</w:t>
      </w:r>
      <w:proofErr w:type="spellEnd"/>
      <w:r w:rsidRPr="00D74E97">
        <w:t>, сомнительные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Анус: расчесы, зияния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Стул: ежедневно, через___ дней, оформленный, жидкий _____ раз в сутки, с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примесями _________________, болезненный, безболезненный, 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цвета._______________________________________________________________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lastRenderedPageBreak/>
        <w:t>МОЧЕПОЛОВАЯ СИСТЕМА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Поясничная область: изменена, не изменена. Симптом поколачивания положительный,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отрицательный, справа, слева___________________________________________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ОРГАНЫ ОПОРЫ И ДВИЖЕНИЯ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СУСТАВЫ </w:t>
      </w:r>
      <w:r w:rsidRPr="00D74E97">
        <w:t>внешне не изменены, движения в них не ограничены. Имеется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припухлость, </w:t>
      </w:r>
      <w:proofErr w:type="spellStart"/>
      <w:r w:rsidRPr="00D74E97">
        <w:t>дефигурация</w:t>
      </w:r>
      <w:proofErr w:type="spellEnd"/>
      <w:r w:rsidRPr="00D74E97">
        <w:t>, болезненность, ограничение подвижности.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Определяется хруст____________________________________________________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МЫШЦЫ: не изменены, безболезненны, атрофия, болезненность в области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D74E97">
        <w:rPr>
          <w:rFonts w:ascii="Times New Roman,Bold" w:hAnsi="Times New Roman,Bold" w:cs="Times New Roman,Bold"/>
          <w:b/>
          <w:bCs/>
        </w:rPr>
        <w:t>ИЗМЕНЕНИЯ КОСТЕЙ 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ДОПОЛНИТЕЛЬНЫЕ ДАННЫЕ </w:t>
      </w:r>
      <w:r w:rsidRPr="00D74E97">
        <w:t>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  <w:r w:rsidRPr="00D74E97">
        <w:rPr>
          <w:rFonts w:ascii="Times New Roman,BoldItalic" w:hAnsi="Times New Roman,BoldItalic" w:cs="Times New Roman,BoldItalic"/>
          <w:b/>
          <w:bCs/>
          <w:i/>
          <w:iCs/>
        </w:rPr>
        <w:t>НЕРВНАЯ И ЭНДОКРИННАЯ СИСТЕМА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>ЧЕРЕПНО</w:t>
      </w:r>
      <w:r w:rsidRPr="00D74E97">
        <w:rPr>
          <w:b/>
          <w:bCs/>
        </w:rPr>
        <w:t>-</w:t>
      </w:r>
      <w:r w:rsidRPr="00D74E97">
        <w:rPr>
          <w:rFonts w:ascii="Times New Roman,Bold" w:hAnsi="Times New Roman,Bold" w:cs="Times New Roman,Bold"/>
          <w:b/>
          <w:bCs/>
        </w:rPr>
        <w:t xml:space="preserve">МОЗГОВЫЕ НЕРВЫ: </w:t>
      </w:r>
      <w:r w:rsidRPr="00D74E97">
        <w:t>без особенностей_______________________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>МЫШЕЧНАЯ СИЛА</w:t>
      </w:r>
      <w:r w:rsidRPr="00D74E97">
        <w:t>: нормальная_______________________________________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СУХОЖИЛЬНЫЕ РЕФЛЕКСЫ: </w:t>
      </w:r>
      <w:r w:rsidRPr="00D74E97">
        <w:t>нормальной амплитуды, равномерные_______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СИМПТОМЫ НАТЯЖЕНИЯ: </w:t>
      </w:r>
      <w:r w:rsidRPr="00D74E97">
        <w:t>отсутствуют, положительные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>ТРЕМОР: пальцев вытянутых рук, головы, языка; крупный</w:t>
      </w:r>
      <w:r w:rsidRPr="00D74E97">
        <w:t xml:space="preserve">, </w:t>
      </w:r>
      <w:r w:rsidRPr="00D74E97">
        <w:rPr>
          <w:rFonts w:ascii="Times New Roman,Bold" w:hAnsi="Times New Roman,Bold" w:cs="Times New Roman,Bold"/>
          <w:b/>
          <w:bCs/>
        </w:rPr>
        <w:t>мелкий</w:t>
      </w:r>
      <w:r w:rsidRPr="00D74E97">
        <w:t>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ДЕРМОГРАФИЗМ: </w:t>
      </w:r>
      <w:r w:rsidRPr="00D74E97">
        <w:t>красный, белый, яркий; разлитой, стойкий, нестойкий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_____________________________________________________________________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rPr>
          <w:rFonts w:ascii="Times New Roman,Bold" w:hAnsi="Times New Roman,Bold" w:cs="Times New Roman,Bold"/>
          <w:b/>
          <w:bCs/>
        </w:rPr>
        <w:t xml:space="preserve">ЩИТОВИДНАЯ ЖЕЛЕЗА: </w:t>
      </w:r>
      <w:r w:rsidRPr="00D74E97">
        <w:t>не увеличена, изменена_______________________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74E97">
        <w:rPr>
          <w:rFonts w:ascii="Times New Roman,Bold" w:hAnsi="Times New Roman,Bold" w:cs="Times New Roman,Bold"/>
          <w:b/>
          <w:bCs/>
          <w:sz w:val="28"/>
          <w:szCs w:val="28"/>
        </w:rPr>
        <w:t>СПЕЦИАЛЬНЫЙ СТАТУС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Специальные методы исследования: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поскабливания;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просветления;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определения феномена или симптома Никольского;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метод определения изоморфной реакции раздражения (феномен </w:t>
      </w:r>
      <w:proofErr w:type="spellStart"/>
      <w:r w:rsidRPr="00D74E97">
        <w:t>Кебнера</w:t>
      </w:r>
      <w:proofErr w:type="spellEnd"/>
      <w:r w:rsidRPr="00D74E97">
        <w:t>);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проба с йодидом калия (проба </w:t>
      </w:r>
      <w:proofErr w:type="spellStart"/>
      <w:r w:rsidRPr="00D74E97">
        <w:t>Ядассона</w:t>
      </w:r>
      <w:proofErr w:type="spellEnd"/>
      <w:r w:rsidRPr="00D74E97">
        <w:t>);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проба с настойкой йода (проба </w:t>
      </w:r>
      <w:proofErr w:type="spellStart"/>
      <w:r w:rsidRPr="00D74E97">
        <w:t>Бальцера</w:t>
      </w:r>
      <w:proofErr w:type="spellEnd"/>
      <w:r w:rsidRPr="00D74E97">
        <w:t>);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люминесцентный метод;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определение дермографизма;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применение аллергических проб – контактных (накожных, </w:t>
      </w:r>
      <w:proofErr w:type="spellStart"/>
      <w:r w:rsidRPr="00D74E97">
        <w:t>скарификационных</w:t>
      </w:r>
      <w:proofErr w:type="spellEnd"/>
      <w:r w:rsidRPr="00D74E97">
        <w:t>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внутрикожных) и неконтактных;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проба с никотиновой кислотой.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– </w:t>
      </w:r>
      <w:proofErr w:type="spellStart"/>
      <w:r w:rsidRPr="00D74E97">
        <w:t>бактериоскопическое</w:t>
      </w:r>
      <w:proofErr w:type="spellEnd"/>
      <w:r w:rsidRPr="00D74E97">
        <w:t xml:space="preserve"> и </w:t>
      </w:r>
      <w:proofErr w:type="spellStart"/>
      <w:r w:rsidRPr="00D74E97">
        <w:t>культуральное</w:t>
      </w:r>
      <w:proofErr w:type="spellEnd"/>
      <w:r w:rsidRPr="00D74E97">
        <w:t xml:space="preserve"> исследование патологического материала,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взятого из очагов поражения;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цитологического исследования мазков – отпечатков со дна эрозий, язв или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свежих пузырей после удаления покрышек;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выявление: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- в периферической крови и содержимом пузырей </w:t>
      </w:r>
      <w:proofErr w:type="spellStart"/>
      <w:r w:rsidRPr="00D74E97">
        <w:t>эозинофилии</w:t>
      </w:r>
      <w:proofErr w:type="spellEnd"/>
      <w:r w:rsidRPr="00D74E97">
        <w:t>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- в периферической крови «клеток красной волчанки»;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- увеличение содержания сахара в крови;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- повышение уровня </w:t>
      </w:r>
      <w:proofErr w:type="spellStart"/>
      <w:r w:rsidRPr="00D74E97">
        <w:t>порфирина</w:t>
      </w:r>
      <w:proofErr w:type="spellEnd"/>
      <w:r w:rsidRPr="00D74E97">
        <w:t xml:space="preserve"> в крови и моче.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– метод патогистологического исследования кусочков кожи и слизистой оболочки,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полученных при биопсии очагов поражения.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Для пациентов, страдающих </w:t>
      </w:r>
      <w:proofErr w:type="spellStart"/>
      <w:r w:rsidRPr="00D74E97">
        <w:t>атопическим</w:t>
      </w:r>
      <w:proofErr w:type="spellEnd"/>
      <w:r w:rsidRPr="00D74E97">
        <w:t xml:space="preserve"> </w:t>
      </w:r>
      <w:proofErr w:type="spellStart"/>
      <w:r w:rsidRPr="00D74E97">
        <w:t>деоматитом</w:t>
      </w:r>
      <w:proofErr w:type="spellEnd"/>
      <w:r w:rsidRPr="00D74E97">
        <w:t xml:space="preserve"> высчитывается индекс оценки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тяжести заболевания SCORAD.</w:t>
      </w:r>
    </w:p>
    <w:p w:rsidR="003050F6" w:rsidRPr="00D74E97" w:rsidRDefault="003050F6" w:rsidP="003050F6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</w:rPr>
      </w:pPr>
      <w:r w:rsidRPr="00D74E97">
        <w:rPr>
          <w:rFonts w:ascii="Times New Roman,Italic" w:hAnsi="Times New Roman,Italic" w:cs="Times New Roman,Italic"/>
          <w:i/>
          <w:iCs/>
        </w:rPr>
        <w:t xml:space="preserve">Оценка тяжести </w:t>
      </w:r>
      <w:proofErr w:type="spellStart"/>
      <w:r w:rsidRPr="00D74E97">
        <w:rPr>
          <w:rFonts w:ascii="Times New Roman,Italic" w:hAnsi="Times New Roman,Italic" w:cs="Times New Roman,Italic"/>
          <w:i/>
          <w:iCs/>
        </w:rPr>
        <w:t>атопического</w:t>
      </w:r>
      <w:proofErr w:type="spellEnd"/>
      <w:r w:rsidRPr="00D74E97">
        <w:rPr>
          <w:rFonts w:ascii="Times New Roman,Italic" w:hAnsi="Times New Roman,Italic" w:cs="Times New Roman,Italic"/>
          <w:i/>
          <w:iCs/>
        </w:rPr>
        <w:t xml:space="preserve"> дерматита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Площадь поражения оценивается у детей по правилу "девяток" и детально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изображается на оценочном листе на рисунках контуров тела ребенка спереди и сзади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 поправками (относительно головы и нижних конечностей) для больных до 2-летнего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возраста. Очаги, принимаемые во внимание, должны иметь только воспалительное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поражение, но не сухость. Обратите внимание, что одна ладонь больного составляет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1% всей кожной поверхности.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А.Распространенность ___________________________________________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(площадь пораженной кожи в / % 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В.Интенсивность ________________________________________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(общий балл)=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Интенсивность клинических проявлений АД оценивается по шести симптомам: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эритема, отек/папула, корки/</w:t>
      </w:r>
      <w:proofErr w:type="spellStart"/>
      <w:r w:rsidRPr="00D74E97">
        <w:t>мокнутие</w:t>
      </w:r>
      <w:proofErr w:type="spellEnd"/>
      <w:r w:rsidRPr="00D74E97">
        <w:t xml:space="preserve">, экскориации, </w:t>
      </w:r>
      <w:proofErr w:type="spellStart"/>
      <w:r w:rsidRPr="00D74E97">
        <w:t>лихенификация</w:t>
      </w:r>
      <w:proofErr w:type="spellEnd"/>
      <w:r w:rsidRPr="00D74E97">
        <w:t>, сухость кожи.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Степень выраженности (интенсивность) каждого симптома оценивается по 3-х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бальной шкале: 0 - симптом отсутствует, 1 - слабо выражен, 2 - выражен умеренно, 3 -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выражен резко. Оценка симптома проводится на участке кожи, где этот симптом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максимально выражен. Один и тот же участок кожи может быть использован для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оценки интенсивности любого количества симптомов. Сухость кожи оценивается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визуально и </w:t>
      </w:r>
      <w:proofErr w:type="spellStart"/>
      <w:r w:rsidRPr="00D74E97">
        <w:t>пальпаторно</w:t>
      </w:r>
      <w:proofErr w:type="spellEnd"/>
      <w:r w:rsidRPr="00D74E97">
        <w:t xml:space="preserve"> на непораженных участках кожи, т.е. вне участков с острыми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проявлениями АД и </w:t>
      </w:r>
      <w:proofErr w:type="spellStart"/>
      <w:r w:rsidRPr="00D74E97">
        <w:t>лихенификацией</w:t>
      </w:r>
      <w:proofErr w:type="spellEnd"/>
      <w:r w:rsidRPr="00D74E97">
        <w:t>. Необходимо помнить о возможном сочетании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АД с простым ихтиозом. Симптом </w:t>
      </w:r>
      <w:proofErr w:type="spellStart"/>
      <w:r w:rsidRPr="00D74E97">
        <w:t>лихенификации</w:t>
      </w:r>
      <w:proofErr w:type="spellEnd"/>
      <w:r w:rsidRPr="00D74E97">
        <w:t xml:space="preserve"> оценивается у детей старше 2 лет.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На оценочный лист выносится произведенная врачом оценка интенсивности каждого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симптома в баллах, баллы суммируются. Интенсивность может быть оценена в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диапазоне от 0 баллов (кожные поражения отсутствуют) до 18 баллов (максимальная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интенсивность по всем шести симптомам).</w:t>
      </w: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Признак                               Интенсивность</w:t>
      </w:r>
      <w:r>
        <w:rPr>
          <w:u w:val="single"/>
        </w:rPr>
        <w:t xml:space="preserve">                  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Эритема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Отек\папулы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proofErr w:type="spellStart"/>
      <w:r w:rsidRPr="00417ACB">
        <w:rPr>
          <w:u w:val="single"/>
        </w:rPr>
        <w:t>Мокнутие</w:t>
      </w:r>
      <w:proofErr w:type="spellEnd"/>
      <w:r w:rsidRPr="00417ACB">
        <w:rPr>
          <w:u w:val="single"/>
        </w:rPr>
        <w:t>\корки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Экскориации</w:t>
      </w:r>
    </w:p>
    <w:p w:rsidR="003050F6" w:rsidRPr="00417ACB" w:rsidRDefault="003050F6" w:rsidP="003050F6">
      <w:pPr>
        <w:autoSpaceDE w:val="0"/>
        <w:autoSpaceDN w:val="0"/>
        <w:adjustRightInd w:val="0"/>
        <w:rPr>
          <w:u w:val="single"/>
        </w:rPr>
      </w:pPr>
      <w:proofErr w:type="spellStart"/>
      <w:r w:rsidRPr="00417ACB">
        <w:rPr>
          <w:u w:val="single"/>
        </w:rPr>
        <w:t>Лихенификация</w:t>
      </w:r>
      <w:proofErr w:type="spellEnd"/>
    </w:p>
    <w:p w:rsidR="003050F6" w:rsidRDefault="003050F6" w:rsidP="003050F6">
      <w:pPr>
        <w:autoSpaceDE w:val="0"/>
        <w:autoSpaceDN w:val="0"/>
        <w:adjustRightInd w:val="0"/>
        <w:rPr>
          <w:u w:val="single"/>
        </w:rPr>
      </w:pPr>
      <w:r w:rsidRPr="00417ACB">
        <w:rPr>
          <w:u w:val="single"/>
        </w:rPr>
        <w:t>Сухость*</w:t>
      </w:r>
    </w:p>
    <w:p w:rsidR="003050F6" w:rsidRDefault="003050F6" w:rsidP="003050F6">
      <w:pPr>
        <w:autoSpaceDE w:val="0"/>
        <w:autoSpaceDN w:val="0"/>
        <w:adjustRightInd w:val="0"/>
        <w:rPr>
          <w:u w:val="single"/>
        </w:rPr>
      </w:pP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Способ подсчета: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Признаки интенсивности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(выберите область средней интенсивности)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0-отсутствие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1-слабый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2-умеренный</w:t>
      </w:r>
    </w:p>
    <w:p w:rsidR="003050F6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3-выраженный</w:t>
      </w:r>
    </w:p>
    <w:p w:rsidR="003050F6" w:rsidRPr="00D74E97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74E97">
        <w:rPr>
          <w:rFonts w:ascii="Calibri" w:hAnsi="Calibri" w:cs="Calibri"/>
        </w:rPr>
        <w:t>*Сухость оценивается на непораженной</w:t>
      </w:r>
    </w:p>
    <w:p w:rsidR="003050F6" w:rsidRPr="00D74E97" w:rsidRDefault="003050F6" w:rsidP="003050F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D74E97">
        <w:rPr>
          <w:rFonts w:ascii="Calibri" w:hAnsi="Calibri" w:cs="Calibri"/>
        </w:rPr>
        <w:t>коже</w:t>
      </w:r>
    </w:p>
    <w:p w:rsidR="003050F6" w:rsidRPr="00417ACB" w:rsidRDefault="003050F6" w:rsidP="003050F6">
      <w:pPr>
        <w:autoSpaceDE w:val="0"/>
        <w:autoSpaceDN w:val="0"/>
        <w:adjustRightInd w:val="0"/>
        <w:jc w:val="right"/>
        <w:rPr>
          <w:u w:val="single"/>
        </w:rPr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С.Субъективные симптомы (зуд + потеря сна)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С. Субъективные симптомы - зуд и нарушение сна, связанное с кожными поражениями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 зудом. Эти признаки оцениваются у детей старше 7 лет при условии понимания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родителями принципа оценки. Наиболее частой ошибкой является регистрация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"нарушение сна" по различным поводам, не связанным с АД. Каждый субъективный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симптом оценивается в диапазоне от 0 до 10 баллов; баллы суммируются. Сумма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баллов субъективных симптомов может колебаться в диапазоне от 0 до 20.</w:t>
      </w:r>
    </w:p>
    <w:p w:rsidR="003050F6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Итак, SCORAD - это комплексная оценка распространенности кожных поражений (А),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их интенсивности (В) и субъективных симптомов (С). При расчете весовой значимости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признаков, формирующих индекс SCORAD, экспертная группа ввела два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коэффициента, корригирующих величину составляющих симптомов (блоков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симптомов): 1) 1/5 х А - уменьшение в 5 раз весовой значимости суммы баллов по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распространенности кожного процесса, 2) 7/2 х В - увеличение в 3,5 раза значимости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суммы баллов по интенсивности симптомов.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где A - сумма баллов распространенности поражения кожи,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B - сумма баллов интенсивности проявлений симптомов АД,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C - сумма баллов субъективных симптомов (зуд, нарушение сна).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Модифицированный индекс SCORAD (А/5 + 7В/2) используется у детей младше 7 лет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или при неспособности респондентов провести оценку субъективных симптомов.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Зуд (от 0 до 10)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Потеря сна (от 0 до 10)</w:t>
      </w:r>
    </w:p>
    <w:p w:rsidR="003050F6" w:rsidRPr="00D74E97" w:rsidRDefault="003050F6" w:rsidP="003050F6">
      <w:pPr>
        <w:autoSpaceDE w:val="0"/>
        <w:autoSpaceDN w:val="0"/>
        <w:adjustRightInd w:val="0"/>
        <w:rPr>
          <w:lang w:val="en-US"/>
        </w:rPr>
      </w:pPr>
      <w:r w:rsidRPr="00D74E97">
        <w:t>Индекс</w:t>
      </w:r>
      <w:r w:rsidRPr="00D74E97">
        <w:rPr>
          <w:lang w:val="en-US"/>
        </w:rPr>
        <w:t xml:space="preserve"> SCORAD A/5+7B/2+C=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где A - сумма баллов распространенности поражения кожи,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B - сумма баллов интенсивности проявлений симптомов АД,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C - сумма баллов субъективных симптомов (зуд, нарушение сна).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Для пациентов, болеющих псориазом рассчитывается индекс тяжести </w:t>
      </w:r>
      <w:proofErr w:type="spellStart"/>
      <w:r w:rsidRPr="00D74E97">
        <w:t>псориатического</w:t>
      </w:r>
      <w:proofErr w:type="spellEnd"/>
    </w:p>
    <w:p w:rsidR="003050F6" w:rsidRPr="00D74E97" w:rsidRDefault="003050F6" w:rsidP="003050F6">
      <w:pPr>
        <w:autoSpaceDE w:val="0"/>
        <w:autoSpaceDN w:val="0"/>
        <w:adjustRightInd w:val="0"/>
        <w:rPr>
          <w:lang w:val="en-US"/>
        </w:rPr>
      </w:pPr>
      <w:r w:rsidRPr="00D74E97">
        <w:t>процесса</w:t>
      </w:r>
      <w:r w:rsidRPr="00D74E97">
        <w:rPr>
          <w:lang w:val="en-US"/>
        </w:rPr>
        <w:t xml:space="preserve"> - PASI</w:t>
      </w:r>
    </w:p>
    <w:p w:rsidR="003050F6" w:rsidRPr="00D74E97" w:rsidRDefault="003050F6" w:rsidP="003050F6">
      <w:pPr>
        <w:autoSpaceDE w:val="0"/>
        <w:autoSpaceDN w:val="0"/>
        <w:adjustRightInd w:val="0"/>
        <w:rPr>
          <w:lang w:val="en-US"/>
        </w:rPr>
      </w:pPr>
      <w:r w:rsidRPr="00D74E97">
        <w:t>Система</w:t>
      </w:r>
      <w:r w:rsidRPr="00D74E97">
        <w:rPr>
          <w:lang w:val="en-US"/>
        </w:rPr>
        <w:t xml:space="preserve"> </w:t>
      </w:r>
      <w:r w:rsidRPr="00D74E97">
        <w:t>баллов</w:t>
      </w:r>
      <w:r w:rsidRPr="00D74E97">
        <w:rPr>
          <w:lang w:val="en-US"/>
        </w:rPr>
        <w:t xml:space="preserve"> PASI: (T.Fredriksson,V.Pettersson,1978) [Psoriasis Area &amp; Severity</w:t>
      </w:r>
    </w:p>
    <w:p w:rsidR="003050F6" w:rsidRPr="00D74E97" w:rsidRDefault="003050F6" w:rsidP="003050F6">
      <w:pPr>
        <w:autoSpaceDE w:val="0"/>
        <w:autoSpaceDN w:val="0"/>
        <w:adjustRightInd w:val="0"/>
      </w:pPr>
      <w:proofErr w:type="spellStart"/>
      <w:r w:rsidRPr="00D74E97">
        <w:t>Index:индекс</w:t>
      </w:r>
      <w:proofErr w:type="spellEnd"/>
      <w:r w:rsidRPr="00D74E97">
        <w:t xml:space="preserve"> площади и тяжести </w:t>
      </w:r>
      <w:proofErr w:type="spellStart"/>
      <w:r w:rsidRPr="00D74E97">
        <w:t>псориатического</w:t>
      </w:r>
      <w:proofErr w:type="spellEnd"/>
      <w:r w:rsidRPr="00D74E97">
        <w:t xml:space="preserve"> процесса]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Распространенность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Для каждой из 4 частей тела: головы, рук, туловища и ног (доля которых от общей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поверхности тела составляет 0,1; 0,2; 0,3 и 0,4 соответственно) определяют параметр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"Охват". Затем независимо для каждой из частей тела по 4-х балльной системе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определяют параметры "Зуд", "Краснота", "Шелушение" и "Утолщение" (0 = нет, 1 =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слабо, 2 = умеренно, 3 = тяжело, 4 = максимум), Затем для каждой части тела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вычисляется локальный PASI = Доля х Охват х (Зуд + Краснота + Шелушение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+Толщина) . Суммарный итоговый PASI равен сумме локальных и может изменяться в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диапазоне от 0 до 96.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Балл</w:t>
      </w:r>
      <w:r>
        <w:t xml:space="preserve">                   </w:t>
      </w:r>
      <w:r w:rsidRPr="00D74E97">
        <w:t xml:space="preserve"> 0</w:t>
      </w:r>
      <w:r>
        <w:t xml:space="preserve">         </w:t>
      </w:r>
      <w:r w:rsidRPr="00D74E97">
        <w:t xml:space="preserve"> </w:t>
      </w:r>
      <w:r>
        <w:t xml:space="preserve">     </w:t>
      </w:r>
      <w:r w:rsidRPr="00D74E97">
        <w:t>1</w:t>
      </w:r>
      <w:r>
        <w:t xml:space="preserve">                  </w:t>
      </w:r>
      <w:r w:rsidRPr="00D74E97">
        <w:t xml:space="preserve"> 2</w:t>
      </w:r>
      <w:r>
        <w:t xml:space="preserve">                   </w:t>
      </w:r>
      <w:r w:rsidRPr="00D74E97">
        <w:t xml:space="preserve"> 3</w:t>
      </w:r>
      <w:r>
        <w:t xml:space="preserve">                 </w:t>
      </w:r>
      <w:r w:rsidRPr="00D74E97">
        <w:t xml:space="preserve"> 4</w:t>
      </w:r>
      <w:r>
        <w:t xml:space="preserve">                </w:t>
      </w:r>
      <w:r w:rsidRPr="00D74E97">
        <w:t xml:space="preserve"> 5</w:t>
      </w:r>
      <w:r>
        <w:t xml:space="preserve">                  </w:t>
      </w:r>
      <w:r w:rsidRPr="00D74E97">
        <w:t xml:space="preserve"> 6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 xml:space="preserve">Эритема </w:t>
      </w:r>
      <w:r>
        <w:t xml:space="preserve">     </w:t>
      </w:r>
      <w:proofErr w:type="spellStart"/>
      <w:r w:rsidRPr="00D74E97">
        <w:t>Отсутст</w:t>
      </w:r>
      <w:proofErr w:type="spellEnd"/>
      <w:r w:rsidRPr="00D74E97">
        <w:t>.</w:t>
      </w:r>
      <w:r>
        <w:t xml:space="preserve">    </w:t>
      </w:r>
      <w:r w:rsidRPr="00D74E97">
        <w:t xml:space="preserve"> Легкое</w:t>
      </w:r>
      <w:r>
        <w:t xml:space="preserve">    </w:t>
      </w:r>
      <w:r w:rsidRPr="00D74E97">
        <w:t xml:space="preserve"> Умеренное </w:t>
      </w:r>
      <w:r>
        <w:t xml:space="preserve">     </w:t>
      </w:r>
      <w:r w:rsidRPr="00D74E97">
        <w:t>Тяжелое</w:t>
      </w:r>
      <w:r>
        <w:t xml:space="preserve">    </w:t>
      </w:r>
      <w:r w:rsidRPr="00D74E97">
        <w:t xml:space="preserve"> Очень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Pr="00D74E97">
        <w:t>тяжелое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Инфильтрация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Шелушение</w:t>
      </w:r>
    </w:p>
    <w:p w:rsidR="003050F6" w:rsidRDefault="003050F6" w:rsidP="003050F6">
      <w:pPr>
        <w:autoSpaceDE w:val="0"/>
        <w:autoSpaceDN w:val="0"/>
        <w:adjustRightInd w:val="0"/>
      </w:pPr>
      <w:r w:rsidRPr="00D74E97">
        <w:t>Площадь</w:t>
      </w:r>
      <w:r>
        <w:t xml:space="preserve">         </w:t>
      </w:r>
      <w:r w:rsidRPr="00D74E97">
        <w:t xml:space="preserve"> 0</w:t>
      </w:r>
      <w:r>
        <w:t xml:space="preserve">              </w:t>
      </w:r>
      <w:r w:rsidRPr="00D74E97">
        <w:t xml:space="preserve"> &lt;10 </w:t>
      </w:r>
      <w:r>
        <w:t xml:space="preserve">           </w:t>
      </w:r>
      <w:r w:rsidRPr="00D74E97">
        <w:t>10&lt;30</w:t>
      </w:r>
      <w:r>
        <w:t xml:space="preserve">           </w:t>
      </w:r>
      <w:r w:rsidRPr="00D74E97">
        <w:t xml:space="preserve"> 30&lt;50 </w:t>
      </w:r>
      <w:r>
        <w:t xml:space="preserve">        </w:t>
      </w:r>
      <w:r w:rsidRPr="00D74E97">
        <w:t>50&lt;70</w:t>
      </w:r>
      <w:r>
        <w:t xml:space="preserve">        </w:t>
      </w:r>
      <w:r w:rsidRPr="00D74E97">
        <w:t xml:space="preserve"> 70&lt;90</w:t>
      </w:r>
      <w:r>
        <w:t xml:space="preserve">           </w:t>
      </w:r>
      <w:r w:rsidRPr="00D74E97">
        <w:t xml:space="preserve"> 90-100</w:t>
      </w: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Оценка в баллах</w:t>
      </w:r>
      <w:r>
        <w:t xml:space="preserve">                   </w:t>
      </w:r>
      <w:r w:rsidRPr="00D74E97">
        <w:t xml:space="preserve"> Голова (Г) </w:t>
      </w:r>
      <w:r>
        <w:t xml:space="preserve">       </w:t>
      </w:r>
      <w:r w:rsidRPr="00D74E97">
        <w:t>Нижние</w:t>
      </w:r>
      <w:r>
        <w:t xml:space="preserve">               </w:t>
      </w:r>
      <w:r w:rsidRPr="00D74E97">
        <w:t>Туловище(Т)</w:t>
      </w:r>
      <w:r w:rsidRPr="004003FF">
        <w:t xml:space="preserve"> </w:t>
      </w:r>
      <w:r>
        <w:t xml:space="preserve">        </w:t>
      </w:r>
      <w:r w:rsidRPr="00D74E97">
        <w:t>Верхние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                          </w:t>
      </w:r>
      <w:r w:rsidRPr="00D74E97">
        <w:t>конечности (НК)</w:t>
      </w:r>
      <w:r>
        <w:t xml:space="preserve">                            </w:t>
      </w:r>
      <w:r w:rsidRPr="00D74E97">
        <w:t>конечности (ВК)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                       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Эритема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Инфильтрация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lastRenderedPageBreak/>
        <w:t>Шелушение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Сумма</w:t>
      </w: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Х площадь</w:t>
      </w:r>
    </w:p>
    <w:p w:rsidR="003050F6" w:rsidRPr="00D74E97" w:rsidRDefault="003050F6" w:rsidP="003050F6">
      <w:pPr>
        <w:autoSpaceDE w:val="0"/>
        <w:autoSpaceDN w:val="0"/>
        <w:adjustRightInd w:val="0"/>
      </w:pPr>
      <w:r>
        <w:t xml:space="preserve">                                            </w:t>
      </w:r>
      <w:r w:rsidRPr="00D74E97">
        <w:t>Х 0.1</w:t>
      </w:r>
      <w:r>
        <w:t xml:space="preserve">                         </w:t>
      </w:r>
      <w:r w:rsidRPr="00D74E97">
        <w:t xml:space="preserve"> Х 0.2 </w:t>
      </w:r>
      <w:r>
        <w:t xml:space="preserve">               Х 0.3                                  </w:t>
      </w:r>
      <w:r w:rsidRPr="00D74E97">
        <w:t>Х 0.4</w:t>
      </w:r>
    </w:p>
    <w:p w:rsidR="003050F6" w:rsidRDefault="003050F6" w:rsidP="003050F6">
      <w:pPr>
        <w:autoSpaceDE w:val="0"/>
        <w:autoSpaceDN w:val="0"/>
        <w:adjustRightInd w:val="0"/>
      </w:pPr>
    </w:p>
    <w:p w:rsidR="003050F6" w:rsidRPr="00D74E97" w:rsidRDefault="003050F6" w:rsidP="003050F6">
      <w:pPr>
        <w:autoSpaceDE w:val="0"/>
        <w:autoSpaceDN w:val="0"/>
        <w:adjustRightInd w:val="0"/>
      </w:pPr>
      <w:r w:rsidRPr="00D74E97">
        <w:t>PASI</w:t>
      </w:r>
      <w:r>
        <w:t>=</w:t>
      </w:r>
      <w:r w:rsidRPr="00D74E97">
        <w:t xml:space="preserve"> (Г)+(НК)+(Т)+(ВК)</w:t>
      </w:r>
    </w:p>
    <w:p w:rsidR="003050F6" w:rsidRDefault="003050F6" w:rsidP="003050F6">
      <w:r w:rsidRPr="00D74E97">
        <w:t>Индекс PASI__</w:t>
      </w:r>
    </w:p>
    <w:p w:rsidR="0041257B" w:rsidRDefault="0041257B"/>
    <w:sectPr w:rsidR="0041257B" w:rsidSect="0041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050F6"/>
    <w:rsid w:val="00034E05"/>
    <w:rsid w:val="00066885"/>
    <w:rsid w:val="000A50D5"/>
    <w:rsid w:val="00124EC8"/>
    <w:rsid w:val="0014331A"/>
    <w:rsid w:val="001607D6"/>
    <w:rsid w:val="0016542C"/>
    <w:rsid w:val="001739FD"/>
    <w:rsid w:val="001C7C66"/>
    <w:rsid w:val="00256624"/>
    <w:rsid w:val="00261AF9"/>
    <w:rsid w:val="002C1094"/>
    <w:rsid w:val="002E13AF"/>
    <w:rsid w:val="002F0809"/>
    <w:rsid w:val="003050F6"/>
    <w:rsid w:val="00311D66"/>
    <w:rsid w:val="00312120"/>
    <w:rsid w:val="00352C50"/>
    <w:rsid w:val="00355DF5"/>
    <w:rsid w:val="00397CFB"/>
    <w:rsid w:val="003D6862"/>
    <w:rsid w:val="004002D6"/>
    <w:rsid w:val="0041257B"/>
    <w:rsid w:val="00455A23"/>
    <w:rsid w:val="0045764C"/>
    <w:rsid w:val="004C313C"/>
    <w:rsid w:val="004E14FA"/>
    <w:rsid w:val="004F79FB"/>
    <w:rsid w:val="0050202A"/>
    <w:rsid w:val="005274A3"/>
    <w:rsid w:val="005E4F9D"/>
    <w:rsid w:val="00647214"/>
    <w:rsid w:val="0065433C"/>
    <w:rsid w:val="006668EE"/>
    <w:rsid w:val="00674337"/>
    <w:rsid w:val="006802F8"/>
    <w:rsid w:val="006842F6"/>
    <w:rsid w:val="00701620"/>
    <w:rsid w:val="007029DC"/>
    <w:rsid w:val="007305BD"/>
    <w:rsid w:val="008414D7"/>
    <w:rsid w:val="00844F3E"/>
    <w:rsid w:val="008638A9"/>
    <w:rsid w:val="00892B12"/>
    <w:rsid w:val="008D1D7C"/>
    <w:rsid w:val="009157C3"/>
    <w:rsid w:val="009A165A"/>
    <w:rsid w:val="009B0F5D"/>
    <w:rsid w:val="009F684D"/>
    <w:rsid w:val="00A10DAA"/>
    <w:rsid w:val="00A55FBD"/>
    <w:rsid w:val="00A92CD8"/>
    <w:rsid w:val="00AA0FD5"/>
    <w:rsid w:val="00AB067E"/>
    <w:rsid w:val="00AC43B6"/>
    <w:rsid w:val="00B14A55"/>
    <w:rsid w:val="00B73AD3"/>
    <w:rsid w:val="00BA15A7"/>
    <w:rsid w:val="00BE430C"/>
    <w:rsid w:val="00C00650"/>
    <w:rsid w:val="00C4796A"/>
    <w:rsid w:val="00C66D7F"/>
    <w:rsid w:val="00C85E1A"/>
    <w:rsid w:val="00CB08A2"/>
    <w:rsid w:val="00CB4A2B"/>
    <w:rsid w:val="00CE68D9"/>
    <w:rsid w:val="00D16F85"/>
    <w:rsid w:val="00D26B17"/>
    <w:rsid w:val="00D314A9"/>
    <w:rsid w:val="00D718FC"/>
    <w:rsid w:val="00D83B37"/>
    <w:rsid w:val="00D92A85"/>
    <w:rsid w:val="00DF5782"/>
    <w:rsid w:val="00F8490E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8454</Words>
  <Characters>48190</Characters>
  <Application>Microsoft Office Word</Application>
  <DocSecurity>0</DocSecurity>
  <Lines>401</Lines>
  <Paragraphs>113</Paragraphs>
  <ScaleCrop>false</ScaleCrop>
  <Company>RePack by SPecialiST</Company>
  <LinksUpToDate>false</LinksUpToDate>
  <CharactersWithSpaces>56531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33</cp:lastModifiedBy>
  <cp:revision>5</cp:revision>
  <dcterms:created xsi:type="dcterms:W3CDTF">2015-12-13T12:05:00Z</dcterms:created>
  <dcterms:modified xsi:type="dcterms:W3CDTF">2019-01-21T15:28:00Z</dcterms:modified>
</cp:coreProperties>
</file>