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AC" w:rsidRPr="008A7AAC" w:rsidRDefault="00EF3BAC" w:rsidP="00120D4B">
      <w:pPr>
        <w:jc w:val="center"/>
        <w:rPr>
          <w:rFonts w:ascii="Times New Roman" w:hAnsi="Times New Roman"/>
          <w:b/>
          <w:sz w:val="24"/>
          <w:szCs w:val="24"/>
        </w:rPr>
      </w:pPr>
      <w:r w:rsidRPr="008A7AAC">
        <w:rPr>
          <w:rFonts w:ascii="Times New Roman" w:hAnsi="Times New Roman"/>
          <w:b/>
          <w:sz w:val="24"/>
          <w:szCs w:val="24"/>
        </w:rPr>
        <w:t>ФОНД ОЦЕНОЧНЫХ СРЕДСТВ КАФЕДРЫ  СТОМАТОЛОГИИ ДЕТСКОГО ВОЗРАСТА</w:t>
      </w:r>
    </w:p>
    <w:p w:rsidR="00EF3BAC" w:rsidRPr="008A7AAC" w:rsidRDefault="004F41AE" w:rsidP="00120D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EF3BAC" w:rsidRPr="008A7AAC">
        <w:rPr>
          <w:rFonts w:ascii="Times New Roman" w:hAnsi="Times New Roman"/>
          <w:b/>
          <w:sz w:val="24"/>
          <w:szCs w:val="24"/>
        </w:rPr>
        <w:t xml:space="preserve"> «</w:t>
      </w:r>
      <w:r w:rsidR="000A60F3" w:rsidRPr="008A7AAC">
        <w:rPr>
          <w:rStyle w:val="FontStyle12"/>
          <w:b/>
        </w:rPr>
        <w:t>ДЕТСКАЯ СТОМАТОЛОГИЯ</w:t>
      </w:r>
      <w:r w:rsidR="000A60F3" w:rsidRPr="008A7AA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0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5430"/>
        <w:gridCol w:w="3461"/>
        <w:gridCol w:w="5622"/>
      </w:tblGrid>
      <w:tr w:rsidR="00EF3BAC" w:rsidRPr="008E5F6F" w:rsidTr="00A9789D">
        <w:tc>
          <w:tcPr>
            <w:tcW w:w="513" w:type="dxa"/>
          </w:tcPr>
          <w:p w:rsidR="00EF3BAC" w:rsidRPr="008E5F6F" w:rsidRDefault="00EF3BAC" w:rsidP="008E5F6F">
            <w:pPr>
              <w:spacing w:after="0"/>
              <w:rPr>
                <w:rFonts w:ascii="Times New Roman" w:hAnsi="Times New Roman"/>
              </w:rPr>
            </w:pPr>
            <w:r w:rsidRPr="008E5F6F">
              <w:rPr>
                <w:rFonts w:ascii="Times New Roman" w:hAnsi="Times New Roman"/>
              </w:rPr>
              <w:t>№ п/п</w:t>
            </w:r>
          </w:p>
        </w:tc>
        <w:tc>
          <w:tcPr>
            <w:tcW w:w="5430" w:type="dxa"/>
          </w:tcPr>
          <w:p w:rsidR="00EF3BAC" w:rsidRPr="00B71B36" w:rsidRDefault="00EF3BAC" w:rsidP="00B71B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36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EF3BAC" w:rsidRPr="008E5F6F" w:rsidRDefault="00EF3BAC" w:rsidP="008464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61" w:type="dxa"/>
          </w:tcPr>
          <w:p w:rsidR="00EF3BAC" w:rsidRPr="00B71B36" w:rsidRDefault="00EF3BAC" w:rsidP="00B71B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36">
              <w:rPr>
                <w:rFonts w:ascii="Times New Roman" w:hAnsi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5622" w:type="dxa"/>
          </w:tcPr>
          <w:p w:rsidR="00EF3BAC" w:rsidRPr="00B71B36" w:rsidRDefault="00EF3BAC" w:rsidP="00B71B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36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EF3BAC" w:rsidRPr="008E5F6F" w:rsidTr="00A9789D">
        <w:trPr>
          <w:trHeight w:val="1289"/>
        </w:trPr>
        <w:tc>
          <w:tcPr>
            <w:tcW w:w="513" w:type="dxa"/>
          </w:tcPr>
          <w:p w:rsidR="00EF3BAC" w:rsidRPr="008E5F6F" w:rsidRDefault="00EF3BAC" w:rsidP="008E5F6F">
            <w:pPr>
              <w:spacing w:after="0"/>
              <w:rPr>
                <w:rFonts w:ascii="Times New Roman" w:hAnsi="Times New Roman"/>
              </w:rPr>
            </w:pPr>
            <w:r w:rsidRPr="008E5F6F">
              <w:rPr>
                <w:rFonts w:ascii="Times New Roman" w:hAnsi="Times New Roman"/>
              </w:rPr>
              <w:t>1.</w:t>
            </w:r>
          </w:p>
        </w:tc>
        <w:tc>
          <w:tcPr>
            <w:tcW w:w="5430" w:type="dxa"/>
          </w:tcPr>
          <w:p w:rsidR="00EF3BAC" w:rsidRPr="008E5F6F" w:rsidRDefault="00EF3BAC" w:rsidP="008E5F6F">
            <w:pPr>
              <w:spacing w:after="0"/>
              <w:rPr>
                <w:rFonts w:ascii="Times New Roman" w:hAnsi="Times New Roman"/>
                <w:b/>
              </w:rPr>
            </w:pPr>
          </w:p>
          <w:p w:rsidR="007B15FB" w:rsidRDefault="007B15FB" w:rsidP="007B1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Toc152399718"/>
            <w:bookmarkStart w:id="1" w:name="_Toc152483899"/>
            <w:r w:rsidRPr="007B15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Общекультурные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7B15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компетенции</w:t>
            </w:r>
          </w:p>
          <w:p w:rsidR="007B15FB" w:rsidRDefault="007B15FB" w:rsidP="007B1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B15FB" w:rsidRPr="002E23CB" w:rsidRDefault="002E23CB" w:rsidP="007B15F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2797">
              <w:rPr>
                <w:sz w:val="24"/>
                <w:szCs w:val="24"/>
              </w:rPr>
              <w:t xml:space="preserve"> </w:t>
            </w:r>
            <w:r w:rsidRPr="002E23CB">
              <w:rPr>
                <w:rFonts w:ascii="Times New Roman" w:hAnsi="Times New Roman"/>
                <w:sz w:val="24"/>
                <w:szCs w:val="24"/>
              </w:rPr>
              <w:t>способность к абстрактному мышлению, анализу, синтезу (ОК-1).</w:t>
            </w:r>
          </w:p>
          <w:p w:rsidR="007B15FB" w:rsidRDefault="007B15FB" w:rsidP="007B1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3BAC" w:rsidRPr="00CA6A11" w:rsidRDefault="00EF3BAC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A6A1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Общепрофессиональные комп</w:t>
            </w:r>
            <w:r w:rsidR="00FB6D7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е</w:t>
            </w:r>
            <w:r w:rsidRPr="00CA6A1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тенции</w:t>
            </w:r>
          </w:p>
          <w:p w:rsidR="00EF3BAC" w:rsidRPr="00CA6A11" w:rsidRDefault="00EF3BAC" w:rsidP="004D4C40">
            <w:pPr>
              <w:numPr>
                <w:ilvl w:val="0"/>
                <w:numId w:val="28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ведению медицинской документации (ОПК-6);</w:t>
            </w:r>
          </w:p>
          <w:p w:rsidR="00EF3BAC" w:rsidRPr="00CA6A11" w:rsidRDefault="00EF3BAC" w:rsidP="004D4C40">
            <w:pPr>
              <w:numPr>
                <w:ilvl w:val="0"/>
                <w:numId w:val="28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 (ОПК-8);</w:t>
            </w:r>
          </w:p>
          <w:p w:rsidR="00EF3BAC" w:rsidRPr="00CA6A11" w:rsidRDefault="00EF3BAC" w:rsidP="004D4C40">
            <w:pPr>
              <w:numPr>
                <w:ilvl w:val="0"/>
                <w:numId w:val="28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применению медицинских изделий, предусмотренных порядками оказания медицинской помощи пациентам со</w:t>
            </w:r>
            <w:r w:rsidR="000A60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стоматологическими заболеваниями (ОПК-11).</w:t>
            </w:r>
          </w:p>
          <w:p w:rsidR="00EF3BAC" w:rsidRPr="00CA6A11" w:rsidRDefault="00EF3BAC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F3BAC" w:rsidRDefault="00EF3BAC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A6A1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Профессиональны</w:t>
            </w:r>
            <w:bookmarkEnd w:id="0"/>
            <w:bookmarkEnd w:id="1"/>
            <w:r w:rsidRPr="00CA6A1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е компетенции (ПК):</w:t>
            </w:r>
          </w:p>
          <w:p w:rsidR="00B56F6F" w:rsidRDefault="00B56F6F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56F6F" w:rsidRPr="00CA6A11" w:rsidRDefault="00B56F6F" w:rsidP="00B56F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Профилактическая </w:t>
            </w:r>
            <w:r w:rsidRPr="00CA6A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B56F6F" w:rsidRPr="00CA6A11" w:rsidRDefault="00B56F6F" w:rsidP="00B56F6F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Style w:val="FontStyle156"/>
                <w:rFonts w:ascii="Times New Roman" w:hAnsi="Times New Roman" w:cs="Times New Roman"/>
                <w:sz w:val="24"/>
                <w:szCs w:val="24"/>
              </w:rPr>
            </w:pPr>
          </w:p>
          <w:p w:rsidR="00B56F6F" w:rsidRDefault="00B56F6F" w:rsidP="00B56F6F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и готовностью к проведению профилактических медицинских осмотров, диспансеризации и осуществлению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диспансерного наблюдения за пациентами со стоматологической патологией (ПК-2);</w:t>
            </w:r>
          </w:p>
          <w:p w:rsidR="00B56F6F" w:rsidRPr="000B0426" w:rsidRDefault="00B56F6F" w:rsidP="00B56F6F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Диагностическ</w:t>
            </w:r>
            <w:r w:rsidRPr="000B0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ая деятельность</w:t>
            </w:r>
          </w:p>
          <w:p w:rsidR="00B56F6F" w:rsidRPr="00CA6A11" w:rsidRDefault="00B56F6F" w:rsidP="00B56F6F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сбору и анализу жалоб пациента, данных его анамнеза,</w:t>
            </w:r>
            <w:r w:rsidR="00FB6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 осмотра, лабораторных, инструментальных, патологоанатомических и иных исследований в целях распознавания</w:t>
            </w:r>
            <w:r w:rsidR="00FB6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состояния или установления факта</w:t>
            </w:r>
            <w:r w:rsidR="00FB6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наличия или отсутствия стоматологического заболевания (ПК-5);</w:t>
            </w:r>
          </w:p>
          <w:p w:rsidR="00B56F6F" w:rsidRPr="00CA6A11" w:rsidRDefault="00B56F6F" w:rsidP="00B56F6F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 статистической классификацией болезней и проблем, связанных со здоровьем, X просмотра (ПК-6);</w:t>
            </w:r>
          </w:p>
          <w:p w:rsidR="00B56F6F" w:rsidRPr="00CA6A11" w:rsidRDefault="00B56F6F" w:rsidP="00B56F6F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Лечебная деятельность</w:t>
            </w:r>
          </w:p>
          <w:p w:rsidR="00B56F6F" w:rsidRPr="00CA6A11" w:rsidRDefault="00B56F6F" w:rsidP="00B56F6F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определению тактики ведения больных с различными стоматологическими заболеваниями (ПК-8);</w:t>
            </w:r>
          </w:p>
          <w:p w:rsidR="00B56F6F" w:rsidRPr="00B56F6F" w:rsidRDefault="00B56F6F" w:rsidP="00B56F6F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анализу и публичному</w:t>
            </w:r>
            <w:r w:rsidR="00FB6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представлению медицинской информации на</w:t>
            </w:r>
            <w:r w:rsidR="00FB6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основе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доказательной </w:t>
            </w:r>
          </w:p>
          <w:p w:rsidR="00B56F6F" w:rsidRDefault="00B56F6F" w:rsidP="00B56F6F">
            <w:pPr>
              <w:shd w:val="clear" w:color="auto" w:fill="FFFFFF"/>
              <w:spacing w:after="130" w:line="130" w:lineRule="atLeast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6F6F" w:rsidRPr="00B56F6F" w:rsidRDefault="00B56F6F" w:rsidP="00B56F6F">
            <w:pPr>
              <w:shd w:val="clear" w:color="auto" w:fill="FFFFFF"/>
              <w:spacing w:after="130" w:line="130" w:lineRule="atLeast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F6F">
              <w:rPr>
                <w:rFonts w:ascii="Times New Roman" w:hAnsi="Times New Roman"/>
                <w:color w:val="000000"/>
                <w:sz w:val="24"/>
                <w:szCs w:val="24"/>
              </w:rPr>
              <w:t>медицины (ПК-17);</w:t>
            </w:r>
          </w:p>
          <w:p w:rsidR="000A60F3" w:rsidRPr="000A60F3" w:rsidRDefault="000A60F3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3BAC" w:rsidRPr="00CA6A11" w:rsidRDefault="00EF3BAC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F3BAC" w:rsidRPr="008E5F6F" w:rsidRDefault="00EF3BAC" w:rsidP="00B56F6F">
            <w:pPr>
              <w:shd w:val="clear" w:color="auto" w:fill="FFFFFF"/>
              <w:spacing w:after="130" w:line="130" w:lineRule="atLeast"/>
              <w:ind w:left="720"/>
              <w:rPr>
                <w:rFonts w:ascii="Times New Roman" w:hAnsi="Times New Roman"/>
              </w:rPr>
            </w:pPr>
          </w:p>
        </w:tc>
        <w:tc>
          <w:tcPr>
            <w:tcW w:w="3461" w:type="dxa"/>
          </w:tcPr>
          <w:p w:rsidR="00EF3BAC" w:rsidRPr="005A1803" w:rsidRDefault="008A2FCA" w:rsidP="008A2FCA">
            <w:pPr>
              <w:spacing w:after="0"/>
              <w:rPr>
                <w:rFonts w:ascii="Times New Roman" w:hAnsi="Times New Roman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3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 xml:space="preserve">томатологию детского возраста. Врачебная этика.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Комплаентность в детской стоматологии. 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строения зубов у детей. Клинические и рентгенологические этапы развития молочных и постоянных зубов. Методика клинического обследования детей разного возраста у стоматолога. Медицинская документация. Инструментарий.</w:t>
            </w:r>
          </w:p>
          <w:p w:rsidR="00EF3BAC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Кариес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 xml:space="preserve"> у детей. Этиология. Патогенез. Классификация, клиника, диагностика и дифференциальная диагностика кариеса молочных и постоянных зубов у детей. Особенности клинического течения кариеса зубов у детей различного возраста.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 xml:space="preserve"> Лечение кариеса временных зубов у детей. Традиционные и </w:t>
            </w:r>
            <w:r w:rsidRPr="004B2262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альтернативные технологии. Лечение кариеса постоянных зубов у детей. Особенности лечения глубокого кариеса. Лечебные прокладки. Ошибки и осложнения при лечении кариеса.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Пульпиты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 xml:space="preserve"> у детей. Анатомо-физиологические особенности строения пульпы молочных и постоянных зубов у детей в различные периоды ее развития. Методы оценки состояния пульпы. Этиология, патогенез, классификация.  Клиника. Диагностика и дифференциальная диагностика. Особенности клинического течения пульпитов у детей различного возраста.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 xml:space="preserve"> Консервативный метод лечения пульпитов молочных и постоянных зубов у детей. Показания и противопоказания. Выбор лекарственных препаратов. Методика проведения. Отдаленные результаты.</w:t>
            </w:r>
          </w:p>
          <w:p w:rsidR="00894729" w:rsidRDefault="00894729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>Лечение пульпитов у детей под анестезией. Метод витальной ампутации молочных и постоянных зубов у детей. Абсолютные и относительные показания. Этапы лечения. Выбор лекарственных препаратов. Отдаленные результаты. Метод витальной экстирпации молочных и постоянных зубов у детей. Показания и противопоказания. Выбор пломбировочных материалов для корневых каналов молочных и постоянных зубов.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 xml:space="preserve"> Метод </w:t>
            </w:r>
            <w:proofErr w:type="spellStart"/>
            <w:r w:rsidRPr="004B2262">
              <w:rPr>
                <w:rFonts w:ascii="Times New Roman" w:hAnsi="Times New Roman"/>
                <w:sz w:val="24"/>
                <w:szCs w:val="24"/>
              </w:rPr>
              <w:t>девитальной</w:t>
            </w:r>
            <w:proofErr w:type="spellEnd"/>
            <w:r w:rsidRPr="004B2262">
              <w:rPr>
                <w:rFonts w:ascii="Times New Roman" w:hAnsi="Times New Roman"/>
                <w:sz w:val="24"/>
                <w:szCs w:val="24"/>
              </w:rPr>
              <w:t xml:space="preserve"> ампутации и экстирпации в молочных и постоянных зубах у детей. Показания и противопоказания. Особенности </w:t>
            </w:r>
            <w:proofErr w:type="spellStart"/>
            <w:r w:rsidRPr="004B2262">
              <w:rPr>
                <w:rFonts w:ascii="Times New Roman" w:hAnsi="Times New Roman"/>
                <w:sz w:val="24"/>
                <w:szCs w:val="24"/>
              </w:rPr>
              <w:t>девитализации</w:t>
            </w:r>
            <w:proofErr w:type="spellEnd"/>
            <w:r w:rsidRPr="004B2262">
              <w:rPr>
                <w:rFonts w:ascii="Times New Roman" w:hAnsi="Times New Roman"/>
                <w:sz w:val="24"/>
                <w:szCs w:val="24"/>
              </w:rPr>
              <w:t>. Ошибки и осложнения.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 xml:space="preserve"> Анатомо-физиологические особенности периодонта 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 xml:space="preserve"> Этиология, патогенез, классификация, клиника, диагностика, дифференциальная диагностика.  Особенности клинического течения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острых форм периодонтитов в детском возрасте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>. Оказание неотложной помощи при острых периодонтитах.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 xml:space="preserve"> Лечение периодонтитов молочных зубов у детей. Показания и противопоказания к консервативному методу лечения. Выбор пломбировочных материалов для пломбирования корневых каналов.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 xml:space="preserve"> Лечение периодонтитов постоянных зубов с несформированными и сформированными корнями. Выбор пломбировочных материалов для пломбирования кор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>вых каналов постоянных зубов. Ошибки и осложнения при лечении пульпитов и периодонтитов.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 xml:space="preserve"> Некариозные поражения зубов у детей. Классификация. Гипоплазия. Флюороз. Эндогенное окрашивание тканей зубов.  Клиника, диагностика, методы лечения.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 xml:space="preserve"> Наследственные пороки развития твердых тканей зубов у детей. Клиника, диагностика, принципы лечения.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 xml:space="preserve"> Травматические повреждения зубов у детей. Ушибы, вывихи зубов. Переломы коронок и корней зубов. Клиника, диагностика, дифференциальная диагностика, лечение. Прогноз.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 xml:space="preserve"> Возрастные особенности строения пародонта у детей. Этиология, патогенез. Классификация.  Методы обследования детей с заболеваниями пародонта.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 xml:space="preserve">Клиника, диагностика, дифференциальная диагностика заболеваний пародонта у детей. (Гингивит, пародонтит, </w:t>
            </w:r>
            <w:proofErr w:type="spellStart"/>
            <w:r w:rsidRPr="002629C2">
              <w:rPr>
                <w:rFonts w:ascii="Times New Roman" w:hAnsi="Times New Roman"/>
                <w:sz w:val="24"/>
                <w:szCs w:val="24"/>
              </w:rPr>
              <w:t>пародонтолиз</w:t>
            </w:r>
            <w:proofErr w:type="spellEnd"/>
            <w:r w:rsidRPr="002629C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 xml:space="preserve"> Особенности лечения заболеваний пародонта у детей. Профилактика и диспансеризация детей с заболеваниями пародонта.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Анатомо-физиологическая особенность строения слизистой оболочки полости рта у детей. Возрастные периоды строения слизистой. Классификация заболеваний слизистой. 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>Поражения слизистой оболочки травматического происхождения. Клиника, диагностика, дифференциальная диагностика, принципы лечения.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 xml:space="preserve"> Острый герпетический стоматит (ОГС). Клиника, диагностика, дифференциальная диагностика, </w:t>
            </w:r>
            <w:r>
              <w:rPr>
                <w:rFonts w:ascii="Times New Roman" w:hAnsi="Times New Roman"/>
                <w:sz w:val="24"/>
                <w:szCs w:val="24"/>
              </w:rPr>
              <w:t>принципы лечения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>. Кандидоз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слизистой оболочки полости рта 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 xml:space="preserve">у детей. Клиника, диагностика, дифференциальная диагностика,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тактика 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>лече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 xml:space="preserve"> Поражение слизисто</w:t>
            </w:r>
            <w:r>
              <w:rPr>
                <w:rFonts w:ascii="Times New Roman" w:hAnsi="Times New Roman"/>
                <w:sz w:val="24"/>
                <w:szCs w:val="24"/>
              </w:rPr>
              <w:t>й оболочки полости рта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 xml:space="preserve"> у детей при инфекционных заболеваниях. (Ветряная оспа, корь, дифтерия, скарлатина, инфекционный мононуклеоз). Клиника, диагностика, дифференциальная диагностика. Тактика стоматолога.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 xml:space="preserve"> Проявление бактериальной и лекарстве</w:t>
            </w:r>
            <w:r>
              <w:rPr>
                <w:rFonts w:ascii="Times New Roman" w:hAnsi="Times New Roman"/>
                <w:sz w:val="24"/>
                <w:szCs w:val="24"/>
              </w:rPr>
              <w:t>нной аллергии в полости рта. М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>ногоформн</w:t>
            </w:r>
            <w:r>
              <w:rPr>
                <w:rFonts w:ascii="Times New Roman" w:hAnsi="Times New Roman"/>
                <w:sz w:val="24"/>
                <w:szCs w:val="24"/>
              </w:rPr>
              <w:t>ая экссудативная эритема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>. Хронические рецидивирующие афты. Клиника, диагностика, принципы лечения.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 xml:space="preserve"> Проявления в полости рта при соматических заболеваниях, при гиповитаминозах, заболеваниях крови и болезнях ЖКТ. Поражения, вызванные специфической инфекцией (туберкулез, сифилис), СПИД.  Проявления в полости рта у детей.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</w:rPr>
              <w:t>Хейлиты и глосситы у детей.</w:t>
            </w:r>
          </w:p>
          <w:p w:rsidR="00D40702" w:rsidRDefault="00D40702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0702" w:rsidRPr="00A76F9A" w:rsidRDefault="00D40702" w:rsidP="008E5F6F">
            <w:pPr>
              <w:spacing w:after="0"/>
              <w:rPr>
                <w:rFonts w:ascii="Times New Roman" w:hAnsi="Times New Roman"/>
              </w:rPr>
            </w:pPr>
          </w:p>
          <w:p w:rsidR="00EF3BAC" w:rsidRPr="008E5F6F" w:rsidRDefault="00EF3BAC" w:rsidP="008E5F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22" w:type="dxa"/>
          </w:tcPr>
          <w:p w:rsidR="00EF3BAC" w:rsidRPr="00432196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432196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lastRenderedPageBreak/>
              <w:t>Контрольные вопросы: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Анатомо-физиологические особенности зубов у детей.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Методы обследования детей в клинике стоматологии детского возраста.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Этапы развития и сроки прорезывания молочных зубов. Причины, нарушающие эти процессы.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развития и сроки прорезывания постоянных зубов. Причины, нарушающие эти процессы 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Кариес зубов у детей. Этиология. Патогенез. Классификация. Показатели заболеваемости населения кариесом (распространённость, интенсивность, прирост интенсивности). 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Начальный кариес молочных зубов. Клиника, диагностика, дифференциальная диагностика. Методы лечения (метод серебрения, метод глубокого фторирования).</w:t>
            </w:r>
          </w:p>
          <w:p w:rsidR="00EF3BAC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Начальный кариес (кариес в стадии пятна) постоянных зубов. Клиника, диагностика, дифференциальная диагностика. Методы лечения (</w:t>
            </w: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реминерализующая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терапия). </w:t>
            </w:r>
          </w:p>
          <w:p w:rsidR="00EF3BAC" w:rsidRPr="00395823" w:rsidRDefault="00EF3BAC" w:rsidP="00161E70">
            <w:pPr>
              <w:widowControl w:val="0"/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Поверхностный кариес у детей. Клиника, </w:t>
            </w: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диагностика, дифференциальная диагностика. Методы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кариес у детей. Клиника, диагностика, дифференциальная диагностика. Лечение.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Глубокий кариес у детей. Клиника, диагностика, дифференциальная диагностика. Лечение. Лечебные прокладки (состав и свойства).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клинического течения кариеса зубов у детей. Принципы лечения кариеса в зависимости от степени активности кариозного процесса.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пломбировочных материалов.  Выбор пломбировочного материала в зависимости от возраста ребенка, групповой принадлежности зуба и локализации кариозной полости. 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кариеса зубов у детей. Методы и средства экзогенной и эндогенной профилактики.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Ошибки и осложнения при лечении кариеса.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Пульпиты у детей. Этиология, патогенез. Классификация. Диагностика и дифференциальная диагностика. Методы оценки состояния пульпы</w:t>
            </w:r>
          </w:p>
          <w:p w:rsidR="00EF3BAC" w:rsidRPr="00395823" w:rsidRDefault="00EF3BAC" w:rsidP="00161E70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Пульпит у детей. Особенности клинического течения острых </w:t>
            </w:r>
            <w:r w:rsidR="00894729"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форм пульпита</w:t>
            </w: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молочных и постоянных зубах. </w:t>
            </w:r>
          </w:p>
          <w:p w:rsidR="00EF3BAC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Пульпит у детей. Особенности клинического течения хронических форм пульпита в молочных и постоянных зубах. Методы диагностики.</w:t>
            </w:r>
          </w:p>
          <w:p w:rsidR="00894729" w:rsidRPr="00395823" w:rsidRDefault="00894729" w:rsidP="00894729">
            <w:pPr>
              <w:widowControl w:val="0"/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 к консервативному (биологическому) методу лечения пульпита у детей. Лекарст</w:t>
            </w: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венные препараты, применяемые при биологическом методе лечения пульпита. Оценка эффектив</w:t>
            </w: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Лечение пульпитов у детей. Метод </w:t>
            </w: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девитальной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ампутации. Показания, противопоказания. Методика проведения. Особенности </w:t>
            </w: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девитализации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пульпы у детей.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Лечение пульпитов у детей. Метод витальной ампутации. Показания, противопоказания. Методика проведения. Оценка эффективности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Лечение пульпитов у детей. Метод витальной экстирпации. Показания и методика проведения. Выбор пломбировочного материала для корневых каналов.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Лечение пульпитов у детей. Метод </w:t>
            </w: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девитальной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экстирпации. Показания, противопоказания. Пломбировочные материалы для корневых каналов.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Ошибки и осложнения при лечении пульпитов у детей.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Периодонтит у детей. Этиология, патогенез периодонтитов. Классификация. Методы диагностики.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Острый инфекционный периодонтит молочных и постоянных зубов у детей. Клиника, диагностика, дифференциальная диагностика. Принцип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Острый токсический периодонтит молочных и постоянных зубов у детей. Клиника, диагностика, дифференциальная диагностика. Принцип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Острый травматический периодонтит молочных и постоянных зубов у детей. Клиника, диагностика, дифференциальная диагностика. Принцип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Хронический периодонтит молочных зубов. Клиника, диагностика, дифференциальная диагностика. Рентгенодиагностика  хронических периодонтитов у детей. 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-340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Консервативный метод лечения периодонтитов молочных зубов. Методика проведения. Пломбировочные материалы для корневых каналов. 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-340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Обострение хронического периодонтита молочных зубов. Клиника, диагностика, дифференциальная диагностика, оказание неотложной помощи. Показания к удалению молочного зуба.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-340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патологической резорбции корней. Влияние хронического воспаления у корней молочного зуба  на развитие зачатка постоянного зуба. Показание к удалению зубов с хроническим периодонтитом.</w:t>
            </w:r>
          </w:p>
          <w:p w:rsidR="00EF3BAC" w:rsidRPr="00395823" w:rsidRDefault="00EF3BAC" w:rsidP="00161E70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Хронический периодонтит постоянных зубов с несформированными корнями. Клиника, диагностика, дифференциальная диагностика. Методика лечения.  Особенности </w:t>
            </w: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эндодотии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несформированных зубов. Пломбировочные материалы для корневых каналов. Отдаленные результаты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Хронический периодонтит постоянных зубов с сформированными корнями. Клиника, диагностика, дифференциальная диагностика. Методика лечения. Пломбировочные материалы для корневых каналов. 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Некариозные поражения зубов у детей: системная гипоплазия. Этиология. Клиника, дифференциальная диагностика, принципы лечения. 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Некариозные поражения зубов у детей: местная гипоплазия. Этиология. Клиника, дифференциальная диагностика,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Флюороз. Этиология. Клинические формы, диагностика, лечение, </w:t>
            </w: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проффилактика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Наследственные пороки развития твердых тканей зубов (несовершенный </w:t>
            </w: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амелогенез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дентиногенез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одонтогенез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синдром </w:t>
            </w: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Стентона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Капдепона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). Клиника, диагностика,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</w:t>
            </w: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поражений твердых тканей зубов.  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Травматические повреждения зубов. Классификация. Методы обследования.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Ушиб. Вывих: неполный, полный, вколоченный. Клиника, диагностика, лечение, прогноз.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Перелом коронки, корня зуба. Клиника, диагностика, лечение, прогноз.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Анатомно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-физиологические особенности строения пародонта у детей. Этиология и патогенез заболеваний пародонта. Классификация болезней пародонта. Методы диагностики заболевания пародонта.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Хронический катаральный гингивит у детей. Причины возникновения. Клиника, диагностика,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Хронический гипертрофический гингивит у детей. Этиология. Клиника, диагностика.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Травматические повреждения слизистой оболочки полости рта у детей. Классификация, диагностика.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Хроническая механическая травма. Причины возникновения. Клиника, диагностика.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Афты Беднара. Клиника, диагностика.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Острый герпетический стоматит. Клиника, диагностика, лечение.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Молочница. Этиология, клиника, дифференциальная диагностика. Лечение, профилактика.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в пародонте у детей при патологии внутренних органов, нарушения обмена веществ и других системных заболеваний. Особен</w:t>
            </w: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диагностики и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Пародонтолиз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тяжелый </w:t>
            </w: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воспалительно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дистрофический процесс в тканях пародонта. Синдром </w:t>
            </w: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Папийон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Лефевра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Клинические проявления, диагностика, принципы лечения. 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Виды аллергических реакций. Анафилактический шок. Оказание неотложной помощи.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Медикаментозный стоматит. Клиника, диагностика, лечение.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Многоформная экссудативная эритема. Клиника, диагностика, дифференциальная диагностика,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Хронический рецидивирующий </w:t>
            </w: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афтозный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стоматит. Клиника, диагностика, дифференциальная диагностика,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острых инфекционных заболеваний на слизистой оболочки полости рта (ветряная оспа, корь, дифтерия, скарлатина), тактика стоматолога.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Заболевания губ у детей. Классификация, клиника, диагностика, лечение.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Заболевания языка у детей. Классификация. Клиника, диагностика, принципы лечения.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Поражение слизистой оболочки полости рта, вызванные туберкулезной и сифилитической инфекцией. Тактика стоматолога.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слизистой оболочки полости рта при соматических заболеваниях, заболеваниях крови, ЖКТ, гиповитаминозах. Тактика стоматолога.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ВИЧ-инфекции на слизистой оболочке полости рта у детей. Тактика стоматолога</w:t>
            </w:r>
          </w:p>
          <w:p w:rsidR="00EF3BAC" w:rsidRPr="00395823" w:rsidRDefault="00EF3BAC" w:rsidP="00D16F46">
            <w:pPr>
              <w:widowControl w:val="0"/>
              <w:numPr>
                <w:ilvl w:val="0"/>
                <w:numId w:val="5"/>
              </w:numPr>
              <w:tabs>
                <w:tab w:val="left" w:pos="-4395"/>
                <w:tab w:val="left" w:pos="284"/>
                <w:tab w:val="left" w:pos="426"/>
                <w:tab w:val="left" w:pos="571"/>
              </w:tabs>
              <w:autoSpaceDE w:val="0"/>
              <w:autoSpaceDN w:val="0"/>
              <w:adjustRightInd w:val="0"/>
              <w:spacing w:before="120"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Премедикация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обезболивание в детской терапевтической стоматологии. Возрастные и индивидуальные показания к применению обезболивания и </w:t>
            </w:r>
            <w:proofErr w:type="spellStart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премедикации</w:t>
            </w:r>
            <w:proofErr w:type="spellEnd"/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детей.</w:t>
            </w:r>
          </w:p>
          <w:p w:rsidR="00EF3BAC" w:rsidRPr="00395823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BAC" w:rsidRPr="00161E70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395823">
              <w:rPr>
                <w:rFonts w:ascii="Times New Roman" w:hAnsi="Times New Roman"/>
                <w:b/>
                <w:i/>
                <w:sz w:val="24"/>
                <w:szCs w:val="24"/>
              </w:rPr>
              <w:t>Тестовые задания:</w:t>
            </w:r>
          </w:p>
          <w:p w:rsidR="00EF3BAC" w:rsidRPr="00395823" w:rsidRDefault="00EF3BAC" w:rsidP="00395823">
            <w:pPr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Форма кариеса, наиболее часто встречающаяся во временных зубах: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стадия пятна;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поверхностный;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средний; +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глубокий.</w:t>
            </w:r>
          </w:p>
          <w:p w:rsidR="00EF3BAC" w:rsidRPr="00395823" w:rsidRDefault="00EF3BAC" w:rsidP="00395823">
            <w:pPr>
              <w:pStyle w:val="Style21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Тактика врача при лечении хронического периодонтита временного моляра со свищом у ребенка III группы здоровья:</w:t>
            </w:r>
          </w:p>
          <w:p w:rsidR="00EF3BAC" w:rsidRPr="00395823" w:rsidRDefault="00EF3BAC" w:rsidP="00395823">
            <w:pPr>
              <w:pStyle w:val="Style6"/>
              <w:widowControl/>
              <w:numPr>
                <w:ilvl w:val="0"/>
                <w:numId w:val="8"/>
              </w:numPr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 xml:space="preserve">проведение </w:t>
            </w:r>
            <w:proofErr w:type="spellStart"/>
            <w:r w:rsidRPr="00395823">
              <w:rPr>
                <w:rStyle w:val="FontStyle77"/>
                <w:sz w:val="24"/>
              </w:rPr>
              <w:t>девитальной</w:t>
            </w:r>
            <w:proofErr w:type="spellEnd"/>
            <w:r w:rsidRPr="00395823">
              <w:rPr>
                <w:rStyle w:val="FontStyle77"/>
                <w:sz w:val="24"/>
              </w:rPr>
              <w:t xml:space="preserve"> экстирпации;</w:t>
            </w:r>
          </w:p>
          <w:p w:rsidR="00EF3BAC" w:rsidRPr="00395823" w:rsidRDefault="00EF3BAC" w:rsidP="00395823">
            <w:pPr>
              <w:pStyle w:val="Style6"/>
              <w:widowControl/>
              <w:numPr>
                <w:ilvl w:val="0"/>
                <w:numId w:val="8"/>
              </w:numPr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наблюдение до появления острой боли;</w:t>
            </w:r>
          </w:p>
          <w:p w:rsidR="00EF3BAC" w:rsidRDefault="00EF3BAC" w:rsidP="00395823">
            <w:pPr>
              <w:pStyle w:val="Style6"/>
              <w:widowControl/>
              <w:numPr>
                <w:ilvl w:val="0"/>
                <w:numId w:val="8"/>
              </w:numPr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удаление зуба. +</w:t>
            </w:r>
          </w:p>
          <w:p w:rsidR="00EF3BAC" w:rsidRDefault="00EF3BAC" w:rsidP="00161E70">
            <w:pPr>
              <w:pStyle w:val="Style6"/>
              <w:widowControl/>
              <w:rPr>
                <w:rStyle w:val="FontStyle77"/>
                <w:sz w:val="24"/>
              </w:rPr>
            </w:pPr>
          </w:p>
          <w:p w:rsidR="00EF3BAC" w:rsidRDefault="00EF3BAC" w:rsidP="00161E70">
            <w:pPr>
              <w:pStyle w:val="Style6"/>
              <w:widowControl/>
              <w:rPr>
                <w:rStyle w:val="FontStyle77"/>
                <w:sz w:val="24"/>
              </w:rPr>
            </w:pPr>
          </w:p>
          <w:p w:rsidR="00EF3BAC" w:rsidRPr="00395823" w:rsidRDefault="00EF3BAC" w:rsidP="00161E70">
            <w:pPr>
              <w:pStyle w:val="Style6"/>
              <w:widowControl/>
              <w:rPr>
                <w:rStyle w:val="FontStyle77"/>
                <w:sz w:val="24"/>
              </w:rPr>
            </w:pPr>
          </w:p>
          <w:p w:rsidR="00EF3BAC" w:rsidRPr="00395823" w:rsidRDefault="00EF3BAC" w:rsidP="00395823">
            <w:pPr>
              <w:pStyle w:val="Style49"/>
              <w:widowControl/>
              <w:numPr>
                <w:ilvl w:val="0"/>
                <w:numId w:val="6"/>
              </w:numPr>
              <w:tabs>
                <w:tab w:val="left" w:pos="312"/>
              </w:tabs>
              <w:spacing w:line="240" w:lineRule="auto"/>
              <w:jc w:val="left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ab/>
              <w:t>При кандидозе в соскобах обнаруживают:</w:t>
            </w:r>
          </w:p>
          <w:p w:rsidR="00EF3BAC" w:rsidRPr="00395823" w:rsidRDefault="00EF3BAC" w:rsidP="00395823">
            <w:pPr>
              <w:pStyle w:val="Style49"/>
              <w:widowControl/>
              <w:numPr>
                <w:ilvl w:val="0"/>
                <w:numId w:val="9"/>
              </w:numPr>
              <w:tabs>
                <w:tab w:val="left" w:pos="576"/>
              </w:tabs>
              <w:spacing w:line="240" w:lineRule="auto"/>
              <w:jc w:val="left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 xml:space="preserve">большое количество мицелия, почкующиеся клетки грибов рода </w:t>
            </w:r>
            <w:r w:rsidRPr="00395823">
              <w:rPr>
                <w:rStyle w:val="FontStyle126"/>
                <w:iCs/>
                <w:sz w:val="24"/>
                <w:lang w:val="en-US"/>
              </w:rPr>
              <w:t>Candida</w:t>
            </w:r>
            <w:r w:rsidRPr="00395823">
              <w:rPr>
                <w:rStyle w:val="FontStyle126"/>
                <w:iCs/>
                <w:sz w:val="24"/>
              </w:rPr>
              <w:t>;+</w:t>
            </w:r>
          </w:p>
          <w:p w:rsidR="00EF3BAC" w:rsidRPr="00395823" w:rsidRDefault="00EF3BAC" w:rsidP="00395823">
            <w:pPr>
              <w:pStyle w:val="Style49"/>
              <w:widowControl/>
              <w:numPr>
                <w:ilvl w:val="0"/>
                <w:numId w:val="9"/>
              </w:numPr>
              <w:tabs>
                <w:tab w:val="left" w:pos="576"/>
              </w:tabs>
              <w:spacing w:line="240" w:lineRule="auto"/>
              <w:jc w:val="left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гигантские клетки эпителия;</w:t>
            </w:r>
          </w:p>
          <w:p w:rsidR="00EF3BAC" w:rsidRPr="00395823" w:rsidRDefault="00EF3BAC" w:rsidP="00395823">
            <w:pPr>
              <w:pStyle w:val="Style49"/>
              <w:widowControl/>
              <w:numPr>
                <w:ilvl w:val="0"/>
                <w:numId w:val="9"/>
              </w:numPr>
              <w:tabs>
                <w:tab w:val="left" w:pos="576"/>
              </w:tabs>
              <w:spacing w:line="240" w:lineRule="auto"/>
              <w:jc w:val="left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 xml:space="preserve">палочку </w:t>
            </w:r>
            <w:proofErr w:type="spellStart"/>
            <w:r w:rsidRPr="00395823">
              <w:rPr>
                <w:rStyle w:val="FontStyle77"/>
                <w:sz w:val="24"/>
              </w:rPr>
              <w:t>Лефлера</w:t>
            </w:r>
            <w:proofErr w:type="spellEnd"/>
            <w:r w:rsidRPr="00395823">
              <w:rPr>
                <w:rStyle w:val="FontStyle77"/>
                <w:sz w:val="24"/>
              </w:rPr>
              <w:t>.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307"/>
              </w:tabs>
              <w:spacing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Для аппликационного обезболивания слизистой оболочки полости</w:t>
            </w:r>
            <w:r w:rsidRPr="00395823">
              <w:rPr>
                <w:rStyle w:val="FontStyle77"/>
                <w:sz w:val="24"/>
              </w:rPr>
              <w:br/>
              <w:t>рта применяют: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10"/>
              </w:numPr>
              <w:tabs>
                <w:tab w:val="left" w:pos="-15593"/>
              </w:tabs>
              <w:spacing w:before="5"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1% раствор новокаина;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10"/>
              </w:numPr>
              <w:tabs>
                <w:tab w:val="left" w:pos="-15593"/>
              </w:tabs>
              <w:spacing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 xml:space="preserve">10% спрей </w:t>
            </w:r>
            <w:proofErr w:type="spellStart"/>
            <w:r w:rsidRPr="00395823">
              <w:rPr>
                <w:rStyle w:val="FontStyle77"/>
                <w:sz w:val="24"/>
              </w:rPr>
              <w:t>лидокаина</w:t>
            </w:r>
            <w:proofErr w:type="spellEnd"/>
            <w:r w:rsidRPr="00395823">
              <w:rPr>
                <w:rStyle w:val="FontStyle77"/>
                <w:sz w:val="24"/>
              </w:rPr>
              <w:t>;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10"/>
              </w:numPr>
              <w:tabs>
                <w:tab w:val="left" w:pos="-15593"/>
              </w:tabs>
              <w:spacing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10% взвесь анестезина в масле; +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10"/>
              </w:numPr>
              <w:tabs>
                <w:tab w:val="left" w:pos="-15593"/>
              </w:tabs>
              <w:spacing w:line="240" w:lineRule="auto"/>
              <w:rPr>
                <w:rFonts w:ascii="Times New Roman" w:hAnsi="Times New Roman"/>
              </w:rPr>
            </w:pPr>
            <w:r w:rsidRPr="00395823">
              <w:rPr>
                <w:rStyle w:val="FontStyle77"/>
                <w:sz w:val="24"/>
              </w:rPr>
              <w:t>2% лидохлор гель; +</w:t>
            </w:r>
          </w:p>
          <w:p w:rsidR="00EF3BAC" w:rsidRPr="008E5F6F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</w:p>
          <w:p w:rsidR="00EF3BAC" w:rsidRPr="008E5F6F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8"/>
              </w:rPr>
              <w:t>Ситуационные задачи:</w:t>
            </w:r>
          </w:p>
          <w:p w:rsidR="00EF3BAC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</w:p>
          <w:p w:rsidR="00EF3BAC" w:rsidRPr="003C6CF1" w:rsidRDefault="00EF3BAC" w:rsidP="003958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6CF1">
              <w:rPr>
                <w:rFonts w:ascii="Times New Roman" w:hAnsi="Times New Roman"/>
                <w:b/>
                <w:sz w:val="28"/>
                <w:szCs w:val="28"/>
              </w:rPr>
              <w:t xml:space="preserve">Задача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F3BAC" w:rsidRPr="00161E70" w:rsidRDefault="00EF3BAC" w:rsidP="0039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 xml:space="preserve">Девочке 8 лет. КПУ +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 = 5. В зубе 46  поставлен диагноз средний кариес. Во время  препарирования случайно был вскрыт рог пульпы. </w:t>
            </w:r>
          </w:p>
          <w:p w:rsidR="00EF3BAC" w:rsidRPr="00161E70" w:rsidRDefault="00EF3BAC" w:rsidP="003958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E7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Вопросы</w:t>
            </w:r>
          </w:p>
          <w:p w:rsidR="00EF3BAC" w:rsidRPr="00161E70" w:rsidRDefault="00EF3BAC" w:rsidP="00395823">
            <w:pPr>
              <w:pStyle w:val="1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>Выберите  и обоснуйте метод лечения.</w:t>
            </w:r>
          </w:p>
          <w:p w:rsidR="00EF3BAC" w:rsidRPr="00161E70" w:rsidRDefault="00EF3BAC" w:rsidP="00395823">
            <w:pPr>
              <w:pStyle w:val="1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>Какие лечебные пасты можно использовать?</w:t>
            </w:r>
          </w:p>
          <w:p w:rsidR="00EF3BAC" w:rsidRPr="00161E70" w:rsidRDefault="00EF3BAC" w:rsidP="00395823">
            <w:pPr>
              <w:pStyle w:val="1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 xml:space="preserve">В какие сроки  после лечения 46 зуба проводятся контрольные </w:t>
            </w:r>
            <w:r w:rsidRPr="00161E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61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граммы?</w:t>
            </w:r>
          </w:p>
          <w:p w:rsidR="00EF3BAC" w:rsidRPr="00161E70" w:rsidRDefault="00EF3BAC" w:rsidP="003958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E7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Эталон ответа </w:t>
            </w:r>
          </w:p>
          <w:p w:rsidR="00EF3BAC" w:rsidRPr="00161E70" w:rsidRDefault="00EF3BAC" w:rsidP="00395823">
            <w:pPr>
              <w:pStyle w:val="15"/>
              <w:numPr>
                <w:ilvl w:val="0"/>
                <w:numId w:val="1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 xml:space="preserve">В зубах с несформированными корнями у детей с компенсированным течением кариозного процесса, при случайном вскрытии пульпы показан </w:t>
            </w:r>
            <w:r w:rsidRPr="00161E70">
              <w:rPr>
                <w:rFonts w:ascii="Times New Roman" w:hAnsi="Times New Roman"/>
                <w:b/>
                <w:sz w:val="24"/>
                <w:szCs w:val="24"/>
              </w:rPr>
              <w:t>биологический метод лечения пульпита.</w:t>
            </w:r>
          </w:p>
          <w:p w:rsidR="00EF3BAC" w:rsidRPr="00161E70" w:rsidRDefault="00EF3BAC" w:rsidP="00395823">
            <w:pPr>
              <w:pStyle w:val="15"/>
              <w:numPr>
                <w:ilvl w:val="0"/>
                <w:numId w:val="1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 xml:space="preserve">В данном случае для прямого покрытия пульпы нужно использовать  пасты на основе гидроокиси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. Они обладают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одонтотропным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, противовоспалительным и антимикробным действием. К ним относятся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дайкал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кальципульп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EF3BAC" w:rsidRPr="00161E70" w:rsidRDefault="00EF3BAC" w:rsidP="00395823">
            <w:pPr>
              <w:pStyle w:val="15"/>
              <w:numPr>
                <w:ilvl w:val="0"/>
                <w:numId w:val="1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E7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Контрольнные</w:t>
            </w:r>
            <w:proofErr w:type="spellEnd"/>
            <w:r w:rsidRPr="00161E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61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граммы </w:t>
            </w:r>
            <w:r w:rsidRPr="00161E70">
              <w:rPr>
                <w:rFonts w:ascii="Times New Roman" w:hAnsi="Times New Roman"/>
                <w:sz w:val="24"/>
                <w:szCs w:val="24"/>
              </w:rPr>
              <w:t>зуба 46 проводят</w:t>
            </w:r>
            <w:r w:rsidRPr="00161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3мес., 6 мес., а затем раз в год до окончания формирования корней.</w:t>
            </w:r>
          </w:p>
          <w:p w:rsidR="00EF3BAC" w:rsidRPr="00161E70" w:rsidRDefault="00EF3BAC" w:rsidP="00395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E70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2 </w:t>
            </w:r>
          </w:p>
          <w:p w:rsidR="00EF3BAC" w:rsidRPr="00161E70" w:rsidRDefault="00EF3BAC" w:rsidP="0039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Мальчик </w:t>
            </w:r>
            <w:r w:rsidRPr="00161E70">
              <w:rPr>
                <w:rFonts w:ascii="Times New Roman" w:hAnsi="Times New Roman"/>
                <w:bCs/>
                <w:spacing w:val="20"/>
                <w:sz w:val="24"/>
                <w:szCs w:val="24"/>
                <w:lang w:eastAsia="ru-RU"/>
              </w:rPr>
              <w:t>10</w:t>
            </w: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лет. Заболел остро после переохлаждения. Поднялась температура тела до 39°, озноб, общая слабость, боли в мышцах и суставах. Резкая болезненность при приеме пищи и разговоре. При осмотре: рот полуоткрыт, артикуляция затруднена. Бледность, вялость. На красной кайме губ массивные кровяные корки. На слизистой оболочки рта </w:t>
            </w:r>
            <w:proofErr w:type="spellStart"/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эритематозные</w:t>
            </w:r>
            <w:proofErr w:type="spellEnd"/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пятна, эрозии одиночные и слившиеся. Региональные лимфатические узлы увеличены, болезненны при пальпации, не спаяны. На коже правого предплечья - "кокарды". В анамнезе хронический тонзиллит.</w:t>
            </w:r>
          </w:p>
          <w:p w:rsidR="00EF3BAC" w:rsidRPr="00161E70" w:rsidRDefault="00EF3BAC" w:rsidP="0039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161E7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Вопросы: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3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Поставьте  предварительный диагноз.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3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>С какими заболеваниями нужно провести  дифференциальную  диагностику?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3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Укажите признаки, являющиеся решающими для установления окончательного диагноза 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3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Назначьте местное лечение.</w:t>
            </w:r>
          </w:p>
          <w:p w:rsidR="00EF3BAC" w:rsidRPr="00161E70" w:rsidRDefault="00EF3BAC" w:rsidP="00395823">
            <w:p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61E7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Эталон ответа: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4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клинических данных можно предположить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>многоформную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экссудативную эритему  (МЭЭ)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4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>С острым герпетическим стоматитом (ОГС), медикаментозным стоматитом, пузырчаткой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4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Кокарды – это специфические элементы поражения кожи характерные для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>многоформной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экссудативной эритемы  (МЭЭ)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4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Местное: обезболивающие препараты, ферменты, антибактериальные и кератопластические средства</w:t>
            </w:r>
          </w:p>
          <w:p w:rsidR="00EF3BAC" w:rsidRPr="00161E70" w:rsidRDefault="00EF3BAC" w:rsidP="00395823">
            <w:p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3BAC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8"/>
              </w:rPr>
              <w:t>Тематика рефератов: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before="101"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Современные методы  диагностика и лечения начальных форм кариеса временных и посто</w:t>
            </w:r>
            <w:r w:rsidRPr="000E4946">
              <w:rPr>
                <w:rStyle w:val="FontStyle54"/>
                <w:sz w:val="24"/>
              </w:rPr>
              <w:softHyphen/>
              <w:t>янных зубов у детей. Критерии эффективности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before="5"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Выбор современных  пломбировочных материалов при лечении кариеса зубов у детей. Особенности препарирования кариозных полостей разной локализации.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 xml:space="preserve">Особенности клинического течения и диагностики  пульпитов временных зубов у детей. 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Современные методы лечения пульпитов временных зубов у детей.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Особенности клинического течения пульпитов постоянных зубов у детей со сформированными и несформированными кор</w:t>
            </w:r>
            <w:r w:rsidRPr="000E4946">
              <w:rPr>
                <w:rStyle w:val="FontStyle54"/>
                <w:sz w:val="24"/>
              </w:rPr>
              <w:softHyphen/>
              <w:t>нями. Принципы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Методы лечения пульпитов постоянных зубов у детей. Выбор материалов для пломбирования корневых каналов.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Ошибки и осложнения при лечении пульпитов у детей. Пути их устранения</w:t>
            </w:r>
            <w:r>
              <w:rPr>
                <w:rStyle w:val="FontStyle54"/>
                <w:sz w:val="24"/>
              </w:rPr>
              <w:t>.</w:t>
            </w:r>
            <w:r w:rsidRPr="000E4946">
              <w:rPr>
                <w:rStyle w:val="FontStyle54"/>
                <w:sz w:val="24"/>
              </w:rPr>
              <w:t xml:space="preserve"> Критерии эффективности</w:t>
            </w:r>
            <w:r>
              <w:rPr>
                <w:rStyle w:val="FontStyle54"/>
                <w:sz w:val="24"/>
              </w:rPr>
              <w:t>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Периодонтит временных зубов у детей. Клиника, диагностика, выбор метода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Периодонтит постоянных зубов со сформированными и несформированными корнями. Методы лечения.  Выбор материалов для пломбирования корневых каналов.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Пороки развития твердых тканей зуба. Современные методы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 xml:space="preserve">Травма зубов: ушибы, вывихи, переломы. </w:t>
            </w:r>
            <w:proofErr w:type="spellStart"/>
            <w:r w:rsidRPr="000E4946">
              <w:rPr>
                <w:rStyle w:val="FontStyle54"/>
                <w:sz w:val="24"/>
              </w:rPr>
              <w:t>Этиопатогенез</w:t>
            </w:r>
            <w:proofErr w:type="spellEnd"/>
            <w:r w:rsidRPr="000E4946">
              <w:rPr>
                <w:rStyle w:val="FontStyle54"/>
                <w:sz w:val="24"/>
              </w:rPr>
              <w:t>, клиника, дифференциальная диагностика, принципы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Заболевания слизистой оболочки рта различного происхождения. Дифференциальная диагностика, принципы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Болезни пародонта у детей. Новые лекарственные средства в лечении заболеваний СОПР и пародонта.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Профилактика болезней пародонта и слизистой оболочки полости рта.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 xml:space="preserve">Рентгенологическая семиотика заболеваний зубов и </w:t>
            </w:r>
            <w:proofErr w:type="spellStart"/>
            <w:r w:rsidRPr="000E4946">
              <w:rPr>
                <w:rStyle w:val="FontStyle54"/>
                <w:sz w:val="24"/>
              </w:rPr>
              <w:t>околозубных</w:t>
            </w:r>
            <w:proofErr w:type="spellEnd"/>
            <w:r w:rsidRPr="000E4946">
              <w:rPr>
                <w:rStyle w:val="FontStyle54"/>
                <w:sz w:val="24"/>
              </w:rPr>
              <w:t xml:space="preserve"> тканей в детском воз</w:t>
            </w:r>
            <w:r w:rsidRPr="000E4946">
              <w:rPr>
                <w:rStyle w:val="FontStyle54"/>
                <w:sz w:val="24"/>
              </w:rPr>
              <w:softHyphen/>
              <w:t>расте.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before="5"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Неотложная стоматологическая помощь детям.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proofErr w:type="spellStart"/>
            <w:r w:rsidRPr="000E4946">
              <w:rPr>
                <w:rStyle w:val="FontStyle54"/>
                <w:sz w:val="24"/>
              </w:rPr>
              <w:t>Премедикация</w:t>
            </w:r>
            <w:proofErr w:type="spellEnd"/>
            <w:r w:rsidRPr="000E4946">
              <w:rPr>
                <w:rStyle w:val="FontStyle54"/>
                <w:sz w:val="24"/>
              </w:rPr>
              <w:t xml:space="preserve"> и обезболивание в детской терапевтической стоматологии.</w:t>
            </w:r>
          </w:p>
          <w:p w:rsidR="00EF3BAC" w:rsidRPr="000E4946" w:rsidRDefault="00EF3BAC" w:rsidP="000E4946">
            <w:pPr>
              <w:pStyle w:val="Style13"/>
              <w:widowControl/>
              <w:spacing w:line="276" w:lineRule="auto"/>
              <w:ind w:left="426" w:firstLine="0"/>
              <w:rPr>
                <w:rStyle w:val="FontStyle54"/>
                <w:sz w:val="24"/>
              </w:rPr>
            </w:pPr>
          </w:p>
          <w:p w:rsidR="00EF3BAC" w:rsidRPr="008E5F6F" w:rsidRDefault="00EF3BAC" w:rsidP="006E750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</w:rPr>
            </w:pPr>
          </w:p>
        </w:tc>
      </w:tr>
    </w:tbl>
    <w:p w:rsidR="00EF3BAC" w:rsidRPr="00883C48" w:rsidRDefault="00EF3BAC" w:rsidP="00120D4B">
      <w:pPr>
        <w:spacing w:after="0"/>
        <w:rPr>
          <w:rFonts w:ascii="Times New Roman" w:hAnsi="Times New Roman"/>
        </w:rPr>
      </w:pPr>
    </w:p>
    <w:p w:rsidR="00EF3BAC" w:rsidRPr="00883C48" w:rsidRDefault="00EF3BAC" w:rsidP="00120D4B">
      <w:pPr>
        <w:pStyle w:val="Style31"/>
        <w:widowControl/>
        <w:rPr>
          <w:rStyle w:val="FontStyle173"/>
          <w:sz w:val="22"/>
          <w:szCs w:val="22"/>
        </w:rPr>
      </w:pPr>
    </w:p>
    <w:p w:rsidR="0095370A" w:rsidRDefault="0095370A" w:rsidP="00120D4B">
      <w:pPr>
        <w:shd w:val="clear" w:color="auto" w:fill="FFFFFF"/>
        <w:tabs>
          <w:tab w:val="left" w:pos="142"/>
        </w:tabs>
        <w:spacing w:after="0" w:line="240" w:lineRule="auto"/>
        <w:ind w:right="7"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95370A" w:rsidRDefault="0095370A" w:rsidP="00120D4B">
      <w:pPr>
        <w:shd w:val="clear" w:color="auto" w:fill="FFFFFF"/>
        <w:tabs>
          <w:tab w:val="left" w:pos="142"/>
        </w:tabs>
        <w:spacing w:after="0" w:line="240" w:lineRule="auto"/>
        <w:ind w:right="7"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EF3BAC" w:rsidRPr="00BE1A08" w:rsidRDefault="00EF3BAC" w:rsidP="00120D4B">
      <w:pPr>
        <w:shd w:val="clear" w:color="auto" w:fill="FFFFFF"/>
        <w:tabs>
          <w:tab w:val="left" w:pos="142"/>
        </w:tabs>
        <w:spacing w:after="0" w:line="240" w:lineRule="auto"/>
        <w:ind w:right="7"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BE1A08">
        <w:rPr>
          <w:rFonts w:ascii="Times New Roman" w:hAnsi="Times New Roman"/>
          <w:b/>
          <w:color w:val="000000"/>
          <w:spacing w:val="-8"/>
          <w:sz w:val="24"/>
          <w:szCs w:val="24"/>
        </w:rPr>
        <w:t>Контрольные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вопросы для подготовки к экзамену</w:t>
      </w:r>
      <w:r w:rsidR="0095370A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>по модулю «Детская стоматология</w:t>
      </w:r>
      <w:r w:rsidRPr="00BE1A08">
        <w:rPr>
          <w:rFonts w:ascii="Times New Roman" w:hAnsi="Times New Roman"/>
          <w:b/>
          <w:color w:val="000000"/>
          <w:spacing w:val="-8"/>
          <w:sz w:val="24"/>
          <w:szCs w:val="24"/>
        </w:rPr>
        <w:t>»</w:t>
      </w:r>
    </w:p>
    <w:p w:rsidR="00EF3BAC" w:rsidRDefault="00EF3BAC" w:rsidP="00120D4B">
      <w:pPr>
        <w:pStyle w:val="a9"/>
        <w:ind w:firstLine="540"/>
        <w:jc w:val="both"/>
        <w:rPr>
          <w:b/>
          <w:sz w:val="22"/>
          <w:szCs w:val="22"/>
        </w:rPr>
      </w:pP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Анатомо-физиологическая особенность строения зубов у детей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Методы обследования детей в клинике стоматологии детского возраста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Сроки формирования, прорезывания и рассасывания корней молочных зубов. </w:t>
      </w:r>
      <w:r w:rsidRPr="00784D90">
        <w:rPr>
          <w:rStyle w:val="FontStyle30"/>
          <w:rFonts w:ascii="Times New Roman" w:hAnsi="Times New Roman"/>
          <w:i w:val="0"/>
          <w:sz w:val="24"/>
        </w:rPr>
        <w:t>Причины,</w:t>
      </w:r>
      <w:r w:rsidRPr="00784D90">
        <w:rPr>
          <w:rStyle w:val="FontStyle30"/>
          <w:rFonts w:ascii="Times New Roman" w:hAnsi="Times New Roman"/>
          <w:sz w:val="24"/>
        </w:rPr>
        <w:t xml:space="preserve"> </w:t>
      </w:r>
      <w:r w:rsidRPr="00784D90">
        <w:rPr>
          <w:rStyle w:val="FontStyle29"/>
          <w:rFonts w:ascii="Times New Roman" w:hAnsi="Times New Roman"/>
          <w:sz w:val="24"/>
        </w:rPr>
        <w:t>нарушающие эти процессы.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Сроки прорезывания и формирования корней постоянных зубов.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hanging="578"/>
        <w:contextualSpacing/>
        <w:jc w:val="both"/>
        <w:rPr>
          <w:rStyle w:val="FontStyle29"/>
          <w:rFonts w:ascii="Times New Roman" w:hAnsi="Times New Roman"/>
          <w:sz w:val="24"/>
        </w:rPr>
      </w:pPr>
      <w:proofErr w:type="spellStart"/>
      <w:r w:rsidRPr="00784D90">
        <w:rPr>
          <w:rStyle w:val="FontStyle29"/>
          <w:rFonts w:ascii="Times New Roman" w:hAnsi="Times New Roman"/>
          <w:sz w:val="24"/>
        </w:rPr>
        <w:t>Рентгенсимиотика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 xml:space="preserve"> при заболеваниях зубов.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Кариес. Этиология. Патогенез. Классификация.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Особенности клинического течения кариеса зубов у детей. Индексы интенсивности кариеса у детей разного возраста. 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Начальный кариес молочных зубов. Клиника, диагностика, дифференциальная диагностика.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Методы лечения начального кариеса (метод серебрения, метод глубокого фторирования, </w:t>
      </w:r>
      <w:proofErr w:type="spellStart"/>
      <w:r w:rsidRPr="00784D90">
        <w:rPr>
          <w:rStyle w:val="FontStyle29"/>
          <w:rFonts w:ascii="Times New Roman" w:hAnsi="Times New Roman"/>
          <w:sz w:val="24"/>
        </w:rPr>
        <w:t>реминерализирующая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 xml:space="preserve"> терапия).    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Начальный кариес постоянных зубов. Клиника, диагностика, дифференциальная диагностика. 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Поверхностный кариес у детей. Клиника, диагностика, дифференциальная </w:t>
      </w:r>
      <w:proofErr w:type="spellStart"/>
      <w:r w:rsidRPr="00784D90">
        <w:rPr>
          <w:rStyle w:val="FontStyle29"/>
          <w:rFonts w:ascii="Times New Roman" w:hAnsi="Times New Roman"/>
          <w:sz w:val="24"/>
        </w:rPr>
        <w:t>дагностика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>. Методы лечения.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Средний кариес у детей. Клиника, диагностика, дифференциальная диагностика. Лечение.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Глубокий кариес у детей. Клиника, диагностика, дифференциальная диагностика. Лечение.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Лечебные прокладки. Состав, свойства. Механизм действия.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Выбор пломбировочного материала при лечении кариеса в зависимости от возраста ребенка, групповой принадлежности зуба и локализации кариозной полости.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Лечение кариеса молочных зубов. Традиционные и альтернативные методы.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Профилактика кариеса зубов у детей. Методы и средства эндогенной и экзогенной профилактики.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Герметизация </w:t>
      </w:r>
      <w:proofErr w:type="spellStart"/>
      <w:r w:rsidRPr="00784D90">
        <w:rPr>
          <w:rStyle w:val="FontStyle29"/>
          <w:rFonts w:ascii="Times New Roman" w:hAnsi="Times New Roman"/>
          <w:sz w:val="24"/>
        </w:rPr>
        <w:t>фиссур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>. Показания, сроки проведения.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Ошибки и осложнения при лечении кариеса.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Пульпиты у детей. Этиология, патогенез. Классификация. 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Методы оценки состояния пульпы.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Особенности клинического течения острых пульпитов в молочных и постоянных зубах с несформированными корнями. 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Особенности клинического течения острых пульпитов в молочных и постоянных зубах со сформированными корнями.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Особенности клинического течения хронических пульпитов в молочных и постоянных зубах с несформированными корнями. 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Особенности клинического течения хронических пульпитов в молочных и постоянных зубах со сформированными корнями.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Методы диагностики пульпитов у детей.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Дифференциальная диагностика пульпитов. Оказание неотложной помощи.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Показания к консервативному (биологическому) методу лечения пульпита у детей. Лекарст</w:t>
      </w:r>
      <w:r w:rsidRPr="00784D90">
        <w:rPr>
          <w:rStyle w:val="FontStyle29"/>
          <w:rFonts w:ascii="Times New Roman" w:hAnsi="Times New Roman"/>
          <w:sz w:val="24"/>
        </w:rPr>
        <w:softHyphen/>
        <w:t>венные вещества, применяемые при этом методе лечения. Оценка эффектив</w:t>
      </w:r>
      <w:r w:rsidRPr="00784D90">
        <w:rPr>
          <w:rStyle w:val="FontStyle29"/>
          <w:rFonts w:ascii="Times New Roman" w:hAnsi="Times New Roman"/>
          <w:sz w:val="24"/>
        </w:rPr>
        <w:softHyphen/>
        <w:t>ности лечения.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Метод </w:t>
      </w:r>
      <w:proofErr w:type="spellStart"/>
      <w:r w:rsidRPr="00784D90">
        <w:rPr>
          <w:rStyle w:val="FontStyle29"/>
          <w:rFonts w:ascii="Times New Roman" w:hAnsi="Times New Roman"/>
          <w:sz w:val="24"/>
        </w:rPr>
        <w:t>девитальной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 xml:space="preserve"> ампутации. Показания, противопоказания. Методика проведения. Особенности </w:t>
      </w:r>
      <w:proofErr w:type="spellStart"/>
      <w:r w:rsidRPr="00784D90">
        <w:rPr>
          <w:rStyle w:val="FontStyle29"/>
          <w:rFonts w:ascii="Times New Roman" w:hAnsi="Times New Roman"/>
          <w:sz w:val="24"/>
        </w:rPr>
        <w:t>девитализации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 xml:space="preserve"> пульпы у детей.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Метод витальной ампутации молочных зубов. Показания, противопоказания. Техника проведения. Оценка эффективности лечения.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Метод витальной ампутации постоянных зубов. Показания, противопоказания. Техника проведения. Оценка эффективности лечения.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Метод витальной экстирпации. Показания и методика проведения. 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Выбор пломбировочного материала для корневых каналов при лечении пульпитов молочных и постоянных зубов.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Метод </w:t>
      </w:r>
      <w:proofErr w:type="spellStart"/>
      <w:r w:rsidRPr="00784D90">
        <w:rPr>
          <w:rStyle w:val="FontStyle29"/>
          <w:rFonts w:ascii="Times New Roman" w:hAnsi="Times New Roman"/>
          <w:sz w:val="24"/>
        </w:rPr>
        <w:t>девитальной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 xml:space="preserve"> экстирпации. Показания, противопоказания. Пломбировочные материалы для корневых каналов.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Ошибки и осложнения при лечении пульпитов у детей.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Периодонтит у детей. Этиология, патогенез периодонтитов. Классификация. Методы диагностики.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Острый инфекционный периодонтит молочных и постоянных зубов у детей. Клиника, диагностика, дифференциальная диагностика.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 Принцип лечения острых форм периодонтитов.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Острый токсический периодонтит молочных и постоянных зубов у детей. Клиника, диагностика, дифференциальная диагностика. Принцип лечения.</w:t>
      </w:r>
    </w:p>
    <w:p w:rsidR="00784D90" w:rsidRPr="00784D90" w:rsidRDefault="00784D90" w:rsidP="00784D90">
      <w:pPr>
        <w:pStyle w:val="Style7"/>
        <w:widowControl/>
        <w:numPr>
          <w:ilvl w:val="0"/>
          <w:numId w:val="15"/>
        </w:numPr>
        <w:tabs>
          <w:tab w:val="left" w:pos="-4395"/>
        </w:tabs>
        <w:spacing w:after="240" w:line="240" w:lineRule="auto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Острый травматический периодонтит молочных и постоянных зубов у детей. Клиника, диагностика, дифференциальная диагностика. Принцип лечения.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Хронический периодонтит молочных зубов. Клиника, диагностика, дифференциальная диагностика.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Показания к консервативному лечению хронических периодонтитов молочных зубов.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Лечение периодонтитов молочных зубов. Методика проведения. Пломбировочные материалы для корневых каналов.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Хронический периодонтит молочных зубов. Клиника, диагностика, дифференциальная диагностика. 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Показания к удалению молочного зуба с хроническим периодонтитом.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Хронический периодонтит молочных зубов.  Этиология, патогенез, клиника, диагностика. Понятие о патологической резорбции корней. Влияние забо</w:t>
      </w:r>
      <w:r w:rsidRPr="00784D90">
        <w:rPr>
          <w:rStyle w:val="FontStyle29"/>
          <w:rFonts w:ascii="Times New Roman" w:hAnsi="Times New Roman"/>
          <w:sz w:val="24"/>
        </w:rPr>
        <w:softHyphen/>
        <w:t>левания на развитие постоянных зубов.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Хронический периодонтит у детей. Показания к лечению молочных и несформированных постоянных зубов в зависимости от возраста ребенка клинического течения и данных рентгенографии.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Хронический периодонтит постоянных зубов с несформированными корнями. Клиника, диагностика, дифференциальная диагностика. Методика лечения. 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Пломбировочные материалы для корневых каналов при лечении периодонтитов постоянных зубов. Отдаленные результаты лечения.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Хронический периодонтит постоянных зубов со сформированными корнями. Клиника, диагностика, дифференциальная диагностика. Методика лечения. Пломбировочные материалы для корневых каналов. 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Некариозные поражения зубов у детей. Системная гипоплазия. Этиология. Клиника, дифференциальная диагностика, лечение.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Некариозные поражения зубов у детей: Местная гипоплазия. Этиология. Клиника, дифференциальная диагностика, лечение.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Флюороз. Клиника, диагностика, лечение. 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Эндогенное окрашивание зубов. Причины. Методы устранения.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Наследственные пороки развития эмали. Клиника, диагностика, лечение.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Наследственные пороки развития дентина. Клиника, диагностика, лечение.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Дисплазия </w:t>
      </w:r>
      <w:proofErr w:type="spellStart"/>
      <w:r w:rsidRPr="00784D90">
        <w:rPr>
          <w:rStyle w:val="FontStyle29"/>
          <w:rFonts w:ascii="Times New Roman" w:hAnsi="Times New Roman"/>
          <w:sz w:val="24"/>
        </w:rPr>
        <w:t>Стейнтона-Капдепона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>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Классификация травматических повреждений зубов. Методы обследования.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Ушиб зуба. Клиника, диагностика, лечение, прогноз.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Вывих зуба. (неполный, полный, вколоченный). Клиника, диагностика, лечение, прогноз.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Перелом коронки зуба с обнажением пульпы зуба. Клиника, диагностика, лечение, прогноз.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Перелом коронки зуба без обнажения пульпы зуба. Клиника, диагностика, лечение, прогноз.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Перелом корня зуба. Клиника, диагностика, лечение, прогноз.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proofErr w:type="spellStart"/>
      <w:r w:rsidRPr="00784D90">
        <w:rPr>
          <w:rStyle w:val="FontStyle29"/>
          <w:rFonts w:ascii="Times New Roman" w:hAnsi="Times New Roman"/>
          <w:sz w:val="24"/>
        </w:rPr>
        <w:t>Анатомно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 xml:space="preserve">-физиологические особенности строения пародонта у детей. 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Этиология и патогенез заболеваний пародонта. Классификация болезней пародонта.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Методы обследования детей с заболеваниями пародонта.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Хронический катаральный гингивит у детей. Причины возникновения. Клиника, диагностика, принципы лечения.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Хронический гипертрофический гингивит у детей. Этиология. Клиника, диагностика. Принципы лечения.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Язвенный гингивит у детей. Этиология. Клиника, диагностика. Принципы лечения.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Болезни пародонта у детей, обусловленные общими заболеваниями. Особен</w:t>
      </w:r>
      <w:r w:rsidRPr="00784D90">
        <w:rPr>
          <w:rStyle w:val="FontStyle29"/>
          <w:rFonts w:ascii="Times New Roman" w:hAnsi="Times New Roman"/>
          <w:sz w:val="24"/>
        </w:rPr>
        <w:softHyphen/>
        <w:t>ность диагностики и лечения.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Медикаментозные средства, применяемые при лечении гингивитов и </w:t>
      </w:r>
      <w:proofErr w:type="spellStart"/>
      <w:r w:rsidRPr="00784D90">
        <w:rPr>
          <w:rStyle w:val="FontStyle29"/>
          <w:rFonts w:ascii="Times New Roman" w:hAnsi="Times New Roman"/>
          <w:sz w:val="24"/>
        </w:rPr>
        <w:t>пародонтитов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 xml:space="preserve">. 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Профилактика заболеваний пародонта. Средства гигиены при заболеваниях пародонта.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autoSpaceDE/>
        <w:autoSpaceDN/>
        <w:adjustRightInd/>
        <w:ind w:left="425" w:hanging="357"/>
        <w:jc w:val="both"/>
      </w:pPr>
      <w:r w:rsidRPr="00784D90">
        <w:t>Строение слизистой оболочки полости рта. Возрастные периоды строения слизистой оболочки.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autoSpaceDE/>
        <w:autoSpaceDN/>
        <w:adjustRightInd/>
        <w:ind w:left="425" w:hanging="357"/>
        <w:jc w:val="both"/>
      </w:pPr>
      <w:r w:rsidRPr="00784D90">
        <w:t>Классификация болезней слизистой оболочки полости рта.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Хроническая механическая травма. Причины возникновения. Клиника, диагностика. Принципы лечения.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Афты Беднара. Клиника, диагностика. Принципы лечения.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Виды химической травма слизистой оболочки полости рта. </w:t>
      </w:r>
      <w:proofErr w:type="spellStart"/>
      <w:r w:rsidRPr="00784D90">
        <w:rPr>
          <w:rStyle w:val="FontStyle29"/>
          <w:rFonts w:ascii="Times New Roman" w:hAnsi="Times New Roman"/>
          <w:sz w:val="24"/>
        </w:rPr>
        <w:t>Неотложня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 xml:space="preserve"> помощь. 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Острый герпетический стоматит. Клиника, диагностика, лечение.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Молочница. Этиология, клиника, дифференциальная диагностика. Лечение, профилактика.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Анафилактический шок. Оказание неотложной помощи.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Отек </w:t>
      </w:r>
      <w:proofErr w:type="spellStart"/>
      <w:r w:rsidRPr="00784D90">
        <w:rPr>
          <w:rStyle w:val="FontStyle29"/>
          <w:rFonts w:ascii="Times New Roman" w:hAnsi="Times New Roman"/>
          <w:sz w:val="24"/>
        </w:rPr>
        <w:t>Квинке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>. Оказание неотложной помощи.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Медикаментозные стоматиты. Клиника, диагностика, лечение.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Многоформная экссудативная эритема. Клиника, диагностика, принципы лечения.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Хронический рецидивирующий </w:t>
      </w:r>
      <w:proofErr w:type="spellStart"/>
      <w:r w:rsidRPr="00784D90">
        <w:rPr>
          <w:rStyle w:val="FontStyle29"/>
          <w:rFonts w:ascii="Times New Roman" w:hAnsi="Times New Roman"/>
          <w:sz w:val="24"/>
        </w:rPr>
        <w:t>афтозный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 xml:space="preserve"> стоматит. Клиника, дифференциальная диагностика, принципы лечения.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Проявление на слизистой полости рта при ветряной оспе. Тактика стоматолога.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Проявление на слизистой полости рта при кори, скарлатине. </w:t>
      </w:r>
      <w:proofErr w:type="spellStart"/>
      <w:r w:rsidRPr="00784D90">
        <w:rPr>
          <w:rStyle w:val="FontStyle29"/>
          <w:rFonts w:ascii="Times New Roman" w:hAnsi="Times New Roman"/>
          <w:sz w:val="24"/>
        </w:rPr>
        <w:t>Дифф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>. диагностика. Тактика стоматолога.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Проявление на слизистой полости рта при дифтерии. </w:t>
      </w:r>
      <w:proofErr w:type="spellStart"/>
      <w:r w:rsidRPr="00784D90">
        <w:rPr>
          <w:rStyle w:val="FontStyle29"/>
          <w:rFonts w:ascii="Times New Roman" w:hAnsi="Times New Roman"/>
          <w:sz w:val="24"/>
        </w:rPr>
        <w:t>Дифф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>. диагностика. Тактика стоматолога.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Заболевания губ у детей. Классификация. </w:t>
      </w:r>
      <w:proofErr w:type="spellStart"/>
      <w:r w:rsidRPr="00784D90">
        <w:rPr>
          <w:rStyle w:val="FontStyle29"/>
          <w:rFonts w:ascii="Times New Roman" w:hAnsi="Times New Roman"/>
          <w:sz w:val="24"/>
        </w:rPr>
        <w:t>Эксфолиативный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 xml:space="preserve"> </w:t>
      </w:r>
      <w:proofErr w:type="spellStart"/>
      <w:r w:rsidRPr="00784D90">
        <w:rPr>
          <w:rStyle w:val="FontStyle29"/>
          <w:rFonts w:ascii="Times New Roman" w:hAnsi="Times New Roman"/>
          <w:sz w:val="24"/>
        </w:rPr>
        <w:t>хейлит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>. Клиника, диагностика, лечение.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Заболевания губ у детей. Классификация. </w:t>
      </w:r>
      <w:proofErr w:type="spellStart"/>
      <w:r w:rsidRPr="00784D90">
        <w:rPr>
          <w:rStyle w:val="FontStyle29"/>
          <w:rFonts w:ascii="Times New Roman" w:hAnsi="Times New Roman"/>
          <w:sz w:val="24"/>
        </w:rPr>
        <w:t>Атопический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 xml:space="preserve"> </w:t>
      </w:r>
      <w:proofErr w:type="spellStart"/>
      <w:r w:rsidRPr="00784D90">
        <w:rPr>
          <w:rStyle w:val="FontStyle29"/>
          <w:rFonts w:ascii="Times New Roman" w:hAnsi="Times New Roman"/>
          <w:sz w:val="24"/>
        </w:rPr>
        <w:t>хейлит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>. Клиника, диагностика, лечение.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 xml:space="preserve">Заболевания губ у детей. Классификация. </w:t>
      </w:r>
      <w:proofErr w:type="spellStart"/>
      <w:r w:rsidRPr="00784D90">
        <w:rPr>
          <w:rStyle w:val="FontStyle29"/>
          <w:rFonts w:ascii="Times New Roman" w:hAnsi="Times New Roman"/>
          <w:sz w:val="24"/>
        </w:rPr>
        <w:t>Гландулярный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 xml:space="preserve"> </w:t>
      </w:r>
      <w:proofErr w:type="spellStart"/>
      <w:r w:rsidRPr="00784D90">
        <w:rPr>
          <w:rStyle w:val="FontStyle29"/>
          <w:rFonts w:ascii="Times New Roman" w:hAnsi="Times New Roman"/>
          <w:sz w:val="24"/>
        </w:rPr>
        <w:t>хейлит</w:t>
      </w:r>
      <w:proofErr w:type="spellEnd"/>
      <w:r w:rsidRPr="00784D90">
        <w:rPr>
          <w:rStyle w:val="FontStyle29"/>
          <w:rFonts w:ascii="Times New Roman" w:hAnsi="Times New Roman"/>
          <w:sz w:val="24"/>
        </w:rPr>
        <w:t>. Клиника, диагностика, лечение.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Заболевания губ у детей. Классификация. Актинический, метеорологический хейлиты. Клиника, диагностика, лечение.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Заболевания языка у детей. Десквамативный и ромбовидные глосситы. Клиника, диагностика, принципы лечения.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Заболевания языка у детей. Складчатый и черный волосатый глосситы.  Клиника, диагностика, принципы лечения.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Поражение слизистой оболочки полости рта, вызванные туберкулезной и сифилитической инфекцией. Тактика стоматолога.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autoSpaceDE/>
        <w:autoSpaceDN/>
        <w:adjustRightInd/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Проявление ВИЧ-инфекции на слизистой оболочке полости рта у детей.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Проявления на слизистой полости рта при заболеваниях крови у детей. Клиника, диагностика. Тактика стоматолога.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spacing w:after="240"/>
        <w:ind w:left="426"/>
        <w:contextualSpacing/>
        <w:jc w:val="both"/>
        <w:rPr>
          <w:rStyle w:val="FontStyle29"/>
          <w:rFonts w:ascii="Times New Roman" w:hAnsi="Times New Roman"/>
          <w:sz w:val="24"/>
        </w:rPr>
      </w:pPr>
      <w:r w:rsidRPr="00784D90">
        <w:rPr>
          <w:rStyle w:val="FontStyle29"/>
          <w:rFonts w:ascii="Times New Roman" w:hAnsi="Times New Roman"/>
          <w:sz w:val="24"/>
        </w:rPr>
        <w:t>Изменения слизистой оболочки полости рта при соматических заболеваниях, заболеваниях ЖКТ, гиповитаминозах.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autoSpaceDE/>
        <w:autoSpaceDN/>
        <w:adjustRightInd/>
        <w:ind w:left="425" w:hanging="357"/>
        <w:jc w:val="both"/>
      </w:pPr>
      <w:proofErr w:type="spellStart"/>
      <w:r w:rsidRPr="00784D90">
        <w:t>Премедикация</w:t>
      </w:r>
      <w:proofErr w:type="spellEnd"/>
      <w:r w:rsidRPr="00784D90">
        <w:t xml:space="preserve"> и обезболивание в детской стоматологии. Возрастные и индивидуальные показания к применению обезболивания у детей. 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autoSpaceDE/>
        <w:autoSpaceDN/>
        <w:adjustRightInd/>
        <w:ind w:left="425" w:hanging="357"/>
        <w:jc w:val="both"/>
      </w:pPr>
      <w:r w:rsidRPr="00784D90">
        <w:t>Неотложная стоматологическая помощь детям разного возраста при острых заболеваниях зубов.</w:t>
      </w:r>
    </w:p>
    <w:p w:rsidR="00784D90" w:rsidRPr="00784D90" w:rsidRDefault="00784D90" w:rsidP="00784D90">
      <w:pPr>
        <w:pStyle w:val="Style5"/>
        <w:widowControl/>
        <w:numPr>
          <w:ilvl w:val="0"/>
          <w:numId w:val="15"/>
        </w:numPr>
        <w:tabs>
          <w:tab w:val="left" w:pos="-4395"/>
          <w:tab w:val="left" w:pos="571"/>
        </w:tabs>
        <w:autoSpaceDE/>
        <w:autoSpaceDN/>
        <w:adjustRightInd/>
        <w:ind w:left="425" w:hanging="357"/>
        <w:jc w:val="both"/>
        <w:rPr>
          <w:rStyle w:val="FontStyle29"/>
          <w:rFonts w:ascii="Times New Roman" w:hAnsi="Times New Roman"/>
          <w:sz w:val="24"/>
          <w:vertAlign w:val="subscript"/>
        </w:rPr>
      </w:pPr>
      <w:r w:rsidRPr="00784D90">
        <w:t>Диспансеризация детей у стоматолога.</w:t>
      </w:r>
    </w:p>
    <w:p w:rsidR="00EF3BAC" w:rsidRDefault="00EF3BAC" w:rsidP="00225C3F">
      <w:pPr>
        <w:pStyle w:val="a9"/>
        <w:jc w:val="both"/>
        <w:rPr>
          <w:b/>
          <w:sz w:val="22"/>
          <w:szCs w:val="22"/>
        </w:rPr>
      </w:pPr>
    </w:p>
    <w:p w:rsidR="00EF3BAC" w:rsidRPr="00883C48" w:rsidRDefault="00EF3BAC" w:rsidP="00120D4B">
      <w:pPr>
        <w:pStyle w:val="a9"/>
        <w:ind w:firstLine="540"/>
        <w:jc w:val="both"/>
        <w:rPr>
          <w:b/>
          <w:sz w:val="22"/>
          <w:szCs w:val="22"/>
        </w:rPr>
      </w:pPr>
      <w:r w:rsidRPr="00883C48">
        <w:rPr>
          <w:b/>
          <w:sz w:val="22"/>
          <w:szCs w:val="22"/>
        </w:rPr>
        <w:t>Критерии оценки знаний студентов на экзаменах  и за</w:t>
      </w:r>
      <w:r>
        <w:rPr>
          <w:b/>
          <w:sz w:val="22"/>
          <w:szCs w:val="22"/>
        </w:rPr>
        <w:t xml:space="preserve">четах на кафедре </w:t>
      </w:r>
      <w:r w:rsidRPr="00883C48">
        <w:rPr>
          <w:b/>
          <w:sz w:val="22"/>
          <w:szCs w:val="22"/>
        </w:rPr>
        <w:t xml:space="preserve"> стоматологии</w:t>
      </w:r>
      <w:r>
        <w:rPr>
          <w:b/>
          <w:sz w:val="22"/>
          <w:szCs w:val="22"/>
        </w:rPr>
        <w:t xml:space="preserve"> детского возраста</w:t>
      </w:r>
    </w:p>
    <w:p w:rsidR="00EF3BAC" w:rsidRPr="00883C48" w:rsidRDefault="00EF3BAC" w:rsidP="00120D4B">
      <w:pPr>
        <w:pStyle w:val="a9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>Цель экзамена  (зачета) - оценить уровень теоретических знаний и практические умения студентов по терапевтической стоматологии в объеме программы терапевтической стоматологии, утвержденной ЦКМС, а также в соответствии с государственным образовательным стандартом и квалификационными характеристиками выпускников медицинского вуза.</w:t>
      </w:r>
    </w:p>
    <w:p w:rsidR="00EF3BAC" w:rsidRPr="00883C48" w:rsidRDefault="00EF3BAC" w:rsidP="00120D4B">
      <w:pPr>
        <w:pStyle w:val="a9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>Уровень теоретических знаний и практических умений студентов оценивается по шкале оценок «отлично», «хорошо», «удовлетворительно», «неудовлетворительно» на экзаменах, и «зачтено» и «не зачтено» - на зачетах.</w:t>
      </w:r>
    </w:p>
    <w:p w:rsidR="00EF3BAC" w:rsidRPr="00883C48" w:rsidRDefault="00EF3BAC" w:rsidP="00120D4B">
      <w:pPr>
        <w:pStyle w:val="a9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>Для данной шкалы оценок установлены следующие критерии:</w:t>
      </w:r>
    </w:p>
    <w:p w:rsidR="00EF3BAC" w:rsidRPr="00883C48" w:rsidRDefault="00EF3BAC" w:rsidP="00120D4B">
      <w:pPr>
        <w:pStyle w:val="a9"/>
        <w:ind w:firstLine="540"/>
        <w:jc w:val="both"/>
        <w:rPr>
          <w:sz w:val="22"/>
          <w:szCs w:val="22"/>
        </w:rPr>
      </w:pPr>
      <w:r w:rsidRPr="008E3F15">
        <w:rPr>
          <w:b/>
          <w:sz w:val="22"/>
          <w:szCs w:val="22"/>
        </w:rPr>
        <w:t>«отлично»</w:t>
      </w:r>
      <w:r w:rsidRPr="00883C48">
        <w:rPr>
          <w:sz w:val="22"/>
          <w:szCs w:val="22"/>
        </w:rPr>
        <w:t xml:space="preserve"> — заслуживает студент, выполнивший тестовые задания на ≥ 90 %, умеющий свободно выполнять практические задания, предусмотренные программой, обнаруживший на устном собеседовании всестороннее систематическое и глубокое знание учебного программного материала, знакомый с основной и дополнительной литературой. Оценку «отлично», как правило, получают студенты, усвоившие основные понятия дисциплины, их взаимосвязь и значение для врачебной профессии, проявившие творческие способности в понимании, изложении и использовании учебно-программного материала, раскрывшие в ответе вопрос полно и без наводящих вопросов.</w:t>
      </w:r>
    </w:p>
    <w:p w:rsidR="00EF3BAC" w:rsidRPr="00883C48" w:rsidRDefault="00EF3BAC" w:rsidP="00120D4B">
      <w:pPr>
        <w:pStyle w:val="a9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 xml:space="preserve">Оценку </w:t>
      </w:r>
      <w:r w:rsidRPr="008E3F15">
        <w:rPr>
          <w:b/>
          <w:sz w:val="22"/>
          <w:szCs w:val="22"/>
        </w:rPr>
        <w:t>«хорошо»</w:t>
      </w:r>
      <w:r w:rsidRPr="00883C48">
        <w:rPr>
          <w:sz w:val="22"/>
          <w:szCs w:val="22"/>
        </w:rPr>
        <w:t xml:space="preserve"> заслуживает студент, выполнивший на ≥80% тестовые задания, продемонстрировавший владение основными практическими умениями и навыками не менее чем по 80% необходимого объема работы, успешно выполнивший предусмотренные программой задания, усвоивший основную литературу, указанную в программе. Оценка «хорошо» выставляется студентам, показавшим систематизированные знания и способность к их самостоятельному применению и обновлению в ходе дальнейшей учебы и профессиональной деятельности, четко ответивший на наводящие вопросы преподавателя.</w:t>
      </w:r>
    </w:p>
    <w:p w:rsidR="00EF3BAC" w:rsidRPr="00883C48" w:rsidRDefault="00EF3BAC" w:rsidP="00120D4B">
      <w:pPr>
        <w:pStyle w:val="a9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 xml:space="preserve">Оценку </w:t>
      </w:r>
      <w:r w:rsidRPr="008E3F15">
        <w:rPr>
          <w:b/>
          <w:sz w:val="22"/>
          <w:szCs w:val="22"/>
        </w:rPr>
        <w:t>«удовлетворительно»</w:t>
      </w:r>
      <w:r w:rsidRPr="00883C48">
        <w:rPr>
          <w:sz w:val="22"/>
          <w:szCs w:val="22"/>
        </w:rPr>
        <w:t xml:space="preserve"> заслуживает студент, выполнивший тестовые задания в объеме ≥70%, справившийся с выполнением большинства (70%) практических навыков, умений, обнаруживший знания основного учебного материала в объеме, необходимом для дальнейшей учебы и предстоящей работы, знакомый с основной литературой, предусмотренной программой. Как правило, «удовлетворительно» ставится студенту, обнаруживающему пробелы в знаниях, допустившему в ответе и при демонстрации практических навыков погрешности, но обладающему необходимыми знаниями для их устранения под руководством преподавателя.</w:t>
      </w:r>
    </w:p>
    <w:p w:rsidR="00EF3BAC" w:rsidRPr="00883C48" w:rsidRDefault="00EF3BAC" w:rsidP="00120D4B">
      <w:pPr>
        <w:pStyle w:val="a9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 xml:space="preserve">Оценка </w:t>
      </w:r>
      <w:r w:rsidRPr="008E3F15">
        <w:rPr>
          <w:b/>
          <w:sz w:val="22"/>
          <w:szCs w:val="22"/>
        </w:rPr>
        <w:t xml:space="preserve">«неудовлетворительно» </w:t>
      </w:r>
      <w:r w:rsidRPr="00883C48">
        <w:rPr>
          <w:sz w:val="22"/>
          <w:szCs w:val="22"/>
        </w:rPr>
        <w:t>выставляется студенту, выполнившему тестовые задания на ≤ 69% и одновременно при этом обнаружившему в процессе собеседования пробелы в знаниях основного учебного материала, допустившему принципиальные ошибки при демонстрации практических навыков. «Неудовлетворительно» ставится студентам, которые не могут продолжать обучение или приступить к самостоятельной работе без дополнительных занятий по терапевтической стоматологии.</w:t>
      </w:r>
    </w:p>
    <w:p w:rsidR="00EF3BAC" w:rsidRPr="00883C48" w:rsidRDefault="00EF3BAC" w:rsidP="00120D4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83C48">
        <w:rPr>
          <w:rFonts w:ascii="Times New Roman" w:hAnsi="Times New Roman"/>
        </w:rPr>
        <w:t>Оценка «</w:t>
      </w:r>
      <w:r w:rsidRPr="00883C48">
        <w:rPr>
          <w:rFonts w:ascii="Times New Roman" w:hAnsi="Times New Roman"/>
          <w:b/>
        </w:rPr>
        <w:t>зачтено</w:t>
      </w:r>
      <w:r w:rsidRPr="00883C48">
        <w:rPr>
          <w:rFonts w:ascii="Times New Roman" w:hAnsi="Times New Roman"/>
        </w:rPr>
        <w:t>» ставится на зачете студентам, уровень знаний которых соответствует требованиям, установленным в п. п. 1.1, 1.2, 1.3 настоящих рекомендаций.</w:t>
      </w:r>
    </w:p>
    <w:p w:rsidR="00EF3BAC" w:rsidRPr="00883C48" w:rsidRDefault="00EF3BAC" w:rsidP="00120D4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83C48">
        <w:rPr>
          <w:rFonts w:ascii="Times New Roman" w:hAnsi="Times New Roman"/>
        </w:rPr>
        <w:t>Оценки «</w:t>
      </w:r>
      <w:r w:rsidRPr="00883C48">
        <w:rPr>
          <w:rFonts w:ascii="Times New Roman" w:hAnsi="Times New Roman"/>
          <w:b/>
        </w:rPr>
        <w:t>не зачтено</w:t>
      </w:r>
      <w:r w:rsidRPr="00883C48">
        <w:rPr>
          <w:rFonts w:ascii="Times New Roman" w:hAnsi="Times New Roman"/>
        </w:rPr>
        <w:t>» ставятся студенту, уровень знаний которых соответствует требованиям, установленным в</w:t>
      </w:r>
      <w:r>
        <w:rPr>
          <w:rFonts w:ascii="Times New Roman" w:hAnsi="Times New Roman"/>
        </w:rPr>
        <w:t xml:space="preserve"> п. 1.4 настоящих рекомендаций.</w:t>
      </w:r>
    </w:p>
    <w:p w:rsidR="00EF3BAC" w:rsidRDefault="00EF3BAC" w:rsidP="00120D4B">
      <w:pPr>
        <w:pStyle w:val="a9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>При выставлении оценки на экзамене (зачете) особо учитывается уровень знаний материала учебных лекций и практических занятий. Он оценивается по ответам, как на основной вопрос билета, так и по ответам на дополнительные вопросы.</w:t>
      </w:r>
    </w:p>
    <w:p w:rsidR="00EF3BAC" w:rsidRDefault="00EF3BAC" w:rsidP="00120D4B">
      <w:pPr>
        <w:pStyle w:val="a9"/>
        <w:ind w:firstLine="540"/>
        <w:jc w:val="both"/>
        <w:rPr>
          <w:sz w:val="22"/>
          <w:szCs w:val="22"/>
        </w:rPr>
      </w:pPr>
    </w:p>
    <w:p w:rsidR="00495A41" w:rsidRDefault="00495A41" w:rsidP="00120D4B">
      <w:pPr>
        <w:pStyle w:val="a9"/>
        <w:ind w:firstLine="540"/>
        <w:jc w:val="both"/>
        <w:rPr>
          <w:b/>
        </w:rPr>
      </w:pPr>
    </w:p>
    <w:p w:rsidR="00495A41" w:rsidRDefault="00495A41" w:rsidP="00120D4B">
      <w:pPr>
        <w:pStyle w:val="a9"/>
        <w:ind w:firstLine="540"/>
        <w:jc w:val="both"/>
        <w:rPr>
          <w:b/>
        </w:rPr>
      </w:pPr>
    </w:p>
    <w:p w:rsidR="00495A41" w:rsidRDefault="00495A41" w:rsidP="00120D4B">
      <w:pPr>
        <w:pStyle w:val="a9"/>
        <w:ind w:firstLine="540"/>
        <w:jc w:val="both"/>
        <w:rPr>
          <w:b/>
        </w:rPr>
      </w:pPr>
    </w:p>
    <w:p w:rsidR="00EF3BAC" w:rsidRDefault="00EF3BAC" w:rsidP="00120D4B">
      <w:pPr>
        <w:pStyle w:val="a9"/>
        <w:ind w:firstLine="540"/>
        <w:jc w:val="both"/>
        <w:rPr>
          <w:b/>
        </w:rPr>
      </w:pPr>
      <w:r>
        <w:rPr>
          <w:b/>
        </w:rPr>
        <w:t>СОСТАВИТЕЛИ</w:t>
      </w:r>
      <w:r w:rsidRPr="00397B3C">
        <w:rPr>
          <w:b/>
        </w:rPr>
        <w:t>:</w:t>
      </w:r>
    </w:p>
    <w:p w:rsidR="00EF3BAC" w:rsidRDefault="00EF3BAC" w:rsidP="00120D4B">
      <w:pPr>
        <w:pStyle w:val="a9"/>
        <w:ind w:firstLine="540"/>
        <w:jc w:val="both"/>
        <w:rPr>
          <w:b/>
        </w:rPr>
      </w:pPr>
    </w:p>
    <w:p w:rsidR="00AF3794" w:rsidRPr="000F24A5" w:rsidRDefault="00AF3794" w:rsidP="00AF3794">
      <w:pPr>
        <w:spacing w:line="24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0F24A5">
        <w:rPr>
          <w:rFonts w:ascii="Times New Roman" w:hAnsi="Times New Roman"/>
          <w:b/>
          <w:sz w:val="24"/>
          <w:szCs w:val="24"/>
        </w:rPr>
        <w:t>Доцент,  к</w:t>
      </w:r>
      <w:proofErr w:type="gramEnd"/>
      <w:r w:rsidRPr="000F24A5">
        <w:rPr>
          <w:rFonts w:ascii="Times New Roman" w:hAnsi="Times New Roman"/>
          <w:b/>
          <w:sz w:val="24"/>
          <w:szCs w:val="24"/>
        </w:rPr>
        <w:t xml:space="preserve"> м н.                                                                             Нагиева С. Э.</w:t>
      </w:r>
    </w:p>
    <w:p w:rsidR="00EF3BAC" w:rsidRPr="000F24A5" w:rsidRDefault="00EF3BAC" w:rsidP="000F24A5">
      <w:pPr>
        <w:spacing w:line="24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  <w:r w:rsidRPr="000F24A5">
        <w:rPr>
          <w:rFonts w:ascii="Times New Roman" w:hAnsi="Times New Roman"/>
          <w:b/>
          <w:sz w:val="24"/>
          <w:szCs w:val="24"/>
        </w:rPr>
        <w:t xml:space="preserve">Ассистент </w:t>
      </w:r>
      <w:r w:rsidR="000F24A5" w:rsidRPr="000F24A5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0F24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Гасанова Л.Г.</w:t>
      </w:r>
    </w:p>
    <w:p w:rsidR="00EF3BAC" w:rsidRPr="000F24A5" w:rsidRDefault="00EF3BAC" w:rsidP="000F24A5">
      <w:pPr>
        <w:spacing w:line="24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EF3BAC" w:rsidRDefault="00EF3BAC" w:rsidP="002E48B5">
      <w:pPr>
        <w:jc w:val="right"/>
      </w:pPr>
    </w:p>
    <w:sectPr w:rsidR="00EF3BAC" w:rsidSect="00223774">
      <w:headerReference w:type="default" r:id="rId7"/>
      <w:footerReference w:type="first" r:id="rId8"/>
      <w:pgSz w:w="16838" w:h="11906" w:orient="landscape" w:code="9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AC" w:rsidRDefault="00EF3BAC">
      <w:pPr>
        <w:spacing w:after="0" w:line="240" w:lineRule="auto"/>
      </w:pPr>
      <w:r>
        <w:separator/>
      </w:r>
    </w:p>
  </w:endnote>
  <w:endnote w:type="continuationSeparator" w:id="0">
    <w:p w:rsidR="00EF3BAC" w:rsidRDefault="00EF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AC" w:rsidRDefault="003B18B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3BAC" w:rsidRDefault="00EF3B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AC" w:rsidRDefault="00EF3BAC">
      <w:pPr>
        <w:spacing w:after="0" w:line="240" w:lineRule="auto"/>
      </w:pPr>
      <w:r>
        <w:separator/>
      </w:r>
    </w:p>
  </w:footnote>
  <w:footnote w:type="continuationSeparator" w:id="0">
    <w:p w:rsidR="00EF3BAC" w:rsidRDefault="00EF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AC" w:rsidRDefault="003B18B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EF3BAC" w:rsidRDefault="00EF3B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8472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2E2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3ED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A26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466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DE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E64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E2D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5A6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DE9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40865"/>
    <w:multiLevelType w:val="hybridMultilevel"/>
    <w:tmpl w:val="92A2B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972039"/>
    <w:multiLevelType w:val="hybridMultilevel"/>
    <w:tmpl w:val="B228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B423F1"/>
    <w:multiLevelType w:val="hybridMultilevel"/>
    <w:tmpl w:val="BABA15DA"/>
    <w:lvl w:ilvl="0" w:tplc="0419000F">
      <w:start w:val="7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0E41FE"/>
    <w:multiLevelType w:val="hybridMultilevel"/>
    <w:tmpl w:val="D634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556FF"/>
    <w:multiLevelType w:val="hybridMultilevel"/>
    <w:tmpl w:val="8F367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29736D"/>
    <w:multiLevelType w:val="hybridMultilevel"/>
    <w:tmpl w:val="DA68412A"/>
    <w:lvl w:ilvl="0" w:tplc="0419000F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351AF8"/>
    <w:multiLevelType w:val="hybridMultilevel"/>
    <w:tmpl w:val="94F612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AEA378D"/>
    <w:multiLevelType w:val="hybridMultilevel"/>
    <w:tmpl w:val="B016C21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8433B53"/>
    <w:multiLevelType w:val="hybridMultilevel"/>
    <w:tmpl w:val="465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7C61A6"/>
    <w:multiLevelType w:val="hybridMultilevel"/>
    <w:tmpl w:val="99ACCFFE"/>
    <w:lvl w:ilvl="0" w:tplc="DA80FA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C1360"/>
    <w:multiLevelType w:val="hybridMultilevel"/>
    <w:tmpl w:val="F9AA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541ADA"/>
    <w:multiLevelType w:val="hybridMultilevel"/>
    <w:tmpl w:val="8178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A11B2"/>
    <w:multiLevelType w:val="hybridMultilevel"/>
    <w:tmpl w:val="A3AA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E0730"/>
    <w:multiLevelType w:val="hybridMultilevel"/>
    <w:tmpl w:val="F6E2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157525"/>
    <w:multiLevelType w:val="hybridMultilevel"/>
    <w:tmpl w:val="435C988C"/>
    <w:lvl w:ilvl="0" w:tplc="DBF4D3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85743A"/>
    <w:multiLevelType w:val="hybridMultilevel"/>
    <w:tmpl w:val="665A21E6"/>
    <w:lvl w:ilvl="0" w:tplc="04190011">
      <w:start w:val="1"/>
      <w:numFmt w:val="decimal"/>
      <w:lvlText w:val="%1)"/>
      <w:lvlJc w:val="left"/>
      <w:pPr>
        <w:ind w:left="10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6">
    <w:nsid w:val="58673D38"/>
    <w:multiLevelType w:val="hybridMultilevel"/>
    <w:tmpl w:val="A6B04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F93B74"/>
    <w:multiLevelType w:val="hybridMultilevel"/>
    <w:tmpl w:val="19C8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04C29"/>
    <w:multiLevelType w:val="hybridMultilevel"/>
    <w:tmpl w:val="06A0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022D2"/>
    <w:multiLevelType w:val="hybridMultilevel"/>
    <w:tmpl w:val="1520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813A8"/>
    <w:multiLevelType w:val="hybridMultilevel"/>
    <w:tmpl w:val="8072240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9FD61D7"/>
    <w:multiLevelType w:val="hybridMultilevel"/>
    <w:tmpl w:val="D3948A3E"/>
    <w:lvl w:ilvl="0" w:tplc="8DF43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94614"/>
    <w:multiLevelType w:val="hybridMultilevel"/>
    <w:tmpl w:val="F0C0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E73921"/>
    <w:multiLevelType w:val="hybridMultilevel"/>
    <w:tmpl w:val="096C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71A42"/>
    <w:multiLevelType w:val="hybridMultilevel"/>
    <w:tmpl w:val="71ECCB38"/>
    <w:lvl w:ilvl="0" w:tplc="DDB4D21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5">
    <w:nsid w:val="72784924"/>
    <w:multiLevelType w:val="singleLevel"/>
    <w:tmpl w:val="3AD8EB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6">
    <w:nsid w:val="7FD275DE"/>
    <w:multiLevelType w:val="hybridMultilevel"/>
    <w:tmpl w:val="941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9"/>
  </w:num>
  <w:num w:numId="3">
    <w:abstractNumId w:val="15"/>
  </w:num>
  <w:num w:numId="4">
    <w:abstractNumId w:val="12"/>
  </w:num>
  <w:num w:numId="5">
    <w:abstractNumId w:val="24"/>
  </w:num>
  <w:num w:numId="6">
    <w:abstractNumId w:val="36"/>
  </w:num>
  <w:num w:numId="7">
    <w:abstractNumId w:val="10"/>
  </w:num>
  <w:num w:numId="8">
    <w:abstractNumId w:val="17"/>
  </w:num>
  <w:num w:numId="9">
    <w:abstractNumId w:val="25"/>
  </w:num>
  <w:num w:numId="10">
    <w:abstractNumId w:val="30"/>
  </w:num>
  <w:num w:numId="11">
    <w:abstractNumId w:val="32"/>
  </w:num>
  <w:num w:numId="12">
    <w:abstractNumId w:val="16"/>
  </w:num>
  <w:num w:numId="13">
    <w:abstractNumId w:val="35"/>
  </w:num>
  <w:num w:numId="14">
    <w:abstractNumId w:val="18"/>
  </w:num>
  <w:num w:numId="15">
    <w:abstractNumId w:val="23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33"/>
  </w:num>
  <w:num w:numId="29">
    <w:abstractNumId w:val="27"/>
  </w:num>
  <w:num w:numId="30">
    <w:abstractNumId w:val="26"/>
  </w:num>
  <w:num w:numId="31">
    <w:abstractNumId w:val="11"/>
  </w:num>
  <w:num w:numId="32">
    <w:abstractNumId w:val="28"/>
  </w:num>
  <w:num w:numId="33">
    <w:abstractNumId w:val="14"/>
  </w:num>
  <w:num w:numId="34">
    <w:abstractNumId w:val="19"/>
  </w:num>
  <w:num w:numId="35">
    <w:abstractNumId w:val="34"/>
  </w:num>
  <w:num w:numId="36">
    <w:abstractNumId w:val="31"/>
  </w:num>
  <w:num w:numId="3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4B"/>
    <w:rsid w:val="00020F47"/>
    <w:rsid w:val="0002633F"/>
    <w:rsid w:val="000354ED"/>
    <w:rsid w:val="00036550"/>
    <w:rsid w:val="00041B20"/>
    <w:rsid w:val="00060D6C"/>
    <w:rsid w:val="00067F7F"/>
    <w:rsid w:val="00075952"/>
    <w:rsid w:val="00080504"/>
    <w:rsid w:val="00090349"/>
    <w:rsid w:val="00093A3E"/>
    <w:rsid w:val="0009666B"/>
    <w:rsid w:val="000A60F3"/>
    <w:rsid w:val="000B0426"/>
    <w:rsid w:val="000B58E1"/>
    <w:rsid w:val="000C740C"/>
    <w:rsid w:val="000D04B0"/>
    <w:rsid w:val="000E4946"/>
    <w:rsid w:val="000F24A5"/>
    <w:rsid w:val="00101FE8"/>
    <w:rsid w:val="00105B6F"/>
    <w:rsid w:val="00120D4B"/>
    <w:rsid w:val="00131EE3"/>
    <w:rsid w:val="0015191F"/>
    <w:rsid w:val="00161E70"/>
    <w:rsid w:val="001D4804"/>
    <w:rsid w:val="001F45CC"/>
    <w:rsid w:val="001F59E7"/>
    <w:rsid w:val="00223774"/>
    <w:rsid w:val="00225C3F"/>
    <w:rsid w:val="00226C53"/>
    <w:rsid w:val="002439DC"/>
    <w:rsid w:val="002702D2"/>
    <w:rsid w:val="002E23CB"/>
    <w:rsid w:val="002E48B5"/>
    <w:rsid w:val="00326A54"/>
    <w:rsid w:val="003732DA"/>
    <w:rsid w:val="00376023"/>
    <w:rsid w:val="003811C1"/>
    <w:rsid w:val="00395823"/>
    <w:rsid w:val="00397B3C"/>
    <w:rsid w:val="003B18B9"/>
    <w:rsid w:val="003B7B7B"/>
    <w:rsid w:val="003C6CF1"/>
    <w:rsid w:val="00403AF3"/>
    <w:rsid w:val="00432196"/>
    <w:rsid w:val="004350F8"/>
    <w:rsid w:val="004748DF"/>
    <w:rsid w:val="00495A41"/>
    <w:rsid w:val="00496E58"/>
    <w:rsid w:val="004970F8"/>
    <w:rsid w:val="004A5755"/>
    <w:rsid w:val="004C55CC"/>
    <w:rsid w:val="004D4C40"/>
    <w:rsid w:val="004F1BB3"/>
    <w:rsid w:val="004F41AE"/>
    <w:rsid w:val="004F61F1"/>
    <w:rsid w:val="00517128"/>
    <w:rsid w:val="0052349C"/>
    <w:rsid w:val="00553DA3"/>
    <w:rsid w:val="0057719F"/>
    <w:rsid w:val="005A1803"/>
    <w:rsid w:val="005B56E0"/>
    <w:rsid w:val="005C5929"/>
    <w:rsid w:val="006002D7"/>
    <w:rsid w:val="00613417"/>
    <w:rsid w:val="00635CE2"/>
    <w:rsid w:val="00643205"/>
    <w:rsid w:val="006B2B74"/>
    <w:rsid w:val="006B2F0D"/>
    <w:rsid w:val="006D162F"/>
    <w:rsid w:val="006E7506"/>
    <w:rsid w:val="00726FA4"/>
    <w:rsid w:val="00735C2C"/>
    <w:rsid w:val="007614A0"/>
    <w:rsid w:val="00766ABD"/>
    <w:rsid w:val="00773E11"/>
    <w:rsid w:val="00784D90"/>
    <w:rsid w:val="007B15FB"/>
    <w:rsid w:val="007E0193"/>
    <w:rsid w:val="007E3F9F"/>
    <w:rsid w:val="008064B8"/>
    <w:rsid w:val="008100D3"/>
    <w:rsid w:val="00835DDA"/>
    <w:rsid w:val="0084645A"/>
    <w:rsid w:val="00883C48"/>
    <w:rsid w:val="00894729"/>
    <w:rsid w:val="008A2FCA"/>
    <w:rsid w:val="008A3AA4"/>
    <w:rsid w:val="008A7AAC"/>
    <w:rsid w:val="008E3F15"/>
    <w:rsid w:val="008E5BF2"/>
    <w:rsid w:val="008E5F6F"/>
    <w:rsid w:val="00933281"/>
    <w:rsid w:val="00933F8D"/>
    <w:rsid w:val="0095370A"/>
    <w:rsid w:val="009571F0"/>
    <w:rsid w:val="009772F1"/>
    <w:rsid w:val="009D45D4"/>
    <w:rsid w:val="009E3271"/>
    <w:rsid w:val="00A025E8"/>
    <w:rsid w:val="00A3116C"/>
    <w:rsid w:val="00A51F89"/>
    <w:rsid w:val="00A67D6C"/>
    <w:rsid w:val="00A762C5"/>
    <w:rsid w:val="00A76F9A"/>
    <w:rsid w:val="00A946A6"/>
    <w:rsid w:val="00A9789D"/>
    <w:rsid w:val="00AE2C98"/>
    <w:rsid w:val="00AE389C"/>
    <w:rsid w:val="00AF3794"/>
    <w:rsid w:val="00AF4DC5"/>
    <w:rsid w:val="00B145CF"/>
    <w:rsid w:val="00B2675F"/>
    <w:rsid w:val="00B336AF"/>
    <w:rsid w:val="00B56F6F"/>
    <w:rsid w:val="00B70CCE"/>
    <w:rsid w:val="00B71B36"/>
    <w:rsid w:val="00BE1A08"/>
    <w:rsid w:val="00BE63E7"/>
    <w:rsid w:val="00BF0A05"/>
    <w:rsid w:val="00C503F2"/>
    <w:rsid w:val="00C6590D"/>
    <w:rsid w:val="00C713ED"/>
    <w:rsid w:val="00CA6A11"/>
    <w:rsid w:val="00CD30FF"/>
    <w:rsid w:val="00CD6F19"/>
    <w:rsid w:val="00CF24BA"/>
    <w:rsid w:val="00D0603D"/>
    <w:rsid w:val="00D16F46"/>
    <w:rsid w:val="00D40702"/>
    <w:rsid w:val="00D457DC"/>
    <w:rsid w:val="00D50157"/>
    <w:rsid w:val="00D82080"/>
    <w:rsid w:val="00D82A1E"/>
    <w:rsid w:val="00DA7ACB"/>
    <w:rsid w:val="00DB1793"/>
    <w:rsid w:val="00DF5283"/>
    <w:rsid w:val="00E22CAA"/>
    <w:rsid w:val="00E53B0C"/>
    <w:rsid w:val="00E56478"/>
    <w:rsid w:val="00E830B9"/>
    <w:rsid w:val="00E83975"/>
    <w:rsid w:val="00E92335"/>
    <w:rsid w:val="00E94A8D"/>
    <w:rsid w:val="00EA0AAA"/>
    <w:rsid w:val="00EA27E8"/>
    <w:rsid w:val="00EF3BAC"/>
    <w:rsid w:val="00EF4337"/>
    <w:rsid w:val="00F36959"/>
    <w:rsid w:val="00F472A6"/>
    <w:rsid w:val="00F53F5F"/>
    <w:rsid w:val="00F718E9"/>
    <w:rsid w:val="00F7416D"/>
    <w:rsid w:val="00FB6D75"/>
    <w:rsid w:val="00FC7451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EFB51E-FCAD-4570-85B6-18190C7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4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0D4B"/>
    <w:pPr>
      <w:keepNext/>
      <w:keepLines/>
      <w:pageBreakBefore/>
      <w:tabs>
        <w:tab w:val="left" w:pos="1134"/>
      </w:tabs>
      <w:spacing w:after="120" w:line="240" w:lineRule="auto"/>
      <w:jc w:val="center"/>
      <w:outlineLvl w:val="0"/>
    </w:pPr>
    <w:rPr>
      <w:rFonts w:ascii="Arial" w:eastAsia="Times New Roman" w:hAnsi="Arial"/>
      <w:b/>
      <w:cap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0D4B"/>
    <w:pPr>
      <w:keepNext/>
      <w:widowControl w:val="0"/>
      <w:spacing w:after="0" w:line="240" w:lineRule="auto"/>
      <w:ind w:left="1502" w:hanging="1077"/>
      <w:outlineLvl w:val="1"/>
    </w:pPr>
    <w:rPr>
      <w:rFonts w:ascii="Arial" w:eastAsia="Times New Roman" w:hAnsi="Arial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20D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20D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20D4B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20D4B"/>
    <w:pPr>
      <w:keepNext/>
      <w:widowControl w:val="0"/>
      <w:spacing w:after="0" w:line="240" w:lineRule="auto"/>
      <w:ind w:left="-57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20D4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20D4B"/>
    <w:pPr>
      <w:keepNext/>
      <w:tabs>
        <w:tab w:val="left" w:pos="426"/>
        <w:tab w:val="left" w:pos="709"/>
        <w:tab w:val="left" w:pos="3261"/>
        <w:tab w:val="left" w:pos="3544"/>
      </w:tabs>
      <w:spacing w:after="0" w:line="240" w:lineRule="auto"/>
      <w:outlineLvl w:val="7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20D4B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/>
      <w:i/>
      <w:sz w:val="1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D4B"/>
    <w:rPr>
      <w:rFonts w:ascii="Arial" w:hAnsi="Arial" w:cs="Times New Roman"/>
      <w:b/>
      <w:cap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20D4B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20D4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20D4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20D4B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20D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20D4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120D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20D4B"/>
    <w:rPr>
      <w:rFonts w:ascii="Times New Roman" w:hAnsi="Times New Roman" w:cs="Times New Roman"/>
      <w:i/>
      <w:sz w:val="28"/>
      <w:szCs w:val="28"/>
      <w:shd w:val="clear" w:color="auto" w:fill="FFFFFF"/>
      <w:lang w:eastAsia="ru-RU"/>
    </w:rPr>
  </w:style>
  <w:style w:type="table" w:styleId="a3">
    <w:name w:val="Table Grid"/>
    <w:basedOn w:val="a1"/>
    <w:uiPriority w:val="99"/>
    <w:rsid w:val="00120D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20D4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0D4B"/>
    <w:rPr>
      <w:rFonts w:cs="Times New Roman"/>
    </w:rPr>
  </w:style>
  <w:style w:type="paragraph" w:styleId="a7">
    <w:name w:val="footer"/>
    <w:basedOn w:val="a"/>
    <w:link w:val="a8"/>
    <w:uiPriority w:val="99"/>
    <w:rsid w:val="001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20D4B"/>
    <w:rPr>
      <w:rFonts w:cs="Times New Roman"/>
    </w:rPr>
  </w:style>
  <w:style w:type="character" w:customStyle="1" w:styleId="FontStyle156">
    <w:name w:val="Font Style156"/>
    <w:basedOn w:val="a0"/>
    <w:uiPriority w:val="99"/>
    <w:rsid w:val="00120D4B"/>
    <w:rPr>
      <w:rFonts w:ascii="Book Antiqua" w:hAnsi="Book Antiqua" w:cs="Book Antiqua"/>
      <w:sz w:val="14"/>
      <w:szCs w:val="14"/>
    </w:rPr>
  </w:style>
  <w:style w:type="paragraph" w:customStyle="1" w:styleId="Style32">
    <w:name w:val="Style32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120D4B"/>
    <w:rPr>
      <w:rFonts w:ascii="Book Antiqua" w:hAnsi="Book Antiqua" w:cs="Book Antiqua"/>
      <w:b/>
      <w:bCs/>
      <w:spacing w:val="10"/>
      <w:sz w:val="14"/>
      <w:szCs w:val="14"/>
    </w:rPr>
  </w:style>
  <w:style w:type="character" w:customStyle="1" w:styleId="FontStyle165">
    <w:name w:val="Font Style165"/>
    <w:basedOn w:val="a0"/>
    <w:uiPriority w:val="99"/>
    <w:rsid w:val="00120D4B"/>
    <w:rPr>
      <w:rFonts w:ascii="Arial Narrow" w:hAnsi="Arial Narrow" w:cs="Arial Narrow"/>
      <w:b/>
      <w:bCs/>
      <w:smallCaps/>
      <w:spacing w:val="20"/>
      <w:sz w:val="12"/>
      <w:szCs w:val="12"/>
    </w:rPr>
  </w:style>
  <w:style w:type="paragraph" w:customStyle="1" w:styleId="Style2">
    <w:name w:val="Style2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120D4B"/>
    <w:rPr>
      <w:rFonts w:ascii="Candara" w:hAnsi="Candara" w:cs="Candara"/>
      <w:b/>
      <w:bCs/>
      <w:sz w:val="10"/>
      <w:szCs w:val="10"/>
    </w:rPr>
  </w:style>
  <w:style w:type="paragraph" w:customStyle="1" w:styleId="Style31">
    <w:name w:val="Style31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55">
    <w:name w:val="Font Style155"/>
    <w:basedOn w:val="a0"/>
    <w:uiPriority w:val="99"/>
    <w:rsid w:val="00120D4B"/>
    <w:rPr>
      <w:rFonts w:ascii="Book Antiqua" w:hAnsi="Book Antiqua" w:cs="Book Antiqua"/>
      <w:b/>
      <w:bCs/>
      <w:i/>
      <w:iCs/>
      <w:sz w:val="14"/>
      <w:szCs w:val="14"/>
    </w:rPr>
  </w:style>
  <w:style w:type="paragraph" w:customStyle="1" w:styleId="Style1">
    <w:name w:val="Style1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20D4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20D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120D4B"/>
    <w:rPr>
      <w:rFonts w:ascii="Times New Roman" w:hAnsi="Times New Roman" w:cs="Times New Roman"/>
      <w:spacing w:val="-20"/>
      <w:sz w:val="28"/>
      <w:szCs w:val="28"/>
    </w:rPr>
  </w:style>
  <w:style w:type="paragraph" w:styleId="a9">
    <w:name w:val="Normal (Web)"/>
    <w:basedOn w:val="a"/>
    <w:uiPriority w:val="99"/>
    <w:rsid w:val="00120D4B"/>
    <w:pPr>
      <w:spacing w:before="75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20D4B"/>
    <w:rPr>
      <w:rFonts w:cs="Times New Roman"/>
      <w:b/>
      <w:bCs/>
    </w:rPr>
  </w:style>
  <w:style w:type="paragraph" w:styleId="ab">
    <w:name w:val="Body Text Indent"/>
    <w:basedOn w:val="a"/>
    <w:link w:val="ac"/>
    <w:uiPriority w:val="99"/>
    <w:rsid w:val="00120D4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2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20D4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20D4B"/>
    <w:pPr>
      <w:widowControl w:val="0"/>
      <w:autoSpaceDE w:val="0"/>
      <w:autoSpaceDN w:val="0"/>
      <w:adjustRightInd w:val="0"/>
      <w:spacing w:after="0" w:line="326" w:lineRule="exact"/>
      <w:ind w:firstLine="26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20D4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20D4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120D4B"/>
    <w:pPr>
      <w:widowControl w:val="0"/>
      <w:autoSpaceDE w:val="0"/>
      <w:autoSpaceDN w:val="0"/>
      <w:adjustRightInd w:val="0"/>
      <w:spacing w:after="0" w:line="29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20D4B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9">
    <w:name w:val="Style9"/>
    <w:basedOn w:val="a"/>
    <w:uiPriority w:val="99"/>
    <w:rsid w:val="00120D4B"/>
    <w:pPr>
      <w:widowControl w:val="0"/>
      <w:autoSpaceDE w:val="0"/>
      <w:autoSpaceDN w:val="0"/>
      <w:adjustRightInd w:val="0"/>
      <w:spacing w:after="0" w:line="254" w:lineRule="exact"/>
      <w:ind w:firstLine="22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20D4B"/>
    <w:rPr>
      <w:rFonts w:ascii="Franklin Gothic Medium Cond" w:hAnsi="Franklin Gothic Medium Cond" w:cs="Franklin Gothic Medium Cond"/>
      <w:sz w:val="12"/>
      <w:szCs w:val="12"/>
    </w:rPr>
  </w:style>
  <w:style w:type="character" w:customStyle="1" w:styleId="FontStyle23">
    <w:name w:val="Font Style23"/>
    <w:basedOn w:val="a0"/>
    <w:uiPriority w:val="99"/>
    <w:rsid w:val="00120D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120D4B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120D4B"/>
    <w:pPr>
      <w:widowControl w:val="0"/>
      <w:autoSpaceDE w:val="0"/>
      <w:autoSpaceDN w:val="0"/>
      <w:adjustRightInd w:val="0"/>
      <w:spacing w:after="0" w:line="263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20D4B"/>
    <w:pPr>
      <w:widowControl w:val="0"/>
      <w:autoSpaceDE w:val="0"/>
      <w:autoSpaceDN w:val="0"/>
      <w:adjustRightInd w:val="0"/>
      <w:spacing w:after="0" w:line="264" w:lineRule="exact"/>
      <w:ind w:hanging="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120D4B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Body Text"/>
    <w:basedOn w:val="a"/>
    <w:link w:val="ae"/>
    <w:uiPriority w:val="99"/>
    <w:rsid w:val="00120D4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120D4B"/>
    <w:rPr>
      <w:rFonts w:cs="Times New Roman"/>
    </w:rPr>
  </w:style>
  <w:style w:type="paragraph" w:styleId="21">
    <w:name w:val="Body Text 2"/>
    <w:basedOn w:val="a"/>
    <w:link w:val="22"/>
    <w:uiPriority w:val="99"/>
    <w:rsid w:val="00120D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20D4B"/>
    <w:rPr>
      <w:rFonts w:cs="Times New Roman"/>
    </w:rPr>
  </w:style>
  <w:style w:type="paragraph" w:styleId="31">
    <w:name w:val="Body Text 3"/>
    <w:basedOn w:val="a"/>
    <w:link w:val="32"/>
    <w:uiPriority w:val="99"/>
    <w:rsid w:val="00120D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20D4B"/>
    <w:rPr>
      <w:rFonts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120D4B"/>
    <w:pPr>
      <w:widowControl w:val="0"/>
      <w:spacing w:after="0" w:line="240" w:lineRule="auto"/>
      <w:ind w:left="-57" w:firstLine="5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120D4B"/>
    <w:pPr>
      <w:widowControl w:val="0"/>
      <w:spacing w:after="0" w:line="240" w:lineRule="auto"/>
      <w:ind w:firstLine="567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20D4B"/>
    <w:pPr>
      <w:widowControl w:val="0"/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120D4B"/>
    <w:pPr>
      <w:widowControl w:val="0"/>
      <w:spacing w:after="0" w:line="240" w:lineRule="auto"/>
      <w:ind w:left="75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HTML1">
    <w:name w:val="Стандартный HTML1"/>
    <w:basedOn w:val="a"/>
    <w:uiPriority w:val="99"/>
    <w:rsid w:val="00120D4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">
    <w:name w:val="page number"/>
    <w:basedOn w:val="a0"/>
    <w:uiPriority w:val="99"/>
    <w:rsid w:val="00120D4B"/>
    <w:rPr>
      <w:rFonts w:cs="Times New Roman"/>
      <w:sz w:val="20"/>
    </w:rPr>
  </w:style>
  <w:style w:type="paragraph" w:styleId="af0">
    <w:name w:val="Title"/>
    <w:basedOn w:val="a"/>
    <w:link w:val="af1"/>
    <w:uiPriority w:val="99"/>
    <w:qFormat/>
    <w:rsid w:val="00120D4B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120D4B"/>
    <w:rPr>
      <w:rFonts w:ascii="Arial" w:hAnsi="Arial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120D4B"/>
    <w:pPr>
      <w:spacing w:after="0" w:line="240" w:lineRule="auto"/>
      <w:ind w:left="1260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20D4B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20D4B"/>
    <w:pPr>
      <w:spacing w:after="0" w:line="240" w:lineRule="auto"/>
      <w:ind w:left="75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20D4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rsid w:val="00120D4B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120D4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4">
    <w:name w:val="По центру"/>
    <w:basedOn w:val="a"/>
    <w:uiPriority w:val="99"/>
    <w:rsid w:val="00120D4B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f5">
    <w:name w:val="Текст выделеный"/>
    <w:basedOn w:val="a0"/>
    <w:uiPriority w:val="99"/>
    <w:rsid w:val="00120D4B"/>
    <w:rPr>
      <w:rFonts w:cs="Times New Roman"/>
      <w:b/>
    </w:rPr>
  </w:style>
  <w:style w:type="paragraph" w:customStyle="1" w:styleId="11">
    <w:name w:val="заголовок 11"/>
    <w:basedOn w:val="a"/>
    <w:next w:val="a"/>
    <w:uiPriority w:val="99"/>
    <w:rsid w:val="00120D4B"/>
    <w:pPr>
      <w:keepNext/>
      <w:widowControl w:val="0"/>
      <w:spacing w:after="0" w:line="240" w:lineRule="auto"/>
      <w:jc w:val="center"/>
    </w:pPr>
    <w:rPr>
      <w:rFonts w:ascii="Univers Cd (WT)" w:hAnsi="Univers Cd (WT)"/>
      <w:b/>
      <w:sz w:val="36"/>
      <w:szCs w:val="20"/>
      <w:lang w:eastAsia="ru-RU"/>
    </w:rPr>
  </w:style>
  <w:style w:type="paragraph" w:styleId="12">
    <w:name w:val="toc 1"/>
    <w:basedOn w:val="a"/>
    <w:next w:val="a"/>
    <w:autoRedefine/>
    <w:uiPriority w:val="99"/>
    <w:rsid w:val="00120D4B"/>
    <w:pPr>
      <w:keepNext/>
      <w:tabs>
        <w:tab w:val="right" w:leader="dot" w:pos="6454"/>
      </w:tabs>
      <w:spacing w:before="120" w:after="0" w:line="240" w:lineRule="auto"/>
      <w:ind w:right="397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99"/>
    <w:rsid w:val="00120D4B"/>
    <w:pPr>
      <w:tabs>
        <w:tab w:val="left" w:pos="426"/>
        <w:tab w:val="left" w:pos="1680"/>
        <w:tab w:val="right" w:leader="dot" w:pos="6454"/>
      </w:tabs>
      <w:spacing w:after="0" w:line="240" w:lineRule="auto"/>
      <w:ind w:left="1474" w:right="397" w:hanging="964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120D4B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Hyperlink"/>
    <w:basedOn w:val="a0"/>
    <w:uiPriority w:val="99"/>
    <w:rsid w:val="00120D4B"/>
    <w:rPr>
      <w:rFonts w:cs="Times New Roman"/>
      <w:color w:val="0000FF"/>
      <w:u w:val="single"/>
    </w:rPr>
  </w:style>
  <w:style w:type="paragraph" w:customStyle="1" w:styleId="4Arial9pt0">
    <w:name w:val="Стиль Заголовок 4 + Arial 9 pt по ширине Перед:  0 пт Междустр...."/>
    <w:basedOn w:val="4"/>
    <w:uiPriority w:val="99"/>
    <w:rsid w:val="00120D4B"/>
    <w:pPr>
      <w:spacing w:before="0" w:line="240" w:lineRule="auto"/>
      <w:ind w:left="567" w:hanging="567"/>
    </w:pPr>
    <w:rPr>
      <w:rFonts w:ascii="Arial" w:hAnsi="Arial"/>
      <w:i w:val="0"/>
      <w:iCs w:val="0"/>
      <w:color w:val="auto"/>
      <w:sz w:val="18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120D4B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4Arial9pt00">
    <w:name w:val="Стиль Стиль Заголовок 4 + Arial 9 pt по ширине Перед:  0 пт Междуст..."/>
    <w:basedOn w:val="4Arial9pt0"/>
    <w:uiPriority w:val="99"/>
    <w:rsid w:val="00120D4B"/>
    <w:pPr>
      <w:ind w:left="0" w:firstLine="0"/>
      <w:jc w:val="center"/>
    </w:pPr>
    <w:rPr>
      <w:caps/>
    </w:rPr>
  </w:style>
  <w:style w:type="character" w:customStyle="1" w:styleId="13">
    <w:name w:val="Заголовок №1_"/>
    <w:link w:val="14"/>
    <w:uiPriority w:val="99"/>
    <w:locked/>
    <w:rsid w:val="005A1803"/>
    <w:rPr>
      <w:sz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A1803"/>
    <w:pPr>
      <w:shd w:val="clear" w:color="auto" w:fill="FFFFFF"/>
      <w:spacing w:after="0" w:line="302" w:lineRule="exact"/>
      <w:ind w:firstLine="660"/>
      <w:jc w:val="both"/>
      <w:outlineLvl w:val="0"/>
    </w:pPr>
    <w:rPr>
      <w:sz w:val="25"/>
      <w:szCs w:val="20"/>
      <w:shd w:val="clear" w:color="auto" w:fill="FFFFFF"/>
      <w:lang w:eastAsia="ru-RU"/>
    </w:rPr>
  </w:style>
  <w:style w:type="paragraph" w:customStyle="1" w:styleId="Style21">
    <w:name w:val="Style21"/>
    <w:basedOn w:val="a"/>
    <w:uiPriority w:val="99"/>
    <w:rsid w:val="00395823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395823"/>
    <w:rPr>
      <w:rFonts w:ascii="Times New Roman" w:hAnsi="Times New Roman"/>
      <w:sz w:val="18"/>
    </w:rPr>
  </w:style>
  <w:style w:type="paragraph" w:customStyle="1" w:styleId="Style49">
    <w:name w:val="Style49"/>
    <w:basedOn w:val="a"/>
    <w:uiPriority w:val="99"/>
    <w:rsid w:val="00395823"/>
    <w:pPr>
      <w:widowControl w:val="0"/>
      <w:autoSpaceDE w:val="0"/>
      <w:autoSpaceDN w:val="0"/>
      <w:adjustRightInd w:val="0"/>
      <w:spacing w:after="0" w:line="230" w:lineRule="exact"/>
      <w:ind w:hanging="298"/>
      <w:jc w:val="both"/>
    </w:pPr>
    <w:rPr>
      <w:rFonts w:ascii="Franklin Gothic Medium Cond" w:hAnsi="Franklin Gothic Medium Cond"/>
      <w:sz w:val="24"/>
      <w:szCs w:val="24"/>
      <w:lang w:eastAsia="ru-RU"/>
    </w:rPr>
  </w:style>
  <w:style w:type="character" w:customStyle="1" w:styleId="FontStyle126">
    <w:name w:val="Font Style126"/>
    <w:uiPriority w:val="99"/>
    <w:rsid w:val="00395823"/>
    <w:rPr>
      <w:rFonts w:ascii="Times New Roman" w:hAnsi="Times New Roman"/>
      <w:i/>
      <w:sz w:val="18"/>
    </w:rPr>
  </w:style>
  <w:style w:type="paragraph" w:customStyle="1" w:styleId="Style46">
    <w:name w:val="Style46"/>
    <w:basedOn w:val="a"/>
    <w:uiPriority w:val="99"/>
    <w:rsid w:val="00395823"/>
    <w:pPr>
      <w:widowControl w:val="0"/>
      <w:autoSpaceDE w:val="0"/>
      <w:autoSpaceDN w:val="0"/>
      <w:adjustRightInd w:val="0"/>
      <w:spacing w:after="0" w:line="240" w:lineRule="exact"/>
      <w:ind w:hanging="312"/>
    </w:pPr>
    <w:rPr>
      <w:rFonts w:ascii="Franklin Gothic Medium Cond" w:hAnsi="Franklin Gothic Medium Cond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395823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FontStyle29">
    <w:name w:val="Font Style29"/>
    <w:uiPriority w:val="99"/>
    <w:rsid w:val="00FE3FEB"/>
    <w:rPr>
      <w:rFonts w:ascii="Courier New" w:hAnsi="Courier New"/>
      <w:spacing w:val="-20"/>
      <w:sz w:val="26"/>
    </w:rPr>
  </w:style>
  <w:style w:type="character" w:customStyle="1" w:styleId="FontStyle30">
    <w:name w:val="Font Style30"/>
    <w:uiPriority w:val="99"/>
    <w:rsid w:val="00FE3FEB"/>
    <w:rPr>
      <w:rFonts w:ascii="Courier New" w:hAnsi="Courier New"/>
      <w:i/>
      <w:sz w:val="26"/>
    </w:rPr>
  </w:style>
  <w:style w:type="paragraph" w:customStyle="1" w:styleId="Style13">
    <w:name w:val="Style13"/>
    <w:basedOn w:val="a"/>
    <w:uiPriority w:val="99"/>
    <w:rsid w:val="000E4946"/>
    <w:pPr>
      <w:widowControl w:val="0"/>
      <w:autoSpaceDE w:val="0"/>
      <w:autoSpaceDN w:val="0"/>
      <w:adjustRightInd w:val="0"/>
      <w:spacing w:after="0" w:line="538" w:lineRule="exact"/>
      <w:ind w:firstLine="1330"/>
    </w:pPr>
    <w:rPr>
      <w:rFonts w:ascii="Cambria" w:hAnsi="Cambria"/>
      <w:sz w:val="24"/>
      <w:szCs w:val="24"/>
      <w:lang w:eastAsia="ru-RU"/>
    </w:rPr>
  </w:style>
  <w:style w:type="character" w:customStyle="1" w:styleId="FontStyle54">
    <w:name w:val="Font Style54"/>
    <w:uiPriority w:val="99"/>
    <w:rsid w:val="000E4946"/>
    <w:rPr>
      <w:rFonts w:ascii="Times New Roman" w:hAnsi="Times New Roman"/>
      <w:sz w:val="22"/>
    </w:rPr>
  </w:style>
  <w:style w:type="paragraph" w:styleId="af7">
    <w:name w:val="Balloon Text"/>
    <w:basedOn w:val="a"/>
    <w:link w:val="af8"/>
    <w:uiPriority w:val="99"/>
    <w:semiHidden/>
    <w:unhideWhenUsed/>
    <w:locked/>
    <w:rsid w:val="000A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A60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17</Pages>
  <Words>3595</Words>
  <Characters>27015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User</cp:lastModifiedBy>
  <cp:revision>88</cp:revision>
  <cp:lastPrinted>2019-04-08T10:50:00Z</cp:lastPrinted>
  <dcterms:created xsi:type="dcterms:W3CDTF">2015-09-02T05:46:00Z</dcterms:created>
  <dcterms:modified xsi:type="dcterms:W3CDTF">2019-04-08T10:52:00Z</dcterms:modified>
</cp:coreProperties>
</file>