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E1172" w:rsidRDefault="00815F56">
      <w:pPr>
        <w:widowControl/>
        <w:autoSpaceDE/>
        <w:autoSpaceDN/>
        <w:adjustRightInd/>
        <w:spacing w:after="160" w:line="259" w:lineRule="auto"/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78161B9D" wp14:editId="72D51BC2">
            <wp:extent cx="5669915" cy="7974965"/>
            <wp:effectExtent l="0" t="0" r="6985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69915" cy="7974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424BF4" wp14:editId="6DA81854">
            <wp:extent cx="5669915" cy="8286750"/>
            <wp:effectExtent l="0" t="0" r="698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69915" cy="828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1172" w:rsidRDefault="00CE1172">
      <w:pPr>
        <w:widowControl/>
        <w:autoSpaceDE/>
        <w:autoSpaceDN/>
        <w:adjustRightInd/>
        <w:spacing w:after="160" w:line="259" w:lineRule="auto"/>
        <w:rPr>
          <w:b/>
          <w:sz w:val="24"/>
          <w:szCs w:val="24"/>
        </w:rPr>
      </w:pPr>
    </w:p>
    <w:p w:rsidR="00815F56" w:rsidRDefault="00815F56">
      <w:pPr>
        <w:widowControl/>
        <w:autoSpaceDE/>
        <w:autoSpaceDN/>
        <w:adjustRightInd/>
        <w:spacing w:after="160" w:line="259" w:lineRule="auto"/>
        <w:rPr>
          <w:b/>
          <w:sz w:val="24"/>
          <w:szCs w:val="24"/>
        </w:rPr>
      </w:pPr>
    </w:p>
    <w:p w:rsidR="00815F56" w:rsidRDefault="00815F56">
      <w:pPr>
        <w:widowControl/>
        <w:autoSpaceDE/>
        <w:autoSpaceDN/>
        <w:adjustRightInd/>
        <w:spacing w:after="160" w:line="259" w:lineRule="auto"/>
        <w:rPr>
          <w:b/>
          <w:sz w:val="24"/>
          <w:szCs w:val="24"/>
        </w:rPr>
      </w:pPr>
    </w:p>
    <w:p w:rsidR="008701E2" w:rsidRPr="00F74BEC" w:rsidRDefault="008701E2" w:rsidP="00CE1172">
      <w:pPr>
        <w:widowControl/>
        <w:autoSpaceDE/>
        <w:autoSpaceDN/>
        <w:adjustRightInd/>
        <w:spacing w:after="160" w:line="259" w:lineRule="auto"/>
        <w:rPr>
          <w:b/>
          <w:sz w:val="28"/>
          <w:szCs w:val="28"/>
        </w:rPr>
      </w:pPr>
      <w:r w:rsidRPr="00F74BEC">
        <w:rPr>
          <w:b/>
          <w:sz w:val="28"/>
          <w:szCs w:val="28"/>
        </w:rPr>
        <w:lastRenderedPageBreak/>
        <w:t>ЦЕЛЬ И ЗАДАЧИ ОСВОЕНИЯ УЧЕБНОЙ ДИСЦИПЛИНЫ</w:t>
      </w:r>
    </w:p>
    <w:p w:rsidR="008701E2" w:rsidRPr="004B56FB" w:rsidRDefault="008701E2" w:rsidP="008701E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Pr="00601199">
        <w:rPr>
          <w:b/>
          <w:sz w:val="28"/>
          <w:szCs w:val="28"/>
          <w:u w:val="single"/>
        </w:rPr>
        <w:t>Цель:</w:t>
      </w:r>
      <w:r w:rsidRPr="004B56FB">
        <w:rPr>
          <w:sz w:val="28"/>
          <w:szCs w:val="28"/>
        </w:rPr>
        <w:t xml:space="preserve"> </w:t>
      </w:r>
      <w:r>
        <w:rPr>
          <w:sz w:val="28"/>
          <w:szCs w:val="28"/>
        </w:rPr>
        <w:t>сформировать</w:t>
      </w:r>
      <w:r w:rsidRPr="004B56FB">
        <w:rPr>
          <w:sz w:val="28"/>
          <w:szCs w:val="28"/>
        </w:rPr>
        <w:t xml:space="preserve"> у студентов-медиков системны</w:t>
      </w:r>
      <w:r>
        <w:rPr>
          <w:sz w:val="28"/>
          <w:szCs w:val="28"/>
        </w:rPr>
        <w:t>е</w:t>
      </w:r>
      <w:r w:rsidRPr="004B56FB">
        <w:rPr>
          <w:sz w:val="28"/>
          <w:szCs w:val="28"/>
        </w:rPr>
        <w:t xml:space="preserve"> знани</w:t>
      </w:r>
      <w:r>
        <w:rPr>
          <w:sz w:val="28"/>
          <w:szCs w:val="28"/>
        </w:rPr>
        <w:t>я</w:t>
      </w:r>
      <w:r w:rsidRPr="004B56FB">
        <w:rPr>
          <w:sz w:val="28"/>
          <w:szCs w:val="28"/>
        </w:rPr>
        <w:t xml:space="preserve"> о физических свойствах и физических процессах, протекающих в биологических объектах, в том числе человеческом организме, необходимых как для </w:t>
      </w:r>
      <w:r>
        <w:rPr>
          <w:sz w:val="28"/>
          <w:szCs w:val="28"/>
        </w:rPr>
        <w:t>изучения</w:t>
      </w:r>
      <w:r w:rsidRPr="004B56FB">
        <w:rPr>
          <w:sz w:val="28"/>
          <w:szCs w:val="28"/>
        </w:rPr>
        <w:t xml:space="preserve"> други</w:t>
      </w:r>
      <w:r>
        <w:rPr>
          <w:sz w:val="28"/>
          <w:szCs w:val="28"/>
        </w:rPr>
        <w:t>х учебных</w:t>
      </w:r>
      <w:r w:rsidRPr="004B56FB">
        <w:rPr>
          <w:sz w:val="28"/>
          <w:szCs w:val="28"/>
        </w:rPr>
        <w:t xml:space="preserve"> дисциплин, так и для непосредственного формирования врача.</w:t>
      </w:r>
    </w:p>
    <w:p w:rsidR="008701E2" w:rsidRDefault="008701E2" w:rsidP="008701E2">
      <w:pPr>
        <w:ind w:firstLine="284"/>
        <w:jc w:val="both"/>
        <w:rPr>
          <w:sz w:val="28"/>
          <w:szCs w:val="28"/>
        </w:rPr>
      </w:pPr>
    </w:p>
    <w:p w:rsidR="008701E2" w:rsidRPr="00D70B65" w:rsidRDefault="008701E2" w:rsidP="008701E2">
      <w:pPr>
        <w:ind w:firstLine="284"/>
        <w:jc w:val="both"/>
        <w:rPr>
          <w:b/>
          <w:sz w:val="28"/>
          <w:szCs w:val="28"/>
          <w:u w:val="single"/>
        </w:rPr>
      </w:pPr>
      <w:r w:rsidRPr="00D70B65">
        <w:rPr>
          <w:b/>
          <w:sz w:val="28"/>
          <w:szCs w:val="28"/>
          <w:u w:val="single"/>
        </w:rPr>
        <w:t>Задачи:</w:t>
      </w:r>
    </w:p>
    <w:p w:rsidR="008701E2" w:rsidRPr="004B56FB" w:rsidRDefault="008701E2" w:rsidP="008701E2">
      <w:pPr>
        <w:ind w:left="284" w:hanging="284"/>
        <w:jc w:val="both"/>
        <w:rPr>
          <w:sz w:val="28"/>
          <w:szCs w:val="28"/>
        </w:rPr>
      </w:pPr>
      <w:r>
        <w:rPr>
          <w:sz w:val="28"/>
          <w:szCs w:val="28"/>
        </w:rPr>
        <w:t>1.</w:t>
      </w:r>
      <w:r w:rsidRPr="004B56FB">
        <w:rPr>
          <w:sz w:val="28"/>
          <w:szCs w:val="28"/>
        </w:rPr>
        <w:t xml:space="preserve"> формирование современных естественнонаучных представлений об окружающем материальном мире;</w:t>
      </w:r>
    </w:p>
    <w:p w:rsidR="008701E2" w:rsidRPr="004B56FB" w:rsidRDefault="008701E2" w:rsidP="008701E2">
      <w:pPr>
        <w:ind w:left="284" w:hanging="284"/>
        <w:jc w:val="both"/>
        <w:rPr>
          <w:sz w:val="28"/>
          <w:szCs w:val="28"/>
        </w:rPr>
      </w:pPr>
      <w:r>
        <w:rPr>
          <w:sz w:val="28"/>
          <w:szCs w:val="28"/>
        </w:rPr>
        <w:t>2.</w:t>
      </w:r>
      <w:r w:rsidRPr="004B56FB">
        <w:rPr>
          <w:sz w:val="28"/>
          <w:szCs w:val="28"/>
        </w:rPr>
        <w:t xml:space="preserve"> выработка у студентов методологической направленности, существенной для решения проблем доказательной медицины;</w:t>
      </w:r>
    </w:p>
    <w:p w:rsidR="008701E2" w:rsidRPr="004B56FB" w:rsidRDefault="008701E2" w:rsidP="008701E2">
      <w:pPr>
        <w:ind w:left="284" w:hanging="284"/>
        <w:jc w:val="both"/>
        <w:rPr>
          <w:sz w:val="28"/>
          <w:szCs w:val="28"/>
        </w:rPr>
      </w:pPr>
      <w:r>
        <w:rPr>
          <w:sz w:val="28"/>
          <w:szCs w:val="28"/>
        </w:rPr>
        <w:t>3.</w:t>
      </w:r>
      <w:r w:rsidRPr="004B56FB">
        <w:rPr>
          <w:sz w:val="28"/>
          <w:szCs w:val="28"/>
        </w:rPr>
        <w:t xml:space="preserve"> формирование у студентов</w:t>
      </w:r>
      <w:r>
        <w:rPr>
          <w:sz w:val="28"/>
          <w:szCs w:val="28"/>
        </w:rPr>
        <w:t>:</w:t>
      </w:r>
      <w:r w:rsidRPr="004B56FB">
        <w:rPr>
          <w:sz w:val="28"/>
          <w:szCs w:val="28"/>
        </w:rPr>
        <w:t xml:space="preserve"> логического мышления, умени</w:t>
      </w:r>
      <w:r>
        <w:rPr>
          <w:sz w:val="28"/>
          <w:szCs w:val="28"/>
        </w:rPr>
        <w:t>я</w:t>
      </w:r>
      <w:r w:rsidRPr="004B56FB">
        <w:rPr>
          <w:sz w:val="28"/>
          <w:szCs w:val="28"/>
        </w:rPr>
        <w:t xml:space="preserve"> точно формулировать задачу, способност</w:t>
      </w:r>
      <w:r>
        <w:rPr>
          <w:sz w:val="28"/>
          <w:szCs w:val="28"/>
        </w:rPr>
        <w:t>и</w:t>
      </w:r>
      <w:r w:rsidRPr="004B56FB">
        <w:rPr>
          <w:sz w:val="28"/>
          <w:szCs w:val="28"/>
        </w:rPr>
        <w:t xml:space="preserve"> выч</w:t>
      </w:r>
      <w:r>
        <w:rPr>
          <w:sz w:val="28"/>
          <w:szCs w:val="28"/>
        </w:rPr>
        <w:t>исл</w:t>
      </w:r>
      <w:r w:rsidRPr="004B56FB">
        <w:rPr>
          <w:sz w:val="28"/>
          <w:szCs w:val="28"/>
        </w:rPr>
        <w:t>ять главное и второстепенное, умени</w:t>
      </w:r>
      <w:r>
        <w:rPr>
          <w:sz w:val="28"/>
          <w:szCs w:val="28"/>
        </w:rPr>
        <w:t>я</w:t>
      </w:r>
      <w:r w:rsidRPr="004B56FB">
        <w:rPr>
          <w:sz w:val="28"/>
          <w:szCs w:val="28"/>
        </w:rPr>
        <w:t xml:space="preserve"> делать выводы на основании полученных результатов измерений;</w:t>
      </w:r>
    </w:p>
    <w:p w:rsidR="008701E2" w:rsidRDefault="008701E2" w:rsidP="008701E2">
      <w:pPr>
        <w:ind w:left="284" w:hanging="284"/>
        <w:jc w:val="both"/>
        <w:rPr>
          <w:sz w:val="28"/>
          <w:szCs w:val="28"/>
        </w:rPr>
      </w:pPr>
      <w:r>
        <w:rPr>
          <w:sz w:val="28"/>
          <w:szCs w:val="28"/>
        </w:rPr>
        <w:t>4.</w:t>
      </w:r>
      <w:r w:rsidRPr="004B56FB">
        <w:rPr>
          <w:sz w:val="28"/>
          <w:szCs w:val="28"/>
        </w:rPr>
        <w:t xml:space="preserve"> освоени</w:t>
      </w:r>
      <w:r>
        <w:rPr>
          <w:sz w:val="28"/>
          <w:szCs w:val="28"/>
        </w:rPr>
        <w:t>е</w:t>
      </w:r>
      <w:r w:rsidRPr="004B56FB">
        <w:rPr>
          <w:sz w:val="28"/>
          <w:szCs w:val="28"/>
        </w:rPr>
        <w:t xml:space="preserve"> студентами математических методов решения интеллектуальных задач, направленных на сохранение здоровья населения с учетом факторов неблагоприятного воздействия среды обитания</w:t>
      </w:r>
      <w:r>
        <w:rPr>
          <w:sz w:val="28"/>
          <w:szCs w:val="28"/>
        </w:rPr>
        <w:t>.</w:t>
      </w:r>
    </w:p>
    <w:p w:rsidR="008701E2" w:rsidRDefault="008701E2" w:rsidP="008701E2">
      <w:pPr>
        <w:ind w:left="284" w:hanging="284"/>
        <w:jc w:val="both"/>
        <w:rPr>
          <w:sz w:val="28"/>
          <w:szCs w:val="28"/>
        </w:rPr>
      </w:pPr>
    </w:p>
    <w:p w:rsidR="008701E2" w:rsidRDefault="008701E2" w:rsidP="008701E2">
      <w:pPr>
        <w:ind w:left="284" w:hanging="284"/>
        <w:jc w:val="both"/>
        <w:rPr>
          <w:sz w:val="28"/>
          <w:szCs w:val="28"/>
        </w:rPr>
      </w:pPr>
    </w:p>
    <w:p w:rsidR="008701E2" w:rsidRDefault="008701E2" w:rsidP="008701E2">
      <w:pPr>
        <w:ind w:left="284" w:hanging="284"/>
        <w:jc w:val="both"/>
        <w:rPr>
          <w:sz w:val="28"/>
          <w:szCs w:val="28"/>
        </w:rPr>
      </w:pPr>
    </w:p>
    <w:p w:rsidR="008701E2" w:rsidRDefault="008701E2" w:rsidP="008701E2">
      <w:pPr>
        <w:ind w:left="284" w:hanging="284"/>
        <w:jc w:val="both"/>
        <w:rPr>
          <w:sz w:val="28"/>
          <w:szCs w:val="28"/>
        </w:rPr>
      </w:pPr>
    </w:p>
    <w:p w:rsidR="008701E2" w:rsidRDefault="008701E2" w:rsidP="008701E2">
      <w:pPr>
        <w:ind w:left="284" w:hanging="284"/>
        <w:jc w:val="both"/>
        <w:rPr>
          <w:sz w:val="28"/>
          <w:szCs w:val="28"/>
        </w:rPr>
      </w:pPr>
    </w:p>
    <w:p w:rsidR="008701E2" w:rsidRDefault="008701E2" w:rsidP="008701E2">
      <w:pPr>
        <w:ind w:left="284" w:hanging="284"/>
        <w:jc w:val="both"/>
        <w:rPr>
          <w:sz w:val="28"/>
          <w:szCs w:val="28"/>
        </w:rPr>
      </w:pPr>
    </w:p>
    <w:p w:rsidR="008701E2" w:rsidRDefault="008701E2" w:rsidP="008701E2">
      <w:pPr>
        <w:ind w:left="284" w:hanging="284"/>
        <w:jc w:val="both"/>
        <w:rPr>
          <w:sz w:val="28"/>
          <w:szCs w:val="28"/>
        </w:rPr>
      </w:pPr>
    </w:p>
    <w:p w:rsidR="008701E2" w:rsidRDefault="008701E2" w:rsidP="008701E2">
      <w:pPr>
        <w:ind w:left="284" w:hanging="284"/>
        <w:jc w:val="both"/>
        <w:rPr>
          <w:sz w:val="28"/>
          <w:szCs w:val="28"/>
        </w:rPr>
      </w:pPr>
    </w:p>
    <w:p w:rsidR="008701E2" w:rsidRDefault="008701E2" w:rsidP="008701E2">
      <w:pPr>
        <w:ind w:left="284" w:hanging="284"/>
        <w:jc w:val="both"/>
        <w:rPr>
          <w:sz w:val="28"/>
          <w:szCs w:val="28"/>
        </w:rPr>
      </w:pPr>
    </w:p>
    <w:p w:rsidR="008701E2" w:rsidRDefault="008701E2" w:rsidP="008701E2">
      <w:pPr>
        <w:ind w:left="284" w:hanging="284"/>
        <w:jc w:val="both"/>
        <w:rPr>
          <w:sz w:val="28"/>
          <w:szCs w:val="28"/>
        </w:rPr>
      </w:pPr>
    </w:p>
    <w:p w:rsidR="008701E2" w:rsidRDefault="008701E2" w:rsidP="008701E2">
      <w:pPr>
        <w:ind w:left="284" w:hanging="284"/>
        <w:jc w:val="both"/>
        <w:rPr>
          <w:sz w:val="28"/>
          <w:szCs w:val="28"/>
        </w:rPr>
      </w:pPr>
    </w:p>
    <w:p w:rsidR="008701E2" w:rsidRDefault="008701E2" w:rsidP="008701E2">
      <w:pPr>
        <w:ind w:left="284" w:hanging="284"/>
        <w:jc w:val="both"/>
        <w:rPr>
          <w:sz w:val="28"/>
          <w:szCs w:val="28"/>
        </w:rPr>
      </w:pPr>
    </w:p>
    <w:p w:rsidR="008701E2" w:rsidRDefault="008701E2" w:rsidP="008701E2">
      <w:pPr>
        <w:ind w:left="284" w:hanging="284"/>
        <w:jc w:val="both"/>
        <w:rPr>
          <w:sz w:val="28"/>
          <w:szCs w:val="28"/>
        </w:rPr>
      </w:pPr>
    </w:p>
    <w:p w:rsidR="008701E2" w:rsidRDefault="008701E2" w:rsidP="008701E2">
      <w:pPr>
        <w:ind w:left="284" w:hanging="284"/>
        <w:jc w:val="both"/>
        <w:rPr>
          <w:sz w:val="28"/>
          <w:szCs w:val="28"/>
        </w:rPr>
      </w:pPr>
    </w:p>
    <w:p w:rsidR="008701E2" w:rsidRDefault="008701E2" w:rsidP="008701E2">
      <w:pPr>
        <w:ind w:left="284" w:hanging="284"/>
        <w:jc w:val="both"/>
        <w:rPr>
          <w:sz w:val="28"/>
          <w:szCs w:val="28"/>
        </w:rPr>
      </w:pPr>
    </w:p>
    <w:p w:rsidR="008701E2" w:rsidRDefault="008701E2" w:rsidP="008701E2">
      <w:pPr>
        <w:ind w:left="284" w:hanging="284"/>
        <w:jc w:val="both"/>
        <w:rPr>
          <w:sz w:val="28"/>
          <w:szCs w:val="28"/>
        </w:rPr>
      </w:pPr>
    </w:p>
    <w:p w:rsidR="008701E2" w:rsidRDefault="008701E2" w:rsidP="008701E2">
      <w:pPr>
        <w:ind w:left="284" w:hanging="284"/>
        <w:jc w:val="both"/>
        <w:rPr>
          <w:sz w:val="28"/>
          <w:szCs w:val="28"/>
        </w:rPr>
      </w:pPr>
    </w:p>
    <w:p w:rsidR="008701E2" w:rsidRDefault="008701E2" w:rsidP="008701E2">
      <w:pPr>
        <w:ind w:left="284" w:hanging="284"/>
        <w:jc w:val="both"/>
        <w:rPr>
          <w:sz w:val="28"/>
          <w:szCs w:val="28"/>
        </w:rPr>
      </w:pPr>
    </w:p>
    <w:p w:rsidR="008701E2" w:rsidRDefault="008701E2" w:rsidP="008701E2">
      <w:pPr>
        <w:ind w:left="284" w:hanging="284"/>
        <w:jc w:val="both"/>
        <w:rPr>
          <w:sz w:val="28"/>
          <w:szCs w:val="28"/>
        </w:rPr>
      </w:pPr>
    </w:p>
    <w:p w:rsidR="008701E2" w:rsidRDefault="008701E2" w:rsidP="008701E2">
      <w:pPr>
        <w:ind w:left="284" w:hanging="284"/>
        <w:jc w:val="both"/>
        <w:rPr>
          <w:sz w:val="28"/>
          <w:szCs w:val="28"/>
        </w:rPr>
      </w:pPr>
    </w:p>
    <w:p w:rsidR="008701E2" w:rsidRDefault="008701E2" w:rsidP="008701E2">
      <w:pPr>
        <w:ind w:left="284" w:hanging="284"/>
        <w:jc w:val="both"/>
        <w:rPr>
          <w:sz w:val="28"/>
          <w:szCs w:val="28"/>
        </w:rPr>
      </w:pPr>
    </w:p>
    <w:p w:rsidR="008701E2" w:rsidRDefault="008701E2" w:rsidP="008701E2">
      <w:pPr>
        <w:ind w:left="284" w:hanging="284"/>
        <w:jc w:val="both"/>
        <w:rPr>
          <w:sz w:val="28"/>
          <w:szCs w:val="28"/>
        </w:rPr>
      </w:pPr>
    </w:p>
    <w:p w:rsidR="008701E2" w:rsidRDefault="008701E2" w:rsidP="008701E2">
      <w:pPr>
        <w:ind w:left="284" w:hanging="284"/>
        <w:jc w:val="both"/>
        <w:rPr>
          <w:sz w:val="28"/>
          <w:szCs w:val="28"/>
        </w:rPr>
      </w:pPr>
    </w:p>
    <w:p w:rsidR="008701E2" w:rsidRDefault="008701E2" w:rsidP="008701E2">
      <w:pPr>
        <w:ind w:left="284" w:hanging="284"/>
        <w:jc w:val="both"/>
        <w:rPr>
          <w:sz w:val="28"/>
          <w:szCs w:val="28"/>
        </w:rPr>
      </w:pPr>
    </w:p>
    <w:p w:rsidR="008701E2" w:rsidRDefault="008701E2" w:rsidP="008701E2">
      <w:pPr>
        <w:ind w:left="284" w:hanging="284"/>
        <w:jc w:val="both"/>
        <w:rPr>
          <w:sz w:val="28"/>
          <w:szCs w:val="28"/>
        </w:rPr>
      </w:pPr>
    </w:p>
    <w:p w:rsidR="008701E2" w:rsidRDefault="008701E2" w:rsidP="008701E2">
      <w:pPr>
        <w:ind w:left="284" w:hanging="284"/>
        <w:jc w:val="both"/>
        <w:rPr>
          <w:sz w:val="28"/>
          <w:szCs w:val="28"/>
        </w:rPr>
      </w:pPr>
    </w:p>
    <w:p w:rsidR="008701E2" w:rsidRPr="00F74BEC" w:rsidRDefault="008701E2" w:rsidP="008701E2">
      <w:pPr>
        <w:pStyle w:val="a3"/>
        <w:widowControl/>
        <w:numPr>
          <w:ilvl w:val="0"/>
          <w:numId w:val="3"/>
        </w:numPr>
        <w:autoSpaceDE/>
        <w:autoSpaceDN/>
        <w:adjustRightInd/>
        <w:spacing w:after="200" w:line="360" w:lineRule="auto"/>
        <w:rPr>
          <w:b/>
          <w:sz w:val="24"/>
          <w:szCs w:val="24"/>
        </w:rPr>
      </w:pPr>
      <w:r w:rsidRPr="00F74BEC">
        <w:rPr>
          <w:b/>
          <w:sz w:val="24"/>
          <w:szCs w:val="24"/>
        </w:rPr>
        <w:t>ПЕРЕЧЕНЬ ПЛАНИРУЕМЫХ РЕЗУЛЬТАТОВ ОБУЧЕНИЯ</w:t>
      </w:r>
    </w:p>
    <w:p w:rsidR="008701E2" w:rsidRPr="0098261C" w:rsidRDefault="008701E2" w:rsidP="008701E2">
      <w:pPr>
        <w:pStyle w:val="a3"/>
        <w:widowControl/>
        <w:autoSpaceDE/>
        <w:autoSpaceDN/>
        <w:adjustRightInd/>
        <w:spacing w:after="200" w:line="360" w:lineRule="auto"/>
        <w:ind w:left="-284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Компетенции, формируемые в процессе изучения дисциплины </w:t>
      </w:r>
    </w:p>
    <w:tbl>
      <w:tblPr>
        <w:tblW w:w="9797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9"/>
        <w:gridCol w:w="3217"/>
        <w:gridCol w:w="5871"/>
      </w:tblGrid>
      <w:tr w:rsidR="008701E2" w:rsidRPr="0098261C" w:rsidTr="00E4696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01E2" w:rsidRPr="0098261C" w:rsidRDefault="008701E2" w:rsidP="00E46969">
            <w:pPr>
              <w:jc w:val="center"/>
              <w:rPr>
                <w:rStyle w:val="1"/>
                <w:rFonts w:eastAsia="Calibri"/>
                <w:sz w:val="24"/>
                <w:szCs w:val="24"/>
              </w:rPr>
            </w:pPr>
            <w:r w:rsidRPr="0098261C">
              <w:rPr>
                <w:rStyle w:val="1"/>
                <w:rFonts w:eastAsia="Calibri"/>
                <w:sz w:val="24"/>
                <w:szCs w:val="24"/>
              </w:rPr>
              <w:t>№</w:t>
            </w:r>
          </w:p>
        </w:tc>
        <w:tc>
          <w:tcPr>
            <w:tcW w:w="3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01E2" w:rsidRPr="0098261C" w:rsidRDefault="008701E2" w:rsidP="00E46969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98261C">
              <w:rPr>
                <w:rStyle w:val="1"/>
                <w:rFonts w:eastAsia="Calibri"/>
                <w:sz w:val="24"/>
                <w:szCs w:val="24"/>
              </w:rPr>
              <w:t>Наименование категории (группы) компетенции</w:t>
            </w:r>
          </w:p>
        </w:tc>
        <w:tc>
          <w:tcPr>
            <w:tcW w:w="5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01E2" w:rsidRPr="0098261C" w:rsidRDefault="008701E2" w:rsidP="00E46969">
            <w:pPr>
              <w:spacing w:line="360" w:lineRule="auto"/>
              <w:jc w:val="center"/>
            </w:pPr>
            <w:r w:rsidRPr="0098261C">
              <w:rPr>
                <w:sz w:val="24"/>
                <w:szCs w:val="24"/>
              </w:rPr>
              <w:t xml:space="preserve">Выпускник, освоивший программу </w:t>
            </w:r>
            <w:proofErr w:type="spellStart"/>
            <w:r w:rsidRPr="0098261C">
              <w:rPr>
                <w:sz w:val="24"/>
                <w:szCs w:val="24"/>
              </w:rPr>
              <w:t>специалитета</w:t>
            </w:r>
            <w:proofErr w:type="spellEnd"/>
            <w:r w:rsidRPr="0098261C">
              <w:rPr>
                <w:sz w:val="24"/>
                <w:szCs w:val="24"/>
              </w:rPr>
              <w:t>, должен обладать следующими компетенциями</w:t>
            </w:r>
          </w:p>
        </w:tc>
      </w:tr>
      <w:tr w:rsidR="008701E2" w:rsidRPr="0098261C" w:rsidTr="00E46969">
        <w:trPr>
          <w:trHeight w:val="33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01E2" w:rsidRPr="0098261C" w:rsidRDefault="008701E2" w:rsidP="00E46969">
            <w:pPr>
              <w:jc w:val="center"/>
              <w:rPr>
                <w:b/>
                <w:sz w:val="16"/>
                <w:szCs w:val="16"/>
              </w:rPr>
            </w:pPr>
            <w:r w:rsidRPr="0098261C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3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01E2" w:rsidRPr="0098261C" w:rsidRDefault="008701E2" w:rsidP="00E46969">
            <w:pPr>
              <w:jc w:val="center"/>
              <w:rPr>
                <w:b/>
                <w:sz w:val="24"/>
                <w:szCs w:val="24"/>
              </w:rPr>
            </w:pPr>
            <w:r w:rsidRPr="0098261C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5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01E2" w:rsidRPr="0098261C" w:rsidRDefault="008701E2" w:rsidP="00E46969">
            <w:pPr>
              <w:jc w:val="center"/>
              <w:rPr>
                <w:b/>
                <w:sz w:val="24"/>
                <w:szCs w:val="24"/>
              </w:rPr>
            </w:pPr>
            <w:r w:rsidRPr="0098261C">
              <w:rPr>
                <w:b/>
                <w:sz w:val="24"/>
                <w:szCs w:val="24"/>
              </w:rPr>
              <w:t>3</w:t>
            </w:r>
          </w:p>
        </w:tc>
      </w:tr>
      <w:tr w:rsidR="008701E2" w:rsidRPr="008E6E5D" w:rsidTr="00E46969">
        <w:trPr>
          <w:trHeight w:val="570"/>
        </w:trPr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8701E2" w:rsidRPr="008E6E5D" w:rsidRDefault="008701E2" w:rsidP="00E46969">
            <w:pPr>
              <w:jc w:val="center"/>
              <w:rPr>
                <w:b/>
                <w:sz w:val="24"/>
                <w:szCs w:val="24"/>
              </w:rPr>
            </w:pPr>
            <w:r w:rsidRPr="008E6E5D">
              <w:rPr>
                <w:b/>
                <w:sz w:val="24"/>
                <w:szCs w:val="24"/>
              </w:rPr>
              <w:t>1.</w:t>
            </w:r>
          </w:p>
        </w:tc>
        <w:tc>
          <w:tcPr>
            <w:tcW w:w="321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01E2" w:rsidRPr="008E6E5D" w:rsidRDefault="008701E2" w:rsidP="00E46969">
            <w:pPr>
              <w:jc w:val="center"/>
              <w:rPr>
                <w:b/>
                <w:sz w:val="24"/>
                <w:szCs w:val="24"/>
              </w:rPr>
            </w:pPr>
            <w:r w:rsidRPr="008E6E5D">
              <w:rPr>
                <w:b/>
                <w:sz w:val="24"/>
                <w:szCs w:val="24"/>
              </w:rPr>
              <w:t xml:space="preserve">Общекультурные </w:t>
            </w:r>
          </w:p>
          <w:p w:rsidR="008701E2" w:rsidRPr="008E6E5D" w:rsidRDefault="008701E2" w:rsidP="00E46969">
            <w:pPr>
              <w:jc w:val="center"/>
              <w:rPr>
                <w:b/>
                <w:sz w:val="24"/>
                <w:szCs w:val="24"/>
              </w:rPr>
            </w:pPr>
            <w:proofErr w:type="gramStart"/>
            <w:r w:rsidRPr="008E6E5D">
              <w:rPr>
                <w:b/>
                <w:sz w:val="24"/>
                <w:szCs w:val="24"/>
              </w:rPr>
              <w:t>компетенции</w:t>
            </w:r>
            <w:proofErr w:type="gramEnd"/>
          </w:p>
        </w:tc>
        <w:tc>
          <w:tcPr>
            <w:tcW w:w="5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01E2" w:rsidRPr="00952A54" w:rsidRDefault="008701E2" w:rsidP="00E46969">
            <w:pPr>
              <w:pStyle w:val="3"/>
              <w:shd w:val="clear" w:color="auto" w:fill="auto"/>
              <w:spacing w:before="0" w:line="360" w:lineRule="auto"/>
              <w:ind w:right="20" w:firstLine="0"/>
              <w:rPr>
                <w:sz w:val="24"/>
                <w:szCs w:val="24"/>
              </w:rPr>
            </w:pPr>
            <w:r w:rsidRPr="00E27A1A">
              <w:rPr>
                <w:b/>
                <w:sz w:val="24"/>
                <w:szCs w:val="24"/>
              </w:rPr>
              <w:t>ОК</w:t>
            </w:r>
            <w:r>
              <w:rPr>
                <w:b/>
                <w:sz w:val="24"/>
                <w:szCs w:val="24"/>
              </w:rPr>
              <w:t xml:space="preserve"> </w:t>
            </w:r>
            <w:r w:rsidRPr="00E27A1A">
              <w:rPr>
                <w:b/>
                <w:sz w:val="24"/>
                <w:szCs w:val="24"/>
              </w:rPr>
              <w:t>-</w:t>
            </w:r>
            <w:r>
              <w:rPr>
                <w:b/>
                <w:sz w:val="24"/>
                <w:szCs w:val="24"/>
              </w:rPr>
              <w:t xml:space="preserve"> 1</w:t>
            </w:r>
            <w:r>
              <w:rPr>
                <w:sz w:val="24"/>
                <w:szCs w:val="24"/>
              </w:rPr>
              <w:t xml:space="preserve"> – </w:t>
            </w:r>
            <w:r w:rsidRPr="00AF1355">
              <w:rPr>
                <w:b/>
                <w:i/>
                <w:sz w:val="24"/>
                <w:szCs w:val="24"/>
              </w:rPr>
              <w:t>способностью к абстрактному мышлению, анализу, синтезу</w:t>
            </w:r>
          </w:p>
        </w:tc>
      </w:tr>
      <w:tr w:rsidR="008701E2" w:rsidRPr="008E6E5D" w:rsidTr="00E46969">
        <w:trPr>
          <w:trHeight w:val="5351"/>
        </w:trPr>
        <w:tc>
          <w:tcPr>
            <w:tcW w:w="70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01E2" w:rsidRPr="008E6E5D" w:rsidRDefault="008701E2" w:rsidP="00E46969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321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01E2" w:rsidRPr="008E6E5D" w:rsidRDefault="008701E2" w:rsidP="00E46969">
            <w:pPr>
              <w:jc w:val="center"/>
              <w:rPr>
                <w:b/>
                <w:szCs w:val="24"/>
              </w:rPr>
            </w:pPr>
          </w:p>
        </w:tc>
        <w:tc>
          <w:tcPr>
            <w:tcW w:w="5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01E2" w:rsidRPr="008E6E5D" w:rsidRDefault="008701E2" w:rsidP="00E46969">
            <w:pPr>
              <w:spacing w:line="360" w:lineRule="auto"/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proofErr w:type="gramStart"/>
            <w:r w:rsidRPr="008E6E5D">
              <w:rPr>
                <w:b/>
                <w:bCs/>
                <w:color w:val="000000"/>
                <w:sz w:val="24"/>
                <w:szCs w:val="24"/>
              </w:rPr>
              <w:t xml:space="preserve">Знать: </w:t>
            </w:r>
            <w:r w:rsidRPr="008E6E5D">
              <w:rPr>
                <w:color w:val="000000"/>
                <w:sz w:val="24"/>
                <w:szCs w:val="24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>математические</w:t>
            </w:r>
            <w:proofErr w:type="gramEnd"/>
            <w:r>
              <w:rPr>
                <w:color w:val="000000"/>
                <w:sz w:val="24"/>
                <w:szCs w:val="24"/>
              </w:rPr>
              <w:t xml:space="preserve"> методы решения интеллектуальных задач, основные законы физики, </w:t>
            </w:r>
            <w:r w:rsidRPr="008E6E5D">
              <w:rPr>
                <w:color w:val="000000"/>
                <w:sz w:val="24"/>
                <w:szCs w:val="24"/>
              </w:rPr>
              <w:t xml:space="preserve">основные закономерности и тенденции развития мирового исторического процесса; выдающихся </w:t>
            </w:r>
            <w:r>
              <w:rPr>
                <w:color w:val="000000"/>
                <w:sz w:val="24"/>
                <w:szCs w:val="24"/>
              </w:rPr>
              <w:t>ученых-физиков, внесших вклад в медицину</w:t>
            </w:r>
            <w:r w:rsidRPr="008E6E5D">
              <w:rPr>
                <w:color w:val="000000"/>
                <w:sz w:val="24"/>
                <w:szCs w:val="24"/>
              </w:rPr>
              <w:t xml:space="preserve">. </w:t>
            </w:r>
          </w:p>
          <w:p w:rsidR="008701E2" w:rsidRPr="00E93669" w:rsidRDefault="008701E2" w:rsidP="00E46969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E93669">
              <w:rPr>
                <w:b/>
                <w:bCs/>
                <w:color w:val="000000"/>
                <w:sz w:val="24"/>
                <w:szCs w:val="24"/>
              </w:rPr>
              <w:t xml:space="preserve">Уметь: </w:t>
            </w:r>
            <w:r w:rsidRPr="00E93669">
              <w:rPr>
                <w:bCs/>
                <w:color w:val="000000"/>
                <w:sz w:val="24"/>
                <w:szCs w:val="24"/>
              </w:rPr>
              <w:t>излагать физические и математические законы и теоремы,</w:t>
            </w:r>
            <w:r w:rsidRPr="00E93669"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r w:rsidRPr="00E93669">
              <w:rPr>
                <w:sz w:val="24"/>
                <w:szCs w:val="24"/>
              </w:rPr>
              <w:t xml:space="preserve">пользоваться учебной, научной, научно-популярной литературой, сетью интернет для профессиональной деятельности </w:t>
            </w:r>
          </w:p>
          <w:p w:rsidR="008701E2" w:rsidRPr="008E6E5D" w:rsidRDefault="008701E2" w:rsidP="00E46969">
            <w:pPr>
              <w:spacing w:line="360" w:lineRule="auto"/>
              <w:jc w:val="both"/>
              <w:rPr>
                <w:b/>
                <w:sz w:val="24"/>
                <w:szCs w:val="24"/>
              </w:rPr>
            </w:pPr>
            <w:r w:rsidRPr="008E6E5D">
              <w:rPr>
                <w:b/>
                <w:bCs/>
                <w:color w:val="000000"/>
                <w:sz w:val="24"/>
                <w:szCs w:val="24"/>
              </w:rPr>
              <w:t xml:space="preserve">Владеть: </w:t>
            </w:r>
            <w:r w:rsidRPr="008E6E5D">
              <w:rPr>
                <w:color w:val="000000"/>
                <w:sz w:val="24"/>
                <w:szCs w:val="24"/>
              </w:rPr>
              <w:t>навык</w:t>
            </w:r>
            <w:r>
              <w:rPr>
                <w:color w:val="000000"/>
                <w:sz w:val="24"/>
                <w:szCs w:val="24"/>
              </w:rPr>
              <w:t>а</w:t>
            </w:r>
            <w:r w:rsidRPr="008E6E5D">
              <w:rPr>
                <w:color w:val="000000"/>
                <w:sz w:val="24"/>
                <w:szCs w:val="24"/>
              </w:rPr>
              <w:t>м</w:t>
            </w:r>
            <w:r>
              <w:rPr>
                <w:color w:val="000000"/>
                <w:sz w:val="24"/>
                <w:szCs w:val="24"/>
              </w:rPr>
              <w:t>и</w:t>
            </w:r>
            <w:r w:rsidRPr="008E6E5D">
              <w:rPr>
                <w:color w:val="000000"/>
                <w:sz w:val="24"/>
                <w:szCs w:val="24"/>
              </w:rPr>
              <w:t xml:space="preserve"> анализировать и делать соответствующие выводы</w:t>
            </w:r>
            <w:r>
              <w:rPr>
                <w:color w:val="000000"/>
                <w:sz w:val="24"/>
                <w:szCs w:val="24"/>
              </w:rPr>
              <w:t xml:space="preserve"> на основании экспериментальных </w:t>
            </w:r>
            <w:proofErr w:type="gramStart"/>
            <w:r>
              <w:rPr>
                <w:color w:val="000000"/>
                <w:sz w:val="24"/>
                <w:szCs w:val="24"/>
              </w:rPr>
              <w:t>измерений.</w:t>
            </w:r>
            <w:r w:rsidRPr="008E6E5D">
              <w:rPr>
                <w:color w:val="000000"/>
                <w:sz w:val="24"/>
                <w:szCs w:val="24"/>
              </w:rPr>
              <w:t>.</w:t>
            </w:r>
            <w:proofErr w:type="gramEnd"/>
          </w:p>
        </w:tc>
      </w:tr>
      <w:tr w:rsidR="008701E2" w:rsidRPr="008E6E5D" w:rsidTr="00E46969">
        <w:trPr>
          <w:trHeight w:val="948"/>
        </w:trPr>
        <w:tc>
          <w:tcPr>
            <w:tcW w:w="709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01E2" w:rsidRPr="008E6E5D" w:rsidRDefault="008701E2" w:rsidP="00E46969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321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01E2" w:rsidRPr="008E6E5D" w:rsidRDefault="008701E2" w:rsidP="00E46969">
            <w:pPr>
              <w:jc w:val="center"/>
              <w:rPr>
                <w:b/>
                <w:szCs w:val="24"/>
              </w:rPr>
            </w:pPr>
          </w:p>
        </w:tc>
        <w:tc>
          <w:tcPr>
            <w:tcW w:w="5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01E2" w:rsidRPr="00E93669" w:rsidRDefault="008701E2" w:rsidP="00E46969">
            <w:pPr>
              <w:spacing w:line="360" w:lineRule="auto"/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E93669">
              <w:rPr>
                <w:b/>
                <w:sz w:val="24"/>
                <w:szCs w:val="24"/>
              </w:rPr>
              <w:t>ОК-5-</w:t>
            </w:r>
            <w:r w:rsidRPr="00E93669">
              <w:rPr>
                <w:sz w:val="24"/>
                <w:szCs w:val="24"/>
              </w:rPr>
              <w:t xml:space="preserve"> </w:t>
            </w:r>
            <w:r w:rsidRPr="00AF1355">
              <w:rPr>
                <w:b/>
                <w:i/>
                <w:sz w:val="24"/>
                <w:szCs w:val="24"/>
              </w:rPr>
              <w:t>готовность к саморазвитию, самореализации, самообразованию, использованию творческого потенциала</w:t>
            </w:r>
          </w:p>
        </w:tc>
      </w:tr>
      <w:tr w:rsidR="008701E2" w:rsidRPr="008E6E5D" w:rsidTr="00E46969">
        <w:trPr>
          <w:trHeight w:val="4103"/>
        </w:trPr>
        <w:tc>
          <w:tcPr>
            <w:tcW w:w="70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01E2" w:rsidRPr="008E6E5D" w:rsidRDefault="008701E2" w:rsidP="00E46969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321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01E2" w:rsidRPr="008E6E5D" w:rsidRDefault="008701E2" w:rsidP="00E46969">
            <w:pPr>
              <w:jc w:val="center"/>
              <w:rPr>
                <w:b/>
                <w:szCs w:val="24"/>
              </w:rPr>
            </w:pPr>
          </w:p>
        </w:tc>
        <w:tc>
          <w:tcPr>
            <w:tcW w:w="5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01E2" w:rsidRDefault="008701E2" w:rsidP="00E46969">
            <w:pPr>
              <w:spacing w:line="360" w:lineRule="auto"/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Знать: </w:t>
            </w:r>
            <w:r>
              <w:rPr>
                <w:color w:val="000000"/>
                <w:sz w:val="24"/>
                <w:szCs w:val="24"/>
              </w:rPr>
              <w:t xml:space="preserve">основные законы физики, </w:t>
            </w:r>
            <w:r w:rsidRPr="008E6E5D">
              <w:rPr>
                <w:color w:val="000000"/>
                <w:sz w:val="24"/>
                <w:szCs w:val="24"/>
              </w:rPr>
              <w:t>основные закономерности и тенденции развития мирового исторического процесса</w:t>
            </w:r>
            <w:r>
              <w:rPr>
                <w:color w:val="000000"/>
                <w:sz w:val="24"/>
                <w:szCs w:val="24"/>
              </w:rPr>
              <w:t>, основные формулы дифференциального и интегрального исчисления.</w:t>
            </w:r>
          </w:p>
          <w:p w:rsidR="008701E2" w:rsidRDefault="008701E2" w:rsidP="00E46969">
            <w:pPr>
              <w:spacing w:line="360" w:lineRule="auto"/>
              <w:jc w:val="both"/>
              <w:rPr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Уметь: </w:t>
            </w:r>
            <w:r w:rsidRPr="00E93669">
              <w:rPr>
                <w:sz w:val="24"/>
                <w:szCs w:val="24"/>
              </w:rPr>
              <w:t>пользоваться учебной, научной, научно-популярной литературой, сетью интернет для профессиональной деятельности</w:t>
            </w:r>
          </w:p>
          <w:p w:rsidR="008701E2" w:rsidRDefault="008701E2" w:rsidP="00E46969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E93669">
              <w:rPr>
                <w:b/>
                <w:sz w:val="24"/>
                <w:szCs w:val="24"/>
              </w:rPr>
              <w:t>Владеть:</w:t>
            </w:r>
            <w:r>
              <w:rPr>
                <w:b/>
                <w:sz w:val="24"/>
                <w:szCs w:val="24"/>
              </w:rPr>
              <w:t xml:space="preserve"> </w:t>
            </w:r>
            <w:r w:rsidRPr="00711476">
              <w:rPr>
                <w:sz w:val="24"/>
                <w:szCs w:val="24"/>
              </w:rPr>
              <w:t>способностью использования физических и математических законов в профессиональной деятельности</w:t>
            </w:r>
          </w:p>
          <w:p w:rsidR="008701E2" w:rsidRPr="00E93669" w:rsidRDefault="008701E2" w:rsidP="00E46969">
            <w:pPr>
              <w:spacing w:line="360" w:lineRule="auto"/>
              <w:jc w:val="both"/>
              <w:rPr>
                <w:b/>
                <w:bCs/>
                <w:color w:val="000000"/>
                <w:sz w:val="24"/>
                <w:szCs w:val="24"/>
              </w:rPr>
            </w:pPr>
          </w:p>
        </w:tc>
      </w:tr>
      <w:tr w:rsidR="008701E2" w:rsidRPr="008E6E5D" w:rsidTr="00E46969">
        <w:trPr>
          <w:trHeight w:val="776"/>
        </w:trPr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01E2" w:rsidRPr="008E6E5D" w:rsidRDefault="008701E2" w:rsidP="00E46969">
            <w:pPr>
              <w:jc w:val="center"/>
              <w:rPr>
                <w:b/>
              </w:rPr>
            </w:pPr>
            <w:r w:rsidRPr="008E6E5D">
              <w:rPr>
                <w:b/>
                <w:sz w:val="24"/>
                <w:szCs w:val="24"/>
              </w:rPr>
              <w:lastRenderedPageBreak/>
              <w:t>2</w:t>
            </w:r>
            <w:r w:rsidRPr="008E6E5D">
              <w:rPr>
                <w:b/>
              </w:rPr>
              <w:t>.</w:t>
            </w:r>
          </w:p>
        </w:tc>
        <w:tc>
          <w:tcPr>
            <w:tcW w:w="321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01E2" w:rsidRPr="008E6E5D" w:rsidRDefault="008701E2" w:rsidP="00E46969">
            <w:pPr>
              <w:jc w:val="center"/>
              <w:rPr>
                <w:b/>
                <w:sz w:val="24"/>
                <w:szCs w:val="24"/>
              </w:rPr>
            </w:pPr>
            <w:r w:rsidRPr="008E6E5D">
              <w:rPr>
                <w:b/>
                <w:sz w:val="24"/>
                <w:szCs w:val="24"/>
              </w:rPr>
              <w:t>Общепрофессиональные компетенции</w:t>
            </w:r>
          </w:p>
        </w:tc>
        <w:tc>
          <w:tcPr>
            <w:tcW w:w="587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01E2" w:rsidRPr="008E6E5D" w:rsidRDefault="008701E2" w:rsidP="00E46969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8E6E5D">
              <w:rPr>
                <w:b/>
                <w:sz w:val="24"/>
                <w:szCs w:val="24"/>
              </w:rPr>
              <w:t>ОПК-</w:t>
            </w:r>
            <w:r>
              <w:rPr>
                <w:b/>
                <w:sz w:val="24"/>
                <w:szCs w:val="24"/>
              </w:rPr>
              <w:t>7</w:t>
            </w:r>
            <w:r w:rsidRPr="008E6E5D">
              <w:rPr>
                <w:sz w:val="24"/>
                <w:szCs w:val="24"/>
              </w:rPr>
              <w:t xml:space="preserve"> – </w:t>
            </w:r>
            <w:r w:rsidRPr="00AF1355">
              <w:rPr>
                <w:b/>
                <w:i/>
                <w:sz w:val="24"/>
                <w:szCs w:val="24"/>
              </w:rPr>
              <w:t>готовность к использованию основных физико-химических, математических и иных естественнонаучных понятий и методов при решении профессиональных задач</w:t>
            </w:r>
          </w:p>
        </w:tc>
      </w:tr>
      <w:tr w:rsidR="008701E2" w:rsidRPr="008E6E5D" w:rsidTr="00E46969">
        <w:trPr>
          <w:trHeight w:val="557"/>
        </w:trPr>
        <w:tc>
          <w:tcPr>
            <w:tcW w:w="70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01E2" w:rsidRPr="008E6E5D" w:rsidRDefault="008701E2" w:rsidP="00E46969">
            <w:pPr>
              <w:jc w:val="center"/>
              <w:rPr>
                <w:b/>
              </w:rPr>
            </w:pPr>
          </w:p>
        </w:tc>
        <w:tc>
          <w:tcPr>
            <w:tcW w:w="321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01E2" w:rsidRPr="008E6E5D" w:rsidRDefault="008701E2" w:rsidP="00E46969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587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01E2" w:rsidRPr="0098261C" w:rsidRDefault="008701E2" w:rsidP="00E46969">
            <w:pPr>
              <w:pStyle w:val="a3"/>
              <w:spacing w:line="360" w:lineRule="auto"/>
              <w:ind w:left="0" w:firstLine="426"/>
              <w:jc w:val="both"/>
              <w:rPr>
                <w:sz w:val="24"/>
                <w:szCs w:val="24"/>
              </w:rPr>
            </w:pPr>
            <w:r w:rsidRPr="0098261C">
              <w:rPr>
                <w:b/>
                <w:bCs/>
                <w:color w:val="000000"/>
                <w:sz w:val="24"/>
                <w:szCs w:val="24"/>
              </w:rPr>
              <w:t xml:space="preserve">Знать: </w:t>
            </w:r>
            <w:r w:rsidRPr="0098261C">
              <w:rPr>
                <w:sz w:val="24"/>
                <w:szCs w:val="24"/>
              </w:rPr>
              <w:t xml:space="preserve">правила техники безопасности и работы в физических лабораториях с приборами и аппаратами; основные законы физики, физические явления и закономерности, лежащие в основе процессов, протекающих в организме человека; физические основы функционирования медицинской аппаратуры, </w:t>
            </w:r>
          </w:p>
          <w:p w:rsidR="008701E2" w:rsidRPr="0098261C" w:rsidRDefault="008701E2" w:rsidP="00E46969">
            <w:pPr>
              <w:spacing w:line="360" w:lineRule="auto"/>
              <w:jc w:val="both"/>
              <w:rPr>
                <w:sz w:val="24"/>
                <w:szCs w:val="24"/>
              </w:rPr>
            </w:pPr>
            <w:proofErr w:type="gramStart"/>
            <w:r w:rsidRPr="0098261C">
              <w:rPr>
                <w:sz w:val="24"/>
                <w:szCs w:val="24"/>
              </w:rPr>
              <w:t>устройство</w:t>
            </w:r>
            <w:proofErr w:type="gramEnd"/>
            <w:r w:rsidRPr="0098261C">
              <w:rPr>
                <w:sz w:val="24"/>
                <w:szCs w:val="24"/>
              </w:rPr>
              <w:t xml:space="preserve"> и назначение медицинской аппаратуры; физико-химическую сущность процессов, происходящих в живом организме на молекулярном, клеточном, тканевом и органном уровнях</w:t>
            </w:r>
          </w:p>
          <w:p w:rsidR="008701E2" w:rsidRPr="0098261C" w:rsidRDefault="008701E2" w:rsidP="00E46969">
            <w:pPr>
              <w:pStyle w:val="a3"/>
              <w:spacing w:line="360" w:lineRule="auto"/>
              <w:ind w:left="0"/>
              <w:jc w:val="both"/>
              <w:rPr>
                <w:sz w:val="24"/>
                <w:szCs w:val="24"/>
              </w:rPr>
            </w:pPr>
            <w:r w:rsidRPr="0098261C">
              <w:rPr>
                <w:b/>
                <w:bCs/>
                <w:color w:val="000000"/>
                <w:sz w:val="24"/>
                <w:szCs w:val="24"/>
              </w:rPr>
              <w:t>Уметь:</w:t>
            </w:r>
            <w:r w:rsidRPr="0098261C">
              <w:rPr>
                <w:sz w:val="24"/>
                <w:szCs w:val="24"/>
              </w:rPr>
              <w:t xml:space="preserve"> пользоваться физическим оборудованием; прогнозировать направление и результат физико-химических процессов и химических превращений биологически важных веществ. </w:t>
            </w:r>
          </w:p>
          <w:p w:rsidR="008701E2" w:rsidRPr="008E6E5D" w:rsidRDefault="008701E2" w:rsidP="00E46969">
            <w:pPr>
              <w:pStyle w:val="a3"/>
              <w:spacing w:line="360" w:lineRule="auto"/>
              <w:ind w:left="0"/>
              <w:jc w:val="both"/>
              <w:rPr>
                <w:b/>
                <w:sz w:val="24"/>
                <w:szCs w:val="24"/>
              </w:rPr>
            </w:pPr>
            <w:r w:rsidRPr="0098261C">
              <w:rPr>
                <w:b/>
                <w:bCs/>
                <w:color w:val="000000"/>
                <w:sz w:val="24"/>
                <w:szCs w:val="24"/>
              </w:rPr>
              <w:t xml:space="preserve">Владеть: </w:t>
            </w:r>
            <w:r w:rsidRPr="0098261C">
              <w:rPr>
                <w:sz w:val="24"/>
                <w:szCs w:val="24"/>
              </w:rPr>
              <w:t>навыками пользования измерительными, вычислительными средствами, основами техники безопасности при работе с аппаратами</w:t>
            </w:r>
            <w:r w:rsidRPr="0098261C">
              <w:rPr>
                <w:color w:val="000000"/>
                <w:sz w:val="24"/>
                <w:szCs w:val="24"/>
              </w:rPr>
              <w:t>.</w:t>
            </w:r>
          </w:p>
        </w:tc>
      </w:tr>
      <w:tr w:rsidR="008701E2" w:rsidRPr="008E6E5D" w:rsidTr="00E46969">
        <w:trPr>
          <w:trHeight w:val="979"/>
        </w:trPr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01E2" w:rsidRPr="008E6E5D" w:rsidRDefault="008701E2" w:rsidP="00E46969">
            <w:pPr>
              <w:pStyle w:val="a3"/>
              <w:widowControl/>
              <w:numPr>
                <w:ilvl w:val="0"/>
                <w:numId w:val="3"/>
              </w:numPr>
              <w:autoSpaceDE/>
              <w:autoSpaceDN/>
              <w:adjustRightInd/>
              <w:ind w:left="317" w:hanging="284"/>
              <w:rPr>
                <w:b/>
              </w:rPr>
            </w:pP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01E2" w:rsidRPr="008E6E5D" w:rsidRDefault="008701E2" w:rsidP="00E46969">
            <w:pPr>
              <w:jc w:val="center"/>
              <w:rPr>
                <w:b/>
                <w:sz w:val="24"/>
                <w:szCs w:val="24"/>
              </w:rPr>
            </w:pPr>
            <w:r w:rsidRPr="008E6E5D">
              <w:rPr>
                <w:b/>
                <w:sz w:val="24"/>
                <w:szCs w:val="24"/>
              </w:rPr>
              <w:t xml:space="preserve">Профессиональные </w:t>
            </w:r>
          </w:p>
          <w:p w:rsidR="008701E2" w:rsidRPr="008E6E5D" w:rsidRDefault="008701E2" w:rsidP="00E46969">
            <w:pPr>
              <w:jc w:val="center"/>
              <w:rPr>
                <w:b/>
                <w:sz w:val="24"/>
                <w:szCs w:val="24"/>
              </w:rPr>
            </w:pPr>
            <w:proofErr w:type="gramStart"/>
            <w:r w:rsidRPr="008E6E5D">
              <w:rPr>
                <w:b/>
                <w:sz w:val="24"/>
                <w:szCs w:val="24"/>
              </w:rPr>
              <w:t>компетенции</w:t>
            </w:r>
            <w:proofErr w:type="gramEnd"/>
          </w:p>
        </w:tc>
        <w:tc>
          <w:tcPr>
            <w:tcW w:w="5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01E2" w:rsidRPr="008E6E5D" w:rsidRDefault="008701E2" w:rsidP="00E46969">
            <w:pPr>
              <w:spacing w:line="360" w:lineRule="auto"/>
              <w:jc w:val="both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ПК-21</w:t>
            </w:r>
            <w:r w:rsidRPr="008E6E5D">
              <w:rPr>
                <w:b/>
                <w:sz w:val="24"/>
                <w:szCs w:val="24"/>
              </w:rPr>
              <w:t xml:space="preserve"> </w:t>
            </w:r>
            <w:r w:rsidRPr="008E6E5D">
              <w:rPr>
                <w:sz w:val="24"/>
                <w:szCs w:val="24"/>
              </w:rPr>
              <w:t xml:space="preserve">– </w:t>
            </w:r>
            <w:r w:rsidRPr="00AF1355">
              <w:rPr>
                <w:b/>
                <w:i/>
                <w:sz w:val="24"/>
                <w:szCs w:val="24"/>
              </w:rPr>
              <w:t>способность к участию в проведении научных исследований</w:t>
            </w:r>
          </w:p>
        </w:tc>
      </w:tr>
      <w:tr w:rsidR="008701E2" w:rsidRPr="008E6E5D" w:rsidTr="00E46969">
        <w:trPr>
          <w:trHeight w:val="4664"/>
        </w:trPr>
        <w:tc>
          <w:tcPr>
            <w:tcW w:w="70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01E2" w:rsidRPr="008E6E5D" w:rsidRDefault="008701E2" w:rsidP="00E46969">
            <w:pPr>
              <w:pStyle w:val="a3"/>
              <w:widowControl/>
              <w:numPr>
                <w:ilvl w:val="0"/>
                <w:numId w:val="3"/>
              </w:numPr>
              <w:autoSpaceDE/>
              <w:autoSpaceDN/>
              <w:adjustRightInd/>
              <w:rPr>
                <w:b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01E2" w:rsidRPr="008E6E5D" w:rsidRDefault="008701E2" w:rsidP="00E46969">
            <w:pPr>
              <w:jc w:val="center"/>
              <w:rPr>
                <w:b/>
              </w:rPr>
            </w:pPr>
          </w:p>
        </w:tc>
        <w:tc>
          <w:tcPr>
            <w:tcW w:w="587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01E2" w:rsidRPr="0098261C" w:rsidRDefault="008701E2" w:rsidP="00E46969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98261C">
              <w:rPr>
                <w:b/>
                <w:bCs/>
                <w:color w:val="000000"/>
                <w:sz w:val="24"/>
                <w:szCs w:val="24"/>
              </w:rPr>
              <w:t xml:space="preserve">Знать: </w:t>
            </w:r>
            <w:r w:rsidRPr="0098261C">
              <w:rPr>
                <w:sz w:val="24"/>
                <w:szCs w:val="24"/>
              </w:rPr>
              <w:t xml:space="preserve">математические методы решения и интеллектуальных задач и их применение в медицине </w:t>
            </w:r>
          </w:p>
          <w:p w:rsidR="008701E2" w:rsidRPr="0098261C" w:rsidRDefault="008701E2" w:rsidP="00E46969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98261C">
              <w:rPr>
                <w:b/>
                <w:bCs/>
                <w:color w:val="000000"/>
                <w:sz w:val="24"/>
                <w:szCs w:val="24"/>
              </w:rPr>
              <w:t xml:space="preserve">Уметь: </w:t>
            </w:r>
            <w:r w:rsidRPr="0098261C">
              <w:rPr>
                <w:sz w:val="24"/>
                <w:szCs w:val="24"/>
              </w:rPr>
              <w:t xml:space="preserve">производить расчеты по результатам эксперимента, проводить элементарную статистическую обработку экспериментальных данных </w:t>
            </w:r>
          </w:p>
          <w:p w:rsidR="008701E2" w:rsidRPr="008E6E5D" w:rsidRDefault="008701E2" w:rsidP="00E46969">
            <w:pPr>
              <w:pStyle w:val="a3"/>
              <w:spacing w:line="360" w:lineRule="auto"/>
              <w:ind w:left="0"/>
              <w:jc w:val="both"/>
              <w:rPr>
                <w:sz w:val="24"/>
                <w:szCs w:val="24"/>
              </w:rPr>
            </w:pPr>
            <w:r w:rsidRPr="0098261C">
              <w:rPr>
                <w:b/>
                <w:bCs/>
                <w:color w:val="000000"/>
                <w:sz w:val="24"/>
                <w:szCs w:val="24"/>
              </w:rPr>
              <w:t xml:space="preserve">Владеть: </w:t>
            </w:r>
            <w:r w:rsidRPr="0098261C">
              <w:rPr>
                <w:sz w:val="24"/>
                <w:szCs w:val="24"/>
              </w:rPr>
              <w:t>навыками пользование измерительными, вычислительными средствами, основами техники безопасности при работе с аппаратами</w:t>
            </w:r>
            <w:r>
              <w:rPr>
                <w:sz w:val="24"/>
                <w:szCs w:val="24"/>
              </w:rPr>
              <w:t>;</w:t>
            </w:r>
            <w:r w:rsidRPr="0098261C">
              <w:rPr>
                <w:sz w:val="24"/>
                <w:szCs w:val="24"/>
              </w:rPr>
              <w:t xml:space="preserve"> навыками постановки предварительного диагноза на основании результатов лабораторного и инструментального обследования пациентов</w:t>
            </w:r>
          </w:p>
          <w:p w:rsidR="008701E2" w:rsidRPr="008E6E5D" w:rsidRDefault="008701E2" w:rsidP="00E46969">
            <w:pPr>
              <w:spacing w:line="360" w:lineRule="auto"/>
              <w:jc w:val="both"/>
              <w:rPr>
                <w:sz w:val="24"/>
                <w:szCs w:val="24"/>
              </w:rPr>
            </w:pPr>
          </w:p>
        </w:tc>
      </w:tr>
    </w:tbl>
    <w:p w:rsidR="005F4FF8" w:rsidRDefault="005F4FF8" w:rsidP="008701E2">
      <w:pPr>
        <w:ind w:left="426"/>
        <w:jc w:val="center"/>
        <w:rPr>
          <w:b/>
          <w:sz w:val="28"/>
          <w:szCs w:val="28"/>
        </w:rPr>
      </w:pPr>
    </w:p>
    <w:p w:rsidR="005F4FF8" w:rsidRDefault="005F4FF8" w:rsidP="008701E2">
      <w:pPr>
        <w:ind w:left="426"/>
        <w:jc w:val="center"/>
        <w:rPr>
          <w:b/>
          <w:sz w:val="28"/>
          <w:szCs w:val="28"/>
        </w:rPr>
      </w:pPr>
    </w:p>
    <w:p w:rsidR="005F4FF8" w:rsidRDefault="005F4FF8" w:rsidP="008701E2">
      <w:pPr>
        <w:ind w:left="426"/>
        <w:jc w:val="center"/>
        <w:rPr>
          <w:b/>
          <w:sz w:val="28"/>
          <w:szCs w:val="28"/>
        </w:rPr>
      </w:pPr>
    </w:p>
    <w:p w:rsidR="005F4FF8" w:rsidRDefault="005F4FF8" w:rsidP="008701E2">
      <w:pPr>
        <w:ind w:left="426"/>
        <w:jc w:val="center"/>
        <w:rPr>
          <w:b/>
          <w:sz w:val="28"/>
          <w:szCs w:val="28"/>
        </w:rPr>
      </w:pPr>
    </w:p>
    <w:p w:rsidR="008701E2" w:rsidRDefault="008701E2" w:rsidP="008701E2">
      <w:pPr>
        <w:ind w:left="426"/>
        <w:jc w:val="center"/>
        <w:rPr>
          <w:b/>
          <w:sz w:val="28"/>
          <w:szCs w:val="28"/>
        </w:rPr>
      </w:pPr>
      <w:r w:rsidRPr="00BA4A41">
        <w:rPr>
          <w:b/>
          <w:sz w:val="28"/>
          <w:szCs w:val="28"/>
        </w:rPr>
        <w:t xml:space="preserve">3. МЕСТО УЧЕБНОЙ ДИСЦИПЛИНЫ В СТРУКТУРЕ </w:t>
      </w:r>
    </w:p>
    <w:p w:rsidR="008701E2" w:rsidRPr="00BA4A41" w:rsidRDefault="008701E2" w:rsidP="008701E2">
      <w:pPr>
        <w:ind w:left="426"/>
        <w:jc w:val="center"/>
        <w:rPr>
          <w:b/>
          <w:sz w:val="28"/>
          <w:szCs w:val="28"/>
        </w:rPr>
      </w:pPr>
      <w:r w:rsidRPr="00BA4A41">
        <w:rPr>
          <w:b/>
          <w:sz w:val="28"/>
          <w:szCs w:val="28"/>
        </w:rPr>
        <w:t>ОБРАЗОВАТЕЛЬНОЙ ПРОГРАММЫ</w:t>
      </w:r>
    </w:p>
    <w:p w:rsidR="008701E2" w:rsidRPr="00B93674" w:rsidRDefault="008701E2" w:rsidP="008701E2">
      <w:pPr>
        <w:pStyle w:val="a3"/>
        <w:ind w:left="709"/>
        <w:jc w:val="both"/>
        <w:rPr>
          <w:b/>
          <w:sz w:val="28"/>
          <w:szCs w:val="28"/>
        </w:rPr>
      </w:pPr>
    </w:p>
    <w:p w:rsidR="008701E2" w:rsidRPr="00B93674" w:rsidRDefault="008701E2" w:rsidP="008701E2">
      <w:pPr>
        <w:pStyle w:val="a3"/>
        <w:numPr>
          <w:ilvl w:val="1"/>
          <w:numId w:val="3"/>
        </w:numPr>
        <w:ind w:left="0" w:firstLine="720"/>
        <w:jc w:val="both"/>
        <w:rPr>
          <w:sz w:val="28"/>
          <w:szCs w:val="28"/>
        </w:rPr>
      </w:pPr>
      <w:r w:rsidRPr="00B93674">
        <w:rPr>
          <w:sz w:val="28"/>
          <w:szCs w:val="28"/>
        </w:rPr>
        <w:t xml:space="preserve">Учебная </w:t>
      </w:r>
      <w:proofErr w:type="gramStart"/>
      <w:r w:rsidRPr="00B93674">
        <w:rPr>
          <w:sz w:val="28"/>
          <w:szCs w:val="28"/>
        </w:rPr>
        <w:t>дисциплина  «</w:t>
      </w:r>
      <w:proofErr w:type="gramEnd"/>
      <w:r w:rsidRPr="00B93674">
        <w:rPr>
          <w:sz w:val="28"/>
          <w:szCs w:val="28"/>
        </w:rPr>
        <w:t xml:space="preserve">Физика, математика» изучается в первом семестре и относится к базовой части </w:t>
      </w:r>
      <w:r>
        <w:rPr>
          <w:sz w:val="28"/>
          <w:szCs w:val="28"/>
        </w:rPr>
        <w:t xml:space="preserve">Б1 </w:t>
      </w:r>
      <w:r w:rsidRPr="00B93674">
        <w:rPr>
          <w:sz w:val="28"/>
          <w:szCs w:val="28"/>
        </w:rPr>
        <w:t xml:space="preserve">учебного плана по специальности </w:t>
      </w:r>
      <w:r>
        <w:rPr>
          <w:sz w:val="28"/>
          <w:szCs w:val="28"/>
        </w:rPr>
        <w:t>31.05.01 Л</w:t>
      </w:r>
      <w:r w:rsidRPr="00B93674">
        <w:rPr>
          <w:sz w:val="28"/>
          <w:szCs w:val="28"/>
        </w:rPr>
        <w:t xml:space="preserve">ечебное дело.    </w:t>
      </w:r>
    </w:p>
    <w:p w:rsidR="008701E2" w:rsidRDefault="008701E2" w:rsidP="008701E2">
      <w:pPr>
        <w:ind w:firstLine="720"/>
        <w:jc w:val="both"/>
        <w:rPr>
          <w:sz w:val="28"/>
          <w:szCs w:val="28"/>
        </w:rPr>
      </w:pPr>
      <w:r w:rsidRPr="004B56FB">
        <w:rPr>
          <w:sz w:val="28"/>
          <w:szCs w:val="28"/>
        </w:rPr>
        <w:t xml:space="preserve">Освоение дисциплины «Физика, математика» должно предшествовать изучению дисциплин: </w:t>
      </w:r>
    </w:p>
    <w:p w:rsidR="008701E2" w:rsidRPr="004B56FB" w:rsidRDefault="008701E2" w:rsidP="008701E2">
      <w:pPr>
        <w:ind w:firstLine="720"/>
        <w:jc w:val="both"/>
        <w:rPr>
          <w:sz w:val="28"/>
          <w:szCs w:val="28"/>
        </w:rPr>
      </w:pPr>
      <w:proofErr w:type="gramStart"/>
      <w:r w:rsidRPr="004B56FB">
        <w:rPr>
          <w:sz w:val="28"/>
          <w:szCs w:val="28"/>
        </w:rPr>
        <w:t>нормальная</w:t>
      </w:r>
      <w:proofErr w:type="gramEnd"/>
      <w:r w:rsidRPr="004B56FB">
        <w:rPr>
          <w:sz w:val="28"/>
          <w:szCs w:val="28"/>
        </w:rPr>
        <w:t xml:space="preserve"> физиология, биохимия, микробиология и вирусология, гигиена, общественное здоровье и здравоохранение, неврология, медицинская генетика, офтальмология, пропедевтика внутренних болезней, лучевая диагностика и терапия, судебная медицина катастроф.</w:t>
      </w:r>
    </w:p>
    <w:p w:rsidR="008701E2" w:rsidRDefault="008701E2" w:rsidP="008701E2">
      <w:pPr>
        <w:ind w:firstLine="709"/>
        <w:jc w:val="both"/>
        <w:rPr>
          <w:sz w:val="28"/>
          <w:szCs w:val="28"/>
        </w:rPr>
      </w:pPr>
      <w:r w:rsidRPr="004B56FB">
        <w:rPr>
          <w:sz w:val="28"/>
          <w:szCs w:val="28"/>
        </w:rPr>
        <w:t xml:space="preserve">Для изучения данной учебной дисциплины необходимы следующие </w:t>
      </w:r>
      <w:r w:rsidRPr="002659AA">
        <w:rPr>
          <w:b/>
          <w:sz w:val="28"/>
          <w:szCs w:val="28"/>
        </w:rPr>
        <w:t>знания, умения и навыки</w:t>
      </w:r>
      <w:r w:rsidRPr="004B56FB">
        <w:rPr>
          <w:sz w:val="28"/>
          <w:szCs w:val="28"/>
        </w:rPr>
        <w:t xml:space="preserve">, формируемые </w:t>
      </w:r>
      <w:r>
        <w:rPr>
          <w:sz w:val="28"/>
          <w:szCs w:val="28"/>
        </w:rPr>
        <w:t>при изучении школьных</w:t>
      </w:r>
      <w:r w:rsidRPr="004B56FB">
        <w:rPr>
          <w:sz w:val="28"/>
          <w:szCs w:val="28"/>
        </w:rPr>
        <w:t xml:space="preserve"> курс</w:t>
      </w:r>
      <w:r>
        <w:rPr>
          <w:sz w:val="28"/>
          <w:szCs w:val="28"/>
        </w:rPr>
        <w:t xml:space="preserve">ов </w:t>
      </w:r>
      <w:r w:rsidRPr="004B56FB">
        <w:rPr>
          <w:sz w:val="28"/>
          <w:szCs w:val="28"/>
        </w:rPr>
        <w:t>физики</w:t>
      </w:r>
      <w:r>
        <w:rPr>
          <w:sz w:val="28"/>
          <w:szCs w:val="28"/>
        </w:rPr>
        <w:t xml:space="preserve"> и м</w:t>
      </w:r>
      <w:r w:rsidRPr="004B56FB">
        <w:rPr>
          <w:sz w:val="28"/>
          <w:szCs w:val="28"/>
        </w:rPr>
        <w:t>атематики.</w:t>
      </w:r>
    </w:p>
    <w:p w:rsidR="008701E2" w:rsidRDefault="008701E2" w:rsidP="008701E2">
      <w:pPr>
        <w:spacing w:before="120"/>
        <w:ind w:firstLine="425"/>
        <w:jc w:val="both"/>
        <w:rPr>
          <w:sz w:val="28"/>
          <w:szCs w:val="28"/>
        </w:rPr>
      </w:pPr>
      <w:r w:rsidRPr="004B56FB">
        <w:rPr>
          <w:b/>
          <w:sz w:val="28"/>
          <w:szCs w:val="28"/>
        </w:rPr>
        <w:t>Знания</w:t>
      </w:r>
      <w:r>
        <w:rPr>
          <w:b/>
          <w:sz w:val="28"/>
          <w:szCs w:val="28"/>
        </w:rPr>
        <w:t>:</w:t>
      </w:r>
      <w:r w:rsidRPr="004B56FB">
        <w:rPr>
          <w:sz w:val="28"/>
          <w:szCs w:val="28"/>
        </w:rPr>
        <w:t xml:space="preserve"> математических методов решения интеллектуальных задач</w:t>
      </w:r>
      <w:r>
        <w:rPr>
          <w:sz w:val="28"/>
          <w:szCs w:val="28"/>
        </w:rPr>
        <w:t>;</w:t>
      </w:r>
      <w:r w:rsidRPr="004B56FB">
        <w:rPr>
          <w:sz w:val="28"/>
          <w:szCs w:val="28"/>
        </w:rPr>
        <w:t xml:space="preserve"> основных законов физики.</w:t>
      </w:r>
    </w:p>
    <w:p w:rsidR="008701E2" w:rsidRDefault="008701E2" w:rsidP="008701E2">
      <w:pPr>
        <w:spacing w:before="120"/>
        <w:ind w:firstLine="425"/>
        <w:jc w:val="both"/>
        <w:rPr>
          <w:sz w:val="28"/>
          <w:szCs w:val="28"/>
        </w:rPr>
      </w:pPr>
      <w:r w:rsidRPr="004B56FB">
        <w:rPr>
          <w:b/>
          <w:sz w:val="28"/>
          <w:szCs w:val="28"/>
        </w:rPr>
        <w:t>Умения</w:t>
      </w:r>
      <w:r w:rsidRPr="004B56FB">
        <w:rPr>
          <w:sz w:val="28"/>
          <w:szCs w:val="28"/>
        </w:rPr>
        <w:t>: излагать физические и математические законы и теоремы</w:t>
      </w:r>
      <w:r>
        <w:rPr>
          <w:sz w:val="28"/>
          <w:szCs w:val="28"/>
        </w:rPr>
        <w:t>; различать постоянные и переменные величины; отличать независимые и зависимые переменные; различать типы функций, проводить тождественные преобразования математических выражений</w:t>
      </w:r>
      <w:r w:rsidRPr="004B56FB">
        <w:rPr>
          <w:sz w:val="28"/>
          <w:szCs w:val="28"/>
        </w:rPr>
        <w:t>.</w:t>
      </w:r>
    </w:p>
    <w:p w:rsidR="008701E2" w:rsidRDefault="008701E2" w:rsidP="008701E2">
      <w:pPr>
        <w:spacing w:before="120"/>
        <w:ind w:firstLine="425"/>
        <w:jc w:val="both"/>
        <w:rPr>
          <w:sz w:val="28"/>
          <w:szCs w:val="28"/>
        </w:rPr>
      </w:pPr>
      <w:r w:rsidRPr="004B56FB">
        <w:rPr>
          <w:b/>
          <w:sz w:val="28"/>
          <w:szCs w:val="28"/>
        </w:rPr>
        <w:t>Навыки</w:t>
      </w:r>
      <w:r w:rsidRPr="004B56FB">
        <w:rPr>
          <w:sz w:val="28"/>
          <w:szCs w:val="28"/>
        </w:rPr>
        <w:t>: решать физические и математические задачи.</w:t>
      </w:r>
    </w:p>
    <w:p w:rsidR="008701E2" w:rsidRDefault="008701E2" w:rsidP="008701E2">
      <w:pPr>
        <w:spacing w:before="120"/>
        <w:ind w:firstLine="425"/>
        <w:jc w:val="both"/>
        <w:rPr>
          <w:sz w:val="28"/>
          <w:szCs w:val="28"/>
        </w:rPr>
      </w:pPr>
    </w:p>
    <w:p w:rsidR="008701E2" w:rsidRDefault="008701E2" w:rsidP="008701E2">
      <w:pPr>
        <w:spacing w:before="120"/>
        <w:ind w:firstLine="425"/>
        <w:jc w:val="both"/>
        <w:rPr>
          <w:sz w:val="28"/>
          <w:szCs w:val="28"/>
        </w:rPr>
      </w:pPr>
    </w:p>
    <w:p w:rsidR="008701E2" w:rsidRDefault="008701E2" w:rsidP="008701E2">
      <w:pPr>
        <w:spacing w:before="120"/>
        <w:ind w:firstLine="425"/>
        <w:jc w:val="both"/>
        <w:rPr>
          <w:sz w:val="28"/>
          <w:szCs w:val="28"/>
        </w:rPr>
      </w:pPr>
    </w:p>
    <w:p w:rsidR="008701E2" w:rsidRDefault="008701E2" w:rsidP="008701E2">
      <w:pPr>
        <w:spacing w:before="120"/>
        <w:ind w:firstLine="425"/>
        <w:jc w:val="both"/>
        <w:rPr>
          <w:sz w:val="28"/>
          <w:szCs w:val="28"/>
        </w:rPr>
      </w:pPr>
    </w:p>
    <w:p w:rsidR="008701E2" w:rsidRDefault="008701E2" w:rsidP="008701E2">
      <w:pPr>
        <w:spacing w:before="120"/>
        <w:ind w:firstLine="425"/>
        <w:jc w:val="both"/>
        <w:rPr>
          <w:sz w:val="28"/>
          <w:szCs w:val="28"/>
        </w:rPr>
      </w:pPr>
    </w:p>
    <w:p w:rsidR="008701E2" w:rsidRDefault="008701E2" w:rsidP="008701E2">
      <w:pPr>
        <w:spacing w:before="120"/>
        <w:ind w:firstLine="425"/>
        <w:jc w:val="both"/>
        <w:rPr>
          <w:sz w:val="28"/>
          <w:szCs w:val="28"/>
        </w:rPr>
      </w:pPr>
    </w:p>
    <w:p w:rsidR="008701E2" w:rsidRDefault="008701E2" w:rsidP="008701E2">
      <w:pPr>
        <w:spacing w:before="120"/>
        <w:ind w:firstLine="425"/>
        <w:jc w:val="both"/>
        <w:rPr>
          <w:sz w:val="28"/>
          <w:szCs w:val="28"/>
        </w:rPr>
      </w:pPr>
    </w:p>
    <w:p w:rsidR="008701E2" w:rsidRDefault="008701E2" w:rsidP="008701E2">
      <w:pPr>
        <w:spacing w:before="120"/>
        <w:ind w:firstLine="425"/>
        <w:jc w:val="both"/>
        <w:rPr>
          <w:sz w:val="28"/>
          <w:szCs w:val="28"/>
        </w:rPr>
      </w:pPr>
    </w:p>
    <w:p w:rsidR="008701E2" w:rsidRDefault="008701E2" w:rsidP="008701E2">
      <w:pPr>
        <w:spacing w:before="120"/>
        <w:ind w:firstLine="425"/>
        <w:jc w:val="both"/>
        <w:rPr>
          <w:sz w:val="28"/>
          <w:szCs w:val="28"/>
        </w:rPr>
      </w:pPr>
    </w:p>
    <w:p w:rsidR="008701E2" w:rsidRDefault="008701E2" w:rsidP="008701E2">
      <w:pPr>
        <w:spacing w:before="120"/>
        <w:ind w:firstLine="425"/>
        <w:jc w:val="both"/>
        <w:rPr>
          <w:sz w:val="28"/>
          <w:szCs w:val="28"/>
        </w:rPr>
      </w:pPr>
    </w:p>
    <w:p w:rsidR="008701E2" w:rsidRDefault="008701E2" w:rsidP="008701E2">
      <w:pPr>
        <w:spacing w:before="120"/>
        <w:ind w:firstLine="425"/>
        <w:jc w:val="both"/>
        <w:rPr>
          <w:sz w:val="28"/>
          <w:szCs w:val="28"/>
        </w:rPr>
      </w:pPr>
    </w:p>
    <w:p w:rsidR="008701E2" w:rsidRDefault="008701E2" w:rsidP="008701E2">
      <w:pPr>
        <w:spacing w:before="120"/>
        <w:ind w:firstLine="425"/>
        <w:jc w:val="both"/>
        <w:rPr>
          <w:sz w:val="28"/>
          <w:szCs w:val="28"/>
        </w:rPr>
      </w:pPr>
    </w:p>
    <w:p w:rsidR="008701E2" w:rsidRDefault="008701E2" w:rsidP="008701E2">
      <w:pPr>
        <w:spacing w:before="120"/>
        <w:ind w:firstLine="425"/>
        <w:jc w:val="both"/>
        <w:rPr>
          <w:sz w:val="28"/>
          <w:szCs w:val="28"/>
        </w:rPr>
      </w:pPr>
    </w:p>
    <w:p w:rsidR="008701E2" w:rsidRDefault="008701E2" w:rsidP="008701E2">
      <w:pPr>
        <w:spacing w:before="120"/>
        <w:ind w:firstLine="425"/>
        <w:jc w:val="both"/>
        <w:rPr>
          <w:sz w:val="28"/>
          <w:szCs w:val="28"/>
        </w:rPr>
      </w:pPr>
    </w:p>
    <w:p w:rsidR="008701E2" w:rsidRPr="00F74BEC" w:rsidRDefault="008701E2" w:rsidP="008701E2">
      <w:pPr>
        <w:pStyle w:val="a3"/>
        <w:numPr>
          <w:ilvl w:val="0"/>
          <w:numId w:val="3"/>
        </w:numPr>
        <w:rPr>
          <w:b/>
          <w:sz w:val="28"/>
          <w:szCs w:val="28"/>
        </w:rPr>
      </w:pPr>
      <w:r w:rsidRPr="00F74BEC">
        <w:rPr>
          <w:b/>
          <w:sz w:val="28"/>
          <w:szCs w:val="28"/>
        </w:rPr>
        <w:t>ТРУДОЕМКОСТЬ УЧЕБНОЙ ДИСЦИПЛИНЫ И ВИДЫ УЧЕБНОЙ РАБОТЫ</w:t>
      </w:r>
    </w:p>
    <w:p w:rsidR="008701E2" w:rsidRPr="004B56FB" w:rsidRDefault="008701E2" w:rsidP="008701E2">
      <w:pPr>
        <w:pStyle w:val="a3"/>
        <w:rPr>
          <w:b/>
          <w:sz w:val="28"/>
          <w:szCs w:val="28"/>
        </w:rPr>
      </w:pPr>
    </w:p>
    <w:tbl>
      <w:tblPr>
        <w:tblpPr w:leftFromText="180" w:rightFromText="180" w:vertAnchor="text" w:horzAnchor="margin" w:tblpY="125"/>
        <w:tblOverlap w:val="never"/>
        <w:tblW w:w="9508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527"/>
        <w:gridCol w:w="2775"/>
        <w:gridCol w:w="1505"/>
        <w:gridCol w:w="1701"/>
      </w:tblGrid>
      <w:tr w:rsidR="008701E2" w:rsidRPr="00931545" w:rsidTr="00E46969">
        <w:trPr>
          <w:trHeight w:val="278"/>
        </w:trPr>
        <w:tc>
          <w:tcPr>
            <w:tcW w:w="630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  <w:vAlign w:val="center"/>
            <w:hideMark/>
          </w:tcPr>
          <w:p w:rsidR="008701E2" w:rsidRPr="00931545" w:rsidRDefault="008701E2" w:rsidP="00E46969">
            <w:pPr>
              <w:jc w:val="center"/>
              <w:rPr>
                <w:lang w:eastAsia="en-US"/>
              </w:rPr>
            </w:pPr>
            <w:r w:rsidRPr="00931545">
              <w:rPr>
                <w:rStyle w:val="11pt"/>
              </w:rPr>
              <w:t>Вид учебной работы</w:t>
            </w:r>
          </w:p>
        </w:tc>
        <w:tc>
          <w:tcPr>
            <w:tcW w:w="1505" w:type="dxa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  <w:vAlign w:val="center"/>
            <w:hideMark/>
          </w:tcPr>
          <w:p w:rsidR="008701E2" w:rsidRPr="00931545" w:rsidRDefault="008701E2" w:rsidP="00E46969">
            <w:pPr>
              <w:jc w:val="center"/>
              <w:rPr>
                <w:lang w:eastAsia="en-US"/>
              </w:rPr>
            </w:pPr>
            <w:r w:rsidRPr="00931545">
              <w:rPr>
                <w:rStyle w:val="11pt"/>
              </w:rPr>
              <w:t>Всего часов</w:t>
            </w:r>
          </w:p>
          <w:p w:rsidR="008701E2" w:rsidRPr="00931545" w:rsidRDefault="008701E2" w:rsidP="00E46969">
            <w:pPr>
              <w:rPr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701E2" w:rsidRPr="00931545" w:rsidRDefault="008701E2" w:rsidP="00E46969">
            <w:pPr>
              <w:pStyle w:val="a5"/>
              <w:jc w:val="center"/>
              <w:rPr>
                <w:rStyle w:val="11pt"/>
                <w:sz w:val="20"/>
                <w:szCs w:val="20"/>
              </w:rPr>
            </w:pPr>
            <w:r w:rsidRPr="00931545">
              <w:rPr>
                <w:rStyle w:val="11pt"/>
                <w:sz w:val="20"/>
                <w:szCs w:val="20"/>
              </w:rPr>
              <w:t>Семестр</w:t>
            </w:r>
          </w:p>
          <w:p w:rsidR="008701E2" w:rsidRPr="00931545" w:rsidRDefault="008701E2" w:rsidP="00E46969">
            <w:pPr>
              <w:pStyle w:val="a5"/>
              <w:jc w:val="both"/>
              <w:rPr>
                <w:sz w:val="20"/>
                <w:szCs w:val="20"/>
                <w:lang w:eastAsia="en-US"/>
              </w:rPr>
            </w:pPr>
          </w:p>
        </w:tc>
      </w:tr>
      <w:tr w:rsidR="008701E2" w:rsidRPr="00931545" w:rsidTr="00E46969">
        <w:trPr>
          <w:trHeight w:val="37"/>
        </w:trPr>
        <w:tc>
          <w:tcPr>
            <w:tcW w:w="6302" w:type="dxa"/>
            <w:gridSpan w:val="2"/>
            <w:vMerge/>
            <w:tcBorders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701E2" w:rsidRPr="00931545" w:rsidRDefault="008701E2" w:rsidP="00E46969">
            <w:pPr>
              <w:jc w:val="both"/>
              <w:rPr>
                <w:rStyle w:val="11pt"/>
              </w:rPr>
            </w:pPr>
          </w:p>
        </w:tc>
        <w:tc>
          <w:tcPr>
            <w:tcW w:w="1505" w:type="dxa"/>
            <w:vMerge/>
            <w:tcBorders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701E2" w:rsidRPr="00931545" w:rsidRDefault="008701E2" w:rsidP="00E46969">
            <w:pPr>
              <w:rPr>
                <w:rStyle w:val="11pt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:rsidR="008701E2" w:rsidRPr="00931545" w:rsidRDefault="008701E2" w:rsidP="00E46969">
            <w:pPr>
              <w:pStyle w:val="a5"/>
              <w:ind w:left="131"/>
              <w:jc w:val="both"/>
              <w:rPr>
                <w:rStyle w:val="11pt"/>
                <w:sz w:val="20"/>
                <w:szCs w:val="20"/>
              </w:rPr>
            </w:pPr>
            <w:r>
              <w:rPr>
                <w:rStyle w:val="11pt"/>
                <w:sz w:val="20"/>
                <w:szCs w:val="20"/>
              </w:rPr>
              <w:t xml:space="preserve">            1</w:t>
            </w:r>
          </w:p>
        </w:tc>
      </w:tr>
      <w:tr w:rsidR="008701E2" w:rsidRPr="00931545" w:rsidTr="00E46969">
        <w:trPr>
          <w:trHeight w:hRule="exact" w:val="357"/>
        </w:trPr>
        <w:tc>
          <w:tcPr>
            <w:tcW w:w="630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8701E2" w:rsidRPr="00931545" w:rsidRDefault="008701E2" w:rsidP="00E46969">
            <w:pPr>
              <w:jc w:val="both"/>
              <w:rPr>
                <w:lang w:eastAsia="en-US"/>
              </w:rPr>
            </w:pPr>
            <w:r w:rsidRPr="00931545">
              <w:rPr>
                <w:rStyle w:val="11pt"/>
              </w:rPr>
              <w:t xml:space="preserve">Аудиторные занятия (всего), в </w:t>
            </w:r>
            <w:r w:rsidRPr="00931545">
              <w:rPr>
                <w:rStyle w:val="11pt2"/>
              </w:rPr>
              <w:t>том числе: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8701E2" w:rsidRPr="00B22D29" w:rsidRDefault="008701E2" w:rsidP="00E46969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72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8701E2" w:rsidRPr="00B22D29" w:rsidRDefault="008701E2" w:rsidP="00E46969">
            <w:pPr>
              <w:ind w:left="131"/>
              <w:jc w:val="center"/>
              <w:rPr>
                <w:lang w:eastAsia="en-US"/>
              </w:rPr>
            </w:pPr>
            <w:r>
              <w:rPr>
                <w:lang w:eastAsia="en-US"/>
              </w:rPr>
              <w:t>7</w:t>
            </w:r>
            <w:r w:rsidRPr="00B22D29">
              <w:rPr>
                <w:lang w:eastAsia="en-US"/>
              </w:rPr>
              <w:t>2</w:t>
            </w:r>
          </w:p>
        </w:tc>
      </w:tr>
      <w:tr w:rsidR="008701E2" w:rsidRPr="00931545" w:rsidTr="00E46969">
        <w:trPr>
          <w:trHeight w:hRule="exact" w:val="421"/>
        </w:trPr>
        <w:tc>
          <w:tcPr>
            <w:tcW w:w="630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8701E2" w:rsidRPr="00931545" w:rsidRDefault="008701E2" w:rsidP="00E46969">
            <w:pPr>
              <w:ind w:left="120"/>
              <w:jc w:val="both"/>
              <w:rPr>
                <w:lang w:eastAsia="en-US"/>
              </w:rPr>
            </w:pPr>
            <w:r w:rsidRPr="00931545">
              <w:rPr>
                <w:rStyle w:val="11pt2"/>
              </w:rPr>
              <w:t xml:space="preserve">Лекции </w:t>
            </w:r>
            <w:r w:rsidRPr="00931545">
              <w:rPr>
                <w:rStyle w:val="11pt2"/>
                <w:lang w:val="en-US" w:eastAsia="en-US"/>
              </w:rPr>
              <w:t>(JI)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8701E2" w:rsidRDefault="008701E2" w:rsidP="00E46969">
            <w:pPr>
              <w:jc w:val="center"/>
              <w:rPr>
                <w:lang w:eastAsia="en-US"/>
              </w:rPr>
            </w:pPr>
          </w:p>
          <w:p w:rsidR="008701E2" w:rsidRPr="00931545" w:rsidRDefault="008701E2" w:rsidP="00E46969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24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bottom"/>
            <w:hideMark/>
          </w:tcPr>
          <w:p w:rsidR="008701E2" w:rsidRPr="005963C1" w:rsidRDefault="008701E2" w:rsidP="00E46969">
            <w:pPr>
              <w:jc w:val="center"/>
              <w:rPr>
                <w:lang w:eastAsia="en-US"/>
              </w:rPr>
            </w:pPr>
            <w:r w:rsidRPr="005963C1">
              <w:rPr>
                <w:rStyle w:val="11pt2"/>
              </w:rPr>
              <w:t>24</w:t>
            </w:r>
          </w:p>
        </w:tc>
      </w:tr>
      <w:tr w:rsidR="008701E2" w:rsidRPr="00931545" w:rsidTr="00E46969">
        <w:trPr>
          <w:trHeight w:hRule="exact" w:val="411"/>
        </w:trPr>
        <w:tc>
          <w:tcPr>
            <w:tcW w:w="630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8701E2" w:rsidRPr="00931545" w:rsidRDefault="008701E2" w:rsidP="00E46969">
            <w:pPr>
              <w:ind w:left="120"/>
              <w:jc w:val="both"/>
              <w:rPr>
                <w:lang w:eastAsia="en-US"/>
              </w:rPr>
            </w:pPr>
            <w:r w:rsidRPr="00931545">
              <w:rPr>
                <w:rStyle w:val="11pt2"/>
              </w:rPr>
              <w:t xml:space="preserve">Практические </w:t>
            </w:r>
            <w:r>
              <w:rPr>
                <w:rStyle w:val="11pt2"/>
              </w:rPr>
              <w:t>занятия (ПЗ)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8701E2" w:rsidRDefault="008701E2" w:rsidP="00E46969">
            <w:pPr>
              <w:jc w:val="center"/>
              <w:rPr>
                <w:lang w:eastAsia="en-US"/>
              </w:rPr>
            </w:pPr>
          </w:p>
          <w:p w:rsidR="008701E2" w:rsidRPr="00931545" w:rsidRDefault="008701E2" w:rsidP="00E46969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24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bottom"/>
            <w:hideMark/>
          </w:tcPr>
          <w:p w:rsidR="008701E2" w:rsidRPr="005963C1" w:rsidRDefault="008701E2" w:rsidP="00E46969">
            <w:pPr>
              <w:ind w:left="131"/>
              <w:jc w:val="center"/>
              <w:rPr>
                <w:lang w:eastAsia="en-US"/>
              </w:rPr>
            </w:pPr>
            <w:r>
              <w:rPr>
                <w:lang w:eastAsia="en-US"/>
              </w:rPr>
              <w:t>24</w:t>
            </w:r>
          </w:p>
        </w:tc>
      </w:tr>
      <w:tr w:rsidR="008701E2" w:rsidRPr="00931545" w:rsidTr="00E46969">
        <w:trPr>
          <w:trHeight w:hRule="exact" w:val="411"/>
        </w:trPr>
        <w:tc>
          <w:tcPr>
            <w:tcW w:w="630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8701E2" w:rsidRPr="00931545" w:rsidRDefault="008701E2" w:rsidP="00E46969">
            <w:pPr>
              <w:ind w:left="120"/>
              <w:jc w:val="both"/>
              <w:rPr>
                <w:lang w:eastAsia="en-US"/>
              </w:rPr>
            </w:pPr>
            <w:r>
              <w:rPr>
                <w:rStyle w:val="11pt2"/>
              </w:rPr>
              <w:t>Лабораторные занятия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8701E2" w:rsidRDefault="008701E2" w:rsidP="00E46969">
            <w:pPr>
              <w:jc w:val="center"/>
              <w:rPr>
                <w:lang w:eastAsia="en-US"/>
              </w:rPr>
            </w:pPr>
          </w:p>
          <w:p w:rsidR="008701E2" w:rsidRPr="00931545" w:rsidRDefault="008701E2" w:rsidP="00E46969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24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bottom"/>
            <w:hideMark/>
          </w:tcPr>
          <w:p w:rsidR="008701E2" w:rsidRPr="00B22D29" w:rsidRDefault="008701E2" w:rsidP="00E46969">
            <w:pPr>
              <w:ind w:left="131"/>
              <w:jc w:val="center"/>
              <w:rPr>
                <w:lang w:eastAsia="en-US"/>
              </w:rPr>
            </w:pPr>
            <w:r>
              <w:rPr>
                <w:lang w:eastAsia="en-US"/>
              </w:rPr>
              <w:t>24</w:t>
            </w:r>
          </w:p>
        </w:tc>
      </w:tr>
      <w:tr w:rsidR="008701E2" w:rsidRPr="00931545" w:rsidTr="00E46969">
        <w:trPr>
          <w:trHeight w:hRule="exact" w:val="411"/>
        </w:trPr>
        <w:tc>
          <w:tcPr>
            <w:tcW w:w="630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8701E2" w:rsidRPr="00931545" w:rsidRDefault="008701E2" w:rsidP="00E46969">
            <w:pPr>
              <w:ind w:left="120"/>
              <w:jc w:val="both"/>
              <w:rPr>
                <w:lang w:eastAsia="en-US"/>
              </w:rPr>
            </w:pPr>
            <w:r w:rsidRPr="00931545">
              <w:rPr>
                <w:rStyle w:val="11pt"/>
              </w:rPr>
              <w:t>Самостоятельная работа студента (СРС</w:t>
            </w:r>
            <w:proofErr w:type="gramStart"/>
            <w:r w:rsidRPr="00931545">
              <w:rPr>
                <w:rStyle w:val="11pt"/>
              </w:rPr>
              <w:t>),в</w:t>
            </w:r>
            <w:proofErr w:type="gramEnd"/>
            <w:r w:rsidRPr="00931545">
              <w:rPr>
                <w:rStyle w:val="11pt"/>
              </w:rPr>
              <w:t xml:space="preserve"> </w:t>
            </w:r>
            <w:r w:rsidRPr="00931545">
              <w:rPr>
                <w:rStyle w:val="11pt2"/>
              </w:rPr>
              <w:t>том числе: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8701E2" w:rsidRDefault="008701E2" w:rsidP="00E46969">
            <w:pPr>
              <w:jc w:val="center"/>
              <w:rPr>
                <w:lang w:eastAsia="en-US"/>
              </w:rPr>
            </w:pPr>
          </w:p>
          <w:p w:rsidR="008701E2" w:rsidRPr="00931545" w:rsidRDefault="008701E2" w:rsidP="00E46969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36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701E2" w:rsidRDefault="008701E2" w:rsidP="00E46969">
            <w:pPr>
              <w:ind w:left="131"/>
              <w:jc w:val="center"/>
              <w:rPr>
                <w:lang w:eastAsia="en-US"/>
              </w:rPr>
            </w:pPr>
          </w:p>
          <w:p w:rsidR="008701E2" w:rsidRPr="00B22D29" w:rsidRDefault="008701E2" w:rsidP="00E46969">
            <w:pPr>
              <w:ind w:left="131"/>
              <w:jc w:val="center"/>
              <w:rPr>
                <w:lang w:eastAsia="en-US"/>
              </w:rPr>
            </w:pPr>
            <w:r>
              <w:rPr>
                <w:lang w:eastAsia="en-US"/>
              </w:rPr>
              <w:t>36</w:t>
            </w:r>
          </w:p>
        </w:tc>
      </w:tr>
      <w:tr w:rsidR="008701E2" w:rsidRPr="00931545" w:rsidTr="00E46969">
        <w:trPr>
          <w:trHeight w:val="90"/>
        </w:trPr>
        <w:tc>
          <w:tcPr>
            <w:tcW w:w="3527" w:type="dxa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  <w:vAlign w:val="center"/>
            <w:hideMark/>
          </w:tcPr>
          <w:p w:rsidR="008701E2" w:rsidRPr="00931545" w:rsidRDefault="008701E2" w:rsidP="00E46969">
            <w:pPr>
              <w:ind w:left="140"/>
              <w:jc w:val="both"/>
              <w:rPr>
                <w:lang w:eastAsia="en-US"/>
              </w:rPr>
            </w:pPr>
            <w:r w:rsidRPr="00931545">
              <w:rPr>
                <w:rStyle w:val="11pt"/>
              </w:rPr>
              <w:t>Вид промежуточной аттестации</w:t>
            </w:r>
          </w:p>
        </w:tc>
        <w:tc>
          <w:tcPr>
            <w:tcW w:w="2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bottom"/>
            <w:hideMark/>
          </w:tcPr>
          <w:p w:rsidR="008701E2" w:rsidRPr="00931545" w:rsidRDefault="008701E2" w:rsidP="00E46969">
            <w:pPr>
              <w:ind w:left="120"/>
              <w:jc w:val="both"/>
              <w:rPr>
                <w:lang w:eastAsia="en-US"/>
              </w:rPr>
            </w:pPr>
            <w:proofErr w:type="gramStart"/>
            <w:r w:rsidRPr="00931545">
              <w:rPr>
                <w:rStyle w:val="11pt2"/>
              </w:rPr>
              <w:t>зачет</w:t>
            </w:r>
            <w:proofErr w:type="gramEnd"/>
            <w:r w:rsidRPr="00931545">
              <w:rPr>
                <w:rStyle w:val="11pt2"/>
              </w:rPr>
              <w:t xml:space="preserve"> (3)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8701E2" w:rsidRPr="00931545" w:rsidRDefault="008701E2" w:rsidP="00E46969">
            <w:pPr>
              <w:jc w:val="center"/>
              <w:rPr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701E2" w:rsidRPr="00931545" w:rsidRDefault="008701E2" w:rsidP="00E46969">
            <w:pPr>
              <w:jc w:val="center"/>
              <w:rPr>
                <w:lang w:eastAsia="en-US"/>
              </w:rPr>
            </w:pPr>
          </w:p>
        </w:tc>
      </w:tr>
      <w:tr w:rsidR="008701E2" w:rsidRPr="00931545" w:rsidTr="00E46969">
        <w:trPr>
          <w:trHeight w:hRule="exact" w:val="365"/>
        </w:trPr>
        <w:tc>
          <w:tcPr>
            <w:tcW w:w="3527" w:type="dxa"/>
            <w:vMerge/>
            <w:tcBorders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8701E2" w:rsidRPr="00931545" w:rsidRDefault="008701E2" w:rsidP="00E46969">
            <w:pPr>
              <w:ind w:left="140"/>
              <w:jc w:val="both"/>
              <w:rPr>
                <w:rStyle w:val="11pt"/>
              </w:rPr>
            </w:pPr>
          </w:p>
        </w:tc>
        <w:tc>
          <w:tcPr>
            <w:tcW w:w="2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bottom"/>
          </w:tcPr>
          <w:p w:rsidR="008701E2" w:rsidRPr="00931545" w:rsidRDefault="008701E2" w:rsidP="00E46969">
            <w:pPr>
              <w:ind w:left="120"/>
              <w:jc w:val="both"/>
              <w:rPr>
                <w:rStyle w:val="11pt2"/>
              </w:rPr>
            </w:pPr>
            <w:proofErr w:type="gramStart"/>
            <w:r w:rsidRPr="00931545">
              <w:rPr>
                <w:rStyle w:val="11pt2"/>
              </w:rPr>
              <w:t>экзамен</w:t>
            </w:r>
            <w:proofErr w:type="gramEnd"/>
            <w:r w:rsidRPr="00931545">
              <w:rPr>
                <w:rStyle w:val="11pt2"/>
              </w:rPr>
              <w:t xml:space="preserve"> (Э)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8701E2" w:rsidRPr="00931545" w:rsidRDefault="008701E2" w:rsidP="00E46969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-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701E2" w:rsidRPr="00931545" w:rsidRDefault="008701E2" w:rsidP="00E46969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-</w:t>
            </w:r>
          </w:p>
          <w:p w:rsidR="008701E2" w:rsidRPr="00931545" w:rsidRDefault="008701E2" w:rsidP="00E46969">
            <w:pPr>
              <w:jc w:val="center"/>
              <w:rPr>
                <w:lang w:eastAsia="en-US"/>
              </w:rPr>
            </w:pPr>
          </w:p>
          <w:p w:rsidR="008701E2" w:rsidRPr="00931545" w:rsidRDefault="008701E2" w:rsidP="00E46969">
            <w:pPr>
              <w:jc w:val="center"/>
              <w:rPr>
                <w:lang w:eastAsia="en-US"/>
              </w:rPr>
            </w:pPr>
          </w:p>
          <w:p w:rsidR="008701E2" w:rsidRPr="00931545" w:rsidRDefault="008701E2" w:rsidP="00E46969">
            <w:pPr>
              <w:jc w:val="center"/>
              <w:rPr>
                <w:lang w:eastAsia="en-US"/>
              </w:rPr>
            </w:pPr>
          </w:p>
          <w:p w:rsidR="008701E2" w:rsidRPr="00931545" w:rsidRDefault="008701E2" w:rsidP="00E46969">
            <w:pPr>
              <w:jc w:val="center"/>
              <w:rPr>
                <w:lang w:eastAsia="en-US"/>
              </w:rPr>
            </w:pPr>
          </w:p>
          <w:p w:rsidR="008701E2" w:rsidRPr="00931545" w:rsidRDefault="008701E2" w:rsidP="00E46969">
            <w:pPr>
              <w:jc w:val="center"/>
              <w:rPr>
                <w:lang w:eastAsia="en-US"/>
              </w:rPr>
            </w:pPr>
          </w:p>
          <w:p w:rsidR="008701E2" w:rsidRPr="00931545" w:rsidRDefault="008701E2" w:rsidP="00E46969">
            <w:pPr>
              <w:jc w:val="center"/>
              <w:rPr>
                <w:lang w:eastAsia="en-US"/>
              </w:rPr>
            </w:pPr>
          </w:p>
          <w:p w:rsidR="008701E2" w:rsidRPr="00931545" w:rsidRDefault="008701E2" w:rsidP="00E46969">
            <w:pPr>
              <w:jc w:val="center"/>
              <w:rPr>
                <w:lang w:eastAsia="en-US"/>
              </w:rPr>
            </w:pPr>
          </w:p>
        </w:tc>
      </w:tr>
      <w:tr w:rsidR="008701E2" w:rsidRPr="00931545" w:rsidTr="00E46969">
        <w:trPr>
          <w:trHeight w:val="90"/>
        </w:trPr>
        <w:tc>
          <w:tcPr>
            <w:tcW w:w="3527" w:type="dxa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  <w:vAlign w:val="center"/>
          </w:tcPr>
          <w:p w:rsidR="008701E2" w:rsidRPr="00931545" w:rsidRDefault="008701E2" w:rsidP="00E46969">
            <w:pPr>
              <w:jc w:val="both"/>
              <w:rPr>
                <w:rStyle w:val="11pt"/>
              </w:rPr>
            </w:pPr>
            <w:r>
              <w:rPr>
                <w:rStyle w:val="11pt"/>
              </w:rPr>
              <w:t xml:space="preserve"> </w:t>
            </w:r>
            <w:r w:rsidRPr="00931545">
              <w:rPr>
                <w:rStyle w:val="11pt"/>
              </w:rPr>
              <w:t xml:space="preserve"> </w:t>
            </w:r>
            <w:r>
              <w:rPr>
                <w:rStyle w:val="11pt"/>
              </w:rPr>
              <w:t>Итого: о</w:t>
            </w:r>
            <w:r w:rsidRPr="00931545">
              <w:rPr>
                <w:rStyle w:val="11pt"/>
              </w:rPr>
              <w:t>бщая трудоемкость</w:t>
            </w:r>
          </w:p>
        </w:tc>
        <w:tc>
          <w:tcPr>
            <w:tcW w:w="2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bottom"/>
          </w:tcPr>
          <w:p w:rsidR="008701E2" w:rsidRPr="00931545" w:rsidRDefault="008701E2" w:rsidP="00E46969">
            <w:pPr>
              <w:ind w:left="119"/>
              <w:jc w:val="both"/>
              <w:rPr>
                <w:rStyle w:val="11pt2"/>
              </w:rPr>
            </w:pPr>
            <w:proofErr w:type="gramStart"/>
            <w:r w:rsidRPr="00931545">
              <w:rPr>
                <w:rStyle w:val="11pt2"/>
              </w:rPr>
              <w:t>час</w:t>
            </w:r>
            <w:proofErr w:type="gramEnd"/>
            <w:r w:rsidRPr="00931545">
              <w:rPr>
                <w:rStyle w:val="11pt2"/>
              </w:rPr>
              <w:t>.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8701E2" w:rsidRPr="00931545" w:rsidRDefault="008701E2" w:rsidP="00E46969">
            <w:pPr>
              <w:jc w:val="center"/>
              <w:rPr>
                <w:lang w:eastAsia="en-US"/>
              </w:rPr>
            </w:pPr>
            <w:r w:rsidRPr="00931545">
              <w:rPr>
                <w:rStyle w:val="11pt2"/>
              </w:rPr>
              <w:t>108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701E2" w:rsidRPr="00931545" w:rsidRDefault="008701E2" w:rsidP="00E46969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108</w:t>
            </w:r>
          </w:p>
        </w:tc>
      </w:tr>
      <w:tr w:rsidR="008701E2" w:rsidRPr="00931545" w:rsidTr="00E46969">
        <w:trPr>
          <w:trHeight w:val="624"/>
        </w:trPr>
        <w:tc>
          <w:tcPr>
            <w:tcW w:w="3527" w:type="dxa"/>
            <w:vMerge/>
            <w:tcBorders>
              <w:left w:val="single" w:sz="4" w:space="0" w:color="auto"/>
              <w:right w:val="nil"/>
            </w:tcBorders>
            <w:shd w:val="clear" w:color="auto" w:fill="FFFFFF"/>
            <w:vAlign w:val="center"/>
          </w:tcPr>
          <w:p w:rsidR="008701E2" w:rsidRPr="00931545" w:rsidRDefault="008701E2" w:rsidP="00E46969">
            <w:pPr>
              <w:ind w:left="140"/>
              <w:jc w:val="both"/>
              <w:rPr>
                <w:rStyle w:val="11pt"/>
              </w:rPr>
            </w:pPr>
          </w:p>
        </w:tc>
        <w:tc>
          <w:tcPr>
            <w:tcW w:w="2775" w:type="dxa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  <w:vAlign w:val="bottom"/>
          </w:tcPr>
          <w:p w:rsidR="008701E2" w:rsidRPr="00931545" w:rsidRDefault="008701E2" w:rsidP="00E46969">
            <w:pPr>
              <w:jc w:val="center"/>
              <w:rPr>
                <w:rStyle w:val="11pt2"/>
              </w:rPr>
            </w:pPr>
            <w:proofErr w:type="spellStart"/>
            <w:proofErr w:type="gramStart"/>
            <w:r>
              <w:rPr>
                <w:rStyle w:val="11pt2"/>
              </w:rPr>
              <w:t>зач</w:t>
            </w:r>
            <w:proofErr w:type="spellEnd"/>
            <w:proofErr w:type="gramEnd"/>
            <w:r>
              <w:rPr>
                <w:rStyle w:val="11pt2"/>
              </w:rPr>
              <w:t>. ед.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</w:tcPr>
          <w:p w:rsidR="008701E2" w:rsidRPr="00931545" w:rsidRDefault="008701E2" w:rsidP="00E46969">
            <w:pPr>
              <w:jc w:val="center"/>
              <w:rPr>
                <w:rStyle w:val="11pt2"/>
              </w:rPr>
            </w:pPr>
            <w:r>
              <w:rPr>
                <w:rStyle w:val="11pt2"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701E2" w:rsidRPr="00931545" w:rsidRDefault="008701E2" w:rsidP="00E46969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3</w:t>
            </w:r>
          </w:p>
        </w:tc>
      </w:tr>
    </w:tbl>
    <w:p w:rsidR="008701E2" w:rsidRDefault="008701E2" w:rsidP="008701E2">
      <w:pPr>
        <w:pStyle w:val="a3"/>
        <w:ind w:left="786"/>
        <w:jc w:val="center"/>
        <w:rPr>
          <w:b/>
          <w:sz w:val="28"/>
          <w:szCs w:val="28"/>
        </w:rPr>
      </w:pPr>
    </w:p>
    <w:p w:rsidR="008701E2" w:rsidRDefault="008701E2" w:rsidP="008701E2">
      <w:pPr>
        <w:pStyle w:val="a3"/>
        <w:ind w:left="142"/>
        <w:rPr>
          <w:b/>
        </w:rPr>
      </w:pPr>
    </w:p>
    <w:p w:rsidR="008701E2" w:rsidRDefault="008701E2" w:rsidP="008701E2">
      <w:pPr>
        <w:pStyle w:val="a3"/>
        <w:ind w:left="142"/>
        <w:rPr>
          <w:b/>
        </w:rPr>
      </w:pPr>
    </w:p>
    <w:p w:rsidR="008701E2" w:rsidRPr="00F74BEC" w:rsidRDefault="008701E2" w:rsidP="008701E2">
      <w:pPr>
        <w:pStyle w:val="a3"/>
        <w:numPr>
          <w:ilvl w:val="1"/>
          <w:numId w:val="2"/>
        </w:numPr>
        <w:rPr>
          <w:b/>
          <w:sz w:val="28"/>
          <w:szCs w:val="28"/>
        </w:rPr>
      </w:pPr>
      <w:r w:rsidRPr="00F74BEC">
        <w:rPr>
          <w:b/>
          <w:sz w:val="28"/>
          <w:szCs w:val="28"/>
        </w:rPr>
        <w:t>Разделы учебной дисциплины и междисциплинарные связи</w:t>
      </w:r>
    </w:p>
    <w:p w:rsidR="008701E2" w:rsidRDefault="008701E2" w:rsidP="008701E2">
      <w:pPr>
        <w:pStyle w:val="a3"/>
        <w:ind w:left="142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</w:t>
      </w:r>
      <w:r w:rsidRPr="00B26A8C">
        <w:rPr>
          <w:b/>
          <w:sz w:val="28"/>
          <w:szCs w:val="28"/>
        </w:rPr>
        <w:t xml:space="preserve"> </w:t>
      </w:r>
      <w:proofErr w:type="gramStart"/>
      <w:r w:rsidRPr="00B26A8C">
        <w:rPr>
          <w:b/>
          <w:sz w:val="28"/>
          <w:szCs w:val="28"/>
        </w:rPr>
        <w:t>с</w:t>
      </w:r>
      <w:proofErr w:type="gramEnd"/>
      <w:r w:rsidRPr="00B26A8C">
        <w:rPr>
          <w:b/>
          <w:sz w:val="28"/>
          <w:szCs w:val="28"/>
        </w:rPr>
        <w:t xml:space="preserve"> последующими дисциплинами.</w:t>
      </w:r>
    </w:p>
    <w:p w:rsidR="008701E2" w:rsidRPr="00B26A8C" w:rsidRDefault="008701E2" w:rsidP="008701E2">
      <w:pPr>
        <w:pStyle w:val="a3"/>
        <w:ind w:left="142"/>
        <w:rPr>
          <w:b/>
          <w:sz w:val="28"/>
          <w:szCs w:val="28"/>
        </w:rPr>
      </w:pPr>
    </w:p>
    <w:tbl>
      <w:tblPr>
        <w:tblStyle w:val="a4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522"/>
        <w:gridCol w:w="2364"/>
        <w:gridCol w:w="878"/>
        <w:gridCol w:w="850"/>
        <w:gridCol w:w="851"/>
        <w:gridCol w:w="850"/>
        <w:gridCol w:w="851"/>
        <w:gridCol w:w="926"/>
      </w:tblGrid>
      <w:tr w:rsidR="008701E2" w:rsidRPr="00540A41" w:rsidTr="00E46969">
        <w:trPr>
          <w:trHeight w:val="354"/>
          <w:jc w:val="center"/>
        </w:trPr>
        <w:tc>
          <w:tcPr>
            <w:tcW w:w="522" w:type="dxa"/>
            <w:vMerge w:val="restart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№</w:t>
            </w:r>
          </w:p>
        </w:tc>
        <w:tc>
          <w:tcPr>
            <w:tcW w:w="2364" w:type="dxa"/>
            <w:vMerge w:val="restart"/>
          </w:tcPr>
          <w:p w:rsidR="008701E2" w:rsidRPr="004C74D3" w:rsidRDefault="008701E2" w:rsidP="00E46969">
            <w:pPr>
              <w:rPr>
                <w:b/>
                <w:sz w:val="22"/>
                <w:szCs w:val="22"/>
              </w:rPr>
            </w:pPr>
            <w:r w:rsidRPr="004C74D3">
              <w:rPr>
                <w:b/>
                <w:sz w:val="22"/>
                <w:szCs w:val="22"/>
              </w:rPr>
              <w:t>Наименование обеспечиваемых (последующих)дисциплин</w:t>
            </w:r>
          </w:p>
        </w:tc>
        <w:tc>
          <w:tcPr>
            <w:tcW w:w="5206" w:type="dxa"/>
            <w:gridSpan w:val="6"/>
          </w:tcPr>
          <w:p w:rsidR="008701E2" w:rsidRPr="004C74D3" w:rsidRDefault="008701E2" w:rsidP="00E46969">
            <w:pPr>
              <w:rPr>
                <w:b/>
                <w:sz w:val="22"/>
                <w:szCs w:val="22"/>
              </w:rPr>
            </w:pPr>
            <w:r w:rsidRPr="004C74D3">
              <w:rPr>
                <w:b/>
                <w:sz w:val="22"/>
                <w:szCs w:val="22"/>
              </w:rPr>
              <w:t>№№ разделов данной дисциплины, необходимых для изучения обеспечиваемых (последующих) дисциплин</w:t>
            </w:r>
          </w:p>
        </w:tc>
      </w:tr>
      <w:tr w:rsidR="008701E2" w:rsidRPr="00540A41" w:rsidTr="00E46969">
        <w:trPr>
          <w:trHeight w:val="333"/>
          <w:jc w:val="center"/>
        </w:trPr>
        <w:tc>
          <w:tcPr>
            <w:tcW w:w="522" w:type="dxa"/>
            <w:vMerge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</w:p>
        </w:tc>
        <w:tc>
          <w:tcPr>
            <w:tcW w:w="2364" w:type="dxa"/>
            <w:vMerge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</w:p>
        </w:tc>
        <w:tc>
          <w:tcPr>
            <w:tcW w:w="878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1</w:t>
            </w:r>
          </w:p>
        </w:tc>
        <w:tc>
          <w:tcPr>
            <w:tcW w:w="850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2</w:t>
            </w:r>
          </w:p>
        </w:tc>
        <w:tc>
          <w:tcPr>
            <w:tcW w:w="851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3</w:t>
            </w:r>
          </w:p>
        </w:tc>
        <w:tc>
          <w:tcPr>
            <w:tcW w:w="850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4</w:t>
            </w:r>
          </w:p>
        </w:tc>
        <w:tc>
          <w:tcPr>
            <w:tcW w:w="851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5</w:t>
            </w:r>
          </w:p>
        </w:tc>
        <w:tc>
          <w:tcPr>
            <w:tcW w:w="926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6</w:t>
            </w:r>
          </w:p>
        </w:tc>
      </w:tr>
      <w:tr w:rsidR="008701E2" w:rsidRPr="00540A41" w:rsidTr="00E46969">
        <w:trPr>
          <w:jc w:val="center"/>
        </w:trPr>
        <w:tc>
          <w:tcPr>
            <w:tcW w:w="522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1</w:t>
            </w:r>
          </w:p>
        </w:tc>
        <w:tc>
          <w:tcPr>
            <w:tcW w:w="2364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Нормальная физиология</w:t>
            </w:r>
          </w:p>
        </w:tc>
        <w:tc>
          <w:tcPr>
            <w:tcW w:w="878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</w:p>
        </w:tc>
        <w:tc>
          <w:tcPr>
            <w:tcW w:w="850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+</w:t>
            </w:r>
          </w:p>
        </w:tc>
        <w:tc>
          <w:tcPr>
            <w:tcW w:w="851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+</w:t>
            </w:r>
          </w:p>
        </w:tc>
        <w:tc>
          <w:tcPr>
            <w:tcW w:w="850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+</w:t>
            </w:r>
          </w:p>
        </w:tc>
        <w:tc>
          <w:tcPr>
            <w:tcW w:w="926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+</w:t>
            </w:r>
          </w:p>
        </w:tc>
      </w:tr>
      <w:tr w:rsidR="008701E2" w:rsidRPr="00540A41" w:rsidTr="00E46969">
        <w:trPr>
          <w:jc w:val="center"/>
        </w:trPr>
        <w:tc>
          <w:tcPr>
            <w:tcW w:w="522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2364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Общественное здоровье и здравоохранение, экономика здравоохранения</w:t>
            </w:r>
          </w:p>
        </w:tc>
        <w:tc>
          <w:tcPr>
            <w:tcW w:w="878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+</w:t>
            </w:r>
          </w:p>
        </w:tc>
        <w:tc>
          <w:tcPr>
            <w:tcW w:w="850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</w:p>
        </w:tc>
        <w:tc>
          <w:tcPr>
            <w:tcW w:w="850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+</w:t>
            </w:r>
          </w:p>
        </w:tc>
        <w:tc>
          <w:tcPr>
            <w:tcW w:w="851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</w:p>
        </w:tc>
        <w:tc>
          <w:tcPr>
            <w:tcW w:w="926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+</w:t>
            </w:r>
          </w:p>
        </w:tc>
      </w:tr>
      <w:tr w:rsidR="008701E2" w:rsidRPr="00540A41" w:rsidTr="00E46969">
        <w:trPr>
          <w:jc w:val="center"/>
        </w:trPr>
        <w:tc>
          <w:tcPr>
            <w:tcW w:w="522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</w:p>
        </w:tc>
        <w:tc>
          <w:tcPr>
            <w:tcW w:w="2364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Неврология, медицинская генетика, нейрохирургия</w:t>
            </w:r>
          </w:p>
        </w:tc>
        <w:tc>
          <w:tcPr>
            <w:tcW w:w="878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+</w:t>
            </w:r>
          </w:p>
        </w:tc>
        <w:tc>
          <w:tcPr>
            <w:tcW w:w="850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+</w:t>
            </w:r>
          </w:p>
        </w:tc>
        <w:tc>
          <w:tcPr>
            <w:tcW w:w="851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+</w:t>
            </w:r>
          </w:p>
        </w:tc>
        <w:tc>
          <w:tcPr>
            <w:tcW w:w="850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+</w:t>
            </w:r>
          </w:p>
        </w:tc>
        <w:tc>
          <w:tcPr>
            <w:tcW w:w="851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+</w:t>
            </w:r>
          </w:p>
        </w:tc>
        <w:tc>
          <w:tcPr>
            <w:tcW w:w="926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</w:p>
        </w:tc>
      </w:tr>
      <w:tr w:rsidR="008701E2" w:rsidRPr="00540A41" w:rsidTr="00E46969">
        <w:trPr>
          <w:jc w:val="center"/>
        </w:trPr>
        <w:tc>
          <w:tcPr>
            <w:tcW w:w="522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</w:p>
        </w:tc>
        <w:tc>
          <w:tcPr>
            <w:tcW w:w="2364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Оториноларингология</w:t>
            </w:r>
          </w:p>
        </w:tc>
        <w:tc>
          <w:tcPr>
            <w:tcW w:w="878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</w:p>
        </w:tc>
        <w:tc>
          <w:tcPr>
            <w:tcW w:w="850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+</w:t>
            </w:r>
          </w:p>
        </w:tc>
        <w:tc>
          <w:tcPr>
            <w:tcW w:w="851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+</w:t>
            </w:r>
          </w:p>
        </w:tc>
        <w:tc>
          <w:tcPr>
            <w:tcW w:w="850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+</w:t>
            </w:r>
          </w:p>
        </w:tc>
        <w:tc>
          <w:tcPr>
            <w:tcW w:w="926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</w:p>
        </w:tc>
      </w:tr>
      <w:tr w:rsidR="008701E2" w:rsidRPr="00540A41" w:rsidTr="00E46969">
        <w:trPr>
          <w:jc w:val="center"/>
        </w:trPr>
        <w:tc>
          <w:tcPr>
            <w:tcW w:w="522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  <w:tc>
          <w:tcPr>
            <w:tcW w:w="2364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Офтальмология</w:t>
            </w:r>
          </w:p>
        </w:tc>
        <w:tc>
          <w:tcPr>
            <w:tcW w:w="878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</w:p>
        </w:tc>
        <w:tc>
          <w:tcPr>
            <w:tcW w:w="850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+</w:t>
            </w:r>
          </w:p>
        </w:tc>
        <w:tc>
          <w:tcPr>
            <w:tcW w:w="851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+</w:t>
            </w:r>
          </w:p>
        </w:tc>
        <w:tc>
          <w:tcPr>
            <w:tcW w:w="850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+</w:t>
            </w:r>
          </w:p>
        </w:tc>
        <w:tc>
          <w:tcPr>
            <w:tcW w:w="851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+</w:t>
            </w:r>
          </w:p>
        </w:tc>
        <w:tc>
          <w:tcPr>
            <w:tcW w:w="926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</w:p>
        </w:tc>
      </w:tr>
      <w:tr w:rsidR="008701E2" w:rsidRPr="00540A41" w:rsidTr="00E46969">
        <w:trPr>
          <w:jc w:val="center"/>
        </w:trPr>
        <w:tc>
          <w:tcPr>
            <w:tcW w:w="522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</w:t>
            </w:r>
          </w:p>
        </w:tc>
        <w:tc>
          <w:tcPr>
            <w:tcW w:w="2364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Пропедевтика внутренних болезней, лучевая диагностика</w:t>
            </w:r>
          </w:p>
        </w:tc>
        <w:tc>
          <w:tcPr>
            <w:tcW w:w="878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+</w:t>
            </w:r>
          </w:p>
        </w:tc>
        <w:tc>
          <w:tcPr>
            <w:tcW w:w="850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+</w:t>
            </w:r>
          </w:p>
        </w:tc>
        <w:tc>
          <w:tcPr>
            <w:tcW w:w="850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+</w:t>
            </w:r>
          </w:p>
        </w:tc>
        <w:tc>
          <w:tcPr>
            <w:tcW w:w="851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</w:p>
        </w:tc>
        <w:tc>
          <w:tcPr>
            <w:tcW w:w="926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+</w:t>
            </w:r>
          </w:p>
        </w:tc>
      </w:tr>
      <w:tr w:rsidR="008701E2" w:rsidRPr="00540A41" w:rsidTr="00E46969">
        <w:trPr>
          <w:jc w:val="center"/>
        </w:trPr>
        <w:tc>
          <w:tcPr>
            <w:tcW w:w="522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</w:t>
            </w:r>
          </w:p>
        </w:tc>
        <w:tc>
          <w:tcPr>
            <w:tcW w:w="2364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Онкология, лучевая терапия</w:t>
            </w:r>
          </w:p>
        </w:tc>
        <w:tc>
          <w:tcPr>
            <w:tcW w:w="878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+</w:t>
            </w:r>
          </w:p>
        </w:tc>
        <w:tc>
          <w:tcPr>
            <w:tcW w:w="850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+</w:t>
            </w:r>
          </w:p>
        </w:tc>
        <w:tc>
          <w:tcPr>
            <w:tcW w:w="850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</w:p>
        </w:tc>
        <w:tc>
          <w:tcPr>
            <w:tcW w:w="926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+</w:t>
            </w:r>
          </w:p>
        </w:tc>
      </w:tr>
      <w:tr w:rsidR="008701E2" w:rsidRPr="00540A41" w:rsidTr="00E46969">
        <w:trPr>
          <w:jc w:val="center"/>
        </w:trPr>
        <w:tc>
          <w:tcPr>
            <w:tcW w:w="522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</w:t>
            </w:r>
          </w:p>
        </w:tc>
        <w:tc>
          <w:tcPr>
            <w:tcW w:w="2364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Судебная медицина</w:t>
            </w:r>
          </w:p>
        </w:tc>
        <w:tc>
          <w:tcPr>
            <w:tcW w:w="878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+</w:t>
            </w:r>
          </w:p>
        </w:tc>
        <w:tc>
          <w:tcPr>
            <w:tcW w:w="850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+</w:t>
            </w:r>
          </w:p>
        </w:tc>
        <w:tc>
          <w:tcPr>
            <w:tcW w:w="851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+</w:t>
            </w:r>
          </w:p>
        </w:tc>
        <w:tc>
          <w:tcPr>
            <w:tcW w:w="850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+</w:t>
            </w:r>
          </w:p>
        </w:tc>
        <w:tc>
          <w:tcPr>
            <w:tcW w:w="926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+</w:t>
            </w:r>
          </w:p>
        </w:tc>
      </w:tr>
      <w:tr w:rsidR="008701E2" w:rsidRPr="00540A41" w:rsidTr="00E46969">
        <w:trPr>
          <w:trHeight w:val="499"/>
          <w:jc w:val="center"/>
        </w:trPr>
        <w:tc>
          <w:tcPr>
            <w:tcW w:w="522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</w:t>
            </w:r>
          </w:p>
        </w:tc>
        <w:tc>
          <w:tcPr>
            <w:tcW w:w="2364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Медицинская реаби</w:t>
            </w:r>
            <w:r>
              <w:rPr>
                <w:sz w:val="22"/>
                <w:szCs w:val="22"/>
              </w:rPr>
              <w:t>лита</w:t>
            </w:r>
            <w:r w:rsidRPr="00540A41">
              <w:rPr>
                <w:sz w:val="22"/>
                <w:szCs w:val="22"/>
              </w:rPr>
              <w:t>ция</w:t>
            </w:r>
          </w:p>
        </w:tc>
        <w:tc>
          <w:tcPr>
            <w:tcW w:w="878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</w:p>
        </w:tc>
        <w:tc>
          <w:tcPr>
            <w:tcW w:w="850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+</w:t>
            </w:r>
          </w:p>
        </w:tc>
        <w:tc>
          <w:tcPr>
            <w:tcW w:w="851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+</w:t>
            </w:r>
          </w:p>
        </w:tc>
        <w:tc>
          <w:tcPr>
            <w:tcW w:w="850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+</w:t>
            </w:r>
          </w:p>
        </w:tc>
        <w:tc>
          <w:tcPr>
            <w:tcW w:w="851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+</w:t>
            </w:r>
          </w:p>
        </w:tc>
        <w:tc>
          <w:tcPr>
            <w:tcW w:w="926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</w:p>
        </w:tc>
      </w:tr>
      <w:tr w:rsidR="008701E2" w:rsidRPr="00540A41" w:rsidTr="00E46969">
        <w:trPr>
          <w:trHeight w:val="380"/>
          <w:jc w:val="center"/>
        </w:trPr>
        <w:tc>
          <w:tcPr>
            <w:tcW w:w="522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1</w:t>
            </w:r>
            <w:r>
              <w:rPr>
                <w:sz w:val="22"/>
                <w:szCs w:val="22"/>
              </w:rPr>
              <w:t>0</w:t>
            </w:r>
          </w:p>
        </w:tc>
        <w:tc>
          <w:tcPr>
            <w:tcW w:w="2364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Безопасность жизнедеятельности, медицина катастроф</w:t>
            </w:r>
          </w:p>
        </w:tc>
        <w:tc>
          <w:tcPr>
            <w:tcW w:w="878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+</w:t>
            </w:r>
          </w:p>
          <w:p w:rsidR="008701E2" w:rsidRPr="00540A41" w:rsidRDefault="008701E2" w:rsidP="00E46969">
            <w:pPr>
              <w:tabs>
                <w:tab w:val="left" w:pos="553"/>
              </w:tabs>
              <w:rPr>
                <w:sz w:val="22"/>
                <w:szCs w:val="22"/>
              </w:rPr>
            </w:pPr>
          </w:p>
        </w:tc>
        <w:tc>
          <w:tcPr>
            <w:tcW w:w="850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+</w:t>
            </w:r>
          </w:p>
        </w:tc>
        <w:tc>
          <w:tcPr>
            <w:tcW w:w="851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+</w:t>
            </w:r>
          </w:p>
        </w:tc>
        <w:tc>
          <w:tcPr>
            <w:tcW w:w="850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+</w:t>
            </w:r>
          </w:p>
        </w:tc>
        <w:tc>
          <w:tcPr>
            <w:tcW w:w="851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</w:p>
        </w:tc>
        <w:tc>
          <w:tcPr>
            <w:tcW w:w="926" w:type="dxa"/>
          </w:tcPr>
          <w:p w:rsidR="008701E2" w:rsidRPr="00540A41" w:rsidRDefault="008701E2" w:rsidP="00E46969">
            <w:pPr>
              <w:rPr>
                <w:sz w:val="22"/>
                <w:szCs w:val="22"/>
              </w:rPr>
            </w:pPr>
            <w:r w:rsidRPr="00540A41">
              <w:rPr>
                <w:sz w:val="22"/>
                <w:szCs w:val="22"/>
              </w:rPr>
              <w:t>+</w:t>
            </w:r>
          </w:p>
        </w:tc>
      </w:tr>
    </w:tbl>
    <w:p w:rsidR="008701E2" w:rsidRDefault="008701E2" w:rsidP="008701E2">
      <w:pPr>
        <w:ind w:left="720"/>
        <w:rPr>
          <w:sz w:val="28"/>
          <w:szCs w:val="28"/>
        </w:rPr>
      </w:pPr>
    </w:p>
    <w:p w:rsidR="008701E2" w:rsidRPr="004B56FB" w:rsidRDefault="008701E2" w:rsidP="008701E2">
      <w:pPr>
        <w:pStyle w:val="a3"/>
        <w:numPr>
          <w:ilvl w:val="0"/>
          <w:numId w:val="3"/>
        </w:numPr>
        <w:ind w:left="567" w:hanging="42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СТРУКТУРА И </w:t>
      </w:r>
      <w:r w:rsidRPr="004B56FB">
        <w:rPr>
          <w:b/>
          <w:sz w:val="28"/>
          <w:szCs w:val="28"/>
        </w:rPr>
        <w:t>СОДЕРЖАНИЕ</w:t>
      </w:r>
      <w:r>
        <w:rPr>
          <w:b/>
          <w:sz w:val="28"/>
          <w:szCs w:val="28"/>
        </w:rPr>
        <w:t xml:space="preserve"> </w:t>
      </w:r>
      <w:r w:rsidRPr="004B56FB">
        <w:rPr>
          <w:b/>
          <w:sz w:val="28"/>
          <w:szCs w:val="28"/>
        </w:rPr>
        <w:t>УЧЕБНОЙ ДИСЦИПЛИНЫ</w:t>
      </w:r>
    </w:p>
    <w:p w:rsidR="008701E2" w:rsidRPr="004B56FB" w:rsidRDefault="008701E2" w:rsidP="008701E2">
      <w:pPr>
        <w:pStyle w:val="a3"/>
        <w:ind w:left="786"/>
        <w:jc w:val="center"/>
        <w:rPr>
          <w:b/>
          <w:sz w:val="28"/>
          <w:szCs w:val="28"/>
        </w:rPr>
      </w:pPr>
      <w:r w:rsidRPr="004B56FB">
        <w:rPr>
          <w:b/>
          <w:sz w:val="28"/>
          <w:szCs w:val="28"/>
        </w:rPr>
        <w:t>5.1 Разделы учебной дисциплины и компетенции, которые должны быть освоены при их изучении</w:t>
      </w:r>
    </w:p>
    <w:tbl>
      <w:tblPr>
        <w:tblW w:w="9431" w:type="dxa"/>
        <w:tblInd w:w="140" w:type="dxa"/>
        <w:tblLayout w:type="fixed"/>
        <w:tblLook w:val="04A0" w:firstRow="1" w:lastRow="0" w:firstColumn="1" w:lastColumn="0" w:noHBand="0" w:noVBand="1"/>
      </w:tblPr>
      <w:tblGrid>
        <w:gridCol w:w="819"/>
        <w:gridCol w:w="1134"/>
        <w:gridCol w:w="2268"/>
        <w:gridCol w:w="5210"/>
      </w:tblGrid>
      <w:tr w:rsidR="008701E2" w:rsidTr="00E46969">
        <w:tc>
          <w:tcPr>
            <w:tcW w:w="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01E2" w:rsidRPr="004C74D3" w:rsidRDefault="008701E2" w:rsidP="00E46969">
            <w:pPr>
              <w:pStyle w:val="a5"/>
              <w:jc w:val="both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4C74D3">
              <w:rPr>
                <w:rFonts w:ascii="Times New Roman" w:hAnsi="Times New Roman" w:cs="Times New Roman"/>
                <w:b/>
                <w:sz w:val="22"/>
                <w:szCs w:val="22"/>
              </w:rPr>
              <w:t>№п/п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01E2" w:rsidRPr="004C74D3" w:rsidRDefault="008701E2" w:rsidP="00E46969">
            <w:pPr>
              <w:pStyle w:val="a5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4C74D3">
              <w:rPr>
                <w:rFonts w:ascii="Times New Roman" w:hAnsi="Times New Roman" w:cs="Times New Roman"/>
                <w:b/>
                <w:sz w:val="22"/>
                <w:szCs w:val="22"/>
              </w:rPr>
              <w:t>№ компетенции</w:t>
            </w:r>
          </w:p>
        </w:tc>
        <w:tc>
          <w:tcPr>
            <w:tcW w:w="22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701E2" w:rsidRPr="004C74D3" w:rsidRDefault="008701E2" w:rsidP="00E46969">
            <w:pPr>
              <w:pStyle w:val="2"/>
              <w:shd w:val="clear" w:color="auto" w:fill="auto"/>
              <w:spacing w:line="240" w:lineRule="auto"/>
              <w:jc w:val="both"/>
              <w:rPr>
                <w:b/>
              </w:rPr>
            </w:pPr>
            <w:r w:rsidRPr="004C74D3">
              <w:rPr>
                <w:b/>
              </w:rPr>
              <w:t xml:space="preserve">Наименование </w:t>
            </w:r>
          </w:p>
          <w:p w:rsidR="008701E2" w:rsidRPr="004C74D3" w:rsidRDefault="008701E2" w:rsidP="00E46969">
            <w:pPr>
              <w:pStyle w:val="2"/>
              <w:shd w:val="clear" w:color="auto" w:fill="auto"/>
              <w:spacing w:line="240" w:lineRule="auto"/>
              <w:rPr>
                <w:b/>
              </w:rPr>
            </w:pPr>
            <w:proofErr w:type="gramStart"/>
            <w:r w:rsidRPr="004C74D3">
              <w:rPr>
                <w:b/>
              </w:rPr>
              <w:t>раздела</w:t>
            </w:r>
            <w:r w:rsidRPr="004C74D3">
              <w:rPr>
                <w:b/>
                <w:lang w:val="en-US"/>
              </w:rPr>
              <w:t xml:space="preserve">  </w:t>
            </w:r>
            <w:r w:rsidRPr="004C74D3">
              <w:rPr>
                <w:b/>
              </w:rPr>
              <w:t>учебной</w:t>
            </w:r>
            <w:proofErr w:type="gramEnd"/>
            <w:r w:rsidRPr="004C74D3">
              <w:rPr>
                <w:b/>
              </w:rPr>
              <w:t xml:space="preserve"> дисциплины</w:t>
            </w:r>
          </w:p>
        </w:tc>
        <w:tc>
          <w:tcPr>
            <w:tcW w:w="52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701E2" w:rsidRPr="004C74D3" w:rsidRDefault="008701E2" w:rsidP="00E46969">
            <w:pPr>
              <w:pStyle w:val="2"/>
              <w:shd w:val="clear" w:color="auto" w:fill="auto"/>
              <w:spacing w:line="240" w:lineRule="auto"/>
              <w:ind w:right="680"/>
              <w:jc w:val="center"/>
              <w:rPr>
                <w:b/>
              </w:rPr>
            </w:pPr>
          </w:p>
          <w:p w:rsidR="008701E2" w:rsidRPr="004C74D3" w:rsidRDefault="008701E2" w:rsidP="00E46969">
            <w:pPr>
              <w:pStyle w:val="2"/>
              <w:shd w:val="clear" w:color="auto" w:fill="auto"/>
              <w:spacing w:line="240" w:lineRule="auto"/>
              <w:ind w:right="680"/>
              <w:jc w:val="center"/>
              <w:rPr>
                <w:b/>
              </w:rPr>
            </w:pPr>
            <w:r w:rsidRPr="004C74D3">
              <w:rPr>
                <w:b/>
              </w:rPr>
              <w:t>Содержание раздела</w:t>
            </w:r>
          </w:p>
        </w:tc>
      </w:tr>
      <w:tr w:rsidR="008701E2" w:rsidTr="00E46969">
        <w:tc>
          <w:tcPr>
            <w:tcW w:w="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01E2" w:rsidRPr="005B74C3" w:rsidRDefault="008701E2" w:rsidP="00E46969">
            <w:pPr>
              <w:pStyle w:val="a5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01E2" w:rsidRPr="005B74C3" w:rsidRDefault="008701E2" w:rsidP="00E46969">
            <w:pPr>
              <w:pStyle w:val="a5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2</w:t>
            </w:r>
          </w:p>
        </w:tc>
        <w:tc>
          <w:tcPr>
            <w:tcW w:w="22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01E2" w:rsidRDefault="008701E2" w:rsidP="00E46969">
            <w:pPr>
              <w:pStyle w:val="2"/>
              <w:shd w:val="clear" w:color="auto" w:fill="auto"/>
              <w:spacing w:line="240" w:lineRule="auto"/>
              <w:ind w:right="680"/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52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01E2" w:rsidRDefault="008701E2" w:rsidP="00E46969">
            <w:pPr>
              <w:pStyle w:val="2"/>
              <w:shd w:val="clear" w:color="auto" w:fill="auto"/>
              <w:spacing w:line="240" w:lineRule="auto"/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</w:tr>
      <w:tr w:rsidR="008701E2" w:rsidTr="00E46969">
        <w:trPr>
          <w:trHeight w:val="1523"/>
        </w:trPr>
        <w:tc>
          <w:tcPr>
            <w:tcW w:w="819" w:type="dxa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8701E2" w:rsidRDefault="008701E2" w:rsidP="00E46969">
            <w:pPr>
              <w:pStyle w:val="2"/>
              <w:shd w:val="clear" w:color="auto" w:fill="auto"/>
              <w:spacing w:line="240" w:lineRule="auto"/>
              <w:ind w:right="680"/>
              <w:jc w:val="both"/>
            </w:pPr>
            <w:r>
              <w:t>1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8701E2" w:rsidRPr="004543A8" w:rsidRDefault="008701E2" w:rsidP="00E46969">
            <w:pPr>
              <w:pStyle w:val="a5"/>
              <w:jc w:val="both"/>
              <w:rPr>
                <w:rFonts w:ascii="Times New Roman" w:hAnsi="Times New Roman" w:cs="Times New Roman"/>
              </w:rPr>
            </w:pPr>
            <w:r w:rsidRPr="004543A8">
              <w:rPr>
                <w:rFonts w:ascii="Times New Roman" w:hAnsi="Times New Roman" w:cs="Times New Roman"/>
              </w:rPr>
              <w:t>ОК-</w:t>
            </w:r>
            <w:r>
              <w:rPr>
                <w:rFonts w:ascii="Times New Roman" w:hAnsi="Times New Roman" w:cs="Times New Roman"/>
              </w:rPr>
              <w:t>1</w:t>
            </w:r>
          </w:p>
          <w:p w:rsidR="008701E2" w:rsidRPr="004543A8" w:rsidRDefault="008701E2" w:rsidP="00E46969">
            <w:pPr>
              <w:pStyle w:val="a5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ОПК-7</w:t>
            </w:r>
          </w:p>
          <w:p w:rsidR="008701E2" w:rsidRDefault="008701E2" w:rsidP="00E46969">
            <w:pPr>
              <w:pStyle w:val="a5"/>
              <w:jc w:val="both"/>
            </w:pPr>
          </w:p>
        </w:tc>
        <w:tc>
          <w:tcPr>
            <w:tcW w:w="2268" w:type="dxa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8701E2" w:rsidRPr="00681125" w:rsidRDefault="008701E2" w:rsidP="00E46969">
            <w:pPr>
              <w:pStyle w:val="2"/>
              <w:spacing w:line="240" w:lineRule="auto"/>
              <w:ind w:right="33"/>
              <w:jc w:val="both"/>
            </w:pPr>
            <w:r w:rsidRPr="00681125">
              <w:t>Элементы высшей математики</w:t>
            </w:r>
          </w:p>
        </w:tc>
        <w:tc>
          <w:tcPr>
            <w:tcW w:w="52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8701E2" w:rsidRDefault="008701E2" w:rsidP="00E46969">
            <w:pPr>
              <w:pStyle w:val="2"/>
              <w:shd w:val="clear" w:color="auto" w:fill="auto"/>
              <w:tabs>
                <w:tab w:val="left" w:pos="0"/>
              </w:tabs>
              <w:spacing w:line="240" w:lineRule="auto"/>
              <w:jc w:val="both"/>
            </w:pPr>
            <w:r>
              <w:t>Основные понятия математического анализа. Производные и дифференциалы. Правила интегрирования. Вычисления неопределенных и определенных интегралов. Методов решения дифференциальных уравнений первого порядка с разделяющими переменными.</w:t>
            </w:r>
          </w:p>
        </w:tc>
      </w:tr>
      <w:tr w:rsidR="008701E2" w:rsidTr="00E46969">
        <w:trPr>
          <w:trHeight w:val="5390"/>
        </w:trPr>
        <w:tc>
          <w:tcPr>
            <w:tcW w:w="819" w:type="dxa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8701E2" w:rsidRDefault="008701E2" w:rsidP="00E46969">
            <w:pPr>
              <w:pStyle w:val="2"/>
              <w:shd w:val="clear" w:color="auto" w:fill="auto"/>
              <w:spacing w:line="240" w:lineRule="auto"/>
              <w:ind w:right="680"/>
              <w:jc w:val="both"/>
            </w:pPr>
            <w:r>
              <w:t>2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8701E2" w:rsidRDefault="008701E2" w:rsidP="00E46969">
            <w:pPr>
              <w:pStyle w:val="a5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ОК-1</w:t>
            </w:r>
          </w:p>
          <w:p w:rsidR="008701E2" w:rsidRPr="004543A8" w:rsidRDefault="008701E2" w:rsidP="00E46969">
            <w:pPr>
              <w:pStyle w:val="a5"/>
              <w:jc w:val="both"/>
              <w:rPr>
                <w:rFonts w:ascii="Times New Roman" w:hAnsi="Times New Roman" w:cs="Times New Roman"/>
              </w:rPr>
            </w:pPr>
            <w:r w:rsidRPr="004543A8">
              <w:rPr>
                <w:rFonts w:ascii="Times New Roman" w:hAnsi="Times New Roman" w:cs="Times New Roman"/>
              </w:rPr>
              <w:t>О</w:t>
            </w:r>
            <w:r>
              <w:rPr>
                <w:rFonts w:ascii="Times New Roman" w:hAnsi="Times New Roman" w:cs="Times New Roman"/>
              </w:rPr>
              <w:t>П</w:t>
            </w:r>
            <w:r w:rsidRPr="004543A8">
              <w:rPr>
                <w:rFonts w:ascii="Times New Roman" w:hAnsi="Times New Roman" w:cs="Times New Roman"/>
              </w:rPr>
              <w:t>К-</w:t>
            </w:r>
            <w:r>
              <w:rPr>
                <w:rFonts w:ascii="Times New Roman" w:hAnsi="Times New Roman" w:cs="Times New Roman"/>
              </w:rPr>
              <w:t>7</w:t>
            </w:r>
          </w:p>
          <w:p w:rsidR="008701E2" w:rsidRDefault="008701E2" w:rsidP="00E46969">
            <w:pPr>
              <w:pStyle w:val="a5"/>
              <w:jc w:val="both"/>
            </w:pPr>
          </w:p>
        </w:tc>
        <w:tc>
          <w:tcPr>
            <w:tcW w:w="2268" w:type="dxa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8701E2" w:rsidRDefault="008701E2" w:rsidP="00E46969">
            <w:pPr>
              <w:pStyle w:val="2"/>
              <w:shd w:val="clear" w:color="auto" w:fill="auto"/>
              <w:spacing w:line="240" w:lineRule="auto"/>
              <w:ind w:right="33"/>
              <w:jc w:val="both"/>
            </w:pPr>
            <w:r>
              <w:t>Физика жидкостей, газов и твердых тел. Акустика</w:t>
            </w:r>
          </w:p>
          <w:p w:rsidR="008701E2" w:rsidRDefault="008701E2" w:rsidP="00E46969">
            <w:pPr>
              <w:pStyle w:val="2"/>
              <w:spacing w:line="240" w:lineRule="auto"/>
              <w:ind w:right="33"/>
              <w:jc w:val="both"/>
            </w:pPr>
          </w:p>
        </w:tc>
        <w:tc>
          <w:tcPr>
            <w:tcW w:w="5210" w:type="dxa"/>
            <w:tcBorders>
              <w:top w:val="single" w:sz="4" w:space="0" w:color="auto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8701E2" w:rsidRDefault="008701E2" w:rsidP="00E46969">
            <w:pPr>
              <w:pStyle w:val="2"/>
              <w:shd w:val="clear" w:color="auto" w:fill="auto"/>
              <w:spacing w:line="240" w:lineRule="auto"/>
              <w:jc w:val="both"/>
            </w:pPr>
            <w:r>
              <w:t>Механические волны. Уравнение плоской волны. Параметры колебаний и волн. Энергетические характеристики. Дифракция и интерференция волн. Эффект Доплера и его использование в медицине.</w:t>
            </w:r>
          </w:p>
          <w:p w:rsidR="008701E2" w:rsidRDefault="008701E2" w:rsidP="00E46969">
            <w:pPr>
              <w:pStyle w:val="2"/>
              <w:spacing w:line="240" w:lineRule="auto"/>
              <w:jc w:val="both"/>
            </w:pPr>
            <w:r>
              <w:t xml:space="preserve">Акустика. Звук. Виды звуков. </w:t>
            </w:r>
            <w:proofErr w:type="gramStart"/>
            <w:r>
              <w:t>Сложный  тон</w:t>
            </w:r>
            <w:proofErr w:type="gramEnd"/>
            <w:r>
              <w:t xml:space="preserve"> и его акустический спектр. </w:t>
            </w:r>
            <w:proofErr w:type="gramStart"/>
            <w:r>
              <w:t>Волновое  сопротивление</w:t>
            </w:r>
            <w:proofErr w:type="gramEnd"/>
            <w:r>
              <w:t xml:space="preserve">. Объективные (физические) и </w:t>
            </w:r>
            <w:proofErr w:type="gramStart"/>
            <w:r>
              <w:t>субъективные  (</w:t>
            </w:r>
            <w:proofErr w:type="gramEnd"/>
            <w:r>
              <w:t>физиологические) характеристики звука. Аудиометрия. Ультразвук. Физические основы применения ультразвука в медицине.</w:t>
            </w:r>
          </w:p>
          <w:p w:rsidR="008701E2" w:rsidRDefault="008701E2" w:rsidP="00E46969">
            <w:pPr>
              <w:pStyle w:val="2"/>
              <w:shd w:val="clear" w:color="auto" w:fill="auto"/>
              <w:spacing w:line="240" w:lineRule="auto"/>
              <w:jc w:val="both"/>
            </w:pPr>
            <w:r>
              <w:t xml:space="preserve">Физические основы гемодинамики. Вязкость. Методы определения вязкости жидкостей (метод Стокса, метод </w:t>
            </w:r>
            <w:proofErr w:type="spellStart"/>
            <w:r>
              <w:t>Оствальда</w:t>
            </w:r>
            <w:proofErr w:type="spellEnd"/>
            <w:r>
              <w:t>).</w:t>
            </w:r>
          </w:p>
          <w:p w:rsidR="008701E2" w:rsidRDefault="008701E2" w:rsidP="00E46969">
            <w:pPr>
              <w:pStyle w:val="2"/>
              <w:shd w:val="clear" w:color="auto" w:fill="auto"/>
              <w:spacing w:line="240" w:lineRule="auto"/>
              <w:jc w:val="both"/>
            </w:pPr>
            <w:r>
              <w:t xml:space="preserve">Стационарный поток, ламинарное и турбулентное течение. Формула Ньютона. </w:t>
            </w:r>
            <w:proofErr w:type="spellStart"/>
            <w:r>
              <w:t>Ньютоновские</w:t>
            </w:r>
            <w:proofErr w:type="spellEnd"/>
            <w:r>
              <w:t xml:space="preserve"> и неньютоновские жидкости. Формула </w:t>
            </w:r>
            <w:proofErr w:type="spellStart"/>
            <w:r>
              <w:t>Пуазейля</w:t>
            </w:r>
            <w:proofErr w:type="spellEnd"/>
            <w:r>
              <w:t xml:space="preserve">. Число </w:t>
            </w:r>
            <w:proofErr w:type="spellStart"/>
            <w:r>
              <w:t>Рейнольдса</w:t>
            </w:r>
            <w:proofErr w:type="spellEnd"/>
            <w:r>
              <w:t xml:space="preserve">. Гидравлическое сопротивление в последовательных, параллельных и комбинированных системах трубок. Разветвляющиеся сосуды. </w:t>
            </w:r>
          </w:p>
          <w:p w:rsidR="008701E2" w:rsidRDefault="008701E2" w:rsidP="00E46969">
            <w:pPr>
              <w:pStyle w:val="2"/>
              <w:spacing w:line="240" w:lineRule="auto"/>
              <w:jc w:val="both"/>
            </w:pPr>
            <w:r>
              <w:t>Механические свойства биологических тканей. Закон Гука.</w:t>
            </w:r>
          </w:p>
        </w:tc>
      </w:tr>
      <w:tr w:rsidR="008701E2" w:rsidTr="00E46969">
        <w:trPr>
          <w:trHeight w:val="699"/>
        </w:trPr>
        <w:tc>
          <w:tcPr>
            <w:tcW w:w="819" w:type="dxa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8701E2" w:rsidRDefault="008701E2" w:rsidP="00E46969">
            <w:pPr>
              <w:pStyle w:val="2"/>
              <w:shd w:val="clear" w:color="auto" w:fill="auto"/>
              <w:spacing w:line="240" w:lineRule="auto"/>
              <w:ind w:right="680"/>
              <w:jc w:val="both"/>
            </w:pPr>
            <w:r>
              <w:t>3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8701E2" w:rsidRDefault="008701E2" w:rsidP="00E46969">
            <w:pPr>
              <w:pStyle w:val="a5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ОПК-7</w:t>
            </w:r>
          </w:p>
          <w:p w:rsidR="008701E2" w:rsidRDefault="008701E2" w:rsidP="00E46969">
            <w:pPr>
              <w:pStyle w:val="a5"/>
              <w:jc w:val="both"/>
            </w:pPr>
            <w:r>
              <w:rPr>
                <w:rFonts w:ascii="Times New Roman" w:hAnsi="Times New Roman" w:cs="Times New Roman"/>
              </w:rPr>
              <w:t>ПК-21</w:t>
            </w:r>
          </w:p>
        </w:tc>
        <w:tc>
          <w:tcPr>
            <w:tcW w:w="2268" w:type="dxa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8701E2" w:rsidRPr="009D5346" w:rsidRDefault="008701E2" w:rsidP="00E46969">
            <w:pPr>
              <w:pStyle w:val="2"/>
              <w:shd w:val="clear" w:color="auto" w:fill="auto"/>
              <w:spacing w:line="240" w:lineRule="auto"/>
              <w:ind w:right="33"/>
              <w:jc w:val="both"/>
            </w:pPr>
            <w:r w:rsidRPr="009D5346">
              <w:t>Электричество и магнетизм</w:t>
            </w:r>
          </w:p>
        </w:tc>
        <w:tc>
          <w:tcPr>
            <w:tcW w:w="5210" w:type="dxa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8701E2" w:rsidRDefault="008701E2" w:rsidP="00E46969">
            <w:pPr>
              <w:pStyle w:val="2"/>
              <w:shd w:val="clear" w:color="auto" w:fill="auto"/>
              <w:spacing w:line="240" w:lineRule="auto"/>
              <w:jc w:val="both"/>
            </w:pPr>
            <w:r>
              <w:t xml:space="preserve">Биологические клеточные мембраны и их физические свойства. Транспорт веществ через биологические </w:t>
            </w:r>
            <w:proofErr w:type="spellStart"/>
            <w:r>
              <w:t>мебраны</w:t>
            </w:r>
            <w:proofErr w:type="spellEnd"/>
            <w:r>
              <w:t xml:space="preserve">. Уравнение </w:t>
            </w:r>
            <w:proofErr w:type="spellStart"/>
            <w:r>
              <w:t>Фика</w:t>
            </w:r>
            <w:proofErr w:type="spellEnd"/>
            <w:r>
              <w:t>. Уравнение Нернста-Планка. Равновесный трансмембранный потенциал, уравнение Нернста. Стационарный потенциал Гольдмана-</w:t>
            </w:r>
            <w:proofErr w:type="spellStart"/>
            <w:r>
              <w:t>Ходжкина</w:t>
            </w:r>
            <w:proofErr w:type="spellEnd"/>
            <w:r>
              <w:t>-</w:t>
            </w:r>
            <w:proofErr w:type="spellStart"/>
            <w:r>
              <w:t>Каца</w:t>
            </w:r>
            <w:proofErr w:type="spellEnd"/>
            <w:r>
              <w:t>. Потенциал покоя. Потенциал действия.</w:t>
            </w:r>
          </w:p>
          <w:p w:rsidR="008701E2" w:rsidRDefault="008701E2" w:rsidP="00E46969">
            <w:pPr>
              <w:pStyle w:val="2"/>
              <w:shd w:val="clear" w:color="auto" w:fill="auto"/>
              <w:spacing w:line="240" w:lineRule="auto"/>
              <w:jc w:val="both"/>
            </w:pPr>
            <w:r>
              <w:t>Электрический диполь. Токовый диполь. Электрическое поле токового диполя в неограниченной проводящей среде. Сердце – как токовый диполь.</w:t>
            </w:r>
          </w:p>
          <w:p w:rsidR="008701E2" w:rsidRDefault="008701E2" w:rsidP="00E46969">
            <w:pPr>
              <w:pStyle w:val="2"/>
              <w:shd w:val="clear" w:color="auto" w:fill="auto"/>
              <w:spacing w:line="240" w:lineRule="auto"/>
              <w:jc w:val="both"/>
            </w:pPr>
            <w:r>
              <w:t xml:space="preserve">Физические процессы, происходящие в тканях организма под действием постоянного и переменного токов и электромагнитных полей. Полное сопротивление (импеданс) в электрических цепях. Закон Ома для переменных тока и напряжения. Емкостное и омическое сопротивление биологических тканей </w:t>
            </w:r>
            <w:proofErr w:type="gramStart"/>
            <w:r>
              <w:t xml:space="preserve">организма.  </w:t>
            </w:r>
            <w:proofErr w:type="gramEnd"/>
          </w:p>
        </w:tc>
      </w:tr>
      <w:tr w:rsidR="008701E2" w:rsidTr="00E46969">
        <w:tc>
          <w:tcPr>
            <w:tcW w:w="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01E2" w:rsidRDefault="008701E2" w:rsidP="00E46969">
            <w:pPr>
              <w:pStyle w:val="2"/>
              <w:shd w:val="clear" w:color="auto" w:fill="auto"/>
              <w:spacing w:line="240" w:lineRule="auto"/>
              <w:ind w:right="680"/>
              <w:jc w:val="both"/>
            </w:pPr>
            <w:r>
              <w:t>4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01E2" w:rsidRDefault="008701E2" w:rsidP="00E46969">
            <w:pPr>
              <w:pStyle w:val="a5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ОПК-7</w:t>
            </w:r>
          </w:p>
          <w:p w:rsidR="008701E2" w:rsidRPr="004543A8" w:rsidRDefault="008701E2" w:rsidP="00E46969">
            <w:pPr>
              <w:pStyle w:val="a5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ПК-21</w:t>
            </w:r>
          </w:p>
          <w:p w:rsidR="008701E2" w:rsidRDefault="008701E2" w:rsidP="00E46969">
            <w:pPr>
              <w:pStyle w:val="a5"/>
              <w:jc w:val="both"/>
            </w:pPr>
          </w:p>
        </w:tc>
        <w:tc>
          <w:tcPr>
            <w:tcW w:w="22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701E2" w:rsidRPr="00B54073" w:rsidRDefault="008701E2" w:rsidP="00E46969">
            <w:pPr>
              <w:pStyle w:val="2"/>
              <w:shd w:val="clear" w:color="auto" w:fill="auto"/>
              <w:tabs>
                <w:tab w:val="left" w:pos="2019"/>
              </w:tabs>
              <w:spacing w:line="240" w:lineRule="auto"/>
              <w:ind w:right="33"/>
              <w:jc w:val="both"/>
            </w:pPr>
            <w:r w:rsidRPr="00B54073">
              <w:lastRenderedPageBreak/>
              <w:t>Основы медицинской электроники</w:t>
            </w:r>
          </w:p>
        </w:tc>
        <w:tc>
          <w:tcPr>
            <w:tcW w:w="52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701E2" w:rsidRDefault="008701E2" w:rsidP="00E46969">
            <w:pPr>
              <w:pStyle w:val="2"/>
              <w:shd w:val="clear" w:color="auto" w:fill="auto"/>
              <w:tabs>
                <w:tab w:val="left" w:pos="4287"/>
              </w:tabs>
              <w:spacing w:line="240" w:lineRule="auto"/>
              <w:jc w:val="both"/>
            </w:pPr>
            <w:r>
              <w:t xml:space="preserve">Основные понятия медицинской электроники. Безопасность и надежность медицинской аппаратуры. Особенности сигналов, обрабатываемых </w:t>
            </w:r>
            <w:r>
              <w:lastRenderedPageBreak/>
              <w:t xml:space="preserve">медицинской электронной аппаратурой и </w:t>
            </w:r>
            <w:proofErr w:type="gramStart"/>
            <w:r>
              <w:t>связанные  с</w:t>
            </w:r>
            <w:proofErr w:type="gramEnd"/>
            <w:r>
              <w:t xml:space="preserve"> ними требования к медицинской электронике. Принцип действия медицинской электронной аппаратуры (генераторы, усилители, датчики).</w:t>
            </w:r>
          </w:p>
        </w:tc>
      </w:tr>
      <w:tr w:rsidR="008701E2" w:rsidTr="00E46969">
        <w:tc>
          <w:tcPr>
            <w:tcW w:w="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01E2" w:rsidRDefault="008701E2" w:rsidP="00E46969">
            <w:pPr>
              <w:pStyle w:val="2"/>
              <w:shd w:val="clear" w:color="auto" w:fill="auto"/>
              <w:spacing w:line="240" w:lineRule="auto"/>
              <w:ind w:right="680"/>
              <w:jc w:val="both"/>
            </w:pPr>
            <w:r>
              <w:lastRenderedPageBreak/>
              <w:t>5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01E2" w:rsidRPr="004543A8" w:rsidRDefault="008701E2" w:rsidP="00E46969">
            <w:pPr>
              <w:pStyle w:val="a5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ОПК-7</w:t>
            </w:r>
          </w:p>
          <w:p w:rsidR="008701E2" w:rsidRDefault="008701E2" w:rsidP="00E46969">
            <w:pPr>
              <w:pStyle w:val="a5"/>
              <w:jc w:val="both"/>
            </w:pPr>
          </w:p>
        </w:tc>
        <w:tc>
          <w:tcPr>
            <w:tcW w:w="22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701E2" w:rsidRPr="00B54073" w:rsidRDefault="008701E2" w:rsidP="00E46969">
            <w:pPr>
              <w:pStyle w:val="2"/>
              <w:shd w:val="clear" w:color="auto" w:fill="auto"/>
              <w:tabs>
                <w:tab w:val="left" w:pos="2019"/>
              </w:tabs>
              <w:spacing w:line="240" w:lineRule="auto"/>
              <w:ind w:right="33"/>
              <w:jc w:val="both"/>
            </w:pPr>
            <w:r w:rsidRPr="00B54073">
              <w:t>Оптика.</w:t>
            </w:r>
          </w:p>
        </w:tc>
        <w:tc>
          <w:tcPr>
            <w:tcW w:w="52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701E2" w:rsidRDefault="008701E2" w:rsidP="00E46969">
            <w:pPr>
              <w:pStyle w:val="2"/>
              <w:shd w:val="clear" w:color="auto" w:fill="auto"/>
              <w:spacing w:line="240" w:lineRule="auto"/>
              <w:jc w:val="both"/>
            </w:pPr>
            <w:r>
              <w:t>Геометрическая оптика. Явление полного внутреннего отражения света. Рефрактометрия. Волоконная оптика. Глаз – оптическая система. Микроскопия.</w:t>
            </w:r>
          </w:p>
          <w:p w:rsidR="008701E2" w:rsidRDefault="008701E2" w:rsidP="00E46969">
            <w:pPr>
              <w:pStyle w:val="2"/>
              <w:shd w:val="clear" w:color="auto" w:fill="auto"/>
              <w:spacing w:line="240" w:lineRule="auto"/>
              <w:jc w:val="both"/>
            </w:pPr>
            <w:r>
              <w:t xml:space="preserve">Волновая оптика. Электромагнитные волны. Шкала электромагнитных волн. Энергетические характеристики световых потоков: поток светового излучения и плотность потока (интенсивность). Дифракционная решетка. Разрешающая способность оптических приборов и глаза. Поляризация света. Поляризационная микроскопия. Оптическая активность. </w:t>
            </w:r>
            <w:proofErr w:type="spellStart"/>
            <w:r>
              <w:t>Поляриметрия</w:t>
            </w:r>
            <w:proofErr w:type="spellEnd"/>
            <w:r>
              <w:t>.</w:t>
            </w:r>
          </w:p>
          <w:p w:rsidR="008701E2" w:rsidRDefault="008701E2" w:rsidP="00E46969">
            <w:pPr>
              <w:pStyle w:val="2"/>
              <w:shd w:val="clear" w:color="auto" w:fill="auto"/>
              <w:spacing w:line="240" w:lineRule="auto"/>
              <w:jc w:val="both"/>
            </w:pPr>
            <w:r>
              <w:t xml:space="preserve">Взаимодействие света с веществом. Рассеяние света. Поглощение света. Закон </w:t>
            </w:r>
            <w:proofErr w:type="spellStart"/>
            <w:r>
              <w:t>Бугера</w:t>
            </w:r>
            <w:proofErr w:type="spellEnd"/>
            <w:r>
              <w:t>-Ламберта-</w:t>
            </w:r>
            <w:proofErr w:type="spellStart"/>
            <w:r>
              <w:t>Бера</w:t>
            </w:r>
            <w:proofErr w:type="spellEnd"/>
            <w:r>
              <w:t>. Оптическая плотность.</w:t>
            </w:r>
          </w:p>
          <w:p w:rsidR="008701E2" w:rsidRDefault="008701E2" w:rsidP="00E46969">
            <w:pPr>
              <w:pStyle w:val="2"/>
              <w:shd w:val="clear" w:color="auto" w:fill="auto"/>
              <w:spacing w:line="240" w:lineRule="auto"/>
              <w:jc w:val="both"/>
            </w:pPr>
            <w:r>
              <w:t>Тепловое излучение. Характеристики и законы теплового излучения. Спектр излучения черного тела. Излучение Солнца.</w:t>
            </w:r>
          </w:p>
        </w:tc>
      </w:tr>
      <w:tr w:rsidR="008701E2" w:rsidTr="00E46969">
        <w:tc>
          <w:tcPr>
            <w:tcW w:w="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01E2" w:rsidRDefault="008701E2" w:rsidP="00E46969">
            <w:pPr>
              <w:pStyle w:val="2"/>
              <w:shd w:val="clear" w:color="auto" w:fill="auto"/>
              <w:spacing w:line="240" w:lineRule="auto"/>
              <w:ind w:right="680"/>
              <w:jc w:val="both"/>
            </w:pPr>
            <w:r>
              <w:t>6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01E2" w:rsidRPr="008932E4" w:rsidRDefault="008701E2" w:rsidP="00E46969">
            <w:pPr>
              <w:pStyle w:val="a5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ОПК-7</w:t>
            </w:r>
          </w:p>
          <w:p w:rsidR="008701E2" w:rsidRPr="008932E4" w:rsidRDefault="008701E2" w:rsidP="00E46969">
            <w:pPr>
              <w:pStyle w:val="a5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ПК</w:t>
            </w:r>
            <w:r w:rsidRPr="008932E4">
              <w:rPr>
                <w:rFonts w:ascii="Times New Roman" w:hAnsi="Times New Roman" w:cs="Times New Roman"/>
              </w:rPr>
              <w:t>-</w:t>
            </w:r>
            <w:r>
              <w:rPr>
                <w:rFonts w:ascii="Times New Roman" w:hAnsi="Times New Roman" w:cs="Times New Roman"/>
              </w:rPr>
              <w:t>21</w:t>
            </w:r>
          </w:p>
          <w:p w:rsidR="008701E2" w:rsidRPr="004543A8" w:rsidRDefault="008701E2" w:rsidP="00E46969">
            <w:pPr>
              <w:pStyle w:val="a5"/>
              <w:jc w:val="both"/>
              <w:rPr>
                <w:rFonts w:ascii="Times New Roman" w:hAnsi="Times New Roman" w:cs="Times New Roman"/>
              </w:rPr>
            </w:pPr>
          </w:p>
          <w:p w:rsidR="008701E2" w:rsidRDefault="008701E2" w:rsidP="00E46969">
            <w:pPr>
              <w:pStyle w:val="2"/>
              <w:shd w:val="clear" w:color="auto" w:fill="auto"/>
              <w:spacing w:line="240" w:lineRule="auto"/>
              <w:ind w:right="680"/>
              <w:jc w:val="both"/>
            </w:pPr>
          </w:p>
        </w:tc>
        <w:tc>
          <w:tcPr>
            <w:tcW w:w="22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701E2" w:rsidRDefault="008701E2" w:rsidP="00E46969">
            <w:pPr>
              <w:pStyle w:val="2"/>
              <w:shd w:val="clear" w:color="auto" w:fill="auto"/>
              <w:tabs>
                <w:tab w:val="left" w:pos="2019"/>
              </w:tabs>
              <w:spacing w:line="240" w:lineRule="auto"/>
              <w:ind w:right="33"/>
              <w:jc w:val="both"/>
            </w:pPr>
            <w:r>
              <w:t>Квантовая физика, ионизирующие излучения.</w:t>
            </w:r>
          </w:p>
        </w:tc>
        <w:tc>
          <w:tcPr>
            <w:tcW w:w="52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701E2" w:rsidRDefault="008701E2" w:rsidP="00E46969">
            <w:pPr>
              <w:pStyle w:val="2"/>
              <w:shd w:val="clear" w:color="auto" w:fill="auto"/>
              <w:spacing w:line="240" w:lineRule="auto"/>
              <w:jc w:val="both"/>
            </w:pPr>
            <w:r>
              <w:t>Квантовая физика</w:t>
            </w:r>
            <w:proofErr w:type="gramStart"/>
            <w:r>
              <w:t>. схема</w:t>
            </w:r>
            <w:proofErr w:type="gramEnd"/>
            <w:r>
              <w:t xml:space="preserve"> электронных энергетических уровней атомов и молекул и переходов между ними. </w:t>
            </w:r>
            <w:proofErr w:type="spellStart"/>
            <w:r>
              <w:t>Спектрофотометрия</w:t>
            </w:r>
            <w:proofErr w:type="spellEnd"/>
            <w:r>
              <w:t xml:space="preserve">. Люминесценция. Закон Стокса для фотолюминесценции. Спектры люминесценции. </w:t>
            </w:r>
            <w:proofErr w:type="spellStart"/>
            <w:r>
              <w:t>Спектрофлюориметрия</w:t>
            </w:r>
            <w:proofErr w:type="spellEnd"/>
            <w:r>
              <w:t>. Люминесцентная микроскопия.</w:t>
            </w:r>
          </w:p>
          <w:p w:rsidR="008701E2" w:rsidRDefault="008701E2" w:rsidP="00E46969">
            <w:pPr>
              <w:pStyle w:val="2"/>
              <w:shd w:val="clear" w:color="auto" w:fill="auto"/>
              <w:spacing w:line="240" w:lineRule="auto"/>
              <w:jc w:val="both"/>
            </w:pPr>
            <w:r>
              <w:t>Лазеры. Особенности лазерного излучения.</w:t>
            </w:r>
          </w:p>
          <w:p w:rsidR="008701E2" w:rsidRDefault="008701E2" w:rsidP="00E46969">
            <w:pPr>
              <w:pStyle w:val="2"/>
              <w:shd w:val="clear" w:color="auto" w:fill="auto"/>
              <w:spacing w:line="240" w:lineRule="auto"/>
              <w:jc w:val="both"/>
            </w:pPr>
            <w:r>
              <w:t>Рентгеновское излучение. Взаимодействие рентгеновского излучения с веществом. Закон ослабления рентгеновского излучения.</w:t>
            </w:r>
          </w:p>
          <w:p w:rsidR="008701E2" w:rsidRDefault="008701E2" w:rsidP="00E46969">
            <w:pPr>
              <w:pStyle w:val="2"/>
              <w:shd w:val="clear" w:color="auto" w:fill="auto"/>
              <w:spacing w:line="240" w:lineRule="auto"/>
              <w:jc w:val="both"/>
            </w:pPr>
            <w:r>
              <w:t xml:space="preserve">Радиоактивность. Закон радиоактивного распада. Взаимодействие </w:t>
            </w:r>
            <w:r>
              <w:rPr>
                <w:rFonts w:ascii="Cambria Math" w:hAnsi="Cambria Math"/>
              </w:rPr>
              <w:t>α</w:t>
            </w:r>
            <w:proofErr w:type="gramStart"/>
            <w:r>
              <w:t>-,</w:t>
            </w:r>
            <w:r>
              <w:rPr>
                <w:rFonts w:ascii="Cambria Math" w:hAnsi="Cambria Math"/>
              </w:rPr>
              <w:t>β</w:t>
            </w:r>
            <w:proofErr w:type="gramEnd"/>
            <w:r>
              <w:t xml:space="preserve">- и </w:t>
            </w:r>
            <w:r>
              <w:rPr>
                <w:rFonts w:ascii="Cambria Math" w:hAnsi="Cambria Math"/>
              </w:rPr>
              <w:t>γ</w:t>
            </w:r>
            <w:r>
              <w:t>- излучений с веществом. Механизм действия ионизирующих излучений на организм человека.</w:t>
            </w:r>
          </w:p>
          <w:p w:rsidR="008701E2" w:rsidRDefault="008701E2" w:rsidP="00E46969">
            <w:pPr>
              <w:pStyle w:val="2"/>
              <w:shd w:val="clear" w:color="auto" w:fill="auto"/>
              <w:spacing w:line="240" w:lineRule="auto"/>
              <w:jc w:val="both"/>
            </w:pPr>
            <w:r>
              <w:t>Дозиметрия ионизирующего излучения. Поглощенная, экспозиционная и эквивалентная дозы.</w:t>
            </w:r>
          </w:p>
        </w:tc>
      </w:tr>
    </w:tbl>
    <w:p w:rsidR="008701E2" w:rsidRDefault="008701E2" w:rsidP="008701E2">
      <w:pPr>
        <w:pStyle w:val="a3"/>
        <w:ind w:left="1080"/>
      </w:pPr>
    </w:p>
    <w:p w:rsidR="005F4FF8" w:rsidRDefault="005F4FF8" w:rsidP="008701E2">
      <w:pPr>
        <w:pStyle w:val="a3"/>
        <w:ind w:left="1080"/>
      </w:pPr>
    </w:p>
    <w:p w:rsidR="005F4FF8" w:rsidRDefault="005F4FF8" w:rsidP="008701E2">
      <w:pPr>
        <w:pStyle w:val="a3"/>
        <w:ind w:left="1080"/>
      </w:pPr>
    </w:p>
    <w:p w:rsidR="005F4FF8" w:rsidRDefault="005F4FF8" w:rsidP="008701E2">
      <w:pPr>
        <w:pStyle w:val="a3"/>
        <w:ind w:left="1080"/>
      </w:pPr>
    </w:p>
    <w:p w:rsidR="005F4FF8" w:rsidRDefault="005F4FF8" w:rsidP="008701E2">
      <w:pPr>
        <w:pStyle w:val="a3"/>
        <w:ind w:left="1080"/>
      </w:pPr>
    </w:p>
    <w:p w:rsidR="005F4FF8" w:rsidRDefault="005F4FF8" w:rsidP="008701E2">
      <w:pPr>
        <w:pStyle w:val="a3"/>
        <w:ind w:left="1080"/>
      </w:pPr>
    </w:p>
    <w:p w:rsidR="005F4FF8" w:rsidRDefault="005F4FF8" w:rsidP="008701E2">
      <w:pPr>
        <w:pStyle w:val="a3"/>
        <w:ind w:left="1080"/>
      </w:pPr>
    </w:p>
    <w:p w:rsidR="005F4FF8" w:rsidRDefault="005F4FF8" w:rsidP="008701E2">
      <w:pPr>
        <w:pStyle w:val="a3"/>
        <w:ind w:left="1080"/>
      </w:pPr>
    </w:p>
    <w:p w:rsidR="005F4FF8" w:rsidRDefault="005F4FF8" w:rsidP="008701E2">
      <w:pPr>
        <w:pStyle w:val="a3"/>
        <w:ind w:left="1080"/>
      </w:pPr>
    </w:p>
    <w:p w:rsidR="005F4FF8" w:rsidRDefault="005F4FF8" w:rsidP="008701E2">
      <w:pPr>
        <w:pStyle w:val="a3"/>
        <w:ind w:left="1080"/>
      </w:pPr>
    </w:p>
    <w:p w:rsidR="005F4FF8" w:rsidRDefault="005F4FF8" w:rsidP="008701E2">
      <w:pPr>
        <w:pStyle w:val="a3"/>
        <w:ind w:left="1080"/>
      </w:pPr>
    </w:p>
    <w:p w:rsidR="005F4FF8" w:rsidRDefault="005F4FF8" w:rsidP="008701E2">
      <w:pPr>
        <w:pStyle w:val="a3"/>
        <w:ind w:left="1080"/>
      </w:pPr>
    </w:p>
    <w:p w:rsidR="005F4FF8" w:rsidRDefault="005F4FF8" w:rsidP="008701E2">
      <w:pPr>
        <w:pStyle w:val="a3"/>
        <w:ind w:left="1080"/>
      </w:pPr>
    </w:p>
    <w:p w:rsidR="005F4FF8" w:rsidRDefault="005F4FF8" w:rsidP="008701E2">
      <w:pPr>
        <w:pStyle w:val="a3"/>
        <w:ind w:left="1080"/>
      </w:pPr>
    </w:p>
    <w:p w:rsidR="005F4FF8" w:rsidRDefault="005F4FF8" w:rsidP="008701E2">
      <w:pPr>
        <w:pStyle w:val="a3"/>
        <w:ind w:left="1080"/>
      </w:pPr>
    </w:p>
    <w:p w:rsidR="005F4FF8" w:rsidRDefault="005F4FF8" w:rsidP="008701E2">
      <w:pPr>
        <w:pStyle w:val="a3"/>
        <w:ind w:left="1080"/>
      </w:pPr>
    </w:p>
    <w:p w:rsidR="005F4FF8" w:rsidRDefault="005F4FF8" w:rsidP="008701E2">
      <w:pPr>
        <w:pStyle w:val="a3"/>
        <w:ind w:left="1080"/>
      </w:pPr>
    </w:p>
    <w:p w:rsidR="005F4FF8" w:rsidRDefault="005F4FF8" w:rsidP="008701E2">
      <w:pPr>
        <w:pStyle w:val="a3"/>
        <w:ind w:left="1080"/>
      </w:pPr>
    </w:p>
    <w:p w:rsidR="005F4FF8" w:rsidRDefault="005F4FF8" w:rsidP="008701E2">
      <w:pPr>
        <w:pStyle w:val="a3"/>
        <w:ind w:left="1080"/>
      </w:pPr>
    </w:p>
    <w:p w:rsidR="005F4FF8" w:rsidRDefault="005F4FF8" w:rsidP="008701E2">
      <w:pPr>
        <w:pStyle w:val="a3"/>
        <w:ind w:left="1080"/>
      </w:pPr>
    </w:p>
    <w:p w:rsidR="005F4FF8" w:rsidRDefault="005F4FF8" w:rsidP="008701E2">
      <w:pPr>
        <w:pStyle w:val="a3"/>
        <w:ind w:left="1080"/>
      </w:pPr>
    </w:p>
    <w:p w:rsidR="005F4FF8" w:rsidRDefault="005F4FF8" w:rsidP="008701E2">
      <w:pPr>
        <w:pStyle w:val="a3"/>
        <w:ind w:left="1080"/>
      </w:pPr>
    </w:p>
    <w:p w:rsidR="008701E2" w:rsidRDefault="008701E2" w:rsidP="008701E2">
      <w:pPr>
        <w:pStyle w:val="a3"/>
        <w:ind w:left="1080"/>
      </w:pPr>
    </w:p>
    <w:tbl>
      <w:tblPr>
        <w:tblStyle w:val="a4"/>
        <w:tblW w:w="9464" w:type="dxa"/>
        <w:tblLayout w:type="fixed"/>
        <w:tblLook w:val="04A0" w:firstRow="1" w:lastRow="0" w:firstColumn="1" w:lastColumn="0" w:noHBand="0" w:noVBand="1"/>
      </w:tblPr>
      <w:tblGrid>
        <w:gridCol w:w="560"/>
        <w:gridCol w:w="2383"/>
        <w:gridCol w:w="1560"/>
        <w:gridCol w:w="1275"/>
        <w:gridCol w:w="1418"/>
        <w:gridCol w:w="2268"/>
      </w:tblGrid>
      <w:tr w:rsidR="008701E2" w:rsidRPr="00273800" w:rsidTr="00E46969">
        <w:tc>
          <w:tcPr>
            <w:tcW w:w="560" w:type="dxa"/>
          </w:tcPr>
          <w:p w:rsidR="008701E2" w:rsidRPr="00611E3E" w:rsidRDefault="008701E2" w:rsidP="00E46969">
            <w:pPr>
              <w:rPr>
                <w:b/>
                <w:sz w:val="22"/>
                <w:szCs w:val="22"/>
              </w:rPr>
            </w:pPr>
            <w:r w:rsidRPr="00611E3E">
              <w:rPr>
                <w:b/>
                <w:sz w:val="22"/>
                <w:szCs w:val="22"/>
                <w:lang w:val="en-US"/>
              </w:rPr>
              <w:t xml:space="preserve">N </w:t>
            </w:r>
            <w:r w:rsidRPr="00611E3E">
              <w:rPr>
                <w:b/>
                <w:sz w:val="22"/>
                <w:szCs w:val="22"/>
              </w:rPr>
              <w:t>п/п</w:t>
            </w:r>
          </w:p>
        </w:tc>
        <w:tc>
          <w:tcPr>
            <w:tcW w:w="2383" w:type="dxa"/>
          </w:tcPr>
          <w:p w:rsidR="008701E2" w:rsidRPr="00611E3E" w:rsidRDefault="008701E2" w:rsidP="00E46969">
            <w:pPr>
              <w:rPr>
                <w:b/>
                <w:sz w:val="22"/>
                <w:szCs w:val="22"/>
              </w:rPr>
            </w:pPr>
            <w:r w:rsidRPr="00611E3E">
              <w:rPr>
                <w:b/>
                <w:sz w:val="22"/>
                <w:szCs w:val="22"/>
              </w:rPr>
              <w:t>Контролируемые разделы (темы), модули дисциплины</w:t>
            </w:r>
          </w:p>
        </w:tc>
        <w:tc>
          <w:tcPr>
            <w:tcW w:w="1560" w:type="dxa"/>
          </w:tcPr>
          <w:p w:rsidR="008701E2" w:rsidRPr="00611E3E" w:rsidRDefault="008701E2" w:rsidP="00E46969">
            <w:pPr>
              <w:rPr>
                <w:b/>
                <w:sz w:val="22"/>
                <w:szCs w:val="22"/>
              </w:rPr>
            </w:pPr>
            <w:r w:rsidRPr="00611E3E">
              <w:rPr>
                <w:b/>
                <w:sz w:val="22"/>
                <w:szCs w:val="22"/>
              </w:rPr>
              <w:t>Кол-во тестовых заданий (всего)</w:t>
            </w:r>
          </w:p>
        </w:tc>
        <w:tc>
          <w:tcPr>
            <w:tcW w:w="2693" w:type="dxa"/>
            <w:gridSpan w:val="2"/>
          </w:tcPr>
          <w:p w:rsidR="008701E2" w:rsidRPr="00611E3E" w:rsidRDefault="008701E2" w:rsidP="00E46969">
            <w:pPr>
              <w:rPr>
                <w:b/>
                <w:sz w:val="22"/>
                <w:szCs w:val="22"/>
              </w:rPr>
            </w:pPr>
            <w:r w:rsidRPr="00611E3E">
              <w:rPr>
                <w:b/>
                <w:sz w:val="22"/>
                <w:szCs w:val="22"/>
              </w:rPr>
              <w:t>Контролируемые компетенции (или их части)</w:t>
            </w:r>
          </w:p>
        </w:tc>
        <w:tc>
          <w:tcPr>
            <w:tcW w:w="2268" w:type="dxa"/>
          </w:tcPr>
          <w:p w:rsidR="008701E2" w:rsidRPr="00611E3E" w:rsidRDefault="008701E2" w:rsidP="00E46969">
            <w:pPr>
              <w:rPr>
                <w:b/>
                <w:sz w:val="22"/>
                <w:szCs w:val="22"/>
              </w:rPr>
            </w:pPr>
            <w:r w:rsidRPr="00611E3E">
              <w:rPr>
                <w:b/>
                <w:sz w:val="22"/>
                <w:szCs w:val="22"/>
              </w:rPr>
              <w:t>Ситуационные задачи (всего)</w:t>
            </w:r>
          </w:p>
        </w:tc>
      </w:tr>
      <w:tr w:rsidR="008701E2" w:rsidRPr="00273800" w:rsidTr="00E46969">
        <w:tc>
          <w:tcPr>
            <w:tcW w:w="560" w:type="dxa"/>
          </w:tcPr>
          <w:p w:rsidR="008701E2" w:rsidRPr="00273800" w:rsidRDefault="008701E2" w:rsidP="00E46969">
            <w:pPr>
              <w:rPr>
                <w:sz w:val="24"/>
                <w:szCs w:val="24"/>
              </w:rPr>
            </w:pPr>
            <w:r w:rsidRPr="00273800">
              <w:rPr>
                <w:sz w:val="24"/>
                <w:szCs w:val="24"/>
              </w:rPr>
              <w:t>1</w:t>
            </w:r>
          </w:p>
        </w:tc>
        <w:tc>
          <w:tcPr>
            <w:tcW w:w="2383" w:type="dxa"/>
          </w:tcPr>
          <w:p w:rsidR="008701E2" w:rsidRPr="00273800" w:rsidRDefault="008701E2" w:rsidP="00E46969">
            <w:pPr>
              <w:rPr>
                <w:sz w:val="24"/>
                <w:szCs w:val="24"/>
              </w:rPr>
            </w:pPr>
            <w:r w:rsidRPr="00273800">
              <w:rPr>
                <w:sz w:val="24"/>
                <w:szCs w:val="24"/>
              </w:rPr>
              <w:t>Элементы высшей математики</w:t>
            </w:r>
          </w:p>
        </w:tc>
        <w:tc>
          <w:tcPr>
            <w:tcW w:w="1560" w:type="dxa"/>
          </w:tcPr>
          <w:p w:rsidR="008701E2" w:rsidRPr="00273800" w:rsidRDefault="008701E2" w:rsidP="00E4696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127</w:t>
            </w:r>
          </w:p>
        </w:tc>
        <w:tc>
          <w:tcPr>
            <w:tcW w:w="1275" w:type="dxa"/>
          </w:tcPr>
          <w:p w:rsidR="008701E2" w:rsidRPr="004543A8" w:rsidRDefault="008701E2" w:rsidP="00E46969">
            <w:pPr>
              <w:pStyle w:val="a5"/>
              <w:jc w:val="both"/>
              <w:rPr>
                <w:rFonts w:ascii="Times New Roman" w:hAnsi="Times New Roman" w:cs="Times New Roman"/>
              </w:rPr>
            </w:pPr>
            <w:r w:rsidRPr="004543A8">
              <w:rPr>
                <w:rFonts w:ascii="Times New Roman" w:hAnsi="Times New Roman" w:cs="Times New Roman"/>
              </w:rPr>
              <w:t>ОК-</w:t>
            </w:r>
            <w:r>
              <w:rPr>
                <w:rFonts w:ascii="Times New Roman" w:hAnsi="Times New Roman" w:cs="Times New Roman"/>
              </w:rPr>
              <w:t>1</w:t>
            </w:r>
          </w:p>
          <w:p w:rsidR="008701E2" w:rsidRPr="004543A8" w:rsidRDefault="008701E2" w:rsidP="00E46969">
            <w:pPr>
              <w:pStyle w:val="a5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ОПК-7</w:t>
            </w:r>
          </w:p>
          <w:p w:rsidR="008701E2" w:rsidRDefault="008701E2" w:rsidP="00E46969">
            <w:pPr>
              <w:pStyle w:val="a5"/>
              <w:jc w:val="both"/>
            </w:pPr>
          </w:p>
        </w:tc>
        <w:tc>
          <w:tcPr>
            <w:tcW w:w="1418" w:type="dxa"/>
          </w:tcPr>
          <w:p w:rsidR="008701E2" w:rsidRDefault="008701E2" w:rsidP="00E4696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41,</w:t>
            </w:r>
          </w:p>
          <w:p w:rsidR="008701E2" w:rsidRPr="00273800" w:rsidRDefault="008701E2" w:rsidP="00E4696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86</w:t>
            </w:r>
          </w:p>
        </w:tc>
        <w:tc>
          <w:tcPr>
            <w:tcW w:w="2268" w:type="dxa"/>
          </w:tcPr>
          <w:p w:rsidR="008701E2" w:rsidRPr="00273800" w:rsidRDefault="008701E2" w:rsidP="00E4696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</w:t>
            </w:r>
          </w:p>
        </w:tc>
      </w:tr>
      <w:tr w:rsidR="008701E2" w:rsidRPr="00273800" w:rsidTr="00E46969">
        <w:tc>
          <w:tcPr>
            <w:tcW w:w="560" w:type="dxa"/>
          </w:tcPr>
          <w:p w:rsidR="008701E2" w:rsidRPr="00273800" w:rsidRDefault="008701E2" w:rsidP="00E46969">
            <w:pPr>
              <w:rPr>
                <w:sz w:val="24"/>
                <w:szCs w:val="24"/>
              </w:rPr>
            </w:pPr>
            <w:r w:rsidRPr="00273800">
              <w:rPr>
                <w:sz w:val="24"/>
                <w:szCs w:val="24"/>
              </w:rPr>
              <w:t>2</w:t>
            </w:r>
          </w:p>
        </w:tc>
        <w:tc>
          <w:tcPr>
            <w:tcW w:w="2383" w:type="dxa"/>
          </w:tcPr>
          <w:p w:rsidR="008701E2" w:rsidRPr="00273800" w:rsidRDefault="008701E2" w:rsidP="00E46969">
            <w:pPr>
              <w:pStyle w:val="2"/>
              <w:shd w:val="clear" w:color="auto" w:fill="auto"/>
              <w:spacing w:line="240" w:lineRule="auto"/>
              <w:ind w:right="33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Физика</w:t>
            </w:r>
            <w:r w:rsidRPr="00273800">
              <w:rPr>
                <w:sz w:val="24"/>
                <w:szCs w:val="24"/>
              </w:rPr>
              <w:t xml:space="preserve"> жидкостей, газов и твердых тел. Акустика</w:t>
            </w:r>
          </w:p>
          <w:p w:rsidR="008701E2" w:rsidRPr="00273800" w:rsidRDefault="008701E2" w:rsidP="00E46969">
            <w:pPr>
              <w:pStyle w:val="2"/>
              <w:spacing w:line="240" w:lineRule="auto"/>
              <w:ind w:right="33"/>
              <w:jc w:val="both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8701E2" w:rsidRPr="00273800" w:rsidRDefault="008701E2" w:rsidP="00E4696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142</w:t>
            </w:r>
          </w:p>
        </w:tc>
        <w:tc>
          <w:tcPr>
            <w:tcW w:w="1275" w:type="dxa"/>
          </w:tcPr>
          <w:p w:rsidR="008701E2" w:rsidRPr="004543A8" w:rsidRDefault="008701E2" w:rsidP="00E46969">
            <w:pPr>
              <w:pStyle w:val="a5"/>
              <w:jc w:val="both"/>
              <w:rPr>
                <w:rFonts w:ascii="Times New Roman" w:hAnsi="Times New Roman" w:cs="Times New Roman"/>
              </w:rPr>
            </w:pPr>
            <w:r w:rsidRPr="004543A8">
              <w:rPr>
                <w:rFonts w:ascii="Times New Roman" w:hAnsi="Times New Roman" w:cs="Times New Roman"/>
              </w:rPr>
              <w:t>ОК-</w:t>
            </w:r>
            <w:r>
              <w:rPr>
                <w:rFonts w:ascii="Times New Roman" w:hAnsi="Times New Roman" w:cs="Times New Roman"/>
              </w:rPr>
              <w:t>1</w:t>
            </w:r>
          </w:p>
          <w:p w:rsidR="008701E2" w:rsidRPr="004543A8" w:rsidRDefault="008701E2" w:rsidP="00E46969">
            <w:pPr>
              <w:pStyle w:val="a5"/>
              <w:jc w:val="both"/>
              <w:rPr>
                <w:rFonts w:ascii="Times New Roman" w:hAnsi="Times New Roman" w:cs="Times New Roman"/>
              </w:rPr>
            </w:pPr>
            <w:r w:rsidRPr="004543A8">
              <w:rPr>
                <w:rFonts w:ascii="Times New Roman" w:hAnsi="Times New Roman" w:cs="Times New Roman"/>
              </w:rPr>
              <w:t>О</w:t>
            </w:r>
            <w:r>
              <w:rPr>
                <w:rFonts w:ascii="Times New Roman" w:hAnsi="Times New Roman" w:cs="Times New Roman"/>
              </w:rPr>
              <w:t>П</w:t>
            </w:r>
            <w:r w:rsidRPr="004543A8">
              <w:rPr>
                <w:rFonts w:ascii="Times New Roman" w:hAnsi="Times New Roman" w:cs="Times New Roman"/>
              </w:rPr>
              <w:t>К-</w:t>
            </w:r>
            <w:r>
              <w:rPr>
                <w:rFonts w:ascii="Times New Roman" w:hAnsi="Times New Roman" w:cs="Times New Roman"/>
              </w:rPr>
              <w:t>7</w:t>
            </w:r>
          </w:p>
          <w:p w:rsidR="008701E2" w:rsidRDefault="008701E2" w:rsidP="00E46969">
            <w:pPr>
              <w:pStyle w:val="a5"/>
              <w:jc w:val="both"/>
            </w:pPr>
          </w:p>
        </w:tc>
        <w:tc>
          <w:tcPr>
            <w:tcW w:w="1418" w:type="dxa"/>
          </w:tcPr>
          <w:p w:rsidR="008701E2" w:rsidRDefault="008701E2" w:rsidP="00E4696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54,</w:t>
            </w:r>
          </w:p>
          <w:p w:rsidR="008701E2" w:rsidRDefault="008701E2" w:rsidP="00E4696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</w:t>
            </w:r>
          </w:p>
          <w:p w:rsidR="008701E2" w:rsidRPr="00273800" w:rsidRDefault="008701E2" w:rsidP="00E46969">
            <w:pPr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8701E2" w:rsidRPr="00273800" w:rsidRDefault="008701E2" w:rsidP="00E4696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</w:tr>
      <w:tr w:rsidR="008701E2" w:rsidRPr="00273800" w:rsidTr="00E46969">
        <w:tc>
          <w:tcPr>
            <w:tcW w:w="560" w:type="dxa"/>
          </w:tcPr>
          <w:p w:rsidR="008701E2" w:rsidRPr="00273800" w:rsidRDefault="008701E2" w:rsidP="00E46969">
            <w:pPr>
              <w:rPr>
                <w:sz w:val="24"/>
                <w:szCs w:val="24"/>
              </w:rPr>
            </w:pPr>
            <w:r w:rsidRPr="00273800">
              <w:rPr>
                <w:sz w:val="24"/>
                <w:szCs w:val="24"/>
              </w:rPr>
              <w:t>3</w:t>
            </w:r>
          </w:p>
        </w:tc>
        <w:tc>
          <w:tcPr>
            <w:tcW w:w="2383" w:type="dxa"/>
          </w:tcPr>
          <w:p w:rsidR="008701E2" w:rsidRPr="00273800" w:rsidRDefault="008701E2" w:rsidP="00E46969">
            <w:pPr>
              <w:pStyle w:val="2"/>
              <w:shd w:val="clear" w:color="auto" w:fill="auto"/>
              <w:spacing w:line="240" w:lineRule="auto"/>
              <w:ind w:right="33"/>
              <w:jc w:val="both"/>
              <w:rPr>
                <w:sz w:val="24"/>
                <w:szCs w:val="24"/>
              </w:rPr>
            </w:pPr>
            <w:r w:rsidRPr="00273800">
              <w:rPr>
                <w:sz w:val="24"/>
                <w:szCs w:val="24"/>
              </w:rPr>
              <w:t>Электричество и магнетизм</w:t>
            </w:r>
          </w:p>
        </w:tc>
        <w:tc>
          <w:tcPr>
            <w:tcW w:w="1560" w:type="dxa"/>
          </w:tcPr>
          <w:p w:rsidR="008701E2" w:rsidRPr="00273800" w:rsidRDefault="008701E2" w:rsidP="00E4696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84</w:t>
            </w:r>
          </w:p>
        </w:tc>
        <w:tc>
          <w:tcPr>
            <w:tcW w:w="1275" w:type="dxa"/>
          </w:tcPr>
          <w:p w:rsidR="008701E2" w:rsidRDefault="008701E2" w:rsidP="00E46969">
            <w:pPr>
              <w:pStyle w:val="a5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ОПК-7</w:t>
            </w:r>
          </w:p>
          <w:p w:rsidR="008701E2" w:rsidRDefault="008701E2" w:rsidP="00E46969">
            <w:pPr>
              <w:pStyle w:val="a5"/>
              <w:jc w:val="both"/>
            </w:pPr>
            <w:r>
              <w:rPr>
                <w:rFonts w:ascii="Times New Roman" w:hAnsi="Times New Roman" w:cs="Times New Roman"/>
              </w:rPr>
              <w:t>ПК-21</w:t>
            </w:r>
          </w:p>
        </w:tc>
        <w:tc>
          <w:tcPr>
            <w:tcW w:w="1418" w:type="dxa"/>
          </w:tcPr>
          <w:p w:rsidR="008701E2" w:rsidRDefault="008701E2" w:rsidP="00E4696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30,</w:t>
            </w:r>
          </w:p>
          <w:p w:rsidR="008701E2" w:rsidRPr="00273800" w:rsidRDefault="008701E2" w:rsidP="00E4696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54</w:t>
            </w:r>
          </w:p>
        </w:tc>
        <w:tc>
          <w:tcPr>
            <w:tcW w:w="2268" w:type="dxa"/>
          </w:tcPr>
          <w:p w:rsidR="008701E2" w:rsidRPr="00273800" w:rsidRDefault="008701E2" w:rsidP="00E4696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</w:t>
            </w:r>
          </w:p>
        </w:tc>
      </w:tr>
      <w:tr w:rsidR="008701E2" w:rsidRPr="00273800" w:rsidTr="00E46969">
        <w:tc>
          <w:tcPr>
            <w:tcW w:w="560" w:type="dxa"/>
          </w:tcPr>
          <w:p w:rsidR="008701E2" w:rsidRPr="00273800" w:rsidRDefault="008701E2" w:rsidP="00E46969">
            <w:pPr>
              <w:rPr>
                <w:sz w:val="24"/>
                <w:szCs w:val="24"/>
              </w:rPr>
            </w:pPr>
            <w:r w:rsidRPr="00273800">
              <w:rPr>
                <w:sz w:val="24"/>
                <w:szCs w:val="24"/>
              </w:rPr>
              <w:t>4</w:t>
            </w:r>
          </w:p>
        </w:tc>
        <w:tc>
          <w:tcPr>
            <w:tcW w:w="2383" w:type="dxa"/>
          </w:tcPr>
          <w:p w:rsidR="008701E2" w:rsidRPr="00273800" w:rsidRDefault="008701E2" w:rsidP="00E46969">
            <w:pPr>
              <w:rPr>
                <w:sz w:val="24"/>
                <w:szCs w:val="24"/>
              </w:rPr>
            </w:pPr>
            <w:r w:rsidRPr="00273800">
              <w:rPr>
                <w:sz w:val="24"/>
                <w:szCs w:val="24"/>
              </w:rPr>
              <w:t>Основы медицинской электроники</w:t>
            </w:r>
          </w:p>
        </w:tc>
        <w:tc>
          <w:tcPr>
            <w:tcW w:w="1560" w:type="dxa"/>
          </w:tcPr>
          <w:p w:rsidR="008701E2" w:rsidRPr="00273800" w:rsidRDefault="008701E2" w:rsidP="00E4696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</w:t>
            </w:r>
          </w:p>
        </w:tc>
        <w:tc>
          <w:tcPr>
            <w:tcW w:w="1275" w:type="dxa"/>
          </w:tcPr>
          <w:p w:rsidR="008701E2" w:rsidRDefault="008701E2" w:rsidP="00E46969">
            <w:pPr>
              <w:pStyle w:val="a5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ОПК-7</w:t>
            </w:r>
          </w:p>
          <w:p w:rsidR="008701E2" w:rsidRDefault="008701E2" w:rsidP="00E46969">
            <w:pPr>
              <w:pStyle w:val="a5"/>
              <w:jc w:val="both"/>
            </w:pPr>
            <w:r>
              <w:rPr>
                <w:rFonts w:ascii="Times New Roman" w:hAnsi="Times New Roman" w:cs="Times New Roman"/>
              </w:rPr>
              <w:t>ПК-21</w:t>
            </w:r>
          </w:p>
        </w:tc>
        <w:tc>
          <w:tcPr>
            <w:tcW w:w="1418" w:type="dxa"/>
          </w:tcPr>
          <w:p w:rsidR="008701E2" w:rsidRPr="00273800" w:rsidRDefault="008701E2" w:rsidP="00E4696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</w:p>
          <w:p w:rsidR="008701E2" w:rsidRPr="00273800" w:rsidRDefault="008701E2" w:rsidP="00E4696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2268" w:type="dxa"/>
          </w:tcPr>
          <w:p w:rsidR="008701E2" w:rsidRPr="00273800" w:rsidRDefault="008701E2" w:rsidP="00E4696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</w:tr>
      <w:tr w:rsidR="008701E2" w:rsidRPr="00273800" w:rsidTr="00E46969">
        <w:tc>
          <w:tcPr>
            <w:tcW w:w="560" w:type="dxa"/>
          </w:tcPr>
          <w:p w:rsidR="008701E2" w:rsidRPr="00273800" w:rsidRDefault="008701E2" w:rsidP="00E46969">
            <w:pPr>
              <w:rPr>
                <w:sz w:val="24"/>
                <w:szCs w:val="24"/>
              </w:rPr>
            </w:pPr>
            <w:r w:rsidRPr="00273800">
              <w:rPr>
                <w:sz w:val="24"/>
                <w:szCs w:val="24"/>
              </w:rPr>
              <w:t>5</w:t>
            </w:r>
          </w:p>
        </w:tc>
        <w:tc>
          <w:tcPr>
            <w:tcW w:w="2383" w:type="dxa"/>
          </w:tcPr>
          <w:p w:rsidR="008701E2" w:rsidRPr="00273800" w:rsidRDefault="008701E2" w:rsidP="00E46969">
            <w:pPr>
              <w:rPr>
                <w:sz w:val="24"/>
                <w:szCs w:val="24"/>
              </w:rPr>
            </w:pPr>
            <w:r w:rsidRPr="00273800">
              <w:rPr>
                <w:sz w:val="24"/>
                <w:szCs w:val="24"/>
              </w:rPr>
              <w:t>Оптика.</w:t>
            </w:r>
          </w:p>
        </w:tc>
        <w:tc>
          <w:tcPr>
            <w:tcW w:w="1560" w:type="dxa"/>
          </w:tcPr>
          <w:p w:rsidR="008701E2" w:rsidRPr="00273800" w:rsidRDefault="008701E2" w:rsidP="00E4696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74</w:t>
            </w:r>
          </w:p>
        </w:tc>
        <w:tc>
          <w:tcPr>
            <w:tcW w:w="1275" w:type="dxa"/>
          </w:tcPr>
          <w:p w:rsidR="008701E2" w:rsidRPr="004543A8" w:rsidRDefault="008701E2" w:rsidP="00E46969">
            <w:pPr>
              <w:pStyle w:val="a5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ОПК-7</w:t>
            </w:r>
          </w:p>
          <w:p w:rsidR="008701E2" w:rsidRDefault="008701E2" w:rsidP="00E46969">
            <w:pPr>
              <w:pStyle w:val="a5"/>
              <w:jc w:val="both"/>
            </w:pPr>
          </w:p>
        </w:tc>
        <w:tc>
          <w:tcPr>
            <w:tcW w:w="1418" w:type="dxa"/>
          </w:tcPr>
          <w:p w:rsidR="008701E2" w:rsidRDefault="008701E2" w:rsidP="00E4696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74</w:t>
            </w:r>
          </w:p>
          <w:p w:rsidR="008701E2" w:rsidRPr="00273800" w:rsidRDefault="008701E2" w:rsidP="00E46969">
            <w:pPr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8701E2" w:rsidRPr="00273800" w:rsidRDefault="008701E2" w:rsidP="00E4696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</w:t>
            </w:r>
          </w:p>
        </w:tc>
      </w:tr>
      <w:tr w:rsidR="008701E2" w:rsidRPr="00273800" w:rsidTr="00E46969">
        <w:tc>
          <w:tcPr>
            <w:tcW w:w="560" w:type="dxa"/>
          </w:tcPr>
          <w:p w:rsidR="008701E2" w:rsidRPr="00273800" w:rsidRDefault="008701E2" w:rsidP="00E46969">
            <w:pPr>
              <w:rPr>
                <w:sz w:val="24"/>
                <w:szCs w:val="24"/>
              </w:rPr>
            </w:pPr>
            <w:r w:rsidRPr="00273800">
              <w:rPr>
                <w:sz w:val="24"/>
                <w:szCs w:val="24"/>
              </w:rPr>
              <w:t>6</w:t>
            </w:r>
          </w:p>
        </w:tc>
        <w:tc>
          <w:tcPr>
            <w:tcW w:w="2383" w:type="dxa"/>
          </w:tcPr>
          <w:p w:rsidR="008701E2" w:rsidRPr="00273800" w:rsidRDefault="008701E2" w:rsidP="00E46969">
            <w:pPr>
              <w:pStyle w:val="2"/>
              <w:shd w:val="clear" w:color="auto" w:fill="auto"/>
              <w:tabs>
                <w:tab w:val="left" w:pos="2019"/>
              </w:tabs>
              <w:spacing w:line="240" w:lineRule="auto"/>
              <w:ind w:right="33"/>
              <w:jc w:val="both"/>
              <w:rPr>
                <w:sz w:val="24"/>
                <w:szCs w:val="24"/>
              </w:rPr>
            </w:pPr>
            <w:r w:rsidRPr="00273800">
              <w:rPr>
                <w:sz w:val="24"/>
                <w:szCs w:val="24"/>
              </w:rPr>
              <w:t>Квантовая физика, ионизирующие излучения.</w:t>
            </w:r>
          </w:p>
        </w:tc>
        <w:tc>
          <w:tcPr>
            <w:tcW w:w="1560" w:type="dxa"/>
          </w:tcPr>
          <w:p w:rsidR="008701E2" w:rsidRPr="00273800" w:rsidRDefault="008701E2" w:rsidP="00E4696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72</w:t>
            </w:r>
          </w:p>
        </w:tc>
        <w:tc>
          <w:tcPr>
            <w:tcW w:w="1275" w:type="dxa"/>
          </w:tcPr>
          <w:p w:rsidR="008701E2" w:rsidRPr="008932E4" w:rsidRDefault="008701E2" w:rsidP="00E46969">
            <w:pPr>
              <w:pStyle w:val="a5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ОПК-7</w:t>
            </w:r>
          </w:p>
          <w:p w:rsidR="008701E2" w:rsidRDefault="008701E2" w:rsidP="00E46969">
            <w:pPr>
              <w:pStyle w:val="a5"/>
              <w:jc w:val="both"/>
            </w:pPr>
            <w:r>
              <w:rPr>
                <w:rFonts w:ascii="Times New Roman" w:hAnsi="Times New Roman" w:cs="Times New Roman"/>
              </w:rPr>
              <w:t>ПК</w:t>
            </w:r>
            <w:r w:rsidRPr="008932E4">
              <w:rPr>
                <w:rFonts w:ascii="Times New Roman" w:hAnsi="Times New Roman" w:cs="Times New Roman"/>
              </w:rPr>
              <w:t>-</w:t>
            </w: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1418" w:type="dxa"/>
          </w:tcPr>
          <w:p w:rsidR="008701E2" w:rsidRDefault="008701E2" w:rsidP="00E4696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25,</w:t>
            </w:r>
          </w:p>
          <w:p w:rsidR="008701E2" w:rsidRPr="00273800" w:rsidRDefault="008701E2" w:rsidP="00E4696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</w:t>
            </w:r>
          </w:p>
        </w:tc>
        <w:tc>
          <w:tcPr>
            <w:tcW w:w="2268" w:type="dxa"/>
          </w:tcPr>
          <w:p w:rsidR="008701E2" w:rsidRPr="00273800" w:rsidRDefault="008701E2" w:rsidP="00E4696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</w:t>
            </w:r>
          </w:p>
        </w:tc>
      </w:tr>
    </w:tbl>
    <w:p w:rsidR="008701E2" w:rsidRDefault="008701E2" w:rsidP="008701E2">
      <w:pPr>
        <w:pStyle w:val="a3"/>
        <w:ind w:left="1080"/>
      </w:pPr>
    </w:p>
    <w:p w:rsidR="008701E2" w:rsidRDefault="008701E2" w:rsidP="008701E2">
      <w:pPr>
        <w:pStyle w:val="a3"/>
        <w:ind w:left="1080"/>
      </w:pPr>
    </w:p>
    <w:p w:rsidR="005F4FF8" w:rsidRDefault="005F4FF8" w:rsidP="008701E2">
      <w:pPr>
        <w:pStyle w:val="a3"/>
        <w:ind w:left="1080"/>
      </w:pPr>
    </w:p>
    <w:p w:rsidR="005F4FF8" w:rsidRDefault="005F4FF8" w:rsidP="008701E2">
      <w:pPr>
        <w:pStyle w:val="a3"/>
        <w:ind w:left="1080"/>
      </w:pPr>
    </w:p>
    <w:p w:rsidR="005F4FF8" w:rsidRDefault="005F4FF8" w:rsidP="008701E2">
      <w:pPr>
        <w:pStyle w:val="a3"/>
        <w:ind w:left="1080"/>
      </w:pPr>
    </w:p>
    <w:p w:rsidR="005F4FF8" w:rsidRDefault="005F4FF8" w:rsidP="008701E2">
      <w:pPr>
        <w:pStyle w:val="a3"/>
        <w:ind w:left="1080"/>
      </w:pPr>
    </w:p>
    <w:p w:rsidR="005F4FF8" w:rsidRDefault="005F4FF8" w:rsidP="008701E2">
      <w:pPr>
        <w:pStyle w:val="a3"/>
        <w:ind w:left="1080"/>
      </w:pPr>
    </w:p>
    <w:p w:rsidR="005F4FF8" w:rsidRDefault="005F4FF8" w:rsidP="008701E2">
      <w:pPr>
        <w:pStyle w:val="a3"/>
        <w:ind w:left="1080"/>
      </w:pPr>
    </w:p>
    <w:p w:rsidR="005F4FF8" w:rsidRDefault="005F4FF8" w:rsidP="008701E2">
      <w:pPr>
        <w:pStyle w:val="a3"/>
        <w:ind w:left="1080"/>
      </w:pPr>
    </w:p>
    <w:p w:rsidR="005F4FF8" w:rsidRDefault="005F4FF8" w:rsidP="008701E2">
      <w:pPr>
        <w:pStyle w:val="a3"/>
        <w:ind w:left="1080"/>
      </w:pPr>
    </w:p>
    <w:p w:rsidR="005F4FF8" w:rsidRDefault="005F4FF8" w:rsidP="008701E2">
      <w:pPr>
        <w:pStyle w:val="a3"/>
        <w:ind w:left="1080"/>
      </w:pPr>
    </w:p>
    <w:p w:rsidR="005F4FF8" w:rsidRDefault="005F4FF8" w:rsidP="008701E2">
      <w:pPr>
        <w:pStyle w:val="a3"/>
        <w:ind w:left="1080"/>
      </w:pPr>
    </w:p>
    <w:p w:rsidR="005F4FF8" w:rsidRDefault="005F4FF8" w:rsidP="008701E2">
      <w:pPr>
        <w:pStyle w:val="a3"/>
        <w:ind w:left="1080"/>
      </w:pPr>
    </w:p>
    <w:p w:rsidR="005F4FF8" w:rsidRDefault="005F4FF8" w:rsidP="008701E2">
      <w:pPr>
        <w:pStyle w:val="a3"/>
        <w:ind w:left="1080"/>
      </w:pPr>
    </w:p>
    <w:p w:rsidR="005F4FF8" w:rsidRDefault="005F4FF8" w:rsidP="008701E2">
      <w:pPr>
        <w:pStyle w:val="a3"/>
        <w:ind w:left="1080"/>
      </w:pPr>
    </w:p>
    <w:p w:rsidR="005F4FF8" w:rsidRDefault="005F4FF8" w:rsidP="008701E2">
      <w:pPr>
        <w:pStyle w:val="a3"/>
        <w:ind w:left="1080"/>
      </w:pPr>
    </w:p>
    <w:p w:rsidR="005F4FF8" w:rsidRDefault="005F4FF8" w:rsidP="008701E2">
      <w:pPr>
        <w:pStyle w:val="a3"/>
        <w:ind w:left="1080"/>
      </w:pPr>
    </w:p>
    <w:p w:rsidR="005F4FF8" w:rsidRDefault="005F4FF8" w:rsidP="008701E2">
      <w:pPr>
        <w:pStyle w:val="a3"/>
        <w:ind w:left="1080"/>
      </w:pPr>
    </w:p>
    <w:p w:rsidR="005F4FF8" w:rsidRDefault="005F4FF8" w:rsidP="008701E2">
      <w:pPr>
        <w:pStyle w:val="a3"/>
        <w:ind w:left="1080"/>
      </w:pPr>
    </w:p>
    <w:p w:rsidR="005F4FF8" w:rsidRDefault="005F4FF8" w:rsidP="008701E2">
      <w:pPr>
        <w:pStyle w:val="a3"/>
        <w:ind w:left="1080"/>
      </w:pPr>
    </w:p>
    <w:p w:rsidR="005F4FF8" w:rsidRDefault="005F4FF8" w:rsidP="008701E2">
      <w:pPr>
        <w:pStyle w:val="a3"/>
        <w:ind w:left="1080"/>
      </w:pPr>
    </w:p>
    <w:p w:rsidR="005F4FF8" w:rsidRDefault="005F4FF8" w:rsidP="008701E2">
      <w:pPr>
        <w:pStyle w:val="a3"/>
        <w:ind w:left="1080"/>
      </w:pPr>
    </w:p>
    <w:p w:rsidR="005F4FF8" w:rsidRDefault="005F4FF8" w:rsidP="008701E2">
      <w:pPr>
        <w:pStyle w:val="a3"/>
        <w:ind w:left="1080"/>
      </w:pPr>
    </w:p>
    <w:p w:rsidR="005F4FF8" w:rsidRDefault="005F4FF8" w:rsidP="008701E2">
      <w:pPr>
        <w:pStyle w:val="a3"/>
        <w:ind w:left="1080"/>
      </w:pPr>
    </w:p>
    <w:p w:rsidR="005F4FF8" w:rsidRDefault="005F4FF8" w:rsidP="008701E2">
      <w:pPr>
        <w:pStyle w:val="a3"/>
        <w:ind w:left="1080"/>
      </w:pPr>
    </w:p>
    <w:p w:rsidR="005F4FF8" w:rsidRDefault="005F4FF8" w:rsidP="008701E2">
      <w:pPr>
        <w:pStyle w:val="a3"/>
        <w:ind w:left="1080"/>
      </w:pPr>
    </w:p>
    <w:p w:rsidR="005F4FF8" w:rsidRDefault="005F4FF8" w:rsidP="008701E2">
      <w:pPr>
        <w:pStyle w:val="a3"/>
        <w:ind w:left="1080"/>
      </w:pPr>
    </w:p>
    <w:p w:rsidR="005F4FF8" w:rsidRDefault="005F4FF8" w:rsidP="008701E2">
      <w:pPr>
        <w:pStyle w:val="a3"/>
        <w:ind w:left="1080"/>
      </w:pPr>
    </w:p>
    <w:p w:rsidR="00815F56" w:rsidRDefault="00815F56" w:rsidP="008701E2">
      <w:pPr>
        <w:pStyle w:val="a3"/>
        <w:ind w:left="1080"/>
      </w:pPr>
    </w:p>
    <w:p w:rsidR="00815F56" w:rsidRDefault="00815F56" w:rsidP="008701E2">
      <w:pPr>
        <w:pStyle w:val="a3"/>
        <w:ind w:left="1080"/>
      </w:pPr>
    </w:p>
    <w:p w:rsidR="00815F56" w:rsidRDefault="00815F56" w:rsidP="008701E2">
      <w:pPr>
        <w:pStyle w:val="a3"/>
        <w:ind w:left="1080"/>
      </w:pPr>
    </w:p>
    <w:p w:rsidR="00815F56" w:rsidRDefault="00815F56" w:rsidP="008701E2">
      <w:pPr>
        <w:pStyle w:val="a3"/>
        <w:ind w:left="1080"/>
      </w:pPr>
    </w:p>
    <w:p w:rsidR="005F4FF8" w:rsidRDefault="005F4FF8" w:rsidP="008701E2">
      <w:pPr>
        <w:pStyle w:val="a3"/>
        <w:ind w:left="1080"/>
      </w:pPr>
    </w:p>
    <w:p w:rsidR="005F4FF8" w:rsidRDefault="005F4FF8" w:rsidP="008701E2">
      <w:pPr>
        <w:pStyle w:val="a3"/>
        <w:ind w:left="1080"/>
      </w:pPr>
    </w:p>
    <w:p w:rsidR="005F4FF8" w:rsidRDefault="005F4FF8" w:rsidP="008701E2">
      <w:pPr>
        <w:pStyle w:val="a3"/>
        <w:ind w:left="1080"/>
      </w:pPr>
    </w:p>
    <w:p w:rsidR="005F4FF8" w:rsidRDefault="005F4FF8" w:rsidP="008701E2">
      <w:pPr>
        <w:pStyle w:val="a3"/>
        <w:ind w:left="1080"/>
      </w:pPr>
    </w:p>
    <w:p w:rsidR="008701E2" w:rsidRPr="00A75F95" w:rsidRDefault="008701E2" w:rsidP="008701E2">
      <w:pPr>
        <w:pStyle w:val="a8"/>
        <w:numPr>
          <w:ilvl w:val="1"/>
          <w:numId w:val="1"/>
        </w:numPr>
        <w:shd w:val="clear" w:color="auto" w:fill="auto"/>
        <w:spacing w:line="240" w:lineRule="auto"/>
        <w:jc w:val="center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 </w:t>
      </w:r>
      <w:r w:rsidRPr="00A75F95">
        <w:rPr>
          <w:sz w:val="24"/>
          <w:szCs w:val="24"/>
        </w:rPr>
        <w:t xml:space="preserve">Разделы дисциплины, виды учебной деятельности и формы </w:t>
      </w:r>
      <w:proofErr w:type="gramStart"/>
      <w:r w:rsidRPr="00A75F95">
        <w:rPr>
          <w:sz w:val="24"/>
          <w:szCs w:val="24"/>
        </w:rPr>
        <w:t>текущего  контроля</w:t>
      </w:r>
      <w:proofErr w:type="gramEnd"/>
      <w:r w:rsidRPr="00A75F95">
        <w:rPr>
          <w:sz w:val="24"/>
          <w:szCs w:val="24"/>
        </w:rPr>
        <w:t xml:space="preserve"> успеваемости и промежуточной аттестации по итогам освоения дисциплины</w:t>
      </w:r>
    </w:p>
    <w:tbl>
      <w:tblPr>
        <w:tblStyle w:val="10"/>
        <w:tblW w:w="9803" w:type="dxa"/>
        <w:jc w:val="center"/>
        <w:tblLayout w:type="fixed"/>
        <w:tblLook w:val="04A0" w:firstRow="1" w:lastRow="0" w:firstColumn="1" w:lastColumn="0" w:noHBand="0" w:noVBand="1"/>
      </w:tblPr>
      <w:tblGrid>
        <w:gridCol w:w="518"/>
        <w:gridCol w:w="854"/>
        <w:gridCol w:w="1796"/>
        <w:gridCol w:w="795"/>
        <w:gridCol w:w="714"/>
        <w:gridCol w:w="854"/>
        <w:gridCol w:w="854"/>
        <w:gridCol w:w="954"/>
        <w:gridCol w:w="2464"/>
      </w:tblGrid>
      <w:tr w:rsidR="008701E2" w:rsidRPr="00A75F95" w:rsidTr="00E46969">
        <w:trPr>
          <w:jc w:val="center"/>
        </w:trPr>
        <w:tc>
          <w:tcPr>
            <w:tcW w:w="5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  <w:r w:rsidRPr="00A75F95">
              <w:rPr>
                <w:rFonts w:eastAsiaTheme="minorEastAsia"/>
                <w:sz w:val="24"/>
                <w:szCs w:val="24"/>
              </w:rPr>
              <w:t>№</w:t>
            </w:r>
          </w:p>
        </w:tc>
        <w:tc>
          <w:tcPr>
            <w:tcW w:w="854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  <w:r w:rsidRPr="00A75F95">
              <w:rPr>
                <w:rFonts w:eastAsiaTheme="minorEastAsia"/>
                <w:sz w:val="24"/>
                <w:szCs w:val="24"/>
              </w:rPr>
              <w:t>№ семестра</w:t>
            </w:r>
          </w:p>
        </w:tc>
        <w:tc>
          <w:tcPr>
            <w:tcW w:w="179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  <w:lang w:val="en-US"/>
              </w:rPr>
            </w:pPr>
            <w:r w:rsidRPr="00A75F95">
              <w:rPr>
                <w:rFonts w:eastAsiaTheme="minorEastAsia"/>
                <w:sz w:val="24"/>
                <w:szCs w:val="24"/>
              </w:rPr>
              <w:t>Наименование раздела дисциплины</w:t>
            </w:r>
          </w:p>
        </w:tc>
        <w:tc>
          <w:tcPr>
            <w:tcW w:w="7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</w:p>
        </w:tc>
        <w:tc>
          <w:tcPr>
            <w:tcW w:w="71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</w:p>
        </w:tc>
        <w:tc>
          <w:tcPr>
            <w:tcW w:w="266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  <w:r w:rsidRPr="00A75F95">
              <w:rPr>
                <w:rFonts w:eastAsiaTheme="minorEastAsia"/>
                <w:sz w:val="24"/>
                <w:szCs w:val="24"/>
              </w:rPr>
              <w:t>Виды деятельности (в часах)</w:t>
            </w:r>
          </w:p>
        </w:tc>
        <w:tc>
          <w:tcPr>
            <w:tcW w:w="246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  <w:r w:rsidRPr="00A75F95">
              <w:rPr>
                <w:rFonts w:eastAsiaTheme="minorEastAsia"/>
                <w:sz w:val="24"/>
                <w:szCs w:val="24"/>
              </w:rPr>
              <w:t>Оценочные средства для текущего контроля успеваемости и промежуточной аттестации по итогам освоения дисциплины</w:t>
            </w:r>
          </w:p>
        </w:tc>
      </w:tr>
      <w:tr w:rsidR="008701E2" w:rsidRPr="00A75F95" w:rsidTr="00E46969">
        <w:trPr>
          <w:jc w:val="center"/>
        </w:trPr>
        <w:tc>
          <w:tcPr>
            <w:tcW w:w="5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rPr>
                <w:rFonts w:eastAsiaTheme="minorEastAsia"/>
                <w:sz w:val="24"/>
                <w:szCs w:val="24"/>
              </w:rPr>
            </w:pPr>
          </w:p>
        </w:tc>
        <w:tc>
          <w:tcPr>
            <w:tcW w:w="854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rPr>
                <w:rFonts w:eastAsiaTheme="minorEastAsia"/>
                <w:sz w:val="24"/>
                <w:szCs w:val="24"/>
              </w:rPr>
            </w:pPr>
          </w:p>
        </w:tc>
        <w:tc>
          <w:tcPr>
            <w:tcW w:w="179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rPr>
                <w:rFonts w:eastAsiaTheme="minorEastAsia"/>
                <w:sz w:val="24"/>
                <w:szCs w:val="24"/>
              </w:rPr>
            </w:pPr>
          </w:p>
        </w:tc>
        <w:tc>
          <w:tcPr>
            <w:tcW w:w="7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  <w:r w:rsidRPr="00A75F95">
              <w:rPr>
                <w:rFonts w:eastAsiaTheme="minorEastAsia"/>
                <w:sz w:val="24"/>
                <w:szCs w:val="24"/>
              </w:rPr>
              <w:t>Л</w:t>
            </w:r>
          </w:p>
        </w:tc>
        <w:tc>
          <w:tcPr>
            <w:tcW w:w="71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  <w:r w:rsidRPr="00A75F95">
              <w:rPr>
                <w:rFonts w:eastAsiaTheme="minorEastAsia"/>
                <w:sz w:val="24"/>
                <w:szCs w:val="24"/>
              </w:rPr>
              <w:t>ПЗ</w:t>
            </w:r>
          </w:p>
        </w:tc>
        <w:tc>
          <w:tcPr>
            <w:tcW w:w="8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ЛЗ</w:t>
            </w:r>
          </w:p>
        </w:tc>
        <w:tc>
          <w:tcPr>
            <w:tcW w:w="8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  <w:r w:rsidRPr="00A75F95">
              <w:rPr>
                <w:rFonts w:eastAsiaTheme="minorEastAsia"/>
                <w:sz w:val="24"/>
                <w:szCs w:val="24"/>
              </w:rPr>
              <w:t>СРО</w:t>
            </w:r>
          </w:p>
        </w:tc>
        <w:tc>
          <w:tcPr>
            <w:tcW w:w="9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  <w:r w:rsidRPr="00A75F95">
              <w:rPr>
                <w:rFonts w:eastAsiaTheme="minorEastAsia"/>
                <w:sz w:val="24"/>
                <w:szCs w:val="24"/>
              </w:rPr>
              <w:t>Всего</w:t>
            </w:r>
          </w:p>
        </w:tc>
        <w:tc>
          <w:tcPr>
            <w:tcW w:w="246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rPr>
                <w:rFonts w:eastAsiaTheme="minorEastAsia"/>
                <w:sz w:val="24"/>
                <w:szCs w:val="24"/>
              </w:rPr>
            </w:pPr>
          </w:p>
        </w:tc>
      </w:tr>
      <w:tr w:rsidR="008701E2" w:rsidRPr="00A75F95" w:rsidTr="00E46969">
        <w:trPr>
          <w:jc w:val="center"/>
        </w:trPr>
        <w:tc>
          <w:tcPr>
            <w:tcW w:w="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b/>
                <w:sz w:val="24"/>
                <w:szCs w:val="24"/>
              </w:rPr>
            </w:pPr>
            <w:r w:rsidRPr="00A75F95">
              <w:rPr>
                <w:rFonts w:eastAsiaTheme="minorEastAsia"/>
                <w:b/>
                <w:sz w:val="24"/>
                <w:szCs w:val="24"/>
              </w:rPr>
              <w:t>1</w:t>
            </w:r>
          </w:p>
        </w:tc>
        <w:tc>
          <w:tcPr>
            <w:tcW w:w="8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b/>
                <w:sz w:val="24"/>
                <w:szCs w:val="24"/>
              </w:rPr>
            </w:pPr>
            <w:r>
              <w:rPr>
                <w:rFonts w:eastAsiaTheme="minorEastAsia"/>
                <w:b/>
                <w:sz w:val="24"/>
                <w:szCs w:val="24"/>
              </w:rPr>
              <w:t>2</w:t>
            </w:r>
          </w:p>
        </w:tc>
        <w:tc>
          <w:tcPr>
            <w:tcW w:w="17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b/>
                <w:sz w:val="24"/>
                <w:szCs w:val="24"/>
              </w:rPr>
            </w:pPr>
            <w:r w:rsidRPr="00A75F95">
              <w:rPr>
                <w:rFonts w:eastAsiaTheme="minorEastAsia"/>
                <w:b/>
                <w:sz w:val="24"/>
                <w:szCs w:val="24"/>
              </w:rPr>
              <w:t>3</w:t>
            </w:r>
          </w:p>
        </w:tc>
        <w:tc>
          <w:tcPr>
            <w:tcW w:w="7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b/>
                <w:sz w:val="24"/>
                <w:szCs w:val="24"/>
              </w:rPr>
            </w:pPr>
            <w:r w:rsidRPr="00A75F95">
              <w:rPr>
                <w:rFonts w:eastAsiaTheme="minorEastAsia"/>
                <w:b/>
                <w:sz w:val="24"/>
                <w:szCs w:val="24"/>
              </w:rPr>
              <w:t>4</w:t>
            </w:r>
          </w:p>
        </w:tc>
        <w:tc>
          <w:tcPr>
            <w:tcW w:w="71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b/>
                <w:sz w:val="24"/>
                <w:szCs w:val="24"/>
              </w:rPr>
            </w:pPr>
            <w:r w:rsidRPr="00A75F95">
              <w:rPr>
                <w:rFonts w:eastAsiaTheme="minorEastAsia"/>
                <w:b/>
                <w:sz w:val="24"/>
                <w:szCs w:val="24"/>
              </w:rPr>
              <w:t>5</w:t>
            </w:r>
          </w:p>
        </w:tc>
        <w:tc>
          <w:tcPr>
            <w:tcW w:w="8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b/>
                <w:sz w:val="24"/>
                <w:szCs w:val="24"/>
              </w:rPr>
            </w:pPr>
            <w:r>
              <w:rPr>
                <w:rFonts w:eastAsiaTheme="minorEastAsia"/>
                <w:b/>
                <w:sz w:val="24"/>
                <w:szCs w:val="24"/>
              </w:rPr>
              <w:t>6</w:t>
            </w:r>
          </w:p>
        </w:tc>
        <w:tc>
          <w:tcPr>
            <w:tcW w:w="8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b/>
                <w:sz w:val="24"/>
                <w:szCs w:val="24"/>
              </w:rPr>
            </w:pPr>
            <w:r>
              <w:rPr>
                <w:rFonts w:eastAsiaTheme="minorEastAsia"/>
                <w:b/>
                <w:sz w:val="24"/>
                <w:szCs w:val="24"/>
              </w:rPr>
              <w:t>7</w:t>
            </w:r>
          </w:p>
        </w:tc>
        <w:tc>
          <w:tcPr>
            <w:tcW w:w="9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b/>
                <w:sz w:val="24"/>
                <w:szCs w:val="24"/>
              </w:rPr>
            </w:pPr>
            <w:r>
              <w:rPr>
                <w:rFonts w:eastAsiaTheme="minorEastAsia"/>
                <w:b/>
                <w:sz w:val="24"/>
                <w:szCs w:val="24"/>
              </w:rPr>
              <w:t>8</w:t>
            </w:r>
          </w:p>
        </w:tc>
        <w:tc>
          <w:tcPr>
            <w:tcW w:w="246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b/>
                <w:sz w:val="24"/>
                <w:szCs w:val="24"/>
              </w:rPr>
            </w:pPr>
            <w:r>
              <w:rPr>
                <w:rFonts w:eastAsiaTheme="minorEastAsia"/>
                <w:b/>
                <w:sz w:val="24"/>
                <w:szCs w:val="24"/>
              </w:rPr>
              <w:t>9</w:t>
            </w:r>
          </w:p>
        </w:tc>
      </w:tr>
      <w:tr w:rsidR="008701E2" w:rsidRPr="00A75F95" w:rsidTr="00E46969">
        <w:trPr>
          <w:jc w:val="center"/>
        </w:trPr>
        <w:tc>
          <w:tcPr>
            <w:tcW w:w="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  <w:r w:rsidRPr="00A75F95">
              <w:rPr>
                <w:rFonts w:eastAsiaTheme="minorEastAsia"/>
                <w:sz w:val="24"/>
                <w:szCs w:val="24"/>
              </w:rPr>
              <w:t>1.</w:t>
            </w:r>
          </w:p>
        </w:tc>
        <w:tc>
          <w:tcPr>
            <w:tcW w:w="8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b/>
                <w:sz w:val="24"/>
                <w:szCs w:val="24"/>
              </w:rPr>
            </w:pPr>
            <w:r>
              <w:rPr>
                <w:rFonts w:eastAsiaTheme="minorEastAsia"/>
                <w:b/>
                <w:sz w:val="24"/>
                <w:szCs w:val="24"/>
              </w:rPr>
              <w:t>1</w:t>
            </w:r>
          </w:p>
        </w:tc>
        <w:tc>
          <w:tcPr>
            <w:tcW w:w="17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Элементы высшей математики</w:t>
            </w:r>
          </w:p>
        </w:tc>
        <w:tc>
          <w:tcPr>
            <w:tcW w:w="7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4</w:t>
            </w:r>
          </w:p>
        </w:tc>
        <w:tc>
          <w:tcPr>
            <w:tcW w:w="71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8</w:t>
            </w:r>
          </w:p>
        </w:tc>
        <w:tc>
          <w:tcPr>
            <w:tcW w:w="8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01E2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</w:p>
          <w:p w:rsidR="008701E2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</w:p>
          <w:p w:rsidR="008701E2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</w:p>
          <w:p w:rsidR="008701E2" w:rsidRPr="00A75F95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-</w:t>
            </w:r>
          </w:p>
        </w:tc>
        <w:tc>
          <w:tcPr>
            <w:tcW w:w="8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4</w:t>
            </w:r>
          </w:p>
        </w:tc>
        <w:tc>
          <w:tcPr>
            <w:tcW w:w="9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12</w:t>
            </w:r>
          </w:p>
        </w:tc>
        <w:tc>
          <w:tcPr>
            <w:tcW w:w="246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rPr>
                <w:rFonts w:eastAsiaTheme="minorEastAsia"/>
                <w:sz w:val="24"/>
                <w:szCs w:val="24"/>
              </w:rPr>
            </w:pPr>
            <w:proofErr w:type="gramStart"/>
            <w:r w:rsidRPr="00A75F95">
              <w:rPr>
                <w:rFonts w:eastAsiaTheme="minorEastAsia"/>
                <w:sz w:val="24"/>
                <w:szCs w:val="24"/>
              </w:rPr>
              <w:t>собеседование</w:t>
            </w:r>
            <w:proofErr w:type="gramEnd"/>
            <w:r w:rsidRPr="00A75F95">
              <w:rPr>
                <w:rFonts w:eastAsiaTheme="minorEastAsia"/>
                <w:sz w:val="24"/>
                <w:szCs w:val="24"/>
              </w:rPr>
              <w:t>;</w:t>
            </w:r>
          </w:p>
          <w:p w:rsidR="008701E2" w:rsidRPr="00A75F95" w:rsidRDefault="008701E2" w:rsidP="00E46969">
            <w:pPr>
              <w:widowControl/>
              <w:autoSpaceDE/>
              <w:autoSpaceDN/>
              <w:adjustRightInd/>
              <w:rPr>
                <w:rFonts w:eastAsiaTheme="minorEastAsia"/>
                <w:sz w:val="24"/>
                <w:szCs w:val="24"/>
              </w:rPr>
            </w:pPr>
            <w:proofErr w:type="gramStart"/>
            <w:r w:rsidRPr="00A75F95">
              <w:rPr>
                <w:rFonts w:eastAsiaTheme="minorEastAsia"/>
                <w:sz w:val="24"/>
                <w:szCs w:val="24"/>
              </w:rPr>
              <w:t>контрольная</w:t>
            </w:r>
            <w:proofErr w:type="gramEnd"/>
            <w:r w:rsidRPr="00A75F95">
              <w:rPr>
                <w:rFonts w:eastAsiaTheme="minorEastAsia"/>
                <w:sz w:val="24"/>
                <w:szCs w:val="24"/>
              </w:rPr>
              <w:t xml:space="preserve"> работа;</w:t>
            </w:r>
          </w:p>
          <w:p w:rsidR="008701E2" w:rsidRPr="00A75F95" w:rsidRDefault="008701E2" w:rsidP="00E46969">
            <w:pPr>
              <w:widowControl/>
              <w:autoSpaceDE/>
              <w:autoSpaceDN/>
              <w:adjustRightInd/>
              <w:rPr>
                <w:rFonts w:eastAsiaTheme="minorEastAsia"/>
                <w:sz w:val="24"/>
                <w:szCs w:val="24"/>
              </w:rPr>
            </w:pPr>
            <w:proofErr w:type="gramStart"/>
            <w:r>
              <w:rPr>
                <w:rFonts w:eastAsiaTheme="minorEastAsia"/>
                <w:sz w:val="24"/>
                <w:szCs w:val="24"/>
              </w:rPr>
              <w:t>тестовый</w:t>
            </w:r>
            <w:proofErr w:type="gramEnd"/>
            <w:r>
              <w:rPr>
                <w:rFonts w:eastAsiaTheme="minorEastAsia"/>
                <w:sz w:val="24"/>
                <w:szCs w:val="24"/>
              </w:rPr>
              <w:t xml:space="preserve"> кон</w:t>
            </w:r>
            <w:r w:rsidRPr="00A75F95">
              <w:rPr>
                <w:rFonts w:eastAsiaTheme="minorEastAsia"/>
                <w:sz w:val="24"/>
                <w:szCs w:val="24"/>
              </w:rPr>
              <w:t>троль;</w:t>
            </w:r>
          </w:p>
          <w:p w:rsidR="008701E2" w:rsidRPr="00A75F95" w:rsidRDefault="008701E2" w:rsidP="00E46969">
            <w:pPr>
              <w:widowControl/>
              <w:autoSpaceDE/>
              <w:autoSpaceDN/>
              <w:adjustRightInd/>
              <w:rPr>
                <w:rFonts w:eastAsiaTheme="minorEastAsia"/>
                <w:sz w:val="24"/>
                <w:szCs w:val="24"/>
              </w:rPr>
            </w:pPr>
            <w:proofErr w:type="gramStart"/>
            <w:r>
              <w:rPr>
                <w:rFonts w:eastAsiaTheme="minorEastAsia"/>
                <w:sz w:val="24"/>
                <w:szCs w:val="24"/>
              </w:rPr>
              <w:t>р</w:t>
            </w:r>
            <w:r w:rsidRPr="00A75F95">
              <w:rPr>
                <w:rFonts w:eastAsiaTheme="minorEastAsia"/>
                <w:sz w:val="24"/>
                <w:szCs w:val="24"/>
              </w:rPr>
              <w:t>еферат</w:t>
            </w:r>
            <w:proofErr w:type="gramEnd"/>
            <w:r w:rsidRPr="00A75F95">
              <w:rPr>
                <w:rFonts w:eastAsiaTheme="minorEastAsia"/>
                <w:sz w:val="24"/>
                <w:szCs w:val="24"/>
              </w:rPr>
              <w:t>.</w:t>
            </w:r>
          </w:p>
          <w:p w:rsidR="008701E2" w:rsidRPr="00A75F95" w:rsidRDefault="008701E2" w:rsidP="00E46969">
            <w:pPr>
              <w:widowControl/>
              <w:autoSpaceDE/>
              <w:autoSpaceDN/>
              <w:adjustRightInd/>
              <w:rPr>
                <w:rFonts w:eastAsiaTheme="minorEastAsia"/>
                <w:sz w:val="24"/>
                <w:szCs w:val="24"/>
              </w:rPr>
            </w:pPr>
            <w:proofErr w:type="gramStart"/>
            <w:r w:rsidRPr="00A75F95">
              <w:rPr>
                <w:rFonts w:eastAsiaTheme="minorEastAsia"/>
                <w:sz w:val="24"/>
                <w:szCs w:val="24"/>
              </w:rPr>
              <w:t>практические</w:t>
            </w:r>
            <w:proofErr w:type="gramEnd"/>
            <w:r w:rsidRPr="00A75F95">
              <w:rPr>
                <w:rFonts w:eastAsiaTheme="minorEastAsia"/>
                <w:sz w:val="24"/>
                <w:szCs w:val="24"/>
              </w:rPr>
              <w:t xml:space="preserve"> навыки</w:t>
            </w:r>
          </w:p>
          <w:p w:rsidR="008701E2" w:rsidRPr="00A75F95" w:rsidRDefault="008701E2" w:rsidP="00E46969">
            <w:pPr>
              <w:widowControl/>
              <w:autoSpaceDE/>
              <w:autoSpaceDN/>
              <w:adjustRightInd/>
              <w:rPr>
                <w:rFonts w:eastAsiaTheme="minorEastAsia"/>
                <w:sz w:val="24"/>
                <w:szCs w:val="24"/>
              </w:rPr>
            </w:pPr>
          </w:p>
        </w:tc>
      </w:tr>
      <w:tr w:rsidR="008701E2" w:rsidRPr="00A75F95" w:rsidTr="00E46969">
        <w:trPr>
          <w:jc w:val="center"/>
        </w:trPr>
        <w:tc>
          <w:tcPr>
            <w:tcW w:w="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2</w:t>
            </w:r>
          </w:p>
        </w:tc>
        <w:tc>
          <w:tcPr>
            <w:tcW w:w="8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701E2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b/>
                <w:sz w:val="24"/>
                <w:szCs w:val="24"/>
              </w:rPr>
            </w:pPr>
            <w:r>
              <w:rPr>
                <w:rFonts w:eastAsiaTheme="minorEastAsia"/>
                <w:b/>
                <w:sz w:val="24"/>
                <w:szCs w:val="24"/>
              </w:rPr>
              <w:t>1</w:t>
            </w:r>
          </w:p>
        </w:tc>
        <w:tc>
          <w:tcPr>
            <w:tcW w:w="17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701E2" w:rsidRPr="005568CD" w:rsidRDefault="008701E2" w:rsidP="00E46969">
            <w:pPr>
              <w:pStyle w:val="2"/>
              <w:shd w:val="clear" w:color="auto" w:fill="auto"/>
              <w:spacing w:line="240" w:lineRule="auto"/>
              <w:ind w:right="33"/>
              <w:jc w:val="both"/>
              <w:rPr>
                <w:sz w:val="24"/>
                <w:szCs w:val="24"/>
              </w:rPr>
            </w:pPr>
            <w:r w:rsidRPr="005568CD">
              <w:rPr>
                <w:sz w:val="24"/>
                <w:szCs w:val="24"/>
              </w:rPr>
              <w:t>Физика жидкостей, газов и твердых тел. Акустика</w:t>
            </w:r>
          </w:p>
          <w:p w:rsidR="008701E2" w:rsidRPr="005568CD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</w:p>
        </w:tc>
        <w:tc>
          <w:tcPr>
            <w:tcW w:w="7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11</w:t>
            </w:r>
          </w:p>
        </w:tc>
        <w:tc>
          <w:tcPr>
            <w:tcW w:w="71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701E2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6</w:t>
            </w:r>
          </w:p>
        </w:tc>
        <w:tc>
          <w:tcPr>
            <w:tcW w:w="8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01E2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</w:p>
          <w:p w:rsidR="008701E2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</w:p>
          <w:p w:rsidR="008701E2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</w:p>
          <w:p w:rsidR="008701E2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7</w:t>
            </w:r>
          </w:p>
        </w:tc>
        <w:tc>
          <w:tcPr>
            <w:tcW w:w="8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701E2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8</w:t>
            </w:r>
          </w:p>
        </w:tc>
        <w:tc>
          <w:tcPr>
            <w:tcW w:w="9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24</w:t>
            </w:r>
          </w:p>
        </w:tc>
        <w:tc>
          <w:tcPr>
            <w:tcW w:w="246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rPr>
                <w:rFonts w:eastAsiaTheme="minorEastAsia"/>
                <w:sz w:val="24"/>
                <w:szCs w:val="24"/>
              </w:rPr>
            </w:pPr>
            <w:proofErr w:type="gramStart"/>
            <w:r w:rsidRPr="00A75F95">
              <w:rPr>
                <w:rFonts w:eastAsiaTheme="minorEastAsia"/>
                <w:sz w:val="24"/>
                <w:szCs w:val="24"/>
              </w:rPr>
              <w:t>собеседование</w:t>
            </w:r>
            <w:proofErr w:type="gramEnd"/>
            <w:r w:rsidRPr="00A75F95">
              <w:rPr>
                <w:rFonts w:eastAsiaTheme="minorEastAsia"/>
                <w:sz w:val="24"/>
                <w:szCs w:val="24"/>
              </w:rPr>
              <w:t>;</w:t>
            </w:r>
          </w:p>
          <w:p w:rsidR="008701E2" w:rsidRPr="00A75F95" w:rsidRDefault="008701E2" w:rsidP="00E46969">
            <w:pPr>
              <w:widowControl/>
              <w:autoSpaceDE/>
              <w:autoSpaceDN/>
              <w:adjustRightInd/>
              <w:rPr>
                <w:rFonts w:eastAsiaTheme="minorEastAsia"/>
                <w:sz w:val="24"/>
                <w:szCs w:val="24"/>
              </w:rPr>
            </w:pPr>
            <w:proofErr w:type="gramStart"/>
            <w:r w:rsidRPr="00A75F95">
              <w:rPr>
                <w:rFonts w:eastAsiaTheme="minorEastAsia"/>
                <w:sz w:val="24"/>
                <w:szCs w:val="24"/>
              </w:rPr>
              <w:t>контрольная</w:t>
            </w:r>
            <w:proofErr w:type="gramEnd"/>
            <w:r w:rsidRPr="00A75F95">
              <w:rPr>
                <w:rFonts w:eastAsiaTheme="minorEastAsia"/>
                <w:sz w:val="24"/>
                <w:szCs w:val="24"/>
              </w:rPr>
              <w:t xml:space="preserve"> работа;</w:t>
            </w:r>
          </w:p>
          <w:p w:rsidR="008701E2" w:rsidRPr="00A75F95" w:rsidRDefault="008701E2" w:rsidP="00E46969">
            <w:pPr>
              <w:widowControl/>
              <w:autoSpaceDE/>
              <w:autoSpaceDN/>
              <w:adjustRightInd/>
              <w:rPr>
                <w:rFonts w:eastAsiaTheme="minorEastAsia"/>
                <w:sz w:val="24"/>
                <w:szCs w:val="24"/>
              </w:rPr>
            </w:pPr>
            <w:proofErr w:type="gramStart"/>
            <w:r>
              <w:rPr>
                <w:rFonts w:eastAsiaTheme="minorEastAsia"/>
                <w:sz w:val="24"/>
                <w:szCs w:val="24"/>
              </w:rPr>
              <w:t>тестовый</w:t>
            </w:r>
            <w:proofErr w:type="gramEnd"/>
            <w:r>
              <w:rPr>
                <w:rFonts w:eastAsiaTheme="minorEastAsia"/>
                <w:sz w:val="24"/>
                <w:szCs w:val="24"/>
              </w:rPr>
              <w:t xml:space="preserve"> кон</w:t>
            </w:r>
            <w:r w:rsidRPr="00A75F95">
              <w:rPr>
                <w:rFonts w:eastAsiaTheme="minorEastAsia"/>
                <w:sz w:val="24"/>
                <w:szCs w:val="24"/>
              </w:rPr>
              <w:t>троль;</w:t>
            </w:r>
          </w:p>
          <w:p w:rsidR="008701E2" w:rsidRPr="00A75F95" w:rsidRDefault="008701E2" w:rsidP="00E46969">
            <w:pPr>
              <w:widowControl/>
              <w:autoSpaceDE/>
              <w:autoSpaceDN/>
              <w:adjustRightInd/>
              <w:rPr>
                <w:rFonts w:eastAsiaTheme="minorEastAsia"/>
                <w:sz w:val="24"/>
                <w:szCs w:val="24"/>
              </w:rPr>
            </w:pPr>
            <w:proofErr w:type="gramStart"/>
            <w:r>
              <w:rPr>
                <w:rFonts w:eastAsiaTheme="minorEastAsia"/>
                <w:sz w:val="24"/>
                <w:szCs w:val="24"/>
              </w:rPr>
              <w:t>р</w:t>
            </w:r>
            <w:r w:rsidRPr="00A75F95">
              <w:rPr>
                <w:rFonts w:eastAsiaTheme="minorEastAsia"/>
                <w:sz w:val="24"/>
                <w:szCs w:val="24"/>
              </w:rPr>
              <w:t>еферат</w:t>
            </w:r>
            <w:proofErr w:type="gramEnd"/>
            <w:r w:rsidRPr="00A75F95">
              <w:rPr>
                <w:rFonts w:eastAsiaTheme="minorEastAsia"/>
                <w:sz w:val="24"/>
                <w:szCs w:val="24"/>
              </w:rPr>
              <w:t>.</w:t>
            </w:r>
          </w:p>
          <w:p w:rsidR="008701E2" w:rsidRPr="00A75F95" w:rsidRDefault="008701E2" w:rsidP="00E46969">
            <w:pPr>
              <w:widowControl/>
              <w:autoSpaceDE/>
              <w:autoSpaceDN/>
              <w:adjustRightInd/>
              <w:rPr>
                <w:rFonts w:eastAsiaTheme="minorEastAsia"/>
                <w:sz w:val="24"/>
                <w:szCs w:val="24"/>
              </w:rPr>
            </w:pPr>
            <w:proofErr w:type="gramStart"/>
            <w:r w:rsidRPr="00A75F95">
              <w:rPr>
                <w:rFonts w:eastAsiaTheme="minorEastAsia"/>
                <w:sz w:val="24"/>
                <w:szCs w:val="24"/>
              </w:rPr>
              <w:t>практические</w:t>
            </w:r>
            <w:proofErr w:type="gramEnd"/>
            <w:r w:rsidRPr="00A75F95">
              <w:rPr>
                <w:rFonts w:eastAsiaTheme="minorEastAsia"/>
                <w:sz w:val="24"/>
                <w:szCs w:val="24"/>
              </w:rPr>
              <w:t xml:space="preserve"> навыки</w:t>
            </w:r>
          </w:p>
          <w:p w:rsidR="008701E2" w:rsidRPr="00A75F95" w:rsidRDefault="008701E2" w:rsidP="00E46969">
            <w:pPr>
              <w:widowControl/>
              <w:autoSpaceDE/>
              <w:autoSpaceDN/>
              <w:adjustRightInd/>
              <w:rPr>
                <w:rFonts w:eastAsiaTheme="minorEastAsia"/>
                <w:sz w:val="24"/>
                <w:szCs w:val="24"/>
              </w:rPr>
            </w:pPr>
          </w:p>
        </w:tc>
      </w:tr>
      <w:tr w:rsidR="008701E2" w:rsidRPr="00A75F95" w:rsidTr="00E46969">
        <w:trPr>
          <w:jc w:val="center"/>
        </w:trPr>
        <w:tc>
          <w:tcPr>
            <w:tcW w:w="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3</w:t>
            </w:r>
          </w:p>
        </w:tc>
        <w:tc>
          <w:tcPr>
            <w:tcW w:w="8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701E2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b/>
                <w:sz w:val="24"/>
                <w:szCs w:val="24"/>
              </w:rPr>
            </w:pPr>
            <w:r>
              <w:rPr>
                <w:rFonts w:eastAsiaTheme="minorEastAsia"/>
                <w:b/>
                <w:sz w:val="24"/>
                <w:szCs w:val="24"/>
              </w:rPr>
              <w:t>1</w:t>
            </w:r>
          </w:p>
        </w:tc>
        <w:tc>
          <w:tcPr>
            <w:tcW w:w="17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701E2" w:rsidRPr="005568CD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  <w:r w:rsidRPr="005568CD">
              <w:rPr>
                <w:sz w:val="24"/>
                <w:szCs w:val="24"/>
              </w:rPr>
              <w:t>Электричество и магнетизм</w:t>
            </w:r>
          </w:p>
        </w:tc>
        <w:tc>
          <w:tcPr>
            <w:tcW w:w="7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spacing w:line="276" w:lineRule="auto"/>
              <w:jc w:val="center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2</w:t>
            </w:r>
          </w:p>
        </w:tc>
        <w:tc>
          <w:tcPr>
            <w:tcW w:w="71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701E2" w:rsidRDefault="008701E2" w:rsidP="00E46969">
            <w:pPr>
              <w:widowControl/>
              <w:autoSpaceDE/>
              <w:autoSpaceDN/>
              <w:adjustRightInd/>
              <w:spacing w:line="276" w:lineRule="auto"/>
              <w:jc w:val="center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4</w:t>
            </w:r>
          </w:p>
        </w:tc>
        <w:tc>
          <w:tcPr>
            <w:tcW w:w="8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01E2" w:rsidRDefault="008701E2" w:rsidP="00E46969">
            <w:pPr>
              <w:widowControl/>
              <w:autoSpaceDE/>
              <w:autoSpaceDN/>
              <w:adjustRightInd/>
              <w:spacing w:line="276" w:lineRule="auto"/>
              <w:rPr>
                <w:rFonts w:eastAsiaTheme="minorEastAsia"/>
                <w:sz w:val="24"/>
                <w:szCs w:val="24"/>
              </w:rPr>
            </w:pPr>
          </w:p>
          <w:p w:rsidR="008701E2" w:rsidRDefault="008701E2" w:rsidP="00E46969">
            <w:pPr>
              <w:widowControl/>
              <w:autoSpaceDE/>
              <w:autoSpaceDN/>
              <w:adjustRightInd/>
              <w:spacing w:line="276" w:lineRule="auto"/>
              <w:rPr>
                <w:rFonts w:eastAsiaTheme="minorEastAsia"/>
                <w:sz w:val="24"/>
                <w:szCs w:val="24"/>
              </w:rPr>
            </w:pPr>
          </w:p>
          <w:p w:rsidR="008701E2" w:rsidRDefault="008701E2" w:rsidP="00E46969">
            <w:pPr>
              <w:widowControl/>
              <w:autoSpaceDE/>
              <w:autoSpaceDN/>
              <w:adjustRightInd/>
              <w:spacing w:line="276" w:lineRule="auto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  <w:lang w:val="en-US"/>
              </w:rPr>
              <w:t xml:space="preserve">  </w:t>
            </w:r>
            <w:r>
              <w:rPr>
                <w:rFonts w:eastAsiaTheme="minorEastAsia"/>
                <w:sz w:val="24"/>
                <w:szCs w:val="24"/>
              </w:rPr>
              <w:t>9</w:t>
            </w:r>
          </w:p>
        </w:tc>
        <w:tc>
          <w:tcPr>
            <w:tcW w:w="8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701E2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8</w:t>
            </w:r>
          </w:p>
        </w:tc>
        <w:tc>
          <w:tcPr>
            <w:tcW w:w="9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15</w:t>
            </w:r>
          </w:p>
        </w:tc>
        <w:tc>
          <w:tcPr>
            <w:tcW w:w="246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rPr>
                <w:rFonts w:eastAsiaTheme="minorEastAsia"/>
                <w:sz w:val="24"/>
                <w:szCs w:val="24"/>
              </w:rPr>
            </w:pPr>
            <w:proofErr w:type="gramStart"/>
            <w:r w:rsidRPr="00A75F95">
              <w:rPr>
                <w:rFonts w:eastAsiaTheme="minorEastAsia"/>
                <w:sz w:val="24"/>
                <w:szCs w:val="24"/>
              </w:rPr>
              <w:t>собеседование</w:t>
            </w:r>
            <w:proofErr w:type="gramEnd"/>
            <w:r w:rsidRPr="00A75F95">
              <w:rPr>
                <w:rFonts w:eastAsiaTheme="minorEastAsia"/>
                <w:sz w:val="24"/>
                <w:szCs w:val="24"/>
              </w:rPr>
              <w:t>;</w:t>
            </w:r>
          </w:p>
          <w:p w:rsidR="008701E2" w:rsidRPr="00A75F95" w:rsidRDefault="008701E2" w:rsidP="00E46969">
            <w:pPr>
              <w:widowControl/>
              <w:autoSpaceDE/>
              <w:autoSpaceDN/>
              <w:adjustRightInd/>
              <w:rPr>
                <w:rFonts w:eastAsiaTheme="minorEastAsia"/>
                <w:sz w:val="24"/>
                <w:szCs w:val="24"/>
              </w:rPr>
            </w:pPr>
            <w:proofErr w:type="gramStart"/>
            <w:r w:rsidRPr="00A75F95">
              <w:rPr>
                <w:rFonts w:eastAsiaTheme="minorEastAsia"/>
                <w:sz w:val="24"/>
                <w:szCs w:val="24"/>
              </w:rPr>
              <w:t>контрольная</w:t>
            </w:r>
            <w:proofErr w:type="gramEnd"/>
            <w:r w:rsidRPr="00A75F95">
              <w:rPr>
                <w:rFonts w:eastAsiaTheme="minorEastAsia"/>
                <w:sz w:val="24"/>
                <w:szCs w:val="24"/>
              </w:rPr>
              <w:t xml:space="preserve"> работа;</w:t>
            </w:r>
          </w:p>
          <w:p w:rsidR="008701E2" w:rsidRPr="00A75F95" w:rsidRDefault="008701E2" w:rsidP="00E46969">
            <w:pPr>
              <w:widowControl/>
              <w:autoSpaceDE/>
              <w:autoSpaceDN/>
              <w:adjustRightInd/>
              <w:rPr>
                <w:rFonts w:eastAsiaTheme="minorEastAsia"/>
                <w:sz w:val="24"/>
                <w:szCs w:val="24"/>
              </w:rPr>
            </w:pPr>
            <w:proofErr w:type="gramStart"/>
            <w:r>
              <w:rPr>
                <w:rFonts w:eastAsiaTheme="minorEastAsia"/>
                <w:sz w:val="24"/>
                <w:szCs w:val="24"/>
              </w:rPr>
              <w:t>тестовый</w:t>
            </w:r>
            <w:proofErr w:type="gramEnd"/>
            <w:r>
              <w:rPr>
                <w:rFonts w:eastAsiaTheme="minorEastAsia"/>
                <w:sz w:val="24"/>
                <w:szCs w:val="24"/>
              </w:rPr>
              <w:t xml:space="preserve"> кон</w:t>
            </w:r>
            <w:r w:rsidRPr="00A75F95">
              <w:rPr>
                <w:rFonts w:eastAsiaTheme="minorEastAsia"/>
                <w:sz w:val="24"/>
                <w:szCs w:val="24"/>
              </w:rPr>
              <w:t>троль;</w:t>
            </w:r>
          </w:p>
          <w:p w:rsidR="008701E2" w:rsidRPr="00A75F95" w:rsidRDefault="008701E2" w:rsidP="00E46969">
            <w:pPr>
              <w:widowControl/>
              <w:autoSpaceDE/>
              <w:autoSpaceDN/>
              <w:adjustRightInd/>
              <w:rPr>
                <w:rFonts w:eastAsiaTheme="minorEastAsia"/>
                <w:sz w:val="24"/>
                <w:szCs w:val="24"/>
              </w:rPr>
            </w:pPr>
            <w:proofErr w:type="gramStart"/>
            <w:r>
              <w:rPr>
                <w:rFonts w:eastAsiaTheme="minorEastAsia"/>
                <w:sz w:val="24"/>
                <w:szCs w:val="24"/>
              </w:rPr>
              <w:t>р</w:t>
            </w:r>
            <w:r w:rsidRPr="00A75F95">
              <w:rPr>
                <w:rFonts w:eastAsiaTheme="minorEastAsia"/>
                <w:sz w:val="24"/>
                <w:szCs w:val="24"/>
              </w:rPr>
              <w:t>еферат</w:t>
            </w:r>
            <w:proofErr w:type="gramEnd"/>
            <w:r w:rsidRPr="00A75F95">
              <w:rPr>
                <w:rFonts w:eastAsiaTheme="minorEastAsia"/>
                <w:sz w:val="24"/>
                <w:szCs w:val="24"/>
              </w:rPr>
              <w:t>.</w:t>
            </w:r>
          </w:p>
          <w:p w:rsidR="008701E2" w:rsidRPr="00A75F95" w:rsidRDefault="008701E2" w:rsidP="00E46969">
            <w:pPr>
              <w:widowControl/>
              <w:autoSpaceDE/>
              <w:autoSpaceDN/>
              <w:adjustRightInd/>
              <w:rPr>
                <w:rFonts w:eastAsiaTheme="minorEastAsia"/>
                <w:sz w:val="24"/>
                <w:szCs w:val="24"/>
              </w:rPr>
            </w:pPr>
            <w:proofErr w:type="gramStart"/>
            <w:r w:rsidRPr="00A75F95">
              <w:rPr>
                <w:rFonts w:eastAsiaTheme="minorEastAsia"/>
                <w:sz w:val="24"/>
                <w:szCs w:val="24"/>
              </w:rPr>
              <w:t>практические</w:t>
            </w:r>
            <w:proofErr w:type="gramEnd"/>
            <w:r w:rsidRPr="00A75F95">
              <w:rPr>
                <w:rFonts w:eastAsiaTheme="minorEastAsia"/>
                <w:sz w:val="24"/>
                <w:szCs w:val="24"/>
              </w:rPr>
              <w:t xml:space="preserve"> навыки</w:t>
            </w:r>
          </w:p>
          <w:p w:rsidR="008701E2" w:rsidRPr="00A75F95" w:rsidRDefault="008701E2" w:rsidP="00E46969">
            <w:pPr>
              <w:widowControl/>
              <w:autoSpaceDE/>
              <w:autoSpaceDN/>
              <w:adjustRightInd/>
              <w:rPr>
                <w:rFonts w:eastAsiaTheme="minorEastAsia"/>
                <w:sz w:val="24"/>
                <w:szCs w:val="24"/>
              </w:rPr>
            </w:pPr>
          </w:p>
        </w:tc>
      </w:tr>
      <w:tr w:rsidR="008701E2" w:rsidRPr="00A75F95" w:rsidTr="00E46969">
        <w:trPr>
          <w:jc w:val="center"/>
        </w:trPr>
        <w:tc>
          <w:tcPr>
            <w:tcW w:w="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701E2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4</w:t>
            </w:r>
          </w:p>
        </w:tc>
        <w:tc>
          <w:tcPr>
            <w:tcW w:w="8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701E2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b/>
                <w:sz w:val="24"/>
                <w:szCs w:val="24"/>
              </w:rPr>
            </w:pPr>
            <w:r>
              <w:rPr>
                <w:rFonts w:eastAsiaTheme="minorEastAsia"/>
                <w:b/>
                <w:sz w:val="24"/>
                <w:szCs w:val="24"/>
              </w:rPr>
              <w:t>1</w:t>
            </w:r>
          </w:p>
        </w:tc>
        <w:tc>
          <w:tcPr>
            <w:tcW w:w="17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701E2" w:rsidRPr="005568CD" w:rsidRDefault="008701E2" w:rsidP="00E46969">
            <w:pPr>
              <w:widowControl/>
              <w:autoSpaceDE/>
              <w:autoSpaceDN/>
              <w:adjustRightInd/>
              <w:jc w:val="center"/>
              <w:rPr>
                <w:sz w:val="24"/>
                <w:szCs w:val="24"/>
              </w:rPr>
            </w:pPr>
            <w:r w:rsidRPr="005568CD">
              <w:rPr>
                <w:sz w:val="24"/>
                <w:szCs w:val="24"/>
              </w:rPr>
              <w:t>Основы медицинской электроники</w:t>
            </w:r>
          </w:p>
        </w:tc>
        <w:tc>
          <w:tcPr>
            <w:tcW w:w="7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2</w:t>
            </w:r>
          </w:p>
        </w:tc>
        <w:tc>
          <w:tcPr>
            <w:tcW w:w="71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701E2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-</w:t>
            </w:r>
          </w:p>
        </w:tc>
        <w:tc>
          <w:tcPr>
            <w:tcW w:w="8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01E2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</w:p>
          <w:p w:rsidR="008701E2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-</w:t>
            </w:r>
          </w:p>
        </w:tc>
        <w:tc>
          <w:tcPr>
            <w:tcW w:w="8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701E2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4</w:t>
            </w:r>
          </w:p>
        </w:tc>
        <w:tc>
          <w:tcPr>
            <w:tcW w:w="9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2</w:t>
            </w:r>
          </w:p>
        </w:tc>
        <w:tc>
          <w:tcPr>
            <w:tcW w:w="246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rPr>
                <w:rFonts w:eastAsiaTheme="minorEastAsia"/>
                <w:sz w:val="24"/>
                <w:szCs w:val="24"/>
              </w:rPr>
            </w:pPr>
            <w:proofErr w:type="gramStart"/>
            <w:r>
              <w:rPr>
                <w:rFonts w:eastAsiaTheme="minorEastAsia"/>
                <w:sz w:val="24"/>
                <w:szCs w:val="24"/>
              </w:rPr>
              <w:t>р</w:t>
            </w:r>
            <w:r w:rsidRPr="00A75F95">
              <w:rPr>
                <w:rFonts w:eastAsiaTheme="minorEastAsia"/>
                <w:sz w:val="24"/>
                <w:szCs w:val="24"/>
              </w:rPr>
              <w:t>еферат</w:t>
            </w:r>
            <w:proofErr w:type="gramEnd"/>
            <w:r w:rsidRPr="00A75F95">
              <w:rPr>
                <w:rFonts w:eastAsiaTheme="minorEastAsia"/>
                <w:sz w:val="24"/>
                <w:szCs w:val="24"/>
              </w:rPr>
              <w:t>.</w:t>
            </w:r>
          </w:p>
          <w:p w:rsidR="008701E2" w:rsidRPr="00A75F95" w:rsidRDefault="008701E2" w:rsidP="00E46969">
            <w:pPr>
              <w:widowControl/>
              <w:autoSpaceDE/>
              <w:autoSpaceDN/>
              <w:adjustRightInd/>
              <w:rPr>
                <w:rFonts w:eastAsiaTheme="minorEastAsia"/>
                <w:sz w:val="24"/>
                <w:szCs w:val="24"/>
              </w:rPr>
            </w:pPr>
          </w:p>
        </w:tc>
      </w:tr>
      <w:tr w:rsidR="008701E2" w:rsidRPr="00A75F95" w:rsidTr="00E46969">
        <w:trPr>
          <w:jc w:val="center"/>
        </w:trPr>
        <w:tc>
          <w:tcPr>
            <w:tcW w:w="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701E2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5</w:t>
            </w:r>
          </w:p>
        </w:tc>
        <w:tc>
          <w:tcPr>
            <w:tcW w:w="8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701E2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b/>
                <w:sz w:val="24"/>
                <w:szCs w:val="24"/>
              </w:rPr>
            </w:pPr>
            <w:r>
              <w:rPr>
                <w:rFonts w:eastAsiaTheme="minorEastAsia"/>
                <w:b/>
                <w:sz w:val="24"/>
                <w:szCs w:val="24"/>
              </w:rPr>
              <w:t>1</w:t>
            </w:r>
          </w:p>
        </w:tc>
        <w:tc>
          <w:tcPr>
            <w:tcW w:w="17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701E2" w:rsidRPr="005568CD" w:rsidRDefault="008701E2" w:rsidP="00E46969">
            <w:pPr>
              <w:widowControl/>
              <w:autoSpaceDE/>
              <w:autoSpaceDN/>
              <w:adjustRightInd/>
              <w:jc w:val="center"/>
              <w:rPr>
                <w:sz w:val="24"/>
                <w:szCs w:val="24"/>
              </w:rPr>
            </w:pPr>
            <w:r w:rsidRPr="005568CD">
              <w:rPr>
                <w:sz w:val="24"/>
                <w:szCs w:val="24"/>
              </w:rPr>
              <w:t>Оптика</w:t>
            </w:r>
          </w:p>
        </w:tc>
        <w:tc>
          <w:tcPr>
            <w:tcW w:w="7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2</w:t>
            </w:r>
          </w:p>
        </w:tc>
        <w:tc>
          <w:tcPr>
            <w:tcW w:w="71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701E2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2</w:t>
            </w:r>
          </w:p>
        </w:tc>
        <w:tc>
          <w:tcPr>
            <w:tcW w:w="8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01E2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</w:p>
          <w:p w:rsidR="008701E2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</w:p>
          <w:p w:rsidR="008701E2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6</w:t>
            </w:r>
          </w:p>
        </w:tc>
        <w:tc>
          <w:tcPr>
            <w:tcW w:w="8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701E2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6</w:t>
            </w:r>
          </w:p>
        </w:tc>
        <w:tc>
          <w:tcPr>
            <w:tcW w:w="9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10</w:t>
            </w:r>
          </w:p>
        </w:tc>
        <w:tc>
          <w:tcPr>
            <w:tcW w:w="246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rPr>
                <w:rFonts w:eastAsiaTheme="minorEastAsia"/>
                <w:sz w:val="24"/>
                <w:szCs w:val="24"/>
              </w:rPr>
            </w:pPr>
            <w:proofErr w:type="gramStart"/>
            <w:r w:rsidRPr="00A75F95">
              <w:rPr>
                <w:rFonts w:eastAsiaTheme="minorEastAsia"/>
                <w:sz w:val="24"/>
                <w:szCs w:val="24"/>
              </w:rPr>
              <w:t>контрольная</w:t>
            </w:r>
            <w:proofErr w:type="gramEnd"/>
            <w:r w:rsidRPr="00A75F95">
              <w:rPr>
                <w:rFonts w:eastAsiaTheme="minorEastAsia"/>
                <w:sz w:val="24"/>
                <w:szCs w:val="24"/>
              </w:rPr>
              <w:t xml:space="preserve"> работа;</w:t>
            </w:r>
          </w:p>
          <w:p w:rsidR="008701E2" w:rsidRPr="00A75F95" w:rsidRDefault="008701E2" w:rsidP="00E46969">
            <w:pPr>
              <w:widowControl/>
              <w:autoSpaceDE/>
              <w:autoSpaceDN/>
              <w:adjustRightInd/>
              <w:rPr>
                <w:rFonts w:eastAsiaTheme="minorEastAsia"/>
                <w:sz w:val="24"/>
                <w:szCs w:val="24"/>
              </w:rPr>
            </w:pPr>
            <w:proofErr w:type="gramStart"/>
            <w:r>
              <w:rPr>
                <w:rFonts w:eastAsiaTheme="minorEastAsia"/>
                <w:sz w:val="24"/>
                <w:szCs w:val="24"/>
              </w:rPr>
              <w:t>тестовый</w:t>
            </w:r>
            <w:proofErr w:type="gramEnd"/>
            <w:r>
              <w:rPr>
                <w:rFonts w:eastAsiaTheme="minorEastAsia"/>
                <w:sz w:val="24"/>
                <w:szCs w:val="24"/>
              </w:rPr>
              <w:t xml:space="preserve"> кон</w:t>
            </w:r>
            <w:r w:rsidRPr="00A75F95">
              <w:rPr>
                <w:rFonts w:eastAsiaTheme="minorEastAsia"/>
                <w:sz w:val="24"/>
                <w:szCs w:val="24"/>
              </w:rPr>
              <w:t>троль;</w:t>
            </w:r>
          </w:p>
          <w:p w:rsidR="008701E2" w:rsidRPr="00A75F95" w:rsidRDefault="008701E2" w:rsidP="00E46969">
            <w:pPr>
              <w:widowControl/>
              <w:autoSpaceDE/>
              <w:autoSpaceDN/>
              <w:adjustRightInd/>
              <w:rPr>
                <w:rFonts w:eastAsiaTheme="minorEastAsia"/>
                <w:sz w:val="24"/>
                <w:szCs w:val="24"/>
              </w:rPr>
            </w:pPr>
            <w:proofErr w:type="gramStart"/>
            <w:r>
              <w:rPr>
                <w:rFonts w:eastAsiaTheme="minorEastAsia"/>
                <w:sz w:val="24"/>
                <w:szCs w:val="24"/>
              </w:rPr>
              <w:t>р</w:t>
            </w:r>
            <w:r w:rsidRPr="00A75F95">
              <w:rPr>
                <w:rFonts w:eastAsiaTheme="minorEastAsia"/>
                <w:sz w:val="24"/>
                <w:szCs w:val="24"/>
              </w:rPr>
              <w:t>еферат</w:t>
            </w:r>
            <w:proofErr w:type="gramEnd"/>
            <w:r w:rsidRPr="00A75F95">
              <w:rPr>
                <w:rFonts w:eastAsiaTheme="minorEastAsia"/>
                <w:sz w:val="24"/>
                <w:szCs w:val="24"/>
              </w:rPr>
              <w:t>.</w:t>
            </w:r>
          </w:p>
          <w:p w:rsidR="008701E2" w:rsidRPr="00A75F95" w:rsidRDefault="008701E2" w:rsidP="00E46969">
            <w:pPr>
              <w:widowControl/>
              <w:autoSpaceDE/>
              <w:autoSpaceDN/>
              <w:adjustRightInd/>
              <w:rPr>
                <w:rFonts w:eastAsiaTheme="minorEastAsia"/>
                <w:sz w:val="24"/>
                <w:szCs w:val="24"/>
              </w:rPr>
            </w:pPr>
            <w:proofErr w:type="gramStart"/>
            <w:r w:rsidRPr="00A75F95">
              <w:rPr>
                <w:rFonts w:eastAsiaTheme="minorEastAsia"/>
                <w:sz w:val="24"/>
                <w:szCs w:val="24"/>
              </w:rPr>
              <w:t>практические</w:t>
            </w:r>
            <w:proofErr w:type="gramEnd"/>
            <w:r w:rsidRPr="00A75F95">
              <w:rPr>
                <w:rFonts w:eastAsiaTheme="minorEastAsia"/>
                <w:sz w:val="24"/>
                <w:szCs w:val="24"/>
              </w:rPr>
              <w:t xml:space="preserve"> навыки</w:t>
            </w:r>
          </w:p>
          <w:p w:rsidR="008701E2" w:rsidRPr="00A75F95" w:rsidRDefault="008701E2" w:rsidP="00E46969">
            <w:pPr>
              <w:widowControl/>
              <w:autoSpaceDE/>
              <w:autoSpaceDN/>
              <w:adjustRightInd/>
              <w:rPr>
                <w:rFonts w:eastAsiaTheme="minorEastAsia"/>
                <w:sz w:val="24"/>
                <w:szCs w:val="24"/>
              </w:rPr>
            </w:pPr>
          </w:p>
        </w:tc>
      </w:tr>
      <w:tr w:rsidR="008701E2" w:rsidRPr="00A75F95" w:rsidTr="00E46969">
        <w:trPr>
          <w:jc w:val="center"/>
        </w:trPr>
        <w:tc>
          <w:tcPr>
            <w:tcW w:w="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701E2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6</w:t>
            </w:r>
          </w:p>
        </w:tc>
        <w:tc>
          <w:tcPr>
            <w:tcW w:w="8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701E2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b/>
                <w:sz w:val="24"/>
                <w:szCs w:val="24"/>
              </w:rPr>
            </w:pPr>
            <w:r>
              <w:rPr>
                <w:rFonts w:eastAsiaTheme="minorEastAsia"/>
                <w:b/>
                <w:sz w:val="24"/>
                <w:szCs w:val="24"/>
              </w:rPr>
              <w:t>1</w:t>
            </w:r>
          </w:p>
        </w:tc>
        <w:tc>
          <w:tcPr>
            <w:tcW w:w="17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701E2" w:rsidRPr="005568CD" w:rsidRDefault="008701E2" w:rsidP="00E46969">
            <w:pPr>
              <w:widowControl/>
              <w:autoSpaceDE/>
              <w:autoSpaceDN/>
              <w:adjustRightInd/>
              <w:jc w:val="center"/>
              <w:rPr>
                <w:sz w:val="24"/>
                <w:szCs w:val="24"/>
              </w:rPr>
            </w:pPr>
            <w:r w:rsidRPr="005568CD">
              <w:rPr>
                <w:sz w:val="24"/>
                <w:szCs w:val="24"/>
              </w:rPr>
              <w:t>Квантовая физика, ионизирующие излучения.</w:t>
            </w:r>
          </w:p>
        </w:tc>
        <w:tc>
          <w:tcPr>
            <w:tcW w:w="7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3</w:t>
            </w:r>
          </w:p>
        </w:tc>
        <w:tc>
          <w:tcPr>
            <w:tcW w:w="71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701E2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4</w:t>
            </w:r>
          </w:p>
        </w:tc>
        <w:tc>
          <w:tcPr>
            <w:tcW w:w="8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01E2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</w:p>
          <w:p w:rsidR="008701E2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</w:p>
          <w:p w:rsidR="008701E2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</w:p>
          <w:p w:rsidR="008701E2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2</w:t>
            </w:r>
          </w:p>
        </w:tc>
        <w:tc>
          <w:tcPr>
            <w:tcW w:w="8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701E2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6</w:t>
            </w:r>
          </w:p>
        </w:tc>
        <w:tc>
          <w:tcPr>
            <w:tcW w:w="9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9</w:t>
            </w:r>
          </w:p>
        </w:tc>
        <w:tc>
          <w:tcPr>
            <w:tcW w:w="246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rPr>
                <w:rFonts w:eastAsiaTheme="minorEastAsia"/>
                <w:sz w:val="24"/>
                <w:szCs w:val="24"/>
              </w:rPr>
            </w:pPr>
            <w:proofErr w:type="gramStart"/>
            <w:r w:rsidRPr="00A75F95">
              <w:rPr>
                <w:rFonts w:eastAsiaTheme="minorEastAsia"/>
                <w:sz w:val="24"/>
                <w:szCs w:val="24"/>
              </w:rPr>
              <w:t>собеседование</w:t>
            </w:r>
            <w:proofErr w:type="gramEnd"/>
            <w:r w:rsidRPr="00A75F95">
              <w:rPr>
                <w:rFonts w:eastAsiaTheme="minorEastAsia"/>
                <w:sz w:val="24"/>
                <w:szCs w:val="24"/>
              </w:rPr>
              <w:t>;</w:t>
            </w:r>
          </w:p>
          <w:p w:rsidR="008701E2" w:rsidRPr="00A75F95" w:rsidRDefault="008701E2" w:rsidP="00E46969">
            <w:pPr>
              <w:widowControl/>
              <w:autoSpaceDE/>
              <w:autoSpaceDN/>
              <w:adjustRightInd/>
              <w:rPr>
                <w:rFonts w:eastAsiaTheme="minorEastAsia"/>
                <w:sz w:val="24"/>
                <w:szCs w:val="24"/>
              </w:rPr>
            </w:pPr>
            <w:proofErr w:type="gramStart"/>
            <w:r w:rsidRPr="00A75F95">
              <w:rPr>
                <w:rFonts w:eastAsiaTheme="minorEastAsia"/>
                <w:sz w:val="24"/>
                <w:szCs w:val="24"/>
              </w:rPr>
              <w:t>контрольная</w:t>
            </w:r>
            <w:proofErr w:type="gramEnd"/>
            <w:r w:rsidRPr="00A75F95">
              <w:rPr>
                <w:rFonts w:eastAsiaTheme="minorEastAsia"/>
                <w:sz w:val="24"/>
                <w:szCs w:val="24"/>
              </w:rPr>
              <w:t xml:space="preserve"> работа;</w:t>
            </w:r>
          </w:p>
          <w:p w:rsidR="008701E2" w:rsidRPr="00A75F95" w:rsidRDefault="008701E2" w:rsidP="00E46969">
            <w:pPr>
              <w:widowControl/>
              <w:autoSpaceDE/>
              <w:autoSpaceDN/>
              <w:adjustRightInd/>
              <w:rPr>
                <w:rFonts w:eastAsiaTheme="minorEastAsia"/>
                <w:sz w:val="24"/>
                <w:szCs w:val="24"/>
              </w:rPr>
            </w:pPr>
            <w:proofErr w:type="gramStart"/>
            <w:r>
              <w:rPr>
                <w:rFonts w:eastAsiaTheme="minorEastAsia"/>
                <w:sz w:val="24"/>
                <w:szCs w:val="24"/>
              </w:rPr>
              <w:t>тестовый</w:t>
            </w:r>
            <w:proofErr w:type="gramEnd"/>
            <w:r>
              <w:rPr>
                <w:rFonts w:eastAsiaTheme="minorEastAsia"/>
                <w:sz w:val="24"/>
                <w:szCs w:val="24"/>
              </w:rPr>
              <w:t xml:space="preserve"> кон</w:t>
            </w:r>
            <w:r w:rsidRPr="00A75F95">
              <w:rPr>
                <w:rFonts w:eastAsiaTheme="minorEastAsia"/>
                <w:sz w:val="24"/>
                <w:szCs w:val="24"/>
              </w:rPr>
              <w:t>троль;</w:t>
            </w:r>
          </w:p>
          <w:p w:rsidR="008701E2" w:rsidRPr="00A75F95" w:rsidRDefault="008701E2" w:rsidP="00E46969">
            <w:pPr>
              <w:widowControl/>
              <w:autoSpaceDE/>
              <w:autoSpaceDN/>
              <w:adjustRightInd/>
              <w:rPr>
                <w:rFonts w:eastAsiaTheme="minorEastAsia"/>
                <w:sz w:val="24"/>
                <w:szCs w:val="24"/>
              </w:rPr>
            </w:pPr>
            <w:proofErr w:type="gramStart"/>
            <w:r>
              <w:rPr>
                <w:rFonts w:eastAsiaTheme="minorEastAsia"/>
                <w:sz w:val="24"/>
                <w:szCs w:val="24"/>
              </w:rPr>
              <w:t>р</w:t>
            </w:r>
            <w:r w:rsidRPr="00A75F95">
              <w:rPr>
                <w:rFonts w:eastAsiaTheme="minorEastAsia"/>
                <w:sz w:val="24"/>
                <w:szCs w:val="24"/>
              </w:rPr>
              <w:t>еферат</w:t>
            </w:r>
            <w:proofErr w:type="gramEnd"/>
            <w:r w:rsidRPr="00A75F95">
              <w:rPr>
                <w:rFonts w:eastAsiaTheme="minorEastAsia"/>
                <w:sz w:val="24"/>
                <w:szCs w:val="24"/>
              </w:rPr>
              <w:t>.</w:t>
            </w:r>
          </w:p>
          <w:p w:rsidR="008701E2" w:rsidRPr="00A75F95" w:rsidRDefault="008701E2" w:rsidP="00E46969">
            <w:pPr>
              <w:widowControl/>
              <w:autoSpaceDE/>
              <w:autoSpaceDN/>
              <w:adjustRightInd/>
              <w:rPr>
                <w:rFonts w:eastAsiaTheme="minorEastAsia"/>
                <w:sz w:val="24"/>
                <w:szCs w:val="24"/>
              </w:rPr>
            </w:pPr>
            <w:proofErr w:type="gramStart"/>
            <w:r w:rsidRPr="00A75F95">
              <w:rPr>
                <w:rFonts w:eastAsiaTheme="minorEastAsia"/>
                <w:sz w:val="24"/>
                <w:szCs w:val="24"/>
              </w:rPr>
              <w:t>практические</w:t>
            </w:r>
            <w:proofErr w:type="gramEnd"/>
            <w:r w:rsidRPr="00A75F95">
              <w:rPr>
                <w:rFonts w:eastAsiaTheme="minorEastAsia"/>
                <w:sz w:val="24"/>
                <w:szCs w:val="24"/>
              </w:rPr>
              <w:t xml:space="preserve"> навыки</w:t>
            </w:r>
          </w:p>
          <w:p w:rsidR="008701E2" w:rsidRPr="00A75F95" w:rsidRDefault="008701E2" w:rsidP="00E46969">
            <w:pPr>
              <w:widowControl/>
              <w:autoSpaceDE/>
              <w:autoSpaceDN/>
              <w:adjustRightInd/>
              <w:rPr>
                <w:rFonts w:eastAsiaTheme="minorEastAsia"/>
                <w:sz w:val="24"/>
                <w:szCs w:val="24"/>
              </w:rPr>
            </w:pPr>
          </w:p>
        </w:tc>
      </w:tr>
      <w:tr w:rsidR="008701E2" w:rsidRPr="00A75F95" w:rsidTr="00E46969">
        <w:trPr>
          <w:jc w:val="center"/>
        </w:trPr>
        <w:tc>
          <w:tcPr>
            <w:tcW w:w="518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</w:p>
          <w:p w:rsidR="008701E2" w:rsidRPr="00A75F95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2</w:t>
            </w:r>
            <w:r w:rsidRPr="00A75F95">
              <w:rPr>
                <w:rFonts w:eastAsiaTheme="minorEastAsia"/>
                <w:sz w:val="24"/>
                <w:szCs w:val="24"/>
              </w:rPr>
              <w:t xml:space="preserve"> 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b/>
                <w:sz w:val="24"/>
                <w:szCs w:val="24"/>
              </w:rPr>
            </w:pPr>
            <w:r>
              <w:rPr>
                <w:rFonts w:eastAsiaTheme="minorEastAsia"/>
                <w:b/>
                <w:sz w:val="24"/>
                <w:szCs w:val="24"/>
              </w:rPr>
              <w:t>1</w:t>
            </w:r>
          </w:p>
        </w:tc>
        <w:tc>
          <w:tcPr>
            <w:tcW w:w="179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01E2" w:rsidRPr="005568CD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  <w:r w:rsidRPr="005568CD">
              <w:rPr>
                <w:rFonts w:eastAsiaTheme="minorEastAsia"/>
                <w:sz w:val="24"/>
                <w:szCs w:val="24"/>
              </w:rPr>
              <w:t>Вид промежуточной аттестации</w:t>
            </w:r>
          </w:p>
        </w:tc>
        <w:tc>
          <w:tcPr>
            <w:tcW w:w="4171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01E2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b/>
                <w:sz w:val="24"/>
                <w:szCs w:val="24"/>
              </w:rPr>
            </w:pPr>
          </w:p>
          <w:p w:rsidR="008701E2" w:rsidRPr="00A75F95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b/>
                <w:sz w:val="24"/>
                <w:szCs w:val="24"/>
              </w:rPr>
            </w:pPr>
            <w:r>
              <w:rPr>
                <w:rFonts w:eastAsiaTheme="minorEastAsia"/>
                <w:b/>
                <w:sz w:val="24"/>
                <w:szCs w:val="24"/>
              </w:rPr>
              <w:t>ЗАЧЕТ</w:t>
            </w:r>
          </w:p>
        </w:tc>
        <w:tc>
          <w:tcPr>
            <w:tcW w:w="2464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rPr>
                <w:rFonts w:eastAsiaTheme="minorEastAsia"/>
                <w:sz w:val="24"/>
                <w:szCs w:val="24"/>
              </w:rPr>
            </w:pPr>
            <w:r w:rsidRPr="00A75F95">
              <w:rPr>
                <w:rFonts w:eastAsiaTheme="minorEastAsia"/>
                <w:sz w:val="24"/>
                <w:szCs w:val="24"/>
              </w:rPr>
              <w:t>Собеседование по билетам</w:t>
            </w:r>
          </w:p>
        </w:tc>
      </w:tr>
      <w:tr w:rsidR="008701E2" w:rsidRPr="00A75F95" w:rsidTr="00E46969">
        <w:trPr>
          <w:jc w:val="center"/>
        </w:trPr>
        <w:tc>
          <w:tcPr>
            <w:tcW w:w="518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  <w:r w:rsidRPr="00A75F95">
              <w:rPr>
                <w:rFonts w:eastAsiaTheme="minorEastAsia"/>
                <w:sz w:val="24"/>
                <w:szCs w:val="24"/>
              </w:rPr>
              <w:t>4.</w:t>
            </w:r>
          </w:p>
        </w:tc>
        <w:tc>
          <w:tcPr>
            <w:tcW w:w="2650" w:type="dxa"/>
            <w:gridSpan w:val="2"/>
            <w:tcBorders>
              <w:top w:val="single" w:sz="4" w:space="0" w:color="auto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rPr>
                <w:rFonts w:eastAsiaTheme="minorEastAsia"/>
                <w:b/>
                <w:sz w:val="24"/>
                <w:szCs w:val="24"/>
              </w:rPr>
            </w:pPr>
            <w:r w:rsidRPr="00A75F95">
              <w:rPr>
                <w:rFonts w:eastAsiaTheme="minorEastAsia"/>
                <w:b/>
                <w:sz w:val="24"/>
                <w:szCs w:val="24"/>
              </w:rPr>
              <w:t>ИТОГО:</w:t>
            </w:r>
          </w:p>
        </w:tc>
        <w:tc>
          <w:tcPr>
            <w:tcW w:w="7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24</w:t>
            </w: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24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24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36</w:t>
            </w: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jc w:val="center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108</w:t>
            </w:r>
          </w:p>
        </w:tc>
        <w:tc>
          <w:tcPr>
            <w:tcW w:w="2464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01E2" w:rsidRPr="00A75F95" w:rsidRDefault="008701E2" w:rsidP="00E46969">
            <w:pPr>
              <w:widowControl/>
              <w:autoSpaceDE/>
              <w:autoSpaceDN/>
              <w:adjustRightInd/>
              <w:rPr>
                <w:rFonts w:eastAsiaTheme="minorEastAsia"/>
                <w:sz w:val="24"/>
                <w:szCs w:val="24"/>
              </w:rPr>
            </w:pPr>
          </w:p>
        </w:tc>
      </w:tr>
    </w:tbl>
    <w:p w:rsidR="008701E2" w:rsidRPr="007A7E92" w:rsidRDefault="008701E2" w:rsidP="008701E2">
      <w:pPr>
        <w:pStyle w:val="a3"/>
        <w:numPr>
          <w:ilvl w:val="0"/>
          <w:numId w:val="1"/>
        </w:numPr>
        <w:spacing w:line="336" w:lineRule="atLeast"/>
        <w:textAlignment w:val="baseline"/>
        <w:rPr>
          <w:sz w:val="24"/>
          <w:szCs w:val="24"/>
        </w:rPr>
      </w:pPr>
      <w:r w:rsidRPr="007A7E92">
        <w:rPr>
          <w:b/>
          <w:bCs/>
          <w:sz w:val="24"/>
          <w:szCs w:val="24"/>
          <w:bdr w:val="none" w:sz="0" w:space="0" w:color="auto" w:frame="1"/>
        </w:rPr>
        <w:t>ВИДЫ КОНТРОЛЯ: </w:t>
      </w:r>
      <w:r w:rsidRPr="007A7E92">
        <w:rPr>
          <w:bCs/>
          <w:sz w:val="24"/>
          <w:szCs w:val="24"/>
          <w:bdr w:val="none" w:sz="0" w:space="0" w:color="auto" w:frame="1"/>
        </w:rPr>
        <w:t xml:space="preserve">зачет </w:t>
      </w:r>
    </w:p>
    <w:p w:rsidR="008701E2" w:rsidRPr="007A7E92" w:rsidRDefault="008701E2" w:rsidP="008701E2">
      <w:pPr>
        <w:pStyle w:val="a3"/>
        <w:spacing w:line="336" w:lineRule="atLeast"/>
        <w:textAlignment w:val="baseline"/>
        <w:rPr>
          <w:sz w:val="24"/>
          <w:szCs w:val="24"/>
        </w:rPr>
      </w:pPr>
    </w:p>
    <w:p w:rsidR="008701E2" w:rsidRPr="002536B8" w:rsidRDefault="008701E2" w:rsidP="008701E2">
      <w:pPr>
        <w:spacing w:line="336" w:lineRule="atLeast"/>
        <w:textAlignment w:val="baseline"/>
        <w:rPr>
          <w:sz w:val="24"/>
          <w:szCs w:val="24"/>
        </w:rPr>
      </w:pPr>
      <w:r w:rsidRPr="002536B8">
        <w:rPr>
          <w:b/>
          <w:bCs/>
          <w:sz w:val="24"/>
          <w:szCs w:val="24"/>
          <w:bdr w:val="none" w:sz="0" w:space="0" w:color="auto" w:frame="1"/>
        </w:rPr>
        <w:t>Зав. кафедрой</w:t>
      </w:r>
      <w:r w:rsidRPr="002536B8">
        <w:rPr>
          <w:sz w:val="24"/>
          <w:szCs w:val="24"/>
        </w:rPr>
        <w:t> _____________________ (М.</w:t>
      </w:r>
      <w:r w:rsidR="00815F56">
        <w:rPr>
          <w:sz w:val="24"/>
          <w:szCs w:val="24"/>
        </w:rPr>
        <w:t xml:space="preserve"> А. Магомедов</w:t>
      </w:r>
      <w:bookmarkStart w:id="0" w:name="_GoBack"/>
      <w:bookmarkEnd w:id="0"/>
      <w:r w:rsidRPr="002536B8">
        <w:rPr>
          <w:sz w:val="24"/>
          <w:szCs w:val="24"/>
        </w:rPr>
        <w:t>)</w:t>
      </w:r>
    </w:p>
    <w:p w:rsidR="008701E2" w:rsidRPr="002536B8" w:rsidRDefault="008701E2" w:rsidP="008701E2">
      <w:pPr>
        <w:jc w:val="center"/>
        <w:rPr>
          <w:sz w:val="24"/>
          <w:szCs w:val="24"/>
        </w:rPr>
      </w:pPr>
    </w:p>
    <w:p w:rsidR="00725A1F" w:rsidRDefault="00725A1F"/>
    <w:sectPr w:rsidR="00725A1F" w:rsidSect="007930F3">
      <w:footerReference w:type="default" r:id="rId9"/>
      <w:pgSz w:w="11906" w:h="16838"/>
      <w:pgMar w:top="851" w:right="1559" w:bottom="567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145F7" w:rsidRDefault="000145F7" w:rsidP="00BB7130">
      <w:r>
        <w:separator/>
      </w:r>
    </w:p>
  </w:endnote>
  <w:endnote w:type="continuationSeparator" w:id="0">
    <w:p w:rsidR="000145F7" w:rsidRDefault="000145F7" w:rsidP="00BB713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059237734"/>
      <w:docPartObj>
        <w:docPartGallery w:val="Page Numbers (Bottom of Page)"/>
        <w:docPartUnique/>
      </w:docPartObj>
    </w:sdtPr>
    <w:sdtEndPr/>
    <w:sdtContent>
      <w:p w:rsidR="00BB7130" w:rsidRDefault="00BB7130">
        <w:pPr>
          <w:pStyle w:val="a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15F56">
          <w:rPr>
            <w:noProof/>
          </w:rPr>
          <w:t>10</w:t>
        </w:r>
        <w:r>
          <w:fldChar w:fldCharType="end"/>
        </w:r>
      </w:p>
    </w:sdtContent>
  </w:sdt>
  <w:p w:rsidR="00BB7130" w:rsidRDefault="00BB7130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145F7" w:rsidRDefault="000145F7" w:rsidP="00BB7130">
      <w:r>
        <w:separator/>
      </w:r>
    </w:p>
  </w:footnote>
  <w:footnote w:type="continuationSeparator" w:id="0">
    <w:p w:rsidR="000145F7" w:rsidRDefault="000145F7" w:rsidP="00BB713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B16317"/>
    <w:multiLevelType w:val="multilevel"/>
    <w:tmpl w:val="0694AC4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>
      <w:start w:val="2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1">
    <w:nsid w:val="26251D0D"/>
    <w:multiLevelType w:val="hybridMultilevel"/>
    <w:tmpl w:val="45DEB626"/>
    <w:lvl w:ilvl="0" w:tplc="6ED43AE2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">
    <w:nsid w:val="6A323DB6"/>
    <w:multiLevelType w:val="multilevel"/>
    <w:tmpl w:val="5B1CA4D6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2160"/>
      </w:pPr>
      <w:rPr>
        <w:rFonts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701E2"/>
    <w:rsid w:val="000145F7"/>
    <w:rsid w:val="005F4FF8"/>
    <w:rsid w:val="00725A1F"/>
    <w:rsid w:val="00815F56"/>
    <w:rsid w:val="008701E2"/>
    <w:rsid w:val="00BB7130"/>
    <w:rsid w:val="00BE2ECB"/>
    <w:rsid w:val="00CE11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6AA1EEE-8B8C-45DE-B98A-4D2156860F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701E2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701E2"/>
    <w:pPr>
      <w:ind w:left="720"/>
      <w:contextualSpacing/>
    </w:pPr>
  </w:style>
  <w:style w:type="table" w:styleId="a4">
    <w:name w:val="Table Grid"/>
    <w:basedOn w:val="a1"/>
    <w:uiPriority w:val="59"/>
    <w:rsid w:val="008701E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 Spacing"/>
    <w:uiPriority w:val="1"/>
    <w:qFormat/>
    <w:rsid w:val="008701E2"/>
    <w:pPr>
      <w:widowControl w:val="0"/>
      <w:spacing w:after="0" w:line="240" w:lineRule="auto"/>
    </w:pPr>
    <w:rPr>
      <w:rFonts w:ascii="Courier New" w:eastAsia="Times New Roman" w:hAnsi="Courier New" w:cs="Courier New"/>
      <w:color w:val="000000"/>
      <w:sz w:val="24"/>
      <w:szCs w:val="24"/>
      <w:lang w:eastAsia="ru-RU"/>
    </w:rPr>
  </w:style>
  <w:style w:type="character" w:customStyle="1" w:styleId="11pt">
    <w:name w:val="Основной текст + 11 pt"/>
    <w:aliases w:val="Полужирный2"/>
    <w:basedOn w:val="a0"/>
    <w:rsid w:val="008701E2"/>
    <w:rPr>
      <w:rFonts w:ascii="Times New Roman" w:hAnsi="Times New Roman" w:cs="Times New Roman"/>
      <w:b/>
      <w:bCs/>
      <w:color w:val="000000"/>
      <w:spacing w:val="0"/>
      <w:w w:val="100"/>
      <w:position w:val="0"/>
      <w:sz w:val="22"/>
      <w:szCs w:val="22"/>
      <w:shd w:val="clear" w:color="auto" w:fill="FFFFFF"/>
      <w:lang w:val="ru-RU" w:eastAsia="ru-RU"/>
    </w:rPr>
  </w:style>
  <w:style w:type="character" w:customStyle="1" w:styleId="11pt2">
    <w:name w:val="Основной текст + 11 pt2"/>
    <w:basedOn w:val="a0"/>
    <w:rsid w:val="008701E2"/>
    <w:rPr>
      <w:rFonts w:ascii="Times New Roman" w:hAnsi="Times New Roman" w:cs="Times New Roman"/>
      <w:color w:val="000000"/>
      <w:spacing w:val="0"/>
      <w:w w:val="100"/>
      <w:position w:val="0"/>
      <w:sz w:val="22"/>
      <w:szCs w:val="22"/>
      <w:shd w:val="clear" w:color="auto" w:fill="FFFFFF"/>
      <w:lang w:val="ru-RU" w:eastAsia="ru-RU"/>
    </w:rPr>
  </w:style>
  <w:style w:type="character" w:customStyle="1" w:styleId="a6">
    <w:name w:val="Основной текст_"/>
    <w:basedOn w:val="a0"/>
    <w:link w:val="2"/>
    <w:locked/>
    <w:rsid w:val="008701E2"/>
    <w:rPr>
      <w:rFonts w:ascii="Times New Roman" w:hAnsi="Times New Roman" w:cs="Times New Roman"/>
      <w:shd w:val="clear" w:color="auto" w:fill="FFFFFF"/>
    </w:rPr>
  </w:style>
  <w:style w:type="paragraph" w:customStyle="1" w:styleId="2">
    <w:name w:val="Основной текст2"/>
    <w:basedOn w:val="a"/>
    <w:link w:val="a6"/>
    <w:rsid w:val="008701E2"/>
    <w:pPr>
      <w:shd w:val="clear" w:color="auto" w:fill="FFFFFF"/>
      <w:autoSpaceDE/>
      <w:autoSpaceDN/>
      <w:adjustRightInd/>
      <w:spacing w:line="317" w:lineRule="exact"/>
    </w:pPr>
    <w:rPr>
      <w:rFonts w:eastAsiaTheme="minorHAnsi"/>
      <w:sz w:val="22"/>
      <w:szCs w:val="22"/>
      <w:lang w:eastAsia="en-US"/>
    </w:rPr>
  </w:style>
  <w:style w:type="character" w:customStyle="1" w:styleId="20">
    <w:name w:val="Основной текст (2)_"/>
    <w:basedOn w:val="a0"/>
    <w:link w:val="21"/>
    <w:locked/>
    <w:rsid w:val="008701E2"/>
    <w:rPr>
      <w:rFonts w:ascii="Times New Roman" w:hAnsi="Times New Roman" w:cs="Times New Roman"/>
      <w:sz w:val="18"/>
      <w:szCs w:val="18"/>
      <w:shd w:val="clear" w:color="auto" w:fill="FFFFFF"/>
    </w:rPr>
  </w:style>
  <w:style w:type="paragraph" w:customStyle="1" w:styleId="21">
    <w:name w:val="Основной текст (2)"/>
    <w:basedOn w:val="a"/>
    <w:link w:val="20"/>
    <w:rsid w:val="008701E2"/>
    <w:pPr>
      <w:shd w:val="clear" w:color="auto" w:fill="FFFFFF"/>
      <w:autoSpaceDE/>
      <w:autoSpaceDN/>
      <w:adjustRightInd/>
      <w:spacing w:line="269" w:lineRule="exact"/>
      <w:jc w:val="center"/>
    </w:pPr>
    <w:rPr>
      <w:rFonts w:eastAsiaTheme="minorHAnsi"/>
      <w:sz w:val="18"/>
      <w:szCs w:val="18"/>
      <w:lang w:eastAsia="en-US"/>
    </w:rPr>
  </w:style>
  <w:style w:type="paragraph" w:customStyle="1" w:styleId="4">
    <w:name w:val="Основной текст4"/>
    <w:basedOn w:val="a"/>
    <w:rsid w:val="008701E2"/>
    <w:pPr>
      <w:shd w:val="clear" w:color="auto" w:fill="FFFFFF"/>
      <w:autoSpaceDE/>
      <w:autoSpaceDN/>
      <w:adjustRightInd/>
      <w:spacing w:line="269" w:lineRule="exact"/>
      <w:ind w:hanging="1980"/>
      <w:jc w:val="both"/>
    </w:pPr>
    <w:rPr>
      <w:b/>
      <w:bCs/>
      <w:lang w:val="x-none" w:eastAsia="x-none"/>
    </w:rPr>
  </w:style>
  <w:style w:type="character" w:customStyle="1" w:styleId="1">
    <w:name w:val="Основной текст1"/>
    <w:rsid w:val="008701E2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effect w:val="none"/>
      <w:shd w:val="clear" w:color="auto" w:fill="FFFFFF"/>
      <w:lang w:val="ru-RU"/>
    </w:rPr>
  </w:style>
  <w:style w:type="paragraph" w:customStyle="1" w:styleId="3">
    <w:name w:val="Основной текст3"/>
    <w:basedOn w:val="a"/>
    <w:rsid w:val="008701E2"/>
    <w:pPr>
      <w:shd w:val="clear" w:color="auto" w:fill="FFFFFF"/>
      <w:autoSpaceDE/>
      <w:autoSpaceDN/>
      <w:adjustRightInd/>
      <w:spacing w:before="420" w:line="322" w:lineRule="exact"/>
      <w:ind w:hanging="1660"/>
      <w:jc w:val="both"/>
    </w:pPr>
    <w:rPr>
      <w:sz w:val="27"/>
      <w:szCs w:val="27"/>
    </w:rPr>
  </w:style>
  <w:style w:type="character" w:customStyle="1" w:styleId="a7">
    <w:name w:val="Подпись к таблице_"/>
    <w:link w:val="a8"/>
    <w:locked/>
    <w:rsid w:val="008701E2"/>
    <w:rPr>
      <w:rFonts w:ascii="Times New Roman" w:eastAsia="Times New Roman" w:hAnsi="Times New Roman" w:cs="Times New Roman"/>
      <w:b/>
      <w:bCs/>
      <w:sz w:val="20"/>
      <w:szCs w:val="20"/>
      <w:shd w:val="clear" w:color="auto" w:fill="FFFFFF"/>
    </w:rPr>
  </w:style>
  <w:style w:type="paragraph" w:customStyle="1" w:styleId="a8">
    <w:name w:val="Подпись к таблице"/>
    <w:basedOn w:val="a"/>
    <w:link w:val="a7"/>
    <w:rsid w:val="008701E2"/>
    <w:pPr>
      <w:shd w:val="clear" w:color="auto" w:fill="FFFFFF"/>
      <w:autoSpaceDE/>
      <w:autoSpaceDN/>
      <w:adjustRightInd/>
      <w:spacing w:line="0" w:lineRule="atLeast"/>
      <w:jc w:val="both"/>
    </w:pPr>
    <w:rPr>
      <w:b/>
      <w:bCs/>
      <w:lang w:eastAsia="en-US"/>
    </w:rPr>
  </w:style>
  <w:style w:type="table" w:customStyle="1" w:styleId="10">
    <w:name w:val="Сетка таблицы1"/>
    <w:basedOn w:val="a1"/>
    <w:uiPriority w:val="59"/>
    <w:rsid w:val="008701E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10pt0pt">
    <w:name w:val="Основной текст (2) + 10 pt;Полужирный;Интервал 0 pt"/>
    <w:rsid w:val="008701E2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paragraph" w:styleId="a9">
    <w:name w:val="header"/>
    <w:basedOn w:val="a"/>
    <w:link w:val="aa"/>
    <w:uiPriority w:val="99"/>
    <w:unhideWhenUsed/>
    <w:rsid w:val="00BB7130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BB713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b">
    <w:name w:val="footer"/>
    <w:basedOn w:val="a"/>
    <w:link w:val="ac"/>
    <w:uiPriority w:val="99"/>
    <w:unhideWhenUsed/>
    <w:rsid w:val="00BB7130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BB713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d">
    <w:name w:val="Balloon Text"/>
    <w:basedOn w:val="a"/>
    <w:link w:val="ae"/>
    <w:uiPriority w:val="99"/>
    <w:semiHidden/>
    <w:unhideWhenUsed/>
    <w:rsid w:val="00BB7130"/>
    <w:rPr>
      <w:rFonts w:ascii="Segoe UI" w:hAnsi="Segoe UI" w:cs="Segoe UI"/>
      <w:sz w:val="18"/>
      <w:szCs w:val="18"/>
    </w:rPr>
  </w:style>
  <w:style w:type="character" w:customStyle="1" w:styleId="ae">
    <w:name w:val="Текст выноски Знак"/>
    <w:basedOn w:val="a0"/>
    <w:link w:val="ad"/>
    <w:uiPriority w:val="99"/>
    <w:semiHidden/>
    <w:rsid w:val="00BB7130"/>
    <w:rPr>
      <w:rFonts w:ascii="Segoe UI" w:eastAsia="Times New Roman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12</Pages>
  <Words>1780</Words>
  <Characters>10148</Characters>
  <Application>Microsoft Office Word</Application>
  <DocSecurity>0</DocSecurity>
  <Lines>84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11905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6</cp:revision>
  <cp:lastPrinted>2019-12-18T08:40:00Z</cp:lastPrinted>
  <dcterms:created xsi:type="dcterms:W3CDTF">2019-04-25T11:04:00Z</dcterms:created>
  <dcterms:modified xsi:type="dcterms:W3CDTF">2019-12-24T08:29:00Z</dcterms:modified>
</cp:coreProperties>
</file>