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F6" w:rsidRDefault="00A50588" w:rsidP="00861BF6">
      <w:pPr>
        <w:spacing w:line="240" w:lineRule="auto"/>
        <w:ind w:left="1080" w:hanging="2127"/>
        <w:jc w:val="center"/>
        <w:rPr>
          <w:b/>
          <w:szCs w:val="24"/>
        </w:rPr>
      </w:pPr>
      <w:r w:rsidRPr="00E57400">
        <w:rPr>
          <w:b/>
          <w:szCs w:val="24"/>
        </w:rPr>
        <w:t xml:space="preserve">Экзаменационные </w:t>
      </w:r>
      <w:r>
        <w:rPr>
          <w:b/>
          <w:szCs w:val="24"/>
        </w:rPr>
        <w:t xml:space="preserve">вопросы для студентов лечебного </w:t>
      </w:r>
      <w:r w:rsidRPr="00E57400">
        <w:rPr>
          <w:b/>
          <w:szCs w:val="24"/>
        </w:rPr>
        <w:t>факультет</w:t>
      </w:r>
      <w:r>
        <w:rPr>
          <w:b/>
          <w:szCs w:val="24"/>
        </w:rPr>
        <w:t>а</w:t>
      </w:r>
      <w:r w:rsidR="005A519A">
        <w:rPr>
          <w:b/>
          <w:szCs w:val="24"/>
        </w:rPr>
        <w:t xml:space="preserve"> </w:t>
      </w:r>
    </w:p>
    <w:p w:rsidR="00A50588" w:rsidRDefault="00861BF6" w:rsidP="00861BF6">
      <w:pPr>
        <w:spacing w:line="240" w:lineRule="auto"/>
        <w:ind w:left="1080" w:hanging="2127"/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bookmarkStart w:id="0" w:name="_GoBack"/>
      <w:bookmarkEnd w:id="0"/>
      <w:r w:rsidR="005A519A">
        <w:rPr>
          <w:b/>
          <w:szCs w:val="24"/>
        </w:rPr>
        <w:t>2019-2020 учебный год</w:t>
      </w:r>
    </w:p>
    <w:p w:rsidR="00A50588" w:rsidRPr="00262E3A" w:rsidRDefault="00A50588" w:rsidP="00E57400">
      <w:pPr>
        <w:spacing w:line="240" w:lineRule="auto"/>
        <w:ind w:left="1080" w:hanging="2127"/>
        <w:jc w:val="center"/>
        <w:rPr>
          <w:b/>
          <w:szCs w:val="24"/>
        </w:rPr>
      </w:pPr>
      <w:r w:rsidRPr="00262E3A">
        <w:rPr>
          <w:b/>
          <w:szCs w:val="24"/>
        </w:rPr>
        <w:t>Топическая диагностика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</w:rPr>
        <w:t>Цели и задачи клинической неврологии. Общая и частная неврология.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История неврологии. Становление неврологии как медицинской специальности.     А. Я. Кожевников и В. М. Бехтерев - основоположники отечественной неврологической школы.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Анатомо-физиологические характеристики центральной и периферической нервной системы. Возрастные характеристики нервной системы. Нейрон, нейроглия, синапс: строение, функциональное значение, роль в норме и патологии.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Отделы головного мозга: полушария мозга (кора и белое вещество, подкорковые ганглии), межуточный мозг, ствол мозга, мозжечок, ретикулярная формация, </w:t>
      </w:r>
      <w:proofErr w:type="spellStart"/>
      <w:r w:rsidRPr="00262E3A">
        <w:rPr>
          <w:szCs w:val="24"/>
          <w:shd w:val="clear" w:color="auto" w:fill="FFFFFF"/>
        </w:rPr>
        <w:t>лимбическая</w:t>
      </w:r>
      <w:proofErr w:type="spellEnd"/>
      <w:r w:rsidRPr="00262E3A">
        <w:rPr>
          <w:szCs w:val="24"/>
          <w:shd w:val="clear" w:color="auto" w:fill="FFFFFF"/>
        </w:rPr>
        <w:t xml:space="preserve"> система мозга.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Современные представления об организации произвольного движения. Корково-мышечный путь: строение, функциональное значение. Центральный (верхний) и периферический (нижний) </w:t>
      </w:r>
      <w:proofErr w:type="spellStart"/>
      <w:r w:rsidRPr="00262E3A">
        <w:rPr>
          <w:szCs w:val="24"/>
          <w:shd w:val="clear" w:color="auto" w:fill="FFFFFF"/>
        </w:rPr>
        <w:t>мотонейроны</w:t>
      </w:r>
      <w:proofErr w:type="spellEnd"/>
      <w:r w:rsidRPr="00262E3A">
        <w:rPr>
          <w:szCs w:val="24"/>
          <w:shd w:val="clear" w:color="auto" w:fill="FFFFFF"/>
        </w:rPr>
        <w:t>. Кортикоспинальный тракт: его функциональное значение для организации произвольных движений.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Рефлекторная дуга: строение и функционирование. Уровни замыкания рефлексов в спинном мозге и стволе мозга, значение в топической диагностике.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color w:val="000000"/>
          <w:szCs w:val="24"/>
          <w:shd w:val="clear" w:color="auto" w:fill="FFFFFF"/>
        </w:rPr>
        <w:t>Поверхностные и глубокие рефлексы с верхних и нижних конечностей и туловища.  Основные патологические рефлексы,  классификация, защитные спинальные рефлексы.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</w:rPr>
        <w:t>Анатомо-физиологические характеристики</w:t>
      </w:r>
      <w:r w:rsidRPr="00262E3A">
        <w:rPr>
          <w:szCs w:val="24"/>
          <w:shd w:val="clear" w:color="auto" w:fill="FFFFFF"/>
        </w:rPr>
        <w:t xml:space="preserve"> спинного мозга, спинальный сегмент, понятие о </w:t>
      </w:r>
      <w:proofErr w:type="spellStart"/>
      <w:r w:rsidRPr="00262E3A">
        <w:rPr>
          <w:szCs w:val="24"/>
          <w:shd w:val="clear" w:color="auto" w:fill="FFFFFF"/>
        </w:rPr>
        <w:t>дермотоме</w:t>
      </w:r>
      <w:proofErr w:type="spellEnd"/>
      <w:r w:rsidRPr="00262E3A">
        <w:rPr>
          <w:szCs w:val="24"/>
          <w:shd w:val="clear" w:color="auto" w:fill="FFFFFF"/>
        </w:rPr>
        <w:t xml:space="preserve">, </w:t>
      </w:r>
      <w:proofErr w:type="spellStart"/>
      <w:r w:rsidRPr="00262E3A">
        <w:rPr>
          <w:szCs w:val="24"/>
          <w:shd w:val="clear" w:color="auto" w:fill="FFFFFF"/>
        </w:rPr>
        <w:t>склеротоме</w:t>
      </w:r>
      <w:proofErr w:type="spellEnd"/>
      <w:r w:rsidRPr="00262E3A">
        <w:rPr>
          <w:szCs w:val="24"/>
          <w:shd w:val="clear" w:color="auto" w:fill="FFFFFF"/>
        </w:rPr>
        <w:t xml:space="preserve"> и </w:t>
      </w:r>
      <w:proofErr w:type="spellStart"/>
      <w:r w:rsidRPr="00262E3A">
        <w:rPr>
          <w:szCs w:val="24"/>
          <w:shd w:val="clear" w:color="auto" w:fill="FFFFFF"/>
        </w:rPr>
        <w:t>миотоме</w:t>
      </w:r>
      <w:proofErr w:type="spellEnd"/>
      <w:r w:rsidRPr="00262E3A">
        <w:rPr>
          <w:szCs w:val="24"/>
          <w:shd w:val="clear" w:color="auto" w:fill="FFFFFF"/>
        </w:rPr>
        <w:t>. Корешки, сплетения, периферические нервы.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Чувствительность: </w:t>
      </w:r>
      <w:proofErr w:type="spellStart"/>
      <w:r w:rsidRPr="00262E3A">
        <w:rPr>
          <w:szCs w:val="24"/>
          <w:shd w:val="clear" w:color="auto" w:fill="FFFFFF"/>
        </w:rPr>
        <w:t>экстероцептивная</w:t>
      </w:r>
      <w:proofErr w:type="spellEnd"/>
      <w:r w:rsidRPr="00262E3A">
        <w:rPr>
          <w:szCs w:val="24"/>
          <w:shd w:val="clear" w:color="auto" w:fill="FFFFFF"/>
        </w:rPr>
        <w:t xml:space="preserve">, </w:t>
      </w:r>
      <w:proofErr w:type="spellStart"/>
      <w:r w:rsidRPr="00262E3A">
        <w:rPr>
          <w:szCs w:val="24"/>
          <w:shd w:val="clear" w:color="auto" w:fill="FFFFFF"/>
        </w:rPr>
        <w:t>проприоцептивная</w:t>
      </w:r>
      <w:proofErr w:type="spellEnd"/>
      <w:r w:rsidRPr="00262E3A">
        <w:rPr>
          <w:szCs w:val="24"/>
          <w:shd w:val="clear" w:color="auto" w:fill="FFFFFF"/>
        </w:rPr>
        <w:t xml:space="preserve">, </w:t>
      </w:r>
      <w:proofErr w:type="spellStart"/>
      <w:r w:rsidRPr="00262E3A">
        <w:rPr>
          <w:szCs w:val="24"/>
          <w:shd w:val="clear" w:color="auto" w:fill="FFFFFF"/>
        </w:rPr>
        <w:t>интероцептивная</w:t>
      </w:r>
      <w:proofErr w:type="spellEnd"/>
      <w:r w:rsidRPr="00262E3A">
        <w:rPr>
          <w:szCs w:val="24"/>
          <w:shd w:val="clear" w:color="auto" w:fill="FFFFFF"/>
        </w:rPr>
        <w:t>, сложные виды. Афферентные системы соматической чувствительности и их строение: рецепторы, проводящие пути. Анатомия и физиология проводников поверхностной и глубокой чувствительности.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color w:val="000000"/>
          <w:szCs w:val="24"/>
          <w:shd w:val="clear" w:color="auto" w:fill="FFFFFF"/>
        </w:rPr>
        <w:t xml:space="preserve">Виды расстройств чувствительности: </w:t>
      </w:r>
      <w:proofErr w:type="spellStart"/>
      <w:r w:rsidRPr="00262E3A">
        <w:rPr>
          <w:color w:val="000000"/>
          <w:szCs w:val="24"/>
          <w:shd w:val="clear" w:color="auto" w:fill="FFFFFF"/>
        </w:rPr>
        <w:t>гипо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- и гиперестезии, парестезии и боль, </w:t>
      </w:r>
      <w:proofErr w:type="spellStart"/>
      <w:r w:rsidRPr="00262E3A">
        <w:rPr>
          <w:color w:val="000000"/>
          <w:szCs w:val="24"/>
          <w:shd w:val="clear" w:color="auto" w:fill="FFFFFF"/>
        </w:rPr>
        <w:t>дизестезии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262E3A">
        <w:rPr>
          <w:color w:val="000000"/>
          <w:szCs w:val="24"/>
          <w:shd w:val="clear" w:color="auto" w:fill="FFFFFF"/>
        </w:rPr>
        <w:t>гиперпатия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262E3A">
        <w:rPr>
          <w:color w:val="000000"/>
          <w:szCs w:val="24"/>
          <w:shd w:val="clear" w:color="auto" w:fill="FFFFFF"/>
        </w:rPr>
        <w:t>аллодиния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каузалгия. Типы расстройств чувствительности: периферический, сегментарный, проводниковый, корковый. </w:t>
      </w:r>
      <w:proofErr w:type="spellStart"/>
      <w:r w:rsidRPr="00262E3A">
        <w:rPr>
          <w:color w:val="000000"/>
          <w:szCs w:val="24"/>
          <w:shd w:val="clear" w:color="auto" w:fill="FFFFFF"/>
        </w:rPr>
        <w:t>Диссоциированное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расстройство чувствительности.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color w:val="000000"/>
          <w:szCs w:val="24"/>
          <w:shd w:val="clear" w:color="auto" w:fill="FFFFFF"/>
        </w:rPr>
        <w:t>Центральный и периферический парезы и параличи: изменения мышечного тонуса, рефлексов и  трофики мышц.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Строение и функции вегетативной (автономной) нервной системы: </w:t>
      </w:r>
      <w:proofErr w:type="gramStart"/>
      <w:r w:rsidRPr="00262E3A">
        <w:rPr>
          <w:szCs w:val="24"/>
          <w:shd w:val="clear" w:color="auto" w:fill="FFFFFF"/>
        </w:rPr>
        <w:t>симпатическая</w:t>
      </w:r>
      <w:proofErr w:type="gramEnd"/>
      <w:r w:rsidRPr="00262E3A">
        <w:rPr>
          <w:szCs w:val="24"/>
          <w:shd w:val="clear" w:color="auto" w:fill="FFFFFF"/>
        </w:rPr>
        <w:t xml:space="preserve"> и парасимпатическая системы; периферический (сегментарный) и центральный отделы вегетативной нервной системы.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gramStart"/>
      <w:r w:rsidRPr="00262E3A">
        <w:rPr>
          <w:szCs w:val="24"/>
          <w:shd w:val="clear" w:color="auto" w:fill="FFFFFF"/>
        </w:rPr>
        <w:t>Клинические особенности поражения корково-мышечного пути на разных уровнях: головной мозг (</w:t>
      </w:r>
      <w:proofErr w:type="spellStart"/>
      <w:r w:rsidRPr="00262E3A">
        <w:rPr>
          <w:szCs w:val="24"/>
          <w:shd w:val="clear" w:color="auto" w:fill="FFFFFF"/>
        </w:rPr>
        <w:t>прецентральная</w:t>
      </w:r>
      <w:proofErr w:type="spellEnd"/>
      <w:r w:rsidRPr="00262E3A">
        <w:rPr>
          <w:szCs w:val="24"/>
          <w:shd w:val="clear" w:color="auto" w:fill="FFFFFF"/>
        </w:rPr>
        <w:t xml:space="preserve"> извилина, лучистый венец, внутренняя капсула, ствол мозга), спинной мозг (боковой канатик, передний рог), передний корешок, сплетение, периферический нерв, нервно-мышечный синапс, мышца.</w:t>
      </w:r>
      <w:proofErr w:type="gramEnd"/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Строение и основные связи экстрапирамидной системы, роль в организации движений; участие в организации движений путем обеспечения позы, мышечного тонуса и стереотипных автоматизированных движений. Нейрофизиологические и нейрохимические механизмы регуляции деятельности экстрапирамидной системы, основные </w:t>
      </w:r>
      <w:proofErr w:type="spellStart"/>
      <w:r w:rsidRPr="00262E3A">
        <w:rPr>
          <w:szCs w:val="24"/>
          <w:shd w:val="clear" w:color="auto" w:fill="FFFFFF"/>
        </w:rPr>
        <w:t>нейротрасмиттеры</w:t>
      </w:r>
      <w:proofErr w:type="spellEnd"/>
      <w:r w:rsidRPr="00262E3A">
        <w:rPr>
          <w:szCs w:val="24"/>
          <w:shd w:val="clear" w:color="auto" w:fill="FFFFFF"/>
        </w:rPr>
        <w:t>: дофамин, ацетилхолин, гамма-</w:t>
      </w:r>
      <w:proofErr w:type="spellStart"/>
      <w:r w:rsidRPr="00262E3A">
        <w:rPr>
          <w:szCs w:val="24"/>
          <w:shd w:val="clear" w:color="auto" w:fill="FFFFFF"/>
        </w:rPr>
        <w:t>аминомаслянная</w:t>
      </w:r>
      <w:proofErr w:type="spellEnd"/>
      <w:r w:rsidRPr="00262E3A">
        <w:rPr>
          <w:szCs w:val="24"/>
          <w:shd w:val="clear" w:color="auto" w:fill="FFFFFF"/>
        </w:rPr>
        <w:t xml:space="preserve"> кислота.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Гиперкинезы: тремор, мышечная дистония, хорея, тики, </w:t>
      </w:r>
      <w:proofErr w:type="spellStart"/>
      <w:r w:rsidRPr="00262E3A">
        <w:rPr>
          <w:szCs w:val="24"/>
          <w:shd w:val="clear" w:color="auto" w:fill="FFFFFF"/>
        </w:rPr>
        <w:t>гемибаллизм</w:t>
      </w:r>
      <w:proofErr w:type="spellEnd"/>
      <w:r w:rsidRPr="00262E3A">
        <w:rPr>
          <w:szCs w:val="24"/>
          <w:shd w:val="clear" w:color="auto" w:fill="FFFFFF"/>
        </w:rPr>
        <w:t xml:space="preserve">, атетоз, </w:t>
      </w:r>
      <w:proofErr w:type="spellStart"/>
      <w:r w:rsidRPr="00262E3A">
        <w:rPr>
          <w:szCs w:val="24"/>
          <w:shd w:val="clear" w:color="auto" w:fill="FFFFFF"/>
        </w:rPr>
        <w:t>миоклонии</w:t>
      </w:r>
      <w:proofErr w:type="spellEnd"/>
      <w:r w:rsidRPr="00262E3A">
        <w:rPr>
          <w:szCs w:val="24"/>
          <w:shd w:val="clear" w:color="auto" w:fill="FFFFFF"/>
        </w:rPr>
        <w:t>.  Критерии оценки и клинические появления.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lastRenderedPageBreak/>
        <w:t>Атаксии: мозжечковая, вестибулярная, лобная, сенситивная. Патофизиология,  клинические проявления и диагностические критерии.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Анатомо-физиологические данные мозжечка. Афферентные и эфферентные связи, роль в организации движений. Клинические методы исследования координации движений.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color w:val="000000"/>
          <w:szCs w:val="24"/>
          <w:shd w:val="clear" w:color="auto" w:fill="FFFFFF"/>
        </w:rPr>
        <w:t xml:space="preserve">Симптомы и синдромы поражения мозжечка: атаксия, </w:t>
      </w:r>
      <w:proofErr w:type="spellStart"/>
      <w:r w:rsidRPr="00262E3A">
        <w:rPr>
          <w:color w:val="000000"/>
          <w:szCs w:val="24"/>
          <w:shd w:val="clear" w:color="auto" w:fill="FFFFFF"/>
        </w:rPr>
        <w:t>диссинергия</w:t>
      </w:r>
      <w:proofErr w:type="spellEnd"/>
      <w:r w:rsidRPr="00262E3A">
        <w:rPr>
          <w:color w:val="000000"/>
          <w:szCs w:val="24"/>
          <w:shd w:val="clear" w:color="auto" w:fill="FFFFFF"/>
        </w:rPr>
        <w:t>, нистагм, дизартрия, мышечная гипотония.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Кора больших полушарий головного мозга: основные принципы строения и функции, проблема локализации функций в мозге. Функциональная асимметрия полушарий мозга. Представление о системной организации психических функций.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gramStart"/>
      <w:r w:rsidRPr="00262E3A">
        <w:rPr>
          <w:szCs w:val="24"/>
          <w:shd w:val="clear" w:color="auto" w:fill="FFFFFF"/>
        </w:rPr>
        <w:t xml:space="preserve">Высшие мозговые (психические) функции: </w:t>
      </w:r>
      <w:proofErr w:type="spellStart"/>
      <w:r w:rsidRPr="00262E3A">
        <w:rPr>
          <w:szCs w:val="24"/>
          <w:shd w:val="clear" w:color="auto" w:fill="FFFFFF"/>
        </w:rPr>
        <w:t>гнозис</w:t>
      </w:r>
      <w:proofErr w:type="spellEnd"/>
      <w:r w:rsidRPr="00262E3A">
        <w:rPr>
          <w:szCs w:val="24"/>
          <w:shd w:val="clear" w:color="auto" w:fill="FFFFFF"/>
        </w:rPr>
        <w:t xml:space="preserve">, </w:t>
      </w:r>
      <w:proofErr w:type="spellStart"/>
      <w:r w:rsidRPr="00262E3A">
        <w:rPr>
          <w:szCs w:val="24"/>
          <w:shd w:val="clear" w:color="auto" w:fill="FFFFFF"/>
        </w:rPr>
        <w:t>праксис</w:t>
      </w:r>
      <w:proofErr w:type="spellEnd"/>
      <w:r w:rsidRPr="00262E3A">
        <w:rPr>
          <w:szCs w:val="24"/>
          <w:shd w:val="clear" w:color="auto" w:fill="FFFFFF"/>
        </w:rPr>
        <w:t xml:space="preserve">, речь, чтение, письмо, счет, память, внимание, интеллект и их расстройства; афазии (моторная, сенсорная, </w:t>
      </w:r>
      <w:proofErr w:type="spellStart"/>
      <w:r w:rsidRPr="00262E3A">
        <w:rPr>
          <w:szCs w:val="24"/>
          <w:shd w:val="clear" w:color="auto" w:fill="FFFFFF"/>
        </w:rPr>
        <w:t>амнестическая</w:t>
      </w:r>
      <w:proofErr w:type="spellEnd"/>
      <w:r w:rsidRPr="00262E3A">
        <w:rPr>
          <w:szCs w:val="24"/>
          <w:shd w:val="clear" w:color="auto" w:fill="FFFFFF"/>
        </w:rPr>
        <w:t>, семантическая).</w:t>
      </w:r>
      <w:proofErr w:type="gramEnd"/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gramStart"/>
      <w:r w:rsidRPr="00262E3A">
        <w:rPr>
          <w:color w:val="000000"/>
          <w:szCs w:val="24"/>
          <w:shd w:val="clear" w:color="auto" w:fill="FFFFFF"/>
        </w:rPr>
        <w:t xml:space="preserve">Апраксии (конструктивная, пространственная, идеомоторная); агнозии (зрительные, слуховые, обонятельные); </w:t>
      </w:r>
      <w:proofErr w:type="spellStart"/>
      <w:r w:rsidRPr="00262E3A">
        <w:rPr>
          <w:color w:val="000000"/>
          <w:szCs w:val="24"/>
          <w:shd w:val="clear" w:color="auto" w:fill="FFFFFF"/>
        </w:rPr>
        <w:t>астереогнозис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262E3A">
        <w:rPr>
          <w:color w:val="000000"/>
          <w:szCs w:val="24"/>
          <w:shd w:val="clear" w:color="auto" w:fill="FFFFFF"/>
        </w:rPr>
        <w:t>анозогнозия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262E3A">
        <w:rPr>
          <w:color w:val="000000"/>
          <w:szCs w:val="24"/>
          <w:shd w:val="clear" w:color="auto" w:fill="FFFFFF"/>
        </w:rPr>
        <w:t>аутотопагнозия</w:t>
      </w:r>
      <w:proofErr w:type="spellEnd"/>
      <w:r w:rsidRPr="00262E3A">
        <w:rPr>
          <w:color w:val="000000"/>
          <w:szCs w:val="24"/>
          <w:shd w:val="clear" w:color="auto" w:fill="FFFFFF"/>
        </w:rPr>
        <w:t>.</w:t>
      </w:r>
      <w:proofErr w:type="gramEnd"/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</w:rPr>
        <w:t xml:space="preserve">Анатомо – физиологические данные вестибулярного  анализатора. Клинические    методы исследования координации движений. Симптомы поражения вестибулярного анализатора.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Дополнительные методы в диагностике инфекционных заболеваний нервной системы: </w:t>
      </w:r>
      <w:proofErr w:type="spellStart"/>
      <w:r w:rsidRPr="00262E3A">
        <w:rPr>
          <w:szCs w:val="24"/>
          <w:shd w:val="clear" w:color="auto" w:fill="FFFFFF"/>
        </w:rPr>
        <w:t>ликворологические</w:t>
      </w:r>
      <w:proofErr w:type="spellEnd"/>
      <w:r w:rsidRPr="00262E3A">
        <w:rPr>
          <w:szCs w:val="24"/>
          <w:shd w:val="clear" w:color="auto" w:fill="FFFFFF"/>
        </w:rPr>
        <w:t xml:space="preserve"> и серологические исследования, КТ и МРТ головы.</w:t>
      </w:r>
    </w:p>
    <w:p w:rsidR="00A50588" w:rsidRPr="00262E3A" w:rsidRDefault="00A50588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Дополнительные методы исследования - МРТ и КТ головного и спинного мозга. Физические основы методов, показания для выполнения, </w:t>
      </w:r>
      <w:proofErr w:type="spellStart"/>
      <w:r w:rsidRPr="00262E3A">
        <w:rPr>
          <w:color w:val="000000"/>
          <w:shd w:val="clear" w:color="auto" w:fill="FFFFFF"/>
        </w:rPr>
        <w:t>визуализационные</w:t>
      </w:r>
      <w:proofErr w:type="spellEnd"/>
      <w:r w:rsidRPr="00262E3A">
        <w:rPr>
          <w:color w:val="000000"/>
          <w:shd w:val="clear" w:color="auto" w:fill="FFFFFF"/>
        </w:rPr>
        <w:t xml:space="preserve"> возможности.</w:t>
      </w:r>
    </w:p>
    <w:p w:rsidR="00A50588" w:rsidRPr="00262E3A" w:rsidRDefault="00A50588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Электрофизиологические методы исследования – ЭЭГ. Типы биоэлектрической активности головного мозга, вызванные потенциалы.</w:t>
      </w:r>
    </w:p>
    <w:p w:rsidR="00A50588" w:rsidRPr="00262E3A" w:rsidRDefault="00A50588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Формы нарушений сознания качественные и количественные. Степе</w:t>
      </w:r>
      <w:r w:rsidR="00262E3A" w:rsidRPr="00262E3A">
        <w:rPr>
          <w:color w:val="000000"/>
          <w:shd w:val="clear" w:color="auto" w:fill="FFFFFF"/>
        </w:rPr>
        <w:t xml:space="preserve">ни утраты сознания: </w:t>
      </w:r>
      <w:proofErr w:type="spellStart"/>
      <w:r w:rsidR="00262E3A" w:rsidRPr="00262E3A">
        <w:rPr>
          <w:color w:val="000000"/>
          <w:shd w:val="clear" w:color="auto" w:fill="FFFFFF"/>
        </w:rPr>
        <w:t>оглушенние</w:t>
      </w:r>
      <w:proofErr w:type="spellEnd"/>
      <w:r w:rsidRPr="00262E3A">
        <w:rPr>
          <w:color w:val="000000"/>
          <w:shd w:val="clear" w:color="auto" w:fill="FFFFFF"/>
        </w:rPr>
        <w:t>, сопор, кома. Шкала Глазго.</w:t>
      </w:r>
    </w:p>
    <w:p w:rsidR="00A50588" w:rsidRPr="00262E3A" w:rsidRDefault="00A50588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Периферическая нервная система: определение, особенности анатомии и физиологии. Наиболее крупные нервные сплетения и стволы. Заболевания  с поражением периферической  нервной системы.</w:t>
      </w:r>
    </w:p>
    <w:p w:rsidR="00A50588" w:rsidRPr="00262E3A" w:rsidRDefault="00A50588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Симптомы и синдромы поражения периферического отдела вегетативной нервной системы: периферическая вегетативная недостаточность, синдром </w:t>
      </w:r>
      <w:proofErr w:type="spellStart"/>
      <w:r w:rsidRPr="00262E3A">
        <w:rPr>
          <w:color w:val="000000"/>
          <w:shd w:val="clear" w:color="auto" w:fill="FFFFFF"/>
        </w:rPr>
        <w:t>Рейно</w:t>
      </w:r>
      <w:proofErr w:type="spellEnd"/>
      <w:r w:rsidRPr="00262E3A">
        <w:rPr>
          <w:color w:val="000000"/>
          <w:shd w:val="clear" w:color="auto" w:fill="FFFFFF"/>
        </w:rPr>
        <w:t>.</w:t>
      </w:r>
    </w:p>
    <w:p w:rsidR="00A50588" w:rsidRPr="00262E3A" w:rsidRDefault="00A50588" w:rsidP="00262E3A">
      <w:pPr>
        <w:pStyle w:val="a4"/>
        <w:numPr>
          <w:ilvl w:val="0"/>
          <w:numId w:val="1"/>
        </w:numPr>
        <w:spacing w:before="96" w:beforeAutospacing="0" w:after="120" w:afterAutospacing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Методология построения неврологического диагноза: топический и нозологический диагнозы.</w:t>
      </w:r>
    </w:p>
    <w:p w:rsidR="00F6670F" w:rsidRPr="00262E3A" w:rsidRDefault="00A50588" w:rsidP="00E57400">
      <w:pPr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proofErr w:type="gramStart"/>
      <w:r w:rsidRPr="00262E3A">
        <w:rPr>
          <w:szCs w:val="24"/>
          <w:shd w:val="clear" w:color="auto" w:fill="FFFFFF"/>
        </w:rPr>
        <w:t xml:space="preserve">I </w:t>
      </w:r>
      <w:r w:rsidR="00F6670F" w:rsidRPr="00262E3A">
        <w:rPr>
          <w:szCs w:val="24"/>
        </w:rPr>
        <w:t xml:space="preserve">пара черепных нервов – </w:t>
      </w:r>
      <w:r w:rsidR="00F6670F" w:rsidRPr="00262E3A">
        <w:rPr>
          <w:szCs w:val="24"/>
          <w:shd w:val="clear" w:color="auto" w:fill="FFFFFF"/>
        </w:rPr>
        <w:t>обонятельный</w:t>
      </w:r>
      <w:r w:rsidR="00F6670F" w:rsidRPr="00262E3A">
        <w:rPr>
          <w:szCs w:val="24"/>
        </w:rPr>
        <w:t xml:space="preserve"> нерв: латинское название, тип нерва (двигательный, чувствительный, вегетативный, смешанный).</w:t>
      </w:r>
      <w:proofErr w:type="gramEnd"/>
      <w:r w:rsidR="00F6670F" w:rsidRPr="00262E3A">
        <w:rPr>
          <w:szCs w:val="24"/>
        </w:rPr>
        <w:t xml:space="preserve"> Подкорковые цент</w:t>
      </w:r>
      <w:r w:rsidR="00262E3A" w:rsidRPr="00262E3A">
        <w:rPr>
          <w:szCs w:val="24"/>
        </w:rPr>
        <w:t xml:space="preserve">ры обоняния, их связь с корой. 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I </w:t>
      </w:r>
      <w:r w:rsidRPr="00262E3A">
        <w:rPr>
          <w:szCs w:val="24"/>
        </w:rPr>
        <w:t>пара черепных нервов –</w:t>
      </w:r>
      <w:r w:rsidR="00A713BD" w:rsidRPr="00262E3A">
        <w:rPr>
          <w:szCs w:val="24"/>
        </w:rPr>
        <w:t xml:space="preserve"> </w:t>
      </w:r>
      <w:r w:rsidRPr="00262E3A">
        <w:rPr>
          <w:szCs w:val="24"/>
          <w:shd w:val="clear" w:color="auto" w:fill="FFFFFF"/>
        </w:rPr>
        <w:t>обонятельный</w:t>
      </w:r>
      <w:r w:rsidRPr="00262E3A">
        <w:rPr>
          <w:szCs w:val="24"/>
        </w:rPr>
        <w:t xml:space="preserve"> нерв: </w:t>
      </w:r>
      <w:r w:rsidR="00A713BD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методика исследования, пробы. Синдромы поражения.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proofErr w:type="gramStart"/>
      <w:r w:rsidRPr="00262E3A">
        <w:rPr>
          <w:szCs w:val="24"/>
          <w:shd w:val="clear" w:color="auto" w:fill="FFFFFF"/>
        </w:rPr>
        <w:t xml:space="preserve">II пара </w:t>
      </w:r>
      <w:r w:rsidRPr="00262E3A">
        <w:rPr>
          <w:szCs w:val="24"/>
        </w:rPr>
        <w:t>черепных нервов</w:t>
      </w:r>
      <w:r w:rsidRPr="00262E3A">
        <w:rPr>
          <w:szCs w:val="24"/>
          <w:shd w:val="clear" w:color="auto" w:fill="FFFFFF"/>
        </w:rPr>
        <w:t xml:space="preserve"> — зрительный нерв</w:t>
      </w:r>
      <w:r w:rsidRPr="00262E3A">
        <w:rPr>
          <w:szCs w:val="24"/>
        </w:rPr>
        <w:t>: латинское название, тип нерва (двигательный, чувствительный, вегетативный, смешанный).</w:t>
      </w:r>
      <w:proofErr w:type="gramEnd"/>
      <w:r w:rsidRPr="00262E3A">
        <w:rPr>
          <w:szCs w:val="24"/>
        </w:rPr>
        <w:t xml:space="preserve"> Подкорковые центры зрения, их связь с корой. 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II пара </w:t>
      </w:r>
      <w:r w:rsidRPr="00262E3A">
        <w:rPr>
          <w:szCs w:val="24"/>
        </w:rPr>
        <w:t>черепных нервов</w:t>
      </w:r>
      <w:r w:rsidRPr="00262E3A">
        <w:rPr>
          <w:szCs w:val="24"/>
          <w:shd w:val="clear" w:color="auto" w:fill="FFFFFF"/>
        </w:rPr>
        <w:t xml:space="preserve"> — зрительный нерв</w:t>
      </w:r>
      <w:r w:rsidRPr="00262E3A">
        <w:rPr>
          <w:szCs w:val="24"/>
        </w:rPr>
        <w:t xml:space="preserve">: </w:t>
      </w:r>
      <w:r w:rsidR="00A713BD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методика исследования, пробы. Синдромы поражения.</w:t>
      </w:r>
    </w:p>
    <w:p w:rsidR="00F6670F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gramStart"/>
      <w:r w:rsidRPr="00262E3A">
        <w:rPr>
          <w:szCs w:val="24"/>
          <w:shd w:val="clear" w:color="auto" w:fill="FFFFFF"/>
        </w:rPr>
        <w:t>III, IV, VI пары</w:t>
      </w:r>
      <w:r w:rsidR="00F6670F" w:rsidRPr="00262E3A">
        <w:rPr>
          <w:szCs w:val="24"/>
          <w:shd w:val="clear" w:color="auto" w:fill="FFFFFF"/>
        </w:rPr>
        <w:t xml:space="preserve"> черепных нервов</w:t>
      </w:r>
      <w:r w:rsidRPr="00262E3A">
        <w:rPr>
          <w:szCs w:val="24"/>
          <w:shd w:val="clear" w:color="auto" w:fill="FFFFFF"/>
        </w:rPr>
        <w:t xml:space="preserve"> — глазодвигатель</w:t>
      </w:r>
      <w:r w:rsidR="00F6670F" w:rsidRPr="00262E3A">
        <w:rPr>
          <w:szCs w:val="24"/>
          <w:shd w:val="clear" w:color="auto" w:fill="FFFFFF"/>
        </w:rPr>
        <w:t xml:space="preserve">ный, блоковый, отводящий нервы: </w:t>
      </w:r>
      <w:r w:rsidR="00F6670F" w:rsidRPr="00262E3A">
        <w:rPr>
          <w:szCs w:val="24"/>
        </w:rPr>
        <w:t>латинск</w:t>
      </w:r>
      <w:r w:rsidR="00A713BD" w:rsidRPr="00262E3A">
        <w:rPr>
          <w:szCs w:val="24"/>
        </w:rPr>
        <w:t>и</w:t>
      </w:r>
      <w:r w:rsidR="00F6670F" w:rsidRPr="00262E3A">
        <w:rPr>
          <w:szCs w:val="24"/>
        </w:rPr>
        <w:t>е названи</w:t>
      </w:r>
      <w:r w:rsidR="00A713BD" w:rsidRPr="00262E3A">
        <w:rPr>
          <w:szCs w:val="24"/>
        </w:rPr>
        <w:t>я</w:t>
      </w:r>
      <w:r w:rsidR="00F6670F" w:rsidRPr="00262E3A">
        <w:rPr>
          <w:szCs w:val="24"/>
        </w:rPr>
        <w:t>, типы нервов (двигательный, чувствительный, вегетативный, смешанный).</w:t>
      </w:r>
      <w:proofErr w:type="gramEnd"/>
      <w:r w:rsidR="00F6670F" w:rsidRPr="00262E3A">
        <w:rPr>
          <w:szCs w:val="24"/>
        </w:rPr>
        <w:t xml:space="preserve"> Ядра </w:t>
      </w:r>
      <w:r w:rsidR="00F6670F" w:rsidRPr="00262E3A">
        <w:rPr>
          <w:szCs w:val="24"/>
          <w:shd w:val="clear" w:color="auto" w:fill="FFFFFF"/>
        </w:rPr>
        <w:t xml:space="preserve">III, IV, VI </w:t>
      </w:r>
      <w:r w:rsidR="00F6670F" w:rsidRPr="00262E3A">
        <w:rPr>
          <w:szCs w:val="24"/>
        </w:rPr>
        <w:t>пар черепных нервов, их место расположения и связь с корой. Области и органы, иннервируемые им.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III, IV, VI пары черепных нервов — глазодвигательный, блоковый, отводящий нервы: </w:t>
      </w:r>
      <w:r w:rsidR="00A713BD" w:rsidRPr="00262E3A">
        <w:rPr>
          <w:szCs w:val="24"/>
        </w:rPr>
        <w:t xml:space="preserve">латинские названия, </w:t>
      </w:r>
      <w:r w:rsidRPr="00262E3A">
        <w:rPr>
          <w:szCs w:val="24"/>
        </w:rPr>
        <w:t>рефлексы, ими реализуемые.  Методика исследования, пробы. Синдромы поражения.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lastRenderedPageBreak/>
        <w:t>V</w:t>
      </w:r>
      <w:r w:rsidRPr="00262E3A">
        <w:rPr>
          <w:szCs w:val="24"/>
        </w:rPr>
        <w:t xml:space="preserve"> пара черепных нервов – тройничный нерв: латинское название, тип нерва (двигательный, чувствительный, вегетативный, смешанный). Ядра </w:t>
      </w:r>
      <w:r w:rsidRPr="00262E3A">
        <w:rPr>
          <w:szCs w:val="24"/>
          <w:lang w:val="en-US"/>
        </w:rPr>
        <w:t>V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V</w:t>
      </w:r>
      <w:r w:rsidRPr="00262E3A">
        <w:rPr>
          <w:szCs w:val="24"/>
        </w:rPr>
        <w:t xml:space="preserve"> пара черепных нервов – тройничный нерв: </w:t>
      </w:r>
      <w:r w:rsidR="00A713BD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рефлексы, им реализуемые.  Методика исследования, пробы. Синдромы поражения.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VII</w:t>
      </w:r>
      <w:r w:rsidRPr="00262E3A">
        <w:rPr>
          <w:szCs w:val="24"/>
        </w:rPr>
        <w:t xml:space="preserve"> пара черепных нервов – лицевой нерв: латинское название, тип нерва (двигательный, чувствительный, вегетативный, смешанный). Ядра </w:t>
      </w:r>
      <w:r w:rsidRPr="00262E3A">
        <w:rPr>
          <w:szCs w:val="24"/>
          <w:lang w:val="en-US"/>
        </w:rPr>
        <w:t>VII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F6670F" w:rsidRPr="00262E3A" w:rsidRDefault="00F6670F" w:rsidP="00F6670F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lang w:val="en-US"/>
        </w:rPr>
        <w:t>VII</w:t>
      </w:r>
      <w:r w:rsidRPr="00262E3A">
        <w:rPr>
          <w:szCs w:val="24"/>
        </w:rPr>
        <w:t xml:space="preserve"> пара черепных нервов – лицевой нерв: </w:t>
      </w:r>
      <w:r w:rsidR="00A713BD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рефлексы, им реализуемые.  Методика исследования, пробы. Синдромы поражения.</w:t>
      </w:r>
    </w:p>
    <w:p w:rsidR="00F6670F" w:rsidRPr="00262E3A" w:rsidRDefault="00A50588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 </w:t>
      </w:r>
      <w:proofErr w:type="gramStart"/>
      <w:r w:rsidRPr="00262E3A">
        <w:rPr>
          <w:szCs w:val="24"/>
          <w:shd w:val="clear" w:color="auto" w:fill="FFFFFF"/>
        </w:rPr>
        <w:t xml:space="preserve">VIII пара </w:t>
      </w:r>
      <w:r w:rsidR="00F6670F" w:rsidRPr="00262E3A">
        <w:rPr>
          <w:szCs w:val="24"/>
        </w:rPr>
        <w:t xml:space="preserve">черепных нервов </w:t>
      </w:r>
      <w:r w:rsidR="00F6670F" w:rsidRPr="00262E3A">
        <w:rPr>
          <w:szCs w:val="24"/>
          <w:shd w:val="clear" w:color="auto" w:fill="FFFFFF"/>
        </w:rPr>
        <w:t>— преддверно-улитковый нерв:</w:t>
      </w:r>
      <w:r w:rsidRPr="00262E3A">
        <w:rPr>
          <w:szCs w:val="24"/>
          <w:shd w:val="clear" w:color="auto" w:fill="FFFFFF"/>
        </w:rPr>
        <w:t xml:space="preserve"> </w:t>
      </w:r>
      <w:r w:rsidR="00F6670F" w:rsidRPr="00262E3A">
        <w:rPr>
          <w:szCs w:val="24"/>
        </w:rPr>
        <w:t>латинское название, тип нерва (двигательный, чувствительный, вегетативный, смешанный).</w:t>
      </w:r>
      <w:proofErr w:type="gramEnd"/>
      <w:r w:rsidR="00F6670F" w:rsidRPr="00262E3A">
        <w:rPr>
          <w:szCs w:val="24"/>
        </w:rPr>
        <w:t xml:space="preserve"> Подкорковые центры слуха и равновесия, их связь с корой. </w:t>
      </w:r>
    </w:p>
    <w:p w:rsidR="00F6670F" w:rsidRPr="00262E3A" w:rsidRDefault="00F6670F" w:rsidP="00F6670F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VIII пара </w:t>
      </w:r>
      <w:r w:rsidRPr="00262E3A">
        <w:rPr>
          <w:szCs w:val="24"/>
        </w:rPr>
        <w:t xml:space="preserve">черепных нервов </w:t>
      </w:r>
      <w:r w:rsidRPr="00262E3A">
        <w:rPr>
          <w:szCs w:val="24"/>
          <w:shd w:val="clear" w:color="auto" w:fill="FFFFFF"/>
        </w:rPr>
        <w:t>— преддверно-улитковый нерв:</w:t>
      </w:r>
      <w:r w:rsidR="00A713BD" w:rsidRPr="00262E3A">
        <w:rPr>
          <w:szCs w:val="24"/>
          <w:shd w:val="clear" w:color="auto" w:fill="FFFFFF"/>
        </w:rPr>
        <w:t xml:space="preserve"> </w:t>
      </w:r>
      <w:r w:rsidR="00A713BD" w:rsidRPr="00262E3A">
        <w:rPr>
          <w:szCs w:val="24"/>
        </w:rPr>
        <w:t>латинское название,</w:t>
      </w:r>
      <w:r w:rsidRPr="00262E3A">
        <w:rPr>
          <w:szCs w:val="24"/>
        </w:rPr>
        <w:t xml:space="preserve"> методика исследования, пробы. Синдромы поражения.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IX</w:t>
      </w:r>
      <w:r w:rsidRPr="00262E3A">
        <w:rPr>
          <w:szCs w:val="24"/>
        </w:rPr>
        <w:t xml:space="preserve"> пара черепных нервов – языкоглоточный нерв: латинское название, тип нерва (двигательный, чувствительный, вегетативный, смешанный). Ядра </w:t>
      </w:r>
      <w:r w:rsidRPr="00262E3A">
        <w:rPr>
          <w:szCs w:val="24"/>
          <w:lang w:val="en-US"/>
        </w:rPr>
        <w:t>IX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IX</w:t>
      </w:r>
      <w:r w:rsidRPr="00262E3A">
        <w:rPr>
          <w:szCs w:val="24"/>
        </w:rPr>
        <w:t xml:space="preserve"> пара черепных нервов – языкоглоточный нерв: </w:t>
      </w:r>
      <w:r w:rsidR="00D77534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рефлексы, им реализуемые.  Методика исследования, пробы. Синдромы поражения.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X</w:t>
      </w:r>
      <w:r w:rsidRPr="00262E3A">
        <w:rPr>
          <w:szCs w:val="24"/>
        </w:rPr>
        <w:t xml:space="preserve"> пара черепных нервов – блуждающий нерв: латинское название, тип нерва (двигательный, чувствительный, вегетативный, смешанный). Ядра </w:t>
      </w:r>
      <w:r w:rsidRPr="00262E3A">
        <w:rPr>
          <w:szCs w:val="24"/>
          <w:lang w:val="en-US"/>
        </w:rPr>
        <w:t>X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X</w:t>
      </w:r>
      <w:r w:rsidRPr="00262E3A">
        <w:rPr>
          <w:szCs w:val="24"/>
        </w:rPr>
        <w:t xml:space="preserve"> пара черепных нервов – блуждающий нерв: </w:t>
      </w:r>
      <w:r w:rsidR="00D77534" w:rsidRPr="00262E3A">
        <w:rPr>
          <w:szCs w:val="24"/>
        </w:rPr>
        <w:t xml:space="preserve">латинское название, </w:t>
      </w:r>
      <w:r w:rsidRPr="00262E3A">
        <w:rPr>
          <w:szCs w:val="24"/>
        </w:rPr>
        <w:t>рефлексы, им реализуемые.  Методика исследования, пробы. Синдромы поражения.</w:t>
      </w:r>
    </w:p>
    <w:p w:rsidR="00A713BD" w:rsidRPr="00262E3A" w:rsidRDefault="00A713BD" w:rsidP="00A713BD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proofErr w:type="gramStart"/>
      <w:r w:rsidRPr="00262E3A">
        <w:rPr>
          <w:szCs w:val="24"/>
          <w:shd w:val="clear" w:color="auto" w:fill="FFFFFF"/>
        </w:rPr>
        <w:t xml:space="preserve">XI пара </w:t>
      </w:r>
      <w:r w:rsidRPr="00262E3A">
        <w:rPr>
          <w:szCs w:val="24"/>
        </w:rPr>
        <w:t>черепных нервов</w:t>
      </w:r>
      <w:r w:rsidRPr="00262E3A">
        <w:rPr>
          <w:szCs w:val="24"/>
          <w:shd w:val="clear" w:color="auto" w:fill="FFFFFF"/>
        </w:rPr>
        <w:t xml:space="preserve"> — добавочный нерв: </w:t>
      </w:r>
      <w:r w:rsidRPr="00262E3A">
        <w:rPr>
          <w:szCs w:val="24"/>
        </w:rPr>
        <w:t>латинское название, тип нерва (двигательный, чувствительный, вегетативный, смешанный).</w:t>
      </w:r>
      <w:proofErr w:type="gramEnd"/>
      <w:r w:rsidRPr="00262E3A">
        <w:rPr>
          <w:szCs w:val="24"/>
        </w:rPr>
        <w:t xml:space="preserve"> Ядра </w:t>
      </w:r>
      <w:r w:rsidRPr="00262E3A">
        <w:rPr>
          <w:szCs w:val="24"/>
          <w:lang w:val="en-US"/>
        </w:rPr>
        <w:t>XI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shd w:val="clear" w:color="auto" w:fill="FFFFFF"/>
        </w:rPr>
        <w:t xml:space="preserve">XI пара </w:t>
      </w:r>
      <w:r w:rsidRPr="00262E3A">
        <w:rPr>
          <w:szCs w:val="24"/>
        </w:rPr>
        <w:t>черепных нервов</w:t>
      </w:r>
      <w:r w:rsidRPr="00262E3A">
        <w:rPr>
          <w:szCs w:val="24"/>
          <w:shd w:val="clear" w:color="auto" w:fill="FFFFFF"/>
        </w:rPr>
        <w:t xml:space="preserve"> — добавочный нерв:</w:t>
      </w:r>
      <w:r w:rsidRPr="00262E3A">
        <w:rPr>
          <w:szCs w:val="24"/>
        </w:rPr>
        <w:t xml:space="preserve"> латинское название.  Методика исследования, пробы. Синдромы поражения.</w:t>
      </w:r>
    </w:p>
    <w:p w:rsidR="00A713BD" w:rsidRPr="00262E3A" w:rsidRDefault="00A713BD" w:rsidP="00A713B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  <w:lang w:val="en-US"/>
        </w:rPr>
        <w:t>XII</w:t>
      </w:r>
      <w:r w:rsidRPr="00262E3A">
        <w:rPr>
          <w:szCs w:val="24"/>
        </w:rPr>
        <w:t xml:space="preserve"> пара черепных нервов – подъязычный нерв: латинское название, тип нерва (двигательный, чувствительный, вегетативный, смешанный). Ядра </w:t>
      </w:r>
      <w:r w:rsidRPr="00262E3A">
        <w:rPr>
          <w:szCs w:val="24"/>
          <w:lang w:val="en-US"/>
        </w:rPr>
        <w:t>XII</w:t>
      </w:r>
      <w:r w:rsidRPr="00262E3A">
        <w:rPr>
          <w:szCs w:val="24"/>
        </w:rPr>
        <w:t xml:space="preserve"> пары черепных нервов, их место расположения и связь с корой. Наиболее значимые ветви. Области и органы, иннервируемые им.</w:t>
      </w:r>
    </w:p>
    <w:p w:rsidR="00A50588" w:rsidRPr="00262E3A" w:rsidRDefault="00A713BD" w:rsidP="00A713BD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lang w:val="en-US"/>
        </w:rPr>
        <w:t>XII</w:t>
      </w:r>
      <w:r w:rsidRPr="00262E3A">
        <w:rPr>
          <w:szCs w:val="24"/>
        </w:rPr>
        <w:t xml:space="preserve"> пара черепных нервов – подъязычный нерв: </w:t>
      </w:r>
      <w:r w:rsidR="00D77534" w:rsidRPr="00262E3A">
        <w:rPr>
          <w:szCs w:val="24"/>
        </w:rPr>
        <w:t>латинское название</w:t>
      </w:r>
      <w:r w:rsidRPr="00262E3A">
        <w:rPr>
          <w:szCs w:val="24"/>
        </w:rPr>
        <w:t>.  Методика исследования, пробы. Синдромы поражения.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Чувствительные и двигательные расстройства при поражении шейных, грудных, поясничных и крестцовых сегментов спинного мозга, передних и задних корешков, сплетений, периферических нервов.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color w:val="000000"/>
          <w:szCs w:val="24"/>
          <w:shd w:val="clear" w:color="auto" w:fill="FFFFFF"/>
        </w:rPr>
        <w:t xml:space="preserve">Синдромы поражения мозгового ствола на различных уровнях. Альтернирующие синдромы, определение, виды альтернации.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</w:rPr>
        <w:t xml:space="preserve">Синдромы поражения лобной доли головного мозга.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62E3A">
        <w:rPr>
          <w:szCs w:val="24"/>
        </w:rPr>
        <w:t>Синдром поражения  теменной доли головного мозга.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</w:rPr>
        <w:t>Синдромы поражения затылочной доли головного мозга.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</w:rPr>
        <w:t>Синдромы поражения височной доли головного мозга.</w:t>
      </w:r>
      <w:r w:rsidRPr="00262E3A">
        <w:rPr>
          <w:szCs w:val="24"/>
          <w:shd w:val="clear" w:color="auto" w:fill="FFFFFF"/>
        </w:rPr>
        <w:t xml:space="preserve"> 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Строение ствола головного мозга: продолговатый мозг, мост и средний мозг.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262E3A">
        <w:rPr>
          <w:szCs w:val="24"/>
        </w:rPr>
        <w:lastRenderedPageBreak/>
        <w:t xml:space="preserve">Бульбарный и </w:t>
      </w:r>
      <w:proofErr w:type="gramStart"/>
      <w:r w:rsidRPr="00262E3A">
        <w:rPr>
          <w:szCs w:val="24"/>
        </w:rPr>
        <w:t>псевдобульбарный</w:t>
      </w:r>
      <w:proofErr w:type="gramEnd"/>
      <w:r w:rsidRPr="00262E3A">
        <w:rPr>
          <w:szCs w:val="24"/>
        </w:rPr>
        <w:t xml:space="preserve"> синдромы. Патогенез, клиника, дифференциальная диагностика.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Строение и функции оболочек спинного и головного мозга. Цереброспинальная жидкость: функциональное значение, образование, циркуляция, </w:t>
      </w:r>
      <w:proofErr w:type="spellStart"/>
      <w:r w:rsidRPr="00262E3A">
        <w:rPr>
          <w:szCs w:val="24"/>
          <w:shd w:val="clear" w:color="auto" w:fill="FFFFFF"/>
        </w:rPr>
        <w:t>реабсорбция</w:t>
      </w:r>
      <w:proofErr w:type="spellEnd"/>
      <w:r w:rsidRPr="00262E3A">
        <w:rPr>
          <w:szCs w:val="24"/>
          <w:shd w:val="clear" w:color="auto" w:fill="FFFFFF"/>
        </w:rPr>
        <w:t>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262E3A">
        <w:rPr>
          <w:color w:val="000000"/>
          <w:szCs w:val="24"/>
          <w:shd w:val="clear" w:color="auto" w:fill="FFFFFF"/>
        </w:rPr>
        <w:t>Менингеальный синдром: проявления, диагностика.</w:t>
      </w:r>
    </w:p>
    <w:p w:rsidR="00A50588" w:rsidRPr="00262E3A" w:rsidRDefault="00A50588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 w:rsidRPr="00262E3A">
        <w:rPr>
          <w:color w:val="000000"/>
          <w:szCs w:val="24"/>
          <w:shd w:val="clear" w:color="auto" w:fill="FFFFFF"/>
        </w:rPr>
        <w:t>Гипертензионный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синдром: основные клинические и </w:t>
      </w:r>
      <w:proofErr w:type="spellStart"/>
      <w:r w:rsidRPr="00262E3A">
        <w:rPr>
          <w:color w:val="000000"/>
          <w:szCs w:val="24"/>
          <w:shd w:val="clear" w:color="auto" w:fill="FFFFFF"/>
        </w:rPr>
        <w:t>параклинические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признаки. Дислокационный синдром. Лекарственная коррекция внутричерепной гипертензии.</w:t>
      </w:r>
    </w:p>
    <w:p w:rsidR="00A50588" w:rsidRPr="00262E3A" w:rsidRDefault="00A50588" w:rsidP="00E57400">
      <w:pPr>
        <w:pStyle w:val="a4"/>
        <w:spacing w:before="96" w:beforeAutospacing="0" w:after="120" w:afterAutospacing="0"/>
        <w:ind w:left="720"/>
        <w:jc w:val="both"/>
        <w:rPr>
          <w:b/>
          <w:color w:val="000000"/>
          <w:shd w:val="clear" w:color="auto" w:fill="FFFFFF"/>
        </w:rPr>
      </w:pPr>
    </w:p>
    <w:p w:rsidR="00A50588" w:rsidRPr="00262E3A" w:rsidRDefault="00A50588" w:rsidP="00E57400">
      <w:pPr>
        <w:pStyle w:val="a4"/>
        <w:spacing w:before="96" w:beforeAutospacing="0" w:after="120" w:afterAutospacing="0"/>
        <w:ind w:left="720"/>
        <w:jc w:val="center"/>
        <w:rPr>
          <w:b/>
          <w:color w:val="000000"/>
          <w:shd w:val="clear" w:color="auto" w:fill="FFFFFF"/>
        </w:rPr>
      </w:pPr>
      <w:r w:rsidRPr="00262E3A">
        <w:rPr>
          <w:b/>
          <w:color w:val="000000"/>
          <w:shd w:val="clear" w:color="auto" w:fill="FFFFFF"/>
        </w:rPr>
        <w:t>Заболевания нервной системы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gramStart"/>
      <w:r w:rsidRPr="00262E3A">
        <w:rPr>
          <w:color w:val="000000"/>
          <w:shd w:val="clear" w:color="auto" w:fill="FFFFFF"/>
        </w:rPr>
        <w:t>Острый</w:t>
      </w:r>
      <w:proofErr w:type="gramEnd"/>
      <w:r w:rsidRPr="00262E3A">
        <w:rPr>
          <w:color w:val="000000"/>
          <w:shd w:val="clear" w:color="auto" w:fill="FFFFFF"/>
        </w:rPr>
        <w:t xml:space="preserve"> рассеянный </w:t>
      </w:r>
      <w:proofErr w:type="spellStart"/>
      <w:r w:rsidRPr="00262E3A">
        <w:rPr>
          <w:color w:val="000000"/>
          <w:shd w:val="clear" w:color="auto" w:fill="FFFFFF"/>
        </w:rPr>
        <w:t>энцефаломиелит</w:t>
      </w:r>
      <w:proofErr w:type="spellEnd"/>
      <w:r w:rsidRPr="00262E3A">
        <w:rPr>
          <w:color w:val="000000"/>
          <w:shd w:val="clear" w:color="auto" w:fill="FFFFFF"/>
        </w:rPr>
        <w:t>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262E3A">
        <w:rPr>
          <w:shd w:val="clear" w:color="auto" w:fill="FFFFFF"/>
        </w:rPr>
        <w:t>Классификация острых нарушений мозгового кровообращения. Ишемический инсульт: этиология, патогенез,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262E3A">
        <w:rPr>
          <w:shd w:val="clear" w:color="auto" w:fill="FFFFFF"/>
        </w:rPr>
        <w:t>Кровоизлияние в мозг: этиология, патогенез, клиника, диагностика, терапия и показания к хирургическому лечению. Субарахноидальное нетравматическое кровоизлияние: этиология, патогенез, клиника, диагностика, терапия и показания к хирургическому лечению.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262E3A">
        <w:rPr>
          <w:color w:val="000000"/>
          <w:shd w:val="clear" w:color="auto" w:fill="FFFFFF"/>
        </w:rPr>
        <w:t>Преходящие нарушения мозгового кровообращения (транзиторная ишемическая атака): этиология, патогенез,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262E3A">
        <w:rPr>
          <w:color w:val="000000"/>
          <w:shd w:val="clear" w:color="auto" w:fill="FFFFFF"/>
        </w:rPr>
        <w:t>Нейробруцеллез</w:t>
      </w:r>
      <w:proofErr w:type="spellEnd"/>
      <w:r w:rsidRPr="00262E3A">
        <w:rPr>
          <w:color w:val="000000"/>
          <w:shd w:val="clear" w:color="auto" w:fill="FFFFFF"/>
        </w:rPr>
        <w:t xml:space="preserve">: </w:t>
      </w:r>
      <w:proofErr w:type="spellStart"/>
      <w:r w:rsidRPr="00262E3A">
        <w:rPr>
          <w:color w:val="000000"/>
          <w:shd w:val="clear" w:color="auto" w:fill="FFFFFF"/>
        </w:rPr>
        <w:t>этиопатогенез</w:t>
      </w:r>
      <w:proofErr w:type="spellEnd"/>
      <w:r w:rsidRPr="00262E3A">
        <w:rPr>
          <w:color w:val="000000"/>
          <w:shd w:val="clear" w:color="auto" w:fill="FFFFFF"/>
        </w:rPr>
        <w:t>, клиника, лечение и профилактика.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Острая воспалительная </w:t>
      </w:r>
      <w:proofErr w:type="spellStart"/>
      <w:r w:rsidRPr="00262E3A">
        <w:rPr>
          <w:color w:val="000000"/>
          <w:shd w:val="clear" w:color="auto" w:fill="FFFFFF"/>
        </w:rPr>
        <w:t>демиелинизирующая</w:t>
      </w:r>
      <w:proofErr w:type="spellEnd"/>
      <w:r w:rsidRPr="00262E3A">
        <w:rPr>
          <w:color w:val="000000"/>
          <w:shd w:val="clear" w:color="auto" w:fill="FFFFFF"/>
        </w:rPr>
        <w:t xml:space="preserve"> </w:t>
      </w:r>
      <w:proofErr w:type="spellStart"/>
      <w:r w:rsidRPr="00262E3A">
        <w:rPr>
          <w:color w:val="000000"/>
          <w:shd w:val="clear" w:color="auto" w:fill="FFFFFF"/>
        </w:rPr>
        <w:t>полирадикулонейропатия</w:t>
      </w:r>
      <w:proofErr w:type="spellEnd"/>
      <w:r w:rsidRPr="00262E3A">
        <w:rPr>
          <w:color w:val="000000"/>
          <w:shd w:val="clear" w:color="auto" w:fill="FFFFFF"/>
        </w:rPr>
        <w:t xml:space="preserve"> </w:t>
      </w:r>
      <w:proofErr w:type="spellStart"/>
      <w:r w:rsidRPr="00262E3A">
        <w:rPr>
          <w:color w:val="000000"/>
          <w:shd w:val="clear" w:color="auto" w:fill="FFFFFF"/>
        </w:rPr>
        <w:t>Гийена-Барре</w:t>
      </w:r>
      <w:proofErr w:type="spellEnd"/>
      <w:r w:rsidRPr="00262E3A">
        <w:rPr>
          <w:color w:val="000000"/>
          <w:shd w:val="clear" w:color="auto" w:fill="FFFFFF"/>
        </w:rPr>
        <w:t xml:space="preserve">: этиология, клиника, диагностика, лечение. </w:t>
      </w:r>
    </w:p>
    <w:p w:rsidR="00A50588" w:rsidRPr="00262E3A" w:rsidRDefault="00A50588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proofErr w:type="gramStart"/>
      <w:r w:rsidRPr="00262E3A">
        <w:rPr>
          <w:szCs w:val="24"/>
        </w:rPr>
        <w:t xml:space="preserve">Клиническая и </w:t>
      </w:r>
      <w:proofErr w:type="spellStart"/>
      <w:r w:rsidRPr="00262E3A">
        <w:rPr>
          <w:szCs w:val="24"/>
        </w:rPr>
        <w:t>нейровизуализационная</w:t>
      </w:r>
      <w:proofErr w:type="spellEnd"/>
      <w:r w:rsidRPr="00262E3A">
        <w:rPr>
          <w:b/>
          <w:szCs w:val="24"/>
        </w:rPr>
        <w:t xml:space="preserve">  </w:t>
      </w:r>
      <w:r w:rsidRPr="00262E3A">
        <w:rPr>
          <w:szCs w:val="24"/>
        </w:rPr>
        <w:t>дифференциальная диагностика ишемического и геморрагического инсультов.</w:t>
      </w:r>
      <w:proofErr w:type="gramEnd"/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Менингиты: классификация по этиологическому фактору, по патогенезу. Менингококковый менингит: клиника, диагностика, лечение, профилактика.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Менингиты: классификация по этиологическому фактору, по патогенезу. Серозные менингиты: туберкулезный и сифилитический: клиника, диагностика, лечение, профилактика.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Сирингомиелия: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262E3A">
        <w:rPr>
          <w:color w:val="000000"/>
          <w:shd w:val="clear" w:color="auto" w:fill="FFFFFF"/>
        </w:rPr>
        <w:t>Вертеброгенные</w:t>
      </w:r>
      <w:proofErr w:type="spellEnd"/>
      <w:r w:rsidRPr="00262E3A">
        <w:rPr>
          <w:color w:val="000000"/>
          <w:shd w:val="clear" w:color="auto" w:fill="FFFFFF"/>
        </w:rPr>
        <w:t xml:space="preserve"> неврологические заболевания. </w:t>
      </w:r>
      <w:proofErr w:type="spellStart"/>
      <w:r w:rsidRPr="00262E3A">
        <w:rPr>
          <w:color w:val="000000"/>
          <w:shd w:val="clear" w:color="auto" w:fill="FFFFFF"/>
        </w:rPr>
        <w:t>Дорсопатии</w:t>
      </w:r>
      <w:proofErr w:type="spellEnd"/>
      <w:r w:rsidRPr="00262E3A">
        <w:rPr>
          <w:color w:val="000000"/>
          <w:shd w:val="clear" w:color="auto" w:fill="FFFFFF"/>
        </w:rPr>
        <w:t xml:space="preserve">: компрессионные и рефлекторные синдромы. </w:t>
      </w:r>
      <w:proofErr w:type="spellStart"/>
      <w:r w:rsidRPr="00262E3A">
        <w:rPr>
          <w:color w:val="000000"/>
          <w:shd w:val="clear" w:color="auto" w:fill="FFFFFF"/>
        </w:rPr>
        <w:t>Люмбоишиалгии</w:t>
      </w:r>
      <w:proofErr w:type="spellEnd"/>
      <w:r w:rsidRPr="00262E3A">
        <w:rPr>
          <w:color w:val="000000"/>
          <w:shd w:val="clear" w:color="auto" w:fill="FFFFFF"/>
        </w:rPr>
        <w:t xml:space="preserve"> и </w:t>
      </w:r>
      <w:proofErr w:type="spellStart"/>
      <w:r w:rsidRPr="00262E3A">
        <w:rPr>
          <w:color w:val="000000"/>
          <w:shd w:val="clear" w:color="auto" w:fill="FFFFFF"/>
        </w:rPr>
        <w:t>цервикобрахиалгии</w:t>
      </w:r>
      <w:proofErr w:type="spellEnd"/>
      <w:r w:rsidRPr="00262E3A">
        <w:rPr>
          <w:color w:val="000000"/>
          <w:shd w:val="clear" w:color="auto" w:fill="FFFFFF"/>
        </w:rPr>
        <w:t>.</w:t>
      </w:r>
    </w:p>
    <w:p w:rsidR="00A50588" w:rsidRPr="00262E3A" w:rsidRDefault="00A50588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 xml:space="preserve">Острые энцефалиты: классификация по </w:t>
      </w:r>
      <w:proofErr w:type="spellStart"/>
      <w:r w:rsidRPr="00262E3A">
        <w:rPr>
          <w:color w:val="000000"/>
          <w:szCs w:val="24"/>
          <w:shd w:val="clear" w:color="auto" w:fill="FFFFFF"/>
        </w:rPr>
        <w:t>этиологическлму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фактору. Герпетический энцефалит: клиника, диагностика, лечение.</w:t>
      </w:r>
    </w:p>
    <w:p w:rsidR="00A50588" w:rsidRPr="00262E3A" w:rsidRDefault="00A50588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proofErr w:type="spellStart"/>
      <w:r w:rsidRPr="00262E3A">
        <w:rPr>
          <w:color w:val="000000"/>
          <w:szCs w:val="24"/>
          <w:shd w:val="clear" w:color="auto" w:fill="FFFFFF"/>
        </w:rPr>
        <w:t>Параинфекционные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энцефалиты при кори, ветряной оспе, краснухе: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Невралгия тройничного нерва: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262E3A">
        <w:rPr>
          <w:color w:val="000000"/>
          <w:shd w:val="clear" w:color="auto" w:fill="FFFFFF"/>
        </w:rPr>
        <w:t>Нейропатия</w:t>
      </w:r>
      <w:proofErr w:type="spellEnd"/>
      <w:r w:rsidRPr="00262E3A">
        <w:rPr>
          <w:color w:val="000000"/>
          <w:shd w:val="clear" w:color="auto" w:fill="FFFFFF"/>
        </w:rPr>
        <w:t xml:space="preserve"> лицевого нерва: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Мигрень: классификация, патогенез, клинические формы течение, диагноз. Лечение приступа мигрени. Профилактика приступов мигрени.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0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Боковой амиотрофический склероз: клиника,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Рассеянный склероз: патогенез, клиника, диагностика, типы течения.</w:t>
      </w:r>
    </w:p>
    <w:p w:rsidR="00A50588" w:rsidRPr="00262E3A" w:rsidRDefault="00A50588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szCs w:val="24"/>
        </w:rPr>
        <w:t xml:space="preserve">Расстройство деятельности </w:t>
      </w:r>
      <w:proofErr w:type="spellStart"/>
      <w:r w:rsidRPr="00262E3A">
        <w:rPr>
          <w:szCs w:val="24"/>
        </w:rPr>
        <w:t>надсегментарного</w:t>
      </w:r>
      <w:proofErr w:type="spellEnd"/>
      <w:r w:rsidRPr="00262E3A">
        <w:rPr>
          <w:szCs w:val="24"/>
        </w:rPr>
        <w:t xml:space="preserve"> отдела вегетативной нервной системы.</w:t>
      </w:r>
      <w:r w:rsidRPr="00262E3A">
        <w:rPr>
          <w:color w:val="000000"/>
          <w:szCs w:val="24"/>
          <w:shd w:val="clear" w:color="auto" w:fill="FFFFFF"/>
        </w:rPr>
        <w:t xml:space="preserve"> Вегетативная дисфункция, этиология, патогенез, клиника, диагностика. Панические атаки.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lastRenderedPageBreak/>
        <w:t>Опоясывающий лишай (герпес): клиника, диагностика, лечение, профилактика.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262E3A">
        <w:rPr>
          <w:color w:val="000000"/>
          <w:shd w:val="clear" w:color="auto" w:fill="FFFFFF"/>
        </w:rPr>
        <w:t>Нейросифилис</w:t>
      </w:r>
      <w:proofErr w:type="spellEnd"/>
      <w:r w:rsidRPr="00262E3A">
        <w:rPr>
          <w:color w:val="000000"/>
          <w:shd w:val="clear" w:color="auto" w:fill="FFFFFF"/>
        </w:rPr>
        <w:t>: клиника, диагностика, лечение</w:t>
      </w:r>
      <w:proofErr w:type="gramStart"/>
      <w:r w:rsidRPr="00262E3A">
        <w:rPr>
          <w:color w:val="000000"/>
          <w:shd w:val="clear" w:color="auto" w:fill="FFFFFF"/>
        </w:rPr>
        <w:t>.</w:t>
      </w:r>
      <w:proofErr w:type="gramEnd"/>
      <w:r w:rsidRPr="00262E3A">
        <w:rPr>
          <w:color w:val="000000"/>
          <w:shd w:val="clear" w:color="auto" w:fill="FFFFFF"/>
        </w:rPr>
        <w:t xml:space="preserve"> </w:t>
      </w:r>
      <w:proofErr w:type="gramStart"/>
      <w:r w:rsidRPr="00262E3A">
        <w:rPr>
          <w:color w:val="000000"/>
          <w:shd w:val="clear" w:color="auto" w:fill="FFFFFF"/>
        </w:rPr>
        <w:t>п</w:t>
      </w:r>
      <w:proofErr w:type="gramEnd"/>
      <w:r w:rsidRPr="00262E3A">
        <w:rPr>
          <w:color w:val="000000"/>
          <w:shd w:val="clear" w:color="auto" w:fill="FFFFFF"/>
        </w:rPr>
        <w:t>рофилактика.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0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262E3A">
        <w:rPr>
          <w:color w:val="000000"/>
          <w:shd w:val="clear" w:color="auto" w:fill="FFFFFF"/>
        </w:rPr>
        <w:t>Нейропатия</w:t>
      </w:r>
      <w:proofErr w:type="spellEnd"/>
      <w:r w:rsidRPr="00262E3A">
        <w:rPr>
          <w:color w:val="000000"/>
          <w:shd w:val="clear" w:color="auto" w:fill="FFFFFF"/>
        </w:rPr>
        <w:t xml:space="preserve"> срединного, локтевого, лучевого, малоберцового, большеберцового нервов. Туннельные синдромы, консервативная терапия и показания к хирургическому лечению. Синдром </w:t>
      </w:r>
      <w:proofErr w:type="spellStart"/>
      <w:r w:rsidRPr="00262E3A">
        <w:rPr>
          <w:color w:val="000000"/>
          <w:shd w:val="clear" w:color="auto" w:fill="FFFFFF"/>
        </w:rPr>
        <w:t>карпального</w:t>
      </w:r>
      <w:proofErr w:type="spellEnd"/>
      <w:r w:rsidRPr="00262E3A">
        <w:rPr>
          <w:color w:val="000000"/>
          <w:shd w:val="clear" w:color="auto" w:fill="FFFFFF"/>
        </w:rPr>
        <w:t xml:space="preserve"> канала, </w:t>
      </w:r>
      <w:proofErr w:type="spellStart"/>
      <w:r w:rsidRPr="00262E3A">
        <w:rPr>
          <w:color w:val="000000"/>
          <w:shd w:val="clear" w:color="auto" w:fill="FFFFFF"/>
        </w:rPr>
        <w:t>кубитального</w:t>
      </w:r>
      <w:proofErr w:type="spellEnd"/>
      <w:r w:rsidRPr="00262E3A">
        <w:rPr>
          <w:color w:val="000000"/>
          <w:shd w:val="clear" w:color="auto" w:fill="FFFFFF"/>
        </w:rPr>
        <w:t xml:space="preserve"> канала.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Классификация эпилепсии и эпилептических припадков. Этиология и патогенез эпилепсии и эпилептического синдрома. Лечение эпилепсии.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Головная боль напряжения: патогенез, диагностика, лечение.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Болезнь Паркинсона: клиника, диагностика, прогноз.</w:t>
      </w:r>
    </w:p>
    <w:p w:rsidR="00A50588" w:rsidRPr="00262E3A" w:rsidRDefault="00A50588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Поражение нервной системы </w:t>
      </w:r>
      <w:proofErr w:type="gramStart"/>
      <w:r w:rsidRPr="00262E3A">
        <w:rPr>
          <w:color w:val="000000"/>
          <w:shd w:val="clear" w:color="auto" w:fill="FFFFFF"/>
        </w:rPr>
        <w:t>при</w:t>
      </w:r>
      <w:proofErr w:type="gramEnd"/>
      <w:r w:rsidRPr="00262E3A">
        <w:rPr>
          <w:color w:val="000000"/>
          <w:shd w:val="clear" w:color="auto" w:fill="FFFFFF"/>
        </w:rPr>
        <w:t xml:space="preserve"> СПИД: клиника, диагностика, лечение, профилактика.</w:t>
      </w:r>
    </w:p>
    <w:p w:rsidR="00A50588" w:rsidRPr="00262E3A" w:rsidRDefault="00A50588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szCs w:val="24"/>
        </w:rPr>
        <w:t xml:space="preserve">Неврозы и </w:t>
      </w:r>
      <w:proofErr w:type="spellStart"/>
      <w:r w:rsidRPr="00262E3A">
        <w:rPr>
          <w:szCs w:val="24"/>
        </w:rPr>
        <w:t>неврозоподобные</w:t>
      </w:r>
      <w:proofErr w:type="spellEnd"/>
      <w:r w:rsidRPr="00262E3A">
        <w:rPr>
          <w:szCs w:val="24"/>
        </w:rPr>
        <w:t xml:space="preserve"> состояния. Клинические проявления, диагностика и лечение.</w:t>
      </w:r>
    </w:p>
    <w:p w:rsidR="00A50588" w:rsidRPr="00262E3A" w:rsidRDefault="00A50588" w:rsidP="00E57400">
      <w:pPr>
        <w:pStyle w:val="a4"/>
        <w:spacing w:before="96" w:beforeAutospacing="0" w:after="120" w:afterAutospacing="0"/>
        <w:ind w:left="360"/>
        <w:jc w:val="both"/>
        <w:rPr>
          <w:color w:val="000000"/>
          <w:shd w:val="clear" w:color="auto" w:fill="FFFFFF"/>
        </w:rPr>
      </w:pPr>
    </w:p>
    <w:p w:rsidR="00A50588" w:rsidRPr="00262E3A" w:rsidRDefault="00A50588" w:rsidP="00E57400">
      <w:pPr>
        <w:pStyle w:val="a4"/>
        <w:spacing w:before="96" w:beforeAutospacing="0" w:after="120" w:afterAutospacing="0"/>
        <w:ind w:left="360"/>
        <w:jc w:val="center"/>
        <w:rPr>
          <w:b/>
          <w:color w:val="000000"/>
          <w:shd w:val="clear" w:color="auto" w:fill="FFFFFF"/>
        </w:rPr>
      </w:pPr>
      <w:r w:rsidRPr="00262E3A">
        <w:rPr>
          <w:b/>
          <w:color w:val="000000"/>
          <w:shd w:val="clear" w:color="auto" w:fill="FFFFFF"/>
        </w:rPr>
        <w:t>Нейрохирургия</w:t>
      </w:r>
    </w:p>
    <w:p w:rsidR="00A50588" w:rsidRPr="00262E3A" w:rsidRDefault="00A50588" w:rsidP="00E57400">
      <w:pPr>
        <w:pStyle w:val="a4"/>
        <w:numPr>
          <w:ilvl w:val="0"/>
          <w:numId w:val="5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 Классификация закрытой черепно-мозговой травмы. Ушиб головного мозга</w:t>
      </w:r>
      <w:proofErr w:type="gramStart"/>
      <w:r w:rsidRPr="00262E3A">
        <w:rPr>
          <w:color w:val="000000"/>
          <w:shd w:val="clear" w:color="auto" w:fill="FFFFFF"/>
        </w:rPr>
        <w:t xml:space="preserve">.. </w:t>
      </w:r>
      <w:proofErr w:type="gramEnd"/>
      <w:r w:rsidRPr="00262E3A">
        <w:rPr>
          <w:color w:val="000000"/>
          <w:shd w:val="clear" w:color="auto" w:fill="FFFFFF"/>
        </w:rPr>
        <w:t>Клиника, диагностика, врачебная тактика.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Классификация закрытой черепно-мозговой травмы. Сотрясение головного мозга. Клиника, диагностика, врачебная тактика.</w:t>
      </w:r>
    </w:p>
    <w:p w:rsidR="00A50588" w:rsidRPr="00262E3A" w:rsidRDefault="00A50588" w:rsidP="00E57400">
      <w:pPr>
        <w:pStyle w:val="a4"/>
        <w:numPr>
          <w:ilvl w:val="0"/>
          <w:numId w:val="5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Классификация закрытой черепно-мозговой травмы. Внутричерепные травматические гематомы. Клиника, диагностика, врачебная тактика.</w:t>
      </w:r>
    </w:p>
    <w:p w:rsidR="00A50588" w:rsidRPr="00262E3A" w:rsidRDefault="00A50588" w:rsidP="00E57400">
      <w:pPr>
        <w:pStyle w:val="a4"/>
        <w:numPr>
          <w:ilvl w:val="0"/>
          <w:numId w:val="5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t>Классификация закрытой черепно-мозговой травмы. Диффузное аксональное повреждение.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szCs w:val="24"/>
        </w:rPr>
        <w:t>Оценка тяжести черепно-мозговой травмы. Критерии. Распределения типов повреждения головного мозга по степеням тяжести ЧМТ.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60" w:right="900" w:firstLine="0"/>
        <w:jc w:val="both"/>
        <w:textAlignment w:val="baseline"/>
        <w:rPr>
          <w:color w:val="000000"/>
          <w:szCs w:val="24"/>
        </w:rPr>
      </w:pPr>
      <w:r w:rsidRPr="00262E3A">
        <w:rPr>
          <w:color w:val="000000"/>
          <w:szCs w:val="24"/>
          <w:bdr w:val="none" w:sz="0" w:space="0" w:color="auto" w:frame="1"/>
        </w:rPr>
        <w:t>Понятие о травматической компрессии головного мозга (причины, клиника, лечебная тактика).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line="240" w:lineRule="auto"/>
        <w:ind w:left="360" w:firstLine="0"/>
        <w:jc w:val="both"/>
        <w:rPr>
          <w:color w:val="000000"/>
          <w:szCs w:val="24"/>
          <w:shd w:val="clear" w:color="auto" w:fill="FFFFFF"/>
        </w:rPr>
      </w:pPr>
      <w:proofErr w:type="spellStart"/>
      <w:r w:rsidRPr="00262E3A">
        <w:rPr>
          <w:szCs w:val="24"/>
        </w:rPr>
        <w:t>Эпидуральная</w:t>
      </w:r>
      <w:proofErr w:type="spellEnd"/>
      <w:r w:rsidRPr="00262E3A">
        <w:rPr>
          <w:szCs w:val="24"/>
        </w:rPr>
        <w:t xml:space="preserve"> гематома – клиника, диагностика и лечение.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line="240" w:lineRule="auto"/>
        <w:ind w:left="360" w:firstLine="0"/>
        <w:jc w:val="both"/>
        <w:rPr>
          <w:color w:val="000000"/>
          <w:szCs w:val="24"/>
          <w:shd w:val="clear" w:color="auto" w:fill="FFFFFF"/>
        </w:rPr>
      </w:pPr>
      <w:proofErr w:type="spellStart"/>
      <w:r w:rsidRPr="00262E3A">
        <w:rPr>
          <w:szCs w:val="24"/>
        </w:rPr>
        <w:t>Субдуральная</w:t>
      </w:r>
      <w:proofErr w:type="spellEnd"/>
      <w:r w:rsidRPr="00262E3A">
        <w:rPr>
          <w:szCs w:val="24"/>
        </w:rPr>
        <w:t xml:space="preserve"> гематома  - классификация, клиника, диагностика и лечение.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szCs w:val="24"/>
        </w:rPr>
        <w:t>Перелом  костей основания черепа – клиника, диагностика, лечение.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color w:val="000000"/>
          <w:szCs w:val="24"/>
          <w:bdr w:val="none" w:sz="0" w:space="0" w:color="auto" w:frame="1"/>
        </w:rPr>
        <w:t>Понятие о травматической компрессии головного мозга (причины, клиника, лечебная тактика)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Последствия черепно-мозговой травмы.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 xml:space="preserve">Опухоли головного мозга: классификация, клиника, диагностика; </w:t>
      </w:r>
      <w:proofErr w:type="spellStart"/>
      <w:r w:rsidRPr="00262E3A">
        <w:rPr>
          <w:szCs w:val="24"/>
          <w:shd w:val="clear" w:color="auto" w:fill="FFFFFF"/>
        </w:rPr>
        <w:t>су</w:t>
      </w:r>
      <w:proofErr w:type="gramStart"/>
      <w:r w:rsidRPr="00262E3A">
        <w:rPr>
          <w:szCs w:val="24"/>
          <w:shd w:val="clear" w:color="auto" w:fill="FFFFFF"/>
        </w:rPr>
        <w:t>б</w:t>
      </w:r>
      <w:proofErr w:type="spellEnd"/>
      <w:r w:rsidRPr="00262E3A">
        <w:rPr>
          <w:szCs w:val="24"/>
          <w:shd w:val="clear" w:color="auto" w:fill="FFFFFF"/>
        </w:rPr>
        <w:t>-</w:t>
      </w:r>
      <w:proofErr w:type="gramEnd"/>
      <w:r w:rsidRPr="00262E3A">
        <w:rPr>
          <w:szCs w:val="24"/>
          <w:shd w:val="clear" w:color="auto" w:fill="FFFFFF"/>
        </w:rPr>
        <w:t xml:space="preserve"> и супратенториальные опухоли, особенности течения.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  <w:shd w:val="clear" w:color="auto" w:fill="FFFFFF"/>
        </w:rPr>
      </w:pPr>
      <w:r w:rsidRPr="00262E3A">
        <w:rPr>
          <w:szCs w:val="24"/>
          <w:shd w:val="clear" w:color="auto" w:fill="FFFFFF"/>
        </w:rPr>
        <w:t>Опухоли спинного мозга: клиника, диагностика; экстр</w:t>
      </w:r>
      <w:proofErr w:type="gramStart"/>
      <w:r w:rsidRPr="00262E3A">
        <w:rPr>
          <w:szCs w:val="24"/>
          <w:shd w:val="clear" w:color="auto" w:fill="FFFFFF"/>
        </w:rPr>
        <w:t>а-</w:t>
      </w:r>
      <w:proofErr w:type="gramEnd"/>
      <w:r w:rsidRPr="00262E3A">
        <w:rPr>
          <w:szCs w:val="24"/>
          <w:shd w:val="clear" w:color="auto" w:fill="FFFFFF"/>
        </w:rPr>
        <w:t xml:space="preserve"> и интрамедуллярные опухоли спинного мозга. </w:t>
      </w:r>
      <w:proofErr w:type="spellStart"/>
      <w:r w:rsidRPr="00262E3A">
        <w:rPr>
          <w:szCs w:val="24"/>
          <w:shd w:val="clear" w:color="auto" w:fill="FFFFFF"/>
        </w:rPr>
        <w:t>Параклинические</w:t>
      </w:r>
      <w:proofErr w:type="spellEnd"/>
      <w:r w:rsidRPr="00262E3A">
        <w:rPr>
          <w:szCs w:val="24"/>
          <w:shd w:val="clear" w:color="auto" w:fill="FFFFFF"/>
        </w:rPr>
        <w:t xml:space="preserve"> методы. Показания и принципы оперативных вмешатель</w:t>
      </w:r>
      <w:proofErr w:type="gramStart"/>
      <w:r w:rsidRPr="00262E3A">
        <w:rPr>
          <w:szCs w:val="24"/>
          <w:shd w:val="clear" w:color="auto" w:fill="FFFFFF"/>
        </w:rPr>
        <w:t>ств пр</w:t>
      </w:r>
      <w:proofErr w:type="gramEnd"/>
      <w:r w:rsidRPr="00262E3A">
        <w:rPr>
          <w:szCs w:val="24"/>
          <w:shd w:val="clear" w:color="auto" w:fill="FFFFFF"/>
        </w:rPr>
        <w:t>и опухолях головного и спинного мозга.</w:t>
      </w:r>
    </w:p>
    <w:p w:rsidR="00A50588" w:rsidRPr="00262E3A" w:rsidRDefault="00A50588" w:rsidP="00E57400">
      <w:pPr>
        <w:numPr>
          <w:ilvl w:val="0"/>
          <w:numId w:val="5"/>
        </w:numPr>
        <w:shd w:val="clear" w:color="auto" w:fill="FFFFFF"/>
        <w:spacing w:after="0" w:line="240" w:lineRule="auto"/>
        <w:ind w:left="360" w:right="900" w:firstLine="0"/>
        <w:jc w:val="both"/>
        <w:textAlignment w:val="baseline"/>
        <w:rPr>
          <w:color w:val="000000"/>
          <w:szCs w:val="24"/>
        </w:rPr>
      </w:pPr>
      <w:r w:rsidRPr="00262E3A">
        <w:rPr>
          <w:color w:val="000000"/>
          <w:szCs w:val="24"/>
          <w:bdr w:val="none" w:sz="0" w:space="0" w:color="auto" w:frame="1"/>
        </w:rPr>
        <w:t>Опухоли мозжечка (особенности, клиника, диагностика, лечение).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color w:val="000000"/>
          <w:szCs w:val="24"/>
          <w:shd w:val="clear" w:color="auto" w:fill="FFFFFF"/>
        </w:rPr>
        <w:t xml:space="preserve">Спинальный </w:t>
      </w:r>
      <w:proofErr w:type="spellStart"/>
      <w:r w:rsidRPr="00262E3A">
        <w:rPr>
          <w:color w:val="000000"/>
          <w:szCs w:val="24"/>
          <w:shd w:val="clear" w:color="auto" w:fill="FFFFFF"/>
        </w:rPr>
        <w:t>эпидуральный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 абсцесс: клиника, диагностика, лечение, профилактика.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 xml:space="preserve">Гидроцефалия врожденная и приобретенная, открытая и </w:t>
      </w:r>
      <w:proofErr w:type="spellStart"/>
      <w:r w:rsidRPr="00262E3A">
        <w:rPr>
          <w:color w:val="000000"/>
          <w:szCs w:val="24"/>
          <w:shd w:val="clear" w:color="auto" w:fill="FFFFFF"/>
        </w:rPr>
        <w:t>окклюзионная</w:t>
      </w:r>
      <w:proofErr w:type="spellEnd"/>
      <w:r w:rsidRPr="00262E3A">
        <w:rPr>
          <w:color w:val="000000"/>
          <w:szCs w:val="24"/>
          <w:shd w:val="clear" w:color="auto" w:fill="FFFFFF"/>
        </w:rPr>
        <w:t>, врачебная тактика.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Травма спинного мозга: патогенез, клиника, диагностика, врачебная тактика. Реабилитация больных со спинальной травмой.</w:t>
      </w:r>
    </w:p>
    <w:p w:rsidR="00A50588" w:rsidRPr="00262E3A" w:rsidRDefault="00A50588" w:rsidP="00E57400">
      <w:pPr>
        <w:pStyle w:val="a3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Хирургическое лечение сосудистых поражений головного мозга, показания и принципы оперативных вмешатель</w:t>
      </w:r>
      <w:proofErr w:type="gramStart"/>
      <w:r w:rsidRPr="00262E3A">
        <w:rPr>
          <w:color w:val="000000"/>
          <w:szCs w:val="24"/>
          <w:shd w:val="clear" w:color="auto" w:fill="FFFFFF"/>
        </w:rPr>
        <w:t>ств пр</w:t>
      </w:r>
      <w:proofErr w:type="gramEnd"/>
      <w:r w:rsidRPr="00262E3A">
        <w:rPr>
          <w:color w:val="000000"/>
          <w:szCs w:val="24"/>
          <w:shd w:val="clear" w:color="auto" w:fill="FFFFFF"/>
        </w:rPr>
        <w:t xml:space="preserve">и кровоизлиянии в мозг, аневризме головного </w:t>
      </w:r>
      <w:r w:rsidRPr="00262E3A">
        <w:rPr>
          <w:color w:val="000000"/>
          <w:szCs w:val="24"/>
          <w:shd w:val="clear" w:color="auto" w:fill="FFFFFF"/>
        </w:rPr>
        <w:lastRenderedPageBreak/>
        <w:t>мозга, стенозах и окклюзиях магистральных артерий головы. Первичная и вторичная профилактика инсульта</w:t>
      </w:r>
    </w:p>
    <w:p w:rsidR="00A50588" w:rsidRPr="00262E3A" w:rsidRDefault="00A50588" w:rsidP="00E57400">
      <w:pPr>
        <w:pStyle w:val="a3"/>
        <w:spacing w:after="0" w:line="240" w:lineRule="auto"/>
        <w:ind w:left="360"/>
        <w:jc w:val="both"/>
        <w:rPr>
          <w:szCs w:val="24"/>
        </w:rPr>
      </w:pPr>
    </w:p>
    <w:p w:rsidR="00A50588" w:rsidRPr="00262E3A" w:rsidRDefault="00A50588" w:rsidP="00E57400">
      <w:pPr>
        <w:pStyle w:val="a3"/>
        <w:spacing w:after="0" w:line="240" w:lineRule="auto"/>
        <w:ind w:left="360"/>
        <w:jc w:val="both"/>
        <w:rPr>
          <w:b/>
          <w:szCs w:val="24"/>
        </w:rPr>
      </w:pPr>
    </w:p>
    <w:p w:rsidR="00A50588" w:rsidRPr="00262E3A" w:rsidRDefault="00A50588" w:rsidP="00E57400">
      <w:pPr>
        <w:pStyle w:val="a3"/>
        <w:spacing w:after="0" w:line="240" w:lineRule="auto"/>
        <w:ind w:left="360"/>
        <w:jc w:val="center"/>
        <w:rPr>
          <w:b/>
          <w:szCs w:val="24"/>
        </w:rPr>
      </w:pPr>
      <w:r w:rsidRPr="00262E3A">
        <w:rPr>
          <w:b/>
          <w:szCs w:val="24"/>
        </w:rPr>
        <w:t>Медицинская генетика</w:t>
      </w:r>
    </w:p>
    <w:p w:rsidR="00A50588" w:rsidRPr="00262E3A" w:rsidRDefault="00A50588" w:rsidP="00E57400">
      <w:pPr>
        <w:pStyle w:val="a4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Цели, задачи медицинской  генетики. Генные и хромосомные болезни человека.</w:t>
      </w:r>
    </w:p>
    <w:p w:rsidR="00A50588" w:rsidRPr="00262E3A" w:rsidRDefault="00A50588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Принципы классификация наследственных болезней.</w:t>
      </w:r>
    </w:p>
    <w:p w:rsidR="00A50588" w:rsidRPr="00262E3A" w:rsidRDefault="00A50588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>Принципы диагностики и лечения наследственных болезней</w:t>
      </w:r>
      <w:r w:rsidRPr="00262E3A">
        <w:rPr>
          <w:b/>
          <w:color w:val="000000"/>
          <w:szCs w:val="24"/>
          <w:shd w:val="clear" w:color="auto" w:fill="FFFFFF"/>
        </w:rPr>
        <w:t>.</w:t>
      </w:r>
    </w:p>
    <w:p w:rsidR="00A50588" w:rsidRPr="00262E3A" w:rsidRDefault="00A50588" w:rsidP="00E57400">
      <w:pPr>
        <w:pStyle w:val="a4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>Медико-генетическая консультация: цели, задачи, методы работы.</w:t>
      </w:r>
    </w:p>
    <w:p w:rsidR="00A50588" w:rsidRPr="00262E3A" w:rsidRDefault="00A50588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szCs w:val="24"/>
        </w:rPr>
      </w:pPr>
      <w:r w:rsidRPr="00262E3A">
        <w:rPr>
          <w:color w:val="000000"/>
          <w:szCs w:val="24"/>
          <w:shd w:val="clear" w:color="auto" w:fill="FFFFFF"/>
        </w:rPr>
        <w:t xml:space="preserve">Наследственные нервно-мышечные заболевания. Классификация, клиника и критерии диагноза. </w:t>
      </w:r>
    </w:p>
    <w:p w:rsidR="00A50588" w:rsidRPr="00262E3A" w:rsidRDefault="00A50588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262E3A">
        <w:rPr>
          <w:color w:val="000000"/>
          <w:szCs w:val="24"/>
          <w:shd w:val="clear" w:color="auto" w:fill="FFFFFF"/>
        </w:rPr>
        <w:t xml:space="preserve">Миопатия </w:t>
      </w:r>
      <w:proofErr w:type="spellStart"/>
      <w:r w:rsidRPr="00262E3A">
        <w:rPr>
          <w:color w:val="000000"/>
          <w:szCs w:val="24"/>
          <w:shd w:val="clear" w:color="auto" w:fill="FFFFFF"/>
        </w:rPr>
        <w:t>Дюшена</w:t>
      </w:r>
      <w:proofErr w:type="spellEnd"/>
      <w:r w:rsidRPr="00262E3A">
        <w:rPr>
          <w:color w:val="000000"/>
          <w:szCs w:val="24"/>
          <w:shd w:val="clear" w:color="auto" w:fill="FFFFFF"/>
        </w:rPr>
        <w:t xml:space="preserve">, Беккера, </w:t>
      </w:r>
      <w:proofErr w:type="spellStart"/>
      <w:r w:rsidRPr="00262E3A">
        <w:rPr>
          <w:color w:val="000000"/>
          <w:szCs w:val="24"/>
          <w:shd w:val="clear" w:color="auto" w:fill="FFFFFF"/>
        </w:rPr>
        <w:t>Ландузи</w:t>
      </w:r>
      <w:proofErr w:type="spellEnd"/>
      <w:r w:rsidRPr="00262E3A">
        <w:rPr>
          <w:color w:val="000000"/>
          <w:szCs w:val="24"/>
          <w:shd w:val="clear" w:color="auto" w:fill="FFFFFF"/>
        </w:rPr>
        <w:t>–</w:t>
      </w:r>
      <w:proofErr w:type="spellStart"/>
      <w:r w:rsidRPr="00262E3A">
        <w:rPr>
          <w:color w:val="000000"/>
          <w:szCs w:val="24"/>
          <w:shd w:val="clear" w:color="auto" w:fill="FFFFFF"/>
        </w:rPr>
        <w:t>Дежерина</w:t>
      </w:r>
      <w:proofErr w:type="spellEnd"/>
      <w:r w:rsidRPr="00262E3A">
        <w:rPr>
          <w:color w:val="000000"/>
          <w:szCs w:val="24"/>
          <w:shd w:val="clear" w:color="auto" w:fill="FFFFFF"/>
        </w:rPr>
        <w:t>. Клиника, диагностика, дифференциальная диагностика, медико-генетические аспекты.</w:t>
      </w:r>
    </w:p>
    <w:p w:rsidR="00A50588" w:rsidRPr="00262E3A" w:rsidRDefault="00262E3A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szCs w:val="24"/>
        </w:rPr>
      </w:pPr>
      <w:r>
        <w:rPr>
          <w:szCs w:val="24"/>
        </w:rPr>
        <w:t xml:space="preserve">Гепатоцеребральная дегенерация </w:t>
      </w:r>
      <w:r w:rsidR="00A50588" w:rsidRPr="00262E3A">
        <w:rPr>
          <w:szCs w:val="24"/>
        </w:rPr>
        <w:t>(болезнь Вильсона-Коновалова).  Клиника, диагностика, прогноз.</w:t>
      </w:r>
    </w:p>
    <w:p w:rsidR="00A50588" w:rsidRPr="00262E3A" w:rsidRDefault="00A50588" w:rsidP="00E57400">
      <w:pPr>
        <w:pStyle w:val="a4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262E3A">
        <w:rPr>
          <w:color w:val="000000"/>
          <w:shd w:val="clear" w:color="auto" w:fill="FFFFFF"/>
        </w:rPr>
        <w:t xml:space="preserve">Хорея  </w:t>
      </w:r>
      <w:proofErr w:type="spellStart"/>
      <w:r w:rsidRPr="00262E3A">
        <w:rPr>
          <w:color w:val="000000"/>
          <w:shd w:val="clear" w:color="auto" w:fill="FFFFFF"/>
        </w:rPr>
        <w:t>Гентингтона</w:t>
      </w:r>
      <w:proofErr w:type="spellEnd"/>
      <w:r w:rsidRPr="00262E3A">
        <w:rPr>
          <w:color w:val="000000"/>
          <w:shd w:val="clear" w:color="auto" w:fill="FFFFFF"/>
        </w:rPr>
        <w:t>: клиника, диагностика, прогноз.</w:t>
      </w:r>
    </w:p>
    <w:p w:rsidR="00A50588" w:rsidRPr="00262E3A" w:rsidRDefault="00A50588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proofErr w:type="spellStart"/>
      <w:r w:rsidRPr="00262E3A">
        <w:rPr>
          <w:szCs w:val="24"/>
          <w:shd w:val="clear" w:color="auto" w:fill="FFFFFF"/>
        </w:rPr>
        <w:t>Миотония</w:t>
      </w:r>
      <w:proofErr w:type="spellEnd"/>
      <w:r w:rsidRPr="00262E3A">
        <w:rPr>
          <w:szCs w:val="24"/>
          <w:shd w:val="clear" w:color="auto" w:fill="FFFFFF"/>
        </w:rPr>
        <w:t xml:space="preserve"> </w:t>
      </w:r>
      <w:proofErr w:type="spellStart"/>
      <w:r w:rsidRPr="00262E3A">
        <w:rPr>
          <w:szCs w:val="24"/>
          <w:shd w:val="clear" w:color="auto" w:fill="FFFFFF"/>
        </w:rPr>
        <w:t>Томсена</w:t>
      </w:r>
      <w:proofErr w:type="spellEnd"/>
      <w:r w:rsidRPr="00262E3A">
        <w:rPr>
          <w:szCs w:val="24"/>
          <w:shd w:val="clear" w:color="auto" w:fill="FFFFFF"/>
        </w:rPr>
        <w:t>. Клиника, диагностика и лечение.</w:t>
      </w:r>
    </w:p>
    <w:sectPr w:rsidR="00A50588" w:rsidRPr="00262E3A" w:rsidSect="008E074C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0B" w:rsidRDefault="00E0720B">
      <w:r>
        <w:separator/>
      </w:r>
    </w:p>
  </w:endnote>
  <w:endnote w:type="continuationSeparator" w:id="0">
    <w:p w:rsidR="00E0720B" w:rsidRDefault="00E0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88" w:rsidRDefault="00A50588" w:rsidP="00235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588" w:rsidRDefault="00A50588" w:rsidP="00E574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88" w:rsidRDefault="00A50588" w:rsidP="00235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1BF6">
      <w:rPr>
        <w:rStyle w:val="a7"/>
        <w:noProof/>
      </w:rPr>
      <w:t>2</w:t>
    </w:r>
    <w:r>
      <w:rPr>
        <w:rStyle w:val="a7"/>
      </w:rPr>
      <w:fldChar w:fldCharType="end"/>
    </w:r>
  </w:p>
  <w:p w:rsidR="00A50588" w:rsidRDefault="00A50588" w:rsidP="00E574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0B" w:rsidRDefault="00E0720B">
      <w:r>
        <w:separator/>
      </w:r>
    </w:p>
  </w:footnote>
  <w:footnote w:type="continuationSeparator" w:id="0">
    <w:p w:rsidR="00E0720B" w:rsidRDefault="00E0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71"/>
    <w:multiLevelType w:val="hybridMultilevel"/>
    <w:tmpl w:val="8EE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77A15"/>
    <w:multiLevelType w:val="hybridMultilevel"/>
    <w:tmpl w:val="FA6EEF94"/>
    <w:lvl w:ilvl="0" w:tplc="C67644E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983551"/>
    <w:multiLevelType w:val="hybridMultilevel"/>
    <w:tmpl w:val="20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C27BD"/>
    <w:multiLevelType w:val="hybridMultilevel"/>
    <w:tmpl w:val="5C26B400"/>
    <w:lvl w:ilvl="0" w:tplc="C67644E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44A47849"/>
    <w:multiLevelType w:val="hybridMultilevel"/>
    <w:tmpl w:val="DA0EC574"/>
    <w:lvl w:ilvl="0" w:tplc="4EAEE1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143AF"/>
    <w:multiLevelType w:val="hybridMultilevel"/>
    <w:tmpl w:val="037C29FE"/>
    <w:lvl w:ilvl="0" w:tplc="7EC4CD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045B48"/>
    <w:multiLevelType w:val="hybridMultilevel"/>
    <w:tmpl w:val="346A266E"/>
    <w:lvl w:ilvl="0" w:tplc="4EAEE1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4"/>
    <w:rsid w:val="00081EB0"/>
    <w:rsid w:val="000A410B"/>
    <w:rsid w:val="000B3D0E"/>
    <w:rsid w:val="00155443"/>
    <w:rsid w:val="00184614"/>
    <w:rsid w:val="001B3D2E"/>
    <w:rsid w:val="002357BA"/>
    <w:rsid w:val="002426BC"/>
    <w:rsid w:val="00262E3A"/>
    <w:rsid w:val="002663C4"/>
    <w:rsid w:val="00391909"/>
    <w:rsid w:val="003954FE"/>
    <w:rsid w:val="003A1D19"/>
    <w:rsid w:val="00402B63"/>
    <w:rsid w:val="00467099"/>
    <w:rsid w:val="00481FCB"/>
    <w:rsid w:val="004921E2"/>
    <w:rsid w:val="004B4CA1"/>
    <w:rsid w:val="004D10F6"/>
    <w:rsid w:val="00550496"/>
    <w:rsid w:val="00552633"/>
    <w:rsid w:val="005A519A"/>
    <w:rsid w:val="005B348D"/>
    <w:rsid w:val="005B70C6"/>
    <w:rsid w:val="006A01E5"/>
    <w:rsid w:val="006C3E6E"/>
    <w:rsid w:val="006D6A53"/>
    <w:rsid w:val="0070085C"/>
    <w:rsid w:val="00756A9D"/>
    <w:rsid w:val="007D209F"/>
    <w:rsid w:val="007D3FC4"/>
    <w:rsid w:val="00861BF6"/>
    <w:rsid w:val="008E074C"/>
    <w:rsid w:val="00901AF2"/>
    <w:rsid w:val="00905B12"/>
    <w:rsid w:val="00A15A64"/>
    <w:rsid w:val="00A50588"/>
    <w:rsid w:val="00A6491C"/>
    <w:rsid w:val="00A713BD"/>
    <w:rsid w:val="00A97BE2"/>
    <w:rsid w:val="00AB552C"/>
    <w:rsid w:val="00B24B55"/>
    <w:rsid w:val="00B5647C"/>
    <w:rsid w:val="00B6064F"/>
    <w:rsid w:val="00C5192F"/>
    <w:rsid w:val="00D33EC8"/>
    <w:rsid w:val="00D77534"/>
    <w:rsid w:val="00DB1997"/>
    <w:rsid w:val="00DF233B"/>
    <w:rsid w:val="00E0720B"/>
    <w:rsid w:val="00E57400"/>
    <w:rsid w:val="00E90D5D"/>
    <w:rsid w:val="00ED5995"/>
    <w:rsid w:val="00F6670F"/>
    <w:rsid w:val="00F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8"/>
    <w:pPr>
      <w:spacing w:after="200" w:line="276" w:lineRule="auto"/>
    </w:pPr>
    <w:rPr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614"/>
    <w:pPr>
      <w:ind w:left="720"/>
      <w:contextualSpacing/>
    </w:pPr>
  </w:style>
  <w:style w:type="paragraph" w:styleId="a4">
    <w:name w:val="Normal (Web)"/>
    <w:basedOn w:val="a"/>
    <w:uiPriority w:val="99"/>
    <w:rsid w:val="001846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E57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63C4"/>
    <w:rPr>
      <w:rFonts w:cs="Times New Roman"/>
      <w:sz w:val="32"/>
      <w:szCs w:val="32"/>
      <w:lang w:eastAsia="en-US"/>
    </w:rPr>
  </w:style>
  <w:style w:type="character" w:styleId="a7">
    <w:name w:val="page number"/>
    <w:basedOn w:val="a0"/>
    <w:uiPriority w:val="99"/>
    <w:rsid w:val="00E574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8"/>
    <w:pPr>
      <w:spacing w:after="200" w:line="276" w:lineRule="auto"/>
    </w:pPr>
    <w:rPr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614"/>
    <w:pPr>
      <w:ind w:left="720"/>
      <w:contextualSpacing/>
    </w:pPr>
  </w:style>
  <w:style w:type="paragraph" w:styleId="a4">
    <w:name w:val="Normal (Web)"/>
    <w:basedOn w:val="a"/>
    <w:uiPriority w:val="99"/>
    <w:rsid w:val="001846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E57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63C4"/>
    <w:rPr>
      <w:rFonts w:cs="Times New Roman"/>
      <w:sz w:val="32"/>
      <w:szCs w:val="32"/>
      <w:lang w:eastAsia="en-US"/>
    </w:rPr>
  </w:style>
  <w:style w:type="character" w:styleId="a7">
    <w:name w:val="page number"/>
    <w:basedOn w:val="a0"/>
    <w:uiPriority w:val="99"/>
    <w:rsid w:val="00E574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2323</dc:creator>
  <cp:lastModifiedBy>05ру</cp:lastModifiedBy>
  <cp:revision>3</cp:revision>
  <cp:lastPrinted>2015-03-11T18:38:00Z</cp:lastPrinted>
  <dcterms:created xsi:type="dcterms:W3CDTF">2019-12-19T15:20:00Z</dcterms:created>
  <dcterms:modified xsi:type="dcterms:W3CDTF">2019-12-19T15:27:00Z</dcterms:modified>
</cp:coreProperties>
</file>