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2B" w:rsidRPr="00375484" w:rsidRDefault="0072502B" w:rsidP="0072502B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 xml:space="preserve">ФЕДЕРАЛЬНОЕ ГОСУДАРСТВЕННОЕ БЮДЖЕТНОЕ ОБРАЗОВАТЕЛЬНОЕ </w:t>
      </w:r>
    </w:p>
    <w:p w:rsidR="0072502B" w:rsidRPr="00375484" w:rsidRDefault="0072502B" w:rsidP="0072502B">
      <w:pPr>
        <w:widowControl w:val="0"/>
        <w:spacing w:line="360" w:lineRule="auto"/>
        <w:jc w:val="center"/>
        <w:rPr>
          <w:b/>
          <w:spacing w:val="8"/>
        </w:rPr>
      </w:pPr>
      <w:r w:rsidRPr="00375484">
        <w:rPr>
          <w:b/>
          <w:spacing w:val="8"/>
        </w:rPr>
        <w:t>УЧРЕЖДЕНИЕ ВЫСШЕГО ОБРАЗОВАНИЯ</w:t>
      </w:r>
    </w:p>
    <w:p w:rsidR="0072502B" w:rsidRPr="00375484" w:rsidRDefault="0072502B" w:rsidP="0072502B">
      <w:pPr>
        <w:widowControl w:val="0"/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375484">
        <w:rPr>
          <w:b/>
          <w:bCs/>
          <w:color w:val="000000"/>
          <w:shd w:val="clear" w:color="auto" w:fill="FFFFFF"/>
        </w:rPr>
        <w:t xml:space="preserve">«ДАГЕСТАНСКИЙ ГОСУДАРСТВЕННЫЙ МЕДИЦИНСКИЙ УНИВЕРСИТЕТ» </w:t>
      </w:r>
    </w:p>
    <w:p w:rsidR="0072502B" w:rsidRPr="00375484" w:rsidRDefault="0072502B" w:rsidP="0072502B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МИНИСТЕРСТВА ЗДРАВООХРАНЕНИЯ РОССИЙСКОЙ ФЕДЕРАЦИИ</w:t>
      </w:r>
    </w:p>
    <w:p w:rsidR="0072502B" w:rsidRPr="00375484" w:rsidRDefault="0072502B" w:rsidP="0072502B">
      <w:pPr>
        <w:tabs>
          <w:tab w:val="left" w:pos="4207"/>
        </w:tabs>
        <w:spacing w:line="360" w:lineRule="auto"/>
        <w:jc w:val="center"/>
        <w:rPr>
          <w:rFonts w:eastAsia="Calibri"/>
          <w:b/>
        </w:rPr>
      </w:pPr>
    </w:p>
    <w:p w:rsidR="0072502B" w:rsidRPr="00375484" w:rsidRDefault="0072502B" w:rsidP="0072502B">
      <w:pPr>
        <w:jc w:val="center"/>
        <w:rPr>
          <w:rFonts w:eastAsia="Calibri"/>
          <w:b/>
        </w:rPr>
      </w:pPr>
      <w:r w:rsidRPr="00375484">
        <w:rPr>
          <w:rFonts w:eastAsia="Calibri"/>
          <w:b/>
        </w:rPr>
        <w:t>Кафедра Философии и истории</w:t>
      </w:r>
    </w:p>
    <w:p w:rsidR="0072502B" w:rsidRPr="00375484" w:rsidRDefault="0072502B" w:rsidP="0072502B">
      <w:pPr>
        <w:jc w:val="center"/>
        <w:rPr>
          <w:rFonts w:eastAsia="Calibri"/>
          <w:b/>
        </w:rPr>
      </w:pPr>
    </w:p>
    <w:p w:rsidR="0072502B" w:rsidRPr="00375484" w:rsidRDefault="0072502B" w:rsidP="0072502B">
      <w:pPr>
        <w:widowControl w:val="0"/>
        <w:ind w:left="6620"/>
        <w:jc w:val="center"/>
        <w:rPr>
          <w:b/>
          <w:bCs/>
        </w:rPr>
      </w:pPr>
    </w:p>
    <w:p w:rsidR="0072502B" w:rsidRPr="00375484" w:rsidRDefault="0072502B" w:rsidP="0072502B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УТВЕРЖДЕНО</w:t>
      </w:r>
    </w:p>
    <w:p w:rsidR="0072502B" w:rsidRPr="00375484" w:rsidRDefault="0072502B" w:rsidP="0072502B">
      <w:pPr>
        <w:widowControl w:val="0"/>
        <w:ind w:left="6620"/>
        <w:jc w:val="center"/>
        <w:rPr>
          <w:b/>
          <w:bCs/>
        </w:rPr>
      </w:pPr>
      <w:r w:rsidRPr="00375484">
        <w:rPr>
          <w:b/>
          <w:bCs/>
        </w:rPr>
        <w:t>на заседании кафедры</w:t>
      </w:r>
    </w:p>
    <w:p w:rsidR="0072502B" w:rsidRPr="00375484" w:rsidRDefault="0072502B" w:rsidP="0072502B">
      <w:pPr>
        <w:jc w:val="right"/>
        <w:rPr>
          <w:rFonts w:eastAsia="Calibri"/>
        </w:rPr>
      </w:pPr>
      <w:r w:rsidRPr="00375484">
        <w:rPr>
          <w:rFonts w:eastAsia="Calibri"/>
        </w:rPr>
        <w:t>«</w:t>
      </w:r>
      <w:proofErr w:type="gramStart"/>
      <w:r w:rsidRPr="00375484">
        <w:rPr>
          <w:rFonts w:eastAsia="Calibri"/>
        </w:rPr>
        <w:t>28»  авгу</w:t>
      </w:r>
      <w:r>
        <w:rPr>
          <w:rFonts w:eastAsia="Calibri"/>
        </w:rPr>
        <w:t>ста</w:t>
      </w:r>
      <w:proofErr w:type="gramEnd"/>
      <w:r>
        <w:rPr>
          <w:rFonts w:eastAsia="Calibri"/>
        </w:rPr>
        <w:t xml:space="preserve"> 2019</w:t>
      </w:r>
      <w:r w:rsidRPr="00375484">
        <w:rPr>
          <w:rFonts w:eastAsia="Calibri"/>
        </w:rPr>
        <w:t>г.,</w:t>
      </w:r>
    </w:p>
    <w:p w:rsidR="0072502B" w:rsidRPr="00375484" w:rsidRDefault="0072502B" w:rsidP="0072502B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Протокол </w:t>
      </w:r>
      <w:proofErr w:type="gramStart"/>
      <w:r w:rsidRPr="00375484">
        <w:rPr>
          <w:rFonts w:eastAsia="Calibri"/>
        </w:rPr>
        <w:t>№  1</w:t>
      </w:r>
      <w:proofErr w:type="gramEnd"/>
      <w:r w:rsidRPr="00375484">
        <w:rPr>
          <w:rFonts w:eastAsia="Calibri"/>
        </w:rPr>
        <w:t xml:space="preserve">    </w:t>
      </w:r>
    </w:p>
    <w:p w:rsidR="0072502B" w:rsidRPr="00375484" w:rsidRDefault="0072502B" w:rsidP="0072502B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Заведующий кафедрой </w:t>
      </w:r>
    </w:p>
    <w:p w:rsidR="0072502B" w:rsidRPr="00375484" w:rsidRDefault="0072502B" w:rsidP="0072502B">
      <w:pPr>
        <w:jc w:val="right"/>
        <w:rPr>
          <w:rFonts w:eastAsia="Calibri"/>
        </w:rPr>
      </w:pPr>
    </w:p>
    <w:p w:rsidR="0072502B" w:rsidRPr="00375484" w:rsidRDefault="0072502B" w:rsidP="0072502B">
      <w:pPr>
        <w:jc w:val="right"/>
        <w:rPr>
          <w:rFonts w:eastAsia="Calibri"/>
        </w:rPr>
      </w:pPr>
      <w:r w:rsidRPr="00375484">
        <w:rPr>
          <w:rFonts w:eastAsia="Calibri"/>
        </w:rPr>
        <w:t>проф. Т.Э.</w:t>
      </w:r>
      <w:r>
        <w:rPr>
          <w:rFonts w:eastAsia="Calibri"/>
        </w:rPr>
        <w:t xml:space="preserve"> </w:t>
      </w:r>
      <w:proofErr w:type="spellStart"/>
      <w:r w:rsidRPr="00375484">
        <w:rPr>
          <w:rFonts w:eastAsia="Calibri"/>
        </w:rPr>
        <w:t>Кафаров</w:t>
      </w:r>
      <w:proofErr w:type="spellEnd"/>
      <w:r w:rsidRPr="00375484">
        <w:rPr>
          <w:rFonts w:eastAsia="Calibri"/>
        </w:rPr>
        <w:t>___________________</w:t>
      </w:r>
    </w:p>
    <w:p w:rsidR="0072502B" w:rsidRPr="00375484" w:rsidRDefault="0072502B" w:rsidP="0072502B">
      <w:pPr>
        <w:jc w:val="right"/>
        <w:rPr>
          <w:rFonts w:eastAsia="Calibri"/>
        </w:rPr>
      </w:pPr>
      <w:r w:rsidRPr="00375484">
        <w:rPr>
          <w:rFonts w:eastAsia="Calibri"/>
        </w:rPr>
        <w:t xml:space="preserve">подпись       </w:t>
      </w:r>
    </w:p>
    <w:p w:rsidR="0072502B" w:rsidRPr="00375484" w:rsidRDefault="0072502B" w:rsidP="0072502B">
      <w:pPr>
        <w:jc w:val="right"/>
        <w:rPr>
          <w:rFonts w:eastAsia="Calibri"/>
        </w:rPr>
      </w:pPr>
    </w:p>
    <w:p w:rsidR="0072502B" w:rsidRPr="00375484" w:rsidRDefault="0072502B" w:rsidP="0072502B">
      <w:pPr>
        <w:jc w:val="right"/>
        <w:rPr>
          <w:rFonts w:eastAsia="Calibri"/>
        </w:rPr>
      </w:pPr>
    </w:p>
    <w:p w:rsidR="0072502B" w:rsidRPr="00375484" w:rsidRDefault="0072502B" w:rsidP="0072502B">
      <w:pPr>
        <w:jc w:val="right"/>
        <w:rPr>
          <w:rFonts w:eastAsia="Calibri"/>
        </w:rPr>
      </w:pPr>
    </w:p>
    <w:p w:rsidR="0072502B" w:rsidRPr="00375484" w:rsidRDefault="0072502B" w:rsidP="0072502B">
      <w:pPr>
        <w:jc w:val="right"/>
        <w:rPr>
          <w:rFonts w:eastAsia="Calibri"/>
        </w:rPr>
      </w:pPr>
    </w:p>
    <w:p w:rsidR="0072502B" w:rsidRPr="00375484" w:rsidRDefault="0072502B" w:rsidP="0072502B">
      <w:pPr>
        <w:jc w:val="right"/>
        <w:rPr>
          <w:rFonts w:eastAsia="Calibri"/>
        </w:rPr>
      </w:pPr>
    </w:p>
    <w:p w:rsidR="0072502B" w:rsidRPr="00375484" w:rsidRDefault="0072502B" w:rsidP="0072502B">
      <w:pPr>
        <w:jc w:val="right"/>
        <w:rPr>
          <w:rFonts w:eastAsia="Calibri"/>
        </w:rPr>
      </w:pPr>
    </w:p>
    <w:p w:rsidR="0072502B" w:rsidRPr="00375484" w:rsidRDefault="0072502B" w:rsidP="0072502B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bookmarkStart w:id="0" w:name="bookmark41"/>
      <w:r w:rsidRPr="00375484">
        <w:rPr>
          <w:b/>
          <w:bCs/>
          <w:spacing w:val="-1"/>
        </w:rPr>
        <w:t>ФОНД</w:t>
      </w:r>
    </w:p>
    <w:p w:rsidR="0072502B" w:rsidRPr="00375484" w:rsidRDefault="0072502B" w:rsidP="0072502B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 xml:space="preserve"> ОЦЕНОЧНЫХ СРЕДСТВ </w:t>
      </w:r>
      <w:bookmarkEnd w:id="0"/>
    </w:p>
    <w:p w:rsidR="0072502B" w:rsidRPr="00375484" w:rsidRDefault="0072502B" w:rsidP="0072502B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  <w:r w:rsidRPr="00375484">
        <w:rPr>
          <w:b/>
          <w:bCs/>
          <w:spacing w:val="-1"/>
        </w:rPr>
        <w:t>ПО УЧЕБНОЙ ДИСЦИПЛИНЕ</w:t>
      </w:r>
    </w:p>
    <w:p w:rsidR="0072502B" w:rsidRPr="00375484" w:rsidRDefault="0072502B" w:rsidP="0072502B">
      <w:pPr>
        <w:widowControl w:val="0"/>
        <w:ind w:left="238" w:hanging="805"/>
        <w:jc w:val="center"/>
        <w:outlineLvl w:val="2"/>
        <w:rPr>
          <w:b/>
          <w:bCs/>
          <w:spacing w:val="-1"/>
        </w:rPr>
      </w:pPr>
    </w:p>
    <w:p w:rsidR="0072502B" w:rsidRPr="00375484" w:rsidRDefault="0072502B" w:rsidP="0072502B">
      <w:pPr>
        <w:tabs>
          <w:tab w:val="left" w:pos="3481"/>
        </w:tabs>
        <w:ind w:left="-567"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p w:rsidR="0072502B" w:rsidRPr="00375484" w:rsidRDefault="0072502B" w:rsidP="0072502B">
      <w:pPr>
        <w:tabs>
          <w:tab w:val="left" w:pos="3481"/>
        </w:tabs>
        <w:ind w:left="-567"/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3481"/>
        </w:tabs>
        <w:ind w:left="-567"/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3481"/>
        </w:tabs>
        <w:ind w:left="-567"/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Специа</w:t>
      </w:r>
      <w:r>
        <w:rPr>
          <w:rFonts w:eastAsia="Calibri"/>
          <w:b/>
        </w:rPr>
        <w:t>льность (направление) подготовки</w:t>
      </w:r>
      <w:r w:rsidRPr="00375484">
        <w:rPr>
          <w:rFonts w:eastAsia="Calibri"/>
          <w:b/>
        </w:rPr>
        <w:t>:</w:t>
      </w:r>
      <w:r>
        <w:rPr>
          <w:rFonts w:eastAsia="Calibri"/>
        </w:rPr>
        <w:t xml:space="preserve">  33.05.01.</w:t>
      </w:r>
      <w:r w:rsidRPr="00375484">
        <w:rPr>
          <w:rFonts w:eastAsia="Calibri"/>
        </w:rPr>
        <w:t xml:space="preserve"> – «</w:t>
      </w:r>
      <w:r>
        <w:rPr>
          <w:rFonts w:eastAsia="Calibri"/>
        </w:rPr>
        <w:t>Фармация</w:t>
      </w:r>
      <w:r w:rsidRPr="00375484">
        <w:rPr>
          <w:rFonts w:eastAsia="Calibri"/>
        </w:rPr>
        <w:t>»</w:t>
      </w:r>
    </w:p>
    <w:p w:rsidR="0072502B" w:rsidRPr="00375484" w:rsidRDefault="0072502B" w:rsidP="0072502B">
      <w:pPr>
        <w:tabs>
          <w:tab w:val="left" w:pos="3481"/>
        </w:tabs>
        <w:ind w:left="-567"/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3481"/>
        </w:tabs>
        <w:ind w:left="-567"/>
        <w:jc w:val="both"/>
        <w:rPr>
          <w:rFonts w:eastAsia="Calibri"/>
        </w:rPr>
      </w:pPr>
      <w:r w:rsidRPr="00375484">
        <w:rPr>
          <w:rFonts w:eastAsia="Calibri"/>
          <w:b/>
        </w:rPr>
        <w:t>Квалификация выпускника:</w:t>
      </w:r>
      <w:r>
        <w:rPr>
          <w:rFonts w:eastAsia="Calibri"/>
        </w:rPr>
        <w:t xml:space="preserve"> ПРОВИЗОР</w:t>
      </w:r>
    </w:p>
    <w:p w:rsidR="0072502B" w:rsidRPr="00375484" w:rsidRDefault="0072502B" w:rsidP="0072502B">
      <w:pPr>
        <w:tabs>
          <w:tab w:val="left" w:pos="3481"/>
        </w:tabs>
        <w:ind w:left="-567"/>
        <w:jc w:val="both"/>
        <w:rPr>
          <w:rFonts w:eastAsia="Calibri"/>
        </w:rPr>
      </w:pPr>
    </w:p>
    <w:p w:rsidR="0072502B" w:rsidRPr="00375484" w:rsidRDefault="0072502B" w:rsidP="0072502B">
      <w:pPr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</w:rPr>
      </w:pPr>
    </w:p>
    <w:p w:rsidR="0072502B" w:rsidRDefault="0072502B" w:rsidP="0072502B">
      <w:pPr>
        <w:tabs>
          <w:tab w:val="left" w:pos="2579"/>
        </w:tabs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МАХАЧКАЛА </w:t>
      </w:r>
      <w:r>
        <w:rPr>
          <w:rFonts w:eastAsia="Calibri"/>
          <w:b/>
        </w:rPr>
        <w:t>– 2019</w:t>
      </w:r>
    </w:p>
    <w:p w:rsidR="0072502B" w:rsidRPr="00375484" w:rsidRDefault="0072502B" w:rsidP="0072502B">
      <w:pPr>
        <w:tabs>
          <w:tab w:val="left" w:pos="2579"/>
        </w:tabs>
        <w:jc w:val="center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ФОС составили:</w:t>
      </w: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  <w:r>
        <w:rPr>
          <w:rFonts w:eastAsia="Calibri"/>
          <w:b/>
        </w:rPr>
        <w:t>Сулейманов М.И.</w:t>
      </w:r>
      <w:proofErr w:type="gramStart"/>
      <w:r>
        <w:rPr>
          <w:rFonts w:eastAsia="Calibri"/>
          <w:b/>
        </w:rPr>
        <w:t xml:space="preserve">,  </w:t>
      </w:r>
      <w:proofErr w:type="spellStart"/>
      <w:r>
        <w:rPr>
          <w:rFonts w:eastAsia="Calibri"/>
          <w:b/>
        </w:rPr>
        <w:t>Пирова</w:t>
      </w:r>
      <w:proofErr w:type="spellEnd"/>
      <w:proofErr w:type="gramEnd"/>
      <w:r>
        <w:rPr>
          <w:rFonts w:eastAsia="Calibri"/>
          <w:b/>
        </w:rPr>
        <w:t xml:space="preserve"> Р.Н</w:t>
      </w:r>
      <w:r w:rsidRPr="00375484">
        <w:rPr>
          <w:rFonts w:eastAsia="Calibri"/>
          <w:b/>
        </w:rPr>
        <w:t>.</w:t>
      </w: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ФОС р</w:t>
      </w:r>
      <w:r>
        <w:rPr>
          <w:rFonts w:eastAsia="Calibri"/>
          <w:b/>
        </w:rPr>
        <w:t>ассмотрен и принят на заседании</w:t>
      </w:r>
      <w:r w:rsidRPr="00375484">
        <w:rPr>
          <w:rFonts w:eastAsia="Calibri"/>
          <w:b/>
        </w:rPr>
        <w:t xml:space="preserve"> </w:t>
      </w:r>
      <w:proofErr w:type="gramStart"/>
      <w:r w:rsidRPr="00375484">
        <w:rPr>
          <w:rFonts w:eastAsia="Calibri"/>
          <w:b/>
        </w:rPr>
        <w:t>кафедры  «</w:t>
      </w:r>
      <w:proofErr w:type="gramEnd"/>
      <w:r w:rsidRPr="00375484">
        <w:rPr>
          <w:rFonts w:eastAsia="Calibri"/>
          <w:b/>
        </w:rPr>
        <w:t>Философии и истории»</w:t>
      </w: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Протокол заседани</w:t>
      </w:r>
      <w:r>
        <w:rPr>
          <w:rFonts w:eastAsia="Calibri"/>
          <w:b/>
        </w:rPr>
        <w:t>я кафедры №1 от</w:t>
      </w:r>
      <w:r>
        <w:rPr>
          <w:rFonts w:eastAsia="Calibri"/>
          <w:b/>
        </w:rPr>
        <w:t xml:space="preserve"> 28 августа 2019</w:t>
      </w:r>
      <w:r w:rsidRPr="00375484">
        <w:rPr>
          <w:rFonts w:eastAsia="Calibri"/>
          <w:b/>
        </w:rPr>
        <w:t xml:space="preserve"> г. </w:t>
      </w: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Заведующий кафедрой ______________________________</w:t>
      </w:r>
      <w:proofErr w:type="gramStart"/>
      <w:r w:rsidRPr="00375484">
        <w:rPr>
          <w:rFonts w:eastAsia="Calibri"/>
          <w:b/>
        </w:rPr>
        <w:t>_(</w:t>
      </w:r>
      <w:proofErr w:type="spellStart"/>
      <w:proofErr w:type="gramEnd"/>
      <w:r w:rsidRPr="00375484">
        <w:rPr>
          <w:rFonts w:eastAsia="Calibri"/>
          <w:b/>
        </w:rPr>
        <w:t>Кафаров</w:t>
      </w:r>
      <w:proofErr w:type="spellEnd"/>
      <w:r w:rsidRPr="00375484">
        <w:rPr>
          <w:rFonts w:eastAsia="Calibri"/>
          <w:b/>
        </w:rPr>
        <w:t xml:space="preserve"> Т.Э.)</w:t>
      </w: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АКТУАЛЬНО на:</w:t>
      </w: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  <w:r>
        <w:rPr>
          <w:rFonts w:eastAsia="Calibri"/>
          <w:b/>
        </w:rPr>
        <w:t>2019/2020</w:t>
      </w:r>
      <w:r w:rsidRPr="00375484">
        <w:rPr>
          <w:rFonts w:eastAsia="Calibri"/>
          <w:b/>
        </w:rPr>
        <w:t xml:space="preserve"> учебный год ____________________________________</w:t>
      </w: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  <w:r w:rsidRPr="00375484">
        <w:rPr>
          <w:rFonts w:eastAsia="Calibri"/>
          <w:b/>
        </w:rPr>
        <w:t>20__ /20__       учебный год_________________________________</w:t>
      </w: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tabs>
          <w:tab w:val="left" w:pos="2579"/>
        </w:tabs>
        <w:jc w:val="both"/>
        <w:rPr>
          <w:rFonts w:eastAsia="Calibri"/>
          <w:b/>
        </w:rPr>
      </w:pPr>
    </w:p>
    <w:p w:rsidR="0072502B" w:rsidRPr="00375484" w:rsidRDefault="0072502B" w:rsidP="0072502B">
      <w:pPr>
        <w:widowControl w:val="0"/>
        <w:spacing w:line="360" w:lineRule="auto"/>
        <w:jc w:val="center"/>
        <w:rPr>
          <w:b/>
          <w:bCs/>
        </w:rPr>
      </w:pPr>
    </w:p>
    <w:p w:rsidR="0072502B" w:rsidRPr="00375484" w:rsidRDefault="0072502B" w:rsidP="0072502B">
      <w:pPr>
        <w:widowControl w:val="0"/>
        <w:spacing w:line="360" w:lineRule="auto"/>
        <w:jc w:val="center"/>
        <w:rPr>
          <w:b/>
          <w:bCs/>
        </w:rPr>
      </w:pPr>
    </w:p>
    <w:p w:rsidR="0072502B" w:rsidRPr="00375484" w:rsidRDefault="0072502B" w:rsidP="0072502B">
      <w:pPr>
        <w:widowControl w:val="0"/>
        <w:spacing w:line="360" w:lineRule="auto"/>
        <w:jc w:val="center"/>
        <w:rPr>
          <w:b/>
          <w:bCs/>
        </w:rPr>
      </w:pPr>
      <w:r w:rsidRPr="00375484">
        <w:rPr>
          <w:b/>
          <w:bCs/>
        </w:rPr>
        <w:lastRenderedPageBreak/>
        <w:t>КАРТА КОМПЕТЕНЦИЙ ОБУЧАЮЩЕГОСЯ, ФОРМИРУЕМЫЕ В РЕЗУЛЬТАТЕ ОСВОЕНИЯ ДИСЦИПЛИНЫ «</w:t>
      </w:r>
      <w:r>
        <w:rPr>
          <w:b/>
          <w:bCs/>
        </w:rPr>
        <w:t>Религиоведение</w:t>
      </w:r>
      <w:r w:rsidRPr="00375484">
        <w:rPr>
          <w:b/>
          <w:bCs/>
        </w:rPr>
        <w:t>»</w:t>
      </w:r>
    </w:p>
    <w:p w:rsidR="0072502B" w:rsidRPr="00375484" w:rsidRDefault="0072502B" w:rsidP="0072502B">
      <w:pPr>
        <w:widowControl w:val="0"/>
        <w:spacing w:line="360" w:lineRule="auto"/>
        <w:ind w:firstLine="709"/>
        <w:jc w:val="both"/>
        <w:rPr>
          <w:b/>
          <w:bCs/>
        </w:rPr>
      </w:pPr>
      <w:r w:rsidRPr="00375484">
        <w:rPr>
          <w:b/>
          <w:bCs/>
        </w:rPr>
        <w:t>Формируемые в процессе изучения учебной дисциплины компетенции:</w:t>
      </w:r>
    </w:p>
    <w:tbl>
      <w:tblPr>
        <w:tblW w:w="455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1038"/>
        <w:gridCol w:w="2606"/>
        <w:gridCol w:w="4342"/>
      </w:tblGrid>
      <w:tr w:rsidR="0072502B" w:rsidRPr="0022101B" w:rsidTr="005C7184">
        <w:trPr>
          <w:trHeight w:val="1012"/>
        </w:trPr>
        <w:tc>
          <w:tcPr>
            <w:tcW w:w="556" w:type="dxa"/>
            <w:shd w:val="clear" w:color="auto" w:fill="auto"/>
            <w:vAlign w:val="center"/>
          </w:tcPr>
          <w:p w:rsidR="0072502B" w:rsidRPr="00E1221F" w:rsidRDefault="0072502B" w:rsidP="005C7184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п/№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2502B" w:rsidRPr="00E1221F" w:rsidRDefault="0072502B" w:rsidP="005C718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</w:rPr>
              <w:t>Номер/ индекс компетенции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2502B" w:rsidRPr="00E1221F" w:rsidRDefault="0072502B" w:rsidP="005C718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E1221F">
              <w:rPr>
                <w:b/>
                <w:color w:val="000000"/>
              </w:rPr>
              <w:t>Содержание компетенции</w:t>
            </w:r>
            <w:r>
              <w:rPr>
                <w:b/>
                <w:color w:val="000000"/>
              </w:rPr>
              <w:t xml:space="preserve"> или ее части</w:t>
            </w:r>
            <w:r w:rsidRPr="00E1221F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в соответствии с ФГОС и паспортами компетенций</w:t>
            </w:r>
            <w:r w:rsidRPr="00E1221F">
              <w:rPr>
                <w:b/>
                <w:color w:val="000000"/>
              </w:rPr>
              <w:t>)</w:t>
            </w:r>
          </w:p>
        </w:tc>
        <w:tc>
          <w:tcPr>
            <w:tcW w:w="4875" w:type="dxa"/>
            <w:shd w:val="clear" w:color="auto" w:fill="auto"/>
          </w:tcPr>
          <w:p w:rsidR="0072502B" w:rsidRPr="0022101B" w:rsidRDefault="0072502B" w:rsidP="005C718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В результате освоения дисциплины обучающиеся должны:</w:t>
            </w:r>
          </w:p>
        </w:tc>
      </w:tr>
      <w:tr w:rsidR="0072502B" w:rsidRPr="002C0554" w:rsidTr="005C7184">
        <w:trPr>
          <w:trHeight w:val="340"/>
        </w:trPr>
        <w:tc>
          <w:tcPr>
            <w:tcW w:w="556" w:type="dxa"/>
            <w:shd w:val="clear" w:color="auto" w:fill="auto"/>
            <w:vAlign w:val="center"/>
          </w:tcPr>
          <w:p w:rsidR="0072502B" w:rsidRPr="002C0554" w:rsidRDefault="0072502B" w:rsidP="005C7184">
            <w:pPr>
              <w:jc w:val="center"/>
            </w:pPr>
            <w:r w:rsidRPr="002C0554">
              <w:t>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2502B" w:rsidRPr="002C0554" w:rsidRDefault="0072502B" w:rsidP="005C7184">
            <w:pPr>
              <w:jc w:val="center"/>
            </w:pPr>
            <w:r w:rsidRPr="002C0554">
              <w:t>2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72502B" w:rsidRPr="002C0554" w:rsidRDefault="0072502B" w:rsidP="005C7184">
            <w:pPr>
              <w:jc w:val="center"/>
            </w:pPr>
            <w:r w:rsidRPr="002C0554">
              <w:t>3</w:t>
            </w:r>
          </w:p>
        </w:tc>
        <w:tc>
          <w:tcPr>
            <w:tcW w:w="4874" w:type="dxa"/>
            <w:shd w:val="clear" w:color="auto" w:fill="auto"/>
          </w:tcPr>
          <w:p w:rsidR="0072502B" w:rsidRPr="002C0554" w:rsidRDefault="0072502B" w:rsidP="005C7184">
            <w:pPr>
              <w:spacing w:after="200" w:line="276" w:lineRule="auto"/>
              <w:jc w:val="both"/>
            </w:pPr>
            <w:r>
              <w:t xml:space="preserve">                              4</w:t>
            </w:r>
          </w:p>
        </w:tc>
      </w:tr>
      <w:tr w:rsidR="0072502B" w:rsidRPr="0022101B" w:rsidTr="005C7184">
        <w:trPr>
          <w:trHeight w:val="242"/>
        </w:trPr>
        <w:tc>
          <w:tcPr>
            <w:tcW w:w="556" w:type="dxa"/>
            <w:vMerge w:val="restart"/>
            <w:shd w:val="clear" w:color="auto" w:fill="auto"/>
          </w:tcPr>
          <w:p w:rsidR="0072502B" w:rsidRPr="00E1221F" w:rsidRDefault="0072502B" w:rsidP="0072502B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42" w:type="dxa"/>
            <w:vMerge w:val="restart"/>
            <w:shd w:val="clear" w:color="auto" w:fill="auto"/>
          </w:tcPr>
          <w:p w:rsidR="0072502B" w:rsidRPr="00E1221F" w:rsidRDefault="0072502B" w:rsidP="005C7184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УК-5</w:t>
            </w:r>
          </w:p>
        </w:tc>
        <w:tc>
          <w:tcPr>
            <w:tcW w:w="2914" w:type="dxa"/>
            <w:vMerge w:val="restart"/>
            <w:shd w:val="clear" w:color="auto" w:fill="auto"/>
          </w:tcPr>
          <w:p w:rsidR="0072502B" w:rsidRPr="00EE1219" w:rsidRDefault="0072502B" w:rsidP="005C7184">
            <w:pPr>
              <w:tabs>
                <w:tab w:val="left" w:pos="708"/>
                <w:tab w:val="right" w:leader="underscore" w:pos="9639"/>
              </w:tabs>
              <w:spacing w:before="60" w:after="60"/>
              <w:rPr>
                <w:bCs/>
              </w:rPr>
            </w:pPr>
            <w:r>
              <w:t>Способен анализировать и учитывать разнообразие культур в процессе межкультурного взаимодействия</w:t>
            </w:r>
            <w:r w:rsidRPr="00EE1219">
              <w:rPr>
                <w:bCs/>
              </w:rPr>
              <w:t>.</w:t>
            </w:r>
          </w:p>
        </w:tc>
        <w:tc>
          <w:tcPr>
            <w:tcW w:w="4874" w:type="dxa"/>
            <w:shd w:val="clear" w:color="auto" w:fill="auto"/>
          </w:tcPr>
          <w:p w:rsidR="0072502B" w:rsidRPr="0022101B" w:rsidRDefault="0072502B" w:rsidP="005C7184">
            <w:pPr>
              <w:jc w:val="both"/>
            </w:pPr>
            <w:r w:rsidRPr="0022101B">
              <w:rPr>
                <w:position w:val="2"/>
              </w:rPr>
              <w:t>ИД</w:t>
            </w:r>
            <w:r w:rsidRPr="0022101B">
              <w:t>УК-5</w:t>
            </w:r>
            <w:r w:rsidRPr="0022101B">
              <w:rPr>
                <w:position w:val="2"/>
              </w:rPr>
              <w:t xml:space="preserve">-1 </w:t>
            </w:r>
            <w:r w:rsidRPr="0022101B">
              <w:t>Интерпретирует историю в контексте мирового исторического развития</w:t>
            </w:r>
          </w:p>
        </w:tc>
      </w:tr>
      <w:tr w:rsidR="0072502B" w:rsidRPr="0022101B" w:rsidTr="005C7184">
        <w:trPr>
          <w:trHeight w:val="1695"/>
        </w:trPr>
        <w:tc>
          <w:tcPr>
            <w:tcW w:w="556" w:type="dxa"/>
            <w:vMerge/>
            <w:shd w:val="clear" w:color="auto" w:fill="auto"/>
          </w:tcPr>
          <w:p w:rsidR="0072502B" w:rsidRPr="00E1221F" w:rsidRDefault="0072502B" w:rsidP="0072502B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72502B" w:rsidRDefault="0072502B" w:rsidP="005C7184">
            <w:pPr>
              <w:tabs>
                <w:tab w:val="left" w:pos="708"/>
                <w:tab w:val="right" w:leader="underscore" w:pos="9639"/>
              </w:tabs>
              <w:spacing w:before="60" w:after="60"/>
            </w:pPr>
          </w:p>
        </w:tc>
        <w:tc>
          <w:tcPr>
            <w:tcW w:w="2914" w:type="dxa"/>
            <w:vMerge/>
            <w:shd w:val="clear" w:color="auto" w:fill="auto"/>
          </w:tcPr>
          <w:p w:rsidR="0072502B" w:rsidRDefault="0072502B" w:rsidP="005C7184">
            <w:pPr>
              <w:tabs>
                <w:tab w:val="left" w:pos="708"/>
                <w:tab w:val="right" w:leader="underscore" w:pos="9639"/>
              </w:tabs>
              <w:spacing w:before="60" w:after="60"/>
            </w:pPr>
          </w:p>
        </w:tc>
        <w:tc>
          <w:tcPr>
            <w:tcW w:w="4874" w:type="dxa"/>
            <w:shd w:val="clear" w:color="auto" w:fill="auto"/>
          </w:tcPr>
          <w:p w:rsidR="0072502B" w:rsidRPr="0022101B" w:rsidRDefault="0072502B" w:rsidP="005C7184">
            <w:pPr>
              <w:jc w:val="both"/>
              <w:rPr>
                <w:position w:val="2"/>
              </w:rPr>
            </w:pPr>
            <w:r w:rsidRPr="0022101B">
              <w:rPr>
                <w:position w:val="2"/>
              </w:rPr>
              <w:t>ИД</w:t>
            </w:r>
            <w:r w:rsidRPr="0022101B">
              <w:t>УК-5</w:t>
            </w:r>
            <w:r w:rsidRPr="0022101B">
              <w:rPr>
                <w:position w:val="2"/>
              </w:rPr>
              <w:t xml:space="preserve">-2 </w:t>
            </w:r>
            <w:r w:rsidRPr="0022101B">
              <w:t xml:space="preserve">Анализирует важнейшие </w:t>
            </w:r>
            <w:proofErr w:type="spellStart"/>
            <w:r w:rsidRPr="0022101B">
              <w:t>идеологиче</w:t>
            </w:r>
            <w:proofErr w:type="spellEnd"/>
            <w:r w:rsidRPr="0022101B">
              <w:t xml:space="preserve"> </w:t>
            </w:r>
            <w:proofErr w:type="spellStart"/>
            <w:r w:rsidRPr="0022101B">
              <w:t>ские</w:t>
            </w:r>
            <w:proofErr w:type="spellEnd"/>
            <w:r w:rsidRPr="0022101B">
              <w:t xml:space="preserve">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72502B" w:rsidRPr="0022101B" w:rsidTr="005C7184">
        <w:trPr>
          <w:trHeight w:val="405"/>
        </w:trPr>
        <w:tc>
          <w:tcPr>
            <w:tcW w:w="556" w:type="dxa"/>
            <w:vMerge/>
            <w:shd w:val="clear" w:color="auto" w:fill="auto"/>
          </w:tcPr>
          <w:p w:rsidR="0072502B" w:rsidRPr="00E1221F" w:rsidRDefault="0072502B" w:rsidP="0072502B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72502B" w:rsidRDefault="0072502B" w:rsidP="005C7184">
            <w:pPr>
              <w:tabs>
                <w:tab w:val="left" w:pos="708"/>
                <w:tab w:val="right" w:leader="underscore" w:pos="9639"/>
              </w:tabs>
              <w:spacing w:before="60" w:after="60"/>
            </w:pPr>
          </w:p>
        </w:tc>
        <w:tc>
          <w:tcPr>
            <w:tcW w:w="2914" w:type="dxa"/>
            <w:vMerge/>
            <w:shd w:val="clear" w:color="auto" w:fill="auto"/>
          </w:tcPr>
          <w:p w:rsidR="0072502B" w:rsidRDefault="0072502B" w:rsidP="005C7184">
            <w:pPr>
              <w:tabs>
                <w:tab w:val="left" w:pos="708"/>
                <w:tab w:val="right" w:leader="underscore" w:pos="9639"/>
              </w:tabs>
              <w:spacing w:before="60" w:after="60"/>
            </w:pPr>
          </w:p>
        </w:tc>
        <w:tc>
          <w:tcPr>
            <w:tcW w:w="4874" w:type="dxa"/>
            <w:shd w:val="clear" w:color="auto" w:fill="auto"/>
          </w:tcPr>
          <w:p w:rsidR="0072502B" w:rsidRPr="0022101B" w:rsidRDefault="0072502B" w:rsidP="005C7184">
            <w:pPr>
              <w:spacing w:after="200" w:line="276" w:lineRule="auto"/>
              <w:jc w:val="both"/>
            </w:pPr>
            <w:r w:rsidRPr="0022101B">
              <w:rPr>
                <w:position w:val="2"/>
              </w:rPr>
              <w:t>ИД</w:t>
            </w:r>
            <w:r w:rsidRPr="0022101B">
              <w:t>УК-5</w:t>
            </w:r>
            <w:r w:rsidRPr="0022101B">
              <w:rPr>
                <w:position w:val="2"/>
              </w:rPr>
              <w:t xml:space="preserve">-3 </w:t>
            </w:r>
            <w:r w:rsidRPr="0022101B">
              <w:t xml:space="preserve">Выстраивает социальное профессиональное взаимодействие с учетом особенностей основных форм научного и религиозного сознания, деловой и общей культуры </w:t>
            </w:r>
            <w:proofErr w:type="spellStart"/>
            <w:r w:rsidRPr="0022101B">
              <w:t>предста</w:t>
            </w:r>
            <w:proofErr w:type="spellEnd"/>
            <w:r w:rsidRPr="0022101B">
              <w:t xml:space="preserve">- </w:t>
            </w:r>
            <w:proofErr w:type="spellStart"/>
            <w:r w:rsidRPr="0022101B">
              <w:t>вителей</w:t>
            </w:r>
            <w:proofErr w:type="spellEnd"/>
            <w:r w:rsidRPr="0022101B">
              <w:t xml:space="preserve"> других этносов и конфессий, различных социальных групп</w:t>
            </w:r>
          </w:p>
        </w:tc>
      </w:tr>
      <w:tr w:rsidR="0072502B" w:rsidRPr="0022101B" w:rsidTr="005C7184">
        <w:trPr>
          <w:trHeight w:val="825"/>
        </w:trPr>
        <w:tc>
          <w:tcPr>
            <w:tcW w:w="556" w:type="dxa"/>
            <w:vMerge/>
            <w:shd w:val="clear" w:color="auto" w:fill="auto"/>
          </w:tcPr>
          <w:p w:rsidR="0072502B" w:rsidRPr="00E1221F" w:rsidRDefault="0072502B" w:rsidP="0072502B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284"/>
                <w:tab w:val="right" w:leader="underscore" w:pos="9639"/>
              </w:tabs>
              <w:spacing w:before="60" w:after="60"/>
              <w:ind w:left="0" w:firstLine="0"/>
              <w:jc w:val="center"/>
              <w:rPr>
                <w:bCs/>
              </w:rPr>
            </w:pPr>
          </w:p>
        </w:tc>
        <w:tc>
          <w:tcPr>
            <w:tcW w:w="1142" w:type="dxa"/>
            <w:vMerge/>
            <w:shd w:val="clear" w:color="auto" w:fill="auto"/>
          </w:tcPr>
          <w:p w:rsidR="0072502B" w:rsidRDefault="0072502B" w:rsidP="005C7184">
            <w:pPr>
              <w:tabs>
                <w:tab w:val="left" w:pos="708"/>
                <w:tab w:val="right" w:leader="underscore" w:pos="9639"/>
              </w:tabs>
              <w:spacing w:before="60" w:after="60"/>
            </w:pPr>
          </w:p>
        </w:tc>
        <w:tc>
          <w:tcPr>
            <w:tcW w:w="2914" w:type="dxa"/>
            <w:vMerge/>
            <w:shd w:val="clear" w:color="auto" w:fill="auto"/>
          </w:tcPr>
          <w:p w:rsidR="0072502B" w:rsidRDefault="0072502B" w:rsidP="005C7184">
            <w:pPr>
              <w:tabs>
                <w:tab w:val="left" w:pos="708"/>
                <w:tab w:val="right" w:leader="underscore" w:pos="9639"/>
              </w:tabs>
              <w:spacing w:before="60" w:after="60"/>
            </w:pP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:rsidR="0072502B" w:rsidRPr="0022101B" w:rsidRDefault="0072502B" w:rsidP="005C7184">
            <w:pPr>
              <w:spacing w:after="200" w:line="276" w:lineRule="auto"/>
              <w:jc w:val="both"/>
            </w:pPr>
            <w:r w:rsidRPr="0022101B">
              <w:rPr>
                <w:position w:val="2"/>
              </w:rPr>
              <w:t>ИД</w:t>
            </w:r>
            <w:r w:rsidRPr="0022101B">
              <w:t>УК-5</w:t>
            </w:r>
            <w:r w:rsidRPr="0022101B">
              <w:rPr>
                <w:position w:val="2"/>
              </w:rPr>
              <w:t xml:space="preserve">-4 </w:t>
            </w:r>
            <w:r w:rsidRPr="0022101B">
              <w:t>Обеспечивает создание недискриминационной среды взаимодействия при выполнении профессиональных задач</w:t>
            </w:r>
          </w:p>
        </w:tc>
      </w:tr>
    </w:tbl>
    <w:p w:rsidR="0072502B" w:rsidRPr="00375484" w:rsidRDefault="0072502B" w:rsidP="0072502B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eastAsia="Calibri"/>
        </w:rPr>
      </w:pPr>
    </w:p>
    <w:p w:rsidR="0072502B" w:rsidRPr="00375484" w:rsidRDefault="0072502B" w:rsidP="0072502B">
      <w:pPr>
        <w:spacing w:line="360" w:lineRule="auto"/>
        <w:contextualSpacing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УРОВЕНЬ УСВОЕНИЯ КОМПЕТЕНЦИЙ ПО ДИСЦИПЛИНЕ </w:t>
      </w:r>
    </w:p>
    <w:p w:rsidR="0072502B" w:rsidRPr="00375484" w:rsidRDefault="0072502B" w:rsidP="0072502B">
      <w:pPr>
        <w:spacing w:line="360" w:lineRule="auto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«Религиоведение</w:t>
      </w:r>
      <w:r w:rsidRPr="00375484">
        <w:rPr>
          <w:rFonts w:eastAsia="Calibri"/>
          <w:b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72502B" w:rsidRPr="00375484" w:rsidTr="005C7184">
        <w:tc>
          <w:tcPr>
            <w:tcW w:w="2376" w:type="dxa"/>
          </w:tcPr>
          <w:p w:rsidR="0072502B" w:rsidRPr="00375484" w:rsidRDefault="0072502B" w:rsidP="005C7184">
            <w:pPr>
              <w:contextualSpacing/>
              <w:jc w:val="center"/>
              <w:rPr>
                <w:rFonts w:eastAsia="Calibri"/>
                <w:b/>
                <w:i/>
              </w:rPr>
            </w:pPr>
            <w:r w:rsidRPr="00375484">
              <w:rPr>
                <w:rFonts w:eastAsia="Calibri"/>
                <w:b/>
                <w:i/>
              </w:rPr>
              <w:t>Компетенции не освоены</w:t>
            </w:r>
          </w:p>
        </w:tc>
        <w:tc>
          <w:tcPr>
            <w:tcW w:w="3402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По результатам контрольных мероп</w:t>
            </w:r>
            <w:r>
              <w:rPr>
                <w:rFonts w:eastAsia="Calibri"/>
                <w:b/>
              </w:rPr>
              <w:t>риятий получен результат менее 6</w:t>
            </w:r>
            <w:r w:rsidRPr="00375484">
              <w:rPr>
                <w:rFonts w:eastAsia="Calibri"/>
                <w:b/>
              </w:rPr>
              <w:t>0%</w:t>
            </w:r>
          </w:p>
        </w:tc>
        <w:tc>
          <w:tcPr>
            <w:tcW w:w="4395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Не получены ответы по базовым вопросам дисциплины</w:t>
            </w:r>
          </w:p>
        </w:tc>
      </w:tr>
      <w:tr w:rsidR="0072502B" w:rsidRPr="00375484" w:rsidTr="005C7184">
        <w:tc>
          <w:tcPr>
            <w:tcW w:w="2376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Базовый уровень</w:t>
            </w:r>
          </w:p>
        </w:tc>
        <w:tc>
          <w:tcPr>
            <w:tcW w:w="3402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</w:t>
            </w:r>
            <w:r>
              <w:rPr>
                <w:rFonts w:eastAsia="Calibri"/>
              </w:rPr>
              <w:t>ультат 60-65</w:t>
            </w:r>
            <w:r w:rsidRPr="00375484">
              <w:rPr>
                <w:rFonts w:eastAsia="Calibri"/>
              </w:rPr>
              <w:t>%</w:t>
            </w:r>
          </w:p>
        </w:tc>
        <w:tc>
          <w:tcPr>
            <w:tcW w:w="4395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72502B" w:rsidRPr="00375484" w:rsidTr="005C7184">
        <w:tc>
          <w:tcPr>
            <w:tcW w:w="2376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lastRenderedPageBreak/>
              <w:t>Средний уровень</w:t>
            </w:r>
          </w:p>
        </w:tc>
        <w:tc>
          <w:tcPr>
            <w:tcW w:w="3402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Даются полные ответы на поставленные вопросы. Показано умение выделять причинно-следственные связи. При решении тестов допущены незначительные ошибки, исправленные с помощью «наводящих» вопросов преподавателя.</w:t>
            </w:r>
          </w:p>
        </w:tc>
      </w:tr>
      <w:tr w:rsidR="0072502B" w:rsidRPr="00375484" w:rsidTr="005C7184">
        <w:tc>
          <w:tcPr>
            <w:tcW w:w="2376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  <w:i/>
              </w:rPr>
            </w:pPr>
            <w:r w:rsidRPr="00375484">
              <w:rPr>
                <w:rFonts w:eastAsia="Calibri"/>
                <w:i/>
              </w:rPr>
              <w:t>Продвинутый уровень</w:t>
            </w:r>
          </w:p>
        </w:tc>
        <w:tc>
          <w:tcPr>
            <w:tcW w:w="3402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72502B" w:rsidRPr="00375484" w:rsidRDefault="0072502B" w:rsidP="005C7184">
            <w:pPr>
              <w:contextualSpacing/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Ответы на поставленные вопросы полные, четкие, и развернутые. Решения тестов логичны, доказательны и демонстрируют аналитические и творческие способности студента.</w:t>
            </w:r>
          </w:p>
        </w:tc>
      </w:tr>
    </w:tbl>
    <w:p w:rsidR="0072502B" w:rsidRPr="00375484" w:rsidRDefault="0072502B" w:rsidP="0072502B">
      <w:pPr>
        <w:ind w:left="-567"/>
        <w:jc w:val="center"/>
        <w:rPr>
          <w:rFonts w:eastAsia="Calibri"/>
          <w:b/>
        </w:rPr>
      </w:pPr>
    </w:p>
    <w:p w:rsidR="0072502B" w:rsidRPr="00375484" w:rsidRDefault="0072502B" w:rsidP="0072502B">
      <w:pPr>
        <w:ind w:left="-567"/>
        <w:jc w:val="center"/>
        <w:rPr>
          <w:rFonts w:eastAsia="Calibri"/>
          <w:b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4380"/>
        <w:gridCol w:w="3298"/>
      </w:tblGrid>
      <w:tr w:rsidR="0072502B" w:rsidRPr="00375484" w:rsidTr="005C7184">
        <w:tc>
          <w:tcPr>
            <w:tcW w:w="2235" w:type="dxa"/>
          </w:tcPr>
          <w:p w:rsidR="0072502B" w:rsidRPr="00375484" w:rsidRDefault="0072502B" w:rsidP="005C71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Контролируемые компетенции</w:t>
            </w:r>
          </w:p>
        </w:tc>
        <w:tc>
          <w:tcPr>
            <w:tcW w:w="4429" w:type="dxa"/>
          </w:tcPr>
          <w:p w:rsidR="0072502B" w:rsidRPr="00375484" w:rsidRDefault="0072502B" w:rsidP="005C71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Наименование раздела дисциплин</w:t>
            </w:r>
          </w:p>
        </w:tc>
        <w:tc>
          <w:tcPr>
            <w:tcW w:w="3333" w:type="dxa"/>
          </w:tcPr>
          <w:p w:rsidR="0072502B" w:rsidRPr="00375484" w:rsidRDefault="0072502B" w:rsidP="005C71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Оценочные средства</w:t>
            </w:r>
          </w:p>
        </w:tc>
      </w:tr>
      <w:tr w:rsidR="0072502B" w:rsidRPr="00375484" w:rsidTr="005C7184">
        <w:tc>
          <w:tcPr>
            <w:tcW w:w="9997" w:type="dxa"/>
            <w:gridSpan w:val="3"/>
          </w:tcPr>
          <w:p w:rsidR="0072502B" w:rsidRPr="00375484" w:rsidRDefault="0072502B" w:rsidP="005C71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Текущий контроль</w:t>
            </w:r>
          </w:p>
        </w:tc>
      </w:tr>
      <w:tr w:rsidR="0072502B" w:rsidRPr="00375484" w:rsidTr="005C7184">
        <w:trPr>
          <w:trHeight w:val="2359"/>
        </w:trPr>
        <w:tc>
          <w:tcPr>
            <w:tcW w:w="2235" w:type="dxa"/>
          </w:tcPr>
          <w:p w:rsidR="0072502B" w:rsidRPr="00375484" w:rsidRDefault="0072502B" w:rsidP="0072502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УК-5</w:t>
            </w:r>
          </w:p>
        </w:tc>
        <w:tc>
          <w:tcPr>
            <w:tcW w:w="4429" w:type="dxa"/>
          </w:tcPr>
          <w:p w:rsidR="0072502B" w:rsidRPr="00D04518" w:rsidRDefault="0072502B" w:rsidP="0072502B">
            <w:pPr>
              <w:jc w:val="both"/>
              <w:rPr>
                <w:rFonts w:eastAsia="Calibri"/>
              </w:rPr>
            </w:pPr>
            <w:r w:rsidRPr="00D04518">
              <w:t>Религиоведение как наука о закономерностях возникновения и функционирования религии. Теологический и научный подходы к изучению религии. Предмет, принципы и методология религиоведения. Основные разделы религиоведения. Ранние и национальные религии. Первобытные верования. Шаманизм. Культ предков. Фетишизм. Политеизм. Дуалистические верования.</w:t>
            </w:r>
          </w:p>
        </w:tc>
        <w:tc>
          <w:tcPr>
            <w:tcW w:w="3333" w:type="dxa"/>
          </w:tcPr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</w:p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</w:p>
        </w:tc>
      </w:tr>
      <w:tr w:rsidR="0072502B" w:rsidRPr="00375484" w:rsidTr="005C7184">
        <w:trPr>
          <w:trHeight w:val="1781"/>
        </w:trPr>
        <w:tc>
          <w:tcPr>
            <w:tcW w:w="2235" w:type="dxa"/>
          </w:tcPr>
          <w:p w:rsidR="0072502B" w:rsidRPr="00375484" w:rsidRDefault="0072502B" w:rsidP="0072502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УК-5</w:t>
            </w:r>
          </w:p>
        </w:tc>
        <w:tc>
          <w:tcPr>
            <w:tcW w:w="4429" w:type="dxa"/>
          </w:tcPr>
          <w:p w:rsidR="0072502B" w:rsidRPr="00D04518" w:rsidRDefault="0072502B" w:rsidP="0072502B">
            <w:pPr>
              <w:jc w:val="both"/>
              <w:rPr>
                <w:rFonts w:eastAsia="Calibri"/>
              </w:rPr>
            </w:pPr>
            <w:r w:rsidRPr="00D04518">
              <w:t xml:space="preserve">Особенности национальных религий Востока. Индуизм. Джайнизм. Сикхизм. Даосизм. Конфуцианство. Синтоизм. Иудаизм. Зороастризм. Влияние первобытных религий на национальные религии. </w:t>
            </w:r>
            <w:r>
              <w:t xml:space="preserve">Мировые религии. </w:t>
            </w:r>
            <w:r w:rsidRPr="00D04518">
              <w:t>Монотеизм. Буддизм. Христианство. Ислам.</w:t>
            </w:r>
          </w:p>
        </w:tc>
        <w:tc>
          <w:tcPr>
            <w:tcW w:w="3333" w:type="dxa"/>
          </w:tcPr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Реферат по теме занятия, собеседование, тесты.</w:t>
            </w:r>
          </w:p>
        </w:tc>
      </w:tr>
      <w:tr w:rsidR="0072502B" w:rsidRPr="00375484" w:rsidTr="005C7184">
        <w:trPr>
          <w:trHeight w:val="1306"/>
        </w:trPr>
        <w:tc>
          <w:tcPr>
            <w:tcW w:w="2235" w:type="dxa"/>
          </w:tcPr>
          <w:p w:rsidR="0072502B" w:rsidRPr="00375484" w:rsidRDefault="0072502B" w:rsidP="0072502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УК-5</w:t>
            </w:r>
          </w:p>
        </w:tc>
        <w:tc>
          <w:tcPr>
            <w:tcW w:w="4429" w:type="dxa"/>
          </w:tcPr>
          <w:p w:rsidR="0072502B" w:rsidRPr="00375484" w:rsidRDefault="0072502B" w:rsidP="0072502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75484">
              <w:rPr>
                <w:rFonts w:eastAsia="Calibri"/>
                <w:bCs/>
                <w:bdr w:val="none" w:sz="0" w:space="0" w:color="auto" w:frame="1"/>
              </w:rPr>
              <w:t xml:space="preserve">  </w:t>
            </w:r>
            <w:r>
              <w:rPr>
                <w:rFonts w:eastAsia="Calibri"/>
                <w:bCs/>
                <w:bdr w:val="none" w:sz="0" w:space="0" w:color="auto" w:frame="1"/>
              </w:rPr>
              <w:t xml:space="preserve">Исторические этапы свободомыслия. Скептицизм, индифферентизм, пантеизм, богоборчество, нигилизм, атеизм. Экстремизм как социальное явление. Виды экстремизма. </w:t>
            </w:r>
          </w:p>
        </w:tc>
        <w:tc>
          <w:tcPr>
            <w:tcW w:w="3333" w:type="dxa"/>
          </w:tcPr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Контрольная работа</w:t>
            </w:r>
          </w:p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</w:t>
            </w:r>
          </w:p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 xml:space="preserve">Собеседование </w:t>
            </w:r>
          </w:p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</w:p>
          <w:p w:rsidR="0072502B" w:rsidRPr="00375484" w:rsidRDefault="0072502B" w:rsidP="0072502B">
            <w:pPr>
              <w:jc w:val="both"/>
              <w:rPr>
                <w:rFonts w:eastAsia="Calibri"/>
              </w:rPr>
            </w:pPr>
          </w:p>
        </w:tc>
      </w:tr>
      <w:tr w:rsidR="0072502B" w:rsidRPr="00375484" w:rsidTr="005C7184">
        <w:tc>
          <w:tcPr>
            <w:tcW w:w="9997" w:type="dxa"/>
            <w:gridSpan w:val="3"/>
          </w:tcPr>
          <w:p w:rsidR="0072502B" w:rsidRPr="00375484" w:rsidRDefault="0072502B" w:rsidP="005C7184">
            <w:pPr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Промежуточный контроль</w:t>
            </w:r>
          </w:p>
        </w:tc>
      </w:tr>
      <w:tr w:rsidR="0072502B" w:rsidRPr="00375484" w:rsidTr="005C7184">
        <w:tc>
          <w:tcPr>
            <w:tcW w:w="2235" w:type="dxa"/>
          </w:tcPr>
          <w:p w:rsidR="0072502B" w:rsidRPr="00375484" w:rsidRDefault="0072502B" w:rsidP="005C718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75484">
              <w:rPr>
                <w:rFonts w:eastAsia="Calibri"/>
                <w:b/>
              </w:rPr>
              <w:t>Все компетенции, формируемые в процессе освоения дисциплины</w:t>
            </w:r>
          </w:p>
          <w:p w:rsidR="0072502B" w:rsidRPr="00375484" w:rsidRDefault="0072502B" w:rsidP="005C7184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«Религиоведение</w:t>
            </w:r>
            <w:r w:rsidRPr="00375484">
              <w:rPr>
                <w:rFonts w:eastAsia="Calibri"/>
                <w:b/>
              </w:rPr>
              <w:t>»</w:t>
            </w:r>
          </w:p>
        </w:tc>
        <w:tc>
          <w:tcPr>
            <w:tcW w:w="4429" w:type="dxa"/>
          </w:tcPr>
          <w:p w:rsidR="0072502B" w:rsidRPr="00375484" w:rsidRDefault="0072502B" w:rsidP="005C7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>Зачет</w:t>
            </w:r>
          </w:p>
        </w:tc>
        <w:tc>
          <w:tcPr>
            <w:tcW w:w="3333" w:type="dxa"/>
          </w:tcPr>
          <w:p w:rsidR="0072502B" w:rsidRPr="00375484" w:rsidRDefault="0072502B" w:rsidP="005C7184">
            <w:pPr>
              <w:jc w:val="both"/>
              <w:rPr>
                <w:rFonts w:eastAsia="Calibri"/>
              </w:rPr>
            </w:pPr>
          </w:p>
        </w:tc>
      </w:tr>
      <w:tr w:rsidR="0072502B" w:rsidRPr="00375484" w:rsidTr="005C7184">
        <w:tc>
          <w:tcPr>
            <w:tcW w:w="2235" w:type="dxa"/>
          </w:tcPr>
          <w:p w:rsidR="0072502B" w:rsidRPr="00375484" w:rsidRDefault="0072502B" w:rsidP="005C7184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УК-5</w:t>
            </w:r>
          </w:p>
        </w:tc>
        <w:tc>
          <w:tcPr>
            <w:tcW w:w="4429" w:type="dxa"/>
          </w:tcPr>
          <w:p w:rsidR="0072502B" w:rsidRPr="00375484" w:rsidRDefault="0072502B" w:rsidP="005C71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bdr w:val="none" w:sz="0" w:space="0" w:color="auto" w:frame="1"/>
              </w:rPr>
            </w:pPr>
            <w:r w:rsidRPr="00375484">
              <w:rPr>
                <w:rFonts w:eastAsia="Calibri"/>
                <w:b/>
                <w:bCs/>
                <w:bdr w:val="none" w:sz="0" w:space="0" w:color="auto" w:frame="1"/>
              </w:rPr>
              <w:t xml:space="preserve">Зачёт по </w:t>
            </w:r>
            <w:r>
              <w:rPr>
                <w:rFonts w:eastAsia="Calibri"/>
                <w:b/>
                <w:bCs/>
                <w:bdr w:val="none" w:sz="0" w:space="0" w:color="auto" w:frame="1"/>
              </w:rPr>
              <w:t>религиоведению</w:t>
            </w:r>
          </w:p>
        </w:tc>
        <w:tc>
          <w:tcPr>
            <w:tcW w:w="3333" w:type="dxa"/>
          </w:tcPr>
          <w:p w:rsidR="0072502B" w:rsidRPr="00375484" w:rsidRDefault="0072502B" w:rsidP="005C7184">
            <w:pPr>
              <w:jc w:val="both"/>
              <w:rPr>
                <w:rFonts w:eastAsia="Calibri"/>
              </w:rPr>
            </w:pPr>
            <w:r w:rsidRPr="00375484">
              <w:rPr>
                <w:rFonts w:eastAsia="Calibri"/>
              </w:rPr>
              <w:t>Тесты, устное собеседование по билетам.</w:t>
            </w:r>
          </w:p>
          <w:p w:rsidR="0072502B" w:rsidRPr="00375484" w:rsidRDefault="0072502B" w:rsidP="005C7184">
            <w:pPr>
              <w:ind w:firstLine="708"/>
              <w:jc w:val="both"/>
              <w:rPr>
                <w:rFonts w:eastAsia="Calibri"/>
              </w:rPr>
            </w:pPr>
          </w:p>
        </w:tc>
      </w:tr>
    </w:tbl>
    <w:p w:rsidR="0072502B" w:rsidRDefault="0072502B" w:rsidP="0072502B">
      <w:pPr>
        <w:spacing w:line="360" w:lineRule="auto"/>
        <w:jc w:val="both"/>
        <w:rPr>
          <w:rFonts w:eastAsia="Calibri"/>
        </w:rPr>
      </w:pPr>
    </w:p>
    <w:p w:rsidR="0072502B" w:rsidRPr="00375484" w:rsidRDefault="0072502B" w:rsidP="0072502B">
      <w:pPr>
        <w:spacing w:line="360" w:lineRule="auto"/>
        <w:jc w:val="both"/>
        <w:rPr>
          <w:rFonts w:eastAsia="Calibri"/>
        </w:rPr>
      </w:pPr>
    </w:p>
    <w:p w:rsidR="0072502B" w:rsidRPr="00375484" w:rsidRDefault="0072502B" w:rsidP="0072502B">
      <w:pPr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lastRenderedPageBreak/>
        <w:t>ОЦЕНОЧНЫЕ СРЕДСТВА ДЛЯ ПРОВЕДЕНИЯ ТЕКУЩЕГО КОНТРОЛЯ</w:t>
      </w:r>
    </w:p>
    <w:p w:rsidR="0072502B" w:rsidRDefault="0072502B" w:rsidP="0072502B">
      <w:pPr>
        <w:spacing w:line="360" w:lineRule="auto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ТЕСТОВЫЕ ЗАДАНИЯ:</w:t>
      </w:r>
    </w:p>
    <w:p w:rsidR="0072502B" w:rsidRDefault="0072502B" w:rsidP="0072502B">
      <w:pPr>
        <w:spacing w:line="360" w:lineRule="auto"/>
        <w:jc w:val="both"/>
        <w:rPr>
          <w:rFonts w:eastAsia="Calibri"/>
          <w:b/>
        </w:rPr>
      </w:pPr>
      <w:r>
        <w:rPr>
          <w:rFonts w:eastAsia="Calibri"/>
          <w:b/>
        </w:rPr>
        <w:t>Раздел: «Религия как предмет научного знания. Религия в системе культуры».</w:t>
      </w:r>
    </w:p>
    <w:p w:rsidR="0072502B" w:rsidRPr="0072502B" w:rsidRDefault="0072502B" w:rsidP="0072502B">
      <w:pPr>
        <w:jc w:val="both"/>
        <w:rPr>
          <w:rFonts w:eastAsia="Calibri"/>
          <w:b/>
          <w:sz w:val="22"/>
          <w:szCs w:val="22"/>
        </w:rPr>
      </w:pPr>
      <w:r w:rsidRPr="0072502B">
        <w:rPr>
          <w:rFonts w:eastAsia="Calibri"/>
          <w:b/>
          <w:sz w:val="22"/>
          <w:szCs w:val="22"/>
        </w:rPr>
        <w:t xml:space="preserve">УК-5: </w:t>
      </w:r>
      <w:r w:rsidRPr="0072502B">
        <w:rPr>
          <w:b/>
          <w:bCs/>
          <w:sz w:val="22"/>
          <w:szCs w:val="22"/>
          <w:lang w:eastAsia="en-US"/>
        </w:rPr>
        <w:t>Способность воспринимать межкультурное разнообразие общества в социально-историческом, этическом и философском контекстах</w:t>
      </w:r>
      <w:r w:rsidRPr="0072502B">
        <w:rPr>
          <w:rFonts w:eastAsia="Calibri"/>
          <w:b/>
          <w:sz w:val="22"/>
          <w:szCs w:val="22"/>
        </w:rPr>
        <w:t xml:space="preserve"> </w:t>
      </w:r>
    </w:p>
    <w:p w:rsidR="0072502B" w:rsidRPr="0072502B" w:rsidRDefault="0072502B" w:rsidP="0072502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72502B">
        <w:rPr>
          <w:rFonts w:ascii="Times New Roman" w:hAnsi="Times New Roman"/>
        </w:rPr>
        <w:t>Религиоведение изучает: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</w:t>
      </w:r>
      <w:r w:rsidRPr="0072502B">
        <w:rPr>
          <w:rFonts w:eastAsia="Calibri"/>
          <w:sz w:val="22"/>
          <w:szCs w:val="22"/>
          <w:lang w:val="en-US"/>
        </w:rPr>
        <w:t xml:space="preserve">   </w:t>
      </w:r>
      <w:r w:rsidRPr="0072502B">
        <w:rPr>
          <w:rFonts w:eastAsia="Calibri"/>
          <w:sz w:val="22"/>
          <w:szCs w:val="22"/>
        </w:rPr>
        <w:t xml:space="preserve">     1)</w:t>
      </w:r>
      <w:r w:rsidRPr="0072502B">
        <w:rPr>
          <w:rFonts w:eastAsia="Calibri"/>
          <w:sz w:val="22"/>
          <w:szCs w:val="22"/>
          <w:lang w:val="en-US"/>
        </w:rPr>
        <w:t xml:space="preserve"> </w:t>
      </w:r>
      <w:r w:rsidRPr="0072502B">
        <w:rPr>
          <w:rFonts w:eastAsia="Calibri"/>
          <w:sz w:val="22"/>
          <w:szCs w:val="22"/>
        </w:rPr>
        <w:t>функции религии;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</w:t>
      </w:r>
      <w:r w:rsidRPr="0072502B">
        <w:rPr>
          <w:rFonts w:eastAsia="Calibri"/>
          <w:sz w:val="22"/>
          <w:szCs w:val="22"/>
          <w:lang w:val="en-US"/>
        </w:rPr>
        <w:t xml:space="preserve">     </w:t>
      </w:r>
      <w:r w:rsidRPr="0072502B">
        <w:rPr>
          <w:rFonts w:eastAsia="Calibri"/>
          <w:sz w:val="22"/>
          <w:szCs w:val="22"/>
        </w:rPr>
        <w:t xml:space="preserve">   2) роль и значение религии;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</w:t>
      </w:r>
      <w:r w:rsidRPr="0072502B">
        <w:rPr>
          <w:rFonts w:eastAsia="Calibri"/>
          <w:sz w:val="22"/>
          <w:szCs w:val="22"/>
          <w:lang w:val="en-US"/>
        </w:rPr>
        <w:t xml:space="preserve">        3)</w:t>
      </w:r>
      <w:r w:rsidRPr="0072502B">
        <w:rPr>
          <w:rFonts w:eastAsia="Calibri"/>
          <w:sz w:val="22"/>
          <w:szCs w:val="22"/>
        </w:rPr>
        <w:t xml:space="preserve"> закономерности возникновения религии;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4) историю и современность различных религий;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5) </w:t>
      </w:r>
      <w:r w:rsidRPr="0072502B">
        <w:rPr>
          <w:rFonts w:eastAsia="Calibri"/>
          <w:sz w:val="22"/>
          <w:szCs w:val="22"/>
          <w:lang w:val="en-US"/>
        </w:rPr>
        <w:t>c</w:t>
      </w:r>
      <w:proofErr w:type="spellStart"/>
      <w:r w:rsidRPr="0072502B">
        <w:rPr>
          <w:rFonts w:eastAsia="Calibri"/>
          <w:sz w:val="22"/>
          <w:szCs w:val="22"/>
        </w:rPr>
        <w:t>троение</w:t>
      </w:r>
      <w:proofErr w:type="spellEnd"/>
      <w:r w:rsidRPr="0072502B">
        <w:rPr>
          <w:rFonts w:eastAsia="Calibri"/>
          <w:sz w:val="22"/>
          <w:szCs w:val="22"/>
        </w:rPr>
        <w:t xml:space="preserve"> и различные компоненты;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2)  Религиоведение как самостоятельная дисциплина сформировалась: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1) в </w:t>
      </w:r>
      <w:r w:rsidRPr="0072502B">
        <w:rPr>
          <w:rFonts w:eastAsia="Calibri"/>
          <w:sz w:val="22"/>
          <w:szCs w:val="22"/>
          <w:lang w:val="en-US"/>
        </w:rPr>
        <w:t>I</w:t>
      </w:r>
      <w:r w:rsidRPr="0072502B">
        <w:rPr>
          <w:rFonts w:eastAsia="Calibri"/>
          <w:sz w:val="22"/>
          <w:szCs w:val="22"/>
        </w:rPr>
        <w:t xml:space="preserve"> в. н.э.;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2) в 5 в. н.э.;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3) в 15 в. н.э.;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4) в 19 в. н.э.;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5) в 5 в. до н.э.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3) Религиоведению изучает религию: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1) с точки зрения биологии;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2) изучает с точки зрения самой религии, «изнутри»;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3) с точки зрения философской науки;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4) с точки зрения атеизма.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4) Укажите разделы философии, которые не относятся к религиоведению: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1) теория познания;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2) онтология;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3) диалектика;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4) история философии;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5) философия религии.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5) Укажите принципы, которые не относятся к используемым в религиоведении: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1) строгая объективность;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2) принцип толерантности;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3) принцип свободы совести;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4) презумпции невиновности;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5) если ты истинный мусульманин, то ты должен стать «ваххабитом».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6) К какой концепции происхождения религии относится: «Религия – это универсальный коллективный невроз…»: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 1) теологической;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 2) философской;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 3) социологической;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 4) этнологической;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 5) биологической;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 6) психологической.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7)  К какому элементу религии относится: вера, образы, чувства представления: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  1) религиозным организациям;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2)  религиозной деятельности;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3)  религиозному сознанию;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4)  религиозным отношениям;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5)  религиозным институтам.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8) Религиозное объединение, характеризующиеся: а) замкнутостью, изолированностью от мира и других религий; б) претензиями на исключительность исповедуемых её приверженцами взглядов; в) некие второстепенные элементы веры возводятся до положения центральных; г) направленность культовой практики не на поддержание внутренней духовной связи с Богом, а на демонстрацию своего резко отрицательного отношения к миру является признаками: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1) церкви;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2) религиозной группы;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lastRenderedPageBreak/>
        <w:t xml:space="preserve">           3) религиозной общины;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4) секты;</w:t>
      </w:r>
    </w:p>
    <w:p w:rsidR="0072502B" w:rsidRPr="0072502B" w:rsidRDefault="0072502B" w:rsidP="0072502B">
      <w:pPr>
        <w:jc w:val="both"/>
        <w:rPr>
          <w:rFonts w:eastAsia="Calibri"/>
          <w:sz w:val="22"/>
          <w:szCs w:val="22"/>
        </w:rPr>
      </w:pPr>
      <w:r w:rsidRPr="0072502B">
        <w:rPr>
          <w:rFonts w:eastAsia="Calibri"/>
          <w:sz w:val="22"/>
          <w:szCs w:val="22"/>
        </w:rPr>
        <w:t xml:space="preserve">           5) </w:t>
      </w:r>
      <w:proofErr w:type="spellStart"/>
      <w:r w:rsidRPr="0072502B">
        <w:rPr>
          <w:rFonts w:eastAsia="Calibri"/>
          <w:sz w:val="22"/>
          <w:szCs w:val="22"/>
        </w:rPr>
        <w:t>сингхи</w:t>
      </w:r>
      <w:proofErr w:type="spellEnd"/>
      <w:r w:rsidRPr="0072502B">
        <w:rPr>
          <w:rFonts w:eastAsia="Calibri"/>
          <w:sz w:val="22"/>
          <w:szCs w:val="22"/>
        </w:rPr>
        <w:t>.</w:t>
      </w:r>
    </w:p>
    <w:p w:rsidR="0072502B" w:rsidRPr="0072502B" w:rsidRDefault="0072502B" w:rsidP="0072502B">
      <w:pPr>
        <w:pStyle w:val="a8"/>
        <w:shd w:val="clear" w:color="auto" w:fill="FFFFFF"/>
        <w:spacing w:after="0" w:line="240" w:lineRule="auto"/>
        <w:rPr>
          <w:color w:val="333333"/>
          <w:sz w:val="22"/>
          <w:szCs w:val="22"/>
        </w:rPr>
      </w:pPr>
      <w:r w:rsidRPr="0072502B">
        <w:rPr>
          <w:rFonts w:ascii="Arial" w:hAnsi="Arial" w:cs="Arial"/>
          <w:color w:val="333333"/>
          <w:sz w:val="22"/>
          <w:szCs w:val="22"/>
        </w:rPr>
        <w:t xml:space="preserve">   </w:t>
      </w:r>
      <w:r w:rsidRPr="0072502B">
        <w:rPr>
          <w:color w:val="333333"/>
          <w:sz w:val="22"/>
          <w:szCs w:val="22"/>
        </w:rPr>
        <w:t>1) Религиоведение включает ….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 1) историю</w:t>
      </w:r>
      <w:r w:rsidRPr="0072502B">
        <w:rPr>
          <w:color w:val="333333"/>
          <w:sz w:val="22"/>
          <w:szCs w:val="22"/>
        </w:rPr>
        <w:br/>
        <w:t xml:space="preserve">          2) экономику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 3) феноменологию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 4) философию</w:t>
      </w:r>
    </w:p>
    <w:p w:rsidR="0072502B" w:rsidRPr="0072502B" w:rsidRDefault="0072502B" w:rsidP="0072502B">
      <w:pPr>
        <w:pStyle w:val="a8"/>
        <w:shd w:val="clear" w:color="auto" w:fill="FFFFFF"/>
        <w:spacing w:after="0" w:line="240" w:lineRule="auto"/>
        <w:rPr>
          <w:color w:val="333333"/>
          <w:sz w:val="22"/>
          <w:szCs w:val="22"/>
        </w:rPr>
      </w:pPr>
      <w:r w:rsidRPr="0072502B">
        <w:rPr>
          <w:color w:val="333333"/>
          <w:sz w:val="22"/>
          <w:szCs w:val="22"/>
        </w:rPr>
        <w:t xml:space="preserve">    2) Буддизм возник в …</w:t>
      </w:r>
      <w:r w:rsidRPr="0072502B">
        <w:rPr>
          <w:color w:val="333333"/>
          <w:sz w:val="22"/>
          <w:szCs w:val="22"/>
        </w:rPr>
        <w:br/>
        <w:t xml:space="preserve">          1) Палестине, I в. н. э.</w:t>
      </w:r>
      <w:r w:rsidRPr="0072502B">
        <w:rPr>
          <w:color w:val="333333"/>
          <w:sz w:val="22"/>
          <w:szCs w:val="22"/>
        </w:rPr>
        <w:br/>
        <w:t xml:space="preserve">          2) Аравии, VII в. н. э.</w:t>
      </w:r>
      <w:r w:rsidRPr="0072502B">
        <w:rPr>
          <w:color w:val="333333"/>
          <w:sz w:val="22"/>
          <w:szCs w:val="22"/>
        </w:rPr>
        <w:br/>
        <w:t xml:space="preserve">          3) Персии (Иране), VII в. до н. э.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 4) Индии, VI в. до н. э.</w:t>
      </w:r>
    </w:p>
    <w:p w:rsidR="0072502B" w:rsidRPr="0072502B" w:rsidRDefault="0072502B" w:rsidP="0072502B">
      <w:pPr>
        <w:pStyle w:val="a8"/>
        <w:shd w:val="clear" w:color="auto" w:fill="FFFFFF"/>
        <w:spacing w:after="0" w:line="240" w:lineRule="auto"/>
        <w:rPr>
          <w:color w:val="333333"/>
          <w:sz w:val="22"/>
          <w:szCs w:val="22"/>
        </w:rPr>
      </w:pPr>
      <w:r w:rsidRPr="0072502B">
        <w:rPr>
          <w:color w:val="333333"/>
          <w:sz w:val="22"/>
          <w:szCs w:val="22"/>
        </w:rPr>
        <w:t xml:space="preserve">    3) Первая монотеистическая религия</w:t>
      </w:r>
      <w:r w:rsidRPr="0072502B">
        <w:rPr>
          <w:color w:val="333333"/>
          <w:sz w:val="22"/>
          <w:szCs w:val="22"/>
        </w:rPr>
        <w:br/>
        <w:t xml:space="preserve">         1) зороастризм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2) иудаизм</w:t>
      </w:r>
      <w:r w:rsidRPr="0072502B">
        <w:rPr>
          <w:color w:val="333333"/>
          <w:sz w:val="22"/>
          <w:szCs w:val="22"/>
        </w:rPr>
        <w:br/>
        <w:t xml:space="preserve">         3) фетишизм</w:t>
      </w:r>
      <w:r w:rsidRPr="0072502B">
        <w:rPr>
          <w:color w:val="333333"/>
          <w:sz w:val="22"/>
          <w:szCs w:val="22"/>
        </w:rPr>
        <w:br/>
        <w:t xml:space="preserve">         4) индуизм</w:t>
      </w:r>
    </w:p>
    <w:p w:rsidR="0072502B" w:rsidRPr="0072502B" w:rsidRDefault="0072502B" w:rsidP="0072502B">
      <w:pPr>
        <w:pStyle w:val="a8"/>
        <w:shd w:val="clear" w:color="auto" w:fill="FFFFFF"/>
        <w:spacing w:after="0" w:line="240" w:lineRule="auto"/>
        <w:rPr>
          <w:color w:val="333333"/>
          <w:sz w:val="22"/>
          <w:szCs w:val="22"/>
        </w:rPr>
      </w:pPr>
      <w:r w:rsidRPr="0072502B">
        <w:rPr>
          <w:color w:val="333333"/>
          <w:sz w:val="22"/>
          <w:szCs w:val="22"/>
        </w:rPr>
        <w:t xml:space="preserve">    4) Первоначально христианство было одной из сект …</w:t>
      </w:r>
      <w:r w:rsidRPr="0072502B">
        <w:rPr>
          <w:color w:val="333333"/>
          <w:sz w:val="22"/>
          <w:szCs w:val="22"/>
        </w:rPr>
        <w:br/>
        <w:t xml:space="preserve">        1) даосизма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2) иудаизма</w:t>
      </w:r>
      <w:r w:rsidRPr="0072502B">
        <w:rPr>
          <w:color w:val="333333"/>
          <w:sz w:val="22"/>
          <w:szCs w:val="22"/>
        </w:rPr>
        <w:br/>
        <w:t xml:space="preserve">        3) индуизма</w:t>
      </w:r>
      <w:r w:rsidRPr="0072502B">
        <w:rPr>
          <w:color w:val="333333"/>
          <w:sz w:val="22"/>
          <w:szCs w:val="22"/>
        </w:rPr>
        <w:br/>
        <w:t xml:space="preserve">        4) зороастризма</w:t>
      </w:r>
    </w:p>
    <w:p w:rsidR="0072502B" w:rsidRPr="0072502B" w:rsidRDefault="0072502B" w:rsidP="0072502B">
      <w:pPr>
        <w:pStyle w:val="a8"/>
        <w:shd w:val="clear" w:color="auto" w:fill="FFFFFF"/>
        <w:spacing w:after="0" w:line="240" w:lineRule="auto"/>
        <w:rPr>
          <w:color w:val="333333"/>
          <w:sz w:val="22"/>
          <w:szCs w:val="22"/>
        </w:rPr>
      </w:pPr>
      <w:r w:rsidRPr="0072502B">
        <w:rPr>
          <w:color w:val="333333"/>
          <w:sz w:val="22"/>
          <w:szCs w:val="22"/>
        </w:rPr>
        <w:t xml:space="preserve">     5) Поклонение множеству богов характерно для …</w:t>
      </w:r>
      <w:r w:rsidRPr="0072502B">
        <w:rPr>
          <w:color w:val="333333"/>
          <w:sz w:val="22"/>
          <w:szCs w:val="22"/>
        </w:rPr>
        <w:br/>
        <w:t xml:space="preserve">         1) монотеизма</w:t>
      </w:r>
      <w:r w:rsidRPr="0072502B">
        <w:rPr>
          <w:color w:val="333333"/>
          <w:sz w:val="22"/>
          <w:szCs w:val="22"/>
        </w:rPr>
        <w:br/>
        <w:t xml:space="preserve">         2) генотеизма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3) политеизма</w:t>
      </w:r>
    </w:p>
    <w:p w:rsidR="0072502B" w:rsidRPr="0072502B" w:rsidRDefault="0072502B" w:rsidP="0072502B">
      <w:pPr>
        <w:pStyle w:val="a8"/>
        <w:shd w:val="clear" w:color="auto" w:fill="FFFFFF"/>
        <w:spacing w:after="0" w:line="240" w:lineRule="auto"/>
        <w:rPr>
          <w:color w:val="333333"/>
          <w:sz w:val="22"/>
          <w:szCs w:val="22"/>
        </w:rPr>
      </w:pPr>
      <w:r w:rsidRPr="0072502B">
        <w:rPr>
          <w:color w:val="333333"/>
          <w:sz w:val="22"/>
          <w:szCs w:val="22"/>
        </w:rPr>
        <w:t xml:space="preserve">     6) Тенденция к монотеизму впервые проявилась в древнем(ей) …</w:t>
      </w:r>
      <w:r w:rsidRPr="0072502B">
        <w:rPr>
          <w:color w:val="333333"/>
          <w:sz w:val="22"/>
          <w:szCs w:val="22"/>
        </w:rPr>
        <w:br/>
        <w:t xml:space="preserve">         1) Иудее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2) Египте</w:t>
      </w:r>
      <w:r w:rsidRPr="0072502B">
        <w:rPr>
          <w:color w:val="333333"/>
          <w:sz w:val="22"/>
          <w:szCs w:val="22"/>
        </w:rPr>
        <w:br/>
        <w:t xml:space="preserve">         3) Греции</w:t>
      </w:r>
      <w:r w:rsidRPr="0072502B">
        <w:rPr>
          <w:color w:val="333333"/>
          <w:sz w:val="22"/>
          <w:szCs w:val="22"/>
        </w:rPr>
        <w:br/>
        <w:t xml:space="preserve">         4) Иране</w:t>
      </w:r>
    </w:p>
    <w:p w:rsidR="0072502B" w:rsidRPr="0072502B" w:rsidRDefault="0072502B" w:rsidP="0072502B">
      <w:pPr>
        <w:pStyle w:val="a8"/>
        <w:shd w:val="clear" w:color="auto" w:fill="FFFFFF"/>
        <w:spacing w:after="0" w:line="240" w:lineRule="auto"/>
        <w:rPr>
          <w:color w:val="333333"/>
          <w:sz w:val="22"/>
          <w:szCs w:val="22"/>
        </w:rPr>
      </w:pPr>
      <w:r w:rsidRPr="0072502B">
        <w:rPr>
          <w:color w:val="333333"/>
          <w:sz w:val="22"/>
          <w:szCs w:val="22"/>
        </w:rPr>
        <w:t xml:space="preserve">    7) Характерные признаки секты: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1) фиксированное членство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2) отсутствие особого священства</w:t>
      </w:r>
      <w:r w:rsidRPr="0072502B">
        <w:rPr>
          <w:color w:val="333333"/>
          <w:sz w:val="22"/>
          <w:szCs w:val="22"/>
        </w:rPr>
        <w:br/>
        <w:t xml:space="preserve">         3) широкое объединение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4) тенденция к изоляции от мира</w:t>
      </w:r>
      <w:r w:rsidRPr="0072502B">
        <w:rPr>
          <w:color w:val="333333"/>
          <w:sz w:val="22"/>
          <w:szCs w:val="22"/>
        </w:rPr>
        <w:br/>
        <w:t xml:space="preserve">        5) деление верующих на мирян и духовенство</w:t>
      </w:r>
    </w:p>
    <w:p w:rsidR="0072502B" w:rsidRPr="0072502B" w:rsidRDefault="0072502B" w:rsidP="0072502B">
      <w:pPr>
        <w:pStyle w:val="a8"/>
        <w:shd w:val="clear" w:color="auto" w:fill="FFFFFF"/>
        <w:spacing w:after="0" w:line="240" w:lineRule="auto"/>
        <w:rPr>
          <w:color w:val="333333"/>
          <w:sz w:val="22"/>
          <w:szCs w:val="22"/>
        </w:rPr>
      </w:pP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> </w:t>
      </w:r>
      <w:r w:rsidRPr="0072502B">
        <w:rPr>
          <w:color w:val="333333"/>
          <w:sz w:val="22"/>
          <w:szCs w:val="22"/>
        </w:rPr>
        <w:t xml:space="preserve">    8) Для нетрадиционных религий характерно: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1) коллективные формы культа</w:t>
      </w:r>
      <w:r w:rsidRPr="0072502B">
        <w:rPr>
          <w:color w:val="333333"/>
          <w:sz w:val="22"/>
          <w:szCs w:val="22"/>
        </w:rPr>
        <w:br/>
        <w:t xml:space="preserve">         2) авторитарный лидер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3) синкретический характер вероучения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4) оппозиционность к господствующим ценностям и идеалам</w:t>
      </w:r>
    </w:p>
    <w:p w:rsidR="0072502B" w:rsidRPr="0072502B" w:rsidRDefault="0072502B" w:rsidP="0072502B">
      <w:pPr>
        <w:pStyle w:val="a8"/>
        <w:shd w:val="clear" w:color="auto" w:fill="FFFFFF"/>
        <w:spacing w:after="0" w:line="240" w:lineRule="auto"/>
        <w:rPr>
          <w:sz w:val="22"/>
          <w:szCs w:val="22"/>
        </w:rPr>
      </w:pPr>
      <w:r w:rsidRPr="0072502B">
        <w:rPr>
          <w:color w:val="333333"/>
          <w:sz w:val="22"/>
          <w:szCs w:val="22"/>
        </w:rPr>
        <w:t xml:space="preserve">    9) Характерным для мировых религий не является …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1) приоритет учения над культом</w:t>
      </w:r>
      <w:r w:rsidRPr="0072502B">
        <w:rPr>
          <w:color w:val="333333"/>
          <w:sz w:val="22"/>
          <w:szCs w:val="22"/>
        </w:rPr>
        <w:br/>
      </w:r>
      <w:r w:rsidRPr="0072502B">
        <w:rPr>
          <w:rStyle w:val="a9"/>
          <w:color w:val="333333"/>
          <w:sz w:val="22"/>
          <w:szCs w:val="22"/>
          <w:bdr w:val="none" w:sz="0" w:space="0" w:color="auto" w:frame="1"/>
        </w:rPr>
        <w:t xml:space="preserve">         2) развитая система этических предписаний</w:t>
      </w:r>
      <w:r w:rsidRPr="0072502B">
        <w:rPr>
          <w:color w:val="333333"/>
          <w:sz w:val="22"/>
          <w:szCs w:val="22"/>
        </w:rPr>
        <w:br/>
        <w:t xml:space="preserve">         3) обязательное жертвоприношение</w:t>
      </w:r>
      <w:r w:rsidRPr="0072502B">
        <w:rPr>
          <w:color w:val="333333"/>
          <w:sz w:val="22"/>
          <w:szCs w:val="22"/>
        </w:rPr>
        <w:br/>
        <w:t xml:space="preserve">         4) обожествление высших властителей</w:t>
      </w:r>
      <w:r w:rsidRPr="0072502B">
        <w:rPr>
          <w:color w:val="333333"/>
          <w:sz w:val="22"/>
          <w:szCs w:val="22"/>
        </w:rPr>
        <w:br/>
      </w:r>
    </w:p>
    <w:p w:rsidR="0072502B" w:rsidRDefault="0072502B" w:rsidP="0072502B">
      <w:pPr>
        <w:pStyle w:val="a8"/>
        <w:shd w:val="clear" w:color="auto" w:fill="FFFFFF"/>
        <w:spacing w:after="0" w:line="240" w:lineRule="auto"/>
        <w:rPr>
          <w:szCs w:val="28"/>
        </w:rPr>
      </w:pPr>
    </w:p>
    <w:p w:rsidR="0072502B" w:rsidRPr="00375484" w:rsidRDefault="0072502B" w:rsidP="0072502B">
      <w:pPr>
        <w:widowControl w:val="0"/>
        <w:autoSpaceDE w:val="0"/>
        <w:autoSpaceDN w:val="0"/>
        <w:adjustRightInd w:val="0"/>
        <w:ind w:left="220" w:hanging="220"/>
        <w:jc w:val="both"/>
        <w:rPr>
          <w:rFonts w:eastAsia="Calibri"/>
        </w:rPr>
      </w:pPr>
      <w:r w:rsidRPr="00375484">
        <w:rPr>
          <w:rFonts w:eastAsia="Calibri"/>
          <w:b/>
        </w:rPr>
        <w:t>КОНТРОЛЬНАЯ РАБОТА.</w:t>
      </w:r>
    </w:p>
    <w:p w:rsidR="0072502B" w:rsidRDefault="0072502B" w:rsidP="0072502B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1: «Развитие представлений о религии. Типология религии». </w:t>
      </w:r>
    </w:p>
    <w:p w:rsidR="0072502B" w:rsidRPr="00375484" w:rsidRDefault="0072502B" w:rsidP="0072502B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УК-5</w:t>
      </w:r>
    </w:p>
    <w:p w:rsidR="0072502B" w:rsidRDefault="0072502B" w:rsidP="0072502B">
      <w:pPr>
        <w:rPr>
          <w:b/>
        </w:rPr>
      </w:pPr>
      <w:r w:rsidRPr="00375484">
        <w:rPr>
          <w:b/>
        </w:rPr>
        <w:t>Билет №1</w:t>
      </w:r>
    </w:p>
    <w:p w:rsidR="0072502B" w:rsidRDefault="0072502B" w:rsidP="0072502B">
      <w:pPr>
        <w:numPr>
          <w:ilvl w:val="0"/>
          <w:numId w:val="4"/>
        </w:numPr>
      </w:pPr>
      <w:r>
        <w:t xml:space="preserve"> </w:t>
      </w:r>
      <w:r w:rsidRPr="00FB0070">
        <w:t>Предмет религиоведения: его принципы и методы.</w:t>
      </w:r>
    </w:p>
    <w:p w:rsidR="0072502B" w:rsidRPr="00375484" w:rsidRDefault="0072502B" w:rsidP="0072502B">
      <w:pPr>
        <w:numPr>
          <w:ilvl w:val="0"/>
          <w:numId w:val="4"/>
        </w:numPr>
      </w:pPr>
      <w:r>
        <w:lastRenderedPageBreak/>
        <w:t xml:space="preserve"> </w:t>
      </w:r>
      <w:r w:rsidRPr="006510BE">
        <w:t xml:space="preserve">Буддизм в современном мире и в </w:t>
      </w:r>
      <w:proofErr w:type="gramStart"/>
      <w:r w:rsidRPr="006510BE">
        <w:t>России.</w:t>
      </w:r>
      <w:r w:rsidRPr="00375484">
        <w:t>.</w:t>
      </w:r>
      <w:proofErr w:type="gramEnd"/>
    </w:p>
    <w:p w:rsidR="0072502B" w:rsidRPr="00375484" w:rsidRDefault="0072502B" w:rsidP="0072502B"/>
    <w:p w:rsidR="0072502B" w:rsidRDefault="0072502B" w:rsidP="0072502B">
      <w:pPr>
        <w:rPr>
          <w:b/>
        </w:rPr>
      </w:pPr>
      <w:r w:rsidRPr="00375484">
        <w:rPr>
          <w:b/>
        </w:rPr>
        <w:t>Билет № 2</w:t>
      </w:r>
    </w:p>
    <w:p w:rsidR="0072502B" w:rsidRDefault="0072502B" w:rsidP="0072502B">
      <w:pPr>
        <w:numPr>
          <w:ilvl w:val="0"/>
          <w:numId w:val="5"/>
        </w:numPr>
      </w:pPr>
      <w:proofErr w:type="spellStart"/>
      <w:r w:rsidRPr="006510BE">
        <w:t>Вероучительные</w:t>
      </w:r>
      <w:proofErr w:type="spellEnd"/>
      <w:r w:rsidRPr="006510BE">
        <w:t xml:space="preserve"> принципы иудаизма.</w:t>
      </w:r>
    </w:p>
    <w:p w:rsidR="0072502B" w:rsidRPr="00375484" w:rsidRDefault="0072502B" w:rsidP="0072502B">
      <w:pPr>
        <w:numPr>
          <w:ilvl w:val="0"/>
          <w:numId w:val="5"/>
        </w:numPr>
      </w:pPr>
      <w:r w:rsidRPr="006510BE">
        <w:t>Корни религии (гносеологические, социальные, психологические, исторические).</w:t>
      </w:r>
    </w:p>
    <w:p w:rsidR="0072502B" w:rsidRPr="00375484" w:rsidRDefault="0072502B" w:rsidP="0072502B"/>
    <w:p w:rsidR="0072502B" w:rsidRDefault="0072502B" w:rsidP="0072502B">
      <w:pPr>
        <w:rPr>
          <w:b/>
        </w:rPr>
      </w:pPr>
      <w:r w:rsidRPr="00375484">
        <w:rPr>
          <w:b/>
        </w:rPr>
        <w:t>Билет № 3</w:t>
      </w:r>
    </w:p>
    <w:p w:rsidR="0072502B" w:rsidRPr="00375484" w:rsidRDefault="0072502B" w:rsidP="0072502B">
      <w:pPr>
        <w:numPr>
          <w:ilvl w:val="0"/>
          <w:numId w:val="6"/>
        </w:numPr>
      </w:pPr>
      <w:r w:rsidRPr="006510BE">
        <w:t>Нетрадиционные религии: типо</w:t>
      </w:r>
      <w:r>
        <w:t>логия и характерные особенности</w:t>
      </w:r>
      <w:r w:rsidRPr="00375484">
        <w:t>.</w:t>
      </w:r>
    </w:p>
    <w:p w:rsidR="0072502B" w:rsidRPr="00375484" w:rsidRDefault="0072502B" w:rsidP="0072502B">
      <w:pPr>
        <w:numPr>
          <w:ilvl w:val="0"/>
          <w:numId w:val="6"/>
        </w:numPr>
      </w:pPr>
      <w:r w:rsidRPr="006510BE">
        <w:t>Протестантизм: причины возникновения.</w:t>
      </w:r>
    </w:p>
    <w:p w:rsidR="0072502B" w:rsidRPr="00375484" w:rsidRDefault="0072502B" w:rsidP="0072502B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72502B" w:rsidRPr="00375484" w:rsidRDefault="0072502B" w:rsidP="0072502B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СОБЕСЕДОВАНИЕ</w:t>
      </w:r>
    </w:p>
    <w:p w:rsidR="0072502B" w:rsidRPr="00375484" w:rsidRDefault="0072502B" w:rsidP="0072502B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Раздел 2: </w:t>
      </w:r>
      <w:r w:rsidRPr="006510BE">
        <w:rPr>
          <w:rFonts w:eastAsia="Calibri"/>
          <w:b/>
        </w:rPr>
        <w:t>«</w:t>
      </w:r>
      <w:r w:rsidRPr="006510BE">
        <w:rPr>
          <w:b/>
          <w:bCs/>
        </w:rPr>
        <w:t>Предмет религиоведения. Религия как социальное явление</w:t>
      </w:r>
      <w:r w:rsidRPr="006510BE">
        <w:rPr>
          <w:rFonts w:eastAsia="Calibri"/>
          <w:b/>
        </w:rPr>
        <w:t>»</w:t>
      </w:r>
      <w:r w:rsidRPr="00375484">
        <w:rPr>
          <w:rFonts w:eastAsia="Calibri"/>
          <w:b/>
        </w:rPr>
        <w:t>.</w:t>
      </w:r>
      <w:r>
        <w:rPr>
          <w:rFonts w:eastAsia="Calibri"/>
          <w:b/>
        </w:rPr>
        <w:t xml:space="preserve">                 </w:t>
      </w:r>
      <w:r w:rsidRPr="006510BE">
        <w:rPr>
          <w:b/>
          <w:bCs/>
        </w:rPr>
        <w:t>Исторические формы религии</w:t>
      </w:r>
      <w:r>
        <w:rPr>
          <w:b/>
          <w:bCs/>
        </w:rPr>
        <w:t>».</w:t>
      </w:r>
    </w:p>
    <w:p w:rsidR="0072502B" w:rsidRPr="00375484" w:rsidRDefault="0072502B" w:rsidP="0072502B">
      <w:pPr>
        <w:tabs>
          <w:tab w:val="left" w:pos="543"/>
          <w:tab w:val="left" w:pos="809"/>
          <w:tab w:val="left" w:pos="993"/>
          <w:tab w:val="right" w:pos="864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УК-5</w:t>
      </w:r>
      <w:r w:rsidRPr="00375484">
        <w:rPr>
          <w:rFonts w:eastAsia="Calibri"/>
          <w:b/>
        </w:rPr>
        <w:t xml:space="preserve">  </w:t>
      </w:r>
    </w:p>
    <w:p w:rsidR="0072502B" w:rsidRPr="00375484" w:rsidRDefault="0072502B" w:rsidP="0072502B">
      <w:pPr>
        <w:spacing w:line="360" w:lineRule="auto"/>
        <w:ind w:firstLine="709"/>
        <w:jc w:val="both"/>
        <w:rPr>
          <w:rFonts w:eastAsia="Calibri"/>
          <w:b/>
        </w:rPr>
      </w:pPr>
      <w:r w:rsidRPr="00375484">
        <w:rPr>
          <w:rFonts w:eastAsia="Calibri"/>
          <w:b/>
        </w:rPr>
        <w:t>Контрольные вопросы: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Что является предметом религиоведения?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религия в системе культуры?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Цель изучения курса религиоведения.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Частные методы, используемые в религиоведении.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left="714" w:hanging="714"/>
        <w:jc w:val="both"/>
        <w:rPr>
          <w:bCs/>
        </w:rPr>
      </w:pPr>
      <w:r w:rsidRPr="006510BE">
        <w:rPr>
          <w:bCs/>
        </w:rPr>
        <w:t>Какое место занимает философия в религиоведении?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Чем отличается религия от религиоведения и философии?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 xml:space="preserve">В чём сущность теории </w:t>
      </w:r>
      <w:proofErr w:type="spellStart"/>
      <w:r w:rsidRPr="006510BE">
        <w:rPr>
          <w:bCs/>
        </w:rPr>
        <w:t>парамонотеизма</w:t>
      </w:r>
      <w:proofErr w:type="spellEnd"/>
      <w:r w:rsidRPr="006510BE">
        <w:rPr>
          <w:bCs/>
        </w:rPr>
        <w:t>?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причины возникновения и существования религии.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Какое место занимает религия в системе общества?</w:t>
      </w:r>
    </w:p>
    <w:p w:rsidR="0072502B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элементы религии.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Какие уровни религиозного сознания существуют?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Перечислите виды религиозной деятельности и религиозных отношений.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Назовите основные функции религии.</w:t>
      </w:r>
    </w:p>
    <w:p w:rsidR="0072502B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6510BE">
        <w:rPr>
          <w:bCs/>
        </w:rPr>
        <w:t>К какому элементу религии относится вера?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Назовите особенности первобытных религиозных верований.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Причины возникновения и эволюций первобытных верований.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>
        <w:rPr>
          <w:bCs/>
        </w:rPr>
        <w:t>В</w:t>
      </w:r>
      <w:r w:rsidRPr="00845F8D">
        <w:rPr>
          <w:bCs/>
        </w:rPr>
        <w:t xml:space="preserve"> чем различие первобытных верований от родоплеменных.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Раскройте смысл термина «иудаизм».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чём различие иудаизма от других монотеистических религий?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Религиозная доктрина иудаизма.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Перечислите основные направления в иудаизме.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Чему посвящено учение Конфуция?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место занимает в учении Конфуция религиозная проблематика?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Какое значение имеет ритуал в учении Конфуция?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Основная идея и цель учения Конфуция.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Какую роль играет индуизм в жизни Индийского общества.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Что является социально объединяющим для всех индуистов?</w:t>
      </w:r>
    </w:p>
    <w:p w:rsidR="0072502B" w:rsidRPr="00845F8D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Какие формы поклонения в индуизме можете назвать?</w:t>
      </w:r>
    </w:p>
    <w:p w:rsidR="0072502B" w:rsidRPr="006510BE" w:rsidRDefault="0072502B" w:rsidP="0072502B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Cs/>
        </w:rPr>
      </w:pPr>
      <w:r w:rsidRPr="00845F8D">
        <w:rPr>
          <w:bCs/>
        </w:rPr>
        <w:t>В чем основное различие индуизма от сикхизма?</w:t>
      </w:r>
    </w:p>
    <w:p w:rsidR="0072502B" w:rsidRPr="00375484" w:rsidRDefault="0072502B" w:rsidP="0072502B">
      <w:pPr>
        <w:spacing w:line="360" w:lineRule="auto"/>
        <w:ind w:firstLine="709"/>
        <w:contextualSpacing/>
        <w:jc w:val="both"/>
        <w:rPr>
          <w:rFonts w:eastAsia="Calibri"/>
          <w:b/>
        </w:rPr>
      </w:pPr>
    </w:p>
    <w:p w:rsidR="0072502B" w:rsidRPr="00375484" w:rsidRDefault="0072502B" w:rsidP="0072502B">
      <w:pPr>
        <w:spacing w:line="360" w:lineRule="auto"/>
        <w:contextualSpacing/>
        <w:jc w:val="both"/>
        <w:rPr>
          <w:rFonts w:eastAsia="Calibri"/>
          <w:b/>
        </w:rPr>
      </w:pPr>
      <w:r w:rsidRPr="00375484">
        <w:rPr>
          <w:rFonts w:eastAsia="Calibri"/>
          <w:b/>
        </w:rPr>
        <w:t>Раздел «</w:t>
      </w:r>
      <w:r>
        <w:rPr>
          <w:rFonts w:eastAsia="Calibri"/>
          <w:b/>
        </w:rPr>
        <w:t>Мировые религии</w:t>
      </w:r>
      <w:r w:rsidRPr="00375484">
        <w:rPr>
          <w:rFonts w:eastAsia="Calibri"/>
          <w:b/>
        </w:rPr>
        <w:t>».</w:t>
      </w:r>
      <w:r>
        <w:rPr>
          <w:rFonts w:eastAsia="Calibri"/>
          <w:b/>
        </w:rPr>
        <w:t xml:space="preserve"> Исторические этапы свободомыслия.</w:t>
      </w:r>
    </w:p>
    <w:p w:rsidR="0072502B" w:rsidRDefault="0072502B" w:rsidP="0072502B">
      <w:pPr>
        <w:spacing w:line="360" w:lineRule="auto"/>
        <w:ind w:firstLine="709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УК-5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В чем различия мировых религий от национальных.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Основы вероучения буддизма.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lastRenderedPageBreak/>
        <w:t>Перечислите основные направления в буддизме.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Проблема человека и мироздания в буддизме.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Религиозная проблематика в буддизме.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Христианства.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Новое в проповеди христианского учения.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Сущность христианства как мировой религии.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Отличие католического вероучения от православия.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Причины и условия возникновения реформации.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Основные направления в протестантизме.</w:t>
      </w:r>
    </w:p>
    <w:p w:rsidR="0072502B" w:rsidRPr="00845F8D" w:rsidRDefault="0072502B" w:rsidP="0072502B">
      <w:pPr>
        <w:numPr>
          <w:ilvl w:val="0"/>
          <w:numId w:val="3"/>
        </w:numPr>
        <w:ind w:left="426"/>
        <w:jc w:val="both"/>
        <w:rPr>
          <w:bCs/>
        </w:rPr>
      </w:pPr>
      <w:r w:rsidRPr="00845F8D">
        <w:rPr>
          <w:bCs/>
        </w:rPr>
        <w:t>Раскройте содержание и смысл святой троицы.</w:t>
      </w:r>
    </w:p>
    <w:p w:rsidR="0072502B" w:rsidRPr="00845F8D" w:rsidRDefault="0072502B" w:rsidP="0072502B">
      <w:pPr>
        <w:rPr>
          <w:bCs/>
        </w:rPr>
      </w:pPr>
      <w:r w:rsidRPr="00845F8D">
        <w:rPr>
          <w:bCs/>
        </w:rPr>
        <w:t xml:space="preserve"> 13.</w:t>
      </w:r>
      <w:r>
        <w:rPr>
          <w:bCs/>
        </w:rPr>
        <w:t xml:space="preserve"> </w:t>
      </w:r>
      <w:r w:rsidRPr="00845F8D">
        <w:rPr>
          <w:bCs/>
        </w:rPr>
        <w:t>Основная идея христианства.</w:t>
      </w:r>
    </w:p>
    <w:p w:rsidR="0072502B" w:rsidRDefault="0072502B" w:rsidP="0072502B">
      <w:pPr>
        <w:jc w:val="both"/>
        <w:rPr>
          <w:bCs/>
        </w:rPr>
      </w:pPr>
      <w:r>
        <w:rPr>
          <w:bCs/>
        </w:rPr>
        <w:t xml:space="preserve"> </w:t>
      </w:r>
      <w:r w:rsidRPr="00845F8D">
        <w:rPr>
          <w:bCs/>
        </w:rPr>
        <w:t>14. Причины и условия возникновения ислама.</w:t>
      </w:r>
    </w:p>
    <w:p w:rsidR="0072502B" w:rsidRPr="00845F8D" w:rsidRDefault="0072502B" w:rsidP="0072502B">
      <w:pPr>
        <w:jc w:val="both"/>
        <w:rPr>
          <w:bCs/>
        </w:rPr>
      </w:pPr>
      <w:r>
        <w:rPr>
          <w:bCs/>
        </w:rPr>
        <w:t xml:space="preserve"> 15. </w:t>
      </w:r>
      <w:proofErr w:type="spellStart"/>
      <w:r w:rsidRPr="00845F8D">
        <w:rPr>
          <w:bCs/>
        </w:rPr>
        <w:t>Вероучительные</w:t>
      </w:r>
      <w:proofErr w:type="spellEnd"/>
      <w:r w:rsidRPr="00845F8D">
        <w:rPr>
          <w:bCs/>
        </w:rPr>
        <w:t xml:space="preserve"> источники ислама.</w:t>
      </w:r>
    </w:p>
    <w:p w:rsidR="0072502B" w:rsidRPr="00845F8D" w:rsidRDefault="0072502B" w:rsidP="0072502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Основные направления в исламе.</w:t>
      </w:r>
    </w:p>
    <w:p w:rsidR="0072502B" w:rsidRPr="00845F8D" w:rsidRDefault="0072502B" w:rsidP="0072502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 xml:space="preserve">Степень достоверности хадисов у имама </w:t>
      </w:r>
      <w:proofErr w:type="spellStart"/>
      <w:r w:rsidRPr="00845F8D">
        <w:rPr>
          <w:rFonts w:ascii="Times New Roman" w:hAnsi="Times New Roman"/>
          <w:bCs/>
          <w:sz w:val="24"/>
          <w:szCs w:val="24"/>
        </w:rPr>
        <w:t>Бухари</w:t>
      </w:r>
      <w:proofErr w:type="spellEnd"/>
      <w:r w:rsidRPr="00845F8D">
        <w:rPr>
          <w:rFonts w:ascii="Times New Roman" w:hAnsi="Times New Roman"/>
          <w:bCs/>
          <w:sz w:val="24"/>
          <w:szCs w:val="24"/>
        </w:rPr>
        <w:t>.</w:t>
      </w:r>
    </w:p>
    <w:p w:rsidR="0072502B" w:rsidRPr="00845F8D" w:rsidRDefault="0072502B" w:rsidP="0072502B">
      <w:pPr>
        <w:numPr>
          <w:ilvl w:val="0"/>
          <w:numId w:val="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Понятие «исламский фактор».</w:t>
      </w:r>
    </w:p>
    <w:p w:rsidR="0072502B" w:rsidRPr="00845F8D" w:rsidRDefault="0072502B" w:rsidP="0072502B">
      <w:pPr>
        <w:numPr>
          <w:ilvl w:val="0"/>
          <w:numId w:val="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Время проникновения ислама в Дагестан.</w:t>
      </w:r>
    </w:p>
    <w:p w:rsidR="0072502B" w:rsidRPr="00845F8D" w:rsidRDefault="0072502B" w:rsidP="0072502B">
      <w:pPr>
        <w:numPr>
          <w:ilvl w:val="0"/>
          <w:numId w:val="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Идентичность ислама личности мусульманина.</w:t>
      </w:r>
    </w:p>
    <w:p w:rsidR="0072502B" w:rsidRPr="00845F8D" w:rsidRDefault="0072502B" w:rsidP="0072502B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45F8D">
        <w:rPr>
          <w:rFonts w:ascii="Times New Roman" w:hAnsi="Times New Roman"/>
          <w:bCs/>
          <w:sz w:val="24"/>
          <w:szCs w:val="24"/>
        </w:rPr>
        <w:t>Объясните понятие «свободомыслие».</w:t>
      </w:r>
    </w:p>
    <w:p w:rsidR="0072502B" w:rsidRPr="00845F8D" w:rsidRDefault="0072502B" w:rsidP="0072502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Какое значение имеет свободомыслие в истории человечества?</w:t>
      </w:r>
    </w:p>
    <w:p w:rsidR="0072502B" w:rsidRPr="00845F8D" w:rsidRDefault="0072502B" w:rsidP="0072502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Какие формы свободомыслия можете назвать?</w:t>
      </w:r>
    </w:p>
    <w:p w:rsidR="0072502B" w:rsidRPr="00845F8D" w:rsidRDefault="0072502B" w:rsidP="0072502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Что является критерием благотворности тех или иных форм свободомыслия?</w:t>
      </w:r>
    </w:p>
    <w:p w:rsidR="0072502B" w:rsidRPr="00845F8D" w:rsidRDefault="0072502B" w:rsidP="0072502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Как вы понимаете свободу совести? Охарактеризуйте основные этапы её формирования.</w:t>
      </w:r>
    </w:p>
    <w:p w:rsidR="0072502B" w:rsidRPr="00845F8D" w:rsidRDefault="0072502B" w:rsidP="0072502B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bCs/>
        </w:rPr>
      </w:pPr>
      <w:r w:rsidRPr="00845F8D">
        <w:rPr>
          <w:bCs/>
        </w:rPr>
        <w:t>Особенности формирования свободы совести в истории России.</w:t>
      </w:r>
    </w:p>
    <w:p w:rsidR="0072502B" w:rsidRPr="00845F8D" w:rsidRDefault="0072502B" w:rsidP="0072502B">
      <w:pPr>
        <w:numPr>
          <w:ilvl w:val="0"/>
          <w:numId w:val="8"/>
        </w:numPr>
        <w:tabs>
          <w:tab w:val="num" w:pos="360"/>
        </w:tabs>
        <w:ind w:left="714" w:hanging="714"/>
        <w:jc w:val="both"/>
        <w:rPr>
          <w:bCs/>
        </w:rPr>
      </w:pPr>
      <w:r w:rsidRPr="00845F8D">
        <w:rPr>
          <w:bCs/>
        </w:rPr>
        <w:t>Какие законы регулируют реализацию свободы совести в современной России?</w:t>
      </w:r>
    </w:p>
    <w:p w:rsidR="0072502B" w:rsidRPr="00845F8D" w:rsidRDefault="0072502B" w:rsidP="0072502B">
      <w:pPr>
        <w:ind w:left="360"/>
        <w:jc w:val="both"/>
        <w:rPr>
          <w:bCs/>
        </w:rPr>
      </w:pPr>
    </w:p>
    <w:p w:rsidR="0072502B" w:rsidRDefault="0072502B" w:rsidP="0072502B">
      <w:pPr>
        <w:tabs>
          <w:tab w:val="left" w:pos="1860"/>
          <w:tab w:val="left" w:pos="6740"/>
        </w:tabs>
        <w:spacing w:line="360" w:lineRule="auto"/>
        <w:ind w:firstLine="709"/>
        <w:rPr>
          <w:rFonts w:eastAsia="Calibri"/>
          <w:b/>
        </w:rPr>
      </w:pPr>
      <w:r>
        <w:rPr>
          <w:rFonts w:eastAsia="Calibri"/>
          <w:b/>
        </w:rPr>
        <w:tab/>
      </w:r>
    </w:p>
    <w:p w:rsidR="0072502B" w:rsidRPr="00375484" w:rsidRDefault="0072502B" w:rsidP="0072502B">
      <w:pPr>
        <w:tabs>
          <w:tab w:val="left" w:pos="6740"/>
        </w:tabs>
        <w:spacing w:line="360" w:lineRule="auto"/>
        <w:jc w:val="center"/>
        <w:rPr>
          <w:rFonts w:eastAsia="Calibri"/>
          <w:b/>
        </w:rPr>
      </w:pPr>
      <w:r w:rsidRPr="00375484">
        <w:rPr>
          <w:rFonts w:eastAsia="Calibri"/>
          <w:b/>
        </w:rPr>
        <w:t xml:space="preserve">ПРИМЕРНЫЕ ОЦЕНОЧНЫЕ СРЕДСТВА ДЛЯ </w:t>
      </w:r>
      <w:proofErr w:type="gramStart"/>
      <w:r w:rsidRPr="00375484">
        <w:rPr>
          <w:rFonts w:eastAsia="Calibri"/>
          <w:b/>
        </w:rPr>
        <w:t>ПРОВЕДЕНИЯ  ПРОМЕЖУТОЧНОЙ</w:t>
      </w:r>
      <w:proofErr w:type="gramEnd"/>
      <w:r w:rsidRPr="00375484">
        <w:rPr>
          <w:rFonts w:eastAsia="Calibri"/>
          <w:b/>
        </w:rPr>
        <w:t xml:space="preserve"> АТТЕСТАЦИИ</w:t>
      </w:r>
    </w:p>
    <w:p w:rsidR="0072502B" w:rsidRPr="00375484" w:rsidRDefault="0072502B" w:rsidP="0072502B">
      <w:pPr>
        <w:tabs>
          <w:tab w:val="left" w:pos="6740"/>
        </w:tabs>
        <w:spacing w:line="360" w:lineRule="auto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Формы зачетных </w:t>
      </w:r>
      <w:r w:rsidRPr="00375484">
        <w:rPr>
          <w:rFonts w:eastAsia="Calibri"/>
          <w:b/>
        </w:rPr>
        <w:t xml:space="preserve">билетов  </w:t>
      </w:r>
    </w:p>
    <w:p w:rsidR="0072502B" w:rsidRPr="001B0B49" w:rsidRDefault="0072502B" w:rsidP="0072502B">
      <w:pPr>
        <w:jc w:val="center"/>
        <w:rPr>
          <w:rFonts w:eastAsia="Calibri"/>
        </w:rPr>
      </w:pPr>
      <w:r w:rsidRPr="001B0B49">
        <w:rPr>
          <w:rFonts w:eastAsia="Calibri"/>
        </w:rPr>
        <w:t xml:space="preserve">ФГБОУ ВО ДГМУ Минздрава России    </w:t>
      </w:r>
    </w:p>
    <w:p w:rsidR="0072502B" w:rsidRPr="001B0B49" w:rsidRDefault="0072502B" w:rsidP="0072502B">
      <w:pPr>
        <w:jc w:val="center"/>
        <w:rPr>
          <w:rFonts w:eastAsia="Calibri"/>
        </w:rPr>
      </w:pPr>
      <w:r>
        <w:rPr>
          <w:rFonts w:eastAsia="Calibri"/>
        </w:rPr>
        <w:t>Фармацевтический</w:t>
      </w:r>
      <w:r w:rsidRPr="001B0B49">
        <w:rPr>
          <w:rFonts w:eastAsia="Calibri"/>
        </w:rPr>
        <w:t xml:space="preserve"> факультет</w:t>
      </w:r>
    </w:p>
    <w:p w:rsidR="0072502B" w:rsidRPr="001B0B49" w:rsidRDefault="0072502B" w:rsidP="0072502B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72502B" w:rsidRPr="001B0B49" w:rsidRDefault="0072502B" w:rsidP="0072502B">
      <w:pPr>
        <w:jc w:val="right"/>
        <w:rPr>
          <w:rFonts w:eastAsia="Calibri"/>
        </w:rPr>
      </w:pPr>
      <w:r>
        <w:rPr>
          <w:rFonts w:eastAsia="Calibri"/>
        </w:rPr>
        <w:t>Декан фармацевтического</w:t>
      </w:r>
      <w:r w:rsidRPr="001B0B49">
        <w:rPr>
          <w:rFonts w:eastAsia="Calibri"/>
        </w:rPr>
        <w:t xml:space="preserve"> факультета</w:t>
      </w:r>
    </w:p>
    <w:p w:rsidR="0072502B" w:rsidRPr="001B0B49" w:rsidRDefault="0072502B" w:rsidP="0072502B">
      <w:pPr>
        <w:jc w:val="right"/>
        <w:rPr>
          <w:rFonts w:eastAsia="Calibri"/>
        </w:rPr>
      </w:pPr>
      <w:r>
        <w:rPr>
          <w:rFonts w:eastAsia="Calibri"/>
        </w:rPr>
        <w:t xml:space="preserve">     </w:t>
      </w:r>
      <w:proofErr w:type="gramStart"/>
      <w:r>
        <w:rPr>
          <w:rFonts w:eastAsia="Calibri"/>
        </w:rPr>
        <w:t>к.б.н.,</w:t>
      </w:r>
      <w:proofErr w:type="spellStart"/>
      <w:r>
        <w:rPr>
          <w:rFonts w:eastAsia="Calibri"/>
        </w:rPr>
        <w:t>доц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Газимагомедова</w:t>
      </w:r>
      <w:proofErr w:type="spellEnd"/>
      <w:r>
        <w:rPr>
          <w:rFonts w:eastAsia="Calibri"/>
        </w:rPr>
        <w:t xml:space="preserve"> М.М..</w:t>
      </w:r>
    </w:p>
    <w:p w:rsidR="0072502B" w:rsidRPr="001B0B49" w:rsidRDefault="0072502B" w:rsidP="0072502B">
      <w:pPr>
        <w:jc w:val="right"/>
        <w:rPr>
          <w:rFonts w:eastAsia="Calibri"/>
        </w:rPr>
      </w:pPr>
      <w:proofErr w:type="gramStart"/>
      <w:r w:rsidRPr="001B0B49">
        <w:rPr>
          <w:rFonts w:eastAsia="Calibri"/>
        </w:rPr>
        <w:t>« _</w:t>
      </w:r>
      <w:proofErr w:type="gramEnd"/>
      <w:r w:rsidRPr="001B0B49">
        <w:rPr>
          <w:rFonts w:eastAsia="Calibri"/>
        </w:rPr>
        <w:t>_</w:t>
      </w:r>
      <w:r>
        <w:rPr>
          <w:rFonts w:eastAsia="Calibri"/>
        </w:rPr>
        <w:t>10</w:t>
      </w:r>
      <w:r w:rsidRPr="001B0B49">
        <w:rPr>
          <w:rFonts w:eastAsia="Calibri"/>
        </w:rPr>
        <w:t>___»________</w:t>
      </w:r>
      <w:r>
        <w:rPr>
          <w:rFonts w:eastAsia="Calibri"/>
        </w:rPr>
        <w:t>12</w:t>
      </w:r>
      <w:r w:rsidRPr="001B0B49">
        <w:rPr>
          <w:rFonts w:eastAsia="Calibri"/>
        </w:rPr>
        <w:t xml:space="preserve">__________2018 г. </w:t>
      </w:r>
    </w:p>
    <w:p w:rsidR="0072502B" w:rsidRPr="00375484" w:rsidRDefault="0072502B" w:rsidP="0072502B">
      <w:pPr>
        <w:jc w:val="right"/>
        <w:rPr>
          <w:rFonts w:eastAsia="Calibri"/>
        </w:rPr>
      </w:pPr>
    </w:p>
    <w:p w:rsidR="0072502B" w:rsidRPr="00600F96" w:rsidRDefault="0072502B" w:rsidP="0072502B">
      <w:pPr>
        <w:pStyle w:val="a3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72502B" w:rsidRPr="00807110" w:rsidRDefault="0072502B" w:rsidP="0072502B">
      <w:pPr>
        <w:pStyle w:val="a3"/>
        <w:jc w:val="center"/>
        <w:rPr>
          <w:b/>
        </w:rPr>
      </w:pPr>
      <w:r>
        <w:rPr>
          <w:b/>
        </w:rPr>
        <w:t>По Религиоведению</w:t>
      </w:r>
    </w:p>
    <w:p w:rsidR="0072502B" w:rsidRPr="00807110" w:rsidRDefault="0072502B" w:rsidP="0072502B">
      <w:pPr>
        <w:pStyle w:val="a3"/>
        <w:rPr>
          <w:b/>
        </w:rPr>
      </w:pPr>
      <w:r>
        <w:rPr>
          <w:b/>
        </w:rPr>
        <w:t xml:space="preserve">                                Для студентов 1 курса фармацевтического</w:t>
      </w:r>
      <w:r w:rsidRPr="00807110">
        <w:rPr>
          <w:b/>
        </w:rPr>
        <w:t xml:space="preserve"> факультета</w:t>
      </w:r>
    </w:p>
    <w:p w:rsidR="0072502B" w:rsidRDefault="0072502B" w:rsidP="0072502B">
      <w:pPr>
        <w:rPr>
          <w:b/>
          <w:szCs w:val="28"/>
        </w:rPr>
      </w:pPr>
      <w:r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5" o:title=""/>
          </v:shape>
        </w:pict>
      </w:r>
    </w:p>
    <w:p w:rsidR="0072502B" w:rsidRDefault="0072502B" w:rsidP="0072502B">
      <w:pPr>
        <w:jc w:val="center"/>
        <w:rPr>
          <w:b/>
        </w:rPr>
      </w:pPr>
      <w:r w:rsidRPr="00D953C2">
        <w:rPr>
          <w:b/>
        </w:rPr>
        <w:t>Б И Л Е Т № 1</w:t>
      </w:r>
    </w:p>
    <w:p w:rsidR="0072502B" w:rsidRPr="00D953C2" w:rsidRDefault="0072502B" w:rsidP="0072502B">
      <w:pPr>
        <w:jc w:val="center"/>
        <w:rPr>
          <w:b/>
        </w:rPr>
      </w:pPr>
    </w:p>
    <w:p w:rsidR="0072502B" w:rsidRPr="00226440" w:rsidRDefault="0072502B" w:rsidP="0072502B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Предмет религиоведения: его принципы и методы.</w:t>
      </w:r>
    </w:p>
    <w:p w:rsidR="0072502B" w:rsidRDefault="0072502B" w:rsidP="0072502B">
      <w:pPr>
        <w:numPr>
          <w:ilvl w:val="0"/>
          <w:numId w:val="2"/>
        </w:numPr>
        <w:tabs>
          <w:tab w:val="num" w:pos="360"/>
        </w:tabs>
        <w:ind w:left="360" w:firstLine="0"/>
        <w:jc w:val="both"/>
        <w:rPr>
          <w:szCs w:val="28"/>
        </w:rPr>
      </w:pPr>
      <w:r w:rsidRPr="00226440">
        <w:rPr>
          <w:szCs w:val="28"/>
        </w:rPr>
        <w:t>Свободомыслие древнего мира.</w:t>
      </w:r>
    </w:p>
    <w:p w:rsidR="0072502B" w:rsidRDefault="0072502B" w:rsidP="0072502B">
      <w:pPr>
        <w:jc w:val="both"/>
        <w:rPr>
          <w:szCs w:val="28"/>
        </w:rPr>
      </w:pPr>
    </w:p>
    <w:p w:rsidR="0072502B" w:rsidRPr="00226440" w:rsidRDefault="0072502B" w:rsidP="0072502B">
      <w:pPr>
        <w:jc w:val="both"/>
        <w:rPr>
          <w:szCs w:val="28"/>
        </w:rPr>
      </w:pPr>
    </w:p>
    <w:p w:rsidR="0072502B" w:rsidRPr="001303C9" w:rsidRDefault="0072502B" w:rsidP="0072502B">
      <w:pPr>
        <w:pStyle w:val="a5"/>
        <w:ind w:right="360"/>
        <w:rPr>
          <w:b/>
          <w:bCs/>
        </w:rPr>
      </w:pPr>
      <w:r w:rsidRPr="001303C9">
        <w:rPr>
          <w:b/>
          <w:bCs/>
        </w:rPr>
        <w:t xml:space="preserve">Зав. кафедрой философии </w:t>
      </w:r>
    </w:p>
    <w:p w:rsidR="0072502B" w:rsidRPr="001303C9" w:rsidRDefault="0072502B" w:rsidP="0072502B">
      <w:pPr>
        <w:pStyle w:val="a5"/>
        <w:ind w:right="651"/>
        <w:rPr>
          <w:b/>
          <w:bCs/>
        </w:rPr>
      </w:pPr>
      <w:r w:rsidRPr="001303C9">
        <w:rPr>
          <w:b/>
          <w:bCs/>
        </w:rPr>
        <w:t>и истории, профессор ____________</w:t>
      </w:r>
      <w:proofErr w:type="spellStart"/>
      <w:r w:rsidRPr="001303C9">
        <w:rPr>
          <w:b/>
          <w:bCs/>
        </w:rPr>
        <w:t>Кафаров</w:t>
      </w:r>
      <w:proofErr w:type="spellEnd"/>
      <w:r w:rsidRPr="001303C9">
        <w:rPr>
          <w:b/>
          <w:bCs/>
        </w:rPr>
        <w:t xml:space="preserve"> Т.Э.</w:t>
      </w:r>
    </w:p>
    <w:p w:rsidR="0072502B" w:rsidRDefault="0072502B" w:rsidP="0072502B">
      <w:pPr>
        <w:pStyle w:val="a5"/>
        <w:ind w:right="651"/>
        <w:rPr>
          <w:szCs w:val="28"/>
        </w:rPr>
      </w:pPr>
    </w:p>
    <w:p w:rsidR="0072502B" w:rsidRPr="001B0B49" w:rsidRDefault="0072502B" w:rsidP="0072502B">
      <w:pPr>
        <w:jc w:val="center"/>
        <w:rPr>
          <w:rFonts w:eastAsia="Calibri"/>
        </w:rPr>
      </w:pPr>
      <w:r w:rsidRPr="001B0B49">
        <w:rPr>
          <w:rFonts w:eastAsia="Calibri"/>
        </w:rPr>
        <w:lastRenderedPageBreak/>
        <w:t xml:space="preserve">ФГБОУ ВО ДГМУ Минздрава России    </w:t>
      </w:r>
    </w:p>
    <w:p w:rsidR="0072502B" w:rsidRPr="001B0B49" w:rsidRDefault="0072502B" w:rsidP="0072502B">
      <w:pPr>
        <w:jc w:val="center"/>
        <w:rPr>
          <w:rFonts w:eastAsia="Calibri"/>
        </w:rPr>
      </w:pPr>
      <w:r>
        <w:rPr>
          <w:rFonts w:eastAsia="Calibri"/>
        </w:rPr>
        <w:t>Фармацевтический</w:t>
      </w:r>
      <w:r w:rsidRPr="001B0B49">
        <w:rPr>
          <w:rFonts w:eastAsia="Calibri"/>
        </w:rPr>
        <w:t xml:space="preserve"> факультет</w:t>
      </w:r>
    </w:p>
    <w:p w:rsidR="0072502B" w:rsidRPr="001B0B49" w:rsidRDefault="0072502B" w:rsidP="0072502B">
      <w:pPr>
        <w:jc w:val="right"/>
        <w:rPr>
          <w:rFonts w:eastAsia="Calibri"/>
        </w:rPr>
      </w:pPr>
      <w:r w:rsidRPr="001B0B49">
        <w:rPr>
          <w:rFonts w:eastAsia="Calibri"/>
        </w:rPr>
        <w:t xml:space="preserve">УТВЕРЖДАЮ </w:t>
      </w:r>
    </w:p>
    <w:p w:rsidR="0072502B" w:rsidRPr="001B0B49" w:rsidRDefault="0072502B" w:rsidP="0072502B">
      <w:pPr>
        <w:jc w:val="right"/>
        <w:rPr>
          <w:rFonts w:eastAsia="Calibri"/>
        </w:rPr>
      </w:pPr>
      <w:r>
        <w:rPr>
          <w:rFonts w:eastAsia="Calibri"/>
        </w:rPr>
        <w:t>Декан фармацевтического</w:t>
      </w:r>
      <w:r w:rsidRPr="001B0B49">
        <w:rPr>
          <w:rFonts w:eastAsia="Calibri"/>
        </w:rPr>
        <w:t xml:space="preserve"> факультета</w:t>
      </w:r>
    </w:p>
    <w:p w:rsidR="0072502B" w:rsidRPr="001B0B49" w:rsidRDefault="0072502B" w:rsidP="0072502B">
      <w:pPr>
        <w:jc w:val="right"/>
        <w:rPr>
          <w:rFonts w:eastAsia="Calibri"/>
        </w:rPr>
      </w:pPr>
      <w:proofErr w:type="gramStart"/>
      <w:r>
        <w:rPr>
          <w:rFonts w:eastAsia="Calibri"/>
        </w:rPr>
        <w:t>к.б.н.,</w:t>
      </w:r>
      <w:proofErr w:type="spellStart"/>
      <w:r>
        <w:rPr>
          <w:rFonts w:eastAsia="Calibri"/>
        </w:rPr>
        <w:t>доц</w:t>
      </w:r>
      <w:proofErr w:type="spellEnd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Газимагомедова</w:t>
      </w:r>
      <w:proofErr w:type="spellEnd"/>
      <w:r>
        <w:rPr>
          <w:rFonts w:eastAsia="Calibri"/>
        </w:rPr>
        <w:t xml:space="preserve"> М.М</w:t>
      </w:r>
    </w:p>
    <w:p w:rsidR="0072502B" w:rsidRPr="001B0B49" w:rsidRDefault="0072502B" w:rsidP="0072502B">
      <w:pPr>
        <w:jc w:val="right"/>
        <w:rPr>
          <w:rFonts w:eastAsia="Calibri"/>
        </w:rPr>
      </w:pPr>
      <w:proofErr w:type="gramStart"/>
      <w:r w:rsidRPr="001B0B49">
        <w:rPr>
          <w:rFonts w:eastAsia="Calibri"/>
        </w:rPr>
        <w:t>« _</w:t>
      </w:r>
      <w:proofErr w:type="gramEnd"/>
      <w:r w:rsidRPr="001B0B49">
        <w:rPr>
          <w:rFonts w:eastAsia="Calibri"/>
        </w:rPr>
        <w:t>_</w:t>
      </w:r>
      <w:r>
        <w:rPr>
          <w:rFonts w:eastAsia="Calibri"/>
        </w:rPr>
        <w:t>10</w:t>
      </w:r>
      <w:r w:rsidRPr="001B0B49">
        <w:rPr>
          <w:rFonts w:eastAsia="Calibri"/>
        </w:rPr>
        <w:t>___»________</w:t>
      </w:r>
      <w:r>
        <w:rPr>
          <w:rFonts w:eastAsia="Calibri"/>
        </w:rPr>
        <w:t>12</w:t>
      </w:r>
      <w:r w:rsidRPr="001B0B49">
        <w:rPr>
          <w:rFonts w:eastAsia="Calibri"/>
        </w:rPr>
        <w:t xml:space="preserve">__________2018 г. </w:t>
      </w:r>
    </w:p>
    <w:p w:rsidR="0072502B" w:rsidRPr="00375484" w:rsidRDefault="0072502B" w:rsidP="0072502B">
      <w:pPr>
        <w:jc w:val="right"/>
        <w:rPr>
          <w:rFonts w:eastAsia="Calibri"/>
        </w:rPr>
      </w:pPr>
    </w:p>
    <w:p w:rsidR="0072502B" w:rsidRPr="00600F96" w:rsidRDefault="0072502B" w:rsidP="0072502B">
      <w:pPr>
        <w:pStyle w:val="a3"/>
        <w:jc w:val="center"/>
        <w:rPr>
          <w:b/>
        </w:rPr>
      </w:pPr>
      <w:r w:rsidRPr="00807110">
        <w:rPr>
          <w:b/>
          <w:caps/>
        </w:rPr>
        <w:t>билет</w:t>
      </w:r>
      <w:r>
        <w:rPr>
          <w:b/>
          <w:caps/>
        </w:rPr>
        <w:t xml:space="preserve"> ДЛЯ ЗАЧЕТА</w:t>
      </w:r>
    </w:p>
    <w:p w:rsidR="0072502B" w:rsidRPr="00807110" w:rsidRDefault="0072502B" w:rsidP="0072502B">
      <w:pPr>
        <w:pStyle w:val="a3"/>
        <w:jc w:val="center"/>
        <w:rPr>
          <w:b/>
        </w:rPr>
      </w:pPr>
      <w:r>
        <w:rPr>
          <w:b/>
        </w:rPr>
        <w:t>По Религиоведению</w:t>
      </w:r>
    </w:p>
    <w:p w:rsidR="0072502B" w:rsidRPr="00807110" w:rsidRDefault="0072502B" w:rsidP="0072502B">
      <w:pPr>
        <w:pStyle w:val="a3"/>
        <w:rPr>
          <w:b/>
        </w:rPr>
      </w:pPr>
      <w:r>
        <w:rPr>
          <w:b/>
        </w:rPr>
        <w:t xml:space="preserve">                                Для студентов 1 курса </w:t>
      </w:r>
      <w:proofErr w:type="gramStart"/>
      <w:r>
        <w:rPr>
          <w:b/>
        </w:rPr>
        <w:t xml:space="preserve">фармацевтического </w:t>
      </w:r>
      <w:r w:rsidRPr="00807110">
        <w:rPr>
          <w:b/>
        </w:rPr>
        <w:t xml:space="preserve"> факультета</w:t>
      </w:r>
      <w:proofErr w:type="gramEnd"/>
    </w:p>
    <w:p w:rsidR="0072502B" w:rsidRPr="00A52797" w:rsidRDefault="0072502B" w:rsidP="0072502B">
      <w:pPr>
        <w:rPr>
          <w:b/>
        </w:rPr>
      </w:pPr>
      <w:r>
        <w:rPr>
          <w:b/>
          <w:szCs w:val="28"/>
        </w:rPr>
        <w:pict>
          <v:shape id="_x0000_i1026" type="#_x0000_t75" style="width:345pt;height:7.5pt" o:hrpct="0" o:hralign="center" o:hr="t">
            <v:imagedata r:id="rId5" o:title=""/>
          </v:shape>
        </w:pict>
      </w:r>
    </w:p>
    <w:p w:rsidR="0072502B" w:rsidRPr="00A52797" w:rsidRDefault="0072502B" w:rsidP="0072502B">
      <w:pPr>
        <w:rPr>
          <w:b/>
        </w:rPr>
      </w:pPr>
      <w:r w:rsidRPr="00A52797">
        <w:rPr>
          <w:b/>
        </w:rPr>
        <w:t xml:space="preserve">                                                    </w:t>
      </w:r>
      <w:r>
        <w:rPr>
          <w:b/>
        </w:rPr>
        <w:t xml:space="preserve">             </w:t>
      </w:r>
      <w:r w:rsidRPr="00A52797">
        <w:rPr>
          <w:b/>
        </w:rPr>
        <w:t xml:space="preserve">Б И Л Е Т № 2  </w:t>
      </w:r>
    </w:p>
    <w:p w:rsidR="0072502B" w:rsidRPr="00A52797" w:rsidRDefault="0072502B" w:rsidP="0072502B">
      <w:pPr>
        <w:rPr>
          <w:b/>
        </w:rPr>
      </w:pPr>
    </w:p>
    <w:p w:rsidR="0072502B" w:rsidRPr="00A52797" w:rsidRDefault="0072502B" w:rsidP="0072502B">
      <w:pPr>
        <w:numPr>
          <w:ilvl w:val="0"/>
          <w:numId w:val="9"/>
        </w:numPr>
        <w:tabs>
          <w:tab w:val="left" w:pos="851"/>
        </w:tabs>
        <w:ind w:firstLine="207"/>
      </w:pPr>
      <w:r w:rsidRPr="00A52797">
        <w:t>Буддизм в современном мире и в России.</w:t>
      </w:r>
    </w:p>
    <w:p w:rsidR="0072502B" w:rsidRPr="00A52797" w:rsidRDefault="0072502B" w:rsidP="0072502B">
      <w:pPr>
        <w:numPr>
          <w:ilvl w:val="0"/>
          <w:numId w:val="9"/>
        </w:numPr>
        <w:tabs>
          <w:tab w:val="left" w:pos="851"/>
        </w:tabs>
        <w:ind w:firstLine="207"/>
      </w:pPr>
      <w:r w:rsidRPr="00A52797">
        <w:t>Причины раскола в христианстве.</w:t>
      </w:r>
    </w:p>
    <w:p w:rsidR="0072502B" w:rsidRPr="00A52797" w:rsidRDefault="0072502B" w:rsidP="0072502B"/>
    <w:p w:rsidR="0072502B" w:rsidRPr="00375484" w:rsidRDefault="0072502B" w:rsidP="0072502B">
      <w:pPr>
        <w:jc w:val="center"/>
      </w:pPr>
    </w:p>
    <w:p w:rsidR="0072502B" w:rsidRPr="00375484" w:rsidRDefault="0072502B" w:rsidP="0072502B">
      <w:r w:rsidRPr="00375484">
        <w:t>Зав. кафедрой философии и</w:t>
      </w:r>
      <w:r>
        <w:t xml:space="preserve"> </w:t>
      </w:r>
      <w:r w:rsidRPr="00375484">
        <w:t>истории, профессор ____________</w:t>
      </w:r>
      <w:proofErr w:type="spellStart"/>
      <w:r w:rsidRPr="00375484">
        <w:t>Кафаров</w:t>
      </w:r>
      <w:proofErr w:type="spellEnd"/>
      <w:r w:rsidRPr="00375484">
        <w:t xml:space="preserve"> Т.Э.</w:t>
      </w:r>
    </w:p>
    <w:p w:rsidR="0072502B" w:rsidRDefault="0072502B" w:rsidP="0072502B"/>
    <w:p w:rsidR="0072502B" w:rsidRDefault="0072502B" w:rsidP="0072502B"/>
    <w:p w:rsidR="0072502B" w:rsidRDefault="0072502B" w:rsidP="0072502B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зачётных вопросов</w:t>
      </w:r>
      <w:r w:rsidRPr="009809F9">
        <w:rPr>
          <w:rFonts w:eastAsia="Calibri"/>
          <w:b/>
          <w:sz w:val="28"/>
          <w:szCs w:val="28"/>
        </w:rPr>
        <w:t xml:space="preserve"> по религиоведению для устно</w:t>
      </w:r>
      <w:r>
        <w:rPr>
          <w:rFonts w:eastAsia="Calibri"/>
          <w:b/>
          <w:sz w:val="28"/>
          <w:szCs w:val="28"/>
        </w:rPr>
        <w:t>й беседы со студентами фармацевтического</w:t>
      </w:r>
      <w:bookmarkStart w:id="1" w:name="_GoBack"/>
      <w:bookmarkEnd w:id="1"/>
      <w:r w:rsidRPr="009809F9">
        <w:rPr>
          <w:rFonts w:eastAsia="Calibri"/>
          <w:b/>
          <w:sz w:val="28"/>
          <w:szCs w:val="28"/>
        </w:rPr>
        <w:t xml:space="preserve"> факультета</w:t>
      </w:r>
    </w:p>
    <w:p w:rsidR="0072502B" w:rsidRPr="009809F9" w:rsidRDefault="0072502B" w:rsidP="0072502B">
      <w:pPr>
        <w:ind w:left="720"/>
        <w:contextualSpacing/>
        <w:jc w:val="center"/>
        <w:rPr>
          <w:rFonts w:eastAsia="Calibri"/>
          <w:b/>
          <w:sz w:val="28"/>
          <w:szCs w:val="28"/>
        </w:rPr>
      </w:pPr>
    </w:p>
    <w:p w:rsidR="0072502B" w:rsidRPr="009809F9" w:rsidRDefault="0072502B" w:rsidP="0072502B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Предмет религиоведения: его принципы и методы.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>Буддизм в современном мире и в России.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proofErr w:type="spellStart"/>
      <w:r w:rsidRPr="009809F9">
        <w:t>Вероучительные</w:t>
      </w:r>
      <w:proofErr w:type="spellEnd"/>
      <w:r w:rsidRPr="009809F9">
        <w:t xml:space="preserve"> принципы иудаизма.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>Православие в России.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>Вера в духовной жизни человека. Специфика религиозной веры.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>Праздники, обряды и запреты иудаизма.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>Шариат – основа мусульманского права и образа жизни.</w:t>
      </w:r>
    </w:p>
    <w:p w:rsidR="0072502B" w:rsidRPr="009809F9" w:rsidRDefault="0072502B" w:rsidP="0072502B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</w:pPr>
      <w:r w:rsidRPr="009809F9">
        <w:t>Конфуцианство как религиозно-этическое учение.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>Корни религии (гносеологические, социальные, психологические, исторические).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Несовместимость ислама и экстремизма.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Суфизм в исламе: общая характеристика.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Католицизм: специфика вероучения и культ.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Библия как исторический и литературный памятник.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Религиозные организации и их назначение.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Экстремистские проявления в мусульманской </w:t>
      </w:r>
      <w:proofErr w:type="spellStart"/>
      <w:r w:rsidRPr="009809F9">
        <w:t>умме</w:t>
      </w:r>
      <w:proofErr w:type="spellEnd"/>
      <w:r w:rsidRPr="009809F9">
        <w:t>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«Путь спасения» в буддизме.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Свободомыслие в средние века и в эпоху Возрождения.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Категория свободы совести и её содержание. Законы РФ и РД о совести и вероисповедания.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Исторические условия идейно-теоретические предпосылки возникновения христианства.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Коран – главная </w:t>
      </w:r>
      <w:proofErr w:type="spellStart"/>
      <w:r w:rsidRPr="009809F9">
        <w:t>вероучительная</w:t>
      </w:r>
      <w:proofErr w:type="spellEnd"/>
      <w:r w:rsidRPr="009809F9">
        <w:t xml:space="preserve"> книга ислама.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Христианские моральные заповеди.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Христианская догматика и культ.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Ислам в современном мире.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Мусульманская догматика и культ.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Свободомыслие древнего мира.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Причины раскола в христианстве.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Нетрадиционные религии: типология и характерные особенности.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lastRenderedPageBreak/>
        <w:t xml:space="preserve"> Основные концепции происхождения и сущности религии.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Религия и культура.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Распространение ислама в Дагестане.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Протестантизм: причины возникновения.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Зороастризм: вероучение и культ.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Основные направления в исламе – суннизм и шиизм.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Исторические типы религий, их преемственность.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Научная интерпретация религии как социально-исторического явления.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Национальные религии. Общая характеристика.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Экстремизм как теория и практика.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Основные элементы религиозного комплекса.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Мировые религии: общая характеристика.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Ранние и родоплеменные религии.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Возникновение и сущность иудаизма.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Истоки экстремизма и его исторические формы.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Атеистическая идеология в СССР и её последствия.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Основные направления буддизма.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Краткая характеристика понятий: радикализм, экстремизм, терроризм, фундаментализм, фанатизм.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Экстремизм в Дагестане: причины и формы.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Джайнизм и индуизм: общая характеристика.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Сунна, её характеристика.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Православие: вероучение и культ.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Социально-экономические и идейно-теоретические предпосылки ислама.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Отношение материалистов и просветителей Х</w:t>
      </w:r>
      <w:r w:rsidRPr="009809F9">
        <w:rPr>
          <w:lang w:val="en-US"/>
        </w:rPr>
        <w:t>VIII</w:t>
      </w:r>
      <w:r w:rsidRPr="009809F9">
        <w:t xml:space="preserve"> в. к религии.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Секты в исламе.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Уровни религиозного сознания, их особенности и взаимодействие.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Роль и функции религии в обществе.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Исторические формы свободомыслия.</w:t>
      </w:r>
    </w:p>
    <w:p w:rsidR="0072502B" w:rsidRPr="009809F9" w:rsidRDefault="0072502B" w:rsidP="0072502B">
      <w:pPr>
        <w:numPr>
          <w:ilvl w:val="0"/>
          <w:numId w:val="2"/>
        </w:numPr>
        <w:jc w:val="both"/>
      </w:pPr>
      <w:r w:rsidRPr="009809F9">
        <w:t xml:space="preserve"> Возникновение и сущность буддизма.</w:t>
      </w:r>
    </w:p>
    <w:p w:rsidR="0072502B" w:rsidRPr="0072502B" w:rsidRDefault="0072502B" w:rsidP="007C7EA1">
      <w:pPr>
        <w:numPr>
          <w:ilvl w:val="0"/>
          <w:numId w:val="2"/>
        </w:numPr>
        <w:autoSpaceDE w:val="0"/>
        <w:autoSpaceDN w:val="0"/>
        <w:adjustRightInd w:val="0"/>
        <w:spacing w:before="67"/>
        <w:contextualSpacing/>
        <w:jc w:val="both"/>
        <w:rPr>
          <w:rFonts w:eastAsia="Calibri"/>
          <w:b/>
        </w:rPr>
      </w:pPr>
      <w:r w:rsidRPr="009809F9">
        <w:t xml:space="preserve"> Экстремизм на религиозной почве и его особенности.</w:t>
      </w:r>
    </w:p>
    <w:p w:rsidR="0072502B" w:rsidRDefault="0072502B" w:rsidP="0072502B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72502B" w:rsidRDefault="0072502B" w:rsidP="0072502B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72502B" w:rsidRDefault="0072502B" w:rsidP="0072502B">
      <w:pPr>
        <w:autoSpaceDE w:val="0"/>
        <w:autoSpaceDN w:val="0"/>
        <w:adjustRightInd w:val="0"/>
        <w:spacing w:before="67"/>
        <w:ind w:left="720"/>
        <w:jc w:val="both"/>
        <w:rPr>
          <w:rFonts w:eastAsia="Calibri"/>
          <w:b/>
        </w:rPr>
      </w:pPr>
    </w:p>
    <w:p w:rsidR="00B74FED" w:rsidRDefault="00B74FED"/>
    <w:sectPr w:rsidR="00B7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BE8"/>
    <w:multiLevelType w:val="hybridMultilevel"/>
    <w:tmpl w:val="58A2C2EA"/>
    <w:lvl w:ilvl="0" w:tplc="C16019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BB2289F"/>
    <w:multiLevelType w:val="hybridMultilevel"/>
    <w:tmpl w:val="EEE80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06C2B"/>
    <w:multiLevelType w:val="multilevel"/>
    <w:tmpl w:val="E2A4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840D8D"/>
    <w:multiLevelType w:val="hybridMultilevel"/>
    <w:tmpl w:val="94285CC6"/>
    <w:lvl w:ilvl="0" w:tplc="EB40A5EA">
      <w:start w:val="16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3548B"/>
    <w:multiLevelType w:val="multilevel"/>
    <w:tmpl w:val="5204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A0D80"/>
    <w:multiLevelType w:val="hybridMultilevel"/>
    <w:tmpl w:val="C818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5F6D87"/>
    <w:multiLevelType w:val="hybridMultilevel"/>
    <w:tmpl w:val="8076C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A2469"/>
    <w:multiLevelType w:val="hybridMultilevel"/>
    <w:tmpl w:val="FEA4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2B"/>
    <w:rsid w:val="0072502B"/>
    <w:rsid w:val="00B7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D209"/>
  <w15:chartTrackingRefBased/>
  <w15:docId w15:val="{9C4B8843-8F64-41B0-B856-EEFDE938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rsid w:val="007250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72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Footer Char"/>
    <w:basedOn w:val="a"/>
    <w:link w:val="a6"/>
    <w:rsid w:val="007250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rsid w:val="00725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50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aliases w:val="Обычный (Web)"/>
    <w:basedOn w:val="a"/>
    <w:uiPriority w:val="99"/>
    <w:rsid w:val="0072502B"/>
    <w:pPr>
      <w:suppressAutoHyphens/>
      <w:spacing w:after="120" w:line="480" w:lineRule="auto"/>
      <w:ind w:left="283"/>
      <w:contextualSpacing/>
    </w:pPr>
    <w:rPr>
      <w:lang w:eastAsia="ar-SA"/>
    </w:rPr>
  </w:style>
  <w:style w:type="character" w:styleId="a9">
    <w:name w:val="Strong"/>
    <w:basedOn w:val="a0"/>
    <w:uiPriority w:val="22"/>
    <w:qFormat/>
    <w:rsid w:val="00725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2314</Words>
  <Characters>13193</Characters>
  <Application>Microsoft Office Word</Application>
  <DocSecurity>0</DocSecurity>
  <Lines>109</Lines>
  <Paragraphs>30</Paragraphs>
  <ScaleCrop>false</ScaleCrop>
  <Company/>
  <LinksUpToDate>false</LinksUpToDate>
  <CharactersWithSpaces>15477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2019-12-19T12:26:00Z</dcterms:created>
  <dcterms:modified xsi:type="dcterms:W3CDTF">2019-12-19T12:29:00Z</dcterms:modified>
</cp:coreProperties>
</file>