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37" w:rsidRPr="00E637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b/>
          <w:sz w:val="28"/>
          <w:szCs w:val="28"/>
        </w:rPr>
        <w:t xml:space="preserve">Лекция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E63737" w:rsidRPr="00E637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737">
        <w:rPr>
          <w:rFonts w:ascii="Times New Roman" w:eastAsia="Times New Roman" w:hAnsi="Times New Roman" w:cs="Times New Roman"/>
          <w:b/>
          <w:sz w:val="28"/>
          <w:szCs w:val="28"/>
        </w:rPr>
        <w:t>ГИПОТИРЕОИДНАЯ КОМА: ПРИНЦИПЫ ДИАГНОСТИКИ И ЛЕЧЕНИЯ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b/>
          <w:sz w:val="28"/>
          <w:szCs w:val="28"/>
        </w:rPr>
        <w:t>доц. Камалов К.Г.</w:t>
      </w:r>
      <w:r w:rsidR="00C8658C" w:rsidRPr="00C865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58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8658C" w:rsidRPr="00AE1337">
        <w:rPr>
          <w:rFonts w:ascii="Times New Roman" w:eastAsia="Times New Roman" w:hAnsi="Times New Roman" w:cs="Times New Roman"/>
          <w:b/>
          <w:sz w:val="28"/>
          <w:szCs w:val="28"/>
        </w:rPr>
        <w:t>ДГМУ</w:t>
      </w:r>
    </w:p>
    <w:p w:rsidR="00E637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37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Гипотиреозом называется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симптомокомплекс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изменений со стороны различных органов и систем,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обусловленный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снижени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уровня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гормонов.</w:t>
      </w:r>
    </w:p>
    <w:p w:rsidR="009E7DC4" w:rsidRDefault="009E7DC4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6085" cy="4455042"/>
            <wp:effectExtent l="19050" t="0" r="2215" b="0"/>
            <wp:docPr id="5" name="Рисунок 20" descr="Картинки по запросу манифестный гипотире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ртинки по запросу манифестный гипотирео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994" cy="445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7" w:rsidRDefault="00C57044" w:rsidP="00C570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63737"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Гипотиреоидная</w:t>
      </w:r>
      <w:proofErr w:type="spellEnd"/>
      <w:r w:rsidR="00E63737"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кома - это редкое, угрожающее жизни ос</w:t>
      </w:r>
      <w:r w:rsidR="00E63737"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ложнение гипотиреоза.</w:t>
      </w:r>
    </w:p>
    <w:p w:rsidR="003005A1" w:rsidRDefault="00876CA3" w:rsidP="00876CA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737"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Клинические симптомы гипо</w:t>
      </w:r>
      <w:r w:rsidR="00E63737"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тиреоза 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звиваются у больного с постепенным нарастанием. Наибо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лее часто гипотиреоз характерен для пациентов, оперированных на щитовидной железе (первичный послеоперационный гипотиреоз).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Диагноз гипотиреоза зачастую бывает несвоевременным, так как в начальной его стадии выявляемые симптомы крайне неспецифичны. Кроме того, синдром гипотиреоза может имитировать различные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не-тиреоидные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заболевания, что связа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с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полиорганностью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поражений, обнаруживаемых в условиях дефи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цита гормонов щитовидной железы.</w:t>
      </w:r>
    </w:p>
    <w:p w:rsidR="00C57044" w:rsidRDefault="00C57044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7044" w:rsidRDefault="00C57044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70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1657" cy="4455042"/>
            <wp:effectExtent l="19050" t="0" r="443" b="0"/>
            <wp:docPr id="17" name="Рисунок 19" descr="C:\Users\Naira\Desktop\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aira\Desktop\slide_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1657" cy="4455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7" w:rsidRDefault="00C57044" w:rsidP="00C57044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Очень часто проявления гипоти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реоза у пожилых людей рассматри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ваются врачом и пациентом как признаки нормального старения. Действительно, такие симптомы, как сухость кожи, </w:t>
      </w:r>
      <w:proofErr w:type="spellStart"/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алопеция</w:t>
      </w:r>
      <w:proofErr w:type="spellEnd"/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, сниже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 аппетита, слабость, деменция и др., аналогичны проявлениям про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цесса старения Типичные симпто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мы гипотиреоза выявляются только у 25-50% пожилых людей, осталь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ные же имеют либо крайне стертую симптоматику, либо гипотиреоз клинически реализован в виде како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го-либо </w:t>
      </w:r>
      <w:proofErr w:type="spellStart"/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моносимптома</w:t>
      </w:r>
      <w:proofErr w:type="spellEnd"/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73EF" w:rsidRPr="00AE1337" w:rsidRDefault="005E73EF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03555" cy="5943600"/>
            <wp:effectExtent l="19050" t="0" r="6645" b="0"/>
            <wp:docPr id="16" name="Рисунок 16" descr="http://zdravstvuy.info/wp-content/uploads/2014/09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dravstvuy.info/wp-content/uploads/2014/09/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23" cy="594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Врач должен заподозрить нали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чие у пожилого больного синдром гипотиреоза и провести определе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 уровня тиреотропного гормона (ТТГ) в сыворотке крови в том слу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чае, если пациент имел какое-либо заболевание щитовидной железы в анамнезе или получал лекарства, 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торые могут провоцировать разви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тие гипотиреоза. Кроме того, нали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чие запоров, резистентных к обыч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ному лечению,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кардиомиопатии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анемии неясного генеза, деменции, должно быть причиной исключе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 гипотиреоза у пожилого боль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ного.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9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Лабораторными параметра</w:t>
      </w:r>
      <w:r w:rsidRPr="00EB19B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softHyphen/>
        <w:t>ми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для диагностики гипотиреоза являются определение базал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ьно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3CB" w:rsidRPr="00AE1337">
        <w:rPr>
          <w:rFonts w:ascii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sz w:val="28"/>
          <w:szCs w:val="28"/>
        </w:rPr>
        <w:t>(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не стимулированного) 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ТТГ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пока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зателей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свободных Т</w:t>
      </w:r>
      <w:proofErr w:type="gramStart"/>
      <w:r w:rsidR="00EB19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, и Т</w:t>
      </w:r>
      <w:r w:rsidR="00EB19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Нор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 xml:space="preserve">мальный базальный уровень ТТГ исключает гипотиреоз.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повышенном базальном 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ТТГ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диаг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ноз подтверждают обнаружением пониженных концентраций сво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бодных Т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Т</w:t>
      </w:r>
      <w:r w:rsidR="00EB19BF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Гипотиреоидная</w:t>
      </w:r>
      <w:proofErr w:type="spellEnd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кома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Гипотиреоидная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кома (ГК) - это редкое, угрожающее жизни ослож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нение гипотиреоза. В первую оче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редь развивается у пожилых паци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ентов долгое время н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или плохо леченных.</w:t>
      </w:r>
    </w:p>
    <w:p w:rsidR="00E637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Разрешающими факторами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являются тяжелые сопутствующие заболевания, операции, травмы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рием седативных препаратов и наркотиков, а также переохлажде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ние.</w:t>
      </w:r>
    </w:p>
    <w:p w:rsidR="00E63737" w:rsidRDefault="00D960A9" w:rsidP="00D960A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3737"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Основу патогенеза 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ГК составля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альвеолярная </w:t>
      </w:r>
      <w:proofErr w:type="spellStart"/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гиповентиляция</w:t>
      </w:r>
      <w:proofErr w:type="spellEnd"/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гипоксией жизненно важных органов, следствием чего является снижение температуры те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ла, брадикардия и гипогликемия. При несвоевременном оказании по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мощи возможен летальный исход. Летальность при ГК составляет от 60 до 90%.</w:t>
      </w:r>
    </w:p>
    <w:p w:rsidR="005E73EF" w:rsidRPr="00AE1337" w:rsidRDefault="005E73EF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3E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35453" cy="4451744"/>
            <wp:effectExtent l="19050" t="0" r="0" b="0"/>
            <wp:docPr id="3" name="Рисунок 4" descr="Картинки по запросу гипотиреоидная 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ипотиреоидная ко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7" cy="445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У пациента усиливаются все сим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птомы гипотиреоза.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Выражены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сон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ливость, дезориентация, коматоз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ное состояние. Температура тела снижена до 34-35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, возникает бра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дикардия. Кожные покровы холод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ные, пастозные.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Основным симптомом ГК являет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ся снижение температуры тела. 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ма сопровождается прогрессирую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щими изменениями со стороны ЦНС, угнетением всех типов рефле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ксов. Изменения со стороны ЦНС ведут к нарастанию брадикардии, снижению артериального давления и гипогликемии.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Нарушения со стороны сердечно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сосудистой системы, развивающие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ся у больного с ГК, нередко являются причиной летального исхода. Пока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затели периферической гемодина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мики одними из первых реагируют на изменения концентрации гормо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нов щитовидной железы. Гипотире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оз сопровождается уменьшением частоты сердечных сокращений (ЧСС). Брадикардия,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возникающая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при гипотиреозе, обратима при 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стижении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Другим эффектом при гипотире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озе является изменение общего периферического сопротивления со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судов (ОПСС). Гипотиреоз вызывает повышение ОПСС, с чем в опреде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ленной мере связано развитие диастолической артериальной гиперте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зии (АГ). Диастолическая гиперте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зия при гипотиреозе является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распространенным явлением. У боль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ных с гипотирео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softHyphen/>
        <w:t>зом и наличием 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Г содержание альдостерона и ренина в плазме крови снижено, т.е. диастолическая гипертензия при гипотиреозе носит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гипорениновый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характер.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Предполагаемыми причинами нарушения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вазодилатирующей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функции при гипотиреозе являются: сниже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генерации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вазодилатирующих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субстанций и/или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резистентность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к ним сосудистых гладкомышечных кле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ток; снижение концентрации предсердного </w:t>
      </w:r>
      <w:r w:rsidRPr="00AE1337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уретического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пептида.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Состояние гипотиреоза характеризуется уменьшени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 числа </w:t>
      </w:r>
      <w:proofErr w:type="gramStart"/>
      <w:r w:rsidR="00EB19BF">
        <w:rPr>
          <w:rFonts w:ascii="Times New Roman" w:eastAsia="Times New Roman" w:hAnsi="Times New Roman" w:cs="Times New Roman"/>
          <w:sz w:val="28"/>
          <w:szCs w:val="28"/>
        </w:rPr>
        <w:t>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адренорецепторов, с чем связывают более низкую вероятность развития аритмий. Однако установ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лено, что у лиц с гипотиреозом секреция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норадреналина и содержание его в плазме крови повышено. Норадреналин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вляясь в основном стимулятором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адренорецепторов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может способствовать спазму коронарных артерий,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Гипотиреоз характеризуется снижением сократитель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ной способности миокарда, уменьшением фракции вы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броса, развитием сердечной недостаточности. Состоя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 гипотиреоза также сопровождается пролон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ацией диастолы, увеличением времени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изоволюметрической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релаксации левого желудочка.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Лечение ГК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Основная задача лечения ГК - восстановление нор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мальных физиологических функций всех органов и сис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тем, нарушенных вследствие гипотиреоза. Критерием адекватности лечения служит исчезновение клиниче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ских и лабораторных проявлений гипотиреоза.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>Тяжесть и длительность гипотиреоза являются ос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новными критериями, определяющими тактик</w:t>
      </w:r>
      <w:r w:rsidR="00EB19B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врача в момент начала лечения.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Чем тяжелее гипотиреоз и чем дольше он не был ком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пенсирован, тем выше будет общая восприимчивость организма к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гормонам, особенно это отно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сится к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кардиомиоцитам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Основные лечебные мероприятия при </w:t>
      </w:r>
      <w:r w:rsidR="00EB19BF">
        <w:rPr>
          <w:rFonts w:ascii="Times New Roman" w:eastAsia="Times New Roman" w:hAnsi="Times New Roman" w:cs="Times New Roman"/>
          <w:i/>
          <w:iCs/>
          <w:sz w:val="28"/>
          <w:szCs w:val="28"/>
        </w:rPr>
        <w:t>ГК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1.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Заместительная терапия препаратами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гормонов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2.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19BF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3</w:t>
      </w:r>
      <w:r w:rsidR="00EB19BF">
        <w:rPr>
          <w:rFonts w:ascii="Times New Roman" w:hAnsi="Times New Roman" w:cs="Times New Roman"/>
          <w:sz w:val="28"/>
          <w:szCs w:val="28"/>
        </w:rPr>
        <w:t>.</w:t>
      </w:r>
      <w:r w:rsidRPr="00AE1337">
        <w:rPr>
          <w:rFonts w:ascii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Борьба с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гиповентиляцией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гиперкапнией, оксигенотерапия. 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Устранение гипогликемии.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5.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Нормализация деятельности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системы.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6.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Устранение выраженной анемии.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 xml:space="preserve">7.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Устранение гипотермии.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sz w:val="28"/>
          <w:szCs w:val="28"/>
        </w:rPr>
        <w:t>8.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Лечение сопутствующих инфекционно-воспалительных заболеваний и устранение других причин, кото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рые привели к развитию комы.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Лечение ГК проводится в специализированном реани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мационном отделении и направлено на повышение уровня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гормонов, борьбу с гипотермией, устранение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сердечно-сосудистых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нервно-вегетатив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ных нарушений.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В основу лечения ГК положен принцип максимально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го введения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гормонов, в первую очередь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через зонд либо капельно, либо внутримы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шечными инъекциями.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Заместительная терапия </w:t>
      </w:r>
      <w:proofErr w:type="spellStart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тиреоидными</w:t>
      </w:r>
      <w:proofErr w:type="spellEnd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гормонами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Заместительная терапия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гормонами (препараты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) является основой лечения больного, находящегося в ГК.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Препаратом выбора в заместительной терапии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идными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гормонами при ГК является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тирокс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ксин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) в связи с его меньшим отрицательным влиянием на миокард. Это чрезвычайно важно для больных ИБС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Лечение комы начинают с внутривенного введения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 дозе от 250 до 500 мкг каждые 6 ч в тече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ние суток, затем дозу ум</w:t>
      </w:r>
      <w:r w:rsidR="00EB19BF">
        <w:rPr>
          <w:rFonts w:ascii="Times New Roman" w:eastAsia="Times New Roman" w:hAnsi="Times New Roman" w:cs="Times New Roman"/>
          <w:sz w:val="28"/>
          <w:szCs w:val="28"/>
        </w:rPr>
        <w:t>еньшают до 100 мкг в сутки. Та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ким образом, в начале лечения су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точная лоза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достига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ет 500 мкг. При улучшении состоя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 в течение первой недели пере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ходят на пероральный прием 100-150 мкг препарата.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Альтернативным методом лече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 является одномоментное введе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трийодтироиина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 дозе 100 мкг через парентеральный зонд. Далее введение препарата повторяют 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рез каждые 12 ч, корригируя дозу в зависимости от динамики клиниче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ских проявлений и температуры 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ла. Всасываемость через слизистую оболочку желудочно-кишечного тракта (ЖКТ) как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трийодтироиина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так и тироксина при ГК значитель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 снижена. Однако при отсутствии препаратов тироксина для внутри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венного введения врач должен вос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пользоваться введением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трийодти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роиина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или тироксина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Эутирокс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) через желудочный зонд.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Лечение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препара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тами проводится под обязательным контролем электрокардиографии, артериального давления (АД), ЧСС,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частоты дыхания.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Применение </w:t>
      </w:r>
      <w:proofErr w:type="spellStart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глюкокортикоидов</w:t>
      </w:r>
      <w:proofErr w:type="spellEnd"/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Лечение глюкокортикоидными препаратами должно проводиться одновременно с применением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так как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мо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жет усугубить нередко имеющуюся у больных надпочечниковую недостаточность. Рекомендуется одно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временно с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вводить внутривенно или через желудочный зонд каждые 2-3 ч 10-15 мг преднизолона или 25 мг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водорастворимого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гидрокортизона (гидрокортизона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гемисукцината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), а внутримышечно - 50 мг гидрокор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тизона 3-4 раза в сутки. Через 2-4 дня дозу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глюкокортикоидов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посте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пенно снижают. После восстановле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ния сознания, улучшения общего состояния, нормализации ЧСС и ча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стоты дыхания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глюкокортикоиды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постепенно отменяют.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Борьба с </w:t>
      </w:r>
      <w:proofErr w:type="spellStart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гиповентиляцией</w:t>
      </w:r>
      <w:proofErr w:type="spellEnd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гиперкапнией,</w:t>
      </w:r>
      <w:r w:rsidR="00B72A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оке</w:t>
      </w:r>
      <w:r w:rsidR="00B72A72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игемотерапия</w:t>
      </w:r>
      <w:proofErr w:type="spellEnd"/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У больных, находящихся в ГК, 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блюдается постепенное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урежение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дыхания,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альвеолярная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гиповентиляция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развитие респираторного ацидоза. Для устранения ацидоза, улучшения легочной вентиляции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ингалируется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увлажненный кисло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род через носовые катетеры. Одна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ко при развитии выраженного аци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доза этого недостаточно. В этом случае необходимо перейти на 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кусственную вентиляцию легких.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Устранение гипогликемии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Нормализация уровня глюкозы в крови способствует улучшению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функции головного мозга, миокар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да, почек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Для устранения гипогли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кемии рекомендуется внутривенное введение 20-30 мл 40% раствора глюкозы и внутривенное капельное вливание 500-1000 мл 5% раствора глюкозы в зависимости от уровня центрального венозного давления (ЦВД), величины ЧСС, диуреза.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Нормализация деятельности сердечно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сосудистой системы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У больных, находящихся в ГК, не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редко имеется выраженная артери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альная гипотензия, а нередко кол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лапс и явления левожелудочковой недостаточности. Однако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симпато-тонические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препараты, особенно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норадреналии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. противопоказаны. На фоне лечения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препаратами они могут вызвать разви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 xml:space="preserve">тие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инфаркта миокарда и усугубить имеющуюся сердечную недостаточность или спровоцировать ее. Для борьбы с коллапсом применяется внутривенное капельное введение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реополиглюкина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полиглюкина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72A7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72A72">
        <w:rPr>
          <w:rFonts w:ascii="Times New Roman" w:eastAsia="Times New Roman" w:hAnsi="Times New Roman" w:cs="Times New Roman"/>
          <w:iCs/>
          <w:sz w:val="28"/>
          <w:szCs w:val="28"/>
        </w:rPr>
        <w:t>0%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раствора альбумина, </w:t>
      </w:r>
      <w:r w:rsidRPr="00B72A72">
        <w:rPr>
          <w:rFonts w:ascii="Times New Roman" w:eastAsia="Times New Roman" w:hAnsi="Times New Roman" w:cs="Times New Roman"/>
          <w:iCs/>
          <w:sz w:val="28"/>
          <w:szCs w:val="28"/>
        </w:rPr>
        <w:t>5%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раство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ра глюкозы, изотонического рас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твора натрия хлорида. Объем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терапии сугубо индивидуа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лен и зависит от показателей ЦВД,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диуреза, выраженности </w:t>
      </w:r>
      <w:r w:rsidR="00B72A72" w:rsidRPr="00AE1337">
        <w:rPr>
          <w:rFonts w:ascii="Times New Roman" w:eastAsia="Times New Roman" w:hAnsi="Times New Roman" w:cs="Times New Roman"/>
          <w:sz w:val="28"/>
          <w:szCs w:val="28"/>
        </w:rPr>
        <w:t>симпто</w:t>
      </w:r>
      <w:r w:rsidR="00B72A72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сердечной недостаточности и может составить от 0,5 до 1 л жидко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сти в сутки. Введение больших коли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честв жидкости может оказаться опасным из-за перегрузки сердца и усугубления сердечной недостаточ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ности.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При развитии сердечной недоста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точности традиционно рекоменду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ются сердечные гликозиды (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стро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фантин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- внутривенно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капельно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0,4-0,5 мл 0,05% раствора на 300 мл </w:t>
      </w:r>
      <w:r w:rsidRPr="00B72A72">
        <w:rPr>
          <w:rFonts w:ascii="Times New Roman" w:eastAsia="Times New Roman" w:hAnsi="Times New Roman" w:cs="Times New Roman"/>
          <w:iCs/>
          <w:sz w:val="28"/>
          <w:szCs w:val="28"/>
        </w:rPr>
        <w:t>5%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раствора глюкозы) Однако сле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дует учесть, что при гипотиреозе (особенно при ГК) миокард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гиперчувствителен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к сердечным </w:t>
      </w:r>
      <w:proofErr w:type="spellStart"/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гликози-дам</w:t>
      </w:r>
      <w:proofErr w:type="spellEnd"/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могут легко развиться явления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гликозидной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интоксикации.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Устранение выраженной анемии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При выраженной анемии, когда содержание гемоглобина уменьша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ется до 50 г/л и даже менее, необхо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димо производить переливание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эритроцитной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массы, в наиболее тяжелых случаях - неоднократно. Купирование анемии уменьшает ги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поксию органов и тканей, в том чис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ле головного мозга, и способствует быстрейшему выходу из комы. Лече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тиреоидными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препаратами так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же способствует уменьшению ане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мии.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Устранение гипотермии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Прогрессирующее снижение тем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пературы тела значительно ухудша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 прогноз. Для согревания 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>больно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го необходимо укутать одеялами, а также медленно повышать комнат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ную температуру (на 1</w:t>
      </w:r>
      <w:proofErr w:type="gramStart"/>
      <w:r w:rsidR="00B72A72" w:rsidRPr="00AE1337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 час, но не выше 25°С).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>Активное согревание больного грелками не рекомендует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ся, потому что при этом происходит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>иф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ерическая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вазодилатация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что ухудшает кровоток во внутренних органах и вызывает развитие кол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лапса. В дальнейшем по мере прояв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ления эффекта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нов температура тела постепенно повышается.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Лечение инфекционно-воспалительных заболеваний и устранение других причин </w:t>
      </w:r>
      <w:proofErr w:type="spellStart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>гипотиреоидной</w:t>
      </w:r>
      <w:proofErr w:type="spellEnd"/>
      <w:r w:rsidRPr="00AE13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комы</w:t>
      </w:r>
    </w:p>
    <w:p w:rsidR="00E63737" w:rsidRPr="00AE1337" w:rsidRDefault="00B72A72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борьбы с инфекционно-вос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t>палительными заболеваниями проводится лечение антибиотиками широкого спектра действия. Однако дозы антибиотиков до выхода боль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ного из комы могут быть снижены, учитывая замедление процессов ме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таболизма и выведения антибиоти</w:t>
      </w:r>
      <w:r w:rsidR="00E63737"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ков из организма.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Поскольку ГК является результа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том либо отсутствия лечения гипотиреоза, либо проведения неадек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ватной терапии данного синдрома и представляет собой крайне тяже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лое состояние с высокой летально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стью</w:t>
      </w:r>
      <w:r w:rsidR="00B72A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врач любой специальности должен иметь представление об ал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горитмах терапии гипотиреоза и используемых для этого препара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тах. Очень важно вовремя распоз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нать гипотиреоз, который возмож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диагностировать всего лишь по одному показателю гормонального анализа </w:t>
      </w:r>
      <w:r w:rsidR="006808B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8B4">
        <w:rPr>
          <w:rFonts w:ascii="Times New Roman" w:eastAsia="Times New Roman" w:hAnsi="Times New Roman" w:cs="Times New Roman"/>
          <w:sz w:val="28"/>
          <w:szCs w:val="28"/>
        </w:rPr>
        <w:t xml:space="preserve">ТТГ,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и назначить замести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тельную терапию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Эутироксом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. Его отличием от других препаратов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тиреоидных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гормонов является воз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можность с легкостью подобрать нужную дозировку - 25, 50, 75, 100, 125 или 150 мкг, что существенно облегчает проведение заместитель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ной терапии гипотиреоза.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Целью лечения гипотиреоза явля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 стойкая нормализация уровня </w:t>
      </w:r>
      <w:r w:rsidR="006808B4">
        <w:rPr>
          <w:rFonts w:ascii="Times New Roman" w:eastAsia="Times New Roman" w:hAnsi="Times New Roman" w:cs="Times New Roman"/>
          <w:iCs/>
          <w:sz w:val="28"/>
          <w:szCs w:val="28"/>
        </w:rPr>
        <w:t>ТТГ</w:t>
      </w:r>
      <w:r w:rsidRPr="006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в пределах границ нормы (0,4-4,0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мкЕД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/л)- У взрослых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эутиреоз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обычно достигается назначе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нием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в дозе 1,6-1,8 мкг/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массы тела в день. Начальная доза препарата и время достижения полной заместительной дозы опре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деляется индивидуально, в зависи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мости от возраста, массы тела и 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личия сопутствующей патологии сердца. Возможен вариант посте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пенного достижения полной замес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тительной дозы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величение на 25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мкг каждые 8-10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="006808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Потребность в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с возрастом уменьшается. Некоторые пожилые люди могут получать ме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нее 1 мкг/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</w:rPr>
        <w:t>кг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препарата в день.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Потребность в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левотироксине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увеличивается во время беременност</w:t>
      </w:r>
      <w:r w:rsidR="006808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. Оценка функции </w:t>
      </w:r>
      <w:r w:rsidRPr="006808B4">
        <w:rPr>
          <w:rFonts w:ascii="Times New Roman" w:eastAsia="Times New Roman" w:hAnsi="Times New Roman" w:cs="Times New Roman"/>
          <w:iCs/>
          <w:sz w:val="28"/>
          <w:szCs w:val="28"/>
        </w:rPr>
        <w:t>щитовидной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железы у беременных женщин, подразумевающая исследование уровня ТТГ и свободного Т</w:t>
      </w:r>
      <w:proofErr w:type="gramStart"/>
      <w:r w:rsidRPr="00AE1337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, целесообразна в каждом триместре беременности. Доза препарата должна обеспечи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вать поддержание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низконормаль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ного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уровня ТТГ</w:t>
      </w:r>
      <w:r w:rsidR="006808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У женщин с гипотиреозом в 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стменопаузе, которым назначается заместительная терапия эстрогена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ми, для поддержания нормального уровня ТТГ может понадобиться увеличение дозы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Уровень ТТГ, после изменения до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зы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исследуют не ранее, чем через 8-10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нед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 Пациентам, получающим подобранную дозу</w:t>
      </w:r>
      <w:r w:rsidR="006808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гормонального препарата, реко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мендуется ежегодно исследовать уровень ТТГ. На уровне ТТГ не сказывается время забора крови и интервал после приема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F324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. Если для оценки адекватности терапии помимо этого использует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ся определение уровня свободного Т</w:t>
      </w:r>
      <w:proofErr w:type="gramStart"/>
      <w:r w:rsidR="002F3245" w:rsidRPr="002F324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AE1337">
        <w:rPr>
          <w:rFonts w:ascii="Times New Roman" w:eastAsia="Times New Roman" w:hAnsi="Times New Roman" w:cs="Times New Roman"/>
          <w:sz w:val="28"/>
          <w:szCs w:val="28"/>
        </w:rPr>
        <w:t>, утром перед забором крови пре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парат принимать не следует, 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скольку на протяжении примерно 9 ч после приема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уровень свободного Т</w:t>
      </w:r>
      <w:r w:rsidR="002F3245" w:rsidRPr="002F324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>, в крови ока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зывается повышенным на 15-20%. В идеале препарат следует принимать натощак в одно и то же время суток и как минимум с интервалом в 4 ч до или после приема других препара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 или витаминов. Прием таких препаратов и соединений, как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холестирамин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, железа сульфат, соевые белки,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сукральфат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и антациды, со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держащие гидроокись алюминия, снижает абсорбцию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</w:t>
      </w:r>
      <w:r w:rsidR="002F3245">
        <w:rPr>
          <w:rFonts w:ascii="Times New Roman" w:eastAsia="Times New Roman" w:hAnsi="Times New Roman" w:cs="Times New Roman"/>
          <w:sz w:val="28"/>
          <w:szCs w:val="28"/>
        </w:rPr>
        <w:t>сина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что может потребовать увеличения его дозы. Увеличение дозы данного лекарственного средства может 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надобиться при приеме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рифампина</w:t>
      </w:r>
      <w:proofErr w:type="spellEnd"/>
      <w:r w:rsidR="002F32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антиконвульсантов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которые изменяют метаболизм гормона.</w:t>
      </w:r>
    </w:p>
    <w:p w:rsidR="00E63737" w:rsidRPr="00AE13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При </w:t>
      </w:r>
      <w:r w:rsidRPr="002F324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отсутствии</w:t>
      </w:r>
      <w:r w:rsidRPr="00AE1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>своевременного адекватного лечения гипотиреоза возрастает опасность развития ГК, а пациенты с ГК</w:t>
      </w:r>
      <w:r w:rsidR="002F324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умирают преимущественно от дыхательной и сердечной недостаточности, в 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некоторых случаях - от тампонады сердца. Даже при своевременно начатой энергичной терапии 40% 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337">
        <w:rPr>
          <w:rFonts w:ascii="Times New Roman" w:eastAsia="Times New Roman" w:hAnsi="Times New Roman" w:cs="Times New Roman"/>
          <w:i/>
          <w:iCs/>
          <w:sz w:val="28"/>
          <w:szCs w:val="28"/>
        </w:rPr>
        <w:t>больны</w:t>
      </w:r>
      <w:r w:rsidR="002F3245">
        <w:rPr>
          <w:rFonts w:ascii="Times New Roman" w:eastAsia="Times New Roman" w:hAnsi="Times New Roman" w:cs="Times New Roman"/>
          <w:i/>
          <w:iCs/>
          <w:sz w:val="28"/>
          <w:szCs w:val="28"/>
        </w:rPr>
        <w:t>х погибают.</w:t>
      </w:r>
    </w:p>
    <w:p w:rsidR="00E63737" w:rsidRDefault="00E63737" w:rsidP="00E63737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337">
        <w:rPr>
          <w:rFonts w:ascii="Times New Roman" w:eastAsia="Times New Roman" w:hAnsi="Times New Roman" w:cs="Times New Roman"/>
          <w:sz w:val="28"/>
          <w:szCs w:val="28"/>
        </w:rPr>
        <w:t>Качество же жизни пациентов с гипотиреозом, постоянно получаю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щих заместительную терапию </w:t>
      </w:r>
      <w:proofErr w:type="spellStart"/>
      <w:r w:rsidRPr="00AE1337">
        <w:rPr>
          <w:rFonts w:ascii="Times New Roman" w:eastAsia="Times New Roman" w:hAnsi="Times New Roman" w:cs="Times New Roman"/>
          <w:sz w:val="28"/>
          <w:szCs w:val="28"/>
        </w:rPr>
        <w:t>левотироксином</w:t>
      </w:r>
      <w:proofErr w:type="spellEnd"/>
      <w:r w:rsidRPr="00AE1337">
        <w:rPr>
          <w:rFonts w:ascii="Times New Roman" w:eastAsia="Times New Roman" w:hAnsi="Times New Roman" w:cs="Times New Roman"/>
          <w:sz w:val="28"/>
          <w:szCs w:val="28"/>
        </w:rPr>
        <w:t>, незначительно отли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чается о такового для лиц без гипо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тиреоза. Сам гипотиреоз становит</w:t>
      </w:r>
      <w:r w:rsidRPr="00AE1337">
        <w:rPr>
          <w:rFonts w:ascii="Times New Roman" w:eastAsia="Times New Roman" w:hAnsi="Times New Roman" w:cs="Times New Roman"/>
          <w:sz w:val="28"/>
          <w:szCs w:val="28"/>
        </w:rPr>
        <w:softHyphen/>
        <w:t>ся для пациента образом жизни, а не заболеванием.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Клинические симптомы гипотиреоза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симптомы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Усталость, утомляемость, слабость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Увеличение массы тела, зябкость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3CB">
        <w:rPr>
          <w:rFonts w:ascii="Times New Roman" w:eastAsia="Times New Roman" w:hAnsi="Times New Roman" w:cs="Times New Roman"/>
          <w:sz w:val="28"/>
          <w:szCs w:val="28"/>
        </w:rPr>
        <w:t>Сердечно-сосудистые</w:t>
      </w:r>
      <w:proofErr w:type="gramEnd"/>
      <w:r w:rsidRPr="00AB13CB">
        <w:rPr>
          <w:rFonts w:ascii="Times New Roman" w:eastAsia="Times New Roman" w:hAnsi="Times New Roman" w:cs="Times New Roman"/>
          <w:sz w:val="28"/>
          <w:szCs w:val="28"/>
        </w:rPr>
        <w:t xml:space="preserve"> симптомы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Синусовая брадикардия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Сердечная недостаточность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Кардиомегалия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Перикардит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Артериальная гипотония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или парадоксальная гипертония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дыхания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Дыхательная недостаточность,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гиперкапния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Кожа и ее производные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Сухость кожи, выпадение волос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Утолщение ногтей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Выпадение латеральных частей бровей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Окраска кожи бледная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с желтоватым оттенком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Нервная система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Апатия, сонливость, нарушение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концентрации внимания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Ухудшение памяти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Депрессивные психозы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Ступор и кома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Гипорефлексия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Костно-мышечнэя</w:t>
      </w:r>
      <w:proofErr w:type="spellEnd"/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система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Мышечная слабость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Мышечная атрофия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 xml:space="preserve">Нарушение </w:t>
      </w: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скелетообразования</w:t>
      </w:r>
      <w:proofErr w:type="spellEnd"/>
      <w:r w:rsidRPr="00AB13CB">
        <w:rPr>
          <w:rFonts w:ascii="Times New Roman" w:eastAsia="Times New Roman" w:hAnsi="Times New Roman" w:cs="Times New Roman"/>
          <w:sz w:val="28"/>
          <w:szCs w:val="28"/>
        </w:rPr>
        <w:t xml:space="preserve"> у детей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Желудочно-кишечный тракт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Отсутствие аппетита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 xml:space="preserve">Запоры, мегаколон, </w:t>
      </w: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илеус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Половые органы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 женщин: нарушение цикла по типу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аменореи или </w:t>
      </w: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меноррагии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бесплодие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 мужчин: отсутствие либидо, снижение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потенции, гинекомастия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Обмен веществ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Снижение основного обмена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Увеличение массы тела, ожирение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Высокий холестерин, гипогликемия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 xml:space="preserve">Задержка жидкости с увеличением </w:t>
      </w: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обьема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языка, отеки лица, особенно век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b/>
          <w:bCs/>
          <w:sz w:val="28"/>
          <w:szCs w:val="28"/>
        </w:rPr>
        <w:t>Лабораторные данные</w:t>
      </w:r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Гипонатриемия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Анемия</w:t>
      </w:r>
      <w:bookmarkStart w:id="0" w:name="_GoBack"/>
      <w:bookmarkEnd w:id="0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proofErr w:type="spellStart"/>
      <w:r w:rsidRPr="00AB13CB">
        <w:rPr>
          <w:rFonts w:ascii="Times New Roman" w:eastAsia="Times New Roman" w:hAnsi="Times New Roman" w:cs="Times New Roman"/>
          <w:sz w:val="28"/>
          <w:szCs w:val="28"/>
        </w:rPr>
        <w:t>креатинкиназы</w:t>
      </w:r>
      <w:proofErr w:type="spellEnd"/>
    </w:p>
    <w:p w:rsidR="00AB13CB" w:rsidRP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Щитовидная железа</w:t>
      </w:r>
    </w:p>
    <w:p w:rsidR="00AB13CB" w:rsidRDefault="00AB13CB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3CB">
        <w:rPr>
          <w:rFonts w:ascii="Times New Roman" w:eastAsia="Times New Roman" w:hAnsi="Times New Roman" w:cs="Times New Roman"/>
          <w:sz w:val="28"/>
          <w:szCs w:val="28"/>
        </w:rPr>
        <w:t>Зоб или его отсутствие</w:t>
      </w:r>
      <w:r w:rsidR="00081271" w:rsidRPr="00081271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5800725" cy="4456271"/>
            <wp:effectExtent l="19050" t="0" r="9525" b="0"/>
            <wp:docPr id="1" name="Рисунок 1" descr="Картинки по запросу спасибо за вним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пасибо за внима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456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271" w:rsidRPr="00AE1337" w:rsidRDefault="00081271" w:rsidP="00C865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1271" w:rsidRPr="00AE1337" w:rsidSect="00341B14">
      <w:footerReference w:type="default" r:id="rId11"/>
      <w:pgSz w:w="11909" w:h="16834" w:code="9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02" w:rsidRDefault="00C96702">
      <w:pPr>
        <w:spacing w:after="0" w:line="240" w:lineRule="auto"/>
      </w:pPr>
      <w:r>
        <w:separator/>
      </w:r>
    </w:p>
  </w:endnote>
  <w:endnote w:type="continuationSeparator" w:id="0">
    <w:p w:rsidR="00C96702" w:rsidRDefault="00C9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68533"/>
      <w:docPartObj>
        <w:docPartGallery w:val="Page Numbers (Bottom of Page)"/>
        <w:docPartUnique/>
      </w:docPartObj>
    </w:sdtPr>
    <w:sdtContent>
      <w:p w:rsidR="00CC30B3" w:rsidRDefault="00A07468">
        <w:pPr>
          <w:pStyle w:val="a3"/>
          <w:jc w:val="right"/>
        </w:pPr>
        <w:r>
          <w:fldChar w:fldCharType="begin"/>
        </w:r>
        <w:r w:rsidR="00CC30B3">
          <w:instrText>PAGE   \* MERGEFORMAT</w:instrText>
        </w:r>
        <w:r>
          <w:fldChar w:fldCharType="separate"/>
        </w:r>
        <w:r w:rsidR="00081271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02" w:rsidRDefault="00C96702">
      <w:pPr>
        <w:spacing w:after="0" w:line="240" w:lineRule="auto"/>
      </w:pPr>
      <w:r>
        <w:separator/>
      </w:r>
    </w:p>
  </w:footnote>
  <w:footnote w:type="continuationSeparator" w:id="0">
    <w:p w:rsidR="00C96702" w:rsidRDefault="00C9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737"/>
    <w:rsid w:val="00081271"/>
    <w:rsid w:val="002546A9"/>
    <w:rsid w:val="002F3245"/>
    <w:rsid w:val="003005A1"/>
    <w:rsid w:val="00341B14"/>
    <w:rsid w:val="003A0376"/>
    <w:rsid w:val="005E73EF"/>
    <w:rsid w:val="006808B4"/>
    <w:rsid w:val="00876CA3"/>
    <w:rsid w:val="009E7DC4"/>
    <w:rsid w:val="00A07468"/>
    <w:rsid w:val="00A856DD"/>
    <w:rsid w:val="00AB13CB"/>
    <w:rsid w:val="00AF32D0"/>
    <w:rsid w:val="00B72A72"/>
    <w:rsid w:val="00BA33D1"/>
    <w:rsid w:val="00BE32B7"/>
    <w:rsid w:val="00C57044"/>
    <w:rsid w:val="00C8658C"/>
    <w:rsid w:val="00C96702"/>
    <w:rsid w:val="00CC30B3"/>
    <w:rsid w:val="00D960A9"/>
    <w:rsid w:val="00E63737"/>
    <w:rsid w:val="00E7637D"/>
    <w:rsid w:val="00E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3737"/>
  </w:style>
  <w:style w:type="paragraph" w:styleId="a5">
    <w:name w:val="Balloon Text"/>
    <w:basedOn w:val="a"/>
    <w:link w:val="a6"/>
    <w:uiPriority w:val="99"/>
    <w:semiHidden/>
    <w:unhideWhenUsed/>
    <w:rsid w:val="00E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6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63737"/>
  </w:style>
  <w:style w:type="paragraph" w:styleId="a5">
    <w:name w:val="Balloon Text"/>
    <w:basedOn w:val="a"/>
    <w:link w:val="a6"/>
    <w:uiPriority w:val="99"/>
    <w:semiHidden/>
    <w:unhideWhenUsed/>
    <w:rsid w:val="00E6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2495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Buk_2</dc:creator>
  <cp:lastModifiedBy>Naira</cp:lastModifiedBy>
  <cp:revision>8</cp:revision>
  <dcterms:created xsi:type="dcterms:W3CDTF">2016-11-25T12:40:00Z</dcterms:created>
  <dcterms:modified xsi:type="dcterms:W3CDTF">2016-11-27T22:50:00Z</dcterms:modified>
</cp:coreProperties>
</file>