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32" w:rsidRDefault="00CC16DA" w:rsidP="00CC16DA">
      <w:pPr>
        <w:pStyle w:val="a3"/>
        <w:numPr>
          <w:ilvl w:val="0"/>
          <w:numId w:val="1"/>
        </w:numPr>
      </w:pPr>
      <w:proofErr w:type="spellStart"/>
      <w:r>
        <w:t>Абусуев</w:t>
      </w:r>
      <w:proofErr w:type="spellEnd"/>
      <w:r>
        <w:t xml:space="preserve"> С.А.,</w:t>
      </w:r>
      <w:proofErr w:type="spellStart"/>
      <w:r>
        <w:t>Моллаева</w:t>
      </w:r>
      <w:proofErr w:type="spellEnd"/>
      <w:r>
        <w:t xml:space="preserve"> Н.Р. 2014 г.</w:t>
      </w:r>
    </w:p>
    <w:p w:rsidR="00CC16DA" w:rsidRDefault="00CC16DA" w:rsidP="00CC16DA">
      <w:pPr>
        <w:pStyle w:val="a3"/>
      </w:pPr>
      <w:proofErr w:type="spellStart"/>
      <w:r>
        <w:t>Йододефицит</w:t>
      </w:r>
      <w:proofErr w:type="spellEnd"/>
      <w:r>
        <w:t xml:space="preserve">  и психическое здоровье детей.</w:t>
      </w:r>
    </w:p>
    <w:p w:rsidR="00CC16DA" w:rsidRDefault="00CC16DA" w:rsidP="00CC16DA">
      <w:pPr>
        <w:pStyle w:val="a3"/>
        <w:numPr>
          <w:ilvl w:val="0"/>
          <w:numId w:val="1"/>
        </w:numPr>
      </w:pPr>
      <w:r>
        <w:t>Камалов К.Г.,</w:t>
      </w:r>
      <w:proofErr w:type="spellStart"/>
      <w:r>
        <w:t>Солтаханов</w:t>
      </w:r>
      <w:proofErr w:type="spellEnd"/>
      <w:r>
        <w:t xml:space="preserve"> Э.М-Р.  2015г</w:t>
      </w:r>
    </w:p>
    <w:p w:rsidR="00CC16DA" w:rsidRDefault="00CC16DA" w:rsidP="00CC16DA">
      <w:pPr>
        <w:pStyle w:val="a3"/>
      </w:pPr>
      <w:r>
        <w:t>Диагностика заболеваний репродуктивной сферы в мужском и женском организме.</w:t>
      </w:r>
    </w:p>
    <w:p w:rsidR="00CC16DA" w:rsidRDefault="00CC16DA" w:rsidP="00CC16DA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Камалов К.Г.,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Н.Х.,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Солтаханов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Э.М</w:t>
      </w:r>
      <w:r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рсланбекова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А.Ч.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CC16DA" w:rsidRDefault="00CC16DA" w:rsidP="00CC16DA">
      <w:pPr>
        <w:pStyle w:val="a3"/>
      </w:pPr>
      <w:r>
        <w:t>Гипоталамо-гипофизарные заболевания.</w:t>
      </w:r>
    </w:p>
    <w:p w:rsidR="00CC16DA" w:rsidRPr="00CC16DA" w:rsidRDefault="00CC16DA" w:rsidP="00CC16DA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Камалов К.Г.,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Н.Х.,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Солтаханов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Э.М.,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А.Ч.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CC16DA" w:rsidRDefault="00CC16DA" w:rsidP="00CC16DA">
      <w:pPr>
        <w:pStyle w:val="a3"/>
      </w:pPr>
      <w:r>
        <w:rPr>
          <w:rFonts w:ascii="Times New Roman" w:hAnsi="Times New Roman" w:cs="Times New Roman"/>
          <w:sz w:val="24"/>
          <w:szCs w:val="24"/>
        </w:rPr>
        <w:t>Эндокринология(история болезни ребенка).</w:t>
      </w:r>
      <w:bookmarkStart w:id="0" w:name="_GoBack"/>
      <w:bookmarkEnd w:id="0"/>
    </w:p>
    <w:p w:rsidR="00CC16DA" w:rsidRDefault="00CC16DA" w:rsidP="00CC16DA">
      <w:pPr>
        <w:pStyle w:val="a3"/>
      </w:pPr>
      <w:r>
        <w:t xml:space="preserve"> </w:t>
      </w:r>
    </w:p>
    <w:p w:rsidR="00CC16DA" w:rsidRDefault="00CC16DA"/>
    <w:sectPr w:rsidR="00CC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9DA"/>
    <w:multiLevelType w:val="hybridMultilevel"/>
    <w:tmpl w:val="21342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74"/>
    <w:rsid w:val="002D4574"/>
    <w:rsid w:val="003625AF"/>
    <w:rsid w:val="00A4445B"/>
    <w:rsid w:val="00CC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>diakov.net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2019-12-03T18:31:00Z</dcterms:created>
  <dcterms:modified xsi:type="dcterms:W3CDTF">2019-12-03T18:39:00Z</dcterms:modified>
</cp:coreProperties>
</file>