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C87" w:rsidRPr="00111595" w:rsidRDefault="009A2C87" w:rsidP="009A2C87">
      <w:pPr>
        <w:spacing w:line="360" w:lineRule="auto"/>
        <w:ind w:left="644"/>
        <w:jc w:val="center"/>
        <w:rPr>
          <w:b/>
          <w:bCs/>
        </w:rPr>
      </w:pPr>
    </w:p>
    <w:p w:rsidR="009A2C87" w:rsidRPr="00111595" w:rsidRDefault="009A2C87" w:rsidP="009A2C87">
      <w:pPr>
        <w:pStyle w:val="a3"/>
        <w:spacing w:before="0" w:beforeAutospacing="0" w:after="0" w:afterAutospacing="0"/>
        <w:ind w:left="360"/>
        <w:jc w:val="center"/>
        <w:rPr>
          <w:b/>
        </w:rPr>
      </w:pPr>
      <w:r w:rsidRPr="00111595">
        <w:rPr>
          <w:b/>
        </w:rPr>
        <w:t>ДАГЕСТАНСК</w:t>
      </w:r>
      <w:r w:rsidR="00EC22F4">
        <w:rPr>
          <w:b/>
        </w:rPr>
        <w:t xml:space="preserve">ИЙ </w:t>
      </w:r>
      <w:r w:rsidRPr="00111595">
        <w:rPr>
          <w:b/>
        </w:rPr>
        <w:t xml:space="preserve"> ГОСУДАРСТВЕНН</w:t>
      </w:r>
      <w:r w:rsidR="00EC22F4">
        <w:rPr>
          <w:b/>
        </w:rPr>
        <w:t xml:space="preserve">ЫЙ </w:t>
      </w:r>
      <w:r w:rsidRPr="00111595">
        <w:rPr>
          <w:b/>
        </w:rPr>
        <w:t xml:space="preserve">  МЕДИЦИНСК</w:t>
      </w:r>
      <w:r w:rsidR="00EC22F4">
        <w:rPr>
          <w:b/>
        </w:rPr>
        <w:t xml:space="preserve">ИЙ </w:t>
      </w:r>
      <w:r w:rsidRPr="00111595">
        <w:rPr>
          <w:b/>
        </w:rPr>
        <w:t xml:space="preserve"> </w:t>
      </w:r>
      <w:r w:rsidR="00EC22F4">
        <w:rPr>
          <w:b/>
        </w:rPr>
        <w:t>УНИВЕРСИТЕТ</w:t>
      </w:r>
    </w:p>
    <w:p w:rsidR="009A2C87" w:rsidRPr="00111595" w:rsidRDefault="009A2C87" w:rsidP="009A2C87">
      <w:pPr>
        <w:pStyle w:val="a3"/>
        <w:pBdr>
          <w:bottom w:val="single" w:sz="12" w:space="1" w:color="auto"/>
        </w:pBdr>
        <w:spacing w:before="0" w:beforeAutospacing="0" w:after="0" w:afterAutospacing="0"/>
        <w:ind w:left="360"/>
        <w:jc w:val="center"/>
        <w:rPr>
          <w:b/>
        </w:rPr>
      </w:pPr>
      <w:r w:rsidRPr="00111595">
        <w:rPr>
          <w:b/>
        </w:rPr>
        <w:t xml:space="preserve">КАФЕДРА КЛИНИЧЕСКОЙ ФАРМАКОЛОГИИ </w:t>
      </w:r>
    </w:p>
    <w:p w:rsidR="00EC22F4" w:rsidRPr="00CB1B4D" w:rsidRDefault="009A2C87" w:rsidP="00EC22F4">
      <w:pPr>
        <w:pStyle w:val="a3"/>
        <w:spacing w:before="0" w:beforeAutospacing="0" w:after="0" w:afterAutospacing="0"/>
        <w:ind w:left="360"/>
        <w:jc w:val="both"/>
        <w:rPr>
          <w:b/>
        </w:rPr>
      </w:pPr>
      <w:r w:rsidRPr="00111595">
        <w:rPr>
          <w:b/>
        </w:rPr>
        <w:t>Критерии оценки знаний  по дисциплин</w:t>
      </w:r>
      <w:r w:rsidR="00EC22F4">
        <w:rPr>
          <w:b/>
        </w:rPr>
        <w:t>е</w:t>
      </w:r>
      <w:r w:rsidR="00810EC0" w:rsidRPr="00111595">
        <w:rPr>
          <w:b/>
        </w:rPr>
        <w:t xml:space="preserve">  «Клиническая фармакология», </w:t>
      </w:r>
      <w:r w:rsidRPr="00111595">
        <w:rPr>
          <w:b/>
        </w:rPr>
        <w:t>для студентов, обучающихся по специальност</w:t>
      </w:r>
      <w:r w:rsidR="00EC22F4">
        <w:rPr>
          <w:b/>
        </w:rPr>
        <w:t xml:space="preserve">и </w:t>
      </w:r>
      <w:r w:rsidRPr="00111595">
        <w:rPr>
          <w:b/>
        </w:rPr>
        <w:t xml:space="preserve"> «Лечебное дело</w:t>
      </w:r>
      <w:r w:rsidR="00CB1B4D">
        <w:rPr>
          <w:b/>
        </w:rPr>
        <w:t>»</w:t>
      </w:r>
      <w:bookmarkStart w:id="0" w:name="_GoBack"/>
      <w:bookmarkEnd w:id="0"/>
    </w:p>
    <w:p w:rsidR="00EC22F4" w:rsidRDefault="00EC22F4" w:rsidP="00EC22F4">
      <w:pPr>
        <w:pStyle w:val="a3"/>
        <w:spacing w:before="0" w:beforeAutospacing="0" w:after="0" w:afterAutospacing="0"/>
        <w:ind w:left="360"/>
        <w:jc w:val="both"/>
        <w:rPr>
          <w:b/>
        </w:rPr>
      </w:pPr>
    </w:p>
    <w:p w:rsidR="009A2C87" w:rsidRPr="00111595" w:rsidRDefault="009A2C87" w:rsidP="00EC22F4">
      <w:pPr>
        <w:pStyle w:val="a3"/>
        <w:spacing w:before="0" w:beforeAutospacing="0" w:after="0" w:afterAutospacing="0"/>
        <w:ind w:left="360"/>
        <w:jc w:val="both"/>
        <w:rPr>
          <w:b/>
        </w:rPr>
      </w:pPr>
      <w:r w:rsidRPr="00111595">
        <w:rPr>
          <w:b/>
          <w:i/>
        </w:rPr>
        <w:t>Знания обучающихся оцениваются по пятибалльной системе в соответствии с требованиями к выставлению оценки по каждому предмету</w:t>
      </w:r>
      <w:r w:rsidRPr="00111595">
        <w:t>.</w:t>
      </w:r>
    </w:p>
    <w:p w:rsidR="009A2C87" w:rsidRPr="00111595" w:rsidRDefault="009A2C87" w:rsidP="00111595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11595">
        <w:rPr>
          <w:rFonts w:ascii="Times New Roman" w:hAnsi="Times New Roman"/>
          <w:b/>
          <w:i/>
          <w:sz w:val="24"/>
          <w:szCs w:val="24"/>
        </w:rPr>
        <w:t>Оценка устных ответов.</w:t>
      </w:r>
    </w:p>
    <w:p w:rsidR="009A2C87" w:rsidRPr="00111595" w:rsidRDefault="009A2C87" w:rsidP="009A2C87">
      <w:pPr>
        <w:pStyle w:val="a3"/>
        <w:numPr>
          <w:ilvl w:val="1"/>
          <w:numId w:val="1"/>
        </w:numPr>
        <w:spacing w:before="0" w:beforeAutospacing="0" w:after="0" w:afterAutospacing="0" w:line="360" w:lineRule="auto"/>
        <w:jc w:val="both"/>
        <w:rPr>
          <w:b/>
          <w:bCs/>
        </w:rPr>
      </w:pPr>
      <w:r w:rsidRPr="00111595">
        <w:rPr>
          <w:b/>
          <w:bCs/>
        </w:rPr>
        <w:t>Оценка “5” ставится, если обучающийся:</w:t>
      </w:r>
    </w:p>
    <w:p w:rsidR="009A2C87" w:rsidRPr="00111595" w:rsidRDefault="009A2C87" w:rsidP="009A2C87">
      <w:pPr>
        <w:pStyle w:val="a3"/>
        <w:numPr>
          <w:ilvl w:val="2"/>
          <w:numId w:val="1"/>
        </w:numPr>
        <w:spacing w:before="0" w:beforeAutospacing="0" w:after="0" w:afterAutospacing="0" w:line="360" w:lineRule="auto"/>
        <w:jc w:val="both"/>
      </w:pPr>
      <w:r w:rsidRPr="00111595"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9A2C87" w:rsidRPr="00111595" w:rsidRDefault="009A2C87" w:rsidP="009A2C87">
      <w:pPr>
        <w:pStyle w:val="a3"/>
        <w:numPr>
          <w:ilvl w:val="2"/>
          <w:numId w:val="1"/>
        </w:numPr>
        <w:spacing w:before="0" w:beforeAutospacing="0" w:after="0" w:afterAutospacing="0" w:line="360" w:lineRule="auto"/>
        <w:jc w:val="both"/>
      </w:pPr>
      <w:r w:rsidRPr="00111595">
        <w:t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межпредметные (на основе ранее приобретенных знаний) и внутрипредметные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преподаваателя.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</w:t>
      </w:r>
    </w:p>
    <w:p w:rsidR="009A2C87" w:rsidRPr="00111595" w:rsidRDefault="009A2C87" w:rsidP="009A2C87">
      <w:pPr>
        <w:pStyle w:val="a3"/>
        <w:numPr>
          <w:ilvl w:val="2"/>
          <w:numId w:val="1"/>
        </w:numPr>
        <w:spacing w:before="0" w:beforeAutospacing="0" w:after="0" w:afterAutospacing="0" w:line="360" w:lineRule="auto"/>
        <w:jc w:val="both"/>
      </w:pPr>
      <w:r w:rsidRPr="00111595"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преподавателя;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требованиям.</w:t>
      </w:r>
    </w:p>
    <w:p w:rsidR="009A2C87" w:rsidRPr="00111595" w:rsidRDefault="009A2C87" w:rsidP="009A2C87">
      <w:pPr>
        <w:pStyle w:val="a3"/>
        <w:numPr>
          <w:ilvl w:val="1"/>
          <w:numId w:val="1"/>
        </w:numPr>
        <w:spacing w:before="0" w:beforeAutospacing="0" w:after="0" w:afterAutospacing="0" w:line="360" w:lineRule="auto"/>
        <w:jc w:val="both"/>
        <w:rPr>
          <w:b/>
          <w:bCs/>
        </w:rPr>
      </w:pPr>
      <w:r w:rsidRPr="00111595">
        <w:rPr>
          <w:b/>
          <w:bCs/>
        </w:rPr>
        <w:t>Оценка “4” ставится, если обучающийся:</w:t>
      </w:r>
    </w:p>
    <w:p w:rsidR="009A2C87" w:rsidRPr="00111595" w:rsidRDefault="009A2C87" w:rsidP="009A2C87">
      <w:pPr>
        <w:pStyle w:val="a3"/>
        <w:numPr>
          <w:ilvl w:val="2"/>
          <w:numId w:val="1"/>
        </w:numPr>
        <w:spacing w:before="0" w:beforeAutospacing="0" w:after="0" w:afterAutospacing="0" w:line="360" w:lineRule="auto"/>
        <w:jc w:val="both"/>
      </w:pPr>
      <w:r w:rsidRPr="00111595">
        <w:t xml:space="preserve"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</w:t>
      </w:r>
      <w:r w:rsidRPr="00111595">
        <w:lastRenderedPageBreak/>
        <w:t>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вопросы.</w:t>
      </w:r>
    </w:p>
    <w:p w:rsidR="009A2C87" w:rsidRPr="00111595" w:rsidRDefault="009A2C87" w:rsidP="009A2C87">
      <w:pPr>
        <w:pStyle w:val="a3"/>
        <w:numPr>
          <w:ilvl w:val="2"/>
          <w:numId w:val="1"/>
        </w:numPr>
        <w:spacing w:before="0" w:beforeAutospacing="0" w:after="0" w:afterAutospacing="0" w:line="360" w:lineRule="auto"/>
        <w:jc w:val="both"/>
      </w:pPr>
      <w:r w:rsidRPr="00111595">
        <w:t>Умеет самостоятельно выделять главные положения в изученном материале; на основании фактов и примеров обобщать, делать выводы, устанавливать внутрипредметные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</w:t>
      </w:r>
    </w:p>
    <w:p w:rsidR="009A2C87" w:rsidRPr="00111595" w:rsidRDefault="009A2C87" w:rsidP="009A2C87">
      <w:pPr>
        <w:pStyle w:val="a3"/>
        <w:numPr>
          <w:ilvl w:val="2"/>
          <w:numId w:val="1"/>
        </w:numPr>
        <w:spacing w:before="0" w:beforeAutospacing="0" w:after="0" w:afterAutospacing="0" w:line="360" w:lineRule="auto"/>
        <w:jc w:val="both"/>
      </w:pPr>
      <w:r w:rsidRPr="00111595">
        <w:t xml:space="preserve">Не обладает достаточным навыком работы со справочной литературой, учебником, первоисточниками (правильно ориентируется, но работает медленно). Допускает негрубые нарушения правил оформления письменных работ. </w:t>
      </w:r>
    </w:p>
    <w:p w:rsidR="009A2C87" w:rsidRPr="00111595" w:rsidRDefault="009A2C87" w:rsidP="009A2C87">
      <w:pPr>
        <w:pStyle w:val="a3"/>
        <w:numPr>
          <w:ilvl w:val="1"/>
          <w:numId w:val="1"/>
        </w:numPr>
        <w:spacing w:before="0" w:beforeAutospacing="0" w:after="0" w:afterAutospacing="0" w:line="360" w:lineRule="auto"/>
        <w:jc w:val="both"/>
        <w:rPr>
          <w:b/>
          <w:bCs/>
        </w:rPr>
      </w:pPr>
      <w:r w:rsidRPr="00111595">
        <w:rPr>
          <w:b/>
          <w:bCs/>
        </w:rPr>
        <w:t>Оценка “3” ставится, если обучающийся:</w:t>
      </w:r>
    </w:p>
    <w:p w:rsidR="009A2C87" w:rsidRPr="00111595" w:rsidRDefault="009A2C87" w:rsidP="009A2C87">
      <w:pPr>
        <w:pStyle w:val="a6"/>
        <w:numPr>
          <w:ilvl w:val="2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11595">
        <w:rPr>
          <w:rFonts w:ascii="Times New Roman" w:hAnsi="Times New Roman"/>
          <w:sz w:val="24"/>
          <w:szCs w:val="24"/>
        </w:rP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9A2C87" w:rsidRPr="00111595" w:rsidRDefault="009A2C87" w:rsidP="009A2C87">
      <w:pPr>
        <w:pStyle w:val="a6"/>
        <w:numPr>
          <w:ilvl w:val="2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11595">
        <w:rPr>
          <w:rFonts w:ascii="Times New Roman" w:hAnsi="Times New Roman"/>
          <w:sz w:val="24"/>
          <w:szCs w:val="24"/>
        </w:rPr>
        <w:t xml:space="preserve">Материал излагает несистематизированно, фрагментарно, не всегда последовательно; </w:t>
      </w:r>
    </w:p>
    <w:p w:rsidR="009A2C87" w:rsidRPr="00111595" w:rsidRDefault="009A2C87" w:rsidP="009A2C87">
      <w:pPr>
        <w:pStyle w:val="a6"/>
        <w:numPr>
          <w:ilvl w:val="2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11595">
        <w:rPr>
          <w:rFonts w:ascii="Times New Roman" w:hAnsi="Times New Roman"/>
          <w:sz w:val="24"/>
          <w:szCs w:val="24"/>
        </w:rPr>
        <w:t xml:space="preserve">Показывает недостаточную сформированность отдельных знаний и умений; выводы и обобщения аргументирует слабо, допускает в них ошибки. </w:t>
      </w:r>
    </w:p>
    <w:p w:rsidR="009A2C87" w:rsidRPr="00111595" w:rsidRDefault="009A2C87" w:rsidP="009A2C87">
      <w:pPr>
        <w:pStyle w:val="a6"/>
        <w:numPr>
          <w:ilvl w:val="2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11595">
        <w:rPr>
          <w:rFonts w:ascii="Times New Roman" w:hAnsi="Times New Roman"/>
          <w:sz w:val="24"/>
          <w:szCs w:val="24"/>
        </w:rPr>
        <w:t xml:space="preserve">Допустил ошибки и неточности в использовании научной терминологии, определения понятий дал недостаточно четкие; </w:t>
      </w:r>
    </w:p>
    <w:p w:rsidR="009A2C87" w:rsidRPr="00111595" w:rsidRDefault="009A2C87" w:rsidP="009A2C87">
      <w:pPr>
        <w:pStyle w:val="a6"/>
        <w:numPr>
          <w:ilvl w:val="2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11595">
        <w:rPr>
          <w:rFonts w:ascii="Times New Roman" w:hAnsi="Times New Roman"/>
          <w:sz w:val="24"/>
          <w:szCs w:val="24"/>
        </w:rPr>
        <w:t xml:space="preserve">Не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9A2C87" w:rsidRPr="00111595" w:rsidRDefault="009A2C87" w:rsidP="009A2C87">
      <w:pPr>
        <w:pStyle w:val="a6"/>
        <w:numPr>
          <w:ilvl w:val="2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11595">
        <w:rPr>
          <w:rFonts w:ascii="Times New Roman" w:hAnsi="Times New Roman"/>
          <w:sz w:val="24"/>
          <w:szCs w:val="24"/>
        </w:rPr>
        <w:t xml:space="preserve"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:rsidR="009A2C87" w:rsidRPr="00111595" w:rsidRDefault="009A2C87" w:rsidP="009A2C87">
      <w:pPr>
        <w:pStyle w:val="a6"/>
        <w:numPr>
          <w:ilvl w:val="2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11595">
        <w:rPr>
          <w:rFonts w:ascii="Times New Roman" w:hAnsi="Times New Roman"/>
          <w:sz w:val="24"/>
          <w:szCs w:val="24"/>
        </w:rPr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тексте; </w:t>
      </w:r>
    </w:p>
    <w:p w:rsidR="009A2C87" w:rsidRPr="00111595" w:rsidRDefault="009A2C87" w:rsidP="009A2C87">
      <w:pPr>
        <w:pStyle w:val="a3"/>
        <w:numPr>
          <w:ilvl w:val="2"/>
          <w:numId w:val="1"/>
        </w:numPr>
        <w:spacing w:before="0" w:beforeAutospacing="0" w:after="0" w:afterAutospacing="0" w:line="360" w:lineRule="auto"/>
        <w:jc w:val="both"/>
      </w:pPr>
      <w:r w:rsidRPr="00111595">
        <w:t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преподавателя, допуская одну-две грубые ошибки.</w:t>
      </w:r>
    </w:p>
    <w:p w:rsidR="009A2C87" w:rsidRPr="00111595" w:rsidRDefault="009A2C87" w:rsidP="009A2C87">
      <w:pPr>
        <w:pStyle w:val="a3"/>
        <w:numPr>
          <w:ilvl w:val="1"/>
          <w:numId w:val="1"/>
        </w:numPr>
        <w:spacing w:before="0" w:beforeAutospacing="0" w:after="0" w:afterAutospacing="0" w:line="360" w:lineRule="auto"/>
        <w:jc w:val="both"/>
        <w:rPr>
          <w:b/>
          <w:bCs/>
        </w:rPr>
      </w:pPr>
      <w:r w:rsidRPr="00111595">
        <w:rPr>
          <w:b/>
          <w:bCs/>
        </w:rPr>
        <w:t>Оценка “2” ставится, если обучающийся:</w:t>
      </w:r>
    </w:p>
    <w:p w:rsidR="009A2C87" w:rsidRPr="00111595" w:rsidRDefault="009A2C87" w:rsidP="009A2C87">
      <w:pPr>
        <w:numPr>
          <w:ilvl w:val="2"/>
          <w:numId w:val="1"/>
        </w:numPr>
        <w:spacing w:line="360" w:lineRule="auto"/>
        <w:jc w:val="both"/>
      </w:pPr>
      <w:r w:rsidRPr="00111595">
        <w:t xml:space="preserve">не усвоил и не раскрыл основное содержание материала; </w:t>
      </w:r>
    </w:p>
    <w:p w:rsidR="009A2C87" w:rsidRPr="00111595" w:rsidRDefault="009A2C87" w:rsidP="009A2C87">
      <w:pPr>
        <w:numPr>
          <w:ilvl w:val="2"/>
          <w:numId w:val="1"/>
        </w:numPr>
        <w:spacing w:line="360" w:lineRule="auto"/>
        <w:jc w:val="both"/>
      </w:pPr>
      <w:r w:rsidRPr="00111595">
        <w:t xml:space="preserve">не делает выводов и обобщений. </w:t>
      </w:r>
    </w:p>
    <w:p w:rsidR="009A2C87" w:rsidRPr="00111595" w:rsidRDefault="009A2C87" w:rsidP="009A2C87">
      <w:pPr>
        <w:numPr>
          <w:ilvl w:val="2"/>
          <w:numId w:val="1"/>
        </w:numPr>
        <w:spacing w:line="360" w:lineRule="auto"/>
        <w:jc w:val="both"/>
      </w:pPr>
      <w:r w:rsidRPr="00111595">
        <w:t xml:space="preserve">не знает и не понимает значительную или основную часть программного материала в пределах поставленных вопросов; </w:t>
      </w:r>
    </w:p>
    <w:p w:rsidR="009A2C87" w:rsidRPr="00111595" w:rsidRDefault="009A2C87" w:rsidP="009A2C87">
      <w:pPr>
        <w:numPr>
          <w:ilvl w:val="2"/>
          <w:numId w:val="1"/>
        </w:numPr>
        <w:spacing w:line="360" w:lineRule="auto"/>
        <w:jc w:val="both"/>
      </w:pPr>
      <w:r w:rsidRPr="00111595">
        <w:t xml:space="preserve">или имеет слабо сформированные и неполные знания и не умеет применять их к решению конкретных вопросов и задач по образцу; </w:t>
      </w:r>
    </w:p>
    <w:p w:rsidR="009A2C87" w:rsidRPr="00111595" w:rsidRDefault="009A2C87" w:rsidP="009A2C87">
      <w:pPr>
        <w:pStyle w:val="a3"/>
        <w:numPr>
          <w:ilvl w:val="2"/>
          <w:numId w:val="1"/>
        </w:numPr>
        <w:spacing w:before="0" w:beforeAutospacing="0" w:after="0" w:afterAutospacing="0" w:line="360" w:lineRule="auto"/>
        <w:jc w:val="both"/>
      </w:pPr>
      <w:r w:rsidRPr="00111595">
        <w:t>или при ответе (на один вопрос) допускает более двух грубых ошибок, которые не может исправить даже при помощи преподавателя.</w:t>
      </w:r>
    </w:p>
    <w:p w:rsidR="009A2C87" w:rsidRPr="00111595" w:rsidRDefault="009A2C87" w:rsidP="009A2C87">
      <w:pPr>
        <w:pStyle w:val="a4"/>
        <w:numPr>
          <w:ilvl w:val="0"/>
          <w:numId w:val="1"/>
        </w:numPr>
        <w:spacing w:after="0" w:line="360" w:lineRule="auto"/>
        <w:jc w:val="center"/>
        <w:rPr>
          <w:b/>
          <w:i/>
        </w:rPr>
      </w:pPr>
      <w:r w:rsidRPr="00111595">
        <w:rPr>
          <w:b/>
          <w:i/>
        </w:rPr>
        <w:t>Оценка письменных контрольных работ.</w:t>
      </w:r>
    </w:p>
    <w:p w:rsidR="009A2C87" w:rsidRPr="00111595" w:rsidRDefault="009A2C87" w:rsidP="009A2C87">
      <w:pPr>
        <w:pStyle w:val="a4"/>
        <w:spacing w:after="0" w:line="360" w:lineRule="auto"/>
        <w:ind w:left="360"/>
        <w:jc w:val="center"/>
      </w:pPr>
      <w:r w:rsidRPr="00111595">
        <w:t xml:space="preserve">«ЗУН» </w:t>
      </w:r>
      <w:r w:rsidR="00111595" w:rsidRPr="00111595">
        <w:t xml:space="preserve">- </w:t>
      </w:r>
      <w:r w:rsidRPr="00111595">
        <w:t xml:space="preserve">аббревиатура </w:t>
      </w:r>
      <w:r w:rsidR="00111595" w:rsidRPr="00111595">
        <w:t xml:space="preserve">из </w:t>
      </w:r>
      <w:r w:rsidRPr="00111595">
        <w:t>слов «знания», «умения», «навыки»</w:t>
      </w:r>
      <w:r w:rsidR="00111595" w:rsidRPr="00111595">
        <w:t>.</w:t>
      </w:r>
    </w:p>
    <w:p w:rsidR="009A2C87" w:rsidRPr="00111595" w:rsidRDefault="009A2C87" w:rsidP="009A2C87">
      <w:pPr>
        <w:pStyle w:val="a3"/>
        <w:numPr>
          <w:ilvl w:val="1"/>
          <w:numId w:val="1"/>
        </w:numPr>
        <w:spacing w:before="0" w:beforeAutospacing="0" w:after="0" w:afterAutospacing="0" w:line="360" w:lineRule="auto"/>
        <w:jc w:val="both"/>
        <w:rPr>
          <w:b/>
          <w:bCs/>
        </w:rPr>
      </w:pPr>
      <w:r w:rsidRPr="00111595">
        <w:rPr>
          <w:b/>
          <w:bCs/>
        </w:rPr>
        <w:t>Оценка “5” ставится, если обучающийся:</w:t>
      </w:r>
    </w:p>
    <w:p w:rsidR="009A2C87" w:rsidRPr="00111595" w:rsidRDefault="009A2C87" w:rsidP="009A2C87">
      <w:pPr>
        <w:pStyle w:val="a3"/>
        <w:numPr>
          <w:ilvl w:val="2"/>
          <w:numId w:val="1"/>
        </w:numPr>
        <w:spacing w:before="0" w:beforeAutospacing="0" w:after="0" w:afterAutospacing="0" w:line="360" w:lineRule="auto"/>
        <w:jc w:val="both"/>
      </w:pPr>
      <w:r w:rsidRPr="00111595">
        <w:t xml:space="preserve">выполнил работу полностью, без ошибок и недочетов; </w:t>
      </w:r>
    </w:p>
    <w:p w:rsidR="009A2C87" w:rsidRPr="00111595" w:rsidRDefault="009A2C87" w:rsidP="009A2C87">
      <w:pPr>
        <w:pStyle w:val="a3"/>
        <w:numPr>
          <w:ilvl w:val="2"/>
          <w:numId w:val="1"/>
        </w:numPr>
        <w:spacing w:before="0" w:beforeAutospacing="0" w:after="0" w:afterAutospacing="0" w:line="360" w:lineRule="auto"/>
        <w:jc w:val="both"/>
      </w:pPr>
      <w:r w:rsidRPr="00111595">
        <w:t>объем ЗУНов составляет 90-100% содержания</w:t>
      </w:r>
    </w:p>
    <w:p w:rsidR="009A2C87" w:rsidRPr="00111595" w:rsidRDefault="009A2C87" w:rsidP="009A2C87">
      <w:pPr>
        <w:pStyle w:val="a3"/>
        <w:numPr>
          <w:ilvl w:val="1"/>
          <w:numId w:val="1"/>
        </w:numPr>
        <w:spacing w:before="0" w:beforeAutospacing="0" w:after="0" w:afterAutospacing="0" w:line="360" w:lineRule="auto"/>
        <w:jc w:val="both"/>
        <w:rPr>
          <w:b/>
        </w:rPr>
      </w:pPr>
      <w:r w:rsidRPr="00111595">
        <w:rPr>
          <w:b/>
        </w:rPr>
        <w:t xml:space="preserve">Оценка “4” ставится, если </w:t>
      </w:r>
      <w:r w:rsidRPr="00111595">
        <w:rPr>
          <w:b/>
          <w:bCs/>
        </w:rPr>
        <w:t>обучающийся</w:t>
      </w:r>
      <w:r w:rsidRPr="00111595">
        <w:rPr>
          <w:b/>
        </w:rPr>
        <w:t>:</w:t>
      </w:r>
    </w:p>
    <w:p w:rsidR="009A2C87" w:rsidRPr="00111595" w:rsidRDefault="009A2C87" w:rsidP="009A2C87">
      <w:pPr>
        <w:pStyle w:val="a3"/>
        <w:numPr>
          <w:ilvl w:val="2"/>
          <w:numId w:val="1"/>
        </w:numPr>
        <w:spacing w:before="0" w:beforeAutospacing="0" w:after="0" w:afterAutospacing="0" w:line="360" w:lineRule="auto"/>
        <w:jc w:val="both"/>
      </w:pPr>
      <w:r w:rsidRPr="00111595">
        <w:t xml:space="preserve">выполнил работу полностью, но допустил в ней не более одной негрубой ошибки и одного недочета </w:t>
      </w:r>
    </w:p>
    <w:p w:rsidR="009A2C87" w:rsidRPr="00111595" w:rsidRDefault="009A2C87" w:rsidP="009A2C87">
      <w:pPr>
        <w:pStyle w:val="a3"/>
        <w:numPr>
          <w:ilvl w:val="2"/>
          <w:numId w:val="1"/>
        </w:numPr>
        <w:spacing w:before="0" w:beforeAutospacing="0" w:after="0" w:afterAutospacing="0" w:line="360" w:lineRule="auto"/>
        <w:jc w:val="both"/>
      </w:pPr>
      <w:r w:rsidRPr="00111595">
        <w:t xml:space="preserve">или не более трех недочетов. </w:t>
      </w:r>
    </w:p>
    <w:p w:rsidR="009A2C87" w:rsidRPr="00111595" w:rsidRDefault="009A2C87" w:rsidP="009A2C87">
      <w:pPr>
        <w:pStyle w:val="a3"/>
        <w:numPr>
          <w:ilvl w:val="2"/>
          <w:numId w:val="1"/>
        </w:numPr>
        <w:spacing w:before="0" w:beforeAutospacing="0" w:after="0" w:afterAutospacing="0" w:line="360" w:lineRule="auto"/>
        <w:jc w:val="both"/>
      </w:pPr>
      <w:r w:rsidRPr="00111595">
        <w:t>объем ЗУНов составляет 70-90% содержания</w:t>
      </w:r>
    </w:p>
    <w:p w:rsidR="009A2C87" w:rsidRPr="00111595" w:rsidRDefault="009A2C87" w:rsidP="009A2C87">
      <w:pPr>
        <w:pStyle w:val="a3"/>
        <w:numPr>
          <w:ilvl w:val="1"/>
          <w:numId w:val="1"/>
        </w:numPr>
        <w:spacing w:before="0" w:beforeAutospacing="0" w:after="0" w:afterAutospacing="0" w:line="360" w:lineRule="auto"/>
        <w:jc w:val="both"/>
        <w:rPr>
          <w:b/>
          <w:bCs/>
        </w:rPr>
      </w:pPr>
      <w:r w:rsidRPr="00111595">
        <w:rPr>
          <w:b/>
          <w:bCs/>
        </w:rPr>
        <w:t>Оценка “3” ставится, если обучающийся:</w:t>
      </w:r>
    </w:p>
    <w:p w:rsidR="009A2C87" w:rsidRPr="00111595" w:rsidRDefault="009A2C87" w:rsidP="009A2C87">
      <w:pPr>
        <w:pStyle w:val="a3"/>
        <w:numPr>
          <w:ilvl w:val="2"/>
          <w:numId w:val="1"/>
        </w:numPr>
        <w:spacing w:before="0" w:beforeAutospacing="0" w:after="0" w:afterAutospacing="0" w:line="360" w:lineRule="auto"/>
        <w:jc w:val="both"/>
      </w:pPr>
      <w:r w:rsidRPr="00111595">
        <w:t>правильно выполнил не менее половины работы</w:t>
      </w:r>
    </w:p>
    <w:p w:rsidR="009A2C87" w:rsidRPr="00111595" w:rsidRDefault="009A2C87" w:rsidP="009A2C87">
      <w:pPr>
        <w:pStyle w:val="a3"/>
        <w:numPr>
          <w:ilvl w:val="2"/>
          <w:numId w:val="1"/>
        </w:numPr>
        <w:spacing w:before="0" w:beforeAutospacing="0" w:after="0" w:afterAutospacing="0" w:line="360" w:lineRule="auto"/>
        <w:jc w:val="both"/>
      </w:pPr>
      <w:r w:rsidRPr="00111595">
        <w:t xml:space="preserve">или допустил не более двух грубых ошибок; </w:t>
      </w:r>
    </w:p>
    <w:p w:rsidR="009A2C87" w:rsidRPr="00111595" w:rsidRDefault="009A2C87" w:rsidP="009A2C87">
      <w:pPr>
        <w:pStyle w:val="a3"/>
        <w:numPr>
          <w:ilvl w:val="2"/>
          <w:numId w:val="1"/>
        </w:numPr>
        <w:spacing w:before="0" w:beforeAutospacing="0" w:after="0" w:afterAutospacing="0" w:line="360" w:lineRule="auto"/>
        <w:jc w:val="both"/>
      </w:pPr>
      <w:r w:rsidRPr="00111595">
        <w:t xml:space="preserve">или допустил не более одной грубой и одной негрубой ошибки и одного недочета; </w:t>
      </w:r>
    </w:p>
    <w:p w:rsidR="009A2C87" w:rsidRPr="00111595" w:rsidRDefault="009A2C87" w:rsidP="009A2C87">
      <w:pPr>
        <w:pStyle w:val="a3"/>
        <w:numPr>
          <w:ilvl w:val="2"/>
          <w:numId w:val="1"/>
        </w:numPr>
        <w:spacing w:before="0" w:beforeAutospacing="0" w:after="0" w:afterAutospacing="0" w:line="360" w:lineRule="auto"/>
        <w:jc w:val="both"/>
      </w:pPr>
      <w:r w:rsidRPr="00111595">
        <w:t xml:space="preserve">или допустил не более трех негрубых ошибок; </w:t>
      </w:r>
    </w:p>
    <w:p w:rsidR="009A2C87" w:rsidRPr="00111595" w:rsidRDefault="009A2C87" w:rsidP="009A2C87">
      <w:pPr>
        <w:pStyle w:val="a3"/>
        <w:numPr>
          <w:ilvl w:val="2"/>
          <w:numId w:val="1"/>
        </w:numPr>
        <w:spacing w:before="0" w:beforeAutospacing="0" w:after="0" w:afterAutospacing="0" w:line="360" w:lineRule="auto"/>
        <w:jc w:val="both"/>
      </w:pPr>
      <w:r w:rsidRPr="00111595">
        <w:t xml:space="preserve">или одной негрубой ошибки и трех недочетов; </w:t>
      </w:r>
    </w:p>
    <w:p w:rsidR="009A2C87" w:rsidRPr="00111595" w:rsidRDefault="009A2C87" w:rsidP="009A2C87">
      <w:pPr>
        <w:pStyle w:val="a3"/>
        <w:numPr>
          <w:ilvl w:val="2"/>
          <w:numId w:val="1"/>
        </w:numPr>
        <w:spacing w:before="0" w:beforeAutospacing="0" w:after="0" w:afterAutospacing="0" w:line="360" w:lineRule="auto"/>
        <w:jc w:val="both"/>
      </w:pPr>
      <w:r w:rsidRPr="00111595">
        <w:t xml:space="preserve">или при отсутствии ошибок, но при наличии четырех-пяти недочетов. </w:t>
      </w:r>
    </w:p>
    <w:p w:rsidR="009A2C87" w:rsidRPr="00111595" w:rsidRDefault="009A2C87" w:rsidP="009A2C87">
      <w:pPr>
        <w:pStyle w:val="a3"/>
        <w:numPr>
          <w:ilvl w:val="2"/>
          <w:numId w:val="1"/>
        </w:numPr>
        <w:spacing w:before="0" w:beforeAutospacing="0" w:after="0" w:afterAutospacing="0" w:line="360" w:lineRule="auto"/>
        <w:jc w:val="both"/>
      </w:pPr>
      <w:r w:rsidRPr="00111595">
        <w:t>учащийся владеет ЗУНами в объеме 50-70% содержания</w:t>
      </w:r>
    </w:p>
    <w:p w:rsidR="009A2C87" w:rsidRPr="00111595" w:rsidRDefault="009A2C87" w:rsidP="009A2C87">
      <w:pPr>
        <w:pStyle w:val="a3"/>
        <w:numPr>
          <w:ilvl w:val="1"/>
          <w:numId w:val="1"/>
        </w:numPr>
        <w:spacing w:before="0" w:beforeAutospacing="0" w:after="0" w:afterAutospacing="0" w:line="360" w:lineRule="auto"/>
        <w:jc w:val="both"/>
        <w:rPr>
          <w:b/>
          <w:bCs/>
        </w:rPr>
      </w:pPr>
      <w:r w:rsidRPr="00111595">
        <w:rPr>
          <w:b/>
          <w:bCs/>
        </w:rPr>
        <w:t>Оценка “2” ставится, если обучающийся:</w:t>
      </w:r>
    </w:p>
    <w:p w:rsidR="009A2C87" w:rsidRPr="00111595" w:rsidRDefault="009A2C87" w:rsidP="009A2C87">
      <w:pPr>
        <w:numPr>
          <w:ilvl w:val="2"/>
          <w:numId w:val="1"/>
        </w:numPr>
        <w:spacing w:line="360" w:lineRule="auto"/>
        <w:jc w:val="both"/>
      </w:pPr>
      <w:r w:rsidRPr="00111595">
        <w:t xml:space="preserve">допустил число ошибок и недочетов превосходящее норму, при которой может быть выставлена оценка “3”; </w:t>
      </w:r>
    </w:p>
    <w:p w:rsidR="009A2C87" w:rsidRPr="00111595" w:rsidRDefault="009A2C87" w:rsidP="009A2C87">
      <w:pPr>
        <w:numPr>
          <w:ilvl w:val="2"/>
          <w:numId w:val="1"/>
        </w:numPr>
        <w:spacing w:line="360" w:lineRule="auto"/>
        <w:jc w:val="both"/>
      </w:pPr>
      <w:r w:rsidRPr="00111595">
        <w:t xml:space="preserve">или если правильно выполнил менее половины работы. </w:t>
      </w:r>
    </w:p>
    <w:p w:rsidR="009A2C87" w:rsidRPr="00111595" w:rsidRDefault="009A2C87" w:rsidP="009A2C87">
      <w:pPr>
        <w:numPr>
          <w:ilvl w:val="2"/>
          <w:numId w:val="1"/>
        </w:numPr>
        <w:spacing w:line="360" w:lineRule="auto"/>
        <w:jc w:val="both"/>
      </w:pPr>
      <w:r w:rsidRPr="00111595">
        <w:t>объем ЗУНов учащегося менее 50% содержания</w:t>
      </w:r>
    </w:p>
    <w:p w:rsidR="009A2C87" w:rsidRPr="00111595" w:rsidRDefault="009A2C87" w:rsidP="009A2C87">
      <w:pPr>
        <w:spacing w:line="360" w:lineRule="auto"/>
        <w:ind w:left="720"/>
        <w:jc w:val="center"/>
      </w:pPr>
    </w:p>
    <w:p w:rsidR="000A58BD" w:rsidRPr="00111595" w:rsidRDefault="000A58BD"/>
    <w:sectPr w:rsidR="000A58BD" w:rsidRPr="00111595" w:rsidSect="00DE7A0E">
      <w:footerReference w:type="default" r:id="rId7"/>
      <w:pgSz w:w="11906" w:h="16838"/>
      <w:pgMar w:top="851" w:right="851" w:bottom="851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4BC" w:rsidRDefault="005434BC" w:rsidP="006A364E">
      <w:r>
        <w:separator/>
      </w:r>
    </w:p>
  </w:endnote>
  <w:endnote w:type="continuationSeparator" w:id="0">
    <w:p w:rsidR="005434BC" w:rsidRDefault="005434BC" w:rsidP="006A3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2371957"/>
      <w:docPartObj>
        <w:docPartGallery w:val="Page Numbers (Bottom of Page)"/>
        <w:docPartUnique/>
      </w:docPartObj>
    </w:sdtPr>
    <w:sdtEndPr/>
    <w:sdtContent>
      <w:p w:rsidR="00DE7A0E" w:rsidRDefault="006A364E">
        <w:pPr>
          <w:pStyle w:val="a7"/>
          <w:jc w:val="center"/>
        </w:pPr>
        <w:r>
          <w:fldChar w:fldCharType="begin"/>
        </w:r>
        <w:r w:rsidR="009A2C87">
          <w:instrText>PAGE   \* MERGEFORMAT</w:instrText>
        </w:r>
        <w:r>
          <w:fldChar w:fldCharType="separate"/>
        </w:r>
        <w:r w:rsidR="005434BC">
          <w:rPr>
            <w:noProof/>
          </w:rPr>
          <w:t>1</w:t>
        </w:r>
        <w:r>
          <w:fldChar w:fldCharType="end"/>
        </w:r>
      </w:p>
    </w:sdtContent>
  </w:sdt>
  <w:p w:rsidR="00DE7A0E" w:rsidRDefault="005434B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4BC" w:rsidRDefault="005434BC" w:rsidP="006A364E">
      <w:r>
        <w:separator/>
      </w:r>
    </w:p>
  </w:footnote>
  <w:footnote w:type="continuationSeparator" w:id="0">
    <w:p w:rsidR="005434BC" w:rsidRDefault="005434BC" w:rsidP="006A3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792DB3"/>
    <w:multiLevelType w:val="multilevel"/>
    <w:tmpl w:val="4B9E7A3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2C87"/>
    <w:rsid w:val="00041519"/>
    <w:rsid w:val="000A58BD"/>
    <w:rsid w:val="00111595"/>
    <w:rsid w:val="005434BC"/>
    <w:rsid w:val="006A364E"/>
    <w:rsid w:val="00810EC0"/>
    <w:rsid w:val="009A2C87"/>
    <w:rsid w:val="00CB1B4D"/>
    <w:rsid w:val="00D6646D"/>
    <w:rsid w:val="00EC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DFE005-5828-44DF-9D74-7FFFFE505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A2C87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rsid w:val="009A2C8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9A2C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rsid w:val="009A2C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9A2C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A2C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920</Words>
  <Characters>5248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 Abacarov</dc:creator>
  <cp:lastModifiedBy>Абдулжаппар Мирзаев</cp:lastModifiedBy>
  <cp:revision>5</cp:revision>
  <dcterms:created xsi:type="dcterms:W3CDTF">2015-03-23T15:05:00Z</dcterms:created>
  <dcterms:modified xsi:type="dcterms:W3CDTF">2019-12-20T08:02:00Z</dcterms:modified>
</cp:coreProperties>
</file>