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2711" w:rsidRPr="005F2711" w:rsidRDefault="005F2711" w:rsidP="005F2711">
      <w:pPr>
        <w:widowControl/>
        <w:rPr>
          <w:rFonts w:ascii="Century Schoolbook" w:hAnsi="Century Schoolbook" w:cs="Century Schoolbook"/>
          <w:color w:val="000000"/>
          <w:sz w:val="28"/>
          <w:szCs w:val="28"/>
        </w:rPr>
      </w:pPr>
      <w:r w:rsidRPr="005F2711">
        <w:rPr>
          <w:rFonts w:ascii="Century Schoolbook" w:hAnsi="Century Schoolbook" w:cs="Century Schoolbook"/>
          <w:color w:val="000000"/>
          <w:sz w:val="28"/>
          <w:szCs w:val="28"/>
        </w:rPr>
        <w:t xml:space="preserve">Министерство здравоохранения Российской Федерации </w:t>
      </w:r>
    </w:p>
    <w:p w:rsidR="005F2711" w:rsidRPr="005F2711" w:rsidRDefault="005F2711" w:rsidP="005F2711">
      <w:pPr>
        <w:widowControl/>
        <w:rPr>
          <w:rFonts w:ascii="Century Schoolbook" w:hAnsi="Century Schoolbook" w:cs="Century Schoolbook"/>
          <w:color w:val="000000"/>
          <w:sz w:val="28"/>
          <w:szCs w:val="28"/>
        </w:rPr>
      </w:pPr>
      <w:r w:rsidRPr="005F2711">
        <w:rPr>
          <w:rFonts w:ascii="Century Schoolbook" w:hAnsi="Century Schoolbook" w:cs="Century Schoolbook"/>
          <w:color w:val="000000"/>
          <w:sz w:val="28"/>
          <w:szCs w:val="28"/>
        </w:rPr>
        <w:t>ГБОУ ВПО «Дагестанск</w:t>
      </w:r>
      <w:r>
        <w:rPr>
          <w:rFonts w:ascii="Century Schoolbook" w:hAnsi="Century Schoolbook" w:cs="Century Schoolbook"/>
          <w:color w:val="000000"/>
          <w:sz w:val="28"/>
          <w:szCs w:val="28"/>
        </w:rPr>
        <w:t xml:space="preserve">ий </w:t>
      </w:r>
      <w:r w:rsidRPr="005F2711">
        <w:rPr>
          <w:rFonts w:ascii="Century Schoolbook" w:hAnsi="Century Schoolbook" w:cs="Century Schoolbook"/>
          <w:color w:val="000000"/>
          <w:sz w:val="28"/>
          <w:szCs w:val="28"/>
        </w:rPr>
        <w:t>государственн</w:t>
      </w:r>
      <w:r>
        <w:rPr>
          <w:rFonts w:ascii="Century Schoolbook" w:hAnsi="Century Schoolbook" w:cs="Century Schoolbook"/>
          <w:color w:val="000000"/>
          <w:sz w:val="28"/>
          <w:szCs w:val="28"/>
        </w:rPr>
        <w:t>ый</w:t>
      </w:r>
      <w:r w:rsidRPr="005F2711">
        <w:rPr>
          <w:rFonts w:ascii="Century Schoolbook" w:hAnsi="Century Schoolbook" w:cs="Century Schoolbook"/>
          <w:color w:val="000000"/>
          <w:sz w:val="28"/>
          <w:szCs w:val="28"/>
        </w:rPr>
        <w:t xml:space="preserve"> медицинск</w:t>
      </w:r>
      <w:r>
        <w:rPr>
          <w:rFonts w:ascii="Century Schoolbook" w:hAnsi="Century Schoolbook" w:cs="Century Schoolbook"/>
          <w:color w:val="000000"/>
          <w:sz w:val="28"/>
          <w:szCs w:val="28"/>
        </w:rPr>
        <w:t>ий универс</w:t>
      </w:r>
      <w:r>
        <w:rPr>
          <w:rFonts w:ascii="Century Schoolbook" w:hAnsi="Century Schoolbook" w:cs="Century Schoolbook"/>
          <w:color w:val="000000"/>
          <w:sz w:val="28"/>
          <w:szCs w:val="28"/>
        </w:rPr>
        <w:t>и</w:t>
      </w:r>
      <w:r>
        <w:rPr>
          <w:rFonts w:ascii="Century Schoolbook" w:hAnsi="Century Schoolbook" w:cs="Century Schoolbook"/>
          <w:color w:val="000000"/>
          <w:sz w:val="28"/>
          <w:szCs w:val="28"/>
        </w:rPr>
        <w:t>тет</w:t>
      </w:r>
      <w:r w:rsidRPr="005F2711">
        <w:rPr>
          <w:rFonts w:ascii="Century Schoolbook" w:hAnsi="Century Schoolbook" w:cs="Century Schoolbook"/>
          <w:color w:val="000000"/>
          <w:sz w:val="28"/>
          <w:szCs w:val="28"/>
        </w:rPr>
        <w:t>»</w:t>
      </w:r>
    </w:p>
    <w:p w:rsidR="005F2711" w:rsidRDefault="005F2711" w:rsidP="005F2711">
      <w:pPr>
        <w:widowControl/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widowControl/>
        <w:jc w:val="center"/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widowControl/>
        <w:jc w:val="center"/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Pr="005F2711" w:rsidRDefault="005F2711" w:rsidP="005F2711">
      <w:pPr>
        <w:widowControl/>
        <w:jc w:val="center"/>
        <w:rPr>
          <w:rFonts w:ascii="Century Schoolbook" w:hAnsi="Century Schoolbook" w:cs="Century Schoolbook"/>
          <w:color w:val="000000"/>
          <w:sz w:val="28"/>
          <w:szCs w:val="28"/>
        </w:rPr>
      </w:pPr>
      <w:r w:rsidRPr="005F2711">
        <w:rPr>
          <w:rFonts w:ascii="Century Schoolbook" w:hAnsi="Century Schoolbook" w:cs="Century Schoolbook"/>
          <w:color w:val="000000"/>
          <w:sz w:val="28"/>
          <w:szCs w:val="28"/>
        </w:rPr>
        <w:t>Кафедра патологической физиологии</w:t>
      </w:r>
    </w:p>
    <w:p w:rsidR="005F2711" w:rsidRDefault="005F2711" w:rsidP="005F2711">
      <w:pPr>
        <w:widowControl/>
        <w:rPr>
          <w:rFonts w:ascii="Century Schoolbook" w:hAnsi="Century Schoolbook" w:cs="Century Schoolbook"/>
          <w:b/>
          <w:bCs/>
          <w:color w:val="000000"/>
          <w:sz w:val="34"/>
          <w:szCs w:val="34"/>
        </w:rPr>
      </w:pPr>
    </w:p>
    <w:p w:rsidR="005F2711" w:rsidRDefault="005F2711" w:rsidP="005F2711">
      <w:pPr>
        <w:widowControl/>
        <w:rPr>
          <w:rFonts w:ascii="Century Schoolbook" w:hAnsi="Century Schoolbook" w:cs="Century Schoolbook"/>
          <w:b/>
          <w:bCs/>
          <w:color w:val="000000"/>
          <w:sz w:val="34"/>
          <w:szCs w:val="34"/>
        </w:rPr>
      </w:pPr>
    </w:p>
    <w:p w:rsidR="005F2711" w:rsidRDefault="005F2711" w:rsidP="005F2711">
      <w:pPr>
        <w:rPr>
          <w:b/>
          <w:sz w:val="36"/>
          <w:szCs w:val="36"/>
        </w:rPr>
      </w:pPr>
    </w:p>
    <w:p w:rsidR="005F2711" w:rsidRDefault="005F2711" w:rsidP="005F2711">
      <w:pPr>
        <w:rPr>
          <w:b/>
          <w:sz w:val="36"/>
          <w:szCs w:val="36"/>
        </w:rPr>
      </w:pPr>
    </w:p>
    <w:p w:rsidR="005F2711" w:rsidRDefault="005F2711" w:rsidP="005F2711">
      <w:pPr>
        <w:rPr>
          <w:b/>
          <w:sz w:val="36"/>
          <w:szCs w:val="36"/>
        </w:rPr>
      </w:pPr>
    </w:p>
    <w:p w:rsidR="005F2711" w:rsidRDefault="005F2711" w:rsidP="005F2711">
      <w:pPr>
        <w:rPr>
          <w:b/>
          <w:sz w:val="36"/>
          <w:szCs w:val="36"/>
        </w:rPr>
      </w:pPr>
      <w:r w:rsidRPr="00C17697">
        <w:rPr>
          <w:b/>
          <w:sz w:val="36"/>
          <w:szCs w:val="36"/>
        </w:rPr>
        <w:t xml:space="preserve">ОСНОВНЫЕ </w:t>
      </w:r>
      <w:r w:rsidRPr="00B93E6E">
        <w:rPr>
          <w:b/>
          <w:sz w:val="36"/>
          <w:szCs w:val="36"/>
        </w:rPr>
        <w:t>ПОНЯТИЯ О МЕХАНИЗМ</w:t>
      </w:r>
      <w:r>
        <w:rPr>
          <w:b/>
          <w:sz w:val="36"/>
          <w:szCs w:val="36"/>
        </w:rPr>
        <w:t>АХ</w:t>
      </w:r>
      <w:r w:rsidRPr="00C17697">
        <w:rPr>
          <w:b/>
          <w:sz w:val="36"/>
          <w:szCs w:val="36"/>
        </w:rPr>
        <w:t xml:space="preserve"> </w:t>
      </w:r>
    </w:p>
    <w:p w:rsidR="005F2711" w:rsidRPr="00C17697" w:rsidRDefault="005F2711" w:rsidP="005F2711">
      <w:pPr>
        <w:rPr>
          <w:b/>
          <w:sz w:val="36"/>
          <w:szCs w:val="36"/>
        </w:rPr>
      </w:pPr>
      <w:r w:rsidRPr="00C17697">
        <w:rPr>
          <w:b/>
          <w:sz w:val="36"/>
          <w:szCs w:val="36"/>
        </w:rPr>
        <w:t>ФУНКЦИОНИРОВНИЯ ИММУННОЙ СИСТЕМЫ</w:t>
      </w:r>
      <w:r>
        <w:rPr>
          <w:b/>
          <w:sz w:val="36"/>
          <w:szCs w:val="36"/>
        </w:rPr>
        <w:t>.</w:t>
      </w:r>
    </w:p>
    <w:p w:rsidR="005F2711" w:rsidRDefault="005F2711" w:rsidP="005F2711">
      <w:pPr>
        <w:widowControl/>
        <w:rPr>
          <w:rFonts w:ascii="Century Schoolbook" w:hAnsi="Century Schoolbook" w:cs="Century Schoolbook"/>
          <w:color w:val="000000"/>
          <w:sz w:val="22"/>
          <w:szCs w:val="22"/>
        </w:rPr>
      </w:pPr>
    </w:p>
    <w:p w:rsidR="005F2711" w:rsidRPr="005F2711" w:rsidRDefault="005F2711" w:rsidP="005F2711">
      <w:pPr>
        <w:widowControl/>
        <w:jc w:val="center"/>
        <w:rPr>
          <w:rFonts w:ascii="Century Schoolbook" w:hAnsi="Century Schoolbook" w:cs="Century Schoolbook"/>
          <w:color w:val="000000"/>
          <w:sz w:val="28"/>
          <w:szCs w:val="28"/>
        </w:rPr>
      </w:pPr>
      <w:r w:rsidRPr="005F2711">
        <w:rPr>
          <w:rFonts w:ascii="Century Schoolbook" w:hAnsi="Century Schoolbook" w:cs="Century Schoolbook"/>
          <w:color w:val="000000"/>
          <w:sz w:val="28"/>
          <w:szCs w:val="28"/>
        </w:rPr>
        <w:t>Учебное пособие</w:t>
      </w: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5F2711" w:rsidRDefault="005F2711" w:rsidP="005F2711">
      <w:pPr>
        <w:rPr>
          <w:rFonts w:ascii="Century Schoolbook" w:hAnsi="Century Schoolbook" w:cs="Century Schoolbook"/>
          <w:color w:val="000000"/>
          <w:sz w:val="28"/>
          <w:szCs w:val="28"/>
        </w:rPr>
      </w:pPr>
    </w:p>
    <w:p w:rsidR="00BF5B3D" w:rsidRPr="005F2711" w:rsidRDefault="005F2711" w:rsidP="005F2711">
      <w:pPr>
        <w:jc w:val="center"/>
        <w:rPr>
          <w:sz w:val="28"/>
          <w:szCs w:val="28"/>
        </w:rPr>
      </w:pPr>
      <w:r w:rsidRPr="005F2711">
        <w:rPr>
          <w:rFonts w:ascii="Century Schoolbook" w:hAnsi="Century Schoolbook" w:cs="Century Schoolbook"/>
          <w:color w:val="000000"/>
          <w:sz w:val="28"/>
          <w:szCs w:val="28"/>
        </w:rPr>
        <w:t>Махачкала 201</w:t>
      </w:r>
      <w:r w:rsidR="00447316">
        <w:rPr>
          <w:rFonts w:ascii="Century Schoolbook" w:hAnsi="Century Schoolbook" w:cs="Century Schoolbook"/>
          <w:color w:val="000000"/>
          <w:sz w:val="28"/>
          <w:szCs w:val="28"/>
        </w:rPr>
        <w:t>7</w:t>
      </w:r>
    </w:p>
    <w:p w:rsidR="00BF5B3D" w:rsidRPr="005F2711" w:rsidRDefault="00BF5B3D">
      <w:pPr>
        <w:rPr>
          <w:sz w:val="28"/>
          <w:szCs w:val="28"/>
        </w:rPr>
      </w:pPr>
    </w:p>
    <w:p w:rsidR="00BF5B3D" w:rsidRDefault="00BF5B3D">
      <w:pPr>
        <w:rPr>
          <w:sz w:val="28"/>
          <w:szCs w:val="28"/>
        </w:rPr>
      </w:pPr>
    </w:p>
    <w:p w:rsidR="00BF5B3D" w:rsidRDefault="00BF5B3D">
      <w:pPr>
        <w:rPr>
          <w:sz w:val="28"/>
          <w:szCs w:val="28"/>
        </w:rPr>
      </w:pPr>
    </w:p>
    <w:p w:rsidR="00BF5B3D" w:rsidRDefault="00BF5B3D">
      <w:pPr>
        <w:rPr>
          <w:sz w:val="28"/>
          <w:szCs w:val="28"/>
        </w:rPr>
      </w:pPr>
    </w:p>
    <w:p w:rsidR="00D96F27" w:rsidRPr="00D96F27" w:rsidRDefault="00D96F27" w:rsidP="00D96F27">
      <w:pPr>
        <w:widowControl/>
        <w:rPr>
          <w:rFonts w:cs="Times New Roman"/>
          <w:color w:val="000000"/>
          <w:sz w:val="28"/>
          <w:szCs w:val="28"/>
        </w:rPr>
      </w:pPr>
      <w:r w:rsidRPr="00D96F27">
        <w:rPr>
          <w:rFonts w:cs="Times New Roman"/>
          <w:color w:val="000000"/>
          <w:sz w:val="28"/>
          <w:szCs w:val="28"/>
        </w:rPr>
        <w:t>УДК-</w:t>
      </w:r>
      <w:r>
        <w:rPr>
          <w:rFonts w:cs="Times New Roman"/>
          <w:color w:val="000000"/>
          <w:sz w:val="28"/>
          <w:szCs w:val="28"/>
        </w:rPr>
        <w:t>612.017(075.8)</w:t>
      </w:r>
    </w:p>
    <w:p w:rsidR="00D96F27" w:rsidRPr="00D96F27" w:rsidRDefault="00D96F27" w:rsidP="00D96F27">
      <w:pPr>
        <w:widowControl/>
        <w:rPr>
          <w:rFonts w:cs="Times New Roman"/>
          <w:color w:val="000000"/>
          <w:sz w:val="28"/>
          <w:szCs w:val="28"/>
        </w:rPr>
      </w:pPr>
      <w:r w:rsidRPr="00D96F27">
        <w:rPr>
          <w:rFonts w:cs="Times New Roman"/>
          <w:color w:val="000000"/>
          <w:sz w:val="28"/>
          <w:szCs w:val="28"/>
        </w:rPr>
        <w:t>ББК-</w:t>
      </w:r>
      <w:r>
        <w:rPr>
          <w:rFonts w:cs="Times New Roman"/>
          <w:color w:val="000000"/>
          <w:sz w:val="28"/>
          <w:szCs w:val="28"/>
        </w:rPr>
        <w:t>28.073</w:t>
      </w:r>
    </w:p>
    <w:p w:rsidR="00D96F27" w:rsidRPr="00D96F27" w:rsidRDefault="00D96F27" w:rsidP="00D96F27">
      <w:pPr>
        <w:widowControl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К</w:t>
      </w:r>
      <w:r w:rsidRPr="00D96F27">
        <w:rPr>
          <w:rFonts w:cs="Times New Roman"/>
          <w:color w:val="000000"/>
          <w:sz w:val="28"/>
          <w:szCs w:val="28"/>
        </w:rPr>
        <w:t>-</w:t>
      </w:r>
      <w:r>
        <w:rPr>
          <w:rFonts w:cs="Times New Roman"/>
          <w:color w:val="000000"/>
          <w:sz w:val="28"/>
          <w:szCs w:val="28"/>
        </w:rPr>
        <w:t>93</w:t>
      </w:r>
    </w:p>
    <w:p w:rsidR="00D96F27" w:rsidRDefault="00D96F27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D96F27" w:rsidRDefault="00D96F27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D96F27" w:rsidRPr="00D96F27" w:rsidRDefault="00D96F27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  <w:r w:rsidRPr="00D96F27">
        <w:rPr>
          <w:rFonts w:cs="Times New Roman"/>
          <w:b/>
          <w:bCs/>
          <w:color w:val="000000"/>
          <w:sz w:val="28"/>
          <w:szCs w:val="28"/>
        </w:rPr>
        <w:t>Составители:</w:t>
      </w:r>
    </w:p>
    <w:p w:rsidR="00553FB2" w:rsidRPr="00447316" w:rsidRDefault="00553FB2" w:rsidP="00D96F27">
      <w:pPr>
        <w:widowControl/>
        <w:rPr>
          <w:rFonts w:cs="Times New Roman"/>
          <w:color w:val="000000"/>
          <w:sz w:val="28"/>
          <w:szCs w:val="28"/>
        </w:rPr>
      </w:pPr>
      <w:r w:rsidRPr="00D96F27">
        <w:rPr>
          <w:rFonts w:cs="Times New Roman"/>
          <w:b/>
          <w:bCs/>
          <w:color w:val="000000"/>
          <w:sz w:val="28"/>
          <w:szCs w:val="28"/>
        </w:rPr>
        <w:t xml:space="preserve">К.З. Курбанов </w:t>
      </w:r>
      <w:r w:rsidRPr="00D96F27">
        <w:rPr>
          <w:rFonts w:cs="Times New Roman"/>
          <w:color w:val="000000"/>
          <w:sz w:val="28"/>
          <w:szCs w:val="28"/>
        </w:rPr>
        <w:t>- доцент кафе</w:t>
      </w:r>
      <w:r w:rsidR="00447316">
        <w:rPr>
          <w:rFonts w:cs="Times New Roman"/>
          <w:color w:val="000000"/>
          <w:sz w:val="28"/>
          <w:szCs w:val="28"/>
        </w:rPr>
        <w:t>д</w:t>
      </w:r>
      <w:r w:rsidRPr="00D96F27">
        <w:rPr>
          <w:rFonts w:cs="Times New Roman"/>
          <w:color w:val="000000"/>
          <w:sz w:val="28"/>
          <w:szCs w:val="28"/>
        </w:rPr>
        <w:t xml:space="preserve">ры патологической физиологии с </w:t>
      </w:r>
      <w:r w:rsidRPr="00447316">
        <w:rPr>
          <w:rFonts w:cs="Times New Roman"/>
          <w:bCs/>
          <w:color w:val="000000"/>
          <w:sz w:val="28"/>
          <w:szCs w:val="28"/>
        </w:rPr>
        <w:t>кур</w:t>
      </w:r>
      <w:r w:rsidRPr="00447316">
        <w:rPr>
          <w:rFonts w:cs="Times New Roman"/>
          <w:bCs/>
          <w:color w:val="000000"/>
          <w:sz w:val="28"/>
          <w:szCs w:val="28"/>
        </w:rPr>
        <w:softHyphen/>
      </w:r>
      <w:r w:rsidRPr="00447316">
        <w:rPr>
          <w:rFonts w:cs="Times New Roman"/>
          <w:color w:val="000000"/>
          <w:sz w:val="28"/>
          <w:szCs w:val="28"/>
        </w:rPr>
        <w:t>сом кл</w:t>
      </w:r>
      <w:r w:rsidRPr="00447316">
        <w:rPr>
          <w:rFonts w:cs="Times New Roman"/>
          <w:color w:val="000000"/>
          <w:sz w:val="28"/>
          <w:szCs w:val="28"/>
        </w:rPr>
        <w:t>и</w:t>
      </w:r>
      <w:r w:rsidRPr="00447316">
        <w:rPr>
          <w:rFonts w:cs="Times New Roman"/>
          <w:color w:val="000000"/>
          <w:sz w:val="28"/>
          <w:szCs w:val="28"/>
        </w:rPr>
        <w:t>нической патофизиологии. ДГМА, к.м.н. ,</w:t>
      </w:r>
    </w:p>
    <w:p w:rsidR="00D96F27" w:rsidRPr="00D96F27" w:rsidRDefault="00D96F27" w:rsidP="00D96F27">
      <w:pPr>
        <w:widowControl/>
        <w:rPr>
          <w:rFonts w:cs="Times New Roman"/>
          <w:color w:val="000000"/>
          <w:sz w:val="28"/>
          <w:szCs w:val="28"/>
        </w:rPr>
      </w:pPr>
      <w:r w:rsidRPr="00D96F27">
        <w:rPr>
          <w:rFonts w:cs="Times New Roman"/>
          <w:b/>
          <w:bCs/>
          <w:color w:val="000000"/>
          <w:sz w:val="28"/>
          <w:szCs w:val="28"/>
        </w:rPr>
        <w:t xml:space="preserve">М.З. Саидов </w:t>
      </w:r>
      <w:r w:rsidRPr="00D96F27">
        <w:rPr>
          <w:rFonts w:cs="Times New Roman"/>
          <w:color w:val="000000"/>
          <w:sz w:val="28"/>
          <w:szCs w:val="28"/>
        </w:rPr>
        <w:t>- зав. кафедрой патологической физиологии с курс</w:t>
      </w:r>
      <w:r w:rsidR="00B21D7A">
        <w:rPr>
          <w:rFonts w:cs="Times New Roman"/>
          <w:color w:val="000000"/>
          <w:sz w:val="28"/>
          <w:szCs w:val="28"/>
        </w:rPr>
        <w:t>ами</w:t>
      </w:r>
      <w:r w:rsidRPr="00D96F27">
        <w:rPr>
          <w:rFonts w:cs="Times New Roman"/>
          <w:color w:val="000000"/>
          <w:sz w:val="28"/>
          <w:szCs w:val="28"/>
        </w:rPr>
        <w:t xml:space="preserve"> клинич</w:t>
      </w:r>
      <w:r w:rsidRPr="00D96F27">
        <w:rPr>
          <w:rFonts w:cs="Times New Roman"/>
          <w:color w:val="000000"/>
          <w:sz w:val="28"/>
          <w:szCs w:val="28"/>
        </w:rPr>
        <w:t>е</w:t>
      </w:r>
      <w:r w:rsidRPr="00D96F27">
        <w:rPr>
          <w:rFonts w:cs="Times New Roman"/>
          <w:color w:val="000000"/>
          <w:sz w:val="28"/>
          <w:szCs w:val="28"/>
        </w:rPr>
        <w:t>ской патофизиологии</w:t>
      </w:r>
      <w:r w:rsidR="00B21D7A">
        <w:rPr>
          <w:rFonts w:cs="Times New Roman"/>
          <w:color w:val="000000"/>
          <w:sz w:val="28"/>
          <w:szCs w:val="28"/>
        </w:rPr>
        <w:t xml:space="preserve"> и иммунологии</w:t>
      </w:r>
      <w:r w:rsidRPr="00D96F27">
        <w:rPr>
          <w:rFonts w:cs="Times New Roman"/>
          <w:color w:val="000000"/>
          <w:sz w:val="28"/>
          <w:szCs w:val="28"/>
        </w:rPr>
        <w:t xml:space="preserve"> ДГМА, д.м.н., профессор</w:t>
      </w:r>
      <w:r w:rsidR="00553FB2">
        <w:rPr>
          <w:rFonts w:cs="Times New Roman"/>
          <w:color w:val="000000"/>
          <w:sz w:val="28"/>
          <w:szCs w:val="28"/>
        </w:rPr>
        <w:t>.</w:t>
      </w:r>
    </w:p>
    <w:p w:rsidR="00553FB2" w:rsidRDefault="00553FB2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21740A" w:rsidRDefault="00D96F27" w:rsidP="0021740A">
      <w:pPr>
        <w:rPr>
          <w:rFonts w:cs="Times New Roman"/>
          <w:b/>
          <w:bCs/>
          <w:color w:val="000000"/>
          <w:sz w:val="28"/>
          <w:szCs w:val="28"/>
        </w:rPr>
      </w:pPr>
      <w:r w:rsidRPr="00D96F27">
        <w:rPr>
          <w:rFonts w:cs="Times New Roman"/>
          <w:b/>
          <w:bCs/>
          <w:color w:val="000000"/>
          <w:sz w:val="28"/>
          <w:szCs w:val="28"/>
        </w:rPr>
        <w:t>Рецензент:</w:t>
      </w:r>
      <w:r w:rsidR="0021740A" w:rsidRPr="0021740A">
        <w:rPr>
          <w:rFonts w:eastAsia="Times New Roman" w:cs="Times New Roman"/>
          <w:sz w:val="28"/>
          <w:szCs w:val="28"/>
        </w:rPr>
        <w:t xml:space="preserve"> </w:t>
      </w:r>
      <w:r w:rsidR="0004799F" w:rsidRPr="0004799F">
        <w:rPr>
          <w:rFonts w:eastAsia="Times New Roman" w:cs="Times New Roman"/>
          <w:sz w:val="28"/>
          <w:szCs w:val="28"/>
        </w:rPr>
        <w:t>заведующая кафедрой иммунологии РНИМУ им. Н.И. Пирогова</w:t>
      </w:r>
      <w:r w:rsidR="0004799F">
        <w:rPr>
          <w:rFonts w:eastAsia="Times New Roman" w:cs="Times New Roman"/>
          <w:sz w:val="28"/>
          <w:szCs w:val="28"/>
        </w:rPr>
        <w:t xml:space="preserve">, </w:t>
      </w:r>
      <w:r w:rsidR="0004799F" w:rsidRPr="0021740A">
        <w:rPr>
          <w:rFonts w:eastAsia="Times New Roman" w:cs="Times New Roman"/>
          <w:sz w:val="28"/>
          <w:szCs w:val="28"/>
        </w:rPr>
        <w:br/>
      </w:r>
      <w:r w:rsidR="0004799F" w:rsidRPr="0004799F">
        <w:rPr>
          <w:rFonts w:eastAsia="Times New Roman" w:cs="Times New Roman"/>
          <w:sz w:val="28"/>
          <w:szCs w:val="28"/>
        </w:rPr>
        <w:t xml:space="preserve">профессор,  </w:t>
      </w:r>
      <w:r w:rsidR="0021740A" w:rsidRPr="0004799F">
        <w:rPr>
          <w:rFonts w:eastAsia="Times New Roman" w:cs="Times New Roman"/>
          <w:sz w:val="28"/>
          <w:szCs w:val="28"/>
        </w:rPr>
        <w:t>д</w:t>
      </w:r>
      <w:r w:rsidR="0004799F">
        <w:rPr>
          <w:rFonts w:eastAsia="Times New Roman" w:cs="Times New Roman"/>
          <w:sz w:val="28"/>
          <w:szCs w:val="28"/>
        </w:rPr>
        <w:t>.</w:t>
      </w:r>
      <w:r w:rsidR="0021740A" w:rsidRPr="0004799F">
        <w:rPr>
          <w:rFonts w:eastAsia="Times New Roman" w:cs="Times New Roman"/>
          <w:sz w:val="28"/>
          <w:szCs w:val="28"/>
        </w:rPr>
        <w:t>м</w:t>
      </w:r>
      <w:r w:rsidR="0004799F">
        <w:rPr>
          <w:rFonts w:eastAsia="Times New Roman" w:cs="Times New Roman"/>
          <w:sz w:val="28"/>
          <w:szCs w:val="28"/>
        </w:rPr>
        <w:t>.</w:t>
      </w:r>
      <w:r w:rsidR="0021740A" w:rsidRPr="0004799F">
        <w:rPr>
          <w:rFonts w:eastAsia="Times New Roman" w:cs="Times New Roman"/>
          <w:sz w:val="28"/>
          <w:szCs w:val="28"/>
        </w:rPr>
        <w:t>н</w:t>
      </w:r>
      <w:r w:rsidR="0004799F">
        <w:rPr>
          <w:rFonts w:eastAsia="Times New Roman" w:cs="Times New Roman"/>
          <w:sz w:val="28"/>
          <w:szCs w:val="28"/>
        </w:rPr>
        <w:t>. Л.В. Ганковская.</w:t>
      </w:r>
      <w:r w:rsidR="0021740A" w:rsidRPr="0004799F">
        <w:rPr>
          <w:rFonts w:eastAsia="Times New Roman" w:cs="Times New Roman"/>
          <w:sz w:val="28"/>
          <w:szCs w:val="28"/>
        </w:rPr>
        <w:t xml:space="preserve"> </w:t>
      </w:r>
      <w:r w:rsidR="0021740A" w:rsidRPr="0021740A">
        <w:rPr>
          <w:rFonts w:eastAsia="Times New Roman" w:cs="Times New Roman"/>
          <w:sz w:val="28"/>
          <w:szCs w:val="28"/>
        </w:rPr>
        <w:br/>
      </w:r>
    </w:p>
    <w:p w:rsidR="0021740A" w:rsidRDefault="0021740A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D96F27" w:rsidRPr="00D96F27" w:rsidRDefault="001C2D70" w:rsidP="0039212B">
      <w:pPr>
        <w:rPr>
          <w:rFonts w:cs="Times New Roman"/>
          <w:color w:val="000000"/>
          <w:sz w:val="28"/>
          <w:szCs w:val="28"/>
        </w:rPr>
      </w:pPr>
      <w:r w:rsidRPr="0039212B">
        <w:rPr>
          <w:b/>
          <w:sz w:val="28"/>
          <w:szCs w:val="28"/>
        </w:rPr>
        <w:t xml:space="preserve">Основные понятия о механизмах </w:t>
      </w:r>
      <w:r w:rsidR="0039212B">
        <w:rPr>
          <w:b/>
          <w:sz w:val="28"/>
          <w:szCs w:val="28"/>
        </w:rPr>
        <w:t xml:space="preserve"> </w:t>
      </w:r>
      <w:r w:rsidRPr="0039212B">
        <w:rPr>
          <w:b/>
          <w:sz w:val="28"/>
          <w:szCs w:val="28"/>
        </w:rPr>
        <w:t>функционирования иммунной сист</w:t>
      </w:r>
      <w:r w:rsidRPr="0039212B">
        <w:rPr>
          <w:b/>
          <w:sz w:val="28"/>
          <w:szCs w:val="28"/>
        </w:rPr>
        <w:t>е</w:t>
      </w:r>
      <w:r w:rsidRPr="0039212B">
        <w:rPr>
          <w:b/>
          <w:sz w:val="28"/>
          <w:szCs w:val="28"/>
        </w:rPr>
        <w:t>мы</w:t>
      </w:r>
      <w:r w:rsidR="0039212B" w:rsidRPr="0039212B">
        <w:rPr>
          <w:b/>
          <w:sz w:val="28"/>
          <w:szCs w:val="28"/>
        </w:rPr>
        <w:t>.</w:t>
      </w:r>
      <w:r w:rsidR="00D96F27" w:rsidRPr="00D96F27">
        <w:rPr>
          <w:rFonts w:cs="Times New Roman"/>
          <w:b/>
          <w:bCs/>
          <w:color w:val="000000"/>
          <w:sz w:val="28"/>
          <w:szCs w:val="28"/>
        </w:rPr>
        <w:t xml:space="preserve"> </w:t>
      </w:r>
      <w:r w:rsidR="00D96F27" w:rsidRPr="00D96F27">
        <w:rPr>
          <w:rFonts w:cs="Times New Roman"/>
          <w:color w:val="000000"/>
          <w:sz w:val="28"/>
          <w:szCs w:val="28"/>
        </w:rPr>
        <w:t xml:space="preserve">Учебное пособие. - </w:t>
      </w:r>
      <w:r w:rsidR="00D96F27" w:rsidRPr="00D96F27">
        <w:rPr>
          <w:rFonts w:cs="Times New Roman"/>
          <w:b/>
          <w:bCs/>
          <w:color w:val="000000"/>
          <w:sz w:val="28"/>
          <w:szCs w:val="28"/>
        </w:rPr>
        <w:t xml:space="preserve">Махачкала, </w:t>
      </w:r>
      <w:r w:rsidR="00D96F27" w:rsidRPr="00D96F27">
        <w:rPr>
          <w:rFonts w:cs="Times New Roman"/>
          <w:color w:val="000000"/>
          <w:sz w:val="28"/>
          <w:szCs w:val="28"/>
        </w:rPr>
        <w:t xml:space="preserve">ДГМА, 2015 </w:t>
      </w:r>
      <w:r w:rsidR="0039212B">
        <w:rPr>
          <w:rFonts w:cs="Times New Roman"/>
          <w:color w:val="000000"/>
          <w:sz w:val="28"/>
          <w:szCs w:val="28"/>
        </w:rPr>
        <w:t>–</w:t>
      </w:r>
      <w:r w:rsidR="00D96F27" w:rsidRPr="00D96F27">
        <w:rPr>
          <w:rFonts w:cs="Times New Roman"/>
          <w:color w:val="000000"/>
          <w:sz w:val="28"/>
          <w:szCs w:val="28"/>
        </w:rPr>
        <w:t xml:space="preserve"> </w:t>
      </w:r>
      <w:r w:rsidR="0039212B">
        <w:rPr>
          <w:rFonts w:cs="Times New Roman"/>
          <w:color w:val="000000"/>
          <w:sz w:val="28"/>
          <w:szCs w:val="28"/>
        </w:rPr>
        <w:t xml:space="preserve">95 </w:t>
      </w:r>
      <w:r w:rsidR="00D96F27" w:rsidRPr="00D96F27">
        <w:rPr>
          <w:rFonts w:cs="Times New Roman"/>
          <w:color w:val="000000"/>
          <w:sz w:val="28"/>
          <w:szCs w:val="28"/>
        </w:rPr>
        <w:t xml:space="preserve">с: ил. Для студентов, изучающих дисциплину </w:t>
      </w:r>
      <w:r w:rsidR="00D96F27" w:rsidRPr="00D96F27">
        <w:rPr>
          <w:rFonts w:cs="Times New Roman"/>
          <w:b/>
          <w:bCs/>
          <w:color w:val="000000"/>
          <w:sz w:val="28"/>
          <w:szCs w:val="28"/>
        </w:rPr>
        <w:t>«</w:t>
      </w:r>
      <w:r w:rsidR="00447316">
        <w:rPr>
          <w:rFonts w:cs="Times New Roman"/>
          <w:b/>
          <w:bCs/>
          <w:color w:val="000000"/>
          <w:sz w:val="28"/>
          <w:szCs w:val="28"/>
        </w:rPr>
        <w:t>клиническая иммунология</w:t>
      </w:r>
      <w:r w:rsidR="00D96F27" w:rsidRPr="00D96F27">
        <w:rPr>
          <w:rFonts w:cs="Times New Roman"/>
          <w:color w:val="000000"/>
          <w:sz w:val="28"/>
          <w:szCs w:val="28"/>
        </w:rPr>
        <w:t>»</w:t>
      </w:r>
    </w:p>
    <w:p w:rsidR="00D96F27" w:rsidRPr="00D96F27" w:rsidRDefault="00D96F27" w:rsidP="009E74D0">
      <w:pPr>
        <w:rPr>
          <w:rFonts w:cs="Times New Roman"/>
          <w:color w:val="000000"/>
          <w:sz w:val="28"/>
          <w:szCs w:val="28"/>
        </w:rPr>
      </w:pPr>
      <w:r w:rsidRPr="00D96F27">
        <w:rPr>
          <w:rFonts w:cs="Times New Roman"/>
          <w:color w:val="000000"/>
          <w:sz w:val="28"/>
          <w:szCs w:val="28"/>
        </w:rPr>
        <w:t>Учебное пособие "</w:t>
      </w:r>
      <w:r w:rsidR="009E74D0" w:rsidRPr="009E74D0">
        <w:rPr>
          <w:b/>
          <w:sz w:val="36"/>
          <w:szCs w:val="36"/>
        </w:rPr>
        <w:t xml:space="preserve"> </w:t>
      </w:r>
      <w:r w:rsidR="00923F3F">
        <w:rPr>
          <w:sz w:val="28"/>
          <w:szCs w:val="28"/>
        </w:rPr>
        <w:t>О</w:t>
      </w:r>
      <w:r w:rsidR="00923F3F" w:rsidRPr="009E74D0">
        <w:rPr>
          <w:sz w:val="28"/>
          <w:szCs w:val="28"/>
        </w:rPr>
        <w:t>сновные понятия о механизмах</w:t>
      </w:r>
      <w:r w:rsidR="00923F3F">
        <w:rPr>
          <w:sz w:val="28"/>
          <w:szCs w:val="28"/>
        </w:rPr>
        <w:t xml:space="preserve"> ф</w:t>
      </w:r>
      <w:r w:rsidR="00923F3F" w:rsidRPr="009E74D0">
        <w:rPr>
          <w:sz w:val="28"/>
          <w:szCs w:val="28"/>
        </w:rPr>
        <w:t>ункциониров</w:t>
      </w:r>
      <w:r w:rsidR="00923F3F">
        <w:rPr>
          <w:sz w:val="28"/>
          <w:szCs w:val="28"/>
        </w:rPr>
        <w:t>а</w:t>
      </w:r>
      <w:r w:rsidR="00923F3F" w:rsidRPr="009E74D0">
        <w:rPr>
          <w:sz w:val="28"/>
          <w:szCs w:val="28"/>
        </w:rPr>
        <w:t>ния и</w:t>
      </w:r>
      <w:r w:rsidR="00923F3F" w:rsidRPr="009E74D0">
        <w:rPr>
          <w:sz w:val="28"/>
          <w:szCs w:val="28"/>
        </w:rPr>
        <w:t>м</w:t>
      </w:r>
      <w:r w:rsidR="00923F3F" w:rsidRPr="009E74D0">
        <w:rPr>
          <w:sz w:val="28"/>
          <w:szCs w:val="28"/>
        </w:rPr>
        <w:t>мунной системы</w:t>
      </w:r>
      <w:r w:rsidRPr="00D96F27">
        <w:rPr>
          <w:rFonts w:cs="Times New Roman"/>
          <w:color w:val="000000"/>
          <w:sz w:val="28"/>
          <w:szCs w:val="28"/>
        </w:rPr>
        <w:t>" предназначе</w:t>
      </w:r>
      <w:r w:rsidRPr="00D96F27">
        <w:rPr>
          <w:rFonts w:cs="Times New Roman"/>
          <w:color w:val="000000"/>
          <w:sz w:val="28"/>
          <w:szCs w:val="28"/>
        </w:rPr>
        <w:softHyphen/>
        <w:t>но для студентов медицинских вузов, изуча</w:t>
      </w:r>
      <w:r w:rsidRPr="00D96F27">
        <w:rPr>
          <w:rFonts w:cs="Times New Roman"/>
          <w:color w:val="000000"/>
          <w:sz w:val="28"/>
          <w:szCs w:val="28"/>
        </w:rPr>
        <w:t>ю</w:t>
      </w:r>
      <w:r w:rsidRPr="00D96F27">
        <w:rPr>
          <w:rFonts w:cs="Times New Roman"/>
          <w:color w:val="000000"/>
          <w:sz w:val="28"/>
          <w:szCs w:val="28"/>
        </w:rPr>
        <w:t xml:space="preserve">щих основы </w:t>
      </w:r>
      <w:r w:rsidR="00923F3F">
        <w:rPr>
          <w:rFonts w:cs="Times New Roman"/>
          <w:color w:val="000000"/>
          <w:sz w:val="28"/>
          <w:szCs w:val="28"/>
        </w:rPr>
        <w:t>иммунологии</w:t>
      </w:r>
      <w:r w:rsidRPr="00D96F27">
        <w:rPr>
          <w:rFonts w:cs="Times New Roman"/>
          <w:color w:val="000000"/>
          <w:sz w:val="28"/>
          <w:szCs w:val="28"/>
        </w:rPr>
        <w:t>. Содержание пособия полностью соответствует рабочей учебной программе и учебному плану по направлению "</w:t>
      </w:r>
      <w:r w:rsidR="00923F3F">
        <w:rPr>
          <w:rFonts w:cs="Times New Roman"/>
          <w:color w:val="000000"/>
          <w:sz w:val="28"/>
          <w:szCs w:val="28"/>
        </w:rPr>
        <w:t>клиническая иммунология</w:t>
      </w:r>
      <w:r w:rsidRPr="00D96F27">
        <w:rPr>
          <w:rFonts w:cs="Times New Roman"/>
          <w:color w:val="000000"/>
          <w:sz w:val="28"/>
          <w:szCs w:val="28"/>
        </w:rPr>
        <w:t xml:space="preserve">", изучающийся на кафедрах патофизиологии. </w:t>
      </w:r>
      <w:r w:rsidR="00123804">
        <w:rPr>
          <w:rFonts w:cs="Times New Roman"/>
          <w:color w:val="000000"/>
          <w:sz w:val="28"/>
          <w:szCs w:val="28"/>
        </w:rPr>
        <w:t xml:space="preserve">Элементарные представления о современной иммунологии поможет будущим врачам лучше понимать патологические процессы с участием иммунной системы.  </w:t>
      </w:r>
    </w:p>
    <w:p w:rsidR="00553FB2" w:rsidRPr="00DA6C6B" w:rsidRDefault="00D96F27" w:rsidP="00D96F27">
      <w:pPr>
        <w:widowControl/>
        <w:rPr>
          <w:rFonts w:cs="Times New Roman"/>
          <w:color w:val="000000"/>
          <w:sz w:val="28"/>
          <w:szCs w:val="28"/>
          <w:highlight w:val="yellow"/>
        </w:rPr>
      </w:pPr>
      <w:r w:rsidRPr="00D96F27">
        <w:rPr>
          <w:rFonts w:cs="Times New Roman"/>
          <w:color w:val="000000"/>
          <w:sz w:val="28"/>
          <w:szCs w:val="28"/>
        </w:rPr>
        <w:t>Рекомендовано Центральным координационным методическим сове</w:t>
      </w:r>
      <w:r w:rsidRPr="00D96F27">
        <w:rPr>
          <w:rFonts w:cs="Times New Roman"/>
          <w:color w:val="000000"/>
          <w:sz w:val="28"/>
          <w:szCs w:val="28"/>
        </w:rPr>
        <w:softHyphen/>
        <w:t xml:space="preserve">том ДГМА для печати и использования в учебном процессе (протокол </w:t>
      </w:r>
      <w:r w:rsidRPr="00DA6C6B">
        <w:rPr>
          <w:rFonts w:cs="Times New Roman"/>
          <w:color w:val="000000"/>
          <w:sz w:val="28"/>
          <w:szCs w:val="28"/>
          <w:highlight w:val="yellow"/>
        </w:rPr>
        <w:t>№</w:t>
      </w:r>
      <w:r w:rsidR="00553FB2" w:rsidRPr="00DA6C6B">
        <w:rPr>
          <w:rFonts w:cs="Times New Roman"/>
          <w:color w:val="000000"/>
          <w:sz w:val="28"/>
          <w:szCs w:val="28"/>
          <w:highlight w:val="yellow"/>
        </w:rPr>
        <w:t xml:space="preserve">___. </w:t>
      </w:r>
      <w:r w:rsidRPr="00DA6C6B">
        <w:rPr>
          <w:rFonts w:cs="Times New Roman"/>
          <w:color w:val="000000"/>
          <w:sz w:val="28"/>
          <w:szCs w:val="28"/>
          <w:highlight w:val="yellow"/>
        </w:rPr>
        <w:t xml:space="preserve"> от </w:t>
      </w:r>
    </w:p>
    <w:p w:rsidR="00D96F27" w:rsidRPr="00D96F27" w:rsidRDefault="00553FB2" w:rsidP="00D96F27">
      <w:pPr>
        <w:widowControl/>
        <w:rPr>
          <w:rFonts w:cs="Times New Roman"/>
          <w:color w:val="000000"/>
          <w:sz w:val="28"/>
          <w:szCs w:val="28"/>
        </w:rPr>
      </w:pPr>
      <w:r w:rsidRPr="00DA6C6B">
        <w:rPr>
          <w:rFonts w:cs="Times New Roman"/>
          <w:color w:val="000000"/>
          <w:sz w:val="28"/>
          <w:szCs w:val="28"/>
          <w:highlight w:val="yellow"/>
        </w:rPr>
        <w:t>___</w:t>
      </w:r>
      <w:r w:rsidR="00D96F27" w:rsidRPr="00DA6C6B">
        <w:rPr>
          <w:rFonts w:cs="Times New Roman"/>
          <w:color w:val="000000"/>
          <w:sz w:val="28"/>
          <w:szCs w:val="28"/>
          <w:highlight w:val="yellow"/>
        </w:rPr>
        <w:t>.</w:t>
      </w:r>
      <w:r w:rsidRPr="00DA6C6B">
        <w:rPr>
          <w:rFonts w:cs="Times New Roman"/>
          <w:color w:val="000000"/>
          <w:sz w:val="28"/>
          <w:szCs w:val="28"/>
          <w:highlight w:val="yellow"/>
        </w:rPr>
        <w:t>___</w:t>
      </w:r>
      <w:r w:rsidR="00D96F27" w:rsidRPr="00DA6C6B">
        <w:rPr>
          <w:rFonts w:cs="Times New Roman"/>
          <w:color w:val="000000"/>
          <w:sz w:val="28"/>
          <w:szCs w:val="28"/>
          <w:highlight w:val="yellow"/>
        </w:rPr>
        <w:t>.201</w:t>
      </w:r>
      <w:r w:rsidRPr="00DA6C6B">
        <w:rPr>
          <w:rFonts w:cs="Times New Roman"/>
          <w:color w:val="000000"/>
          <w:sz w:val="28"/>
          <w:szCs w:val="28"/>
          <w:highlight w:val="yellow"/>
        </w:rPr>
        <w:t>7</w:t>
      </w:r>
      <w:r w:rsidR="00D96F27" w:rsidRPr="00DA6C6B">
        <w:rPr>
          <w:rFonts w:cs="Times New Roman"/>
          <w:color w:val="000000"/>
          <w:sz w:val="28"/>
          <w:szCs w:val="28"/>
          <w:highlight w:val="yellow"/>
        </w:rPr>
        <w:t>г.).</w:t>
      </w:r>
    </w:p>
    <w:p w:rsidR="00553FB2" w:rsidRDefault="00553FB2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553FB2" w:rsidRDefault="00553FB2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553FB2" w:rsidRDefault="00553FB2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553FB2" w:rsidRDefault="00553FB2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553FB2" w:rsidRDefault="00553FB2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553FB2" w:rsidRDefault="00553FB2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553FB2" w:rsidRDefault="00553FB2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553FB2" w:rsidRDefault="00553FB2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553FB2" w:rsidRDefault="00553FB2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553FB2" w:rsidRDefault="00553FB2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447316" w:rsidRDefault="00447316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447316" w:rsidRDefault="00447316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447316" w:rsidRDefault="00447316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FC4AC6" w:rsidRDefault="00FC4AC6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D96F27" w:rsidRPr="00D96F27" w:rsidRDefault="00D96F27" w:rsidP="00D96F27">
      <w:pPr>
        <w:widowControl/>
        <w:rPr>
          <w:rFonts w:cs="Times New Roman"/>
          <w:b/>
          <w:bCs/>
          <w:color w:val="000000"/>
          <w:sz w:val="28"/>
          <w:szCs w:val="28"/>
        </w:rPr>
      </w:pPr>
      <w:r w:rsidRPr="00D96F27">
        <w:rPr>
          <w:rFonts w:cs="Times New Roman"/>
          <w:b/>
          <w:bCs/>
          <w:color w:val="000000"/>
          <w:sz w:val="28"/>
          <w:szCs w:val="28"/>
        </w:rPr>
        <w:lastRenderedPageBreak/>
        <w:t>Цель работы:</w:t>
      </w:r>
    </w:p>
    <w:p w:rsidR="001C64F0" w:rsidRDefault="00D96F27" w:rsidP="001C64F0">
      <w:pPr>
        <w:rPr>
          <w:rFonts w:cs="Times New Roman"/>
          <w:color w:val="000000"/>
          <w:sz w:val="28"/>
          <w:szCs w:val="28"/>
        </w:rPr>
      </w:pPr>
      <w:r w:rsidRPr="001C64F0">
        <w:rPr>
          <w:rFonts w:cs="Times New Roman"/>
          <w:color w:val="000000"/>
          <w:sz w:val="28"/>
          <w:szCs w:val="28"/>
        </w:rPr>
        <w:t xml:space="preserve">в результате изучения учебного пособия студент должен: </w:t>
      </w:r>
    </w:p>
    <w:p w:rsidR="00D96F27" w:rsidRPr="001C64F0" w:rsidRDefault="00D96F27" w:rsidP="001C64F0">
      <w:pPr>
        <w:rPr>
          <w:rFonts w:cs="Times New Roman"/>
          <w:color w:val="000000"/>
          <w:sz w:val="28"/>
          <w:szCs w:val="28"/>
        </w:rPr>
      </w:pPr>
      <w:r w:rsidRPr="001C64F0">
        <w:rPr>
          <w:rFonts w:cs="Times New Roman"/>
          <w:b/>
          <w:bCs/>
          <w:color w:val="000000"/>
          <w:sz w:val="28"/>
          <w:szCs w:val="28"/>
        </w:rPr>
        <w:t xml:space="preserve">знать </w:t>
      </w:r>
      <w:r w:rsidR="001C64F0" w:rsidRPr="001C64F0">
        <w:rPr>
          <w:sz w:val="28"/>
          <w:szCs w:val="28"/>
        </w:rPr>
        <w:t xml:space="preserve">основные понятия о механизмах </w:t>
      </w:r>
      <w:r w:rsidR="009B0D93" w:rsidRPr="001C64F0">
        <w:rPr>
          <w:sz w:val="28"/>
          <w:szCs w:val="28"/>
        </w:rPr>
        <w:t>функционирования</w:t>
      </w:r>
      <w:r w:rsidR="001C64F0" w:rsidRPr="001C64F0">
        <w:rPr>
          <w:sz w:val="28"/>
          <w:szCs w:val="28"/>
        </w:rPr>
        <w:t xml:space="preserve"> иммунной сист</w:t>
      </w:r>
      <w:r w:rsidR="001C64F0" w:rsidRPr="001C64F0">
        <w:rPr>
          <w:sz w:val="28"/>
          <w:szCs w:val="28"/>
        </w:rPr>
        <w:t>е</w:t>
      </w:r>
      <w:r w:rsidR="001C64F0" w:rsidRPr="001C64F0">
        <w:rPr>
          <w:sz w:val="28"/>
          <w:szCs w:val="28"/>
        </w:rPr>
        <w:t>мы</w:t>
      </w:r>
      <w:r w:rsidR="000113C7">
        <w:rPr>
          <w:sz w:val="28"/>
          <w:szCs w:val="28"/>
        </w:rPr>
        <w:t>;</w:t>
      </w:r>
      <w:r w:rsidR="001C64F0" w:rsidRPr="001C64F0">
        <w:rPr>
          <w:rFonts w:cs="Times New Roman"/>
          <w:color w:val="000000"/>
          <w:sz w:val="28"/>
          <w:szCs w:val="28"/>
        </w:rPr>
        <w:t xml:space="preserve"> </w:t>
      </w:r>
    </w:p>
    <w:p w:rsidR="00D96F27" w:rsidRPr="001C64F0" w:rsidRDefault="00D96F27" w:rsidP="00D96F27">
      <w:pPr>
        <w:widowControl/>
        <w:rPr>
          <w:rFonts w:cs="Times New Roman"/>
          <w:color w:val="000000"/>
          <w:sz w:val="28"/>
          <w:szCs w:val="28"/>
        </w:rPr>
      </w:pPr>
      <w:r w:rsidRPr="001C64F0">
        <w:rPr>
          <w:rFonts w:cs="Times New Roman"/>
          <w:b/>
          <w:bCs/>
          <w:color w:val="000000"/>
          <w:sz w:val="28"/>
          <w:szCs w:val="28"/>
        </w:rPr>
        <w:t xml:space="preserve">уметь </w:t>
      </w:r>
      <w:r w:rsidR="000113C7" w:rsidRPr="000113C7">
        <w:rPr>
          <w:rFonts w:cs="Times New Roman"/>
          <w:bCs/>
          <w:color w:val="000000"/>
          <w:sz w:val="28"/>
          <w:szCs w:val="28"/>
        </w:rPr>
        <w:t>интерпретирова</w:t>
      </w:r>
      <w:r w:rsidR="000113C7">
        <w:rPr>
          <w:rFonts w:cs="Times New Roman"/>
          <w:bCs/>
          <w:color w:val="000000"/>
          <w:sz w:val="28"/>
          <w:szCs w:val="28"/>
        </w:rPr>
        <w:t>т</w:t>
      </w:r>
      <w:r w:rsidR="000113C7" w:rsidRPr="000113C7">
        <w:rPr>
          <w:rFonts w:cs="Times New Roman"/>
          <w:bCs/>
          <w:color w:val="000000"/>
          <w:sz w:val="28"/>
          <w:szCs w:val="28"/>
        </w:rPr>
        <w:t xml:space="preserve">ь </w:t>
      </w:r>
      <w:r w:rsidR="000113C7">
        <w:rPr>
          <w:rFonts w:cs="Times New Roman"/>
          <w:bCs/>
          <w:color w:val="000000"/>
          <w:sz w:val="28"/>
          <w:szCs w:val="28"/>
        </w:rPr>
        <w:t xml:space="preserve">результаты обследования </w:t>
      </w:r>
      <w:r w:rsidR="00BF4803">
        <w:rPr>
          <w:rFonts w:cs="Times New Roman"/>
          <w:bCs/>
          <w:color w:val="000000"/>
          <w:sz w:val="28"/>
          <w:szCs w:val="28"/>
        </w:rPr>
        <w:t xml:space="preserve">иммунных показателей </w:t>
      </w:r>
      <w:r w:rsidR="000113C7">
        <w:rPr>
          <w:rFonts w:cs="Times New Roman"/>
          <w:bCs/>
          <w:color w:val="000000"/>
          <w:sz w:val="28"/>
          <w:szCs w:val="28"/>
        </w:rPr>
        <w:t>больных</w:t>
      </w:r>
      <w:r w:rsidR="00BF4803" w:rsidRPr="001C64F0">
        <w:rPr>
          <w:rFonts w:cs="Times New Roman"/>
          <w:color w:val="000000"/>
          <w:sz w:val="28"/>
          <w:szCs w:val="28"/>
        </w:rPr>
        <w:t>;</w:t>
      </w:r>
      <w:r w:rsidR="000113C7">
        <w:rPr>
          <w:rFonts w:cs="Times New Roman"/>
          <w:bCs/>
          <w:color w:val="000000"/>
          <w:sz w:val="28"/>
          <w:szCs w:val="28"/>
        </w:rPr>
        <w:t xml:space="preserve"> </w:t>
      </w:r>
      <w:r w:rsidR="00BF4803">
        <w:rPr>
          <w:rFonts w:cs="Times New Roman"/>
          <w:bCs/>
          <w:color w:val="000000"/>
          <w:sz w:val="28"/>
          <w:szCs w:val="28"/>
        </w:rPr>
        <w:t xml:space="preserve"> </w:t>
      </w:r>
    </w:p>
    <w:p w:rsidR="00D96F27" w:rsidRPr="001C64F0" w:rsidRDefault="00D96F27" w:rsidP="00D96F27">
      <w:pPr>
        <w:widowControl/>
        <w:rPr>
          <w:rFonts w:cs="Times New Roman"/>
          <w:color w:val="000000"/>
          <w:sz w:val="28"/>
          <w:szCs w:val="28"/>
        </w:rPr>
      </w:pPr>
      <w:r w:rsidRPr="001C64F0">
        <w:rPr>
          <w:rFonts w:cs="Times New Roman"/>
          <w:b/>
          <w:bCs/>
          <w:color w:val="000000"/>
          <w:sz w:val="28"/>
          <w:szCs w:val="28"/>
        </w:rPr>
        <w:t xml:space="preserve">владеть </w:t>
      </w:r>
      <w:r w:rsidR="000113C7" w:rsidRPr="000113C7">
        <w:rPr>
          <w:rFonts w:cs="Times New Roman"/>
          <w:bCs/>
          <w:color w:val="000000"/>
          <w:sz w:val="28"/>
          <w:szCs w:val="28"/>
        </w:rPr>
        <w:t>минимально необх</w:t>
      </w:r>
      <w:r w:rsidR="000113C7">
        <w:rPr>
          <w:rFonts w:cs="Times New Roman"/>
          <w:bCs/>
          <w:color w:val="000000"/>
          <w:sz w:val="28"/>
          <w:szCs w:val="28"/>
        </w:rPr>
        <w:t>о</w:t>
      </w:r>
      <w:r w:rsidR="000113C7" w:rsidRPr="000113C7">
        <w:rPr>
          <w:rFonts w:cs="Times New Roman"/>
          <w:bCs/>
          <w:color w:val="000000"/>
          <w:sz w:val="28"/>
          <w:szCs w:val="28"/>
        </w:rPr>
        <w:t>димыми</w:t>
      </w:r>
      <w:r w:rsidR="000113C7">
        <w:rPr>
          <w:rFonts w:cs="Times New Roman"/>
          <w:b/>
          <w:bCs/>
          <w:color w:val="000000"/>
          <w:sz w:val="28"/>
          <w:szCs w:val="28"/>
        </w:rPr>
        <w:t xml:space="preserve"> </w:t>
      </w:r>
      <w:r w:rsidR="000113C7">
        <w:rPr>
          <w:rFonts w:cs="Times New Roman"/>
          <w:color w:val="000000"/>
          <w:sz w:val="28"/>
          <w:szCs w:val="28"/>
        </w:rPr>
        <w:t>теоретическими познаниями в области современной иммунологии</w:t>
      </w:r>
      <w:r w:rsidRPr="001C64F0">
        <w:rPr>
          <w:rFonts w:cs="Times New Roman"/>
          <w:color w:val="000000"/>
          <w:sz w:val="28"/>
          <w:szCs w:val="28"/>
        </w:rPr>
        <w:t>.</w:t>
      </w:r>
    </w:p>
    <w:p w:rsidR="00BF5B3D" w:rsidRPr="00D96F27" w:rsidRDefault="00BF5B3D">
      <w:pPr>
        <w:rPr>
          <w:sz w:val="28"/>
          <w:szCs w:val="28"/>
        </w:rPr>
      </w:pPr>
    </w:p>
    <w:p w:rsidR="00BF5B3D" w:rsidRDefault="00BF5B3D">
      <w:pPr>
        <w:rPr>
          <w:sz w:val="28"/>
          <w:szCs w:val="28"/>
        </w:rPr>
      </w:pPr>
    </w:p>
    <w:p w:rsidR="00BF5B3D" w:rsidRDefault="00BF5B3D">
      <w:pPr>
        <w:rPr>
          <w:sz w:val="28"/>
          <w:szCs w:val="28"/>
        </w:rPr>
      </w:pPr>
    </w:p>
    <w:p w:rsidR="00BF5B3D" w:rsidRDefault="00BF5B3D">
      <w:pPr>
        <w:rPr>
          <w:sz w:val="28"/>
          <w:szCs w:val="28"/>
        </w:rPr>
      </w:pPr>
    </w:p>
    <w:p w:rsidR="00BF5B3D" w:rsidRDefault="00BF5B3D">
      <w:pPr>
        <w:rPr>
          <w:sz w:val="28"/>
          <w:szCs w:val="28"/>
        </w:rPr>
      </w:pPr>
    </w:p>
    <w:p w:rsidR="00BF5B3D" w:rsidRDefault="00BF5B3D">
      <w:pPr>
        <w:rPr>
          <w:sz w:val="28"/>
          <w:szCs w:val="28"/>
        </w:rPr>
      </w:pPr>
    </w:p>
    <w:p w:rsidR="00BF5B3D" w:rsidRPr="00C17697" w:rsidRDefault="00BF5B3D">
      <w:pPr>
        <w:rPr>
          <w:b/>
          <w:sz w:val="36"/>
          <w:szCs w:val="36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BF5B3D" w:rsidRDefault="00BF5B3D">
      <w:pPr>
        <w:rPr>
          <w:b/>
          <w:sz w:val="28"/>
          <w:szCs w:val="28"/>
        </w:rPr>
      </w:pPr>
    </w:p>
    <w:p w:rsidR="00026C9D" w:rsidRDefault="00026C9D">
      <w:pPr>
        <w:rPr>
          <w:b/>
          <w:sz w:val="28"/>
          <w:szCs w:val="28"/>
        </w:rPr>
      </w:pPr>
    </w:p>
    <w:p w:rsidR="00026C9D" w:rsidRDefault="00026C9D">
      <w:pPr>
        <w:rPr>
          <w:b/>
          <w:sz w:val="28"/>
          <w:szCs w:val="28"/>
        </w:rPr>
      </w:pPr>
    </w:p>
    <w:p w:rsidR="00026C9D" w:rsidRDefault="00026C9D" w:rsidP="00026C9D">
      <w:pPr>
        <w:widowControl/>
        <w:rPr>
          <w:rFonts w:cs="Times New Roman"/>
          <w:b/>
          <w:bCs/>
          <w:color w:val="000000"/>
          <w:sz w:val="20"/>
          <w:szCs w:val="20"/>
        </w:rPr>
      </w:pPr>
    </w:p>
    <w:p w:rsidR="00026C9D" w:rsidRDefault="00026C9D" w:rsidP="00026C9D">
      <w:pPr>
        <w:widowControl/>
        <w:rPr>
          <w:rFonts w:cs="Times New Roman"/>
          <w:b/>
          <w:bCs/>
          <w:color w:val="000000"/>
          <w:sz w:val="20"/>
          <w:szCs w:val="20"/>
        </w:rPr>
      </w:pPr>
    </w:p>
    <w:p w:rsidR="00026C9D" w:rsidRPr="00327A19" w:rsidRDefault="00026C9D" w:rsidP="00F82D48">
      <w:pPr>
        <w:widowControl/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  <w:r w:rsidRPr="00327A19">
        <w:rPr>
          <w:rFonts w:cs="Times New Roman"/>
          <w:b/>
          <w:bCs/>
          <w:color w:val="000000"/>
          <w:sz w:val="28"/>
          <w:szCs w:val="28"/>
        </w:rPr>
        <w:t>ВВЕДЕНИЕ</w:t>
      </w:r>
    </w:p>
    <w:p w:rsidR="00327A19" w:rsidRDefault="00026C9D" w:rsidP="00F82D48">
      <w:pPr>
        <w:widowControl/>
        <w:spacing w:line="360" w:lineRule="auto"/>
        <w:rPr>
          <w:rFonts w:cs="Times New Roman"/>
          <w:color w:val="000000"/>
          <w:sz w:val="28"/>
          <w:szCs w:val="28"/>
        </w:rPr>
      </w:pPr>
      <w:r w:rsidRPr="00327A19">
        <w:rPr>
          <w:rFonts w:cs="Times New Roman"/>
          <w:color w:val="000000"/>
          <w:sz w:val="28"/>
          <w:szCs w:val="28"/>
        </w:rPr>
        <w:t xml:space="preserve">В медицине </w:t>
      </w:r>
      <w:r w:rsidR="00327A19">
        <w:rPr>
          <w:rFonts w:cs="Times New Roman"/>
          <w:color w:val="000000"/>
          <w:sz w:val="28"/>
          <w:szCs w:val="28"/>
        </w:rPr>
        <w:t xml:space="preserve">с каждым годом возрастает потребность в знании современной иммунологии. </w:t>
      </w:r>
    </w:p>
    <w:p w:rsidR="00327A19" w:rsidRDefault="00327A19" w:rsidP="00F82D48">
      <w:pPr>
        <w:widowControl/>
        <w:spacing w:line="360" w:lineRule="auto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Это вызвано тем,</w:t>
      </w:r>
      <w:r w:rsidR="00E24708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что в патогенезе подавляющего большинства заболеваний человека так ли иначе участвует иммунологическое звено, не говоря уже о таких заболеваний как иммунодефицитные и</w:t>
      </w:r>
      <w:r w:rsidR="00E24708">
        <w:rPr>
          <w:rFonts w:cs="Times New Roman"/>
          <w:color w:val="000000"/>
          <w:sz w:val="28"/>
          <w:szCs w:val="28"/>
        </w:rPr>
        <w:t>ли</w:t>
      </w:r>
      <w:r>
        <w:rPr>
          <w:rFonts w:cs="Times New Roman"/>
          <w:color w:val="000000"/>
          <w:sz w:val="28"/>
          <w:szCs w:val="28"/>
        </w:rPr>
        <w:t xml:space="preserve"> аутоиммунные.</w:t>
      </w:r>
    </w:p>
    <w:p w:rsidR="00E24708" w:rsidRDefault="00327A19" w:rsidP="00F82D48">
      <w:pPr>
        <w:widowControl/>
        <w:spacing w:line="360" w:lineRule="auto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Основные учебники по иммуноло</w:t>
      </w:r>
      <w:r w:rsidR="008C019A">
        <w:rPr>
          <w:rFonts w:cs="Times New Roman"/>
          <w:color w:val="000000"/>
          <w:sz w:val="28"/>
          <w:szCs w:val="28"/>
        </w:rPr>
        <w:t>гии очень сложные для понимания студе</w:t>
      </w:r>
      <w:r w:rsidR="008C019A">
        <w:rPr>
          <w:rFonts w:cs="Times New Roman"/>
          <w:color w:val="000000"/>
          <w:sz w:val="28"/>
          <w:szCs w:val="28"/>
        </w:rPr>
        <w:t>н</w:t>
      </w:r>
      <w:r w:rsidR="008C019A">
        <w:rPr>
          <w:rFonts w:cs="Times New Roman"/>
          <w:color w:val="000000"/>
          <w:sz w:val="28"/>
          <w:szCs w:val="28"/>
        </w:rPr>
        <w:t>тов медиков</w:t>
      </w:r>
      <w:r w:rsidR="00E24708">
        <w:rPr>
          <w:rFonts w:cs="Times New Roman"/>
          <w:color w:val="000000"/>
          <w:sz w:val="28"/>
          <w:szCs w:val="28"/>
        </w:rPr>
        <w:t>-</w:t>
      </w:r>
      <w:r w:rsidR="008C019A">
        <w:rPr>
          <w:rFonts w:cs="Times New Roman"/>
          <w:color w:val="000000"/>
          <w:sz w:val="28"/>
          <w:szCs w:val="28"/>
        </w:rPr>
        <w:t xml:space="preserve">клиницистов и в основном </w:t>
      </w:r>
      <w:r w:rsidR="00BD1D2F">
        <w:rPr>
          <w:rFonts w:cs="Times New Roman"/>
          <w:color w:val="000000"/>
          <w:sz w:val="28"/>
          <w:szCs w:val="28"/>
        </w:rPr>
        <w:t xml:space="preserve">предназначены </w:t>
      </w:r>
      <w:r w:rsidR="008C019A">
        <w:rPr>
          <w:rFonts w:cs="Times New Roman"/>
          <w:color w:val="000000"/>
          <w:sz w:val="28"/>
          <w:szCs w:val="28"/>
        </w:rPr>
        <w:t>для студентов биол</w:t>
      </w:r>
      <w:r w:rsidR="008C019A">
        <w:rPr>
          <w:rFonts w:cs="Times New Roman"/>
          <w:color w:val="000000"/>
          <w:sz w:val="28"/>
          <w:szCs w:val="28"/>
        </w:rPr>
        <w:t>о</w:t>
      </w:r>
      <w:r w:rsidR="008C019A">
        <w:rPr>
          <w:rFonts w:cs="Times New Roman"/>
          <w:color w:val="000000"/>
          <w:sz w:val="28"/>
          <w:szCs w:val="28"/>
        </w:rPr>
        <w:t>гических и медико</w:t>
      </w:r>
      <w:r w:rsidR="00E24708">
        <w:rPr>
          <w:rFonts w:cs="Times New Roman"/>
          <w:color w:val="000000"/>
          <w:sz w:val="28"/>
          <w:szCs w:val="28"/>
        </w:rPr>
        <w:t>-</w:t>
      </w:r>
      <w:r w:rsidR="008C019A">
        <w:rPr>
          <w:rFonts w:cs="Times New Roman"/>
          <w:color w:val="000000"/>
          <w:sz w:val="28"/>
          <w:szCs w:val="28"/>
        </w:rPr>
        <w:t>биологиче</w:t>
      </w:r>
      <w:r w:rsidR="00E24708">
        <w:rPr>
          <w:rFonts w:cs="Times New Roman"/>
          <w:color w:val="000000"/>
          <w:sz w:val="28"/>
          <w:szCs w:val="28"/>
        </w:rPr>
        <w:t>ск</w:t>
      </w:r>
      <w:r w:rsidR="008C019A">
        <w:rPr>
          <w:rFonts w:cs="Times New Roman"/>
          <w:color w:val="000000"/>
          <w:sz w:val="28"/>
          <w:szCs w:val="28"/>
        </w:rPr>
        <w:t>их факультетов</w:t>
      </w:r>
      <w:r w:rsidR="00E24708">
        <w:rPr>
          <w:rFonts w:cs="Times New Roman"/>
          <w:color w:val="000000"/>
          <w:sz w:val="28"/>
          <w:szCs w:val="28"/>
        </w:rPr>
        <w:t>, имеющих глубокие познания в биохимии, биофизике, генетике, цитологии, молекулярной биологии и др</w:t>
      </w:r>
      <w:r w:rsidR="00E24708">
        <w:rPr>
          <w:rFonts w:cs="Times New Roman"/>
          <w:color w:val="000000"/>
          <w:sz w:val="28"/>
          <w:szCs w:val="28"/>
        </w:rPr>
        <w:t>у</w:t>
      </w:r>
      <w:r w:rsidR="00E24708">
        <w:rPr>
          <w:rFonts w:cs="Times New Roman"/>
          <w:color w:val="000000"/>
          <w:sz w:val="28"/>
          <w:szCs w:val="28"/>
        </w:rPr>
        <w:t>гих дисциплинах</w:t>
      </w:r>
      <w:r w:rsidR="00BD1D2F">
        <w:rPr>
          <w:rFonts w:cs="Times New Roman"/>
          <w:color w:val="000000"/>
          <w:sz w:val="28"/>
          <w:szCs w:val="28"/>
        </w:rPr>
        <w:t xml:space="preserve"> и  рассчитаны  на большее количество часов предназначе</w:t>
      </w:r>
      <w:r w:rsidR="00BD1D2F">
        <w:rPr>
          <w:rFonts w:cs="Times New Roman"/>
          <w:color w:val="000000"/>
          <w:sz w:val="28"/>
          <w:szCs w:val="28"/>
        </w:rPr>
        <w:t>н</w:t>
      </w:r>
      <w:r w:rsidR="00BD1D2F">
        <w:rPr>
          <w:rFonts w:cs="Times New Roman"/>
          <w:color w:val="000000"/>
          <w:sz w:val="28"/>
          <w:szCs w:val="28"/>
        </w:rPr>
        <w:t>ных для прохождения учебного материала</w:t>
      </w:r>
      <w:r w:rsidR="0036469A">
        <w:rPr>
          <w:rFonts w:cs="Times New Roman"/>
          <w:color w:val="000000"/>
          <w:sz w:val="28"/>
          <w:szCs w:val="28"/>
        </w:rPr>
        <w:t xml:space="preserve">, </w:t>
      </w:r>
      <w:r w:rsidR="00BD1D2F">
        <w:rPr>
          <w:rFonts w:cs="Times New Roman"/>
          <w:color w:val="000000"/>
          <w:sz w:val="28"/>
          <w:szCs w:val="28"/>
        </w:rPr>
        <w:t xml:space="preserve">чем отпущены для студентов клиницистов. </w:t>
      </w:r>
    </w:p>
    <w:p w:rsidR="0007619D" w:rsidRPr="0007619D" w:rsidRDefault="0007619D" w:rsidP="00F82D48">
      <w:pPr>
        <w:widowControl/>
        <w:spacing w:line="360" w:lineRule="auto"/>
        <w:rPr>
          <w:sz w:val="28"/>
          <w:szCs w:val="28"/>
        </w:rPr>
      </w:pPr>
      <w:r w:rsidRPr="0007619D">
        <w:rPr>
          <w:rFonts w:cs="Times New Roman"/>
          <w:bCs/>
          <w:color w:val="000000"/>
          <w:sz w:val="28"/>
          <w:szCs w:val="28"/>
        </w:rPr>
        <w:t xml:space="preserve">Основная цель учебного пособия </w:t>
      </w:r>
      <w:r w:rsidR="00F34E6F">
        <w:rPr>
          <w:rFonts w:cs="Times New Roman"/>
          <w:bCs/>
          <w:color w:val="000000"/>
          <w:sz w:val="28"/>
          <w:szCs w:val="28"/>
        </w:rPr>
        <w:t xml:space="preserve">доходчиво </w:t>
      </w:r>
      <w:r w:rsidRPr="0007619D">
        <w:rPr>
          <w:rFonts w:cs="Times New Roman"/>
          <w:bCs/>
          <w:color w:val="000000"/>
          <w:sz w:val="28"/>
          <w:szCs w:val="28"/>
        </w:rPr>
        <w:t xml:space="preserve">преподнести студентам медикам </w:t>
      </w:r>
    </w:p>
    <w:p w:rsidR="0007619D" w:rsidRPr="001C64F0" w:rsidRDefault="0007619D" w:rsidP="00F82D48">
      <w:pPr>
        <w:spacing w:line="360" w:lineRule="auto"/>
        <w:rPr>
          <w:rFonts w:cs="Times New Roman"/>
          <w:color w:val="000000"/>
          <w:sz w:val="28"/>
          <w:szCs w:val="28"/>
        </w:rPr>
      </w:pPr>
      <w:r w:rsidRPr="001C64F0">
        <w:rPr>
          <w:sz w:val="28"/>
          <w:szCs w:val="28"/>
        </w:rPr>
        <w:t>основные понятия о механизмах функционирования иммунной системы</w:t>
      </w:r>
      <w:r w:rsidRPr="001C64F0">
        <w:rPr>
          <w:rFonts w:cs="Times New Roman"/>
          <w:color w:val="000000"/>
          <w:sz w:val="28"/>
          <w:szCs w:val="28"/>
        </w:rPr>
        <w:t xml:space="preserve"> </w:t>
      </w:r>
    </w:p>
    <w:p w:rsidR="0007619D" w:rsidRPr="001C64F0" w:rsidRDefault="00F82D48" w:rsidP="00F82D48">
      <w:pPr>
        <w:widowControl/>
        <w:spacing w:line="360" w:lineRule="auto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Cs/>
          <w:color w:val="000000"/>
          <w:sz w:val="28"/>
          <w:szCs w:val="28"/>
        </w:rPr>
        <w:t xml:space="preserve">т.е. </w:t>
      </w:r>
      <w:r w:rsidR="0007619D" w:rsidRPr="000113C7">
        <w:rPr>
          <w:rFonts w:cs="Times New Roman"/>
          <w:bCs/>
          <w:color w:val="000000"/>
          <w:sz w:val="28"/>
          <w:szCs w:val="28"/>
        </w:rPr>
        <w:t xml:space="preserve">минимально </w:t>
      </w:r>
      <w:r w:rsidRPr="000113C7">
        <w:rPr>
          <w:rFonts w:cs="Times New Roman"/>
          <w:bCs/>
          <w:color w:val="000000"/>
          <w:sz w:val="28"/>
          <w:szCs w:val="28"/>
        </w:rPr>
        <w:t>необх</w:t>
      </w:r>
      <w:r>
        <w:rPr>
          <w:rFonts w:cs="Times New Roman"/>
          <w:bCs/>
          <w:color w:val="000000"/>
          <w:sz w:val="28"/>
          <w:szCs w:val="28"/>
        </w:rPr>
        <w:t>о</w:t>
      </w:r>
      <w:r w:rsidRPr="000113C7">
        <w:rPr>
          <w:rFonts w:cs="Times New Roman"/>
          <w:bCs/>
          <w:color w:val="000000"/>
          <w:sz w:val="28"/>
          <w:szCs w:val="28"/>
        </w:rPr>
        <w:t>дим</w:t>
      </w:r>
      <w:r w:rsidR="00F34E6F">
        <w:rPr>
          <w:rFonts w:cs="Times New Roman"/>
          <w:bCs/>
          <w:color w:val="000000"/>
          <w:sz w:val="28"/>
          <w:szCs w:val="28"/>
        </w:rPr>
        <w:t>ые</w:t>
      </w:r>
      <w:r w:rsidR="0007619D">
        <w:rPr>
          <w:rFonts w:cs="Times New Roman"/>
          <w:b/>
          <w:bCs/>
          <w:color w:val="000000"/>
          <w:sz w:val="28"/>
          <w:szCs w:val="28"/>
        </w:rPr>
        <w:t xml:space="preserve"> </w:t>
      </w:r>
      <w:r w:rsidR="0007619D">
        <w:rPr>
          <w:rFonts w:cs="Times New Roman"/>
          <w:color w:val="000000"/>
          <w:sz w:val="28"/>
          <w:szCs w:val="28"/>
        </w:rPr>
        <w:t>теоретически</w:t>
      </w:r>
      <w:r w:rsidR="00F34E6F">
        <w:rPr>
          <w:rFonts w:cs="Times New Roman"/>
          <w:color w:val="000000"/>
          <w:sz w:val="28"/>
          <w:szCs w:val="28"/>
        </w:rPr>
        <w:t>е</w:t>
      </w:r>
      <w:r w:rsidR="0007619D">
        <w:rPr>
          <w:rFonts w:cs="Times New Roman"/>
          <w:color w:val="000000"/>
          <w:sz w:val="28"/>
          <w:szCs w:val="28"/>
        </w:rPr>
        <w:t xml:space="preserve"> познания в области совреме</w:t>
      </w:r>
      <w:r w:rsidR="0007619D">
        <w:rPr>
          <w:rFonts w:cs="Times New Roman"/>
          <w:color w:val="000000"/>
          <w:sz w:val="28"/>
          <w:szCs w:val="28"/>
        </w:rPr>
        <w:t>н</w:t>
      </w:r>
      <w:r w:rsidR="0007619D">
        <w:rPr>
          <w:rFonts w:cs="Times New Roman"/>
          <w:color w:val="000000"/>
          <w:sz w:val="28"/>
          <w:szCs w:val="28"/>
        </w:rPr>
        <w:t>ной иммунологии</w:t>
      </w:r>
      <w:r w:rsidR="0007619D" w:rsidRPr="001C64F0">
        <w:rPr>
          <w:rFonts w:cs="Times New Roman"/>
          <w:color w:val="000000"/>
          <w:sz w:val="28"/>
          <w:szCs w:val="28"/>
        </w:rPr>
        <w:t>.</w:t>
      </w:r>
    </w:p>
    <w:p w:rsidR="0007619D" w:rsidRPr="00D96F27" w:rsidRDefault="0007619D" w:rsidP="0007619D">
      <w:pPr>
        <w:rPr>
          <w:sz w:val="28"/>
          <w:szCs w:val="28"/>
        </w:rPr>
      </w:pPr>
    </w:p>
    <w:p w:rsidR="0007619D" w:rsidRDefault="0007619D" w:rsidP="0007619D">
      <w:pPr>
        <w:rPr>
          <w:sz w:val="28"/>
          <w:szCs w:val="28"/>
        </w:rPr>
      </w:pPr>
    </w:p>
    <w:p w:rsidR="001C64F0" w:rsidRDefault="001C64F0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Default="00F82D48">
      <w:pPr>
        <w:rPr>
          <w:sz w:val="28"/>
          <w:szCs w:val="28"/>
        </w:rPr>
      </w:pPr>
    </w:p>
    <w:p w:rsidR="00F82D48" w:rsidRPr="00F82D48" w:rsidRDefault="00F82D48" w:rsidP="00175002">
      <w:pPr>
        <w:tabs>
          <w:tab w:val="left" w:pos="1716"/>
        </w:tabs>
        <w:rPr>
          <w:b/>
          <w:sz w:val="28"/>
          <w:szCs w:val="28"/>
        </w:rPr>
      </w:pPr>
      <w:r w:rsidRPr="00F82D48">
        <w:rPr>
          <w:b/>
          <w:sz w:val="28"/>
          <w:szCs w:val="28"/>
        </w:rPr>
        <w:t>ОПРЕДЕЛЕНИЕ СОВРЕМЕННОЙ ИММУНОЛОГИИ.</w:t>
      </w:r>
    </w:p>
    <w:p w:rsidR="00F82D48" w:rsidRPr="00F82D48" w:rsidRDefault="00F82D48" w:rsidP="00175002">
      <w:pPr>
        <w:rPr>
          <w:b/>
          <w:sz w:val="28"/>
          <w:szCs w:val="28"/>
        </w:rPr>
      </w:pPr>
      <w:r w:rsidRPr="00F82D48">
        <w:rPr>
          <w:b/>
          <w:sz w:val="28"/>
          <w:szCs w:val="28"/>
        </w:rPr>
        <w:t>МОРФОФУНКЦИОНАЛЬНОЕ СТРОЕНИЕ ИММУННОЙ СИСТЕМЫ.</w:t>
      </w:r>
    </w:p>
    <w:p w:rsidR="00F82D48" w:rsidRDefault="00F82D48" w:rsidP="00175002">
      <w:pPr>
        <w:rPr>
          <w:sz w:val="28"/>
          <w:szCs w:val="28"/>
        </w:rPr>
      </w:pPr>
    </w:p>
    <w:p w:rsidR="00BF5B3D" w:rsidRDefault="00BF5B3D">
      <w:pPr>
        <w:rPr>
          <w:sz w:val="28"/>
          <w:szCs w:val="28"/>
        </w:rPr>
      </w:pPr>
      <w:r w:rsidRPr="00BF5B3D">
        <w:rPr>
          <w:sz w:val="28"/>
          <w:szCs w:val="28"/>
        </w:rPr>
        <w:t>Чтобы иметь представления о защитных механизм</w:t>
      </w:r>
      <w:r w:rsidR="00B44A54">
        <w:rPr>
          <w:sz w:val="28"/>
          <w:szCs w:val="28"/>
        </w:rPr>
        <w:t>ах</w:t>
      </w:r>
      <w:r w:rsidRPr="00BF5B3D">
        <w:rPr>
          <w:sz w:val="28"/>
          <w:szCs w:val="28"/>
        </w:rPr>
        <w:t xml:space="preserve"> иммун</w:t>
      </w:r>
      <w:r>
        <w:rPr>
          <w:sz w:val="28"/>
          <w:szCs w:val="28"/>
        </w:rPr>
        <w:t>итета</w:t>
      </w:r>
      <w:r w:rsidRPr="00BF5B3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необход</w:t>
      </w:r>
      <w:r>
        <w:rPr>
          <w:sz w:val="28"/>
          <w:szCs w:val="28"/>
        </w:rPr>
        <w:t>и</w:t>
      </w:r>
      <w:r>
        <w:rPr>
          <w:sz w:val="28"/>
          <w:szCs w:val="28"/>
        </w:rPr>
        <w:t>мо для начала определить такие понятия как</w:t>
      </w:r>
    </w:p>
    <w:p w:rsidR="00BF5B3D" w:rsidRDefault="00BF5B3D">
      <w:pPr>
        <w:rPr>
          <w:sz w:val="28"/>
          <w:szCs w:val="28"/>
        </w:rPr>
      </w:pPr>
      <w:r>
        <w:rPr>
          <w:sz w:val="28"/>
          <w:szCs w:val="28"/>
        </w:rPr>
        <w:t xml:space="preserve">-иммунитет, </w:t>
      </w:r>
    </w:p>
    <w:p w:rsidR="00B44A54" w:rsidRDefault="00BF5B3D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B44A54">
        <w:rPr>
          <w:sz w:val="28"/>
          <w:szCs w:val="28"/>
        </w:rPr>
        <w:t xml:space="preserve">строение </w:t>
      </w:r>
      <w:r>
        <w:rPr>
          <w:sz w:val="28"/>
          <w:szCs w:val="28"/>
        </w:rPr>
        <w:t>иммунн</w:t>
      </w:r>
      <w:r w:rsidR="00B44A54">
        <w:rPr>
          <w:sz w:val="28"/>
          <w:szCs w:val="28"/>
        </w:rPr>
        <w:t>ой</w:t>
      </w:r>
      <w:r>
        <w:rPr>
          <w:sz w:val="28"/>
          <w:szCs w:val="28"/>
        </w:rPr>
        <w:t xml:space="preserve"> систем</w:t>
      </w:r>
      <w:r w:rsidR="00B44A54">
        <w:rPr>
          <w:sz w:val="28"/>
          <w:szCs w:val="28"/>
        </w:rPr>
        <w:t>ы,</w:t>
      </w:r>
    </w:p>
    <w:p w:rsidR="002929A4" w:rsidRDefault="002929A4">
      <w:pPr>
        <w:rPr>
          <w:sz w:val="28"/>
          <w:szCs w:val="28"/>
        </w:rPr>
      </w:pPr>
      <w:r>
        <w:rPr>
          <w:sz w:val="28"/>
          <w:szCs w:val="28"/>
        </w:rPr>
        <w:t>-основные и вспомогательные клетки иммунитета.</w:t>
      </w:r>
    </w:p>
    <w:p w:rsidR="002929A4" w:rsidRDefault="002929A4">
      <w:pPr>
        <w:rPr>
          <w:sz w:val="28"/>
          <w:szCs w:val="28"/>
        </w:rPr>
      </w:pPr>
    </w:p>
    <w:p w:rsidR="002929A4" w:rsidRDefault="002929A4">
      <w:pPr>
        <w:rPr>
          <w:sz w:val="28"/>
          <w:szCs w:val="28"/>
        </w:rPr>
      </w:pPr>
      <w:r>
        <w:rPr>
          <w:sz w:val="28"/>
          <w:szCs w:val="28"/>
        </w:rPr>
        <w:t xml:space="preserve">Организм имеет множество защитных механизмов. </w:t>
      </w:r>
    </w:p>
    <w:p w:rsidR="00D51815" w:rsidRPr="00CF6B35" w:rsidRDefault="002929A4">
      <w:pPr>
        <w:rPr>
          <w:sz w:val="28"/>
          <w:szCs w:val="28"/>
          <w:u w:val="single"/>
        </w:rPr>
      </w:pPr>
      <w:r w:rsidRPr="00CF6B35">
        <w:rPr>
          <w:sz w:val="28"/>
          <w:szCs w:val="28"/>
          <w:u w:val="single"/>
        </w:rPr>
        <w:t>Механизмы иммунной защиты(т.е. иммунитета) отличаются от остальных тем что они</w:t>
      </w:r>
      <w:r w:rsidR="00D51815" w:rsidRPr="00CF6B35">
        <w:rPr>
          <w:sz w:val="28"/>
          <w:szCs w:val="28"/>
          <w:u w:val="single"/>
        </w:rPr>
        <w:t xml:space="preserve">  </w:t>
      </w:r>
      <w:r w:rsidRPr="00CF6B35">
        <w:rPr>
          <w:sz w:val="28"/>
          <w:szCs w:val="28"/>
          <w:u w:val="single"/>
        </w:rPr>
        <w:t xml:space="preserve">направлены против </w:t>
      </w:r>
    </w:p>
    <w:p w:rsidR="00D51815" w:rsidRPr="00CF6B35" w:rsidRDefault="00D51815">
      <w:pPr>
        <w:rPr>
          <w:sz w:val="28"/>
          <w:szCs w:val="28"/>
          <w:u w:val="single"/>
        </w:rPr>
      </w:pPr>
      <w:r w:rsidRPr="00CF6B35">
        <w:rPr>
          <w:sz w:val="28"/>
          <w:szCs w:val="28"/>
          <w:u w:val="single"/>
        </w:rPr>
        <w:t>-</w:t>
      </w:r>
      <w:r w:rsidR="002929A4" w:rsidRPr="00CF6B35">
        <w:rPr>
          <w:b/>
          <w:sz w:val="28"/>
          <w:szCs w:val="28"/>
          <w:u w:val="single"/>
        </w:rPr>
        <w:t>живых тел</w:t>
      </w:r>
      <w:r w:rsidR="002929A4" w:rsidRPr="00CF6B35">
        <w:rPr>
          <w:sz w:val="28"/>
          <w:szCs w:val="28"/>
          <w:u w:val="single"/>
        </w:rPr>
        <w:t xml:space="preserve"> и </w:t>
      </w:r>
    </w:p>
    <w:p w:rsidR="00D51815" w:rsidRPr="00CF6B35" w:rsidRDefault="00D51815">
      <w:pPr>
        <w:rPr>
          <w:sz w:val="28"/>
          <w:szCs w:val="28"/>
          <w:u w:val="single"/>
        </w:rPr>
      </w:pPr>
      <w:r w:rsidRPr="00CF6B35">
        <w:rPr>
          <w:sz w:val="28"/>
          <w:szCs w:val="28"/>
          <w:u w:val="single"/>
        </w:rPr>
        <w:t>-</w:t>
      </w:r>
      <w:r w:rsidR="002929A4" w:rsidRPr="00CF6B35">
        <w:rPr>
          <w:b/>
          <w:sz w:val="28"/>
          <w:szCs w:val="28"/>
          <w:u w:val="single"/>
        </w:rPr>
        <w:t>субстанций</w:t>
      </w:r>
      <w:r w:rsidR="004F6C90" w:rsidRPr="00CF6B35">
        <w:rPr>
          <w:sz w:val="28"/>
          <w:szCs w:val="28"/>
          <w:u w:val="single"/>
        </w:rPr>
        <w:t>,</w:t>
      </w:r>
      <w:r w:rsidR="002929A4" w:rsidRPr="00CF6B35">
        <w:rPr>
          <w:sz w:val="28"/>
          <w:szCs w:val="28"/>
          <w:u w:val="single"/>
        </w:rPr>
        <w:t xml:space="preserve"> </w:t>
      </w:r>
    </w:p>
    <w:p w:rsidR="00D51815" w:rsidRPr="00CF6B35" w:rsidRDefault="002929A4">
      <w:pPr>
        <w:rPr>
          <w:sz w:val="28"/>
          <w:szCs w:val="28"/>
          <w:u w:val="single"/>
        </w:rPr>
      </w:pPr>
      <w:r w:rsidRPr="00CF6B35">
        <w:rPr>
          <w:sz w:val="28"/>
          <w:szCs w:val="28"/>
          <w:u w:val="single"/>
        </w:rPr>
        <w:t>несущих на себе признаки генетически чужеродной информации</w:t>
      </w:r>
      <w:r w:rsidR="00D51815" w:rsidRPr="00CF6B35">
        <w:rPr>
          <w:sz w:val="28"/>
          <w:szCs w:val="28"/>
          <w:u w:val="single"/>
        </w:rPr>
        <w:t>.</w:t>
      </w:r>
    </w:p>
    <w:p w:rsidR="00B9069F" w:rsidRDefault="00B9069F">
      <w:pPr>
        <w:rPr>
          <w:sz w:val="28"/>
          <w:szCs w:val="28"/>
        </w:rPr>
      </w:pPr>
    </w:p>
    <w:p w:rsidR="00B9069F" w:rsidRDefault="00B9069F">
      <w:pPr>
        <w:rPr>
          <w:sz w:val="28"/>
          <w:szCs w:val="28"/>
        </w:rPr>
      </w:pPr>
      <w:r w:rsidRPr="00BA3BF4">
        <w:rPr>
          <w:b/>
          <w:sz w:val="28"/>
          <w:szCs w:val="28"/>
        </w:rPr>
        <w:t>Живые тела</w:t>
      </w:r>
      <w:r>
        <w:rPr>
          <w:sz w:val="28"/>
          <w:szCs w:val="28"/>
        </w:rPr>
        <w:t xml:space="preserve"> это</w:t>
      </w:r>
    </w:p>
    <w:p w:rsidR="00B9069F" w:rsidRDefault="00B9069F">
      <w:pPr>
        <w:rPr>
          <w:sz w:val="28"/>
          <w:szCs w:val="28"/>
        </w:rPr>
      </w:pPr>
      <w:r>
        <w:rPr>
          <w:sz w:val="28"/>
          <w:szCs w:val="28"/>
        </w:rPr>
        <w:t>-микробы,</w:t>
      </w:r>
    </w:p>
    <w:p w:rsidR="00B9069F" w:rsidRDefault="00B9069F">
      <w:pPr>
        <w:rPr>
          <w:sz w:val="28"/>
          <w:szCs w:val="28"/>
        </w:rPr>
      </w:pPr>
      <w:r>
        <w:rPr>
          <w:sz w:val="28"/>
          <w:szCs w:val="28"/>
        </w:rPr>
        <w:t>-клетки организма</w:t>
      </w:r>
    </w:p>
    <w:p w:rsidR="00B9069F" w:rsidRDefault="003A3080">
      <w:pPr>
        <w:rPr>
          <w:sz w:val="28"/>
          <w:szCs w:val="28"/>
        </w:rPr>
      </w:pPr>
      <w:r>
        <w:rPr>
          <w:sz w:val="28"/>
          <w:szCs w:val="28"/>
        </w:rPr>
        <w:t xml:space="preserve">-- </w:t>
      </w:r>
      <w:r w:rsidR="00B9069F">
        <w:rPr>
          <w:sz w:val="28"/>
          <w:szCs w:val="28"/>
        </w:rPr>
        <w:t>после опухолевой трансформации или</w:t>
      </w:r>
    </w:p>
    <w:p w:rsidR="00B9069F" w:rsidRDefault="003A3080">
      <w:pPr>
        <w:rPr>
          <w:sz w:val="28"/>
          <w:szCs w:val="28"/>
        </w:rPr>
      </w:pPr>
      <w:r>
        <w:rPr>
          <w:sz w:val="28"/>
          <w:szCs w:val="28"/>
        </w:rPr>
        <w:t xml:space="preserve">-- </w:t>
      </w:r>
      <w:r w:rsidR="00B9069F">
        <w:rPr>
          <w:sz w:val="28"/>
          <w:szCs w:val="28"/>
        </w:rPr>
        <w:t>чужеродного трансплантата.</w:t>
      </w:r>
    </w:p>
    <w:p w:rsidR="00B9069F" w:rsidRDefault="00B9069F">
      <w:pPr>
        <w:rPr>
          <w:sz w:val="28"/>
          <w:szCs w:val="28"/>
        </w:rPr>
      </w:pPr>
    </w:p>
    <w:p w:rsidR="00B9069F" w:rsidRDefault="00B9069F">
      <w:pPr>
        <w:rPr>
          <w:sz w:val="28"/>
          <w:szCs w:val="28"/>
        </w:rPr>
      </w:pPr>
      <w:r w:rsidRPr="00BA3BF4">
        <w:rPr>
          <w:b/>
          <w:sz w:val="28"/>
          <w:szCs w:val="28"/>
        </w:rPr>
        <w:t>Субстанции –</w:t>
      </w:r>
      <w:r>
        <w:rPr>
          <w:sz w:val="28"/>
          <w:szCs w:val="28"/>
        </w:rPr>
        <w:t xml:space="preserve"> чужеродные, высокомолекулярные вещества:</w:t>
      </w:r>
    </w:p>
    <w:p w:rsidR="00B9069F" w:rsidRDefault="00B9069F">
      <w:pPr>
        <w:rPr>
          <w:sz w:val="28"/>
          <w:szCs w:val="28"/>
        </w:rPr>
      </w:pPr>
      <w:r>
        <w:rPr>
          <w:sz w:val="28"/>
          <w:szCs w:val="28"/>
        </w:rPr>
        <w:t>-белки и пептиды,</w:t>
      </w:r>
    </w:p>
    <w:p w:rsidR="00B9069F" w:rsidRDefault="00B9069F">
      <w:pPr>
        <w:rPr>
          <w:sz w:val="28"/>
          <w:szCs w:val="28"/>
        </w:rPr>
      </w:pPr>
      <w:r>
        <w:rPr>
          <w:sz w:val="28"/>
          <w:szCs w:val="28"/>
        </w:rPr>
        <w:t>-липосахариды,</w:t>
      </w:r>
    </w:p>
    <w:p w:rsidR="00B9069F" w:rsidRDefault="00B9069F">
      <w:pPr>
        <w:rPr>
          <w:sz w:val="28"/>
          <w:szCs w:val="28"/>
        </w:rPr>
      </w:pPr>
      <w:r>
        <w:rPr>
          <w:sz w:val="28"/>
          <w:szCs w:val="28"/>
        </w:rPr>
        <w:t xml:space="preserve">-липопротеиды, </w:t>
      </w:r>
    </w:p>
    <w:p w:rsidR="00501E07" w:rsidRDefault="00501E07">
      <w:pPr>
        <w:rPr>
          <w:sz w:val="28"/>
          <w:szCs w:val="28"/>
        </w:rPr>
      </w:pPr>
      <w:r>
        <w:rPr>
          <w:sz w:val="28"/>
          <w:szCs w:val="28"/>
        </w:rPr>
        <w:t>-нуклеиновые кислоты,</w:t>
      </w:r>
    </w:p>
    <w:p w:rsidR="00501E07" w:rsidRDefault="00501E07">
      <w:pPr>
        <w:rPr>
          <w:sz w:val="28"/>
          <w:szCs w:val="28"/>
        </w:rPr>
      </w:pPr>
      <w:r>
        <w:rPr>
          <w:sz w:val="28"/>
          <w:szCs w:val="28"/>
        </w:rPr>
        <w:t>- и другие.</w:t>
      </w:r>
    </w:p>
    <w:p w:rsidR="00501E07" w:rsidRDefault="00501E07">
      <w:pPr>
        <w:rPr>
          <w:sz w:val="28"/>
          <w:szCs w:val="28"/>
        </w:rPr>
      </w:pPr>
    </w:p>
    <w:p w:rsidR="00A90EC1" w:rsidRDefault="000B60B2">
      <w:pPr>
        <w:rPr>
          <w:sz w:val="28"/>
          <w:szCs w:val="28"/>
        </w:rPr>
      </w:pPr>
      <w:r>
        <w:rPr>
          <w:sz w:val="28"/>
          <w:szCs w:val="28"/>
        </w:rPr>
        <w:t>Все что является продуктом генетически чужеродной информации, иначе о</w:t>
      </w:r>
      <w:r>
        <w:rPr>
          <w:sz w:val="28"/>
          <w:szCs w:val="28"/>
        </w:rPr>
        <w:t>б</w:t>
      </w:r>
      <w:r>
        <w:rPr>
          <w:sz w:val="28"/>
          <w:szCs w:val="28"/>
        </w:rPr>
        <w:t>ладает чужеродностью</w:t>
      </w:r>
      <w:r w:rsidR="00A90EC1">
        <w:rPr>
          <w:sz w:val="28"/>
          <w:szCs w:val="28"/>
        </w:rPr>
        <w:t xml:space="preserve">, вызывают иммунные реакции организма, называют </w:t>
      </w:r>
      <w:r w:rsidR="00A90EC1" w:rsidRPr="00A90EC1">
        <w:rPr>
          <w:b/>
          <w:sz w:val="28"/>
          <w:szCs w:val="28"/>
        </w:rPr>
        <w:t>антигенами</w:t>
      </w:r>
      <w:r w:rsidR="00A90EC1">
        <w:rPr>
          <w:b/>
          <w:sz w:val="28"/>
          <w:szCs w:val="28"/>
        </w:rPr>
        <w:t xml:space="preserve"> </w:t>
      </w:r>
      <w:r w:rsidR="00A90EC1" w:rsidRPr="00A90EC1">
        <w:rPr>
          <w:sz w:val="28"/>
          <w:szCs w:val="28"/>
        </w:rPr>
        <w:t>(или же</w:t>
      </w:r>
      <w:r w:rsidR="00A90EC1" w:rsidRPr="00A90EC1">
        <w:rPr>
          <w:b/>
          <w:sz w:val="28"/>
          <w:szCs w:val="28"/>
        </w:rPr>
        <w:t xml:space="preserve"> иммуногенами</w:t>
      </w:r>
      <w:r w:rsidR="00A90EC1" w:rsidRPr="00A90EC1">
        <w:rPr>
          <w:sz w:val="28"/>
          <w:szCs w:val="28"/>
        </w:rPr>
        <w:t>)</w:t>
      </w:r>
      <w:r w:rsidR="00A90EC1">
        <w:rPr>
          <w:sz w:val="28"/>
          <w:szCs w:val="28"/>
        </w:rPr>
        <w:t>.</w:t>
      </w:r>
    </w:p>
    <w:p w:rsidR="00A90EC1" w:rsidRDefault="00A90EC1">
      <w:pPr>
        <w:rPr>
          <w:sz w:val="28"/>
          <w:szCs w:val="28"/>
        </w:rPr>
      </w:pPr>
    </w:p>
    <w:p w:rsidR="00BA3BF4" w:rsidRDefault="00BA3BF4">
      <w:pPr>
        <w:rPr>
          <w:sz w:val="28"/>
          <w:szCs w:val="28"/>
        </w:rPr>
      </w:pPr>
    </w:p>
    <w:p w:rsidR="00A90EC1" w:rsidRDefault="00A90EC1">
      <w:pPr>
        <w:rPr>
          <w:sz w:val="28"/>
          <w:szCs w:val="28"/>
        </w:rPr>
      </w:pPr>
      <w:r>
        <w:rPr>
          <w:sz w:val="28"/>
          <w:szCs w:val="28"/>
        </w:rPr>
        <w:t xml:space="preserve">Что относится к иммунной системе? </w:t>
      </w:r>
    </w:p>
    <w:p w:rsidR="00BA3BF4" w:rsidRDefault="00BA3BF4">
      <w:pPr>
        <w:rPr>
          <w:sz w:val="28"/>
          <w:szCs w:val="28"/>
        </w:rPr>
      </w:pPr>
      <w:r>
        <w:rPr>
          <w:sz w:val="28"/>
          <w:szCs w:val="28"/>
        </w:rPr>
        <w:t>Какие органы и клетки?</w:t>
      </w:r>
    </w:p>
    <w:p w:rsidR="00BA3BF4" w:rsidRDefault="00BA3BF4">
      <w:pPr>
        <w:rPr>
          <w:sz w:val="28"/>
          <w:szCs w:val="28"/>
        </w:rPr>
      </w:pPr>
    </w:p>
    <w:p w:rsidR="00BA3BF4" w:rsidRDefault="00BA3BF4">
      <w:pPr>
        <w:rPr>
          <w:sz w:val="28"/>
          <w:szCs w:val="28"/>
        </w:rPr>
      </w:pPr>
      <w:r>
        <w:rPr>
          <w:sz w:val="28"/>
          <w:szCs w:val="28"/>
        </w:rPr>
        <w:t>Иммунная система состоит из центральных и периферических органов.</w:t>
      </w:r>
    </w:p>
    <w:p w:rsidR="00BA3BF4" w:rsidRDefault="00BA3BF4">
      <w:pPr>
        <w:rPr>
          <w:sz w:val="28"/>
          <w:szCs w:val="28"/>
        </w:rPr>
      </w:pPr>
    </w:p>
    <w:p w:rsidR="00D51815" w:rsidRDefault="00BA3BF4">
      <w:pPr>
        <w:rPr>
          <w:sz w:val="28"/>
          <w:szCs w:val="28"/>
        </w:rPr>
      </w:pPr>
      <w:r>
        <w:rPr>
          <w:sz w:val="28"/>
          <w:szCs w:val="28"/>
        </w:rPr>
        <w:t>К центральным органам относятся  органы</w:t>
      </w:r>
      <w:r w:rsidR="00BE7F7B">
        <w:rPr>
          <w:sz w:val="28"/>
          <w:szCs w:val="28"/>
        </w:rPr>
        <w:t>,</w:t>
      </w:r>
      <w:r>
        <w:rPr>
          <w:sz w:val="28"/>
          <w:szCs w:val="28"/>
        </w:rPr>
        <w:t xml:space="preserve"> в которых зарождаются, а затем созревают  </w:t>
      </w:r>
      <w:r w:rsidR="00881BF4">
        <w:rPr>
          <w:sz w:val="28"/>
          <w:szCs w:val="28"/>
        </w:rPr>
        <w:t xml:space="preserve">такие клетки как </w:t>
      </w:r>
      <w:r w:rsidRPr="00881BF4">
        <w:rPr>
          <w:b/>
          <w:sz w:val="28"/>
          <w:szCs w:val="28"/>
        </w:rPr>
        <w:t>лимфоциты</w:t>
      </w:r>
      <w:r>
        <w:rPr>
          <w:sz w:val="28"/>
          <w:szCs w:val="28"/>
        </w:rPr>
        <w:t xml:space="preserve"> </w:t>
      </w:r>
      <w:r w:rsidR="00881BF4">
        <w:rPr>
          <w:sz w:val="28"/>
          <w:szCs w:val="28"/>
        </w:rPr>
        <w:t>– основные клетки иммунной с</w:t>
      </w:r>
      <w:r w:rsidR="00881BF4">
        <w:rPr>
          <w:sz w:val="28"/>
          <w:szCs w:val="28"/>
        </w:rPr>
        <w:t>и</w:t>
      </w:r>
      <w:r w:rsidR="00881BF4">
        <w:rPr>
          <w:sz w:val="28"/>
          <w:szCs w:val="28"/>
        </w:rPr>
        <w:t>стемы.</w:t>
      </w:r>
      <w:r>
        <w:rPr>
          <w:sz w:val="28"/>
          <w:szCs w:val="28"/>
        </w:rPr>
        <w:t xml:space="preserve">  </w:t>
      </w:r>
    </w:p>
    <w:p w:rsidR="00BF5B3D" w:rsidRPr="00881BF4" w:rsidRDefault="00881BF4">
      <w:pPr>
        <w:rPr>
          <w:i/>
          <w:sz w:val="28"/>
          <w:szCs w:val="28"/>
          <w:u w:val="single"/>
        </w:rPr>
      </w:pPr>
      <w:r w:rsidRPr="00881BF4">
        <w:rPr>
          <w:i/>
          <w:sz w:val="28"/>
          <w:szCs w:val="28"/>
          <w:u w:val="single"/>
        </w:rPr>
        <w:t xml:space="preserve">Т.к. </w:t>
      </w:r>
      <w:r w:rsidRPr="00881BF4">
        <w:rPr>
          <w:b/>
          <w:i/>
          <w:sz w:val="28"/>
          <w:szCs w:val="28"/>
          <w:u w:val="single"/>
        </w:rPr>
        <w:t>иммунитет - защитные реакции организма с участием лимфоцитов</w:t>
      </w:r>
      <w:r w:rsidRPr="00881BF4">
        <w:rPr>
          <w:i/>
          <w:sz w:val="28"/>
          <w:szCs w:val="28"/>
          <w:u w:val="single"/>
        </w:rPr>
        <w:t>.</w:t>
      </w:r>
    </w:p>
    <w:p w:rsidR="00BF5B3D" w:rsidRDefault="00BF5B3D">
      <w:pPr>
        <w:rPr>
          <w:b/>
          <w:sz w:val="28"/>
          <w:szCs w:val="28"/>
        </w:rPr>
      </w:pPr>
    </w:p>
    <w:p w:rsidR="00881BF4" w:rsidRPr="00564B00" w:rsidRDefault="00881BF4">
      <w:pPr>
        <w:rPr>
          <w:sz w:val="28"/>
          <w:szCs w:val="28"/>
        </w:rPr>
      </w:pPr>
      <w:r>
        <w:rPr>
          <w:sz w:val="28"/>
          <w:szCs w:val="28"/>
        </w:rPr>
        <w:t xml:space="preserve">К центральным органам  относят </w:t>
      </w:r>
      <w:r w:rsidRPr="00564B00">
        <w:rPr>
          <w:b/>
          <w:sz w:val="28"/>
          <w:szCs w:val="28"/>
        </w:rPr>
        <w:t>красный костный мозг</w:t>
      </w:r>
      <w:r>
        <w:rPr>
          <w:sz w:val="28"/>
          <w:szCs w:val="28"/>
        </w:rPr>
        <w:t xml:space="preserve"> и </w:t>
      </w:r>
      <w:r w:rsidRPr="00564B00">
        <w:rPr>
          <w:b/>
          <w:sz w:val="28"/>
          <w:szCs w:val="28"/>
        </w:rPr>
        <w:t>тимус</w:t>
      </w:r>
      <w:r>
        <w:rPr>
          <w:sz w:val="28"/>
          <w:szCs w:val="28"/>
        </w:rPr>
        <w:t xml:space="preserve">, а у птиц дополнительно имеется </w:t>
      </w:r>
      <w:r w:rsidR="00564B00">
        <w:rPr>
          <w:sz w:val="28"/>
          <w:szCs w:val="28"/>
        </w:rPr>
        <w:t xml:space="preserve">такой орган, </w:t>
      </w:r>
      <w:r w:rsidR="00564B00" w:rsidRPr="00564B00">
        <w:rPr>
          <w:sz w:val="28"/>
          <w:szCs w:val="28"/>
        </w:rPr>
        <w:t>расположенный у дивертикула клоаки</w:t>
      </w:r>
      <w:r w:rsidR="00564B00">
        <w:rPr>
          <w:sz w:val="28"/>
          <w:szCs w:val="28"/>
        </w:rPr>
        <w:t xml:space="preserve">, как </w:t>
      </w:r>
      <w:r w:rsidR="00564B00" w:rsidRPr="00564B00">
        <w:rPr>
          <w:b/>
          <w:sz w:val="28"/>
          <w:szCs w:val="28"/>
        </w:rPr>
        <w:t xml:space="preserve">Бурса </w:t>
      </w:r>
      <w:r w:rsidR="00564B00">
        <w:rPr>
          <w:b/>
          <w:sz w:val="28"/>
          <w:szCs w:val="28"/>
        </w:rPr>
        <w:t>Ф</w:t>
      </w:r>
      <w:r w:rsidR="00564B00" w:rsidRPr="00564B00">
        <w:rPr>
          <w:b/>
          <w:sz w:val="28"/>
          <w:szCs w:val="28"/>
        </w:rPr>
        <w:t>абрициуса</w:t>
      </w:r>
      <w:r w:rsidR="00564B00">
        <w:rPr>
          <w:b/>
          <w:sz w:val="28"/>
          <w:szCs w:val="28"/>
        </w:rPr>
        <w:t xml:space="preserve">. </w:t>
      </w:r>
    </w:p>
    <w:p w:rsidR="00881BF4" w:rsidRDefault="00881BF4">
      <w:pPr>
        <w:rPr>
          <w:sz w:val="28"/>
          <w:szCs w:val="28"/>
        </w:rPr>
      </w:pPr>
    </w:p>
    <w:p w:rsidR="00BF5B3D" w:rsidRDefault="00D206EE">
      <w:pPr>
        <w:rPr>
          <w:sz w:val="28"/>
          <w:szCs w:val="28"/>
        </w:rPr>
      </w:pPr>
      <w:r>
        <w:rPr>
          <w:sz w:val="28"/>
          <w:szCs w:val="28"/>
        </w:rPr>
        <w:t xml:space="preserve">В красном костном мозге постоянно идут процессы </w:t>
      </w:r>
      <w:r w:rsidRPr="00D206EE">
        <w:rPr>
          <w:b/>
          <w:sz w:val="28"/>
          <w:szCs w:val="28"/>
        </w:rPr>
        <w:t>гемопоэза</w:t>
      </w:r>
      <w:r>
        <w:rPr>
          <w:sz w:val="28"/>
          <w:szCs w:val="28"/>
        </w:rPr>
        <w:t>.</w:t>
      </w:r>
    </w:p>
    <w:p w:rsidR="00D206EE" w:rsidRDefault="00D206EE">
      <w:pPr>
        <w:rPr>
          <w:sz w:val="28"/>
          <w:szCs w:val="28"/>
        </w:rPr>
      </w:pPr>
      <w:r>
        <w:rPr>
          <w:sz w:val="28"/>
          <w:szCs w:val="28"/>
        </w:rPr>
        <w:t xml:space="preserve">Одна из ветвей гемопоэза это </w:t>
      </w:r>
      <w:r w:rsidRPr="00D206EE">
        <w:rPr>
          <w:b/>
          <w:sz w:val="28"/>
          <w:szCs w:val="28"/>
        </w:rPr>
        <w:t>лейкопоэз</w:t>
      </w:r>
      <w:r>
        <w:rPr>
          <w:sz w:val="28"/>
          <w:szCs w:val="28"/>
        </w:rPr>
        <w:t>.</w:t>
      </w:r>
    </w:p>
    <w:p w:rsidR="00D206EE" w:rsidRDefault="00D206EE">
      <w:pPr>
        <w:rPr>
          <w:sz w:val="28"/>
          <w:szCs w:val="28"/>
        </w:rPr>
      </w:pPr>
      <w:r>
        <w:rPr>
          <w:sz w:val="28"/>
          <w:szCs w:val="28"/>
        </w:rPr>
        <w:t xml:space="preserve">А одна из ветвей лейкопоэза это </w:t>
      </w:r>
      <w:r w:rsidRPr="00D206EE">
        <w:rPr>
          <w:b/>
          <w:sz w:val="28"/>
          <w:szCs w:val="28"/>
        </w:rPr>
        <w:t>лимфопоэз</w:t>
      </w:r>
      <w:r>
        <w:rPr>
          <w:sz w:val="28"/>
          <w:szCs w:val="28"/>
        </w:rPr>
        <w:t>.</w:t>
      </w:r>
    </w:p>
    <w:p w:rsidR="007D1CDF" w:rsidRDefault="007D1CDF">
      <w:pPr>
        <w:rPr>
          <w:sz w:val="28"/>
          <w:szCs w:val="28"/>
        </w:rPr>
      </w:pPr>
    </w:p>
    <w:p w:rsidR="007D1CDF" w:rsidRDefault="007D1CDF">
      <w:pPr>
        <w:rPr>
          <w:sz w:val="28"/>
          <w:szCs w:val="28"/>
        </w:rPr>
      </w:pPr>
      <w:r>
        <w:rPr>
          <w:sz w:val="28"/>
          <w:szCs w:val="28"/>
        </w:rPr>
        <w:t>Часть незрелых лимфоцитов покидают костный мозг для окончательного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зревания.</w:t>
      </w:r>
    </w:p>
    <w:p w:rsidR="0071549E" w:rsidRDefault="007D1CDF">
      <w:pPr>
        <w:rPr>
          <w:sz w:val="28"/>
          <w:szCs w:val="28"/>
        </w:rPr>
      </w:pPr>
      <w:r>
        <w:rPr>
          <w:sz w:val="28"/>
          <w:szCs w:val="28"/>
        </w:rPr>
        <w:t xml:space="preserve">Одни их них попадают в </w:t>
      </w:r>
      <w:r w:rsidRPr="0071549E">
        <w:rPr>
          <w:b/>
          <w:sz w:val="28"/>
          <w:szCs w:val="28"/>
        </w:rPr>
        <w:t>тимус</w:t>
      </w:r>
      <w:r w:rsidR="0071549E" w:rsidRPr="0071549E">
        <w:rPr>
          <w:sz w:val="28"/>
          <w:szCs w:val="28"/>
        </w:rPr>
        <w:t>(вилочковую железу)</w:t>
      </w:r>
      <w:r>
        <w:rPr>
          <w:sz w:val="28"/>
          <w:szCs w:val="28"/>
        </w:rPr>
        <w:t xml:space="preserve"> и превращаются в зр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лые </w:t>
      </w:r>
      <w:r w:rsidRPr="007D1CDF">
        <w:rPr>
          <w:b/>
          <w:sz w:val="28"/>
          <w:szCs w:val="28"/>
        </w:rPr>
        <w:t>Т-лимфоциты</w:t>
      </w:r>
      <w:r>
        <w:rPr>
          <w:sz w:val="28"/>
          <w:szCs w:val="28"/>
        </w:rPr>
        <w:t xml:space="preserve">, другие в </w:t>
      </w:r>
      <w:r w:rsidR="0071549E" w:rsidRPr="0071549E">
        <w:rPr>
          <w:b/>
          <w:sz w:val="28"/>
          <w:szCs w:val="28"/>
        </w:rPr>
        <w:t>Бурсу Фабрициуса</w:t>
      </w:r>
      <w:r w:rsidR="0071549E">
        <w:rPr>
          <w:sz w:val="28"/>
          <w:szCs w:val="28"/>
        </w:rPr>
        <w:t xml:space="preserve"> с образованием зрелых  </w:t>
      </w:r>
      <w:r w:rsidR="00FC61C7">
        <w:rPr>
          <w:sz w:val="28"/>
          <w:szCs w:val="28"/>
        </w:rPr>
        <w:t xml:space="preserve">    </w:t>
      </w:r>
      <w:r w:rsidR="0071549E" w:rsidRPr="0071549E">
        <w:rPr>
          <w:b/>
          <w:sz w:val="28"/>
          <w:szCs w:val="28"/>
        </w:rPr>
        <w:t>В-лимфоцитов</w:t>
      </w:r>
      <w:r w:rsidR="0071549E">
        <w:rPr>
          <w:sz w:val="28"/>
          <w:szCs w:val="28"/>
        </w:rPr>
        <w:t>.</w:t>
      </w:r>
    </w:p>
    <w:p w:rsidR="00FC61C7" w:rsidRDefault="0071549E">
      <w:pPr>
        <w:rPr>
          <w:sz w:val="28"/>
          <w:szCs w:val="28"/>
        </w:rPr>
      </w:pPr>
      <w:r>
        <w:rPr>
          <w:sz w:val="28"/>
          <w:szCs w:val="28"/>
        </w:rPr>
        <w:t xml:space="preserve">У млекопитающих отсутствует Бурса Фабрициуса и созревание </w:t>
      </w:r>
    </w:p>
    <w:p w:rsidR="0071549E" w:rsidRDefault="0071549E">
      <w:pPr>
        <w:rPr>
          <w:sz w:val="28"/>
          <w:szCs w:val="28"/>
        </w:rPr>
      </w:pPr>
      <w:r>
        <w:rPr>
          <w:sz w:val="28"/>
          <w:szCs w:val="28"/>
        </w:rPr>
        <w:t>В-лимфоцитов происходит по месту их зарождения, т.е. в красном костном мозге.</w:t>
      </w:r>
    </w:p>
    <w:p w:rsidR="00AD64FB" w:rsidRDefault="00AD64FB">
      <w:pPr>
        <w:rPr>
          <w:sz w:val="28"/>
          <w:szCs w:val="28"/>
        </w:rPr>
      </w:pPr>
    </w:p>
    <w:p w:rsidR="00AD64FB" w:rsidRDefault="00AD64FB">
      <w:pPr>
        <w:rPr>
          <w:sz w:val="28"/>
          <w:szCs w:val="28"/>
        </w:rPr>
      </w:pPr>
      <w:r>
        <w:rPr>
          <w:sz w:val="28"/>
          <w:szCs w:val="28"/>
        </w:rPr>
        <w:t xml:space="preserve">Малая часть лимфоцитов не </w:t>
      </w:r>
      <w:r w:rsidR="0042593E">
        <w:rPr>
          <w:sz w:val="28"/>
          <w:szCs w:val="28"/>
        </w:rPr>
        <w:t>прошли превращение ни в Т- ни В-клетки.</w:t>
      </w:r>
    </w:p>
    <w:p w:rsidR="0042593E" w:rsidRDefault="0042593E">
      <w:pPr>
        <w:rPr>
          <w:sz w:val="28"/>
          <w:szCs w:val="28"/>
        </w:rPr>
      </w:pPr>
      <w:r>
        <w:rPr>
          <w:sz w:val="28"/>
          <w:szCs w:val="28"/>
        </w:rPr>
        <w:t xml:space="preserve">Такие лимфоциты называют </w:t>
      </w:r>
      <w:r w:rsidRPr="0042593E">
        <w:rPr>
          <w:b/>
          <w:sz w:val="28"/>
          <w:szCs w:val="28"/>
        </w:rPr>
        <w:t>нулевыми лимфоцитами</w:t>
      </w:r>
      <w:r w:rsidR="00437166">
        <w:rPr>
          <w:b/>
          <w:sz w:val="28"/>
          <w:szCs w:val="28"/>
        </w:rPr>
        <w:t xml:space="preserve">, </w:t>
      </w:r>
      <w:r w:rsidR="00437166" w:rsidRPr="00437166">
        <w:rPr>
          <w:sz w:val="28"/>
          <w:szCs w:val="28"/>
        </w:rPr>
        <w:t>а также</w:t>
      </w:r>
      <w:r w:rsidR="00437166">
        <w:rPr>
          <w:b/>
          <w:sz w:val="28"/>
          <w:szCs w:val="28"/>
        </w:rPr>
        <w:t xml:space="preserve"> большими гранулярными лимфоцитами</w:t>
      </w:r>
      <w:r w:rsidR="00C90F4E">
        <w:rPr>
          <w:b/>
          <w:sz w:val="28"/>
          <w:szCs w:val="28"/>
        </w:rPr>
        <w:t xml:space="preserve">,  </w:t>
      </w:r>
      <w:r w:rsidR="00C90F4E" w:rsidRPr="00C90F4E">
        <w:rPr>
          <w:sz w:val="28"/>
          <w:szCs w:val="28"/>
        </w:rPr>
        <w:t>но т.к. они обладают цитотоксическими свойствами их называют</w:t>
      </w:r>
      <w:r w:rsidR="00C90F4E">
        <w:rPr>
          <w:b/>
          <w:sz w:val="28"/>
          <w:szCs w:val="28"/>
        </w:rPr>
        <w:t xml:space="preserve"> естественными киллерами(ЕК), </w:t>
      </w:r>
      <w:r w:rsidR="00C90F4E" w:rsidRPr="00C90F4E">
        <w:rPr>
          <w:sz w:val="28"/>
          <w:szCs w:val="28"/>
        </w:rPr>
        <w:t>в некоторых л</w:t>
      </w:r>
      <w:r w:rsidR="00C90F4E" w:rsidRPr="00C90F4E">
        <w:rPr>
          <w:sz w:val="28"/>
          <w:szCs w:val="28"/>
        </w:rPr>
        <w:t>и</w:t>
      </w:r>
      <w:r w:rsidR="00C90F4E" w:rsidRPr="00C90F4E">
        <w:rPr>
          <w:sz w:val="28"/>
          <w:szCs w:val="28"/>
        </w:rPr>
        <w:t>тературных источниках они известны как</w:t>
      </w:r>
      <w:r w:rsidR="00C90F4E">
        <w:rPr>
          <w:b/>
          <w:sz w:val="28"/>
          <w:szCs w:val="28"/>
        </w:rPr>
        <w:t xml:space="preserve"> натуральные киллеры(НК), </w:t>
      </w:r>
      <w:r w:rsidR="00C90F4E" w:rsidRPr="00C90F4E">
        <w:rPr>
          <w:sz w:val="28"/>
          <w:szCs w:val="28"/>
        </w:rPr>
        <w:t>что в принципе одно и тоже</w:t>
      </w:r>
      <w:r>
        <w:rPr>
          <w:sz w:val="28"/>
          <w:szCs w:val="28"/>
        </w:rPr>
        <w:t>.</w:t>
      </w:r>
    </w:p>
    <w:p w:rsidR="0042593E" w:rsidRDefault="0042593E">
      <w:pPr>
        <w:rPr>
          <w:sz w:val="28"/>
          <w:szCs w:val="28"/>
        </w:rPr>
      </w:pPr>
      <w:r>
        <w:rPr>
          <w:sz w:val="28"/>
          <w:szCs w:val="28"/>
        </w:rPr>
        <w:t>Их полное созревание происходит в красном костном мозге.</w:t>
      </w:r>
    </w:p>
    <w:p w:rsidR="0042593E" w:rsidRDefault="0042593E">
      <w:pPr>
        <w:rPr>
          <w:sz w:val="28"/>
          <w:szCs w:val="28"/>
        </w:rPr>
      </w:pPr>
    </w:p>
    <w:p w:rsidR="00FA5551" w:rsidRDefault="00C90F4E">
      <w:pPr>
        <w:rPr>
          <w:sz w:val="28"/>
          <w:szCs w:val="28"/>
        </w:rPr>
      </w:pPr>
      <w:r>
        <w:rPr>
          <w:sz w:val="28"/>
          <w:szCs w:val="28"/>
        </w:rPr>
        <w:t>К периферическим органам иммунной системы относятся лимфоидные орг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ны организма – место заселения зрелых популяций лимфоцитов и </w:t>
      </w:r>
      <w:r w:rsidR="00FA5551">
        <w:rPr>
          <w:sz w:val="28"/>
          <w:szCs w:val="28"/>
        </w:rPr>
        <w:t>проявл</w:t>
      </w:r>
      <w:r w:rsidR="00FA5551">
        <w:rPr>
          <w:sz w:val="28"/>
          <w:szCs w:val="28"/>
        </w:rPr>
        <w:t>е</w:t>
      </w:r>
      <w:r w:rsidR="00FA5551">
        <w:rPr>
          <w:sz w:val="28"/>
          <w:szCs w:val="28"/>
        </w:rPr>
        <w:t>ния их функциональной активности</w:t>
      </w:r>
      <w:r w:rsidR="00613D13">
        <w:rPr>
          <w:sz w:val="28"/>
          <w:szCs w:val="28"/>
        </w:rPr>
        <w:t>, т.е. защитных свойств</w:t>
      </w:r>
      <w:r w:rsidR="00FA5551">
        <w:rPr>
          <w:sz w:val="28"/>
          <w:szCs w:val="28"/>
        </w:rPr>
        <w:t>.</w:t>
      </w:r>
    </w:p>
    <w:p w:rsidR="00613D13" w:rsidRDefault="00613D13">
      <w:pPr>
        <w:rPr>
          <w:sz w:val="28"/>
          <w:szCs w:val="28"/>
        </w:rPr>
      </w:pPr>
      <w:r>
        <w:rPr>
          <w:sz w:val="28"/>
          <w:szCs w:val="28"/>
        </w:rPr>
        <w:t>Периферические органы делятся на инкапсулированные и не инкапсулир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ванные.</w:t>
      </w:r>
    </w:p>
    <w:p w:rsidR="00613D13" w:rsidRDefault="00613D13">
      <w:pPr>
        <w:rPr>
          <w:sz w:val="28"/>
          <w:szCs w:val="28"/>
        </w:rPr>
      </w:pPr>
      <w:r>
        <w:rPr>
          <w:sz w:val="28"/>
          <w:szCs w:val="28"/>
        </w:rPr>
        <w:t>К первым относятся</w:t>
      </w:r>
    </w:p>
    <w:p w:rsidR="00613D13" w:rsidRDefault="00613D13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Pr="00ED60C1">
        <w:rPr>
          <w:b/>
          <w:sz w:val="28"/>
          <w:szCs w:val="28"/>
        </w:rPr>
        <w:t xml:space="preserve">селезенка </w:t>
      </w:r>
      <w:r>
        <w:rPr>
          <w:sz w:val="28"/>
          <w:szCs w:val="28"/>
        </w:rPr>
        <w:t>и</w:t>
      </w:r>
    </w:p>
    <w:p w:rsidR="00613D13" w:rsidRDefault="00613D13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Pr="00ED60C1">
        <w:rPr>
          <w:b/>
          <w:sz w:val="28"/>
          <w:szCs w:val="28"/>
        </w:rPr>
        <w:t>ли</w:t>
      </w:r>
      <w:r w:rsidR="00437166">
        <w:rPr>
          <w:b/>
          <w:sz w:val="28"/>
          <w:szCs w:val="28"/>
        </w:rPr>
        <w:t>м</w:t>
      </w:r>
      <w:r w:rsidRPr="00ED60C1">
        <w:rPr>
          <w:b/>
          <w:sz w:val="28"/>
          <w:szCs w:val="28"/>
        </w:rPr>
        <w:t>фоузлы</w:t>
      </w:r>
      <w:r>
        <w:rPr>
          <w:sz w:val="28"/>
          <w:szCs w:val="28"/>
        </w:rPr>
        <w:t>.</w:t>
      </w:r>
    </w:p>
    <w:p w:rsidR="00ED60C1" w:rsidRDefault="00613D13">
      <w:pPr>
        <w:rPr>
          <w:sz w:val="28"/>
          <w:szCs w:val="28"/>
        </w:rPr>
      </w:pPr>
      <w:r>
        <w:rPr>
          <w:sz w:val="28"/>
          <w:szCs w:val="28"/>
        </w:rPr>
        <w:t xml:space="preserve">Ко вторым </w:t>
      </w:r>
    </w:p>
    <w:p w:rsidR="00ED60C1" w:rsidRDefault="00ED60C1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613D13" w:rsidRPr="00ED60C1">
        <w:rPr>
          <w:b/>
          <w:sz w:val="28"/>
          <w:szCs w:val="28"/>
        </w:rPr>
        <w:t>небные миндалины,</w:t>
      </w:r>
      <w:r w:rsidR="00613D13">
        <w:rPr>
          <w:sz w:val="28"/>
          <w:szCs w:val="28"/>
        </w:rPr>
        <w:t xml:space="preserve"> </w:t>
      </w:r>
    </w:p>
    <w:p w:rsidR="00ED60C1" w:rsidRDefault="00ED60C1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613D13" w:rsidRPr="00ED60C1">
        <w:rPr>
          <w:b/>
          <w:sz w:val="28"/>
          <w:szCs w:val="28"/>
        </w:rPr>
        <w:t>пейеровые  бляшки</w:t>
      </w:r>
      <w:r w:rsidR="00613D13">
        <w:rPr>
          <w:sz w:val="28"/>
          <w:szCs w:val="28"/>
        </w:rPr>
        <w:t xml:space="preserve">; </w:t>
      </w:r>
    </w:p>
    <w:p w:rsidR="00ED60C1" w:rsidRDefault="00613D13">
      <w:pPr>
        <w:rPr>
          <w:sz w:val="28"/>
          <w:szCs w:val="28"/>
        </w:rPr>
      </w:pPr>
      <w:r>
        <w:rPr>
          <w:sz w:val="28"/>
          <w:szCs w:val="28"/>
        </w:rPr>
        <w:t xml:space="preserve">хотя в последнее время обнаружено значительное скопление лимфоцитов в </w:t>
      </w:r>
    </w:p>
    <w:p w:rsidR="00ED60C1" w:rsidRDefault="00ED60C1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613D13" w:rsidRPr="00ED60C1">
        <w:rPr>
          <w:b/>
          <w:sz w:val="28"/>
          <w:szCs w:val="28"/>
        </w:rPr>
        <w:t>дермальном слое кожных покровов</w:t>
      </w:r>
      <w:r w:rsidR="00613D13">
        <w:rPr>
          <w:sz w:val="28"/>
          <w:szCs w:val="28"/>
        </w:rPr>
        <w:t xml:space="preserve">, </w:t>
      </w:r>
    </w:p>
    <w:p w:rsidR="00ED60C1" w:rsidRDefault="00ED60C1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613D13" w:rsidRPr="00ED60C1">
        <w:rPr>
          <w:b/>
          <w:sz w:val="28"/>
          <w:szCs w:val="28"/>
        </w:rPr>
        <w:t>подслизистой дыхательных путей</w:t>
      </w:r>
      <w:r w:rsidR="00613D13">
        <w:rPr>
          <w:sz w:val="28"/>
          <w:szCs w:val="28"/>
        </w:rPr>
        <w:t xml:space="preserve">, </w:t>
      </w:r>
    </w:p>
    <w:p w:rsidR="00ED60C1" w:rsidRDefault="00ED60C1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613D13" w:rsidRPr="00ED60C1">
        <w:rPr>
          <w:b/>
          <w:sz w:val="28"/>
          <w:szCs w:val="28"/>
        </w:rPr>
        <w:t>печени</w:t>
      </w:r>
      <w:r w:rsidR="00FC4E2B">
        <w:rPr>
          <w:b/>
          <w:sz w:val="28"/>
          <w:szCs w:val="28"/>
        </w:rPr>
        <w:t>,</w:t>
      </w:r>
      <w:r w:rsidR="00613D13" w:rsidRPr="00ED60C1">
        <w:rPr>
          <w:b/>
          <w:sz w:val="28"/>
          <w:szCs w:val="28"/>
        </w:rPr>
        <w:t xml:space="preserve"> </w:t>
      </w:r>
    </w:p>
    <w:p w:rsidR="00613D13" w:rsidRDefault="00FC4E2B">
      <w:pPr>
        <w:rPr>
          <w:sz w:val="28"/>
          <w:szCs w:val="28"/>
        </w:rPr>
      </w:pPr>
      <w:r>
        <w:rPr>
          <w:sz w:val="28"/>
          <w:szCs w:val="28"/>
        </w:rPr>
        <w:t xml:space="preserve">однако </w:t>
      </w:r>
      <w:r w:rsidR="00613D13">
        <w:rPr>
          <w:sz w:val="28"/>
          <w:szCs w:val="28"/>
        </w:rPr>
        <w:t>к лимфоидным органам их не относят.</w:t>
      </w:r>
    </w:p>
    <w:p w:rsidR="00C90F4E" w:rsidRDefault="00C90F4E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71549E" w:rsidRDefault="0071549E">
      <w:pPr>
        <w:rPr>
          <w:sz w:val="28"/>
          <w:szCs w:val="28"/>
        </w:rPr>
      </w:pPr>
    </w:p>
    <w:p w:rsidR="00D206EE" w:rsidRDefault="002D35B4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Клетки иммунной системы.</w:t>
      </w:r>
    </w:p>
    <w:p w:rsidR="00F94A32" w:rsidRDefault="00F94A32">
      <w:pPr>
        <w:rPr>
          <w:b/>
          <w:sz w:val="28"/>
          <w:szCs w:val="28"/>
        </w:rPr>
      </w:pPr>
      <w:r w:rsidRPr="00F94A32">
        <w:rPr>
          <w:sz w:val="28"/>
          <w:szCs w:val="28"/>
        </w:rPr>
        <w:t xml:space="preserve">Клетки иммунной системе подразделяются на </w:t>
      </w:r>
      <w:r w:rsidRPr="00F94A32">
        <w:rPr>
          <w:b/>
          <w:sz w:val="28"/>
          <w:szCs w:val="28"/>
        </w:rPr>
        <w:t>основные</w:t>
      </w:r>
      <w:r w:rsidRPr="00F94A32">
        <w:rPr>
          <w:sz w:val="28"/>
          <w:szCs w:val="28"/>
        </w:rPr>
        <w:t xml:space="preserve"> и </w:t>
      </w:r>
      <w:r w:rsidRPr="00F94A32">
        <w:rPr>
          <w:b/>
          <w:sz w:val="28"/>
          <w:szCs w:val="28"/>
        </w:rPr>
        <w:t>вспомогател</w:t>
      </w:r>
      <w:r w:rsidRPr="00F94A32">
        <w:rPr>
          <w:b/>
          <w:sz w:val="28"/>
          <w:szCs w:val="28"/>
        </w:rPr>
        <w:t>ь</w:t>
      </w:r>
      <w:r w:rsidRPr="00F94A32">
        <w:rPr>
          <w:b/>
          <w:sz w:val="28"/>
          <w:szCs w:val="28"/>
        </w:rPr>
        <w:t>ные</w:t>
      </w:r>
      <w:r>
        <w:rPr>
          <w:b/>
          <w:sz w:val="28"/>
          <w:szCs w:val="28"/>
        </w:rPr>
        <w:t>.</w:t>
      </w:r>
    </w:p>
    <w:p w:rsidR="00F94A32" w:rsidRDefault="00F94A32">
      <w:pPr>
        <w:rPr>
          <w:sz w:val="28"/>
          <w:szCs w:val="28"/>
        </w:rPr>
      </w:pPr>
      <w:r w:rsidRPr="00F94A32">
        <w:rPr>
          <w:sz w:val="28"/>
          <w:szCs w:val="28"/>
        </w:rPr>
        <w:t xml:space="preserve">К основным относятся </w:t>
      </w:r>
      <w:r>
        <w:rPr>
          <w:sz w:val="28"/>
          <w:szCs w:val="28"/>
        </w:rPr>
        <w:t>различные субпопуляции лимфоцитов:</w:t>
      </w:r>
    </w:p>
    <w:p w:rsidR="00F94A32" w:rsidRPr="00DC08E5" w:rsidRDefault="00F94A32">
      <w:pPr>
        <w:rPr>
          <w:b/>
          <w:sz w:val="28"/>
          <w:szCs w:val="28"/>
        </w:rPr>
      </w:pPr>
      <w:r w:rsidRPr="00DC08E5">
        <w:rPr>
          <w:b/>
          <w:sz w:val="28"/>
          <w:szCs w:val="28"/>
        </w:rPr>
        <w:t>-Т-лимфоциты</w:t>
      </w:r>
      <w:r w:rsidRPr="003A3080">
        <w:rPr>
          <w:sz w:val="28"/>
          <w:szCs w:val="28"/>
        </w:rPr>
        <w:t>,</w:t>
      </w:r>
    </w:p>
    <w:p w:rsidR="00F94A32" w:rsidRPr="00DC08E5" w:rsidRDefault="00F94A32">
      <w:pPr>
        <w:rPr>
          <w:b/>
          <w:sz w:val="28"/>
          <w:szCs w:val="28"/>
        </w:rPr>
      </w:pPr>
      <w:r w:rsidRPr="00DC08E5">
        <w:rPr>
          <w:b/>
          <w:sz w:val="28"/>
          <w:szCs w:val="28"/>
        </w:rPr>
        <w:t>-В-лимфоциты</w:t>
      </w:r>
      <w:r w:rsidRPr="003A3080">
        <w:rPr>
          <w:sz w:val="28"/>
          <w:szCs w:val="28"/>
        </w:rPr>
        <w:t>,</w:t>
      </w:r>
    </w:p>
    <w:p w:rsidR="002D35B4" w:rsidRPr="00FC4E2B" w:rsidRDefault="00F94A32">
      <w:pPr>
        <w:rPr>
          <w:sz w:val="28"/>
          <w:szCs w:val="28"/>
        </w:rPr>
      </w:pPr>
      <w:r w:rsidRPr="00DC08E5">
        <w:rPr>
          <w:b/>
          <w:sz w:val="28"/>
          <w:szCs w:val="28"/>
        </w:rPr>
        <w:t>-ЕК-лимфоциты</w:t>
      </w:r>
      <w:r w:rsidR="00FC4E2B" w:rsidRPr="00FC4E2B">
        <w:rPr>
          <w:sz w:val="28"/>
          <w:szCs w:val="28"/>
        </w:rPr>
        <w:t>(Рис.1)</w:t>
      </w:r>
      <w:r w:rsidRPr="00FC4E2B">
        <w:rPr>
          <w:sz w:val="28"/>
          <w:szCs w:val="28"/>
        </w:rPr>
        <w:t xml:space="preserve">. </w:t>
      </w:r>
    </w:p>
    <w:p w:rsidR="00BF5B3D" w:rsidRPr="00F94A32" w:rsidRDefault="007F5852" w:rsidP="007F5852">
      <w:pPr>
        <w:tabs>
          <w:tab w:val="left" w:pos="681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672E2" w:rsidRDefault="000672E2">
      <w:pPr>
        <w:rPr>
          <w:sz w:val="28"/>
          <w:szCs w:val="28"/>
        </w:rPr>
      </w:pPr>
    </w:p>
    <w:p w:rsidR="000672E2" w:rsidRDefault="000672E2">
      <w:pPr>
        <w:rPr>
          <w:sz w:val="28"/>
          <w:szCs w:val="28"/>
        </w:rPr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4536"/>
        <w:gridCol w:w="3227"/>
      </w:tblGrid>
      <w:tr w:rsidR="00BE7F7B" w:rsidTr="00175002">
        <w:trPr>
          <w:trHeight w:val="2796"/>
        </w:trPr>
        <w:tc>
          <w:tcPr>
            <w:tcW w:w="4536" w:type="dxa"/>
          </w:tcPr>
          <w:p w:rsidR="00BE7F7B" w:rsidRDefault="00BE7F7B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2BD45A1" wp14:editId="2224F1EE">
                  <wp:extent cx="2740445" cy="1895475"/>
                  <wp:effectExtent l="0" t="0" r="3175" b="0"/>
                  <wp:docPr id="1" name="Рисунок 1" descr="https://upload.wikimedia.org/wikipedia/commons/thumb/1/17/Lymphocyte2.jpg/120px-Lymphocyt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1/17/Lymphocyte2.jpg/120px-Lymphocyt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044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7" w:type="dxa"/>
          </w:tcPr>
          <w:p w:rsidR="00BE7F7B" w:rsidRDefault="00BE7F7B" w:rsidP="008476B7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61F307" wp14:editId="0EB53CE5">
                  <wp:extent cx="1906622" cy="1906622"/>
                  <wp:effectExtent l="0" t="0" r="0" b="0"/>
                  <wp:docPr id="4" name="Рисунок 4" descr="http://www.proprofs.com/flashcards/upload/q2815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proprofs.com/flashcards/upload/q2815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818" cy="1909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7F7B" w:rsidTr="00175002">
        <w:trPr>
          <w:trHeight w:val="566"/>
        </w:trPr>
        <w:tc>
          <w:tcPr>
            <w:tcW w:w="4536" w:type="dxa"/>
          </w:tcPr>
          <w:p w:rsidR="00BE7F7B" w:rsidRPr="006C5E65" w:rsidRDefault="00BE7F7B" w:rsidP="006C5E65">
            <w:pPr>
              <w:rPr>
                <w:sz w:val="28"/>
                <w:szCs w:val="28"/>
              </w:rPr>
            </w:pPr>
            <w:r w:rsidRPr="001924AD">
              <w:rPr>
                <w:b/>
                <w:sz w:val="28"/>
                <w:szCs w:val="28"/>
              </w:rPr>
              <w:t xml:space="preserve">Лимфоцит </w:t>
            </w:r>
            <w:r>
              <w:rPr>
                <w:sz w:val="28"/>
                <w:szCs w:val="28"/>
              </w:rPr>
              <w:t>в световом микроскопе</w:t>
            </w:r>
            <w:r w:rsidRPr="006C5E65">
              <w:rPr>
                <w:b/>
              </w:rPr>
              <w:t>[</w:t>
            </w:r>
            <w:r w:rsidRPr="005F6C20">
              <w:rPr>
                <w:lang w:val="en-US"/>
              </w:rPr>
              <w:t>ru</w:t>
            </w:r>
            <w:r w:rsidRPr="005F6C20">
              <w:t>.</w:t>
            </w:r>
            <w:r w:rsidRPr="005F6C20">
              <w:rPr>
                <w:lang w:val="en-US"/>
              </w:rPr>
              <w:t>wikipedia</w:t>
            </w:r>
            <w:r w:rsidRPr="005F6C20">
              <w:t>.</w:t>
            </w:r>
            <w:r w:rsidRPr="005F6C20">
              <w:rPr>
                <w:lang w:val="en-US"/>
              </w:rPr>
              <w:t>org</w:t>
            </w:r>
            <w:r w:rsidRPr="006C5E65">
              <w:rPr>
                <w:b/>
              </w:rPr>
              <w:t>]</w:t>
            </w:r>
          </w:p>
        </w:tc>
        <w:tc>
          <w:tcPr>
            <w:tcW w:w="3227" w:type="dxa"/>
          </w:tcPr>
          <w:p w:rsidR="00BE7F7B" w:rsidRPr="00F57015" w:rsidRDefault="00BE7F7B" w:rsidP="008476B7">
            <w:pPr>
              <w:rPr>
                <w:sz w:val="28"/>
                <w:szCs w:val="28"/>
              </w:rPr>
            </w:pPr>
            <w:r w:rsidRPr="001924AD">
              <w:rPr>
                <w:b/>
                <w:sz w:val="28"/>
                <w:szCs w:val="28"/>
              </w:rPr>
              <w:t>Моноцит</w:t>
            </w:r>
            <w:r>
              <w:rPr>
                <w:sz w:val="28"/>
                <w:szCs w:val="28"/>
              </w:rPr>
              <w:t xml:space="preserve"> в световом микроскопе</w:t>
            </w:r>
          </w:p>
          <w:p w:rsidR="00BE7F7B" w:rsidRPr="00F57015" w:rsidRDefault="00BE7F7B" w:rsidP="008476B7">
            <w:pPr>
              <w:rPr>
                <w:sz w:val="18"/>
                <w:szCs w:val="18"/>
              </w:rPr>
            </w:pPr>
            <w:r w:rsidRPr="00F57015">
              <w:rPr>
                <w:sz w:val="18"/>
                <w:szCs w:val="18"/>
              </w:rPr>
              <w:t>[</w:t>
            </w:r>
            <w:r w:rsidRPr="001924AD">
              <w:rPr>
                <w:sz w:val="18"/>
                <w:szCs w:val="18"/>
                <w:lang w:val="en-US"/>
              </w:rPr>
              <w:t>www</w:t>
            </w:r>
            <w:r w:rsidRPr="00F57015">
              <w:rPr>
                <w:sz w:val="18"/>
                <w:szCs w:val="18"/>
              </w:rPr>
              <w:t>.</w:t>
            </w:r>
            <w:r w:rsidRPr="001924AD">
              <w:rPr>
                <w:sz w:val="18"/>
                <w:szCs w:val="18"/>
                <w:lang w:val="en-US"/>
              </w:rPr>
              <w:t>proprofs</w:t>
            </w:r>
            <w:r w:rsidRPr="00F57015">
              <w:rPr>
                <w:sz w:val="18"/>
                <w:szCs w:val="18"/>
              </w:rPr>
              <w:t>.</w:t>
            </w:r>
            <w:r w:rsidRPr="001924AD">
              <w:rPr>
                <w:sz w:val="18"/>
                <w:szCs w:val="18"/>
                <w:lang w:val="en-US"/>
              </w:rPr>
              <w:t>com</w:t>
            </w:r>
            <w:r w:rsidRPr="00F57015">
              <w:rPr>
                <w:sz w:val="18"/>
                <w:szCs w:val="18"/>
              </w:rPr>
              <w:t>/</w:t>
            </w:r>
            <w:r w:rsidRPr="001924AD">
              <w:rPr>
                <w:sz w:val="18"/>
                <w:szCs w:val="18"/>
                <w:lang w:val="en-US"/>
              </w:rPr>
              <w:t>flashcards</w:t>
            </w:r>
            <w:r w:rsidRPr="00F57015">
              <w:rPr>
                <w:sz w:val="18"/>
                <w:szCs w:val="18"/>
              </w:rPr>
              <w:t>/</w:t>
            </w:r>
            <w:r w:rsidRPr="001924AD">
              <w:rPr>
                <w:sz w:val="18"/>
                <w:szCs w:val="18"/>
                <w:lang w:val="en-US"/>
              </w:rPr>
              <w:t>story</w:t>
            </w:r>
            <w:r w:rsidRPr="00F57015">
              <w:rPr>
                <w:sz w:val="18"/>
                <w:szCs w:val="18"/>
              </w:rPr>
              <w:t>.</w:t>
            </w:r>
            <w:r w:rsidRPr="001924AD">
              <w:rPr>
                <w:sz w:val="18"/>
                <w:szCs w:val="18"/>
                <w:lang w:val="en-US"/>
              </w:rPr>
              <w:t>php</w:t>
            </w:r>
            <w:r w:rsidRPr="00F57015">
              <w:rPr>
                <w:sz w:val="18"/>
                <w:szCs w:val="18"/>
              </w:rPr>
              <w:t>?</w:t>
            </w:r>
            <w:r w:rsidRPr="001924AD">
              <w:rPr>
                <w:sz w:val="18"/>
                <w:szCs w:val="18"/>
                <w:lang w:val="en-US"/>
              </w:rPr>
              <w:t>title</w:t>
            </w:r>
            <w:r w:rsidRPr="00F57015">
              <w:rPr>
                <w:sz w:val="18"/>
                <w:szCs w:val="18"/>
              </w:rPr>
              <w:t>=</w:t>
            </w:r>
            <w:r w:rsidRPr="001924AD">
              <w:rPr>
                <w:sz w:val="18"/>
                <w:szCs w:val="18"/>
                <w:lang w:val="en-US"/>
              </w:rPr>
              <w:t>parasitology</w:t>
            </w:r>
            <w:r w:rsidRPr="00F57015">
              <w:rPr>
                <w:sz w:val="18"/>
                <w:szCs w:val="18"/>
              </w:rPr>
              <w:t>_6]</w:t>
            </w:r>
          </w:p>
        </w:tc>
      </w:tr>
    </w:tbl>
    <w:p w:rsidR="000672E2" w:rsidRPr="00D0345A" w:rsidRDefault="006C5E65">
      <w:pPr>
        <w:rPr>
          <w:b/>
          <w:sz w:val="28"/>
          <w:szCs w:val="28"/>
        </w:rPr>
      </w:pPr>
      <w:r w:rsidRPr="00D0345A">
        <w:rPr>
          <w:b/>
          <w:sz w:val="28"/>
          <w:szCs w:val="28"/>
        </w:rPr>
        <w:t>Рис.1</w:t>
      </w:r>
    </w:p>
    <w:p w:rsidR="000672E2" w:rsidRDefault="000672E2">
      <w:pPr>
        <w:rPr>
          <w:sz w:val="28"/>
          <w:szCs w:val="28"/>
        </w:rPr>
      </w:pPr>
    </w:p>
    <w:p w:rsidR="00BF5B3D" w:rsidRPr="00795D7F" w:rsidRDefault="00F94A32">
      <w:pPr>
        <w:rPr>
          <w:sz w:val="28"/>
          <w:szCs w:val="28"/>
        </w:rPr>
      </w:pPr>
      <w:r w:rsidRPr="00795D7F">
        <w:rPr>
          <w:sz w:val="28"/>
          <w:szCs w:val="28"/>
        </w:rPr>
        <w:t>Вспомогательные клетки это</w:t>
      </w:r>
      <w:r w:rsidR="00FD054A" w:rsidRPr="00795D7F">
        <w:rPr>
          <w:sz w:val="28"/>
          <w:szCs w:val="28"/>
        </w:rPr>
        <w:t>:</w:t>
      </w:r>
    </w:p>
    <w:p w:rsidR="00FD054A" w:rsidRPr="00DC08E5" w:rsidRDefault="00FD054A">
      <w:pPr>
        <w:rPr>
          <w:b/>
          <w:sz w:val="28"/>
          <w:szCs w:val="28"/>
        </w:rPr>
      </w:pPr>
      <w:r w:rsidRPr="00795D7F">
        <w:rPr>
          <w:sz w:val="28"/>
          <w:szCs w:val="28"/>
        </w:rPr>
        <w:t>-</w:t>
      </w:r>
      <w:r w:rsidRPr="00DC08E5">
        <w:rPr>
          <w:b/>
          <w:sz w:val="28"/>
          <w:szCs w:val="28"/>
        </w:rPr>
        <w:t>клетки макрофагального ряда</w:t>
      </w:r>
      <w:r w:rsidR="00FC4E2B" w:rsidRPr="00FC4E2B">
        <w:rPr>
          <w:sz w:val="28"/>
          <w:szCs w:val="28"/>
        </w:rPr>
        <w:t>(Рис.1)</w:t>
      </w:r>
    </w:p>
    <w:p w:rsidR="00FD054A" w:rsidRPr="00DC08E5" w:rsidRDefault="00FD054A">
      <w:pPr>
        <w:rPr>
          <w:b/>
          <w:sz w:val="28"/>
          <w:szCs w:val="28"/>
        </w:rPr>
      </w:pPr>
      <w:r w:rsidRPr="00DC08E5">
        <w:rPr>
          <w:b/>
          <w:sz w:val="28"/>
          <w:szCs w:val="28"/>
        </w:rPr>
        <w:t>-гранулоцит</w:t>
      </w:r>
      <w:r w:rsidR="00FC4E2B">
        <w:rPr>
          <w:b/>
          <w:sz w:val="28"/>
          <w:szCs w:val="28"/>
        </w:rPr>
        <w:t xml:space="preserve">арные полиморфноядерные </w:t>
      </w:r>
      <w:r w:rsidR="00795D7F" w:rsidRPr="00DC08E5">
        <w:rPr>
          <w:b/>
          <w:sz w:val="28"/>
          <w:szCs w:val="28"/>
        </w:rPr>
        <w:t>лейкоциты,</w:t>
      </w:r>
    </w:p>
    <w:p w:rsidR="00795D7F" w:rsidRPr="00DC08E5" w:rsidRDefault="00795D7F">
      <w:pPr>
        <w:rPr>
          <w:b/>
          <w:sz w:val="28"/>
          <w:szCs w:val="28"/>
        </w:rPr>
      </w:pPr>
      <w:r w:rsidRPr="00DC08E5">
        <w:rPr>
          <w:b/>
          <w:sz w:val="28"/>
          <w:szCs w:val="28"/>
        </w:rPr>
        <w:t>-</w:t>
      </w:r>
      <w:r w:rsidRPr="003A3080">
        <w:rPr>
          <w:sz w:val="28"/>
          <w:szCs w:val="28"/>
        </w:rPr>
        <w:t xml:space="preserve">клетки не относящиеся к лейкоцитам, </w:t>
      </w:r>
      <w:r w:rsidR="008E7918" w:rsidRPr="003A3080">
        <w:rPr>
          <w:sz w:val="28"/>
          <w:szCs w:val="28"/>
        </w:rPr>
        <w:t>такие как</w:t>
      </w:r>
    </w:p>
    <w:p w:rsidR="00795D7F" w:rsidRPr="00DC08E5" w:rsidRDefault="00AA5BA2">
      <w:pPr>
        <w:rPr>
          <w:b/>
          <w:sz w:val="28"/>
          <w:szCs w:val="28"/>
        </w:rPr>
      </w:pPr>
      <w:r>
        <w:rPr>
          <w:b/>
          <w:sz w:val="28"/>
          <w:szCs w:val="28"/>
        </w:rPr>
        <w:t>- -</w:t>
      </w:r>
      <w:r w:rsidR="00795D7F" w:rsidRPr="00DC08E5">
        <w:rPr>
          <w:b/>
          <w:sz w:val="28"/>
          <w:szCs w:val="28"/>
        </w:rPr>
        <w:t>кератиноциты,</w:t>
      </w:r>
    </w:p>
    <w:p w:rsidR="00795D7F" w:rsidRPr="00DC08E5" w:rsidRDefault="00795D7F">
      <w:pPr>
        <w:rPr>
          <w:b/>
          <w:sz w:val="28"/>
          <w:szCs w:val="28"/>
        </w:rPr>
      </w:pPr>
      <w:r w:rsidRPr="00DC08E5">
        <w:rPr>
          <w:b/>
          <w:sz w:val="28"/>
          <w:szCs w:val="28"/>
        </w:rPr>
        <w:t>-</w:t>
      </w:r>
      <w:r w:rsidR="00AA5BA2">
        <w:rPr>
          <w:b/>
          <w:sz w:val="28"/>
          <w:szCs w:val="28"/>
        </w:rPr>
        <w:t xml:space="preserve"> </w:t>
      </w:r>
      <w:r w:rsidRPr="00DC08E5">
        <w:rPr>
          <w:b/>
          <w:sz w:val="28"/>
          <w:szCs w:val="28"/>
        </w:rPr>
        <w:t>-фибробласты,</w:t>
      </w:r>
    </w:p>
    <w:p w:rsidR="00795D7F" w:rsidRPr="00DC08E5" w:rsidRDefault="00795D7F">
      <w:pPr>
        <w:rPr>
          <w:b/>
          <w:sz w:val="28"/>
          <w:szCs w:val="28"/>
        </w:rPr>
      </w:pPr>
      <w:r w:rsidRPr="00DC08E5">
        <w:rPr>
          <w:b/>
          <w:sz w:val="28"/>
          <w:szCs w:val="28"/>
        </w:rPr>
        <w:t>-</w:t>
      </w:r>
      <w:r w:rsidR="00AA5BA2">
        <w:rPr>
          <w:b/>
          <w:sz w:val="28"/>
          <w:szCs w:val="28"/>
        </w:rPr>
        <w:t xml:space="preserve"> </w:t>
      </w:r>
      <w:r w:rsidRPr="00DC08E5">
        <w:rPr>
          <w:b/>
          <w:sz w:val="28"/>
          <w:szCs w:val="28"/>
        </w:rPr>
        <w:t>-клетки слизистого эпителия,</w:t>
      </w:r>
    </w:p>
    <w:p w:rsidR="00795D7F" w:rsidRPr="00DC08E5" w:rsidRDefault="00795D7F">
      <w:pPr>
        <w:rPr>
          <w:b/>
          <w:sz w:val="28"/>
          <w:szCs w:val="28"/>
        </w:rPr>
      </w:pPr>
      <w:r w:rsidRPr="00DC08E5">
        <w:rPr>
          <w:b/>
          <w:sz w:val="28"/>
          <w:szCs w:val="28"/>
        </w:rPr>
        <w:t>-</w:t>
      </w:r>
      <w:r w:rsidR="00AA5BA2">
        <w:rPr>
          <w:b/>
          <w:sz w:val="28"/>
          <w:szCs w:val="28"/>
        </w:rPr>
        <w:t xml:space="preserve"> </w:t>
      </w:r>
      <w:r w:rsidRPr="00DC08E5">
        <w:rPr>
          <w:b/>
          <w:sz w:val="28"/>
          <w:szCs w:val="28"/>
        </w:rPr>
        <w:t>-эндотелиоциты.</w:t>
      </w:r>
    </w:p>
    <w:p w:rsidR="00795D7F" w:rsidRDefault="00795D7F">
      <w:pPr>
        <w:rPr>
          <w:sz w:val="28"/>
          <w:szCs w:val="28"/>
        </w:rPr>
      </w:pPr>
    </w:p>
    <w:p w:rsidR="003E67E8" w:rsidRDefault="00CF6135">
      <w:pPr>
        <w:rPr>
          <w:sz w:val="28"/>
          <w:szCs w:val="28"/>
        </w:rPr>
      </w:pPr>
      <w:r w:rsidRPr="00CF6135">
        <w:rPr>
          <w:sz w:val="28"/>
          <w:szCs w:val="28"/>
        </w:rPr>
        <w:t>Т-лимфоциты не однородны</w:t>
      </w:r>
      <w:r w:rsidR="003E67E8">
        <w:rPr>
          <w:sz w:val="28"/>
          <w:szCs w:val="28"/>
        </w:rPr>
        <w:t>, различают  субпопуляции</w:t>
      </w:r>
    </w:p>
    <w:p w:rsidR="003E67E8" w:rsidRDefault="003E67E8">
      <w:pPr>
        <w:rPr>
          <w:sz w:val="28"/>
          <w:szCs w:val="28"/>
        </w:rPr>
      </w:pPr>
      <w:r w:rsidRPr="00DC08E5">
        <w:rPr>
          <w:b/>
          <w:sz w:val="28"/>
          <w:szCs w:val="28"/>
        </w:rPr>
        <w:t>-Т-лимфоциты хелперы</w:t>
      </w:r>
      <w:r w:rsidR="009F7EDA">
        <w:rPr>
          <w:b/>
          <w:sz w:val="28"/>
          <w:szCs w:val="28"/>
        </w:rPr>
        <w:t>, т.е. помощники</w:t>
      </w:r>
      <w:r>
        <w:rPr>
          <w:sz w:val="28"/>
          <w:szCs w:val="28"/>
        </w:rPr>
        <w:t>(</w:t>
      </w:r>
      <w:r w:rsidRPr="003E67E8">
        <w:rPr>
          <w:b/>
          <w:sz w:val="28"/>
          <w:szCs w:val="28"/>
        </w:rPr>
        <w:t>Тх</w:t>
      </w:r>
      <w:r w:rsidR="00FC4E2B">
        <w:rPr>
          <w:b/>
          <w:sz w:val="28"/>
          <w:szCs w:val="28"/>
        </w:rPr>
        <w:t xml:space="preserve">, </w:t>
      </w:r>
      <w:r w:rsidRPr="00CF6B35">
        <w:rPr>
          <w:sz w:val="28"/>
          <w:szCs w:val="28"/>
        </w:rPr>
        <w:t>или</w:t>
      </w:r>
      <w:r>
        <w:rPr>
          <w:b/>
          <w:sz w:val="28"/>
          <w:szCs w:val="28"/>
        </w:rPr>
        <w:t xml:space="preserve"> Т</w:t>
      </w:r>
      <w:r>
        <w:rPr>
          <w:b/>
          <w:sz w:val="28"/>
          <w:szCs w:val="28"/>
          <w:lang w:val="en-US"/>
        </w:rPr>
        <w:t>h</w:t>
      </w:r>
      <w:r>
        <w:rPr>
          <w:sz w:val="28"/>
          <w:szCs w:val="28"/>
        </w:rPr>
        <w:t>),</w:t>
      </w:r>
    </w:p>
    <w:p w:rsidR="00BF5B3D" w:rsidRDefault="003E67E8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Pr="00DC08E5">
        <w:rPr>
          <w:b/>
          <w:sz w:val="28"/>
          <w:szCs w:val="28"/>
        </w:rPr>
        <w:t>Т-цитотоксические</w:t>
      </w:r>
      <w:r w:rsidR="00E24EDA" w:rsidRPr="00DC08E5">
        <w:rPr>
          <w:b/>
          <w:sz w:val="28"/>
          <w:szCs w:val="28"/>
        </w:rPr>
        <w:t>(цитолитические</w:t>
      </w:r>
      <w:r w:rsidR="00DC08E5" w:rsidRPr="00DC08E5">
        <w:rPr>
          <w:sz w:val="28"/>
          <w:szCs w:val="28"/>
        </w:rPr>
        <w:t xml:space="preserve"> </w:t>
      </w:r>
      <w:r w:rsidR="00DC08E5">
        <w:rPr>
          <w:sz w:val="28"/>
          <w:szCs w:val="28"/>
        </w:rPr>
        <w:t xml:space="preserve">или же </w:t>
      </w:r>
      <w:r w:rsidR="00DC08E5" w:rsidRPr="00DC08E5">
        <w:rPr>
          <w:b/>
          <w:sz w:val="28"/>
          <w:szCs w:val="28"/>
        </w:rPr>
        <w:t>киллеры</w:t>
      </w:r>
      <w:r w:rsidR="00E24EDA" w:rsidRPr="00DC08E5">
        <w:rPr>
          <w:b/>
          <w:sz w:val="28"/>
          <w:szCs w:val="28"/>
        </w:rPr>
        <w:t>)</w:t>
      </w:r>
      <w:r>
        <w:rPr>
          <w:sz w:val="28"/>
          <w:szCs w:val="28"/>
        </w:rPr>
        <w:t xml:space="preserve">, </w:t>
      </w:r>
      <w:r w:rsidRPr="00DC08E5">
        <w:rPr>
          <w:b/>
          <w:sz w:val="28"/>
          <w:szCs w:val="28"/>
        </w:rPr>
        <w:t>(</w:t>
      </w:r>
      <w:r w:rsidRPr="003E67E8">
        <w:rPr>
          <w:b/>
          <w:sz w:val="28"/>
          <w:szCs w:val="28"/>
        </w:rPr>
        <w:t>Тц</w:t>
      </w:r>
      <w:r w:rsidR="00CF6B35">
        <w:rPr>
          <w:b/>
          <w:sz w:val="28"/>
          <w:szCs w:val="28"/>
        </w:rPr>
        <w:t xml:space="preserve">, </w:t>
      </w:r>
      <w:r w:rsidR="00CF6B35" w:rsidRPr="00CF6B35">
        <w:rPr>
          <w:sz w:val="28"/>
          <w:szCs w:val="28"/>
        </w:rPr>
        <w:t xml:space="preserve">или </w:t>
      </w:r>
      <w:r w:rsidR="00CF6B35">
        <w:rPr>
          <w:b/>
          <w:sz w:val="28"/>
          <w:szCs w:val="28"/>
        </w:rPr>
        <w:t>Тс</w:t>
      </w:r>
      <w:r>
        <w:rPr>
          <w:sz w:val="28"/>
          <w:szCs w:val="28"/>
        </w:rPr>
        <w:t xml:space="preserve">) </w:t>
      </w:r>
      <w:r w:rsidR="00CF6135" w:rsidRPr="00CF6135">
        <w:rPr>
          <w:sz w:val="28"/>
          <w:szCs w:val="28"/>
        </w:rPr>
        <w:t>.</w:t>
      </w:r>
    </w:p>
    <w:p w:rsidR="003E67E8" w:rsidRDefault="003E67E8">
      <w:pPr>
        <w:rPr>
          <w:sz w:val="28"/>
          <w:szCs w:val="28"/>
        </w:rPr>
      </w:pPr>
    </w:p>
    <w:p w:rsidR="003E67E8" w:rsidRDefault="003E67E8">
      <w:pPr>
        <w:rPr>
          <w:sz w:val="28"/>
          <w:szCs w:val="28"/>
        </w:rPr>
      </w:pPr>
      <w:r>
        <w:rPr>
          <w:sz w:val="28"/>
          <w:szCs w:val="28"/>
        </w:rPr>
        <w:t>Тх –лимфоциты в зависимости от выполняемой функции подразделяются на</w:t>
      </w:r>
    </w:p>
    <w:p w:rsidR="003E67E8" w:rsidRPr="003E67E8" w:rsidRDefault="003E67E8" w:rsidP="003E67E8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Pr="003E67E8">
        <w:rPr>
          <w:b/>
          <w:sz w:val="28"/>
          <w:szCs w:val="28"/>
        </w:rPr>
        <w:t xml:space="preserve"> </w:t>
      </w:r>
      <w:r w:rsidRPr="000228BD">
        <w:rPr>
          <w:b/>
          <w:sz w:val="28"/>
          <w:szCs w:val="28"/>
        </w:rPr>
        <w:t>Т-хелперы 0 (Th0)</w:t>
      </w:r>
      <w:r w:rsidRPr="003E67E8">
        <w:rPr>
          <w:sz w:val="28"/>
          <w:szCs w:val="28"/>
        </w:rPr>
        <w:t xml:space="preserve"> — «наивные»</w:t>
      </w:r>
      <w:r w:rsidR="00D634C5">
        <w:rPr>
          <w:sz w:val="28"/>
          <w:szCs w:val="28"/>
        </w:rPr>
        <w:t xml:space="preserve"> или же </w:t>
      </w:r>
      <w:r w:rsidRPr="003E67E8">
        <w:rPr>
          <w:sz w:val="28"/>
          <w:szCs w:val="28"/>
        </w:rPr>
        <w:t xml:space="preserve"> </w:t>
      </w:r>
      <w:r w:rsidR="00D634C5">
        <w:rPr>
          <w:sz w:val="28"/>
          <w:szCs w:val="28"/>
        </w:rPr>
        <w:t xml:space="preserve">нулевые, т.е. </w:t>
      </w:r>
      <w:r w:rsidRPr="003E67E8">
        <w:rPr>
          <w:sz w:val="28"/>
          <w:szCs w:val="28"/>
        </w:rPr>
        <w:t>недифференцир</w:t>
      </w:r>
      <w:r w:rsidRPr="003E67E8">
        <w:rPr>
          <w:sz w:val="28"/>
          <w:szCs w:val="28"/>
        </w:rPr>
        <w:t>о</w:t>
      </w:r>
      <w:r w:rsidRPr="003E67E8">
        <w:rPr>
          <w:sz w:val="28"/>
          <w:szCs w:val="28"/>
        </w:rPr>
        <w:t>ванные Т-хелперы;</w:t>
      </w:r>
    </w:p>
    <w:p w:rsidR="003E67E8" w:rsidRPr="003E67E8" w:rsidRDefault="00FF7A66" w:rsidP="003E67E8">
      <w:pPr>
        <w:rPr>
          <w:sz w:val="28"/>
          <w:szCs w:val="28"/>
        </w:rPr>
      </w:pPr>
      <w:r w:rsidRPr="00FF7A66">
        <w:rPr>
          <w:sz w:val="28"/>
          <w:szCs w:val="28"/>
        </w:rPr>
        <w:t xml:space="preserve">- </w:t>
      </w:r>
      <w:r w:rsidR="003E67E8" w:rsidRPr="000228BD">
        <w:rPr>
          <w:b/>
          <w:sz w:val="28"/>
          <w:szCs w:val="28"/>
        </w:rPr>
        <w:t>Т-хелперы 1 (Th1)</w:t>
      </w:r>
      <w:r w:rsidR="003E67E8" w:rsidRPr="003E67E8">
        <w:rPr>
          <w:sz w:val="28"/>
          <w:szCs w:val="28"/>
        </w:rPr>
        <w:t xml:space="preserve"> — </w:t>
      </w:r>
      <w:r>
        <w:rPr>
          <w:sz w:val="28"/>
          <w:szCs w:val="28"/>
        </w:rPr>
        <w:t>ответственные за иммунный ответ клеточно</w:t>
      </w:r>
      <w:r w:rsidR="00365254">
        <w:rPr>
          <w:sz w:val="28"/>
          <w:szCs w:val="28"/>
        </w:rPr>
        <w:t>го</w:t>
      </w:r>
      <w:r>
        <w:rPr>
          <w:sz w:val="28"/>
          <w:szCs w:val="28"/>
        </w:rPr>
        <w:t xml:space="preserve"> тип</w:t>
      </w:r>
      <w:r w:rsidR="00365254">
        <w:rPr>
          <w:sz w:val="28"/>
          <w:szCs w:val="28"/>
        </w:rPr>
        <w:t>а</w:t>
      </w:r>
      <w:r>
        <w:rPr>
          <w:sz w:val="28"/>
          <w:szCs w:val="28"/>
        </w:rPr>
        <w:t>,</w:t>
      </w:r>
    </w:p>
    <w:p w:rsidR="00FF7A66" w:rsidRPr="003E67E8" w:rsidRDefault="00FF7A66" w:rsidP="00FF7A66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3E67E8" w:rsidRPr="000228BD">
        <w:rPr>
          <w:b/>
          <w:sz w:val="28"/>
          <w:szCs w:val="28"/>
        </w:rPr>
        <w:t>Т-хелперы 2 (Th2)</w:t>
      </w:r>
      <w:r w:rsidR="003E67E8" w:rsidRPr="003E67E8">
        <w:rPr>
          <w:sz w:val="28"/>
          <w:szCs w:val="28"/>
        </w:rPr>
        <w:t xml:space="preserve"> —</w:t>
      </w:r>
      <w:r w:rsidRPr="003E67E8">
        <w:rPr>
          <w:sz w:val="28"/>
          <w:szCs w:val="28"/>
        </w:rPr>
        <w:t>способству</w:t>
      </w:r>
      <w:r>
        <w:rPr>
          <w:sz w:val="28"/>
          <w:szCs w:val="28"/>
        </w:rPr>
        <w:t>ют</w:t>
      </w:r>
      <w:r w:rsidRPr="003E67E8">
        <w:rPr>
          <w:sz w:val="28"/>
          <w:szCs w:val="28"/>
        </w:rPr>
        <w:t xml:space="preserve"> гуморально</w:t>
      </w:r>
      <w:r>
        <w:rPr>
          <w:sz w:val="28"/>
          <w:szCs w:val="28"/>
        </w:rPr>
        <w:t>му</w:t>
      </w:r>
      <w:r w:rsidRPr="003E67E8">
        <w:rPr>
          <w:sz w:val="28"/>
          <w:szCs w:val="28"/>
        </w:rPr>
        <w:t xml:space="preserve"> иммунно</w:t>
      </w:r>
      <w:r>
        <w:rPr>
          <w:sz w:val="28"/>
          <w:szCs w:val="28"/>
        </w:rPr>
        <w:t>му</w:t>
      </w:r>
      <w:r w:rsidRPr="003E67E8">
        <w:rPr>
          <w:sz w:val="28"/>
          <w:szCs w:val="28"/>
        </w:rPr>
        <w:t xml:space="preserve"> от</w:t>
      </w:r>
      <w:r>
        <w:rPr>
          <w:sz w:val="28"/>
          <w:szCs w:val="28"/>
        </w:rPr>
        <w:t>в</w:t>
      </w:r>
      <w:r w:rsidRPr="003E67E8">
        <w:rPr>
          <w:sz w:val="28"/>
          <w:szCs w:val="28"/>
        </w:rPr>
        <w:t>ет</w:t>
      </w:r>
      <w:r>
        <w:rPr>
          <w:sz w:val="28"/>
          <w:szCs w:val="28"/>
        </w:rPr>
        <w:t>у,</w:t>
      </w:r>
      <w:r w:rsidRPr="003E67E8">
        <w:rPr>
          <w:sz w:val="28"/>
          <w:szCs w:val="28"/>
        </w:rPr>
        <w:t xml:space="preserve"> </w:t>
      </w:r>
    </w:p>
    <w:p w:rsidR="003E67E8" w:rsidRPr="003E67E8" w:rsidRDefault="00C15622" w:rsidP="003E67E8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 w:rsidR="003E67E8" w:rsidRPr="000228BD">
        <w:rPr>
          <w:b/>
          <w:sz w:val="28"/>
          <w:szCs w:val="28"/>
        </w:rPr>
        <w:t>Т-хелперы 3 (Т-reg, Т-регуляторы, Т-супрессоры)</w:t>
      </w:r>
      <w:r w:rsidR="003E67E8" w:rsidRPr="003E67E8">
        <w:rPr>
          <w:sz w:val="28"/>
          <w:szCs w:val="28"/>
        </w:rPr>
        <w:t xml:space="preserve"> </w:t>
      </w:r>
      <w:r w:rsidR="00365254">
        <w:rPr>
          <w:sz w:val="28"/>
          <w:szCs w:val="28"/>
        </w:rPr>
        <w:t>– подавляют имму</w:t>
      </w:r>
      <w:r w:rsidR="00365254">
        <w:rPr>
          <w:sz w:val="28"/>
          <w:szCs w:val="28"/>
        </w:rPr>
        <w:t>н</w:t>
      </w:r>
      <w:r w:rsidR="00365254">
        <w:rPr>
          <w:sz w:val="28"/>
          <w:szCs w:val="28"/>
        </w:rPr>
        <w:t xml:space="preserve">ный ответ </w:t>
      </w:r>
      <w:r w:rsidR="003E67E8" w:rsidRPr="003E67E8">
        <w:rPr>
          <w:sz w:val="28"/>
          <w:szCs w:val="28"/>
        </w:rPr>
        <w:t>секре</w:t>
      </w:r>
      <w:r w:rsidR="00365254">
        <w:rPr>
          <w:sz w:val="28"/>
          <w:szCs w:val="28"/>
        </w:rPr>
        <w:t>цией</w:t>
      </w:r>
      <w:r w:rsidR="003E67E8" w:rsidRPr="003E67E8">
        <w:rPr>
          <w:sz w:val="28"/>
          <w:szCs w:val="28"/>
        </w:rPr>
        <w:t xml:space="preserve"> интерлейкин-10</w:t>
      </w:r>
      <w:r w:rsidR="00365254">
        <w:rPr>
          <w:sz w:val="28"/>
          <w:szCs w:val="28"/>
        </w:rPr>
        <w:t>(</w:t>
      </w:r>
      <w:r w:rsidR="00365254" w:rsidRPr="00365254">
        <w:rPr>
          <w:b/>
          <w:sz w:val="28"/>
          <w:szCs w:val="28"/>
          <w:lang w:val="en-US"/>
        </w:rPr>
        <w:t>IL</w:t>
      </w:r>
      <w:r w:rsidR="00365254" w:rsidRPr="00365254">
        <w:rPr>
          <w:b/>
          <w:sz w:val="28"/>
          <w:szCs w:val="28"/>
        </w:rPr>
        <w:t>-10</w:t>
      </w:r>
      <w:r w:rsidR="00365254">
        <w:rPr>
          <w:sz w:val="28"/>
          <w:szCs w:val="28"/>
        </w:rPr>
        <w:t>)</w:t>
      </w:r>
      <w:r w:rsidR="003E67E8" w:rsidRPr="003E67E8">
        <w:rPr>
          <w:sz w:val="28"/>
          <w:szCs w:val="28"/>
        </w:rPr>
        <w:t xml:space="preserve"> </w:t>
      </w:r>
      <w:r w:rsidR="00365254">
        <w:rPr>
          <w:sz w:val="28"/>
          <w:szCs w:val="28"/>
        </w:rPr>
        <w:t>,</w:t>
      </w:r>
    </w:p>
    <w:p w:rsidR="00365254" w:rsidRDefault="003E67E8" w:rsidP="003E67E8">
      <w:pPr>
        <w:rPr>
          <w:sz w:val="28"/>
          <w:szCs w:val="28"/>
        </w:rPr>
      </w:pPr>
      <w:r w:rsidRPr="000228BD">
        <w:rPr>
          <w:b/>
          <w:sz w:val="28"/>
          <w:szCs w:val="28"/>
        </w:rPr>
        <w:lastRenderedPageBreak/>
        <w:t xml:space="preserve">Т-хелперы 17 (Th17) </w:t>
      </w:r>
      <w:r w:rsidR="00365254">
        <w:rPr>
          <w:sz w:val="28"/>
          <w:szCs w:val="28"/>
        </w:rPr>
        <w:t>-</w:t>
      </w:r>
      <w:r w:rsidRPr="003E67E8">
        <w:rPr>
          <w:sz w:val="28"/>
          <w:szCs w:val="28"/>
        </w:rPr>
        <w:t xml:space="preserve"> </w:t>
      </w:r>
      <w:r w:rsidR="00365254">
        <w:rPr>
          <w:sz w:val="28"/>
          <w:szCs w:val="28"/>
        </w:rPr>
        <w:t xml:space="preserve">основые продуценты </w:t>
      </w:r>
      <w:r w:rsidR="00365254" w:rsidRPr="003E67E8">
        <w:rPr>
          <w:sz w:val="28"/>
          <w:szCs w:val="28"/>
        </w:rPr>
        <w:t>провоспалительн</w:t>
      </w:r>
      <w:r w:rsidR="00365254">
        <w:rPr>
          <w:sz w:val="28"/>
          <w:szCs w:val="28"/>
        </w:rPr>
        <w:t xml:space="preserve">ого </w:t>
      </w:r>
      <w:r w:rsidR="00365254" w:rsidRPr="003E67E8">
        <w:rPr>
          <w:sz w:val="28"/>
          <w:szCs w:val="28"/>
        </w:rPr>
        <w:t xml:space="preserve"> </w:t>
      </w:r>
      <w:r w:rsidR="00365254" w:rsidRPr="00365254">
        <w:rPr>
          <w:b/>
          <w:sz w:val="28"/>
          <w:szCs w:val="28"/>
        </w:rPr>
        <w:t>IL-17</w:t>
      </w:r>
      <w:r w:rsidR="00365254">
        <w:rPr>
          <w:b/>
          <w:sz w:val="28"/>
          <w:szCs w:val="28"/>
        </w:rPr>
        <w:t>,</w:t>
      </w:r>
      <w:r w:rsidR="00365254" w:rsidRPr="003E67E8">
        <w:rPr>
          <w:sz w:val="28"/>
          <w:szCs w:val="28"/>
        </w:rPr>
        <w:t xml:space="preserve"> </w:t>
      </w:r>
    </w:p>
    <w:p w:rsidR="003E67E8" w:rsidRDefault="003E67E8" w:rsidP="003E67E8">
      <w:pPr>
        <w:rPr>
          <w:b/>
          <w:sz w:val="28"/>
          <w:szCs w:val="28"/>
        </w:rPr>
      </w:pPr>
      <w:r w:rsidRPr="000228BD">
        <w:rPr>
          <w:b/>
          <w:sz w:val="28"/>
          <w:szCs w:val="28"/>
        </w:rPr>
        <w:t>Т-хелперы 22 (Th22)</w:t>
      </w:r>
      <w:r w:rsidRPr="003E67E8">
        <w:rPr>
          <w:sz w:val="28"/>
          <w:szCs w:val="28"/>
        </w:rPr>
        <w:t xml:space="preserve"> </w:t>
      </w:r>
      <w:r w:rsidR="00365254">
        <w:rPr>
          <w:sz w:val="28"/>
          <w:szCs w:val="28"/>
        </w:rPr>
        <w:t xml:space="preserve">-основые продуценты </w:t>
      </w:r>
      <w:r w:rsidR="00365254" w:rsidRPr="003E67E8">
        <w:rPr>
          <w:sz w:val="28"/>
          <w:szCs w:val="28"/>
        </w:rPr>
        <w:t>провоспалительн</w:t>
      </w:r>
      <w:r w:rsidR="00365254">
        <w:rPr>
          <w:sz w:val="28"/>
          <w:szCs w:val="28"/>
        </w:rPr>
        <w:t xml:space="preserve">ого </w:t>
      </w:r>
      <w:r w:rsidR="00365254" w:rsidRPr="003E67E8">
        <w:rPr>
          <w:sz w:val="28"/>
          <w:szCs w:val="28"/>
        </w:rPr>
        <w:t xml:space="preserve"> </w:t>
      </w:r>
      <w:r w:rsidR="00365254" w:rsidRPr="00365254">
        <w:rPr>
          <w:b/>
          <w:sz w:val="28"/>
          <w:szCs w:val="28"/>
        </w:rPr>
        <w:t>IL-</w:t>
      </w:r>
      <w:r w:rsidR="00365254">
        <w:rPr>
          <w:b/>
          <w:sz w:val="28"/>
          <w:szCs w:val="28"/>
        </w:rPr>
        <w:t xml:space="preserve">22. </w:t>
      </w:r>
    </w:p>
    <w:p w:rsidR="00365254" w:rsidRDefault="00365254" w:rsidP="003E67E8">
      <w:pPr>
        <w:rPr>
          <w:b/>
          <w:sz w:val="28"/>
          <w:szCs w:val="28"/>
        </w:rPr>
      </w:pPr>
    </w:p>
    <w:p w:rsidR="000228BD" w:rsidRDefault="004030A3" w:rsidP="000228BD">
      <w:pPr>
        <w:rPr>
          <w:b/>
          <w:sz w:val="28"/>
          <w:szCs w:val="28"/>
        </w:rPr>
      </w:pPr>
      <w:r w:rsidRPr="000228BD">
        <w:rPr>
          <w:b/>
          <w:sz w:val="28"/>
          <w:szCs w:val="28"/>
        </w:rPr>
        <w:t>В-лимфоциты</w:t>
      </w:r>
      <w:r w:rsidR="000228BD">
        <w:rPr>
          <w:sz w:val="28"/>
          <w:szCs w:val="28"/>
        </w:rPr>
        <w:t xml:space="preserve"> после контакта с антигенами превращаются в </w:t>
      </w:r>
      <w:r w:rsidR="000228BD" w:rsidRPr="000228BD">
        <w:rPr>
          <w:b/>
          <w:sz w:val="28"/>
          <w:szCs w:val="28"/>
        </w:rPr>
        <w:t>плазматич</w:t>
      </w:r>
      <w:r w:rsidR="000228BD" w:rsidRPr="000228BD">
        <w:rPr>
          <w:b/>
          <w:sz w:val="28"/>
          <w:szCs w:val="28"/>
        </w:rPr>
        <w:t>е</w:t>
      </w:r>
      <w:r w:rsidR="000228BD" w:rsidRPr="000228BD">
        <w:rPr>
          <w:b/>
          <w:sz w:val="28"/>
          <w:szCs w:val="28"/>
        </w:rPr>
        <w:t>ские клетки</w:t>
      </w:r>
      <w:r w:rsidR="000228BD">
        <w:rPr>
          <w:b/>
          <w:sz w:val="28"/>
          <w:szCs w:val="28"/>
        </w:rPr>
        <w:t>(ПК)</w:t>
      </w:r>
      <w:r w:rsidR="000228BD" w:rsidRPr="000228BD">
        <w:rPr>
          <w:b/>
          <w:sz w:val="28"/>
          <w:szCs w:val="28"/>
        </w:rPr>
        <w:t xml:space="preserve"> </w:t>
      </w:r>
      <w:r w:rsidR="000228BD">
        <w:rPr>
          <w:b/>
          <w:sz w:val="28"/>
          <w:szCs w:val="28"/>
        </w:rPr>
        <w:t xml:space="preserve">– </w:t>
      </w:r>
      <w:r w:rsidR="000228BD" w:rsidRPr="000228BD">
        <w:rPr>
          <w:sz w:val="28"/>
          <w:szCs w:val="28"/>
        </w:rPr>
        <w:t>клетки продуценты</w:t>
      </w:r>
      <w:r w:rsidR="000228BD">
        <w:rPr>
          <w:b/>
          <w:sz w:val="28"/>
          <w:szCs w:val="28"/>
        </w:rPr>
        <w:t xml:space="preserve"> антител </w:t>
      </w:r>
      <w:r w:rsidR="000228BD" w:rsidRPr="000228BD">
        <w:rPr>
          <w:sz w:val="28"/>
          <w:szCs w:val="28"/>
        </w:rPr>
        <w:t>или</w:t>
      </w:r>
      <w:r w:rsidR="000228BD">
        <w:rPr>
          <w:b/>
          <w:sz w:val="28"/>
          <w:szCs w:val="28"/>
        </w:rPr>
        <w:t xml:space="preserve"> иммуноглобулинов.</w:t>
      </w:r>
      <w:r w:rsidR="000228BD" w:rsidRPr="000228BD">
        <w:rPr>
          <w:b/>
          <w:sz w:val="28"/>
          <w:szCs w:val="28"/>
        </w:rPr>
        <w:t xml:space="preserve"> </w:t>
      </w:r>
      <w:r w:rsidRPr="000228BD">
        <w:rPr>
          <w:b/>
          <w:sz w:val="28"/>
          <w:szCs w:val="28"/>
        </w:rPr>
        <w:t xml:space="preserve"> </w:t>
      </w:r>
    </w:p>
    <w:p w:rsidR="000228BD" w:rsidRDefault="000228BD" w:rsidP="000228BD">
      <w:pPr>
        <w:rPr>
          <w:b/>
          <w:sz w:val="28"/>
          <w:szCs w:val="28"/>
        </w:rPr>
      </w:pPr>
    </w:p>
    <w:p w:rsidR="002147D5" w:rsidRPr="00FC4E2B" w:rsidRDefault="002147D5" w:rsidP="002147D5">
      <w:pPr>
        <w:rPr>
          <w:b/>
          <w:i/>
          <w:sz w:val="20"/>
          <w:szCs w:val="20"/>
          <w:u w:val="single"/>
        </w:rPr>
      </w:pPr>
      <w:r w:rsidRPr="00FC4E2B">
        <w:rPr>
          <w:b/>
          <w:i/>
          <w:sz w:val="20"/>
          <w:szCs w:val="20"/>
          <w:u w:val="single"/>
        </w:rPr>
        <w:t>Что из себя представляют клеточный и гуморальный ответ, интерлейкины, антитела-иммуноглобулины,   а также главные  функции основных и вспомогательных клеток расмотрим в о</w:t>
      </w:r>
      <w:r w:rsidRPr="00FC4E2B">
        <w:rPr>
          <w:b/>
          <w:i/>
          <w:sz w:val="20"/>
          <w:szCs w:val="20"/>
          <w:u w:val="single"/>
        </w:rPr>
        <w:t>т</w:t>
      </w:r>
      <w:r w:rsidRPr="00FC4E2B">
        <w:rPr>
          <w:b/>
          <w:i/>
          <w:sz w:val="20"/>
          <w:szCs w:val="20"/>
          <w:u w:val="single"/>
        </w:rPr>
        <w:t>дельных главах.</w:t>
      </w:r>
    </w:p>
    <w:p w:rsidR="00D634C5" w:rsidRPr="00FC4E2B" w:rsidRDefault="0045679E" w:rsidP="002147D5">
      <w:pPr>
        <w:rPr>
          <w:b/>
          <w:i/>
          <w:sz w:val="20"/>
          <w:szCs w:val="20"/>
          <w:u w:val="single"/>
        </w:rPr>
      </w:pPr>
      <w:r w:rsidRPr="00FC4E2B">
        <w:rPr>
          <w:b/>
          <w:i/>
          <w:sz w:val="20"/>
          <w:szCs w:val="20"/>
          <w:u w:val="single"/>
        </w:rPr>
        <w:t>Н</w:t>
      </w:r>
      <w:r w:rsidR="00D26C04" w:rsidRPr="00FC4E2B">
        <w:rPr>
          <w:b/>
          <w:i/>
          <w:sz w:val="20"/>
          <w:szCs w:val="20"/>
          <w:u w:val="single"/>
        </w:rPr>
        <w:t>ачинающим</w:t>
      </w:r>
      <w:r w:rsidRPr="00FC4E2B">
        <w:rPr>
          <w:b/>
          <w:i/>
          <w:sz w:val="20"/>
          <w:szCs w:val="20"/>
          <w:u w:val="single"/>
        </w:rPr>
        <w:t xml:space="preserve"> изучать предмет</w:t>
      </w:r>
      <w:r w:rsidR="00D26C04" w:rsidRPr="00FC4E2B">
        <w:rPr>
          <w:b/>
          <w:i/>
          <w:sz w:val="20"/>
          <w:szCs w:val="20"/>
          <w:u w:val="single"/>
        </w:rPr>
        <w:t xml:space="preserve"> </w:t>
      </w:r>
      <w:r w:rsidRPr="00FC4E2B">
        <w:rPr>
          <w:b/>
          <w:i/>
          <w:sz w:val="20"/>
          <w:szCs w:val="20"/>
          <w:u w:val="single"/>
        </w:rPr>
        <w:t xml:space="preserve">часто бывает </w:t>
      </w:r>
      <w:r w:rsidR="00D26C04" w:rsidRPr="00FC4E2B">
        <w:rPr>
          <w:b/>
          <w:i/>
          <w:sz w:val="20"/>
          <w:szCs w:val="20"/>
          <w:u w:val="single"/>
        </w:rPr>
        <w:t xml:space="preserve">трудно </w:t>
      </w:r>
      <w:r w:rsidR="00BA24A3" w:rsidRPr="00FC4E2B">
        <w:rPr>
          <w:b/>
          <w:i/>
          <w:sz w:val="20"/>
          <w:szCs w:val="20"/>
          <w:u w:val="single"/>
        </w:rPr>
        <w:t xml:space="preserve"> </w:t>
      </w:r>
      <w:r w:rsidR="00D634C5" w:rsidRPr="00FC4E2B">
        <w:rPr>
          <w:b/>
          <w:i/>
          <w:sz w:val="20"/>
          <w:szCs w:val="20"/>
          <w:u w:val="single"/>
        </w:rPr>
        <w:t xml:space="preserve">понять </w:t>
      </w:r>
      <w:r w:rsidR="00D26C04" w:rsidRPr="00FC4E2B">
        <w:rPr>
          <w:b/>
          <w:i/>
          <w:sz w:val="20"/>
          <w:szCs w:val="20"/>
          <w:u w:val="single"/>
        </w:rPr>
        <w:t xml:space="preserve"> изложенное вначале пособия</w:t>
      </w:r>
      <w:r w:rsidRPr="00FC4E2B">
        <w:rPr>
          <w:b/>
          <w:i/>
          <w:sz w:val="20"/>
          <w:szCs w:val="20"/>
          <w:u w:val="single"/>
        </w:rPr>
        <w:t xml:space="preserve">, для этого </w:t>
      </w:r>
      <w:r w:rsidR="00D26C04" w:rsidRPr="00FC4E2B">
        <w:rPr>
          <w:b/>
          <w:i/>
          <w:sz w:val="20"/>
          <w:szCs w:val="20"/>
          <w:u w:val="single"/>
        </w:rPr>
        <w:t xml:space="preserve">необходимо прочитать </w:t>
      </w:r>
      <w:r w:rsidRPr="00FC4E2B">
        <w:rPr>
          <w:b/>
          <w:i/>
          <w:sz w:val="20"/>
          <w:szCs w:val="20"/>
          <w:u w:val="single"/>
        </w:rPr>
        <w:t xml:space="preserve">пособие </w:t>
      </w:r>
      <w:r w:rsidR="00D26C04" w:rsidRPr="00FC4E2B">
        <w:rPr>
          <w:b/>
          <w:i/>
          <w:sz w:val="20"/>
          <w:szCs w:val="20"/>
          <w:u w:val="single"/>
        </w:rPr>
        <w:t>полностью и вернуться в начало.</w:t>
      </w:r>
    </w:p>
    <w:p w:rsidR="00D26C04" w:rsidRPr="00FC4E2B" w:rsidRDefault="00D26C04" w:rsidP="002147D5">
      <w:pPr>
        <w:rPr>
          <w:b/>
          <w:i/>
          <w:sz w:val="20"/>
          <w:szCs w:val="20"/>
          <w:u w:val="single"/>
        </w:rPr>
      </w:pPr>
      <w:r w:rsidRPr="00FC4E2B">
        <w:rPr>
          <w:b/>
          <w:i/>
          <w:sz w:val="20"/>
          <w:szCs w:val="20"/>
          <w:u w:val="single"/>
        </w:rPr>
        <w:t>В этом особенность иммунологии.</w:t>
      </w:r>
    </w:p>
    <w:p w:rsidR="002147D5" w:rsidRDefault="002147D5" w:rsidP="002147D5">
      <w:pPr>
        <w:rPr>
          <w:u w:val="single"/>
        </w:rPr>
      </w:pPr>
    </w:p>
    <w:p w:rsidR="00CF6B35" w:rsidRDefault="00CF6B35" w:rsidP="00CF6B35">
      <w:pPr>
        <w:rPr>
          <w:sz w:val="28"/>
          <w:szCs w:val="28"/>
        </w:rPr>
      </w:pPr>
      <w:r>
        <w:rPr>
          <w:sz w:val="28"/>
          <w:szCs w:val="28"/>
        </w:rPr>
        <w:t>К</w:t>
      </w:r>
      <w:r w:rsidRPr="00795D7F">
        <w:rPr>
          <w:sz w:val="28"/>
          <w:szCs w:val="28"/>
        </w:rPr>
        <w:t>летки макрофагального ряда</w:t>
      </w:r>
      <w:r>
        <w:rPr>
          <w:sz w:val="28"/>
          <w:szCs w:val="28"/>
        </w:rPr>
        <w:t xml:space="preserve"> это</w:t>
      </w:r>
    </w:p>
    <w:p w:rsidR="00CF6B35" w:rsidRDefault="00CF6B35" w:rsidP="00CF6B35">
      <w:pPr>
        <w:rPr>
          <w:sz w:val="28"/>
          <w:szCs w:val="28"/>
        </w:rPr>
      </w:pPr>
      <w:r>
        <w:rPr>
          <w:sz w:val="28"/>
          <w:szCs w:val="28"/>
        </w:rPr>
        <w:t xml:space="preserve">-циркулирующие в крови </w:t>
      </w:r>
      <w:r w:rsidRPr="002147D5">
        <w:rPr>
          <w:b/>
          <w:sz w:val="28"/>
          <w:szCs w:val="28"/>
        </w:rPr>
        <w:t>моноциты</w:t>
      </w:r>
      <w:r>
        <w:rPr>
          <w:sz w:val="28"/>
          <w:szCs w:val="28"/>
        </w:rPr>
        <w:t>,</w:t>
      </w:r>
    </w:p>
    <w:p w:rsidR="00CF6B35" w:rsidRDefault="00CF6B35" w:rsidP="00CF6B35">
      <w:pPr>
        <w:rPr>
          <w:sz w:val="28"/>
          <w:szCs w:val="28"/>
        </w:rPr>
      </w:pPr>
      <w:r>
        <w:rPr>
          <w:sz w:val="28"/>
          <w:szCs w:val="28"/>
        </w:rPr>
        <w:t xml:space="preserve">-тканевые </w:t>
      </w:r>
      <w:r w:rsidRPr="002147D5">
        <w:rPr>
          <w:b/>
          <w:sz w:val="28"/>
          <w:szCs w:val="28"/>
        </w:rPr>
        <w:t>макрофаги</w:t>
      </w:r>
      <w:r w:rsidR="00175002" w:rsidRPr="00175002">
        <w:rPr>
          <w:sz w:val="28"/>
          <w:szCs w:val="28"/>
        </w:rPr>
        <w:t>(Рис.2)</w:t>
      </w:r>
      <w:r>
        <w:rPr>
          <w:sz w:val="28"/>
          <w:szCs w:val="28"/>
        </w:rPr>
        <w:t xml:space="preserve">, </w:t>
      </w:r>
    </w:p>
    <w:p w:rsidR="00CF6B35" w:rsidRDefault="00CF6B35" w:rsidP="00CF6B35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2147D5" w:rsidRPr="002147D5">
        <w:rPr>
          <w:b/>
          <w:sz w:val="28"/>
          <w:szCs w:val="28"/>
        </w:rPr>
        <w:t>дендритные</w:t>
      </w:r>
      <w:r w:rsidR="00D47507" w:rsidRPr="005F6C20">
        <w:rPr>
          <w:b/>
        </w:rPr>
        <w:t>(</w:t>
      </w:r>
      <w:r w:rsidR="00D47507" w:rsidRPr="005F6C20">
        <w:t>отростчатые)</w:t>
      </w:r>
      <w:r w:rsidR="00D47507">
        <w:rPr>
          <w:b/>
          <w:sz w:val="28"/>
          <w:szCs w:val="28"/>
        </w:rPr>
        <w:t xml:space="preserve"> </w:t>
      </w:r>
      <w:r w:rsidR="002147D5" w:rsidRPr="002147D5">
        <w:rPr>
          <w:b/>
          <w:sz w:val="28"/>
          <w:szCs w:val="28"/>
        </w:rPr>
        <w:t>клетки</w:t>
      </w:r>
      <w:r w:rsidR="002147D5">
        <w:rPr>
          <w:sz w:val="28"/>
          <w:szCs w:val="28"/>
        </w:rPr>
        <w:t xml:space="preserve"> лимфоидных тканей</w:t>
      </w:r>
      <w:r w:rsidR="00175002" w:rsidRPr="00175002">
        <w:rPr>
          <w:sz w:val="28"/>
          <w:szCs w:val="28"/>
        </w:rPr>
        <w:t>(Рис.2)</w:t>
      </w:r>
      <w:r w:rsidR="005F6C20">
        <w:rPr>
          <w:sz w:val="28"/>
          <w:szCs w:val="28"/>
        </w:rPr>
        <w:t>.</w:t>
      </w:r>
    </w:p>
    <w:p w:rsidR="00304B03" w:rsidRDefault="00304B03" w:rsidP="00CF6B35">
      <w:pPr>
        <w:rPr>
          <w:b/>
          <w:sz w:val="28"/>
          <w:szCs w:val="28"/>
        </w:rPr>
      </w:pPr>
    </w:p>
    <w:p w:rsidR="00273067" w:rsidRDefault="00273067" w:rsidP="0027306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Моноциты </w:t>
      </w:r>
      <w:r w:rsidRPr="00C756E3">
        <w:rPr>
          <w:sz w:val="28"/>
          <w:szCs w:val="28"/>
        </w:rPr>
        <w:t>и</w:t>
      </w:r>
      <w:r>
        <w:rPr>
          <w:b/>
          <w:sz w:val="28"/>
          <w:szCs w:val="28"/>
        </w:rPr>
        <w:t xml:space="preserve"> макрофаги –</w:t>
      </w:r>
      <w:r w:rsidRPr="00C756E3">
        <w:rPr>
          <w:sz w:val="28"/>
          <w:szCs w:val="28"/>
        </w:rPr>
        <w:t>в основном фагоцитарные клетки.</w:t>
      </w:r>
      <w:r>
        <w:rPr>
          <w:b/>
          <w:sz w:val="28"/>
          <w:szCs w:val="28"/>
        </w:rPr>
        <w:t xml:space="preserve"> </w:t>
      </w:r>
    </w:p>
    <w:p w:rsidR="00304B03" w:rsidRDefault="00304B03" w:rsidP="00CF6B35">
      <w:pPr>
        <w:rPr>
          <w:b/>
          <w:sz w:val="28"/>
          <w:szCs w:val="28"/>
        </w:rPr>
      </w:pPr>
    </w:p>
    <w:p w:rsidR="00304B03" w:rsidRDefault="00304B03" w:rsidP="00CF6B35">
      <w:pPr>
        <w:rPr>
          <w:b/>
          <w:sz w:val="28"/>
          <w:szCs w:val="28"/>
        </w:rPr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4785"/>
        <w:gridCol w:w="4785"/>
      </w:tblGrid>
      <w:tr w:rsidR="00BE7F7B" w:rsidTr="008476B7">
        <w:tc>
          <w:tcPr>
            <w:tcW w:w="4785" w:type="dxa"/>
          </w:tcPr>
          <w:p w:rsidR="00BE7F7B" w:rsidRDefault="00BE7F7B" w:rsidP="00CF6B35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4A2E53C" wp14:editId="7840EABD">
                  <wp:extent cx="2619375" cy="2490200"/>
                  <wp:effectExtent l="0" t="0" r="0" b="5715"/>
                  <wp:docPr id="10" name="Рисунок 10" descr="http://healyourselfathome.com/SUPPORTING_INFORMATION/INFLAMMATION/INFLAMMATION_IMAGES/macrophage_eat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healyourselfathome.com/SUPPORTING_INFORMATION/INFLAMMATION/INFLAMMATION_IMAGES/macrophage_eat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249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BE7F7B" w:rsidRDefault="00BE7F7B" w:rsidP="008476B7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894EBC6" wp14:editId="5425C9CB">
                  <wp:extent cx="2896424" cy="2409825"/>
                  <wp:effectExtent l="0" t="0" r="0" b="0"/>
                  <wp:docPr id="11" name="Рисунок 11" descr="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424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7F7B" w:rsidRPr="001924AD" w:rsidTr="008476B7">
        <w:tc>
          <w:tcPr>
            <w:tcW w:w="4785" w:type="dxa"/>
          </w:tcPr>
          <w:p w:rsidR="00BE7F7B" w:rsidRPr="00F57015" w:rsidRDefault="00BE7F7B" w:rsidP="00CF6B35">
            <w:pPr>
              <w:rPr>
                <w:sz w:val="28"/>
                <w:szCs w:val="28"/>
              </w:rPr>
            </w:pPr>
            <w:r w:rsidRPr="001924AD">
              <w:rPr>
                <w:b/>
                <w:sz w:val="28"/>
                <w:szCs w:val="28"/>
              </w:rPr>
              <w:t>Макрофаг</w:t>
            </w:r>
            <w:r>
              <w:rPr>
                <w:sz w:val="28"/>
                <w:szCs w:val="28"/>
              </w:rPr>
              <w:t xml:space="preserve"> в световом микроскопе</w:t>
            </w:r>
          </w:p>
          <w:p w:rsidR="00BE7F7B" w:rsidRPr="00F57015" w:rsidRDefault="00BE7F7B" w:rsidP="001924AD">
            <w:pPr>
              <w:rPr>
                <w:sz w:val="18"/>
                <w:szCs w:val="18"/>
              </w:rPr>
            </w:pPr>
            <w:r w:rsidRPr="00F57015">
              <w:rPr>
                <w:sz w:val="18"/>
                <w:szCs w:val="18"/>
              </w:rPr>
              <w:t>[</w:t>
            </w:r>
            <w:r w:rsidRPr="001924AD">
              <w:rPr>
                <w:sz w:val="18"/>
                <w:szCs w:val="18"/>
                <w:lang w:val="en-US"/>
              </w:rPr>
              <w:t>www</w:t>
            </w:r>
            <w:r w:rsidRPr="00F57015">
              <w:rPr>
                <w:sz w:val="18"/>
                <w:szCs w:val="18"/>
              </w:rPr>
              <w:t>.</w:t>
            </w:r>
            <w:r w:rsidRPr="001924AD">
              <w:rPr>
                <w:sz w:val="18"/>
                <w:szCs w:val="18"/>
                <w:lang w:val="en-US"/>
              </w:rPr>
              <w:t>proprofs</w:t>
            </w:r>
            <w:r w:rsidRPr="00F57015">
              <w:rPr>
                <w:sz w:val="18"/>
                <w:szCs w:val="18"/>
              </w:rPr>
              <w:t>.</w:t>
            </w:r>
            <w:r w:rsidRPr="001924AD">
              <w:rPr>
                <w:sz w:val="18"/>
                <w:szCs w:val="18"/>
                <w:lang w:val="en-US"/>
              </w:rPr>
              <w:t>com</w:t>
            </w:r>
            <w:r w:rsidRPr="00F57015">
              <w:rPr>
                <w:sz w:val="18"/>
                <w:szCs w:val="18"/>
              </w:rPr>
              <w:t>/</w:t>
            </w:r>
            <w:r w:rsidRPr="001924AD">
              <w:rPr>
                <w:sz w:val="18"/>
                <w:szCs w:val="18"/>
                <w:lang w:val="en-US"/>
              </w:rPr>
              <w:t>flashcards</w:t>
            </w:r>
            <w:r w:rsidRPr="00F57015">
              <w:rPr>
                <w:sz w:val="18"/>
                <w:szCs w:val="18"/>
              </w:rPr>
              <w:t>/</w:t>
            </w:r>
            <w:r w:rsidRPr="001924AD">
              <w:rPr>
                <w:sz w:val="18"/>
                <w:szCs w:val="18"/>
                <w:lang w:val="en-US"/>
              </w:rPr>
              <w:t>story</w:t>
            </w:r>
            <w:r w:rsidRPr="00F57015">
              <w:rPr>
                <w:sz w:val="18"/>
                <w:szCs w:val="18"/>
              </w:rPr>
              <w:t>.</w:t>
            </w:r>
            <w:r w:rsidRPr="001924AD">
              <w:rPr>
                <w:sz w:val="18"/>
                <w:szCs w:val="18"/>
                <w:lang w:val="en-US"/>
              </w:rPr>
              <w:t>php</w:t>
            </w:r>
            <w:r w:rsidRPr="00F57015">
              <w:rPr>
                <w:sz w:val="18"/>
                <w:szCs w:val="18"/>
              </w:rPr>
              <w:t>?</w:t>
            </w:r>
            <w:r w:rsidRPr="001924AD">
              <w:rPr>
                <w:sz w:val="18"/>
                <w:szCs w:val="18"/>
                <w:lang w:val="en-US"/>
              </w:rPr>
              <w:t>title</w:t>
            </w:r>
            <w:r w:rsidRPr="00F57015">
              <w:rPr>
                <w:sz w:val="18"/>
                <w:szCs w:val="18"/>
              </w:rPr>
              <w:t>=</w:t>
            </w:r>
            <w:r w:rsidRPr="001924AD">
              <w:rPr>
                <w:sz w:val="18"/>
                <w:szCs w:val="18"/>
                <w:lang w:val="en-US"/>
              </w:rPr>
              <w:t>parasitology</w:t>
            </w:r>
            <w:r w:rsidRPr="00F57015">
              <w:rPr>
                <w:sz w:val="18"/>
                <w:szCs w:val="18"/>
              </w:rPr>
              <w:t>_6]</w:t>
            </w:r>
          </w:p>
        </w:tc>
        <w:tc>
          <w:tcPr>
            <w:tcW w:w="4785" w:type="dxa"/>
          </w:tcPr>
          <w:p w:rsidR="00BE7F7B" w:rsidRPr="003A3080" w:rsidRDefault="00BE7F7B" w:rsidP="008476B7">
            <w:pPr>
              <w:rPr>
                <w:b/>
                <w:sz w:val="28"/>
                <w:szCs w:val="28"/>
              </w:rPr>
            </w:pPr>
            <w:r w:rsidRPr="003A3080">
              <w:rPr>
                <w:b/>
                <w:sz w:val="28"/>
                <w:szCs w:val="28"/>
              </w:rPr>
              <w:t>Ден</w:t>
            </w:r>
            <w:r w:rsidR="00F34E6F">
              <w:rPr>
                <w:b/>
                <w:sz w:val="28"/>
                <w:szCs w:val="28"/>
              </w:rPr>
              <w:t>д</w:t>
            </w:r>
            <w:r w:rsidRPr="003A3080">
              <w:rPr>
                <w:b/>
                <w:sz w:val="28"/>
                <w:szCs w:val="28"/>
              </w:rPr>
              <w:t xml:space="preserve">ритная клетка </w:t>
            </w:r>
          </w:p>
          <w:p w:rsidR="00BE7F7B" w:rsidRPr="00F57015" w:rsidRDefault="00BE7F7B" w:rsidP="008476B7">
            <w:pPr>
              <w:rPr>
                <w:sz w:val="28"/>
                <w:szCs w:val="28"/>
              </w:rPr>
            </w:pPr>
            <w:r w:rsidRPr="00F57015">
              <w:rPr>
                <w:sz w:val="28"/>
                <w:szCs w:val="28"/>
              </w:rPr>
              <w:t>[</w:t>
            </w:r>
            <w:r w:rsidRPr="00175002">
              <w:rPr>
                <w:sz w:val="18"/>
                <w:szCs w:val="18"/>
                <w:lang w:val="en-US"/>
              </w:rPr>
              <w:t>http</w:t>
            </w:r>
            <w:r w:rsidRPr="00175002">
              <w:rPr>
                <w:sz w:val="18"/>
                <w:szCs w:val="18"/>
              </w:rPr>
              <w:t>://</w:t>
            </w:r>
            <w:r w:rsidRPr="00175002">
              <w:rPr>
                <w:sz w:val="18"/>
                <w:szCs w:val="18"/>
                <w:lang w:val="en-US"/>
              </w:rPr>
              <w:t>a</w:t>
            </w:r>
            <w:r w:rsidRPr="00175002">
              <w:rPr>
                <w:sz w:val="18"/>
                <w:szCs w:val="18"/>
              </w:rPr>
              <w:t>-</w:t>
            </w:r>
            <w:r w:rsidRPr="00175002">
              <w:rPr>
                <w:sz w:val="18"/>
                <w:szCs w:val="18"/>
                <w:lang w:val="en-US"/>
              </w:rPr>
              <w:t>v</w:t>
            </w:r>
            <w:r w:rsidRPr="00175002">
              <w:rPr>
                <w:sz w:val="18"/>
                <w:szCs w:val="18"/>
              </w:rPr>
              <w:t>-</w:t>
            </w:r>
            <w:r w:rsidRPr="00175002">
              <w:rPr>
                <w:sz w:val="18"/>
                <w:szCs w:val="18"/>
                <w:lang w:val="en-US"/>
              </w:rPr>
              <w:t>efremov</w:t>
            </w:r>
            <w:r w:rsidRPr="00175002">
              <w:rPr>
                <w:sz w:val="18"/>
                <w:szCs w:val="18"/>
              </w:rPr>
              <w:t>.</w:t>
            </w:r>
            <w:r w:rsidRPr="00175002">
              <w:rPr>
                <w:sz w:val="18"/>
                <w:szCs w:val="18"/>
                <w:lang w:val="en-US"/>
              </w:rPr>
              <w:t>narod</w:t>
            </w:r>
            <w:r w:rsidRPr="00175002">
              <w:rPr>
                <w:sz w:val="18"/>
                <w:szCs w:val="18"/>
              </w:rPr>
              <w:t>.</w:t>
            </w:r>
            <w:r w:rsidRPr="00175002">
              <w:rPr>
                <w:sz w:val="18"/>
                <w:szCs w:val="18"/>
                <w:lang w:val="en-US"/>
              </w:rPr>
              <w:t>ru</w:t>
            </w:r>
            <w:r w:rsidRPr="00175002">
              <w:rPr>
                <w:sz w:val="18"/>
                <w:szCs w:val="18"/>
              </w:rPr>
              <w:t>/</w:t>
            </w:r>
            <w:r w:rsidRPr="00175002">
              <w:rPr>
                <w:sz w:val="18"/>
                <w:szCs w:val="18"/>
                <w:lang w:val="en-US"/>
              </w:rPr>
              <w:t>cells</w:t>
            </w:r>
            <w:r w:rsidRPr="00175002">
              <w:rPr>
                <w:sz w:val="18"/>
                <w:szCs w:val="18"/>
              </w:rPr>
              <w:t>.</w:t>
            </w:r>
            <w:r w:rsidRPr="00175002">
              <w:rPr>
                <w:sz w:val="18"/>
                <w:szCs w:val="18"/>
                <w:lang w:val="en-US"/>
              </w:rPr>
              <w:t>html</w:t>
            </w:r>
            <w:r w:rsidRPr="00175002">
              <w:rPr>
                <w:sz w:val="18"/>
                <w:szCs w:val="18"/>
              </w:rPr>
              <w:t>]</w:t>
            </w:r>
          </w:p>
        </w:tc>
      </w:tr>
    </w:tbl>
    <w:p w:rsidR="00304B03" w:rsidRPr="001924AD" w:rsidRDefault="001924AD" w:rsidP="00CF6B35">
      <w:pPr>
        <w:rPr>
          <w:b/>
          <w:sz w:val="28"/>
          <w:szCs w:val="28"/>
        </w:rPr>
      </w:pPr>
      <w:r w:rsidRPr="001924AD">
        <w:rPr>
          <w:b/>
          <w:sz w:val="28"/>
          <w:szCs w:val="28"/>
        </w:rPr>
        <w:t>Рис.2</w:t>
      </w:r>
    </w:p>
    <w:p w:rsidR="001924AD" w:rsidRDefault="001924AD" w:rsidP="00CF6B35">
      <w:pPr>
        <w:rPr>
          <w:b/>
          <w:sz w:val="28"/>
          <w:szCs w:val="28"/>
        </w:rPr>
      </w:pPr>
    </w:p>
    <w:p w:rsidR="00273067" w:rsidRPr="00175002" w:rsidRDefault="00273067" w:rsidP="00273067">
      <w:pPr>
        <w:rPr>
          <w:sz w:val="28"/>
          <w:szCs w:val="28"/>
        </w:rPr>
      </w:pPr>
      <w:r w:rsidRPr="00273067">
        <w:rPr>
          <w:b/>
          <w:sz w:val="28"/>
          <w:szCs w:val="28"/>
        </w:rPr>
        <w:t>Дендритные клетки</w:t>
      </w:r>
      <w:r w:rsidRPr="00D47507">
        <w:rPr>
          <w:sz w:val="28"/>
          <w:szCs w:val="28"/>
        </w:rPr>
        <w:t xml:space="preserve"> </w:t>
      </w:r>
      <w:r w:rsidRPr="00AA5BA2">
        <w:rPr>
          <w:sz w:val="28"/>
          <w:szCs w:val="28"/>
        </w:rPr>
        <w:t xml:space="preserve">– антиген представляющие (презентирующие) клетки для </w:t>
      </w:r>
      <w:r w:rsidRPr="00AA5BA2">
        <w:rPr>
          <w:b/>
          <w:sz w:val="28"/>
          <w:szCs w:val="28"/>
        </w:rPr>
        <w:t>Т</w:t>
      </w:r>
      <w:r w:rsidRPr="00AA5BA2">
        <w:rPr>
          <w:b/>
          <w:sz w:val="28"/>
          <w:szCs w:val="28"/>
          <w:lang w:val="en-US"/>
        </w:rPr>
        <w:t>h</w:t>
      </w:r>
      <w:r w:rsidRPr="00AA5BA2">
        <w:rPr>
          <w:b/>
          <w:sz w:val="28"/>
          <w:szCs w:val="28"/>
        </w:rPr>
        <w:t xml:space="preserve"> </w:t>
      </w:r>
      <w:r w:rsidRPr="00AA5BA2">
        <w:rPr>
          <w:sz w:val="28"/>
          <w:szCs w:val="28"/>
        </w:rPr>
        <w:t xml:space="preserve">и </w:t>
      </w:r>
      <w:r w:rsidRPr="00AA5BA2">
        <w:rPr>
          <w:b/>
          <w:sz w:val="28"/>
          <w:szCs w:val="28"/>
          <w:lang w:val="en-US"/>
        </w:rPr>
        <w:t>Tc</w:t>
      </w:r>
      <w:r w:rsidR="00175002" w:rsidRPr="00175002">
        <w:rPr>
          <w:sz w:val="28"/>
          <w:szCs w:val="28"/>
        </w:rPr>
        <w:t>.</w:t>
      </w:r>
    </w:p>
    <w:p w:rsidR="00273067" w:rsidRPr="00AA5BA2" w:rsidRDefault="00273067" w:rsidP="00273067">
      <w:pPr>
        <w:rPr>
          <w:sz w:val="28"/>
          <w:szCs w:val="28"/>
        </w:rPr>
      </w:pPr>
    </w:p>
    <w:p w:rsidR="000D677B" w:rsidRDefault="000D677B" w:rsidP="00CF6B35">
      <w:pPr>
        <w:rPr>
          <w:sz w:val="28"/>
          <w:szCs w:val="28"/>
        </w:rPr>
      </w:pPr>
      <w:r w:rsidRPr="00E24EDA">
        <w:rPr>
          <w:sz w:val="28"/>
          <w:szCs w:val="28"/>
        </w:rPr>
        <w:t>Гранулоцитарные полиморноядерные лейкоциты</w:t>
      </w:r>
      <w:r w:rsidR="00E24EDA">
        <w:rPr>
          <w:sz w:val="28"/>
          <w:szCs w:val="28"/>
        </w:rPr>
        <w:t>.</w:t>
      </w:r>
    </w:p>
    <w:p w:rsidR="00E24EDA" w:rsidRDefault="00E24EDA" w:rsidP="00CF6B35">
      <w:pPr>
        <w:rPr>
          <w:sz w:val="28"/>
          <w:szCs w:val="28"/>
        </w:rPr>
      </w:pPr>
      <w:r>
        <w:rPr>
          <w:sz w:val="28"/>
          <w:szCs w:val="28"/>
        </w:rPr>
        <w:t>Полиморфноядерными их назвали из-за сегментированного ядра, подразд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ляются на </w:t>
      </w:r>
    </w:p>
    <w:p w:rsidR="00E24EDA" w:rsidRDefault="00E24EDA" w:rsidP="00CF6B35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Pr="00E24EDA">
        <w:rPr>
          <w:b/>
          <w:sz w:val="28"/>
          <w:szCs w:val="28"/>
        </w:rPr>
        <w:t>нейтрофилы</w:t>
      </w:r>
      <w:r w:rsidR="00175002" w:rsidRPr="00175002">
        <w:rPr>
          <w:sz w:val="28"/>
          <w:szCs w:val="28"/>
        </w:rPr>
        <w:t>(Рис.</w:t>
      </w:r>
      <w:r w:rsidR="00175002">
        <w:rPr>
          <w:sz w:val="28"/>
          <w:szCs w:val="28"/>
        </w:rPr>
        <w:t>3</w:t>
      </w:r>
      <w:r w:rsidR="00175002" w:rsidRPr="00175002">
        <w:rPr>
          <w:sz w:val="28"/>
          <w:szCs w:val="28"/>
        </w:rPr>
        <w:t>)</w:t>
      </w:r>
      <w:r>
        <w:rPr>
          <w:sz w:val="28"/>
          <w:szCs w:val="28"/>
        </w:rPr>
        <w:t>,</w:t>
      </w:r>
    </w:p>
    <w:p w:rsidR="00E24EDA" w:rsidRDefault="00E24EDA" w:rsidP="00CF6B35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Pr="00E24EDA">
        <w:rPr>
          <w:b/>
          <w:sz w:val="28"/>
          <w:szCs w:val="28"/>
        </w:rPr>
        <w:t>базофилы</w:t>
      </w:r>
      <w:r w:rsidR="00175002" w:rsidRPr="00175002">
        <w:rPr>
          <w:sz w:val="28"/>
          <w:szCs w:val="28"/>
        </w:rPr>
        <w:t>(Рис.</w:t>
      </w:r>
      <w:r w:rsidR="00175002">
        <w:rPr>
          <w:sz w:val="28"/>
          <w:szCs w:val="28"/>
        </w:rPr>
        <w:t>4</w:t>
      </w:r>
      <w:r w:rsidR="00175002" w:rsidRPr="00175002">
        <w:rPr>
          <w:sz w:val="28"/>
          <w:szCs w:val="28"/>
        </w:rPr>
        <w:t>)</w:t>
      </w:r>
      <w:r>
        <w:rPr>
          <w:sz w:val="28"/>
          <w:szCs w:val="28"/>
        </w:rPr>
        <w:t>,</w:t>
      </w:r>
    </w:p>
    <w:p w:rsidR="00E24EDA" w:rsidRPr="00E24EDA" w:rsidRDefault="00E24EDA" w:rsidP="00CF6B35">
      <w:pPr>
        <w:rPr>
          <w:sz w:val="28"/>
          <w:szCs w:val="28"/>
        </w:rPr>
      </w:pPr>
      <w:r w:rsidRPr="00E24EDA">
        <w:rPr>
          <w:b/>
          <w:sz w:val="28"/>
          <w:szCs w:val="28"/>
        </w:rPr>
        <w:t>-эозинофилы</w:t>
      </w:r>
      <w:r w:rsidR="00175002" w:rsidRPr="00175002">
        <w:rPr>
          <w:sz w:val="28"/>
          <w:szCs w:val="28"/>
        </w:rPr>
        <w:t>(Рис.</w:t>
      </w:r>
      <w:r w:rsidR="00175002">
        <w:rPr>
          <w:sz w:val="28"/>
          <w:szCs w:val="28"/>
        </w:rPr>
        <w:t>3</w:t>
      </w:r>
      <w:r w:rsidR="00175002" w:rsidRPr="00175002">
        <w:rPr>
          <w:sz w:val="28"/>
          <w:szCs w:val="28"/>
        </w:rPr>
        <w:t>)</w:t>
      </w:r>
      <w:r w:rsidR="00175002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273067" w:rsidRPr="00273067" w:rsidRDefault="00273067" w:rsidP="00273067">
      <w:pPr>
        <w:rPr>
          <w:b/>
          <w:sz w:val="28"/>
          <w:szCs w:val="28"/>
        </w:rPr>
      </w:pPr>
      <w:r w:rsidRPr="00273067">
        <w:rPr>
          <w:b/>
          <w:sz w:val="28"/>
          <w:szCs w:val="28"/>
        </w:rPr>
        <w:lastRenderedPageBreak/>
        <w:t>Рис</w:t>
      </w:r>
      <w:r w:rsidR="00BE7F7B">
        <w:rPr>
          <w:b/>
          <w:sz w:val="28"/>
          <w:szCs w:val="28"/>
        </w:rPr>
        <w:t>3</w:t>
      </w:r>
      <w:r w:rsidRPr="00273067">
        <w:rPr>
          <w:b/>
          <w:sz w:val="28"/>
          <w:szCs w:val="28"/>
        </w:rPr>
        <w:t>.</w:t>
      </w:r>
    </w:p>
    <w:tbl>
      <w:tblPr>
        <w:tblStyle w:val="a7"/>
        <w:tblpPr w:leftFromText="180" w:rightFromText="180" w:vertAnchor="text" w:tblpX="-176" w:tblpY="-42"/>
        <w:tblW w:w="9747" w:type="dxa"/>
        <w:tblLayout w:type="fixed"/>
        <w:tblLook w:val="04A0" w:firstRow="1" w:lastRow="0" w:firstColumn="1" w:lastColumn="0" w:noHBand="0" w:noVBand="1"/>
      </w:tblPr>
      <w:tblGrid>
        <w:gridCol w:w="4820"/>
        <w:gridCol w:w="4927"/>
      </w:tblGrid>
      <w:tr w:rsidR="00273067" w:rsidTr="00F81A35">
        <w:trPr>
          <w:trHeight w:val="3821"/>
        </w:trPr>
        <w:tc>
          <w:tcPr>
            <w:tcW w:w="4820" w:type="dxa"/>
          </w:tcPr>
          <w:p w:rsidR="00273067" w:rsidRDefault="00273067" w:rsidP="00F81A35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ECEC590" wp14:editId="3D7E1ACD">
                  <wp:extent cx="2149813" cy="2366825"/>
                  <wp:effectExtent l="0" t="0" r="3175" b="0"/>
                  <wp:docPr id="5" name="Рисунок 5" descr="http://www.proprofs.com/flashcards/upload/q2815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proprofs.com/flashcards/upload/q2815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384" cy="2378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273067" w:rsidRDefault="00273067" w:rsidP="005F6C20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D6FD1F" wp14:editId="37B94F27">
                  <wp:extent cx="2975282" cy="2238375"/>
                  <wp:effectExtent l="0" t="0" r="0" b="0"/>
                  <wp:docPr id="9" name="Рисунок 9" descr="http://www.proprofs.com/flashcards/upload/q2815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proprofs.com/flashcards/upload/q2815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456" cy="225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067" w:rsidTr="005F6C20">
        <w:tc>
          <w:tcPr>
            <w:tcW w:w="4820" w:type="dxa"/>
          </w:tcPr>
          <w:p w:rsidR="00273067" w:rsidRPr="00AB7016" w:rsidRDefault="00273067" w:rsidP="005F6C20">
            <w:pPr>
              <w:rPr>
                <w:b/>
                <w:sz w:val="28"/>
                <w:szCs w:val="28"/>
              </w:rPr>
            </w:pPr>
            <w:r w:rsidRPr="00AB7016">
              <w:rPr>
                <w:b/>
                <w:sz w:val="28"/>
                <w:szCs w:val="28"/>
              </w:rPr>
              <w:t>Нейтрофил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AB7016">
              <w:rPr>
                <w:sz w:val="28"/>
                <w:szCs w:val="28"/>
              </w:rPr>
              <w:t>в световом микроскопе</w:t>
            </w:r>
          </w:p>
          <w:p w:rsidR="00273067" w:rsidRPr="001924AD" w:rsidRDefault="00273067" w:rsidP="005F6C20">
            <w:pPr>
              <w:rPr>
                <w:sz w:val="28"/>
                <w:szCs w:val="28"/>
              </w:rPr>
            </w:pPr>
            <w:r w:rsidRPr="001924AD">
              <w:rPr>
                <w:b/>
                <w:sz w:val="16"/>
                <w:szCs w:val="16"/>
              </w:rPr>
              <w:t>[</w:t>
            </w:r>
            <w:r w:rsidRPr="005F6C20">
              <w:rPr>
                <w:sz w:val="18"/>
                <w:szCs w:val="18"/>
                <w:lang w:val="en-US"/>
              </w:rPr>
              <w:t>www</w:t>
            </w:r>
            <w:r w:rsidRPr="005F6C20">
              <w:rPr>
                <w:sz w:val="18"/>
                <w:szCs w:val="18"/>
              </w:rPr>
              <w:t>.</w:t>
            </w:r>
            <w:r w:rsidRPr="005F6C20">
              <w:rPr>
                <w:sz w:val="18"/>
                <w:szCs w:val="18"/>
                <w:lang w:val="en-US"/>
              </w:rPr>
              <w:t>proprofs</w:t>
            </w:r>
            <w:r w:rsidRPr="005F6C20">
              <w:rPr>
                <w:sz w:val="18"/>
                <w:szCs w:val="18"/>
              </w:rPr>
              <w:t>.</w:t>
            </w:r>
            <w:r w:rsidRPr="005F6C20">
              <w:rPr>
                <w:sz w:val="18"/>
                <w:szCs w:val="18"/>
                <w:lang w:val="en-US"/>
              </w:rPr>
              <w:t>com</w:t>
            </w:r>
            <w:r w:rsidRPr="005F6C20">
              <w:rPr>
                <w:sz w:val="18"/>
                <w:szCs w:val="18"/>
              </w:rPr>
              <w:t>/</w:t>
            </w:r>
            <w:r w:rsidRPr="005F6C20">
              <w:rPr>
                <w:sz w:val="18"/>
                <w:szCs w:val="18"/>
                <w:lang w:val="en-US"/>
              </w:rPr>
              <w:t>flashcards</w:t>
            </w:r>
            <w:r w:rsidRPr="005F6C20">
              <w:rPr>
                <w:sz w:val="18"/>
                <w:szCs w:val="18"/>
              </w:rPr>
              <w:t>/</w:t>
            </w:r>
            <w:r w:rsidRPr="005F6C20">
              <w:rPr>
                <w:sz w:val="18"/>
                <w:szCs w:val="18"/>
                <w:lang w:val="en-US"/>
              </w:rPr>
              <w:t>story</w:t>
            </w:r>
            <w:r w:rsidRPr="005F6C20">
              <w:rPr>
                <w:sz w:val="18"/>
                <w:szCs w:val="18"/>
              </w:rPr>
              <w:t>.</w:t>
            </w:r>
            <w:r w:rsidRPr="005F6C20">
              <w:rPr>
                <w:sz w:val="18"/>
                <w:szCs w:val="18"/>
                <w:lang w:val="en-US"/>
              </w:rPr>
              <w:t>php</w:t>
            </w:r>
            <w:r w:rsidRPr="005F6C20">
              <w:rPr>
                <w:sz w:val="18"/>
                <w:szCs w:val="18"/>
              </w:rPr>
              <w:t>?</w:t>
            </w:r>
            <w:r w:rsidRPr="005F6C20">
              <w:rPr>
                <w:sz w:val="18"/>
                <w:szCs w:val="18"/>
                <w:lang w:val="en-US"/>
              </w:rPr>
              <w:t>title</w:t>
            </w:r>
            <w:r w:rsidRPr="005F6C20">
              <w:rPr>
                <w:sz w:val="18"/>
                <w:szCs w:val="18"/>
              </w:rPr>
              <w:t>=</w:t>
            </w:r>
            <w:r w:rsidRPr="005F6C20">
              <w:rPr>
                <w:sz w:val="18"/>
                <w:szCs w:val="18"/>
                <w:lang w:val="en-US"/>
              </w:rPr>
              <w:t>parasitology</w:t>
            </w:r>
            <w:r w:rsidRPr="005F6C20">
              <w:rPr>
                <w:sz w:val="18"/>
                <w:szCs w:val="18"/>
              </w:rPr>
              <w:t>_6]</w:t>
            </w:r>
          </w:p>
        </w:tc>
        <w:tc>
          <w:tcPr>
            <w:tcW w:w="4927" w:type="dxa"/>
          </w:tcPr>
          <w:p w:rsidR="00273067" w:rsidRPr="00304B03" w:rsidRDefault="00273067" w:rsidP="005F6C20">
            <w:pPr>
              <w:rPr>
                <w:sz w:val="28"/>
                <w:szCs w:val="28"/>
              </w:rPr>
            </w:pPr>
            <w:r w:rsidRPr="00AB7016">
              <w:rPr>
                <w:b/>
                <w:sz w:val="28"/>
                <w:szCs w:val="28"/>
              </w:rPr>
              <w:t xml:space="preserve">Эзинофил </w:t>
            </w:r>
            <w:r>
              <w:rPr>
                <w:sz w:val="28"/>
                <w:szCs w:val="28"/>
              </w:rPr>
              <w:t xml:space="preserve"> в световом микроскопе</w:t>
            </w:r>
            <w:r>
              <w:rPr>
                <w:b/>
                <w:sz w:val="28"/>
                <w:szCs w:val="28"/>
              </w:rPr>
              <w:t xml:space="preserve">    </w:t>
            </w:r>
            <w:r w:rsidRPr="00175002">
              <w:rPr>
                <w:sz w:val="18"/>
                <w:szCs w:val="18"/>
              </w:rPr>
              <w:t>[</w:t>
            </w:r>
            <w:r w:rsidRPr="00175002">
              <w:rPr>
                <w:sz w:val="18"/>
                <w:szCs w:val="18"/>
                <w:lang w:val="en-US"/>
              </w:rPr>
              <w:t>www</w:t>
            </w:r>
            <w:r w:rsidRPr="00175002">
              <w:rPr>
                <w:sz w:val="18"/>
                <w:szCs w:val="18"/>
              </w:rPr>
              <w:t>.</w:t>
            </w:r>
            <w:r w:rsidRPr="00175002">
              <w:rPr>
                <w:sz w:val="18"/>
                <w:szCs w:val="18"/>
                <w:lang w:val="en-US"/>
              </w:rPr>
              <w:t>proprofs</w:t>
            </w:r>
            <w:r w:rsidRPr="00175002">
              <w:rPr>
                <w:sz w:val="18"/>
                <w:szCs w:val="18"/>
              </w:rPr>
              <w:t>.</w:t>
            </w:r>
            <w:r w:rsidRPr="00175002">
              <w:rPr>
                <w:sz w:val="18"/>
                <w:szCs w:val="18"/>
                <w:lang w:val="en-US"/>
              </w:rPr>
              <w:t>com</w:t>
            </w:r>
            <w:r w:rsidRPr="00175002">
              <w:rPr>
                <w:sz w:val="18"/>
                <w:szCs w:val="18"/>
              </w:rPr>
              <w:t>/</w:t>
            </w:r>
            <w:r w:rsidRPr="00175002">
              <w:rPr>
                <w:sz w:val="18"/>
                <w:szCs w:val="18"/>
                <w:lang w:val="en-US"/>
              </w:rPr>
              <w:t>flashcards</w:t>
            </w:r>
            <w:r w:rsidRPr="00175002">
              <w:rPr>
                <w:sz w:val="18"/>
                <w:szCs w:val="18"/>
              </w:rPr>
              <w:t>/</w:t>
            </w:r>
            <w:r w:rsidRPr="00175002">
              <w:rPr>
                <w:sz w:val="18"/>
                <w:szCs w:val="18"/>
                <w:lang w:val="en-US"/>
              </w:rPr>
              <w:t>story</w:t>
            </w:r>
            <w:r w:rsidRPr="00175002">
              <w:rPr>
                <w:sz w:val="18"/>
                <w:szCs w:val="18"/>
              </w:rPr>
              <w:t>.</w:t>
            </w:r>
            <w:r w:rsidRPr="00175002">
              <w:rPr>
                <w:sz w:val="18"/>
                <w:szCs w:val="18"/>
                <w:lang w:val="en-US"/>
              </w:rPr>
              <w:t>php</w:t>
            </w:r>
            <w:r w:rsidRPr="00175002">
              <w:rPr>
                <w:sz w:val="18"/>
                <w:szCs w:val="18"/>
              </w:rPr>
              <w:t>?</w:t>
            </w:r>
            <w:r w:rsidRPr="00175002">
              <w:rPr>
                <w:sz w:val="18"/>
                <w:szCs w:val="18"/>
                <w:lang w:val="en-US"/>
              </w:rPr>
              <w:t>title</w:t>
            </w:r>
            <w:r w:rsidRPr="00175002">
              <w:rPr>
                <w:sz w:val="18"/>
                <w:szCs w:val="18"/>
              </w:rPr>
              <w:t>=</w:t>
            </w:r>
            <w:r w:rsidRPr="00175002">
              <w:rPr>
                <w:sz w:val="18"/>
                <w:szCs w:val="18"/>
                <w:lang w:val="en-US"/>
              </w:rPr>
              <w:t>parasitology</w:t>
            </w:r>
            <w:r w:rsidRPr="00175002">
              <w:rPr>
                <w:sz w:val="18"/>
                <w:szCs w:val="18"/>
              </w:rPr>
              <w:t>_6]</w:t>
            </w:r>
          </w:p>
        </w:tc>
      </w:tr>
    </w:tbl>
    <w:p w:rsidR="00273067" w:rsidRDefault="00273067" w:rsidP="000228BD">
      <w:pPr>
        <w:rPr>
          <w:sz w:val="28"/>
          <w:szCs w:val="28"/>
        </w:rPr>
      </w:pPr>
    </w:p>
    <w:p w:rsidR="000228BD" w:rsidRDefault="00E24EDA" w:rsidP="000228BD">
      <w:pPr>
        <w:rPr>
          <w:sz w:val="28"/>
          <w:szCs w:val="28"/>
        </w:rPr>
      </w:pPr>
      <w:r w:rsidRPr="00F81A35">
        <w:rPr>
          <w:i/>
          <w:sz w:val="28"/>
          <w:szCs w:val="28"/>
          <w:u w:val="single"/>
        </w:rPr>
        <w:t>Нейтрофилы</w:t>
      </w:r>
      <w:r w:rsidRPr="00E24EDA">
        <w:rPr>
          <w:sz w:val="28"/>
          <w:szCs w:val="28"/>
        </w:rPr>
        <w:t xml:space="preserve"> </w:t>
      </w:r>
      <w:r w:rsidR="00D91249" w:rsidRPr="00E24EDA">
        <w:rPr>
          <w:sz w:val="28"/>
          <w:szCs w:val="28"/>
        </w:rPr>
        <w:t>участвуют</w:t>
      </w:r>
      <w:r w:rsidRPr="00E24EDA">
        <w:rPr>
          <w:sz w:val="28"/>
          <w:szCs w:val="28"/>
        </w:rPr>
        <w:t xml:space="preserve"> в фагоцитозе</w:t>
      </w:r>
      <w:r>
        <w:rPr>
          <w:sz w:val="28"/>
          <w:szCs w:val="28"/>
        </w:rPr>
        <w:t xml:space="preserve">, а так же </w:t>
      </w:r>
      <w:r w:rsidRPr="00E24EDA">
        <w:rPr>
          <w:sz w:val="28"/>
          <w:szCs w:val="28"/>
        </w:rPr>
        <w:t>в реакциях антитело-опосредованно</w:t>
      </w:r>
      <w:r>
        <w:rPr>
          <w:sz w:val="28"/>
          <w:szCs w:val="28"/>
        </w:rPr>
        <w:t>м</w:t>
      </w:r>
      <w:r w:rsidRPr="00E24EDA">
        <w:rPr>
          <w:sz w:val="28"/>
          <w:szCs w:val="28"/>
        </w:rPr>
        <w:t xml:space="preserve"> цито</w:t>
      </w:r>
      <w:r>
        <w:rPr>
          <w:sz w:val="28"/>
          <w:szCs w:val="28"/>
        </w:rPr>
        <w:t>лиз</w:t>
      </w:r>
      <w:r w:rsidR="00886296">
        <w:rPr>
          <w:sz w:val="28"/>
          <w:szCs w:val="28"/>
        </w:rPr>
        <w:t>а</w:t>
      </w:r>
      <w:r>
        <w:rPr>
          <w:sz w:val="28"/>
          <w:szCs w:val="28"/>
        </w:rPr>
        <w:t>.</w:t>
      </w:r>
    </w:p>
    <w:p w:rsidR="00B84642" w:rsidRDefault="00B84642" w:rsidP="00B84642">
      <w:pPr>
        <w:rPr>
          <w:sz w:val="28"/>
          <w:szCs w:val="28"/>
        </w:rPr>
      </w:pPr>
      <w:r w:rsidRPr="00F81A35">
        <w:rPr>
          <w:i/>
          <w:sz w:val="28"/>
          <w:szCs w:val="28"/>
          <w:u w:val="single"/>
        </w:rPr>
        <w:t>Эозинофилы</w:t>
      </w:r>
      <w:r w:rsidRPr="00C15622"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– клетки с противогельминтной, а также</w:t>
      </w:r>
      <w:r w:rsidR="00886296">
        <w:rPr>
          <w:sz w:val="28"/>
          <w:szCs w:val="28"/>
        </w:rPr>
        <w:t xml:space="preserve"> с</w:t>
      </w:r>
      <w:r>
        <w:rPr>
          <w:sz w:val="28"/>
          <w:szCs w:val="28"/>
        </w:rPr>
        <w:t xml:space="preserve"> противоаллергич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ской активностями.</w:t>
      </w:r>
    </w:p>
    <w:p w:rsidR="00D91249" w:rsidRDefault="00D91249" w:rsidP="000228BD">
      <w:pPr>
        <w:rPr>
          <w:sz w:val="28"/>
          <w:szCs w:val="28"/>
        </w:rPr>
      </w:pPr>
      <w:r w:rsidRPr="00F81A35">
        <w:rPr>
          <w:i/>
          <w:sz w:val="28"/>
          <w:szCs w:val="28"/>
          <w:u w:val="single"/>
        </w:rPr>
        <w:t>Базофилы</w:t>
      </w:r>
      <w:r>
        <w:rPr>
          <w:sz w:val="28"/>
          <w:szCs w:val="28"/>
        </w:rPr>
        <w:t xml:space="preserve"> - предшественники </w:t>
      </w:r>
      <w:r w:rsidRPr="00C15622">
        <w:rPr>
          <w:i/>
          <w:sz w:val="28"/>
          <w:szCs w:val="28"/>
        </w:rPr>
        <w:t>тучных клеток</w:t>
      </w:r>
      <w:r>
        <w:rPr>
          <w:sz w:val="28"/>
          <w:szCs w:val="28"/>
        </w:rPr>
        <w:t xml:space="preserve"> – главных клеток аллергич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ских реакций.</w:t>
      </w:r>
    </w:p>
    <w:p w:rsidR="00304B03" w:rsidRDefault="00304B03" w:rsidP="000228BD">
      <w:pPr>
        <w:rPr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273067" w:rsidTr="00273067">
        <w:tc>
          <w:tcPr>
            <w:tcW w:w="4785" w:type="dxa"/>
          </w:tcPr>
          <w:p w:rsidR="00273067" w:rsidRDefault="00273067" w:rsidP="000228BD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60E33B6" wp14:editId="19E2B139">
                  <wp:extent cx="1876425" cy="1876425"/>
                  <wp:effectExtent l="0" t="0" r="9525" b="9525"/>
                  <wp:docPr id="6" name="Рисунок 6" descr="http://www.proprofs.com/flashcards/upload/q2815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proprofs.com/flashcards/upload/q2815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73067" w:rsidRDefault="00273067" w:rsidP="000228BD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6CA95AB" wp14:editId="04DCAC46">
                  <wp:extent cx="2618755" cy="1828800"/>
                  <wp:effectExtent l="0" t="0" r="0" b="0"/>
                  <wp:docPr id="13" name="Рисунок 13" descr="http://meduniver.com/Medical/Physiology/Img/2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meduniver.com/Medical/Physiology/Img/2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587" cy="1833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067" w:rsidTr="00273067">
        <w:tc>
          <w:tcPr>
            <w:tcW w:w="4785" w:type="dxa"/>
          </w:tcPr>
          <w:p w:rsidR="00273067" w:rsidRPr="00273067" w:rsidRDefault="00273067" w:rsidP="00273067">
            <w:pPr>
              <w:rPr>
                <w:b/>
                <w:sz w:val="28"/>
                <w:szCs w:val="28"/>
              </w:rPr>
            </w:pPr>
            <w:r w:rsidRPr="00AB7016">
              <w:rPr>
                <w:b/>
                <w:sz w:val="28"/>
                <w:szCs w:val="28"/>
              </w:rPr>
              <w:t>Базофил</w:t>
            </w:r>
            <w:r>
              <w:rPr>
                <w:sz w:val="28"/>
                <w:szCs w:val="28"/>
              </w:rPr>
              <w:t xml:space="preserve"> в световом микроскопе</w:t>
            </w:r>
          </w:p>
          <w:p w:rsidR="00273067" w:rsidRDefault="00273067" w:rsidP="00273067">
            <w:pPr>
              <w:rPr>
                <w:sz w:val="28"/>
                <w:szCs w:val="28"/>
              </w:rPr>
            </w:pPr>
            <w:r w:rsidRPr="00273067">
              <w:rPr>
                <w:sz w:val="16"/>
                <w:szCs w:val="16"/>
              </w:rPr>
              <w:t>[</w:t>
            </w:r>
            <w:r w:rsidRPr="005F6C20">
              <w:rPr>
                <w:sz w:val="18"/>
                <w:szCs w:val="18"/>
                <w:lang w:val="en-US"/>
              </w:rPr>
              <w:t>www</w:t>
            </w:r>
            <w:r w:rsidRPr="005F6C20">
              <w:rPr>
                <w:sz w:val="18"/>
                <w:szCs w:val="18"/>
              </w:rPr>
              <w:t>.</w:t>
            </w:r>
            <w:r w:rsidRPr="005F6C20">
              <w:rPr>
                <w:sz w:val="18"/>
                <w:szCs w:val="18"/>
                <w:lang w:val="en-US"/>
              </w:rPr>
              <w:t>proprofs</w:t>
            </w:r>
            <w:r w:rsidRPr="005F6C20">
              <w:rPr>
                <w:sz w:val="18"/>
                <w:szCs w:val="18"/>
              </w:rPr>
              <w:t>.</w:t>
            </w:r>
            <w:r w:rsidRPr="005F6C20">
              <w:rPr>
                <w:sz w:val="18"/>
                <w:szCs w:val="18"/>
                <w:lang w:val="en-US"/>
              </w:rPr>
              <w:t>com</w:t>
            </w:r>
            <w:r w:rsidRPr="005F6C20">
              <w:rPr>
                <w:sz w:val="18"/>
                <w:szCs w:val="18"/>
              </w:rPr>
              <w:t>/</w:t>
            </w:r>
            <w:r w:rsidRPr="005F6C20">
              <w:rPr>
                <w:sz w:val="18"/>
                <w:szCs w:val="18"/>
                <w:lang w:val="en-US"/>
              </w:rPr>
              <w:t>flashcards</w:t>
            </w:r>
            <w:r w:rsidRPr="005F6C20">
              <w:rPr>
                <w:sz w:val="18"/>
                <w:szCs w:val="18"/>
              </w:rPr>
              <w:t>/</w:t>
            </w:r>
            <w:r w:rsidRPr="005F6C20">
              <w:rPr>
                <w:sz w:val="18"/>
                <w:szCs w:val="18"/>
                <w:lang w:val="en-US"/>
              </w:rPr>
              <w:t>story</w:t>
            </w:r>
            <w:r w:rsidRPr="005F6C20">
              <w:rPr>
                <w:sz w:val="18"/>
                <w:szCs w:val="18"/>
              </w:rPr>
              <w:t>.</w:t>
            </w:r>
            <w:r w:rsidRPr="005F6C20">
              <w:rPr>
                <w:sz w:val="18"/>
                <w:szCs w:val="18"/>
                <w:lang w:val="en-US"/>
              </w:rPr>
              <w:t>php</w:t>
            </w:r>
            <w:r w:rsidRPr="005F6C20">
              <w:rPr>
                <w:sz w:val="18"/>
                <w:szCs w:val="18"/>
              </w:rPr>
              <w:t>?</w:t>
            </w:r>
            <w:r w:rsidRPr="005F6C20">
              <w:rPr>
                <w:sz w:val="18"/>
                <w:szCs w:val="18"/>
                <w:lang w:val="en-US"/>
              </w:rPr>
              <w:t>title</w:t>
            </w:r>
            <w:r w:rsidRPr="005F6C20">
              <w:rPr>
                <w:sz w:val="18"/>
                <w:szCs w:val="18"/>
              </w:rPr>
              <w:t>=</w:t>
            </w:r>
            <w:r w:rsidRPr="005F6C20">
              <w:rPr>
                <w:sz w:val="18"/>
                <w:szCs w:val="18"/>
                <w:lang w:val="en-US"/>
              </w:rPr>
              <w:t>parasitology</w:t>
            </w:r>
            <w:r w:rsidRPr="005F6C20">
              <w:rPr>
                <w:sz w:val="18"/>
                <w:szCs w:val="18"/>
              </w:rPr>
              <w:t>_6]</w:t>
            </w:r>
          </w:p>
        </w:tc>
        <w:tc>
          <w:tcPr>
            <w:tcW w:w="4786" w:type="dxa"/>
          </w:tcPr>
          <w:p w:rsidR="00273067" w:rsidRPr="00273067" w:rsidRDefault="00273067" w:rsidP="000228BD">
            <w:pPr>
              <w:rPr>
                <w:b/>
                <w:sz w:val="28"/>
                <w:szCs w:val="28"/>
              </w:rPr>
            </w:pPr>
            <w:r w:rsidRPr="00273067">
              <w:rPr>
                <w:b/>
                <w:sz w:val="28"/>
                <w:szCs w:val="28"/>
              </w:rPr>
              <w:t>Тучные клетки</w:t>
            </w:r>
          </w:p>
        </w:tc>
      </w:tr>
    </w:tbl>
    <w:p w:rsidR="00304B03" w:rsidRPr="00B84642" w:rsidRDefault="00B84642" w:rsidP="000228BD">
      <w:pPr>
        <w:rPr>
          <w:b/>
          <w:sz w:val="28"/>
          <w:szCs w:val="28"/>
        </w:rPr>
      </w:pPr>
      <w:r w:rsidRPr="00B84642">
        <w:rPr>
          <w:b/>
          <w:sz w:val="28"/>
          <w:szCs w:val="28"/>
        </w:rPr>
        <w:t>Рис.</w:t>
      </w:r>
      <w:r w:rsidR="00BE7F7B">
        <w:rPr>
          <w:b/>
          <w:sz w:val="28"/>
          <w:szCs w:val="28"/>
        </w:rPr>
        <w:t>4</w:t>
      </w:r>
    </w:p>
    <w:p w:rsidR="00273067" w:rsidRDefault="00273067" w:rsidP="000228BD">
      <w:pPr>
        <w:rPr>
          <w:sz w:val="28"/>
          <w:szCs w:val="28"/>
        </w:rPr>
      </w:pPr>
    </w:p>
    <w:p w:rsidR="00D91249" w:rsidRDefault="00D91249" w:rsidP="00D91249">
      <w:pPr>
        <w:rPr>
          <w:sz w:val="28"/>
          <w:szCs w:val="28"/>
        </w:rPr>
      </w:pPr>
      <w:r w:rsidRPr="00C17DF6">
        <w:rPr>
          <w:b/>
          <w:sz w:val="28"/>
          <w:szCs w:val="28"/>
        </w:rPr>
        <w:t>Кератиноциты</w:t>
      </w:r>
      <w:r>
        <w:rPr>
          <w:sz w:val="28"/>
          <w:szCs w:val="28"/>
        </w:rPr>
        <w:t xml:space="preserve">, </w:t>
      </w:r>
      <w:r w:rsidRPr="00C17DF6">
        <w:rPr>
          <w:b/>
          <w:sz w:val="28"/>
          <w:szCs w:val="28"/>
        </w:rPr>
        <w:t>фибробласты</w:t>
      </w:r>
      <w:r>
        <w:rPr>
          <w:sz w:val="28"/>
          <w:szCs w:val="28"/>
        </w:rPr>
        <w:t xml:space="preserve">, </w:t>
      </w:r>
      <w:r w:rsidRPr="00C17DF6">
        <w:rPr>
          <w:b/>
          <w:sz w:val="28"/>
          <w:szCs w:val="28"/>
        </w:rPr>
        <w:t>клетки слизистого эпителия</w:t>
      </w:r>
      <w:r>
        <w:rPr>
          <w:sz w:val="28"/>
          <w:szCs w:val="28"/>
        </w:rPr>
        <w:t>, тесно взаим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действуют с лимфоцитами и макрофагами </w:t>
      </w:r>
      <w:r w:rsidR="00DC08E5">
        <w:rPr>
          <w:sz w:val="28"/>
          <w:szCs w:val="28"/>
        </w:rPr>
        <w:t>в заживлении поврежденной ткани при воспалительных реакциях.</w:t>
      </w:r>
    </w:p>
    <w:p w:rsidR="005F6C20" w:rsidRDefault="005F6C20" w:rsidP="00D91249">
      <w:pPr>
        <w:rPr>
          <w:b/>
          <w:sz w:val="28"/>
          <w:szCs w:val="28"/>
        </w:rPr>
      </w:pPr>
    </w:p>
    <w:p w:rsidR="00D91249" w:rsidRDefault="00DC08E5" w:rsidP="00D91249">
      <w:pPr>
        <w:rPr>
          <w:sz w:val="28"/>
          <w:szCs w:val="28"/>
        </w:rPr>
      </w:pPr>
      <w:r w:rsidRPr="00C17DF6">
        <w:rPr>
          <w:b/>
          <w:sz w:val="28"/>
          <w:szCs w:val="28"/>
        </w:rPr>
        <w:t>Э</w:t>
      </w:r>
      <w:r w:rsidR="00D91249" w:rsidRPr="00C17DF6">
        <w:rPr>
          <w:b/>
          <w:sz w:val="28"/>
          <w:szCs w:val="28"/>
        </w:rPr>
        <w:t>ндотелиоциты</w:t>
      </w:r>
      <w:r w:rsidRPr="00C17DF6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– помогают лимфоцитам мигрировать в очаги воспаления из кровеносного русла</w:t>
      </w:r>
      <w:r w:rsidR="00D91249">
        <w:rPr>
          <w:sz w:val="28"/>
          <w:szCs w:val="28"/>
        </w:rPr>
        <w:t>.</w:t>
      </w:r>
    </w:p>
    <w:p w:rsidR="00D91249" w:rsidRDefault="00D91249" w:rsidP="00D91249">
      <w:pPr>
        <w:rPr>
          <w:sz w:val="28"/>
          <w:szCs w:val="28"/>
        </w:rPr>
      </w:pPr>
    </w:p>
    <w:p w:rsidR="00D91249" w:rsidRDefault="00D91249" w:rsidP="00D91249">
      <w:pPr>
        <w:rPr>
          <w:sz w:val="28"/>
          <w:szCs w:val="28"/>
        </w:rPr>
      </w:pPr>
    </w:p>
    <w:p w:rsidR="00D91249" w:rsidRDefault="00D91249" w:rsidP="000228BD">
      <w:pPr>
        <w:rPr>
          <w:sz w:val="28"/>
          <w:szCs w:val="28"/>
        </w:rPr>
      </w:pPr>
    </w:p>
    <w:p w:rsidR="003319CE" w:rsidRDefault="00F57015" w:rsidP="00F57015">
      <w:pPr>
        <w:pStyle w:val="Style32"/>
        <w:rPr>
          <w:rStyle w:val="FontStyle793"/>
          <w:b/>
          <w:caps/>
          <w:sz w:val="28"/>
          <w:szCs w:val="28"/>
        </w:rPr>
      </w:pPr>
      <w:r w:rsidRPr="00995C1A">
        <w:rPr>
          <w:rStyle w:val="FontStyle793"/>
          <w:b/>
          <w:caps/>
          <w:sz w:val="28"/>
          <w:szCs w:val="28"/>
        </w:rPr>
        <w:t>Антигены.</w:t>
      </w:r>
      <w:r>
        <w:rPr>
          <w:rStyle w:val="FontStyle793"/>
          <w:b/>
          <w:caps/>
          <w:sz w:val="28"/>
          <w:szCs w:val="28"/>
        </w:rPr>
        <w:t xml:space="preserve">  </w:t>
      </w:r>
    </w:p>
    <w:p w:rsidR="00F57015" w:rsidRPr="00995C1A" w:rsidRDefault="00F57015" w:rsidP="00F57015">
      <w:pPr>
        <w:pStyle w:val="Style32"/>
        <w:rPr>
          <w:rStyle w:val="FontStyle793"/>
          <w:b/>
          <w:caps/>
          <w:sz w:val="28"/>
          <w:szCs w:val="28"/>
        </w:rPr>
      </w:pPr>
      <w:r w:rsidRPr="00995C1A">
        <w:rPr>
          <w:rStyle w:val="FontStyle793"/>
          <w:b/>
          <w:caps/>
          <w:sz w:val="28"/>
          <w:szCs w:val="28"/>
        </w:rPr>
        <w:t>А</w:t>
      </w:r>
      <w:r w:rsidR="003319CE">
        <w:rPr>
          <w:rStyle w:val="FontStyle793"/>
          <w:b/>
          <w:caps/>
          <w:sz w:val="28"/>
          <w:szCs w:val="28"/>
        </w:rPr>
        <w:t>нтитела (классификация, строение</w:t>
      </w:r>
      <w:r w:rsidRPr="00995C1A">
        <w:rPr>
          <w:rStyle w:val="FontStyle793"/>
          <w:b/>
          <w:caps/>
          <w:sz w:val="28"/>
          <w:szCs w:val="28"/>
        </w:rPr>
        <w:t>).</w:t>
      </w:r>
    </w:p>
    <w:p w:rsidR="00F57015" w:rsidRDefault="00F57015" w:rsidP="003319CE">
      <w:pPr>
        <w:pStyle w:val="Style32"/>
        <w:ind w:firstLine="708"/>
        <w:rPr>
          <w:rStyle w:val="FontStyle793"/>
          <w:b/>
          <w:sz w:val="28"/>
          <w:szCs w:val="28"/>
        </w:rPr>
      </w:pPr>
    </w:p>
    <w:p w:rsidR="0032295E" w:rsidRPr="003319CE" w:rsidRDefault="00886296" w:rsidP="00F57015">
      <w:pPr>
        <w:spacing w:line="360" w:lineRule="auto"/>
        <w:rPr>
          <w:b/>
          <w:i/>
          <w:color w:val="000000"/>
          <w:sz w:val="28"/>
          <w:szCs w:val="28"/>
          <w:u w:val="single"/>
        </w:rPr>
      </w:pPr>
      <w:r w:rsidRPr="003319CE">
        <w:rPr>
          <w:b/>
          <w:i/>
          <w:color w:val="000000"/>
          <w:sz w:val="28"/>
          <w:szCs w:val="28"/>
          <w:u w:val="single"/>
        </w:rPr>
        <w:t>АНТИГЕНЫ</w:t>
      </w:r>
    </w:p>
    <w:p w:rsidR="00A20AD0" w:rsidRDefault="00A20AD0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</w:t>
      </w:r>
      <w:r w:rsidR="00F57015" w:rsidRPr="00D94736">
        <w:rPr>
          <w:color w:val="000000"/>
          <w:sz w:val="28"/>
          <w:szCs w:val="28"/>
        </w:rPr>
        <w:t xml:space="preserve">нтиген (от англ. </w:t>
      </w:r>
      <w:r w:rsidR="00F57015" w:rsidRPr="0075562B">
        <w:rPr>
          <w:b/>
          <w:i/>
          <w:color w:val="000000"/>
          <w:sz w:val="28"/>
          <w:szCs w:val="28"/>
          <w:lang w:val="en-US"/>
        </w:rPr>
        <w:t>a</w:t>
      </w:r>
      <w:r w:rsidR="00F57015" w:rsidRPr="0032295E">
        <w:rPr>
          <w:b/>
          <w:i/>
          <w:color w:val="000000"/>
          <w:sz w:val="28"/>
          <w:szCs w:val="28"/>
          <w:lang w:val="en-US"/>
        </w:rPr>
        <w:t>ntibody</w:t>
      </w:r>
      <w:r w:rsidR="00F57015" w:rsidRPr="0075562B">
        <w:rPr>
          <w:b/>
          <w:color w:val="000000"/>
          <w:sz w:val="28"/>
          <w:szCs w:val="28"/>
        </w:rPr>
        <w:t xml:space="preserve"> </w:t>
      </w:r>
      <w:r w:rsidR="00F57015" w:rsidRPr="0075562B">
        <w:rPr>
          <w:b/>
          <w:i/>
          <w:color w:val="000000"/>
          <w:sz w:val="28"/>
          <w:szCs w:val="28"/>
          <w:lang w:val="en-US"/>
        </w:rPr>
        <w:t>gen</w:t>
      </w:r>
      <w:r w:rsidR="00F57015" w:rsidRPr="0075562B">
        <w:rPr>
          <w:b/>
          <w:color w:val="000000"/>
          <w:sz w:val="28"/>
          <w:szCs w:val="28"/>
          <w:lang w:val="en-US"/>
        </w:rPr>
        <w:t>erator</w:t>
      </w:r>
      <w:r>
        <w:rPr>
          <w:color w:val="000000"/>
          <w:sz w:val="28"/>
          <w:szCs w:val="28"/>
        </w:rPr>
        <w:t xml:space="preserve">) </w:t>
      </w:r>
      <w:r w:rsidR="00F57015" w:rsidRPr="00D94736">
        <w:rPr>
          <w:color w:val="000000"/>
          <w:sz w:val="28"/>
          <w:szCs w:val="28"/>
        </w:rPr>
        <w:t xml:space="preserve"> мо</w:t>
      </w:r>
      <w:r w:rsidR="00F57015" w:rsidRPr="00D94736">
        <w:rPr>
          <w:color w:val="000000"/>
          <w:sz w:val="28"/>
          <w:szCs w:val="28"/>
        </w:rPr>
        <w:softHyphen/>
        <w:t>лекулы</w:t>
      </w:r>
      <w:r>
        <w:rPr>
          <w:color w:val="000000"/>
          <w:sz w:val="28"/>
          <w:szCs w:val="28"/>
        </w:rPr>
        <w:t xml:space="preserve"> способные </w:t>
      </w:r>
      <w:r w:rsidR="00F57015" w:rsidRPr="00D94736">
        <w:rPr>
          <w:color w:val="000000"/>
          <w:sz w:val="28"/>
          <w:szCs w:val="28"/>
        </w:rPr>
        <w:t>индуцир</w:t>
      </w:r>
      <w:r>
        <w:rPr>
          <w:color w:val="000000"/>
          <w:sz w:val="28"/>
          <w:szCs w:val="28"/>
        </w:rPr>
        <w:t>овать</w:t>
      </w:r>
      <w:r w:rsidR="00F57015" w:rsidRPr="00D94736">
        <w:rPr>
          <w:color w:val="000000"/>
          <w:sz w:val="28"/>
          <w:szCs w:val="28"/>
        </w:rPr>
        <w:t xml:space="preserve"> образование антител</w:t>
      </w:r>
      <w:r>
        <w:rPr>
          <w:color w:val="000000"/>
          <w:sz w:val="28"/>
          <w:szCs w:val="28"/>
        </w:rPr>
        <w:t xml:space="preserve"> </w:t>
      </w:r>
      <w:r w:rsidRPr="00D94736">
        <w:rPr>
          <w:color w:val="000000"/>
          <w:sz w:val="28"/>
          <w:szCs w:val="28"/>
        </w:rPr>
        <w:t>В-</w:t>
      </w:r>
      <w:r>
        <w:rPr>
          <w:color w:val="000000"/>
          <w:sz w:val="28"/>
          <w:szCs w:val="28"/>
        </w:rPr>
        <w:t>лимфоцитами</w:t>
      </w:r>
      <w:r w:rsidRPr="00D9473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 же связываться с антиген расп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знающими рецепторами Т-лимфоцитов</w:t>
      </w:r>
      <w:r w:rsidR="00C44DC0">
        <w:rPr>
          <w:color w:val="000000"/>
          <w:sz w:val="28"/>
          <w:szCs w:val="28"/>
        </w:rPr>
        <w:t>, после чего запускается иммунный ответ</w:t>
      </w:r>
      <w:r>
        <w:rPr>
          <w:color w:val="000000"/>
          <w:sz w:val="28"/>
          <w:szCs w:val="28"/>
        </w:rPr>
        <w:t xml:space="preserve">. </w:t>
      </w:r>
    </w:p>
    <w:p w:rsidR="00C44DC0" w:rsidRPr="003319CE" w:rsidRDefault="00C44DC0" w:rsidP="003319CE">
      <w:pPr>
        <w:rPr>
          <w:i/>
          <w:color w:val="000000"/>
          <w:sz w:val="22"/>
          <w:szCs w:val="22"/>
        </w:rPr>
      </w:pPr>
      <w:r w:rsidRPr="003319CE">
        <w:rPr>
          <w:b/>
          <w:i/>
          <w:color w:val="000000"/>
          <w:sz w:val="22"/>
          <w:szCs w:val="22"/>
        </w:rPr>
        <w:t>(</w:t>
      </w:r>
      <w:r w:rsidRPr="003319CE">
        <w:rPr>
          <w:i/>
          <w:color w:val="000000"/>
          <w:sz w:val="22"/>
          <w:szCs w:val="22"/>
        </w:rPr>
        <w:t>По другому антиген называют</w:t>
      </w:r>
      <w:r w:rsidRPr="003319CE">
        <w:rPr>
          <w:b/>
          <w:i/>
          <w:color w:val="000000"/>
          <w:sz w:val="22"/>
          <w:szCs w:val="22"/>
        </w:rPr>
        <w:t xml:space="preserve"> иммуногеном, </w:t>
      </w:r>
      <w:r w:rsidRPr="003319CE">
        <w:rPr>
          <w:i/>
          <w:color w:val="000000"/>
          <w:sz w:val="22"/>
          <w:szCs w:val="22"/>
        </w:rPr>
        <w:t>т.е. фактором вызывающий иммунные реакции).</w:t>
      </w:r>
    </w:p>
    <w:p w:rsidR="003319CE" w:rsidRDefault="003319CE" w:rsidP="00F57015">
      <w:pPr>
        <w:spacing w:line="360" w:lineRule="auto"/>
        <w:rPr>
          <w:color w:val="000000"/>
          <w:sz w:val="28"/>
          <w:szCs w:val="28"/>
        </w:rPr>
      </w:pPr>
    </w:p>
    <w:p w:rsidR="00F57015" w:rsidRPr="009F0C68" w:rsidRDefault="0075562B" w:rsidP="00F57015">
      <w:pPr>
        <w:spacing w:line="360" w:lineRule="auto"/>
      </w:pPr>
      <w:r>
        <w:rPr>
          <w:color w:val="000000"/>
          <w:sz w:val="28"/>
          <w:szCs w:val="28"/>
        </w:rPr>
        <w:t>Участки  м</w:t>
      </w:r>
      <w:r w:rsidR="00A20AD0">
        <w:rPr>
          <w:color w:val="000000"/>
          <w:sz w:val="28"/>
          <w:szCs w:val="28"/>
        </w:rPr>
        <w:t xml:space="preserve">олекулы антигена </w:t>
      </w:r>
      <w:r>
        <w:rPr>
          <w:color w:val="000000"/>
          <w:sz w:val="28"/>
          <w:szCs w:val="28"/>
        </w:rPr>
        <w:t xml:space="preserve">которые непосредственно </w:t>
      </w:r>
      <w:r w:rsidR="00A20AD0">
        <w:rPr>
          <w:color w:val="000000"/>
          <w:sz w:val="28"/>
          <w:szCs w:val="28"/>
        </w:rPr>
        <w:t>связываются с ант</w:t>
      </w:r>
      <w:r w:rsidR="00A20AD0">
        <w:rPr>
          <w:color w:val="000000"/>
          <w:sz w:val="28"/>
          <w:szCs w:val="28"/>
        </w:rPr>
        <w:t>и</w:t>
      </w:r>
      <w:r w:rsidR="00A20AD0">
        <w:rPr>
          <w:color w:val="000000"/>
          <w:sz w:val="28"/>
          <w:szCs w:val="28"/>
        </w:rPr>
        <w:t>те</w:t>
      </w:r>
      <w:r>
        <w:rPr>
          <w:color w:val="000000"/>
          <w:sz w:val="28"/>
          <w:szCs w:val="28"/>
        </w:rPr>
        <w:t>ла</w:t>
      </w:r>
      <w:r w:rsidR="00A20AD0">
        <w:rPr>
          <w:color w:val="000000"/>
          <w:sz w:val="28"/>
          <w:szCs w:val="28"/>
        </w:rPr>
        <w:t>ми</w:t>
      </w:r>
      <w:r w:rsidR="00F57015" w:rsidRPr="00D9473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называют </w:t>
      </w:r>
      <w:r w:rsidRPr="0075562B">
        <w:rPr>
          <w:b/>
          <w:color w:val="000000"/>
          <w:sz w:val="28"/>
          <w:szCs w:val="28"/>
        </w:rPr>
        <w:t>эпитопом</w:t>
      </w:r>
      <w:r w:rsidR="005F6C20">
        <w:rPr>
          <w:b/>
          <w:color w:val="000000"/>
          <w:sz w:val="28"/>
          <w:szCs w:val="28"/>
        </w:rPr>
        <w:t xml:space="preserve"> </w:t>
      </w:r>
      <w:r w:rsidRPr="005F6C20">
        <w:rPr>
          <w:color w:val="000000"/>
        </w:rPr>
        <w:t>(</w:t>
      </w:r>
      <w:r w:rsidRPr="003319CE">
        <w:rPr>
          <w:color w:val="000000"/>
          <w:sz w:val="20"/>
          <w:szCs w:val="20"/>
        </w:rPr>
        <w:t xml:space="preserve">ранее известные как </w:t>
      </w:r>
      <w:r w:rsidRPr="003319CE">
        <w:rPr>
          <w:b/>
          <w:color w:val="000000"/>
          <w:sz w:val="20"/>
          <w:szCs w:val="20"/>
        </w:rPr>
        <w:t>антигенные детерминанты</w:t>
      </w:r>
      <w:r w:rsidRPr="003319CE">
        <w:rPr>
          <w:b/>
          <w:sz w:val="20"/>
          <w:szCs w:val="20"/>
        </w:rPr>
        <w:t>)</w:t>
      </w:r>
      <w:r w:rsidR="003319CE" w:rsidRPr="003319CE">
        <w:rPr>
          <w:b/>
          <w:sz w:val="20"/>
          <w:szCs w:val="20"/>
        </w:rPr>
        <w:t xml:space="preserve"> </w:t>
      </w:r>
      <w:r w:rsidR="0032295E" w:rsidRPr="003319CE">
        <w:t>(Рис.</w:t>
      </w:r>
      <w:r w:rsidR="009F0C68" w:rsidRPr="003319CE">
        <w:t>5</w:t>
      </w:r>
      <w:r w:rsidR="0032295E" w:rsidRPr="003319CE">
        <w:t>)</w:t>
      </w:r>
      <w:r w:rsidRPr="003319CE">
        <w:t>.</w:t>
      </w:r>
    </w:p>
    <w:tbl>
      <w:tblPr>
        <w:tblStyle w:val="a7"/>
        <w:tblpPr w:leftFromText="180" w:rightFromText="180" w:vertAnchor="text" w:tblpY="92"/>
        <w:tblW w:w="0" w:type="auto"/>
        <w:tblLook w:val="01E0" w:firstRow="1" w:lastRow="1" w:firstColumn="1" w:lastColumn="1" w:noHBand="0" w:noVBand="0"/>
      </w:tblPr>
      <w:tblGrid>
        <w:gridCol w:w="8698"/>
      </w:tblGrid>
      <w:tr w:rsidR="008C2766" w:rsidTr="002C77FF">
        <w:trPr>
          <w:trHeight w:val="5660"/>
        </w:trPr>
        <w:tc>
          <w:tcPr>
            <w:tcW w:w="8698" w:type="dxa"/>
          </w:tcPr>
          <w:p w:rsidR="008C2766" w:rsidRDefault="002C77FF" w:rsidP="008476B7">
            <w:pPr>
              <w:rPr>
                <w:rFonts w:ascii="Microsoft Sans Serif" w:hAnsi="Microsoft Sans Serif" w:cs="Microsoft Sans Serif"/>
                <w:b/>
                <w:bCs/>
                <w:color w:val="000000"/>
                <w:sz w:val="16"/>
                <w:szCs w:val="16"/>
                <w:lang w:val="en-US"/>
              </w:rPr>
            </w:pPr>
            <w:r>
              <w:object w:dxaOrig="8401" w:dyaOrig="611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7.75pt;height:281.25pt" o:ole="">
                  <v:imagedata r:id="rId17" o:title=""/>
                </v:shape>
                <o:OLEObject Type="Embed" ProgID="PBrush" ShapeID="_x0000_i1025" DrawAspect="Content" ObjectID="_1556545055" r:id="rId18"/>
              </w:object>
            </w:r>
          </w:p>
        </w:tc>
      </w:tr>
      <w:tr w:rsidR="008C2766" w:rsidRPr="008374D0" w:rsidTr="004125EA">
        <w:trPr>
          <w:trHeight w:val="2361"/>
        </w:trPr>
        <w:tc>
          <w:tcPr>
            <w:tcW w:w="8698" w:type="dxa"/>
          </w:tcPr>
          <w:p w:rsidR="008C2766" w:rsidRPr="00886296" w:rsidRDefault="008C2766" w:rsidP="008476B7">
            <w:pPr>
              <w:rPr>
                <w:rFonts w:cs="Times New Roman"/>
                <w:bCs/>
                <w:color w:val="000000"/>
                <w:sz w:val="20"/>
                <w:szCs w:val="20"/>
              </w:rPr>
            </w:pP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t xml:space="preserve">Каждая молекула антигена имеет набор антигенных детерминант, называемых эпитопами. </w:t>
            </w:r>
          </w:p>
          <w:p w:rsidR="008C2766" w:rsidRPr="00886296" w:rsidRDefault="008C2766" w:rsidP="008476B7">
            <w:pPr>
              <w:rPr>
                <w:rFonts w:cs="Times New Roman"/>
                <w:bCs/>
                <w:color w:val="000000"/>
                <w:sz w:val="20"/>
                <w:szCs w:val="20"/>
              </w:rPr>
            </w:pP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t>Эпитопы одного антигена (Аг1) обычно отличают</w:t>
            </w: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softHyphen/>
              <w:t xml:space="preserve">ся от эпитопов другого (Аг2). </w:t>
            </w:r>
          </w:p>
          <w:p w:rsidR="008C2766" w:rsidRPr="00886296" w:rsidRDefault="008C2766" w:rsidP="008476B7">
            <w:pPr>
              <w:rPr>
                <w:rFonts w:cs="Times New Roman"/>
                <w:bCs/>
                <w:color w:val="000000"/>
                <w:sz w:val="20"/>
                <w:szCs w:val="20"/>
              </w:rPr>
            </w:pP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t xml:space="preserve">Некоторые антигены (АгЗ) имеют повторяющиеся эпитопы. </w:t>
            </w:r>
          </w:p>
          <w:p w:rsidR="008C2766" w:rsidRPr="00886296" w:rsidRDefault="008C2766" w:rsidP="008476B7">
            <w:pPr>
              <w:rPr>
                <w:rFonts w:cs="Times New Roman"/>
                <w:bCs/>
                <w:color w:val="000000"/>
                <w:sz w:val="20"/>
                <w:szCs w:val="20"/>
              </w:rPr>
            </w:pP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t>Стереохимическая конфигурация эпитопов распознается антитела</w:t>
            </w: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softHyphen/>
              <w:t>ми и Т-клеточными рецептор</w:t>
            </w: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t>а</w:t>
            </w: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t xml:space="preserve">ми. </w:t>
            </w:r>
          </w:p>
          <w:p w:rsidR="008C2766" w:rsidRPr="00886296" w:rsidRDefault="008C2766" w:rsidP="008476B7">
            <w:pPr>
              <w:rPr>
                <w:rFonts w:cs="Times New Roman"/>
                <w:bCs/>
                <w:color w:val="000000"/>
                <w:sz w:val="20"/>
                <w:szCs w:val="20"/>
              </w:rPr>
            </w:pP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t xml:space="preserve">Каждая молекула антитела распознает не всю молекулу антигена, а один ее эпитоп. </w:t>
            </w:r>
          </w:p>
          <w:p w:rsidR="008C2766" w:rsidRPr="00886296" w:rsidRDefault="008C2766" w:rsidP="008476B7">
            <w:pPr>
              <w:rPr>
                <w:rFonts w:cs="Times New Roman"/>
                <w:bCs/>
                <w:color w:val="000000"/>
                <w:sz w:val="16"/>
                <w:szCs w:val="16"/>
              </w:rPr>
            </w:pP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t>Даже самые простые по строению микроорганиз</w:t>
            </w: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softHyphen/>
              <w:t>мы обладают множеством различных антигенов бел</w:t>
            </w:r>
            <w:r w:rsidRPr="00886296">
              <w:rPr>
                <w:rFonts w:cs="Times New Roman"/>
                <w:bCs/>
                <w:color w:val="000000"/>
                <w:sz w:val="20"/>
                <w:szCs w:val="20"/>
              </w:rPr>
              <w:softHyphen/>
              <w:t>ковой, липидной или углеводной природы.</w:t>
            </w:r>
          </w:p>
          <w:p w:rsidR="008C2766" w:rsidRPr="008374D0" w:rsidRDefault="008C2766" w:rsidP="004125EA">
            <w:pPr>
              <w:rPr>
                <w:rFonts w:ascii="Microsoft Sans Serif" w:hAnsi="Microsoft Sans Serif" w:cs="Microsoft Sans Serif"/>
                <w:b/>
                <w:bCs/>
                <w:color w:val="000000"/>
                <w:sz w:val="16"/>
                <w:szCs w:val="16"/>
              </w:rPr>
            </w:pPr>
            <w:r w:rsidRPr="008E2636">
              <w:rPr>
                <w:rStyle w:val="FontStyle795"/>
                <w:b/>
                <w:i/>
                <w:sz w:val="20"/>
                <w:szCs w:val="20"/>
              </w:rPr>
              <w:t xml:space="preserve">А. Ройт и др. </w:t>
            </w:r>
            <w:r w:rsidRPr="008E2636">
              <w:rPr>
                <w:rStyle w:val="FontStyle796"/>
                <w:i/>
                <w:sz w:val="20"/>
                <w:szCs w:val="20"/>
              </w:rPr>
              <w:t>ИММУНОЛОГИЯ,</w:t>
            </w:r>
            <w:r w:rsidRPr="008E2636">
              <w:rPr>
                <w:rStyle w:val="FontStyle796"/>
                <w:b w:val="0"/>
                <w:i/>
                <w:sz w:val="20"/>
                <w:szCs w:val="20"/>
              </w:rPr>
              <w:t xml:space="preserve"> </w:t>
            </w:r>
            <w:r w:rsidRPr="008E2636">
              <w:rPr>
                <w:rStyle w:val="FontStyle793"/>
                <w:b/>
                <w:i/>
                <w:sz w:val="20"/>
                <w:szCs w:val="20"/>
              </w:rPr>
              <w:t>«Мир», 2000</w:t>
            </w:r>
          </w:p>
        </w:tc>
      </w:tr>
    </w:tbl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2C77FF" w:rsidRPr="008C2766" w:rsidRDefault="002C77FF" w:rsidP="002C77FF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  <w:r w:rsidRPr="008C2766">
        <w:rPr>
          <w:rFonts w:cs="Times New Roman"/>
          <w:b/>
          <w:bCs/>
          <w:color w:val="000000"/>
          <w:sz w:val="28"/>
          <w:szCs w:val="28"/>
        </w:rPr>
        <w:t>Рис.</w:t>
      </w:r>
      <w:r>
        <w:rPr>
          <w:rFonts w:cs="Times New Roman"/>
          <w:b/>
          <w:bCs/>
          <w:color w:val="000000"/>
          <w:sz w:val="28"/>
          <w:szCs w:val="28"/>
        </w:rPr>
        <w:t>5</w:t>
      </w:r>
    </w:p>
    <w:p w:rsidR="00BE7F7B" w:rsidRDefault="00BE7F7B" w:rsidP="008C2766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</w:p>
    <w:p w:rsidR="00F57015" w:rsidRPr="00D94736" w:rsidRDefault="00F57015" w:rsidP="00F57015">
      <w:pPr>
        <w:spacing w:line="360" w:lineRule="auto"/>
        <w:rPr>
          <w:i/>
          <w:iCs/>
          <w:color w:val="000000"/>
          <w:sz w:val="28"/>
          <w:szCs w:val="28"/>
        </w:rPr>
      </w:pPr>
      <w:r w:rsidRPr="00D94736">
        <w:rPr>
          <w:color w:val="000000"/>
          <w:sz w:val="28"/>
          <w:szCs w:val="28"/>
        </w:rPr>
        <w:lastRenderedPageBreak/>
        <w:t>Один антиген может иметь несколько различных или повторяющихся эпит</w:t>
      </w:r>
      <w:r w:rsidRPr="00D94736">
        <w:rPr>
          <w:color w:val="000000"/>
          <w:sz w:val="28"/>
          <w:szCs w:val="28"/>
        </w:rPr>
        <w:t>о</w:t>
      </w:r>
      <w:r w:rsidRPr="00D94736">
        <w:rPr>
          <w:color w:val="000000"/>
          <w:sz w:val="28"/>
          <w:szCs w:val="28"/>
        </w:rPr>
        <w:t>пов</w:t>
      </w:r>
      <w:r w:rsidRPr="00D94736">
        <w:rPr>
          <w:i/>
          <w:iCs/>
          <w:color w:val="000000"/>
          <w:sz w:val="28"/>
          <w:szCs w:val="28"/>
        </w:rPr>
        <w:t xml:space="preserve">. </w:t>
      </w: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D94736">
        <w:rPr>
          <w:color w:val="000000"/>
          <w:sz w:val="28"/>
          <w:szCs w:val="28"/>
        </w:rPr>
        <w:t xml:space="preserve">Антитела специфичны </w:t>
      </w:r>
      <w:r w:rsidR="0070641C" w:rsidRPr="00D94736">
        <w:rPr>
          <w:color w:val="000000"/>
          <w:sz w:val="28"/>
          <w:szCs w:val="28"/>
        </w:rPr>
        <w:t>не ко всей молекуле антигена</w:t>
      </w:r>
      <w:r w:rsidR="0070641C">
        <w:rPr>
          <w:color w:val="000000"/>
          <w:sz w:val="28"/>
          <w:szCs w:val="28"/>
        </w:rPr>
        <w:t xml:space="preserve"> а только к </w:t>
      </w:r>
      <w:r w:rsidRPr="00D94736">
        <w:rPr>
          <w:color w:val="000000"/>
          <w:sz w:val="28"/>
          <w:szCs w:val="28"/>
        </w:rPr>
        <w:t>эпитопам,.</w:t>
      </w:r>
    </w:p>
    <w:p w:rsidR="008C2766" w:rsidRDefault="008C2766" w:rsidP="00F57015">
      <w:pPr>
        <w:spacing w:line="360" w:lineRule="auto"/>
        <w:rPr>
          <w:color w:val="000000"/>
          <w:sz w:val="28"/>
          <w:szCs w:val="28"/>
        </w:rPr>
      </w:pPr>
    </w:p>
    <w:p w:rsidR="0070641C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8374D0">
        <w:rPr>
          <w:color w:val="000000"/>
          <w:sz w:val="28"/>
          <w:szCs w:val="28"/>
        </w:rPr>
        <w:t xml:space="preserve">В распознавании антигенов участвуют, помимо </w:t>
      </w:r>
      <w:r w:rsidR="0070641C">
        <w:rPr>
          <w:color w:val="000000"/>
          <w:sz w:val="28"/>
          <w:szCs w:val="28"/>
        </w:rPr>
        <w:t xml:space="preserve">свободно циркулирующих антител и </w:t>
      </w:r>
      <w:r w:rsidRPr="008374D0">
        <w:rPr>
          <w:color w:val="000000"/>
          <w:sz w:val="28"/>
          <w:szCs w:val="28"/>
        </w:rPr>
        <w:t>антител</w:t>
      </w:r>
      <w:r w:rsidR="0070641C">
        <w:rPr>
          <w:color w:val="000000"/>
          <w:sz w:val="28"/>
          <w:szCs w:val="28"/>
        </w:rPr>
        <w:t>а</w:t>
      </w:r>
      <w:r w:rsidRPr="008374D0">
        <w:rPr>
          <w:color w:val="000000"/>
          <w:sz w:val="28"/>
          <w:szCs w:val="28"/>
        </w:rPr>
        <w:t xml:space="preserve"> </w:t>
      </w:r>
      <w:r w:rsidR="0070641C">
        <w:rPr>
          <w:color w:val="000000"/>
          <w:sz w:val="28"/>
          <w:szCs w:val="28"/>
        </w:rPr>
        <w:t xml:space="preserve">фиксированные на мембранах </w:t>
      </w:r>
      <w:r w:rsidRPr="008374D0">
        <w:rPr>
          <w:color w:val="000000"/>
          <w:sz w:val="28"/>
          <w:szCs w:val="28"/>
        </w:rPr>
        <w:t>В-клеток</w:t>
      </w:r>
      <w:r w:rsidR="0070641C">
        <w:rPr>
          <w:color w:val="000000"/>
          <w:sz w:val="28"/>
          <w:szCs w:val="28"/>
        </w:rPr>
        <w:t>.</w:t>
      </w: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8374D0">
        <w:rPr>
          <w:color w:val="000000"/>
          <w:sz w:val="28"/>
          <w:szCs w:val="28"/>
        </w:rPr>
        <w:t xml:space="preserve">Т-клетки </w:t>
      </w:r>
      <w:r w:rsidR="00237696">
        <w:rPr>
          <w:color w:val="000000"/>
          <w:sz w:val="28"/>
          <w:szCs w:val="28"/>
        </w:rPr>
        <w:t xml:space="preserve">с помощью своих мембранных рецепторов </w:t>
      </w:r>
      <w:r w:rsidRPr="008374D0">
        <w:rPr>
          <w:color w:val="000000"/>
          <w:sz w:val="28"/>
          <w:szCs w:val="28"/>
        </w:rPr>
        <w:t>распознают антигены в виде полипептидных фрагментов, представленных на поверхности клеток о</w:t>
      </w:r>
      <w:r w:rsidRPr="008374D0">
        <w:rPr>
          <w:color w:val="000000"/>
          <w:sz w:val="28"/>
          <w:szCs w:val="28"/>
        </w:rPr>
        <w:t>р</w:t>
      </w:r>
      <w:r w:rsidRPr="008374D0">
        <w:rPr>
          <w:color w:val="000000"/>
          <w:sz w:val="28"/>
          <w:szCs w:val="28"/>
        </w:rPr>
        <w:t xml:space="preserve">ганизма. </w:t>
      </w:r>
    </w:p>
    <w:p w:rsidR="00886296" w:rsidRPr="003319CE" w:rsidRDefault="00886296" w:rsidP="00886296">
      <w:pPr>
        <w:rPr>
          <w:i/>
          <w:color w:val="000000"/>
          <w:sz w:val="20"/>
          <w:szCs w:val="20"/>
        </w:rPr>
      </w:pPr>
      <w:r w:rsidRPr="003319CE">
        <w:rPr>
          <w:i/>
          <w:color w:val="000000"/>
          <w:sz w:val="20"/>
          <w:szCs w:val="20"/>
        </w:rPr>
        <w:t>Инфицированные вирусами клетки,  экспрессируют на поверхностной мембране мел</w:t>
      </w:r>
      <w:r w:rsidRPr="003319CE">
        <w:rPr>
          <w:i/>
          <w:color w:val="000000"/>
          <w:sz w:val="20"/>
          <w:szCs w:val="20"/>
        </w:rPr>
        <w:softHyphen/>
        <w:t>кие фрагменты-пептиды вирусных белков, после чего распознаются Т-клеточными рецепторами</w:t>
      </w:r>
      <w:r w:rsidRPr="003319CE">
        <w:rPr>
          <w:i/>
          <w:color w:val="000000"/>
          <w:sz w:val="20"/>
          <w:szCs w:val="20"/>
          <w:lang w:eastAsia="en-US"/>
        </w:rPr>
        <w:t>(</w:t>
      </w:r>
      <w:r w:rsidRPr="003319CE">
        <w:rPr>
          <w:b/>
          <w:i/>
          <w:color w:val="000000"/>
          <w:sz w:val="20"/>
          <w:szCs w:val="20"/>
          <w:lang w:eastAsia="en-US"/>
        </w:rPr>
        <w:t>ТкР</w:t>
      </w:r>
      <w:r w:rsidRPr="003319CE">
        <w:rPr>
          <w:i/>
          <w:color w:val="000000"/>
          <w:sz w:val="20"/>
          <w:szCs w:val="20"/>
          <w:lang w:eastAsia="en-US"/>
        </w:rPr>
        <w:t>)</w:t>
      </w:r>
      <w:r w:rsidRPr="003319CE">
        <w:rPr>
          <w:i/>
          <w:color w:val="000000"/>
          <w:sz w:val="20"/>
          <w:szCs w:val="20"/>
        </w:rPr>
        <w:t>.</w:t>
      </w:r>
    </w:p>
    <w:p w:rsidR="00886296" w:rsidRPr="003319CE" w:rsidRDefault="00886296" w:rsidP="00886296">
      <w:pPr>
        <w:rPr>
          <w:i/>
          <w:color w:val="000000"/>
          <w:sz w:val="20"/>
          <w:szCs w:val="20"/>
          <w:lang w:eastAsia="en-US"/>
        </w:rPr>
      </w:pPr>
      <w:r w:rsidRPr="003319CE">
        <w:rPr>
          <w:i/>
          <w:color w:val="000000"/>
          <w:sz w:val="20"/>
          <w:szCs w:val="20"/>
        </w:rPr>
        <w:t>Для экспрессии вирусных пептидов на мембранах клеток  необходима их связь с молекулами кодируемы</w:t>
      </w:r>
      <w:r w:rsidR="0032295E" w:rsidRPr="003319CE">
        <w:rPr>
          <w:i/>
          <w:color w:val="000000"/>
          <w:sz w:val="20"/>
          <w:szCs w:val="20"/>
        </w:rPr>
        <w:t>ми</w:t>
      </w:r>
      <w:r w:rsidRPr="003319CE">
        <w:rPr>
          <w:i/>
          <w:color w:val="000000"/>
          <w:sz w:val="20"/>
          <w:szCs w:val="20"/>
        </w:rPr>
        <w:t xml:space="preserve"> генетическим коплексом </w:t>
      </w:r>
      <w:r w:rsidRPr="003319CE">
        <w:rPr>
          <w:b/>
          <w:i/>
          <w:color w:val="000000"/>
          <w:sz w:val="20"/>
          <w:szCs w:val="20"/>
        </w:rPr>
        <w:t>МНС</w:t>
      </w:r>
      <w:r w:rsidRPr="003319CE">
        <w:rPr>
          <w:i/>
          <w:color w:val="000000"/>
          <w:sz w:val="20"/>
          <w:szCs w:val="20"/>
        </w:rPr>
        <w:t>-(</w:t>
      </w:r>
      <w:r w:rsidRPr="003319CE">
        <w:rPr>
          <w:i/>
          <w:color w:val="000000"/>
          <w:sz w:val="20"/>
          <w:szCs w:val="20"/>
          <w:lang w:val="en-US"/>
        </w:rPr>
        <w:t>Major</w:t>
      </w:r>
      <w:r w:rsidRPr="003319CE">
        <w:rPr>
          <w:i/>
          <w:color w:val="000000"/>
          <w:sz w:val="20"/>
          <w:szCs w:val="20"/>
        </w:rPr>
        <w:t xml:space="preserve"> </w:t>
      </w:r>
      <w:r w:rsidRPr="003319CE">
        <w:rPr>
          <w:i/>
          <w:color w:val="000000"/>
          <w:sz w:val="20"/>
          <w:szCs w:val="20"/>
          <w:lang w:val="en-US"/>
        </w:rPr>
        <w:t>Histocompat</w:t>
      </w:r>
      <w:r w:rsidRPr="003319CE">
        <w:rPr>
          <w:i/>
          <w:color w:val="000000"/>
          <w:sz w:val="20"/>
          <w:szCs w:val="20"/>
          <w:lang w:val="en-US" w:eastAsia="en-US"/>
        </w:rPr>
        <w:t>ibility</w:t>
      </w:r>
      <w:r w:rsidRPr="003319CE">
        <w:rPr>
          <w:i/>
          <w:color w:val="000000"/>
          <w:sz w:val="20"/>
          <w:szCs w:val="20"/>
          <w:lang w:eastAsia="en-US"/>
        </w:rPr>
        <w:t xml:space="preserve"> </w:t>
      </w:r>
      <w:r w:rsidRPr="003319CE">
        <w:rPr>
          <w:i/>
          <w:color w:val="000000"/>
          <w:sz w:val="20"/>
          <w:szCs w:val="20"/>
          <w:lang w:val="en-US" w:eastAsia="en-US"/>
        </w:rPr>
        <w:t>Complex</w:t>
      </w:r>
      <w:r w:rsidRPr="003319CE">
        <w:rPr>
          <w:i/>
          <w:color w:val="000000"/>
          <w:sz w:val="20"/>
          <w:szCs w:val="20"/>
          <w:lang w:eastAsia="en-US"/>
        </w:rPr>
        <w:t xml:space="preserve"> -</w:t>
      </w:r>
      <w:r w:rsidRPr="003319CE">
        <w:rPr>
          <w:i/>
          <w:color w:val="000000"/>
          <w:sz w:val="20"/>
          <w:szCs w:val="20"/>
        </w:rPr>
        <w:t xml:space="preserve"> главный комплекс гистосовместимости)</w:t>
      </w:r>
      <w:r w:rsidRPr="003319CE">
        <w:rPr>
          <w:i/>
          <w:color w:val="000000"/>
          <w:sz w:val="20"/>
          <w:szCs w:val="20"/>
          <w:lang w:eastAsia="en-US"/>
        </w:rPr>
        <w:t xml:space="preserve">. </w:t>
      </w:r>
    </w:p>
    <w:p w:rsidR="00886296" w:rsidRPr="003319CE" w:rsidRDefault="00886296" w:rsidP="00886296">
      <w:pPr>
        <w:rPr>
          <w:i/>
          <w:color w:val="000000"/>
          <w:sz w:val="20"/>
          <w:szCs w:val="20"/>
          <w:lang w:eastAsia="en-US"/>
        </w:rPr>
      </w:pPr>
      <w:r w:rsidRPr="003319CE">
        <w:rPr>
          <w:i/>
          <w:color w:val="000000"/>
          <w:sz w:val="20"/>
          <w:szCs w:val="20"/>
          <w:lang w:eastAsia="en-US"/>
        </w:rPr>
        <w:t>ТкР распознает и связывается и с антигенным пептидом  и с молекулой МНС одновременно.</w:t>
      </w:r>
    </w:p>
    <w:p w:rsidR="00886296" w:rsidRPr="003319CE" w:rsidRDefault="00886296" w:rsidP="00F57015">
      <w:pPr>
        <w:spacing w:line="360" w:lineRule="auto"/>
        <w:rPr>
          <w:color w:val="000000"/>
          <w:sz w:val="20"/>
          <w:szCs w:val="20"/>
        </w:rPr>
      </w:pPr>
    </w:p>
    <w:p w:rsidR="00237696" w:rsidRDefault="00237696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</w:t>
      </w:r>
      <w:r w:rsidR="00C44DC0">
        <w:rPr>
          <w:color w:val="000000"/>
          <w:sz w:val="28"/>
          <w:szCs w:val="28"/>
        </w:rPr>
        <w:t>нтител</w:t>
      </w:r>
      <w:r>
        <w:rPr>
          <w:color w:val="000000"/>
          <w:sz w:val="28"/>
          <w:szCs w:val="28"/>
        </w:rPr>
        <w:t>а</w:t>
      </w:r>
      <w:r w:rsidR="00C44DC0">
        <w:rPr>
          <w:color w:val="000000"/>
          <w:sz w:val="28"/>
          <w:szCs w:val="28"/>
        </w:rPr>
        <w:t xml:space="preserve"> и Т-клеточны</w:t>
      </w:r>
      <w:r>
        <w:rPr>
          <w:color w:val="000000"/>
          <w:sz w:val="28"/>
          <w:szCs w:val="28"/>
        </w:rPr>
        <w:t>е</w:t>
      </w:r>
      <w:r w:rsidR="00C44DC0">
        <w:rPr>
          <w:color w:val="000000"/>
          <w:sz w:val="28"/>
          <w:szCs w:val="28"/>
        </w:rPr>
        <w:t xml:space="preserve"> рецептор</w:t>
      </w:r>
      <w:r>
        <w:rPr>
          <w:color w:val="000000"/>
          <w:sz w:val="28"/>
          <w:szCs w:val="28"/>
        </w:rPr>
        <w:t>ы</w:t>
      </w:r>
      <w:r w:rsidR="00C44DC0">
        <w:rPr>
          <w:color w:val="000000"/>
          <w:sz w:val="28"/>
          <w:szCs w:val="28"/>
        </w:rPr>
        <w:t xml:space="preserve"> н</w:t>
      </w:r>
      <w:r>
        <w:rPr>
          <w:color w:val="000000"/>
          <w:sz w:val="28"/>
          <w:szCs w:val="28"/>
        </w:rPr>
        <w:t xml:space="preserve">е всей поверхностью связываются с эпитопами антигенов. </w:t>
      </w:r>
    </w:p>
    <w:p w:rsidR="00C44DC0" w:rsidRPr="003C27DF" w:rsidRDefault="00237696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Участки связывания рецепторов антител с эпитопами  н</w:t>
      </w:r>
      <w:r w:rsidR="00C44DC0">
        <w:rPr>
          <w:color w:val="000000"/>
          <w:sz w:val="28"/>
          <w:szCs w:val="28"/>
        </w:rPr>
        <w:t>азва</w:t>
      </w:r>
      <w:r>
        <w:rPr>
          <w:color w:val="000000"/>
          <w:sz w:val="28"/>
          <w:szCs w:val="28"/>
        </w:rPr>
        <w:t xml:space="preserve">ют </w:t>
      </w:r>
      <w:r w:rsidR="00C44DC0" w:rsidRPr="003C27DF">
        <w:rPr>
          <w:b/>
          <w:color w:val="000000"/>
          <w:sz w:val="28"/>
          <w:szCs w:val="28"/>
        </w:rPr>
        <w:t>паратоп</w:t>
      </w:r>
      <w:r w:rsidRPr="003C27DF">
        <w:rPr>
          <w:b/>
          <w:color w:val="000000"/>
          <w:sz w:val="28"/>
          <w:szCs w:val="28"/>
        </w:rPr>
        <w:t>ами</w:t>
      </w:r>
      <w:r w:rsidRPr="003C27DF">
        <w:rPr>
          <w:color w:val="000000"/>
          <w:sz w:val="28"/>
          <w:szCs w:val="28"/>
        </w:rPr>
        <w:t>.</w:t>
      </w:r>
    </w:p>
    <w:p w:rsidR="00886296" w:rsidRDefault="00886296" w:rsidP="008476B7">
      <w:pPr>
        <w:rPr>
          <w:color w:val="000000"/>
        </w:rPr>
      </w:pPr>
    </w:p>
    <w:p w:rsidR="00F57015" w:rsidRPr="00F20E2E" w:rsidRDefault="00F57015" w:rsidP="00F57015">
      <w:pPr>
        <w:rPr>
          <w:color w:val="000000"/>
          <w:sz w:val="18"/>
          <w:szCs w:val="18"/>
        </w:rPr>
      </w:pPr>
    </w:p>
    <w:p w:rsidR="00F57015" w:rsidRDefault="0081623E" w:rsidP="00F57015">
      <w:pPr>
        <w:pStyle w:val="Style32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Одни а</w:t>
      </w:r>
      <w:r w:rsidR="00F57015" w:rsidRPr="00995C1A">
        <w:rPr>
          <w:rFonts w:ascii="Times New Roman" w:hAnsi="Times New Roman"/>
          <w:color w:val="000000"/>
          <w:sz w:val="28"/>
          <w:szCs w:val="28"/>
        </w:rPr>
        <w:t xml:space="preserve">нтигены </w:t>
      </w:r>
      <w:r w:rsidR="008476B7">
        <w:rPr>
          <w:rFonts w:ascii="Times New Roman" w:hAnsi="Times New Roman"/>
          <w:color w:val="000000"/>
          <w:sz w:val="28"/>
          <w:szCs w:val="28"/>
        </w:rPr>
        <w:t>вызываю</w:t>
      </w:r>
      <w:r>
        <w:rPr>
          <w:rFonts w:ascii="Times New Roman" w:hAnsi="Times New Roman"/>
          <w:color w:val="000000"/>
          <w:sz w:val="28"/>
          <w:szCs w:val="28"/>
        </w:rPr>
        <w:t xml:space="preserve">т </w:t>
      </w:r>
      <w:r w:rsidR="008476B7">
        <w:rPr>
          <w:rFonts w:ascii="Times New Roman" w:hAnsi="Times New Roman"/>
          <w:color w:val="000000"/>
          <w:sz w:val="28"/>
          <w:szCs w:val="28"/>
        </w:rPr>
        <w:t xml:space="preserve"> с</w:t>
      </w:r>
      <w:r w:rsidR="00F57015">
        <w:rPr>
          <w:rFonts w:ascii="Times New Roman" w:hAnsi="Times New Roman"/>
          <w:color w:val="000000"/>
          <w:sz w:val="28"/>
          <w:szCs w:val="28"/>
        </w:rPr>
        <w:t xml:space="preserve">тойкую </w:t>
      </w:r>
      <w:r>
        <w:rPr>
          <w:rFonts w:ascii="Times New Roman" w:hAnsi="Times New Roman"/>
          <w:color w:val="000000"/>
          <w:sz w:val="28"/>
          <w:szCs w:val="28"/>
        </w:rPr>
        <w:t>невосприимчивость</w:t>
      </w:r>
      <w:r w:rsidR="00F57015">
        <w:rPr>
          <w:rFonts w:ascii="Times New Roman" w:hAnsi="Times New Roman"/>
          <w:color w:val="000000"/>
          <w:sz w:val="28"/>
          <w:szCs w:val="28"/>
        </w:rPr>
        <w:t xml:space="preserve"> организма </w:t>
      </w:r>
      <w:r w:rsidR="003E6212">
        <w:rPr>
          <w:rFonts w:ascii="Times New Roman" w:hAnsi="Times New Roman"/>
          <w:color w:val="000000"/>
          <w:sz w:val="28"/>
          <w:szCs w:val="28"/>
        </w:rPr>
        <w:t>при п</w:t>
      </w:r>
      <w:r w:rsidR="003E6212">
        <w:rPr>
          <w:rFonts w:ascii="Times New Roman" w:hAnsi="Times New Roman"/>
          <w:color w:val="000000"/>
          <w:sz w:val="28"/>
          <w:szCs w:val="28"/>
        </w:rPr>
        <w:t>о</w:t>
      </w:r>
      <w:r w:rsidR="003E6212">
        <w:rPr>
          <w:rFonts w:ascii="Times New Roman" w:hAnsi="Times New Roman"/>
          <w:color w:val="000000"/>
          <w:sz w:val="28"/>
          <w:szCs w:val="28"/>
        </w:rPr>
        <w:t>вторном контакте с</w:t>
      </w:r>
      <w:r w:rsidR="00C96F06">
        <w:rPr>
          <w:rFonts w:ascii="Times New Roman" w:hAnsi="Times New Roman"/>
          <w:color w:val="000000"/>
          <w:sz w:val="28"/>
          <w:szCs w:val="28"/>
        </w:rPr>
        <w:t xml:space="preserve"> микробным</w:t>
      </w:r>
      <w:r w:rsidR="003E6212">
        <w:rPr>
          <w:rFonts w:ascii="Times New Roman" w:hAnsi="Times New Roman"/>
          <w:color w:val="000000"/>
          <w:sz w:val="28"/>
          <w:szCs w:val="28"/>
        </w:rPr>
        <w:t>и</w:t>
      </w:r>
      <w:r w:rsidR="00C96F06">
        <w:rPr>
          <w:rFonts w:ascii="Times New Roman" w:hAnsi="Times New Roman"/>
          <w:color w:val="000000"/>
          <w:sz w:val="28"/>
          <w:szCs w:val="28"/>
        </w:rPr>
        <w:t xml:space="preserve"> телам</w:t>
      </w:r>
      <w:r w:rsidR="003E6212">
        <w:rPr>
          <w:rFonts w:ascii="Times New Roman" w:hAnsi="Times New Roman"/>
          <w:color w:val="000000"/>
          <w:sz w:val="28"/>
          <w:szCs w:val="28"/>
        </w:rPr>
        <w:t>и</w:t>
      </w:r>
      <w:r>
        <w:rPr>
          <w:rFonts w:ascii="Times New Roman" w:hAnsi="Times New Roman"/>
          <w:color w:val="000000"/>
          <w:sz w:val="28"/>
          <w:szCs w:val="28"/>
        </w:rPr>
        <w:t>, т.е. иммунитет.</w:t>
      </w:r>
    </w:p>
    <w:p w:rsidR="003E6212" w:rsidRDefault="003E6212" w:rsidP="00F57015">
      <w:pPr>
        <w:pStyle w:val="Style32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отличии от них </w:t>
      </w:r>
      <w:r w:rsidR="00107742">
        <w:rPr>
          <w:rFonts w:ascii="Times New Roman" w:hAnsi="Times New Roman"/>
          <w:color w:val="000000"/>
          <w:sz w:val="28"/>
          <w:szCs w:val="28"/>
        </w:rPr>
        <w:t xml:space="preserve">некоторые </w:t>
      </w:r>
      <w:r>
        <w:rPr>
          <w:rFonts w:ascii="Times New Roman" w:hAnsi="Times New Roman"/>
          <w:color w:val="000000"/>
          <w:sz w:val="28"/>
          <w:szCs w:val="28"/>
        </w:rPr>
        <w:t>антигены вызываю</w:t>
      </w:r>
      <w:r w:rsidR="00107742">
        <w:rPr>
          <w:rFonts w:ascii="Times New Roman" w:hAnsi="Times New Roman"/>
          <w:color w:val="000000"/>
          <w:sz w:val="28"/>
          <w:szCs w:val="28"/>
        </w:rPr>
        <w:t>т</w:t>
      </w:r>
      <w:r>
        <w:rPr>
          <w:rFonts w:ascii="Times New Roman" w:hAnsi="Times New Roman"/>
          <w:color w:val="000000"/>
          <w:sz w:val="28"/>
          <w:szCs w:val="28"/>
        </w:rPr>
        <w:t xml:space="preserve"> не защитные, а аллергич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>
        <w:rPr>
          <w:rFonts w:ascii="Times New Roman" w:hAnsi="Times New Roman"/>
          <w:color w:val="000000"/>
          <w:sz w:val="28"/>
          <w:szCs w:val="28"/>
        </w:rPr>
        <w:t>ские реакции</w:t>
      </w:r>
      <w:r w:rsidR="00107742">
        <w:rPr>
          <w:rFonts w:ascii="Times New Roman" w:hAnsi="Times New Roman"/>
          <w:color w:val="000000"/>
          <w:sz w:val="28"/>
          <w:szCs w:val="28"/>
        </w:rPr>
        <w:t xml:space="preserve">, поэтому и называются 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07742" w:rsidRPr="003E6212">
        <w:rPr>
          <w:rFonts w:ascii="Times New Roman" w:hAnsi="Times New Roman"/>
          <w:b/>
          <w:color w:val="000000"/>
          <w:sz w:val="28"/>
          <w:szCs w:val="28"/>
        </w:rPr>
        <w:t>аллерген</w:t>
      </w:r>
      <w:r w:rsidR="00107742">
        <w:rPr>
          <w:rFonts w:ascii="Times New Roman" w:hAnsi="Times New Roman"/>
          <w:b/>
          <w:color w:val="000000"/>
          <w:sz w:val="28"/>
          <w:szCs w:val="28"/>
        </w:rPr>
        <w:t>ами.</w:t>
      </w:r>
    </w:p>
    <w:p w:rsidR="003319CE" w:rsidRDefault="003319CE" w:rsidP="00F57015">
      <w:pPr>
        <w:pStyle w:val="Style32"/>
        <w:spacing w:line="36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AB2F12" w:rsidRDefault="003E6212" w:rsidP="00F57015">
      <w:pPr>
        <w:pStyle w:val="Style32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Г</w:t>
      </w:r>
      <w:r w:rsidRPr="00995C1A">
        <w:rPr>
          <w:rFonts w:ascii="Times New Roman" w:hAnsi="Times New Roman"/>
          <w:b/>
          <w:color w:val="000000"/>
          <w:sz w:val="28"/>
          <w:szCs w:val="28"/>
        </w:rPr>
        <w:t>аптен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ы </w:t>
      </w:r>
      <w:r w:rsidRPr="003E6212">
        <w:rPr>
          <w:rFonts w:ascii="Times New Roman" w:hAnsi="Times New Roman"/>
          <w:color w:val="000000"/>
          <w:sz w:val="28"/>
          <w:szCs w:val="28"/>
        </w:rPr>
        <w:t>это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3E6212">
        <w:rPr>
          <w:rFonts w:ascii="Times New Roman" w:hAnsi="Times New Roman"/>
          <w:color w:val="000000"/>
          <w:sz w:val="28"/>
          <w:szCs w:val="28"/>
        </w:rPr>
        <w:t>н</w:t>
      </w:r>
      <w:r w:rsidR="00F57015">
        <w:rPr>
          <w:rFonts w:ascii="Times New Roman" w:hAnsi="Times New Roman"/>
          <w:color w:val="000000"/>
          <w:sz w:val="28"/>
          <w:szCs w:val="28"/>
        </w:rPr>
        <w:t xml:space="preserve">еполноценные антигены. </w:t>
      </w:r>
    </w:p>
    <w:p w:rsidR="00F57015" w:rsidRDefault="00791A6B" w:rsidP="00F57015">
      <w:pPr>
        <w:pStyle w:val="Style32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Способностью вызывать образование антител они не обладают</w:t>
      </w:r>
      <w:r w:rsidR="00107742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9F7EDA">
        <w:rPr>
          <w:rFonts w:ascii="Times New Roman" w:hAnsi="Times New Roman"/>
          <w:color w:val="000000"/>
          <w:sz w:val="28"/>
          <w:szCs w:val="28"/>
        </w:rPr>
        <w:t xml:space="preserve">при этом </w:t>
      </w:r>
      <w:r w:rsidR="00107742">
        <w:rPr>
          <w:rFonts w:ascii="Times New Roman" w:hAnsi="Times New Roman"/>
          <w:color w:val="000000"/>
          <w:sz w:val="28"/>
          <w:szCs w:val="28"/>
        </w:rPr>
        <w:t>с</w:t>
      </w:r>
      <w:r w:rsidR="00107742">
        <w:rPr>
          <w:rFonts w:ascii="Times New Roman" w:hAnsi="Times New Roman"/>
          <w:color w:val="000000"/>
          <w:sz w:val="28"/>
          <w:szCs w:val="28"/>
        </w:rPr>
        <w:t>о</w:t>
      </w:r>
      <w:r w:rsidR="00107742">
        <w:rPr>
          <w:rFonts w:ascii="Times New Roman" w:hAnsi="Times New Roman"/>
          <w:color w:val="000000"/>
          <w:sz w:val="28"/>
          <w:szCs w:val="28"/>
        </w:rPr>
        <w:t>храняют способность связываться с ними.</w:t>
      </w:r>
    </w:p>
    <w:p w:rsidR="00F57015" w:rsidRPr="008374D0" w:rsidRDefault="00F57015" w:rsidP="00F57015">
      <w:pPr>
        <w:spacing w:line="360" w:lineRule="auto"/>
        <w:rPr>
          <w:i/>
          <w:iCs/>
          <w:color w:val="000000"/>
          <w:sz w:val="28"/>
          <w:szCs w:val="28"/>
          <w:lang w:eastAsia="en-US"/>
        </w:rPr>
      </w:pPr>
    </w:p>
    <w:p w:rsidR="00F57015" w:rsidRDefault="00F57015" w:rsidP="00F57015">
      <w:pPr>
        <w:spacing w:line="360" w:lineRule="auto"/>
        <w:rPr>
          <w:rFonts w:ascii="Microsoft Sans Serif" w:hAnsi="Microsoft Sans Serif" w:cs="Microsoft Sans Serif"/>
          <w:b/>
          <w:bCs/>
          <w:color w:val="000000"/>
          <w:sz w:val="16"/>
          <w:szCs w:val="16"/>
        </w:rPr>
      </w:pPr>
    </w:p>
    <w:p w:rsidR="00F57015" w:rsidRDefault="00F57015" w:rsidP="00F57015">
      <w:pPr>
        <w:spacing w:line="360" w:lineRule="auto"/>
        <w:rPr>
          <w:rFonts w:ascii="Microsoft Sans Serif" w:hAnsi="Microsoft Sans Serif" w:cs="Microsoft Sans Serif"/>
          <w:b/>
          <w:bCs/>
          <w:color w:val="000000"/>
          <w:sz w:val="16"/>
          <w:szCs w:val="16"/>
        </w:rPr>
      </w:pPr>
    </w:p>
    <w:p w:rsidR="00F57015" w:rsidRPr="009261FE" w:rsidRDefault="00F57015" w:rsidP="00F57015">
      <w:pPr>
        <w:spacing w:line="360" w:lineRule="auto"/>
        <w:rPr>
          <w:rFonts w:ascii="Microsoft Sans Serif" w:hAnsi="Microsoft Sans Serif" w:cs="Microsoft Sans Serif"/>
          <w:b/>
          <w:bCs/>
          <w:color w:val="000000"/>
          <w:sz w:val="16"/>
          <w:szCs w:val="16"/>
        </w:rPr>
      </w:pPr>
    </w:p>
    <w:p w:rsidR="003963BD" w:rsidRDefault="003963BD" w:rsidP="00F57015">
      <w:pPr>
        <w:pStyle w:val="Style32"/>
        <w:spacing w:line="360" w:lineRule="auto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3C27DF" w:rsidRDefault="003C27DF" w:rsidP="00F57015">
      <w:pPr>
        <w:pStyle w:val="Style32"/>
        <w:spacing w:line="360" w:lineRule="auto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3319CE" w:rsidRDefault="003319CE" w:rsidP="00F57015">
      <w:pPr>
        <w:pStyle w:val="Style32"/>
        <w:spacing w:line="360" w:lineRule="auto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F57015" w:rsidRPr="003319CE" w:rsidRDefault="003319CE" w:rsidP="00F57015">
      <w:pPr>
        <w:pStyle w:val="Style32"/>
        <w:spacing w:line="360" w:lineRule="auto"/>
        <w:rPr>
          <w:rFonts w:ascii="Times New Roman" w:hAnsi="Times New Roman"/>
          <w:b/>
          <w:i/>
          <w:color w:val="000000"/>
          <w:sz w:val="28"/>
          <w:szCs w:val="28"/>
          <w:u w:val="single"/>
        </w:rPr>
      </w:pPr>
      <w:r w:rsidRPr="003319CE">
        <w:rPr>
          <w:rFonts w:ascii="Times New Roman" w:hAnsi="Times New Roman"/>
          <w:b/>
          <w:i/>
          <w:color w:val="000000"/>
          <w:sz w:val="28"/>
          <w:szCs w:val="28"/>
          <w:u w:val="single"/>
        </w:rPr>
        <w:lastRenderedPageBreak/>
        <w:t xml:space="preserve">АНТИТЕЛА. </w:t>
      </w:r>
    </w:p>
    <w:p w:rsidR="003319CE" w:rsidRDefault="003319CE" w:rsidP="00F57015">
      <w:pPr>
        <w:pStyle w:val="Style32"/>
        <w:spacing w:line="360" w:lineRule="auto"/>
        <w:rPr>
          <w:rFonts w:ascii="Times New Roman" w:hAnsi="Times New Roman"/>
          <w:color w:val="000000"/>
          <w:sz w:val="28"/>
          <w:szCs w:val="28"/>
        </w:rPr>
      </w:pPr>
    </w:p>
    <w:p w:rsidR="001D1059" w:rsidRDefault="00BD05E2" w:rsidP="00F57015">
      <w:pPr>
        <w:pStyle w:val="Style32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4C461C">
        <w:rPr>
          <w:rFonts w:ascii="Times New Roman" w:hAnsi="Times New Roman"/>
          <w:color w:val="000000"/>
          <w:sz w:val="28"/>
          <w:szCs w:val="28"/>
        </w:rPr>
        <w:t>Антитела</w:t>
      </w:r>
      <w:r w:rsidR="001D1059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C461C" w:rsidRPr="004C461C" w:rsidRDefault="001D1059" w:rsidP="00F57015">
      <w:pPr>
        <w:pStyle w:val="Style32"/>
        <w:spacing w:line="360" w:lineRule="auto"/>
        <w:rPr>
          <w:rFonts w:ascii="Times New Roman" w:hAnsi="Times New Roman"/>
          <w:b/>
          <w:color w:val="000000"/>
        </w:rPr>
      </w:pPr>
      <w:r>
        <w:rPr>
          <w:rFonts w:ascii="Times New Roman" w:hAnsi="Times New Roman"/>
          <w:color w:val="000000"/>
          <w:sz w:val="28"/>
          <w:szCs w:val="28"/>
        </w:rPr>
        <w:t>-</w:t>
      </w:r>
      <w:r w:rsidR="004C461C" w:rsidRPr="00BD05E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D05E2" w:rsidRPr="00BD05E2">
        <w:rPr>
          <w:rFonts w:ascii="Times New Roman" w:hAnsi="Times New Roman"/>
          <w:color w:val="000000"/>
          <w:sz w:val="28"/>
          <w:szCs w:val="28"/>
        </w:rPr>
        <w:t>белки продуцируемые</w:t>
      </w:r>
      <w:r w:rsidR="00BD05E2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A643C6" w:rsidRPr="004C461C">
        <w:rPr>
          <w:rFonts w:ascii="Times New Roman" w:hAnsi="Times New Roman"/>
          <w:color w:val="000000"/>
          <w:sz w:val="28"/>
          <w:szCs w:val="28"/>
        </w:rPr>
        <w:t>В-лимфоцитами</w:t>
      </w:r>
      <w:r w:rsidR="004C461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20E2E">
        <w:rPr>
          <w:rFonts w:ascii="Times New Roman" w:hAnsi="Times New Roman"/>
          <w:color w:val="000000"/>
          <w:sz w:val="28"/>
          <w:szCs w:val="28"/>
        </w:rPr>
        <w:t>после превращения их в</w:t>
      </w:r>
      <w:r w:rsidR="004C461C" w:rsidRPr="004C461C">
        <w:rPr>
          <w:rFonts w:ascii="Times New Roman" w:hAnsi="Times New Roman"/>
          <w:color w:val="000000"/>
        </w:rPr>
        <w:t xml:space="preserve"> </w:t>
      </w:r>
      <w:r w:rsidR="004C461C" w:rsidRPr="00F20E2E">
        <w:rPr>
          <w:rFonts w:ascii="Times New Roman" w:hAnsi="Times New Roman"/>
          <w:color w:val="000000"/>
          <w:sz w:val="28"/>
          <w:szCs w:val="28"/>
        </w:rPr>
        <w:t>плазматич</w:t>
      </w:r>
      <w:r w:rsidR="004C461C" w:rsidRPr="00F20E2E">
        <w:rPr>
          <w:rFonts w:ascii="Times New Roman" w:hAnsi="Times New Roman"/>
          <w:color w:val="000000"/>
          <w:sz w:val="28"/>
          <w:szCs w:val="28"/>
        </w:rPr>
        <w:t>е</w:t>
      </w:r>
      <w:r w:rsidR="004C461C" w:rsidRPr="00F20E2E">
        <w:rPr>
          <w:rFonts w:ascii="Times New Roman" w:hAnsi="Times New Roman"/>
          <w:color w:val="000000"/>
          <w:sz w:val="28"/>
          <w:szCs w:val="28"/>
        </w:rPr>
        <w:t>ски</w:t>
      </w:r>
      <w:r w:rsidR="00F20E2E">
        <w:rPr>
          <w:rFonts w:ascii="Times New Roman" w:hAnsi="Times New Roman"/>
          <w:color w:val="000000"/>
          <w:sz w:val="28"/>
          <w:szCs w:val="28"/>
        </w:rPr>
        <w:t>е</w:t>
      </w:r>
      <w:r w:rsidR="004C461C" w:rsidRPr="00F20E2E">
        <w:rPr>
          <w:rFonts w:ascii="Times New Roman" w:hAnsi="Times New Roman"/>
          <w:color w:val="000000"/>
          <w:sz w:val="28"/>
          <w:szCs w:val="28"/>
        </w:rPr>
        <w:t xml:space="preserve"> клети</w:t>
      </w:r>
      <w:r w:rsidR="004C461C" w:rsidRPr="004C461C">
        <w:rPr>
          <w:rFonts w:ascii="Times New Roman" w:hAnsi="Times New Roman"/>
          <w:b/>
          <w:color w:val="000000"/>
        </w:rPr>
        <w:t>,</w:t>
      </w:r>
    </w:p>
    <w:p w:rsidR="00BD05E2" w:rsidRPr="003319CE" w:rsidRDefault="004C461C" w:rsidP="00F57015">
      <w:pPr>
        <w:pStyle w:val="Style32"/>
        <w:spacing w:line="360" w:lineRule="auto"/>
        <w:rPr>
          <w:rFonts w:ascii="Times New Roman" w:hAnsi="Times New Roman"/>
          <w:color w:val="000000"/>
          <w:sz w:val="20"/>
          <w:szCs w:val="20"/>
        </w:rPr>
      </w:pPr>
      <w:r w:rsidRPr="004C461C"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C461C">
        <w:rPr>
          <w:rFonts w:ascii="Times New Roman" w:hAnsi="Times New Roman"/>
          <w:color w:val="000000"/>
          <w:sz w:val="28"/>
          <w:szCs w:val="28"/>
        </w:rPr>
        <w:t>относятся к классу</w:t>
      </w:r>
      <w:r w:rsidRPr="004C461C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γ-глобулиноны </w:t>
      </w:r>
      <w:r w:rsidRPr="003319CE">
        <w:rPr>
          <w:rFonts w:ascii="Times New Roman" w:hAnsi="Times New Roman"/>
          <w:color w:val="000000"/>
          <w:sz w:val="20"/>
          <w:szCs w:val="20"/>
        </w:rPr>
        <w:t>(α- и β-глобулины   продуцируются в печени)</w:t>
      </w:r>
      <w:r w:rsidR="00523FF5" w:rsidRPr="003319CE">
        <w:rPr>
          <w:rFonts w:ascii="Times New Roman" w:hAnsi="Times New Roman"/>
          <w:color w:val="000000"/>
          <w:sz w:val="20"/>
          <w:szCs w:val="20"/>
        </w:rPr>
        <w:t>.</w:t>
      </w:r>
    </w:p>
    <w:p w:rsidR="004C461C" w:rsidRPr="004C461C" w:rsidRDefault="004C461C" w:rsidP="00F57015">
      <w:pPr>
        <w:pStyle w:val="Style32"/>
        <w:spacing w:line="36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Поэтому </w:t>
      </w:r>
      <w:r w:rsidRPr="004C461C">
        <w:rPr>
          <w:rFonts w:ascii="Times New Roman" w:hAnsi="Times New Roman"/>
          <w:color w:val="000000"/>
          <w:sz w:val="28"/>
          <w:szCs w:val="28"/>
        </w:rPr>
        <w:t xml:space="preserve">антитела называют </w:t>
      </w:r>
      <w:r w:rsidRPr="004C461C">
        <w:rPr>
          <w:rFonts w:ascii="Times New Roman" w:hAnsi="Times New Roman"/>
          <w:b/>
          <w:color w:val="000000"/>
          <w:sz w:val="28"/>
          <w:szCs w:val="28"/>
        </w:rPr>
        <w:t>иммуноглобулинами.</w:t>
      </w:r>
    </w:p>
    <w:p w:rsidR="009D3B9A" w:rsidRPr="003319CE" w:rsidRDefault="009D3B9A" w:rsidP="00F20E2E">
      <w:pPr>
        <w:pStyle w:val="Style32"/>
        <w:rPr>
          <w:rFonts w:ascii="Times New Roman" w:hAnsi="Times New Roman"/>
          <w:color w:val="000000"/>
          <w:sz w:val="20"/>
          <w:szCs w:val="20"/>
        </w:rPr>
      </w:pPr>
      <w:r w:rsidRPr="003319CE">
        <w:rPr>
          <w:rFonts w:ascii="Times New Roman" w:hAnsi="Times New Roman"/>
          <w:color w:val="000000"/>
          <w:sz w:val="20"/>
          <w:szCs w:val="20"/>
        </w:rPr>
        <w:t>Содержатся и</w:t>
      </w:r>
      <w:r w:rsidR="00F57015" w:rsidRPr="003319CE">
        <w:rPr>
          <w:rFonts w:ascii="Times New Roman" w:hAnsi="Times New Roman"/>
          <w:color w:val="000000"/>
          <w:sz w:val="20"/>
          <w:szCs w:val="20"/>
        </w:rPr>
        <w:t xml:space="preserve">ммуноглобулины </w:t>
      </w:r>
    </w:p>
    <w:p w:rsidR="009D3B9A" w:rsidRPr="003319CE" w:rsidRDefault="009D3B9A" w:rsidP="00F20E2E">
      <w:pPr>
        <w:rPr>
          <w:color w:val="000000"/>
          <w:sz w:val="20"/>
          <w:szCs w:val="20"/>
        </w:rPr>
      </w:pPr>
      <w:r w:rsidRPr="003319CE">
        <w:rPr>
          <w:color w:val="000000"/>
          <w:sz w:val="20"/>
          <w:szCs w:val="20"/>
        </w:rPr>
        <w:t>-</w:t>
      </w:r>
      <w:r w:rsidR="00F57015" w:rsidRPr="003319CE">
        <w:rPr>
          <w:color w:val="000000"/>
          <w:sz w:val="20"/>
          <w:szCs w:val="20"/>
        </w:rPr>
        <w:t>в плаз</w:t>
      </w:r>
      <w:r w:rsidR="00F57015" w:rsidRPr="003319CE">
        <w:rPr>
          <w:color w:val="000000"/>
          <w:sz w:val="20"/>
          <w:szCs w:val="20"/>
        </w:rPr>
        <w:softHyphen/>
        <w:t>ме крови</w:t>
      </w:r>
      <w:r w:rsidRPr="003319CE">
        <w:rPr>
          <w:color w:val="000000"/>
          <w:sz w:val="20"/>
          <w:szCs w:val="20"/>
        </w:rPr>
        <w:t xml:space="preserve">, </w:t>
      </w:r>
      <w:r w:rsidR="00F57015" w:rsidRPr="003319CE">
        <w:rPr>
          <w:color w:val="000000"/>
          <w:sz w:val="20"/>
          <w:szCs w:val="20"/>
        </w:rPr>
        <w:t xml:space="preserve"> </w:t>
      </w:r>
    </w:p>
    <w:p w:rsidR="009D3B9A" w:rsidRPr="003319CE" w:rsidRDefault="009D3B9A" w:rsidP="00F20E2E">
      <w:pPr>
        <w:rPr>
          <w:color w:val="000000"/>
          <w:sz w:val="20"/>
          <w:szCs w:val="20"/>
        </w:rPr>
      </w:pPr>
      <w:r w:rsidRPr="003319CE">
        <w:rPr>
          <w:color w:val="000000"/>
          <w:sz w:val="20"/>
          <w:szCs w:val="20"/>
        </w:rPr>
        <w:t>-</w:t>
      </w:r>
      <w:r w:rsidR="00F57015" w:rsidRPr="003319CE">
        <w:rPr>
          <w:color w:val="000000"/>
          <w:sz w:val="20"/>
          <w:szCs w:val="20"/>
        </w:rPr>
        <w:t>в тканевой жидкости</w:t>
      </w:r>
      <w:r w:rsidRPr="003319CE">
        <w:rPr>
          <w:color w:val="000000"/>
          <w:sz w:val="20"/>
          <w:szCs w:val="20"/>
        </w:rPr>
        <w:t>,</w:t>
      </w:r>
    </w:p>
    <w:p w:rsidR="00F57015" w:rsidRPr="003319CE" w:rsidRDefault="009D3B9A" w:rsidP="00F20E2E">
      <w:pPr>
        <w:rPr>
          <w:color w:val="000000"/>
          <w:sz w:val="20"/>
          <w:szCs w:val="20"/>
        </w:rPr>
      </w:pPr>
      <w:r w:rsidRPr="003319CE">
        <w:rPr>
          <w:color w:val="000000"/>
          <w:sz w:val="20"/>
          <w:szCs w:val="20"/>
        </w:rPr>
        <w:t>-в секретах слизистых оболочек.</w:t>
      </w:r>
      <w:r w:rsidR="00F57015" w:rsidRPr="003319CE">
        <w:rPr>
          <w:color w:val="000000"/>
          <w:sz w:val="20"/>
          <w:szCs w:val="20"/>
        </w:rPr>
        <w:t xml:space="preserve"> </w:t>
      </w:r>
    </w:p>
    <w:p w:rsidR="00F57015" w:rsidRPr="003319CE" w:rsidRDefault="00CD4F06" w:rsidP="00F20E2E">
      <w:pPr>
        <w:rPr>
          <w:color w:val="000000"/>
          <w:sz w:val="20"/>
          <w:szCs w:val="20"/>
        </w:rPr>
      </w:pPr>
      <w:r w:rsidRPr="003319CE">
        <w:rPr>
          <w:color w:val="000000"/>
          <w:sz w:val="20"/>
          <w:szCs w:val="20"/>
        </w:rPr>
        <w:t>И</w:t>
      </w:r>
      <w:r w:rsidR="00F57015" w:rsidRPr="003319CE">
        <w:rPr>
          <w:color w:val="000000"/>
          <w:sz w:val="20"/>
          <w:szCs w:val="20"/>
        </w:rPr>
        <w:t>ммуноглобулин</w:t>
      </w:r>
      <w:r w:rsidR="009D3B9A" w:rsidRPr="003319CE">
        <w:rPr>
          <w:color w:val="000000"/>
          <w:sz w:val="20"/>
          <w:szCs w:val="20"/>
        </w:rPr>
        <w:t>ы</w:t>
      </w:r>
      <w:r w:rsidR="003C27DF" w:rsidRPr="003319CE">
        <w:rPr>
          <w:color w:val="000000"/>
          <w:sz w:val="20"/>
          <w:szCs w:val="20"/>
        </w:rPr>
        <w:t>,</w:t>
      </w:r>
      <w:r w:rsidR="00F57015" w:rsidRPr="003319CE">
        <w:rPr>
          <w:color w:val="000000"/>
          <w:sz w:val="20"/>
          <w:szCs w:val="20"/>
        </w:rPr>
        <w:t xml:space="preserve"> </w:t>
      </w:r>
      <w:r w:rsidR="009D3B9A" w:rsidRPr="003319CE">
        <w:rPr>
          <w:color w:val="000000"/>
          <w:sz w:val="20"/>
          <w:szCs w:val="20"/>
        </w:rPr>
        <w:t xml:space="preserve">встроенные в </w:t>
      </w:r>
      <w:r w:rsidR="00F57015" w:rsidRPr="003319CE">
        <w:rPr>
          <w:color w:val="000000"/>
          <w:sz w:val="20"/>
          <w:szCs w:val="20"/>
        </w:rPr>
        <w:t>плазматическ</w:t>
      </w:r>
      <w:r w:rsidR="009D3B9A" w:rsidRPr="003319CE">
        <w:rPr>
          <w:color w:val="000000"/>
          <w:sz w:val="20"/>
          <w:szCs w:val="20"/>
        </w:rPr>
        <w:t>ую</w:t>
      </w:r>
      <w:r w:rsidR="00F57015" w:rsidRPr="003319CE">
        <w:rPr>
          <w:color w:val="000000"/>
          <w:sz w:val="20"/>
          <w:szCs w:val="20"/>
        </w:rPr>
        <w:t xml:space="preserve"> мем</w:t>
      </w:r>
      <w:r w:rsidR="00F57015" w:rsidRPr="003319CE">
        <w:rPr>
          <w:color w:val="000000"/>
          <w:sz w:val="20"/>
          <w:szCs w:val="20"/>
        </w:rPr>
        <w:softHyphen/>
        <w:t>бран</w:t>
      </w:r>
      <w:r w:rsidR="009D3B9A" w:rsidRPr="003319CE">
        <w:rPr>
          <w:color w:val="000000"/>
          <w:sz w:val="20"/>
          <w:szCs w:val="20"/>
        </w:rPr>
        <w:t>у</w:t>
      </w:r>
      <w:r w:rsidR="00F57015" w:rsidRPr="003319CE">
        <w:rPr>
          <w:color w:val="000000"/>
          <w:sz w:val="20"/>
          <w:szCs w:val="20"/>
        </w:rPr>
        <w:t xml:space="preserve"> В-клеток </w:t>
      </w:r>
      <w:r w:rsidR="009D3B9A" w:rsidRPr="003319CE">
        <w:rPr>
          <w:color w:val="000000"/>
          <w:sz w:val="20"/>
          <w:szCs w:val="20"/>
        </w:rPr>
        <w:t xml:space="preserve">выполняют роль </w:t>
      </w:r>
      <w:r w:rsidR="00F57015" w:rsidRPr="003319CE">
        <w:rPr>
          <w:color w:val="000000"/>
          <w:sz w:val="20"/>
          <w:szCs w:val="20"/>
        </w:rPr>
        <w:t>антиген-специфичны</w:t>
      </w:r>
      <w:r w:rsidR="009D3B9A" w:rsidRPr="003319CE">
        <w:rPr>
          <w:color w:val="000000"/>
          <w:sz w:val="20"/>
          <w:szCs w:val="20"/>
        </w:rPr>
        <w:t>х</w:t>
      </w:r>
      <w:r w:rsidR="00F57015" w:rsidRPr="003319CE">
        <w:rPr>
          <w:color w:val="000000"/>
          <w:sz w:val="20"/>
          <w:szCs w:val="20"/>
        </w:rPr>
        <w:t xml:space="preserve"> рецептор</w:t>
      </w:r>
      <w:r w:rsidR="009D3B9A" w:rsidRPr="003319CE">
        <w:rPr>
          <w:color w:val="000000"/>
          <w:sz w:val="20"/>
          <w:szCs w:val="20"/>
        </w:rPr>
        <w:t>ов</w:t>
      </w:r>
      <w:r w:rsidR="00F57015" w:rsidRPr="003319CE">
        <w:rPr>
          <w:color w:val="000000"/>
          <w:sz w:val="20"/>
          <w:szCs w:val="20"/>
        </w:rPr>
        <w:t xml:space="preserve">. </w:t>
      </w:r>
    </w:p>
    <w:p w:rsidR="00CD4F06" w:rsidRDefault="00CD4F06" w:rsidP="00F57015">
      <w:pPr>
        <w:spacing w:line="360" w:lineRule="auto"/>
        <w:rPr>
          <w:rFonts w:ascii="Arial" w:hAnsi="Arial" w:cs="Arial"/>
          <w:b/>
          <w:bCs/>
          <w:color w:val="000000"/>
          <w:sz w:val="18"/>
          <w:szCs w:val="18"/>
        </w:rPr>
      </w:pPr>
    </w:p>
    <w:p w:rsidR="003E133B" w:rsidRDefault="003E133B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 ч</w:t>
      </w:r>
      <w:r w:rsidR="009D3B9A">
        <w:rPr>
          <w:color w:val="000000"/>
          <w:sz w:val="28"/>
          <w:szCs w:val="28"/>
        </w:rPr>
        <w:t>е</w:t>
      </w:r>
      <w:r w:rsidR="00CD4F06">
        <w:rPr>
          <w:color w:val="000000"/>
          <w:sz w:val="28"/>
          <w:szCs w:val="28"/>
        </w:rPr>
        <w:t>лове</w:t>
      </w:r>
      <w:r>
        <w:rPr>
          <w:color w:val="000000"/>
          <w:sz w:val="28"/>
          <w:szCs w:val="28"/>
        </w:rPr>
        <w:t xml:space="preserve">ка известны </w:t>
      </w:r>
      <w:r w:rsidR="00F57015" w:rsidRPr="006410CB">
        <w:rPr>
          <w:color w:val="000000"/>
          <w:sz w:val="28"/>
          <w:szCs w:val="28"/>
        </w:rPr>
        <w:t>пять классов</w:t>
      </w:r>
      <w:r>
        <w:rPr>
          <w:color w:val="000000"/>
          <w:sz w:val="28"/>
          <w:szCs w:val="28"/>
        </w:rPr>
        <w:t xml:space="preserve"> иммуноглобулинов (</w:t>
      </w:r>
      <w:r w:rsidRPr="003E133B">
        <w:rPr>
          <w:b/>
          <w:color w:val="000000"/>
          <w:sz w:val="28"/>
          <w:szCs w:val="28"/>
          <w:lang w:val="en-US"/>
        </w:rPr>
        <w:t>Ig</w:t>
      </w:r>
      <w:r>
        <w:rPr>
          <w:color w:val="000000"/>
          <w:sz w:val="28"/>
          <w:szCs w:val="28"/>
        </w:rPr>
        <w:t xml:space="preserve">) </w:t>
      </w:r>
      <w:r w:rsidR="00F57015" w:rsidRPr="00CD4F06">
        <w:rPr>
          <w:b/>
          <w:color w:val="000000"/>
          <w:sz w:val="28"/>
          <w:szCs w:val="28"/>
        </w:rPr>
        <w:t xml:space="preserve">— </w:t>
      </w:r>
      <w:r w:rsidR="00F57015" w:rsidRPr="00CD4F06">
        <w:rPr>
          <w:b/>
          <w:color w:val="000000"/>
          <w:sz w:val="28"/>
          <w:szCs w:val="28"/>
          <w:lang w:val="en-US"/>
        </w:rPr>
        <w:t>IgG</w:t>
      </w:r>
      <w:r w:rsidR="00F57015" w:rsidRPr="00CD4F06">
        <w:rPr>
          <w:color w:val="000000"/>
          <w:sz w:val="28"/>
          <w:szCs w:val="28"/>
        </w:rPr>
        <w:t>,</w:t>
      </w:r>
      <w:r w:rsidR="00F57015" w:rsidRPr="00CD4F06">
        <w:rPr>
          <w:b/>
          <w:color w:val="000000"/>
          <w:sz w:val="28"/>
          <w:szCs w:val="28"/>
        </w:rPr>
        <w:t xml:space="preserve"> </w:t>
      </w:r>
      <w:r w:rsidR="00F57015" w:rsidRPr="00CD4F06">
        <w:rPr>
          <w:b/>
          <w:color w:val="000000"/>
          <w:sz w:val="28"/>
          <w:szCs w:val="28"/>
          <w:lang w:val="en-US"/>
        </w:rPr>
        <w:t>IgA</w:t>
      </w:r>
      <w:r w:rsidR="00F57015" w:rsidRPr="00CD4F06">
        <w:rPr>
          <w:color w:val="000000"/>
          <w:sz w:val="28"/>
          <w:szCs w:val="28"/>
        </w:rPr>
        <w:t>,</w:t>
      </w:r>
      <w:r w:rsidR="00F57015" w:rsidRPr="00CD4F06">
        <w:rPr>
          <w:b/>
          <w:color w:val="000000"/>
          <w:sz w:val="28"/>
          <w:szCs w:val="28"/>
        </w:rPr>
        <w:t xml:space="preserve"> </w:t>
      </w:r>
      <w:r w:rsidR="00F57015" w:rsidRPr="00CD4F06">
        <w:rPr>
          <w:b/>
          <w:color w:val="000000"/>
          <w:sz w:val="28"/>
          <w:szCs w:val="28"/>
          <w:lang w:val="en-US"/>
        </w:rPr>
        <w:t>IgM</w:t>
      </w:r>
      <w:r w:rsidR="00F57015" w:rsidRPr="00CD4F06">
        <w:rPr>
          <w:color w:val="000000"/>
          <w:sz w:val="28"/>
          <w:szCs w:val="28"/>
        </w:rPr>
        <w:t>,</w:t>
      </w:r>
      <w:r w:rsidR="00F57015" w:rsidRPr="006410CB">
        <w:rPr>
          <w:color w:val="000000"/>
          <w:sz w:val="28"/>
          <w:szCs w:val="28"/>
        </w:rPr>
        <w:t xml:space="preserve"> </w:t>
      </w:r>
      <w:r w:rsidR="00F57015" w:rsidRPr="00CD4F06">
        <w:rPr>
          <w:b/>
          <w:color w:val="000000"/>
          <w:sz w:val="28"/>
          <w:szCs w:val="28"/>
          <w:lang w:val="en-US"/>
        </w:rPr>
        <w:t>IgD</w:t>
      </w:r>
      <w:r w:rsidR="00F57015" w:rsidRPr="006410CB">
        <w:rPr>
          <w:color w:val="000000"/>
          <w:sz w:val="28"/>
          <w:szCs w:val="28"/>
        </w:rPr>
        <w:t xml:space="preserve"> и </w:t>
      </w:r>
      <w:r w:rsidR="00F57015" w:rsidRPr="00CD4F06">
        <w:rPr>
          <w:b/>
          <w:color w:val="000000"/>
          <w:sz w:val="28"/>
          <w:szCs w:val="28"/>
          <w:lang w:val="en-US"/>
        </w:rPr>
        <w:t>IgE</w:t>
      </w:r>
      <w:r>
        <w:rPr>
          <w:b/>
          <w:color w:val="000000"/>
          <w:sz w:val="28"/>
          <w:szCs w:val="28"/>
        </w:rPr>
        <w:t>.</w:t>
      </w:r>
      <w:r w:rsidR="00F57015" w:rsidRPr="006410CB">
        <w:rPr>
          <w:color w:val="000000"/>
          <w:sz w:val="28"/>
          <w:szCs w:val="28"/>
        </w:rPr>
        <w:t xml:space="preserve"> </w:t>
      </w:r>
    </w:p>
    <w:p w:rsidR="00F57015" w:rsidRPr="009261FE" w:rsidRDefault="003E133B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Классы иммуноглобулинов отличаются друг от друга размерами белковых цепей </w:t>
      </w:r>
      <w:r w:rsidR="00CD4F06">
        <w:rPr>
          <w:color w:val="000000"/>
          <w:sz w:val="28"/>
          <w:szCs w:val="28"/>
        </w:rPr>
        <w:t>и</w:t>
      </w:r>
      <w:r w:rsidR="00F57015" w:rsidRPr="009261FE">
        <w:rPr>
          <w:color w:val="000000"/>
          <w:sz w:val="28"/>
          <w:szCs w:val="28"/>
        </w:rPr>
        <w:t xml:space="preserve"> аминокислотно</w:t>
      </w:r>
      <w:r>
        <w:rPr>
          <w:color w:val="000000"/>
          <w:sz w:val="28"/>
          <w:szCs w:val="28"/>
        </w:rPr>
        <w:t>й последовательности в них</w:t>
      </w:r>
      <w:r w:rsidR="00F57015" w:rsidRPr="009261FE">
        <w:rPr>
          <w:color w:val="000000"/>
          <w:sz w:val="28"/>
          <w:szCs w:val="28"/>
        </w:rPr>
        <w:t>.</w:t>
      </w:r>
    </w:p>
    <w:p w:rsidR="001D1059" w:rsidRDefault="001D1059" w:rsidP="00F57015">
      <w:pPr>
        <w:spacing w:line="360" w:lineRule="auto"/>
        <w:rPr>
          <w:color w:val="000000"/>
          <w:sz w:val="28"/>
          <w:szCs w:val="28"/>
        </w:rPr>
      </w:pPr>
    </w:p>
    <w:p w:rsidR="001D1059" w:rsidRDefault="001D1059" w:rsidP="00F57015">
      <w:pPr>
        <w:spacing w:line="360" w:lineRule="auto"/>
        <w:rPr>
          <w:b/>
          <w:bCs/>
          <w:i/>
          <w:iCs/>
          <w:color w:val="000000"/>
          <w:sz w:val="28"/>
          <w:szCs w:val="28"/>
        </w:rPr>
      </w:pPr>
      <w:r w:rsidRPr="003963BD">
        <w:rPr>
          <w:color w:val="000000"/>
          <w:sz w:val="28"/>
          <w:szCs w:val="28"/>
        </w:rPr>
        <w:t>Структура  иммуноглобули</w:t>
      </w:r>
      <w:r w:rsidRPr="003963BD">
        <w:rPr>
          <w:color w:val="000000"/>
          <w:sz w:val="28"/>
          <w:szCs w:val="28"/>
        </w:rPr>
        <w:softHyphen/>
        <w:t>на  формируется из двух одинаковых  легких и тяжелых полипептид</w:t>
      </w:r>
      <w:r w:rsidRPr="003963BD">
        <w:rPr>
          <w:color w:val="000000"/>
          <w:sz w:val="28"/>
          <w:szCs w:val="28"/>
        </w:rPr>
        <w:softHyphen/>
        <w:t>ных цепей, соединенных между собой дисульфидными связями</w:t>
      </w:r>
      <w:r>
        <w:rPr>
          <w:color w:val="000000"/>
          <w:sz w:val="28"/>
          <w:szCs w:val="28"/>
        </w:rPr>
        <w:t xml:space="preserve"> </w:t>
      </w:r>
      <w:r w:rsidRPr="001D1059">
        <w:rPr>
          <w:sz w:val="28"/>
          <w:szCs w:val="28"/>
        </w:rPr>
        <w:t>(</w:t>
      </w:r>
      <w:r w:rsidRPr="001D1059">
        <w:rPr>
          <w:b/>
          <w:sz w:val="28"/>
          <w:szCs w:val="28"/>
        </w:rPr>
        <w:t>Рис.</w:t>
      </w:r>
      <w:r>
        <w:rPr>
          <w:b/>
          <w:sz w:val="28"/>
          <w:szCs w:val="28"/>
        </w:rPr>
        <w:t xml:space="preserve"> </w:t>
      </w:r>
      <w:r w:rsidRPr="001D1059">
        <w:rPr>
          <w:b/>
          <w:sz w:val="28"/>
          <w:szCs w:val="28"/>
        </w:rPr>
        <w:t>6</w:t>
      </w:r>
      <w:r w:rsidRPr="001D1059">
        <w:rPr>
          <w:sz w:val="28"/>
          <w:szCs w:val="28"/>
        </w:rPr>
        <w:t>)</w:t>
      </w:r>
      <w:r w:rsidRPr="001D1059">
        <w:rPr>
          <w:bCs/>
          <w:iCs/>
          <w:color w:val="000000"/>
          <w:sz w:val="28"/>
          <w:szCs w:val="28"/>
        </w:rPr>
        <w:t>.</w:t>
      </w:r>
    </w:p>
    <w:p w:rsidR="001D1059" w:rsidRDefault="001D1059" w:rsidP="00F57015">
      <w:pPr>
        <w:spacing w:line="360" w:lineRule="auto"/>
        <w:rPr>
          <w:color w:val="000000"/>
          <w:sz w:val="28"/>
          <w:szCs w:val="28"/>
        </w:rPr>
      </w:pPr>
    </w:p>
    <w:p w:rsidR="00F57015" w:rsidRDefault="001E1FB9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Молекулы иммуноглобулинов имеют 4 связывающих участка</w:t>
      </w:r>
      <w:r w:rsidR="00A1420D">
        <w:rPr>
          <w:color w:val="000000"/>
          <w:sz w:val="28"/>
          <w:szCs w:val="28"/>
        </w:rPr>
        <w:t xml:space="preserve"> (</w:t>
      </w:r>
      <w:r w:rsidR="00A1420D" w:rsidRPr="00A1420D">
        <w:rPr>
          <w:b/>
          <w:color w:val="000000"/>
          <w:sz w:val="28"/>
          <w:szCs w:val="28"/>
        </w:rPr>
        <w:t>Рис.7</w:t>
      </w:r>
      <w:r w:rsidR="00A1420D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</w:t>
      </w:r>
    </w:p>
    <w:p w:rsidR="001E1FB9" w:rsidRDefault="001E1FB9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366E2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 2 для связывания с антигенами</w:t>
      </w:r>
      <w:r w:rsidR="008953D3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</w:p>
    <w:p w:rsidR="001E1FB9" w:rsidRDefault="001E1FB9" w:rsidP="00F57015">
      <w:pPr>
        <w:spacing w:line="360" w:lineRule="auto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8953D3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для связывания с первым компонентом комплемента</w:t>
      </w:r>
      <w:r w:rsidR="008953D3" w:rsidRPr="008953D3">
        <w:rPr>
          <w:b/>
          <w:color w:val="000000"/>
          <w:sz w:val="28"/>
          <w:szCs w:val="28"/>
        </w:rPr>
        <w:t>(С1)</w:t>
      </w:r>
    </w:p>
    <w:p w:rsidR="008953D3" w:rsidRPr="008953D3" w:rsidRDefault="008953D3" w:rsidP="00F57015">
      <w:pPr>
        <w:spacing w:line="360" w:lineRule="auto"/>
        <w:rPr>
          <w:color w:val="000000"/>
          <w:sz w:val="28"/>
          <w:szCs w:val="28"/>
        </w:rPr>
      </w:pPr>
      <w:r w:rsidRPr="008953D3">
        <w:rPr>
          <w:color w:val="000000"/>
          <w:sz w:val="28"/>
          <w:szCs w:val="28"/>
        </w:rPr>
        <w:t xml:space="preserve">-1 для связывания с </w:t>
      </w:r>
      <w:r w:rsidR="00D26C04">
        <w:rPr>
          <w:color w:val="000000"/>
          <w:sz w:val="28"/>
          <w:szCs w:val="28"/>
        </w:rPr>
        <w:t xml:space="preserve">рецепторами на </w:t>
      </w:r>
      <w:r>
        <w:rPr>
          <w:color w:val="000000"/>
          <w:sz w:val="28"/>
          <w:szCs w:val="28"/>
        </w:rPr>
        <w:t>к</w:t>
      </w:r>
      <w:r w:rsidRPr="008953D3">
        <w:rPr>
          <w:color w:val="000000"/>
          <w:sz w:val="28"/>
          <w:szCs w:val="28"/>
        </w:rPr>
        <w:t>леточны</w:t>
      </w:r>
      <w:r w:rsidR="00D26C04">
        <w:rPr>
          <w:color w:val="000000"/>
          <w:sz w:val="28"/>
          <w:szCs w:val="28"/>
        </w:rPr>
        <w:t>х</w:t>
      </w:r>
      <w:r w:rsidRPr="008953D3">
        <w:rPr>
          <w:color w:val="000000"/>
          <w:sz w:val="28"/>
          <w:szCs w:val="28"/>
        </w:rPr>
        <w:t xml:space="preserve"> мембрана</w:t>
      </w:r>
      <w:r w:rsidR="00D26C04">
        <w:rPr>
          <w:color w:val="000000"/>
          <w:sz w:val="28"/>
          <w:szCs w:val="28"/>
        </w:rPr>
        <w:t>х</w:t>
      </w:r>
      <w:r>
        <w:rPr>
          <w:color w:val="000000"/>
          <w:sz w:val="28"/>
          <w:szCs w:val="28"/>
        </w:rPr>
        <w:t>.</w:t>
      </w:r>
    </w:p>
    <w:p w:rsidR="00F57015" w:rsidRPr="006410CB" w:rsidRDefault="00F57015" w:rsidP="00F57015">
      <w:pPr>
        <w:pStyle w:val="Style32"/>
        <w:rPr>
          <w:rFonts w:ascii="Times New Roman" w:hAnsi="Times New Roman"/>
          <w:color w:val="000000"/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0" w:type="auto"/>
        <w:tblInd w:w="-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519"/>
      </w:tblGrid>
      <w:tr w:rsidR="00A1420D" w:rsidTr="00A1420D">
        <w:trPr>
          <w:trHeight w:val="414"/>
        </w:trPr>
        <w:tc>
          <w:tcPr>
            <w:tcW w:w="1011" w:type="dxa"/>
          </w:tcPr>
          <w:p w:rsidR="00A1420D" w:rsidRDefault="00A1420D" w:rsidP="00A1420D">
            <w:pPr>
              <w:spacing w:line="360" w:lineRule="auto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213EE56D" wp14:editId="04F44936">
                  <wp:extent cx="4637571" cy="3814549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511" cy="381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0E2E" w:rsidRDefault="00A1420D" w:rsidP="00F57015">
      <w:pPr>
        <w:spacing w:line="360" w:lineRule="auto"/>
        <w:rPr>
          <w:b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br w:type="textWrapping" w:clear="all"/>
      </w:r>
      <w:r w:rsidRPr="00A1420D">
        <w:rPr>
          <w:b/>
          <w:color w:val="000000"/>
          <w:sz w:val="28"/>
          <w:szCs w:val="28"/>
        </w:rPr>
        <w:t>Рис. 6</w:t>
      </w:r>
      <w:r w:rsidR="00AF5692" w:rsidRPr="00AF5692">
        <w:rPr>
          <w:b/>
          <w:color w:val="000000"/>
          <w:sz w:val="28"/>
          <w:szCs w:val="28"/>
        </w:rPr>
        <w:t>[</w:t>
      </w:r>
      <w:r w:rsidR="00AF5692" w:rsidRPr="00EF6AA1">
        <w:rPr>
          <w:color w:val="000000"/>
          <w:sz w:val="20"/>
          <w:szCs w:val="20"/>
        </w:rPr>
        <w:t>http://meduniver.com/Medical/Microbiology/252.html</w:t>
      </w:r>
      <w:r w:rsidR="00AF5692" w:rsidRPr="00AF5692">
        <w:rPr>
          <w:b/>
          <w:color w:val="000000"/>
          <w:sz w:val="28"/>
          <w:szCs w:val="28"/>
        </w:rPr>
        <w:t>]</w:t>
      </w:r>
    </w:p>
    <w:tbl>
      <w:tblPr>
        <w:tblpPr w:leftFromText="180" w:rightFromText="180" w:vertAnchor="text" w:horzAnchor="margin" w:tblpY="3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00"/>
      </w:tblGrid>
      <w:tr w:rsidR="005C069A" w:rsidTr="005C069A">
        <w:trPr>
          <w:trHeight w:val="677"/>
        </w:trPr>
        <w:tc>
          <w:tcPr>
            <w:tcW w:w="6361" w:type="dxa"/>
          </w:tcPr>
          <w:p w:rsidR="005C069A" w:rsidRDefault="005C069A" w:rsidP="005C069A">
            <w:pPr>
              <w:spacing w:line="360" w:lineRule="auto"/>
              <w:rPr>
                <w:b/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FDEDF5" wp14:editId="3A9EAE57">
                  <wp:extent cx="4117842" cy="3852153"/>
                  <wp:effectExtent l="0" t="0" r="0" b="0"/>
                  <wp:docPr id="15" name="Рисунок 15" descr="http://online.adviser.kg/Document/cache/040214/04021487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online.adviser.kg/Document/cache/040214/04021487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234" cy="3858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420D" w:rsidRDefault="00A1420D" w:rsidP="00F57015">
      <w:pPr>
        <w:spacing w:line="360" w:lineRule="auto"/>
        <w:rPr>
          <w:b/>
          <w:color w:val="000000"/>
          <w:sz w:val="28"/>
          <w:szCs w:val="28"/>
        </w:rPr>
      </w:pPr>
    </w:p>
    <w:p w:rsidR="00A1420D" w:rsidRPr="00A1420D" w:rsidRDefault="00A1420D" w:rsidP="00F57015">
      <w:pPr>
        <w:spacing w:line="360" w:lineRule="auto"/>
        <w:rPr>
          <w:b/>
          <w:color w:val="000000"/>
          <w:sz w:val="28"/>
          <w:szCs w:val="28"/>
        </w:rPr>
      </w:pPr>
    </w:p>
    <w:p w:rsidR="00F20E2E" w:rsidRDefault="00F20E2E" w:rsidP="00F57015">
      <w:pPr>
        <w:spacing w:line="360" w:lineRule="auto"/>
        <w:rPr>
          <w:color w:val="000000"/>
          <w:sz w:val="28"/>
          <w:szCs w:val="28"/>
        </w:rPr>
      </w:pPr>
    </w:p>
    <w:p w:rsidR="00F20E2E" w:rsidRDefault="00F20E2E" w:rsidP="00F57015">
      <w:pPr>
        <w:spacing w:line="360" w:lineRule="auto"/>
        <w:rPr>
          <w:color w:val="000000"/>
          <w:sz w:val="28"/>
          <w:szCs w:val="28"/>
        </w:rPr>
      </w:pPr>
    </w:p>
    <w:p w:rsidR="00F20E2E" w:rsidRDefault="00F20E2E" w:rsidP="00F57015">
      <w:pPr>
        <w:spacing w:line="360" w:lineRule="auto"/>
        <w:rPr>
          <w:color w:val="000000"/>
          <w:sz w:val="28"/>
          <w:szCs w:val="28"/>
        </w:rPr>
      </w:pPr>
    </w:p>
    <w:p w:rsidR="00F20E2E" w:rsidRDefault="00F20E2E" w:rsidP="00F57015">
      <w:pPr>
        <w:spacing w:line="360" w:lineRule="auto"/>
        <w:rPr>
          <w:color w:val="000000"/>
          <w:sz w:val="28"/>
          <w:szCs w:val="28"/>
        </w:rPr>
      </w:pPr>
    </w:p>
    <w:p w:rsidR="00F20E2E" w:rsidRDefault="00F20E2E" w:rsidP="00F57015">
      <w:pPr>
        <w:spacing w:line="360" w:lineRule="auto"/>
        <w:rPr>
          <w:color w:val="000000"/>
          <w:sz w:val="28"/>
          <w:szCs w:val="28"/>
        </w:rPr>
      </w:pPr>
    </w:p>
    <w:p w:rsidR="00F20E2E" w:rsidRDefault="00F20E2E" w:rsidP="00F57015">
      <w:pPr>
        <w:spacing w:line="360" w:lineRule="auto"/>
        <w:rPr>
          <w:color w:val="000000"/>
          <w:sz w:val="28"/>
          <w:szCs w:val="28"/>
        </w:rPr>
      </w:pPr>
    </w:p>
    <w:p w:rsidR="00F20E2E" w:rsidRDefault="00F20E2E" w:rsidP="00F57015">
      <w:pPr>
        <w:spacing w:line="360" w:lineRule="auto"/>
        <w:rPr>
          <w:color w:val="000000"/>
          <w:sz w:val="28"/>
          <w:szCs w:val="28"/>
        </w:rPr>
      </w:pPr>
    </w:p>
    <w:p w:rsidR="00F20E2E" w:rsidRDefault="00F20E2E" w:rsidP="00F57015">
      <w:pPr>
        <w:spacing w:line="360" w:lineRule="auto"/>
        <w:rPr>
          <w:color w:val="000000"/>
          <w:sz w:val="28"/>
          <w:szCs w:val="28"/>
        </w:rPr>
      </w:pPr>
    </w:p>
    <w:p w:rsidR="005C069A" w:rsidRDefault="005C069A" w:rsidP="005C069A">
      <w:pPr>
        <w:spacing w:line="360" w:lineRule="auto"/>
        <w:rPr>
          <w:b/>
          <w:color w:val="000000"/>
          <w:sz w:val="28"/>
          <w:szCs w:val="28"/>
        </w:rPr>
      </w:pPr>
    </w:p>
    <w:p w:rsidR="005C069A" w:rsidRPr="005C069A" w:rsidRDefault="005C069A" w:rsidP="00F57015">
      <w:pPr>
        <w:spacing w:line="360" w:lineRule="auto"/>
        <w:rPr>
          <w:b/>
          <w:bCs/>
          <w:iCs/>
          <w:color w:val="000000"/>
          <w:sz w:val="28"/>
          <w:szCs w:val="28"/>
        </w:rPr>
      </w:pPr>
    </w:p>
    <w:p w:rsidR="005C069A" w:rsidRDefault="005C069A" w:rsidP="005C069A">
      <w:pPr>
        <w:rPr>
          <w:b/>
          <w:sz w:val="28"/>
          <w:szCs w:val="28"/>
        </w:rPr>
      </w:pPr>
    </w:p>
    <w:p w:rsidR="005C069A" w:rsidRDefault="005C069A" w:rsidP="005C069A">
      <w:pPr>
        <w:rPr>
          <w:b/>
          <w:sz w:val="28"/>
          <w:szCs w:val="28"/>
        </w:rPr>
      </w:pPr>
    </w:p>
    <w:p w:rsidR="005C069A" w:rsidRDefault="005C069A" w:rsidP="005C069A">
      <w:pPr>
        <w:rPr>
          <w:b/>
          <w:sz w:val="28"/>
          <w:szCs w:val="28"/>
        </w:rPr>
      </w:pPr>
    </w:p>
    <w:p w:rsidR="008953D3" w:rsidRPr="00EF6AA1" w:rsidRDefault="005C069A" w:rsidP="008953D3">
      <w:pPr>
        <w:rPr>
          <w:b/>
          <w:sz w:val="20"/>
          <w:szCs w:val="20"/>
        </w:rPr>
      </w:pPr>
      <w:r w:rsidRPr="005C069A">
        <w:rPr>
          <w:b/>
          <w:sz w:val="28"/>
          <w:szCs w:val="28"/>
        </w:rPr>
        <w:t>Рис.7</w:t>
      </w:r>
      <w:r w:rsidR="00EF6AA1" w:rsidRPr="00EF6AA1">
        <w:rPr>
          <w:sz w:val="20"/>
          <w:szCs w:val="20"/>
        </w:rPr>
        <w:t>[</w:t>
      </w:r>
      <w:r w:rsidR="00CA0344" w:rsidRPr="00EF6AA1">
        <w:rPr>
          <w:sz w:val="20"/>
          <w:szCs w:val="20"/>
        </w:rPr>
        <w:t>http://online.advis</w:t>
      </w:r>
      <w:r w:rsidR="00EF6AA1" w:rsidRPr="00EF6AA1">
        <w:rPr>
          <w:sz w:val="20"/>
          <w:szCs w:val="20"/>
        </w:rPr>
        <w:t>er.kg/Document/?doc_id=30478225]</w:t>
      </w:r>
    </w:p>
    <w:p w:rsidR="005B69F1" w:rsidRDefault="005B69F1" w:rsidP="00F57015">
      <w:pPr>
        <w:spacing w:line="360" w:lineRule="auto"/>
        <w:rPr>
          <w:color w:val="FF0000"/>
          <w:sz w:val="28"/>
          <w:szCs w:val="28"/>
        </w:rPr>
      </w:pPr>
    </w:p>
    <w:p w:rsidR="00F57015" w:rsidRPr="00E71079" w:rsidRDefault="002B0A35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71079">
        <w:rPr>
          <w:color w:val="000000"/>
          <w:sz w:val="28"/>
          <w:szCs w:val="28"/>
        </w:rPr>
        <w:t>ринадлежность иммуноглобу</w:t>
      </w:r>
      <w:r w:rsidRPr="00E71079">
        <w:rPr>
          <w:color w:val="000000"/>
          <w:sz w:val="28"/>
          <w:szCs w:val="28"/>
        </w:rPr>
        <w:softHyphen/>
        <w:t>лина к тому или иному классу</w:t>
      </w:r>
      <w:r>
        <w:rPr>
          <w:color w:val="000000"/>
          <w:sz w:val="28"/>
          <w:szCs w:val="28"/>
        </w:rPr>
        <w:t>(подклассу)</w:t>
      </w:r>
      <w:r w:rsidRPr="00E7107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з</w:t>
      </w:r>
      <w:r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висит от т</w:t>
      </w:r>
      <w:r w:rsidR="00F57015" w:rsidRPr="00E71079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>па тяжелых цепей</w:t>
      </w:r>
      <w:r w:rsidR="00F57015" w:rsidRPr="00E71079">
        <w:rPr>
          <w:color w:val="000000"/>
          <w:sz w:val="28"/>
          <w:szCs w:val="28"/>
        </w:rPr>
        <w:t xml:space="preserve">. </w:t>
      </w:r>
    </w:p>
    <w:p w:rsidR="007364BB" w:rsidRDefault="002B0A35" w:rsidP="00F57015">
      <w:pPr>
        <w:spacing w:line="360" w:lineRule="auto"/>
        <w:rPr>
          <w:color w:val="000000"/>
          <w:sz w:val="28"/>
          <w:szCs w:val="28"/>
        </w:rPr>
      </w:pPr>
      <w:r w:rsidRPr="00405C4B">
        <w:rPr>
          <w:b/>
          <w:color w:val="000000"/>
          <w:sz w:val="28"/>
          <w:szCs w:val="28"/>
          <w:lang w:val="en-US"/>
        </w:rPr>
        <w:t>IgG</w:t>
      </w:r>
      <w:r w:rsidRPr="00E71079">
        <w:rPr>
          <w:color w:val="000000"/>
          <w:sz w:val="28"/>
          <w:szCs w:val="28"/>
        </w:rPr>
        <w:t xml:space="preserve"> </w:t>
      </w:r>
      <w:r w:rsidR="00F57015" w:rsidRPr="00E71079">
        <w:rPr>
          <w:color w:val="000000"/>
          <w:sz w:val="28"/>
          <w:szCs w:val="28"/>
        </w:rPr>
        <w:t xml:space="preserve">человека </w:t>
      </w:r>
      <w:r>
        <w:rPr>
          <w:color w:val="000000"/>
          <w:sz w:val="28"/>
          <w:szCs w:val="28"/>
        </w:rPr>
        <w:t xml:space="preserve">делится </w:t>
      </w:r>
      <w:r w:rsidR="003963BD">
        <w:rPr>
          <w:color w:val="000000"/>
          <w:sz w:val="28"/>
          <w:szCs w:val="28"/>
        </w:rPr>
        <w:t xml:space="preserve">на </w:t>
      </w:r>
      <w:r w:rsidR="00F57015" w:rsidRPr="00E71079">
        <w:rPr>
          <w:color w:val="000000"/>
          <w:sz w:val="28"/>
          <w:szCs w:val="28"/>
        </w:rPr>
        <w:t>четыре подкласса (</w:t>
      </w:r>
      <w:r w:rsidR="00F57015" w:rsidRPr="00E71079">
        <w:rPr>
          <w:color w:val="000000"/>
          <w:sz w:val="28"/>
          <w:szCs w:val="28"/>
          <w:lang w:val="en-US"/>
        </w:rPr>
        <w:t>lgGl</w:t>
      </w:r>
      <w:r w:rsidR="00F57015" w:rsidRPr="00E71079">
        <w:rPr>
          <w:color w:val="000000"/>
          <w:sz w:val="28"/>
          <w:szCs w:val="28"/>
        </w:rPr>
        <w:t xml:space="preserve">, </w:t>
      </w:r>
      <w:r w:rsidR="00F57015" w:rsidRPr="00E71079">
        <w:rPr>
          <w:color w:val="000000"/>
          <w:sz w:val="28"/>
          <w:szCs w:val="28"/>
          <w:lang w:val="en-US"/>
        </w:rPr>
        <w:t>lgG</w:t>
      </w:r>
      <w:r w:rsidR="00F57015" w:rsidRPr="00E71079">
        <w:rPr>
          <w:color w:val="000000"/>
          <w:sz w:val="28"/>
          <w:szCs w:val="28"/>
        </w:rPr>
        <w:t xml:space="preserve">2, </w:t>
      </w:r>
      <w:r w:rsidR="00F57015" w:rsidRPr="00E71079">
        <w:rPr>
          <w:color w:val="000000"/>
          <w:sz w:val="28"/>
          <w:szCs w:val="28"/>
          <w:lang w:val="en-US"/>
        </w:rPr>
        <w:t>lgG</w:t>
      </w:r>
      <w:r w:rsidR="00F57015" w:rsidRPr="00E71079">
        <w:rPr>
          <w:color w:val="000000"/>
          <w:sz w:val="28"/>
          <w:szCs w:val="28"/>
        </w:rPr>
        <w:t xml:space="preserve">3 и </w:t>
      </w:r>
      <w:r w:rsidR="00F57015" w:rsidRPr="00E71079">
        <w:rPr>
          <w:color w:val="000000"/>
          <w:sz w:val="28"/>
          <w:szCs w:val="28"/>
          <w:lang w:val="en-US"/>
        </w:rPr>
        <w:t>IgG</w:t>
      </w:r>
      <w:r w:rsidR="00F57015" w:rsidRPr="00E71079">
        <w:rPr>
          <w:color w:val="000000"/>
          <w:sz w:val="28"/>
          <w:szCs w:val="28"/>
        </w:rPr>
        <w:t>4)</w:t>
      </w:r>
      <w:r w:rsidR="007364BB">
        <w:rPr>
          <w:color w:val="000000"/>
          <w:sz w:val="28"/>
          <w:szCs w:val="28"/>
        </w:rPr>
        <w:t>.</w:t>
      </w:r>
    </w:p>
    <w:p w:rsidR="007364BB" w:rsidRPr="007364BB" w:rsidRDefault="007364BB" w:rsidP="00F57015">
      <w:pPr>
        <w:spacing w:line="360" w:lineRule="auto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Тяжелая цепь </w:t>
      </w:r>
      <w:r w:rsidRPr="007364BB">
        <w:rPr>
          <w:b/>
          <w:color w:val="000000"/>
          <w:sz w:val="28"/>
          <w:szCs w:val="28"/>
          <w:lang w:val="en-US"/>
        </w:rPr>
        <w:t>IgG</w:t>
      </w:r>
      <w:r w:rsidRPr="007364BB">
        <w:rPr>
          <w:b/>
          <w:color w:val="000000"/>
          <w:sz w:val="28"/>
          <w:szCs w:val="28"/>
        </w:rPr>
        <w:t xml:space="preserve"> </w:t>
      </w:r>
      <w:r w:rsidRPr="00596DED">
        <w:rPr>
          <w:color w:val="000000"/>
          <w:sz w:val="28"/>
          <w:szCs w:val="28"/>
        </w:rPr>
        <w:t>о</w:t>
      </w:r>
      <w:r w:rsidRPr="007364BB">
        <w:rPr>
          <w:color w:val="000000"/>
          <w:sz w:val="28"/>
          <w:szCs w:val="28"/>
        </w:rPr>
        <w:t>бозначается</w:t>
      </w:r>
      <w:r w:rsidRPr="007364BB">
        <w:rPr>
          <w:b/>
          <w:color w:val="000000"/>
          <w:sz w:val="28"/>
          <w:szCs w:val="28"/>
        </w:rPr>
        <w:t xml:space="preserve"> </w:t>
      </w:r>
      <w:r w:rsidRPr="007364BB">
        <w:rPr>
          <w:color w:val="000000"/>
          <w:sz w:val="28"/>
          <w:szCs w:val="28"/>
        </w:rPr>
        <w:t xml:space="preserve">как </w:t>
      </w:r>
      <w:r w:rsidRPr="007364BB">
        <w:rPr>
          <w:b/>
          <w:color w:val="000000"/>
          <w:sz w:val="28"/>
          <w:szCs w:val="28"/>
          <w:lang w:val="en-US"/>
        </w:rPr>
        <w:t>γ</w:t>
      </w:r>
      <w:r w:rsidRPr="007364BB">
        <w:rPr>
          <w:b/>
          <w:color w:val="000000"/>
          <w:sz w:val="28"/>
          <w:szCs w:val="28"/>
        </w:rPr>
        <w:t>(</w:t>
      </w:r>
      <w:r w:rsidRPr="00886727">
        <w:rPr>
          <w:color w:val="000000"/>
          <w:sz w:val="28"/>
          <w:szCs w:val="28"/>
        </w:rPr>
        <w:t>гамма</w:t>
      </w:r>
      <w:r w:rsidRPr="007364BB">
        <w:rPr>
          <w:b/>
          <w:color w:val="000000"/>
          <w:sz w:val="28"/>
          <w:szCs w:val="28"/>
        </w:rPr>
        <w:t>)цепь</w:t>
      </w:r>
      <w:r>
        <w:rPr>
          <w:b/>
          <w:color w:val="000000"/>
          <w:sz w:val="28"/>
          <w:szCs w:val="28"/>
        </w:rPr>
        <w:t>.</w:t>
      </w:r>
    </w:p>
    <w:p w:rsidR="007364BB" w:rsidRDefault="007364BB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Тяжелые цепи подкла</w:t>
      </w:r>
      <w:r w:rsidR="003C27DF">
        <w:rPr>
          <w:color w:val="000000"/>
          <w:sz w:val="28"/>
          <w:szCs w:val="28"/>
        </w:rPr>
        <w:t>с</w:t>
      </w:r>
      <w:r>
        <w:rPr>
          <w:color w:val="000000"/>
          <w:sz w:val="28"/>
          <w:szCs w:val="28"/>
        </w:rPr>
        <w:t xml:space="preserve">сов обозначают как </w:t>
      </w:r>
      <w:r w:rsidR="00F57015" w:rsidRPr="00E71079">
        <w:rPr>
          <w:color w:val="000000"/>
          <w:sz w:val="28"/>
          <w:szCs w:val="28"/>
        </w:rPr>
        <w:t xml:space="preserve"> </w:t>
      </w:r>
      <w:r w:rsidR="00F57015">
        <w:rPr>
          <w:color w:val="000000"/>
          <w:sz w:val="28"/>
          <w:szCs w:val="28"/>
          <w:lang w:val="en-US"/>
        </w:rPr>
        <w:t>γ</w:t>
      </w:r>
      <w:r w:rsidR="00F57015" w:rsidRPr="00E71079">
        <w:rPr>
          <w:color w:val="000000"/>
          <w:sz w:val="28"/>
          <w:szCs w:val="28"/>
          <w:lang w:val="en-US"/>
        </w:rPr>
        <w:t>l</w:t>
      </w:r>
      <w:r w:rsidR="00F57015" w:rsidRPr="00E71079">
        <w:rPr>
          <w:color w:val="000000"/>
          <w:sz w:val="28"/>
          <w:szCs w:val="28"/>
        </w:rPr>
        <w:t xml:space="preserve">, </w:t>
      </w:r>
      <w:r w:rsidR="00F57015">
        <w:rPr>
          <w:color w:val="000000"/>
          <w:sz w:val="28"/>
          <w:szCs w:val="28"/>
        </w:rPr>
        <w:t>γ</w:t>
      </w:r>
      <w:r w:rsidR="00F57015" w:rsidRPr="00E71079">
        <w:rPr>
          <w:color w:val="000000"/>
          <w:sz w:val="28"/>
          <w:szCs w:val="28"/>
        </w:rPr>
        <w:t xml:space="preserve">2, </w:t>
      </w:r>
      <w:r w:rsidR="00F57015">
        <w:rPr>
          <w:color w:val="000000"/>
          <w:sz w:val="28"/>
          <w:szCs w:val="28"/>
        </w:rPr>
        <w:t>γ</w:t>
      </w:r>
      <w:r w:rsidR="00F57015" w:rsidRPr="00E71079">
        <w:rPr>
          <w:color w:val="000000"/>
          <w:sz w:val="28"/>
          <w:szCs w:val="28"/>
        </w:rPr>
        <w:t xml:space="preserve">З и </w:t>
      </w:r>
      <w:r w:rsidR="00F57015">
        <w:rPr>
          <w:color w:val="000000"/>
          <w:sz w:val="28"/>
          <w:szCs w:val="28"/>
        </w:rPr>
        <w:t>γ</w:t>
      </w:r>
      <w:r w:rsidR="00F57015" w:rsidRPr="00E71079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>.</w:t>
      </w:r>
    </w:p>
    <w:p w:rsidR="00886727" w:rsidRDefault="007364BB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Незначительные различия между ними </w:t>
      </w:r>
      <w:r w:rsidR="00C80CC7">
        <w:rPr>
          <w:color w:val="000000"/>
          <w:sz w:val="28"/>
          <w:szCs w:val="28"/>
        </w:rPr>
        <w:t xml:space="preserve">определяются </w:t>
      </w:r>
      <w:r w:rsidR="00F57015" w:rsidRPr="00E71079">
        <w:rPr>
          <w:color w:val="000000"/>
          <w:sz w:val="28"/>
          <w:szCs w:val="28"/>
        </w:rPr>
        <w:t xml:space="preserve"> иммунохимически</w:t>
      </w:r>
      <w:r w:rsidR="00C80CC7">
        <w:rPr>
          <w:color w:val="000000"/>
          <w:sz w:val="28"/>
          <w:szCs w:val="28"/>
        </w:rPr>
        <w:t>.</w:t>
      </w:r>
      <w:r w:rsidR="00F57015" w:rsidRPr="00E71079">
        <w:rPr>
          <w:color w:val="000000"/>
          <w:sz w:val="28"/>
          <w:szCs w:val="28"/>
        </w:rPr>
        <w:t xml:space="preserve"> </w:t>
      </w:r>
    </w:p>
    <w:p w:rsidR="00F57015" w:rsidRDefault="00886727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F57015" w:rsidRPr="00E71079">
        <w:rPr>
          <w:color w:val="000000"/>
          <w:sz w:val="28"/>
          <w:szCs w:val="28"/>
        </w:rPr>
        <w:t>одкласс</w:t>
      </w:r>
      <w:r>
        <w:rPr>
          <w:color w:val="000000"/>
          <w:sz w:val="28"/>
          <w:szCs w:val="28"/>
        </w:rPr>
        <w:t>ам</w:t>
      </w:r>
      <w:r w:rsidR="00F57015" w:rsidRPr="00E71079">
        <w:rPr>
          <w:color w:val="000000"/>
          <w:sz w:val="28"/>
          <w:szCs w:val="28"/>
        </w:rPr>
        <w:t xml:space="preserve"> </w:t>
      </w:r>
      <w:r w:rsidR="00F57015" w:rsidRPr="00405C4B">
        <w:rPr>
          <w:b/>
          <w:color w:val="000000"/>
          <w:sz w:val="28"/>
          <w:szCs w:val="28"/>
          <w:lang w:val="en-US"/>
        </w:rPr>
        <w:t>IgA</w:t>
      </w:r>
      <w:r w:rsidR="00F57015" w:rsidRPr="00E71079">
        <w:rPr>
          <w:color w:val="000000"/>
          <w:sz w:val="28"/>
          <w:szCs w:val="28"/>
        </w:rPr>
        <w:t xml:space="preserve"> (</w:t>
      </w:r>
      <w:r w:rsidR="00F57015" w:rsidRPr="00E71079">
        <w:rPr>
          <w:color w:val="000000"/>
          <w:sz w:val="28"/>
          <w:szCs w:val="28"/>
          <w:lang w:val="en-US"/>
        </w:rPr>
        <w:t>IgAl</w:t>
      </w:r>
      <w:r w:rsidR="00F57015" w:rsidRPr="00E71079">
        <w:rPr>
          <w:color w:val="000000"/>
          <w:sz w:val="28"/>
          <w:szCs w:val="28"/>
        </w:rPr>
        <w:t xml:space="preserve"> и </w:t>
      </w:r>
      <w:r w:rsidR="00F57015" w:rsidRPr="00E71079">
        <w:rPr>
          <w:color w:val="000000"/>
          <w:sz w:val="28"/>
          <w:szCs w:val="28"/>
          <w:lang w:val="en-US"/>
        </w:rPr>
        <w:t>lgA</w:t>
      </w:r>
      <w:r w:rsidR="00F57015" w:rsidRPr="00E71079">
        <w:rPr>
          <w:color w:val="000000"/>
          <w:sz w:val="28"/>
          <w:szCs w:val="28"/>
        </w:rPr>
        <w:t>2)</w:t>
      </w:r>
      <w:r w:rsidR="00F57015">
        <w:rPr>
          <w:color w:val="000000"/>
          <w:sz w:val="28"/>
          <w:szCs w:val="28"/>
        </w:rPr>
        <w:t xml:space="preserve"> соответствую</w:t>
      </w:r>
      <w:r>
        <w:rPr>
          <w:color w:val="000000"/>
          <w:sz w:val="28"/>
          <w:szCs w:val="28"/>
        </w:rPr>
        <w:t>т</w:t>
      </w:r>
      <w:r w:rsidR="00F57015">
        <w:rPr>
          <w:color w:val="000000"/>
          <w:sz w:val="28"/>
          <w:szCs w:val="28"/>
        </w:rPr>
        <w:t xml:space="preserve"> тяжелы</w:t>
      </w:r>
      <w:r>
        <w:rPr>
          <w:color w:val="000000"/>
          <w:sz w:val="28"/>
          <w:szCs w:val="28"/>
        </w:rPr>
        <w:t>е</w:t>
      </w:r>
      <w:r w:rsidR="00F57015">
        <w:rPr>
          <w:color w:val="000000"/>
          <w:sz w:val="28"/>
          <w:szCs w:val="28"/>
        </w:rPr>
        <w:t xml:space="preserve"> </w:t>
      </w:r>
      <w:r w:rsidR="00F57015" w:rsidRPr="00886727">
        <w:rPr>
          <w:b/>
          <w:color w:val="000000"/>
          <w:sz w:val="28"/>
          <w:szCs w:val="28"/>
        </w:rPr>
        <w:t>α(</w:t>
      </w:r>
      <w:r w:rsidR="00F57015" w:rsidRPr="00886727">
        <w:rPr>
          <w:color w:val="000000"/>
          <w:sz w:val="28"/>
          <w:szCs w:val="28"/>
        </w:rPr>
        <w:t>альфа</w:t>
      </w:r>
      <w:r w:rsidR="00F57015" w:rsidRPr="00886727">
        <w:rPr>
          <w:b/>
          <w:color w:val="000000"/>
          <w:sz w:val="28"/>
          <w:szCs w:val="28"/>
        </w:rPr>
        <w:t>) цеп</w:t>
      </w:r>
      <w:r w:rsidRPr="00886727">
        <w:rPr>
          <w:b/>
          <w:color w:val="000000"/>
          <w:sz w:val="28"/>
          <w:szCs w:val="28"/>
        </w:rPr>
        <w:t>и</w:t>
      </w:r>
      <w:r w:rsidR="00F57015" w:rsidRPr="00180240">
        <w:rPr>
          <w:color w:val="000000"/>
          <w:sz w:val="28"/>
          <w:szCs w:val="28"/>
        </w:rPr>
        <w:t xml:space="preserve"> </w:t>
      </w:r>
      <w:r w:rsidR="00F57015">
        <w:rPr>
          <w:color w:val="000000"/>
          <w:sz w:val="28"/>
          <w:szCs w:val="28"/>
        </w:rPr>
        <w:t>α1 и α2.</w:t>
      </w: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Pr="00E71079">
        <w:rPr>
          <w:color w:val="000000"/>
          <w:sz w:val="28"/>
          <w:szCs w:val="28"/>
        </w:rPr>
        <w:t xml:space="preserve">одклассов </w:t>
      </w:r>
      <w:r w:rsidRPr="00E71079">
        <w:rPr>
          <w:color w:val="000000"/>
          <w:sz w:val="28"/>
          <w:szCs w:val="28"/>
          <w:lang w:val="en-US"/>
        </w:rPr>
        <w:t>IgM</w:t>
      </w:r>
      <w:r w:rsidRPr="00E71079">
        <w:rPr>
          <w:color w:val="000000"/>
          <w:sz w:val="28"/>
          <w:szCs w:val="28"/>
        </w:rPr>
        <w:t xml:space="preserve">, </w:t>
      </w:r>
      <w:r w:rsidRPr="00E71079">
        <w:rPr>
          <w:color w:val="000000"/>
          <w:sz w:val="28"/>
          <w:szCs w:val="28"/>
          <w:lang w:val="en-US"/>
        </w:rPr>
        <w:t>IgD</w:t>
      </w:r>
      <w:r w:rsidRPr="00E71079">
        <w:rPr>
          <w:color w:val="000000"/>
          <w:sz w:val="28"/>
          <w:szCs w:val="28"/>
        </w:rPr>
        <w:t xml:space="preserve"> и </w:t>
      </w:r>
      <w:r w:rsidRPr="00E71079">
        <w:rPr>
          <w:color w:val="000000"/>
          <w:sz w:val="28"/>
          <w:szCs w:val="28"/>
          <w:lang w:val="en-US"/>
        </w:rPr>
        <w:t>IgE</w:t>
      </w:r>
      <w:r w:rsidRPr="00E71079">
        <w:rPr>
          <w:color w:val="000000"/>
          <w:sz w:val="28"/>
          <w:szCs w:val="28"/>
        </w:rPr>
        <w:t xml:space="preserve"> не обнаружено. </w:t>
      </w:r>
    </w:p>
    <w:p w:rsidR="00F57015" w:rsidRDefault="00F57015" w:rsidP="00F57015">
      <w:pPr>
        <w:spacing w:line="360" w:lineRule="auto"/>
        <w:rPr>
          <w:b/>
          <w:color w:val="000000"/>
          <w:sz w:val="28"/>
          <w:szCs w:val="28"/>
        </w:rPr>
      </w:pPr>
    </w:p>
    <w:p w:rsidR="00F57015" w:rsidRDefault="00F57015" w:rsidP="00E74E9D">
      <w:pPr>
        <w:rPr>
          <w:color w:val="000000"/>
          <w:sz w:val="28"/>
          <w:szCs w:val="28"/>
        </w:rPr>
      </w:pPr>
      <w:r w:rsidRPr="00AA3EB3">
        <w:rPr>
          <w:b/>
          <w:color w:val="000000"/>
          <w:sz w:val="28"/>
          <w:szCs w:val="28"/>
          <w:lang w:val="en-US"/>
        </w:rPr>
        <w:t>IgG</w:t>
      </w:r>
      <w:r>
        <w:rPr>
          <w:b/>
          <w:color w:val="000000"/>
          <w:sz w:val="28"/>
          <w:szCs w:val="28"/>
        </w:rPr>
        <w:t xml:space="preserve">.  </w:t>
      </w:r>
      <w:r>
        <w:rPr>
          <w:color w:val="000000"/>
          <w:sz w:val="28"/>
          <w:szCs w:val="28"/>
        </w:rPr>
        <w:t xml:space="preserve">Молекула </w:t>
      </w:r>
      <w:r w:rsidRPr="00AA3EB3">
        <w:rPr>
          <w:color w:val="000000"/>
          <w:sz w:val="28"/>
          <w:szCs w:val="28"/>
          <w:lang w:val="en-US"/>
        </w:rPr>
        <w:t>IgG</w:t>
      </w:r>
      <w:r>
        <w:rPr>
          <w:color w:val="000000"/>
          <w:sz w:val="28"/>
          <w:szCs w:val="28"/>
        </w:rPr>
        <w:t xml:space="preserve"> представляет собой четырех</w:t>
      </w:r>
      <w:r w:rsidRPr="00AA3EB3">
        <w:rPr>
          <w:color w:val="000000"/>
          <w:sz w:val="18"/>
          <w:szCs w:val="18"/>
        </w:rPr>
        <w:t xml:space="preserve"> </w:t>
      </w:r>
      <w:r w:rsidRPr="00AA3EB3">
        <w:rPr>
          <w:color w:val="000000"/>
          <w:sz w:val="28"/>
          <w:szCs w:val="28"/>
        </w:rPr>
        <w:t xml:space="preserve">цепочечный мономер. </w:t>
      </w:r>
    </w:p>
    <w:p w:rsidR="00F57015" w:rsidRPr="00311A2C" w:rsidRDefault="00F57015" w:rsidP="00E74E9D">
      <w:pPr>
        <w:rPr>
          <w:color w:val="000000"/>
          <w:sz w:val="20"/>
          <w:szCs w:val="20"/>
        </w:rPr>
      </w:pPr>
      <w:r w:rsidRPr="00311A2C">
        <w:rPr>
          <w:color w:val="000000"/>
          <w:sz w:val="20"/>
          <w:szCs w:val="20"/>
        </w:rPr>
        <w:t xml:space="preserve">Иммуноглобулины класса </w:t>
      </w:r>
      <w:r w:rsidRPr="00311A2C">
        <w:rPr>
          <w:color w:val="000000"/>
          <w:sz w:val="20"/>
          <w:szCs w:val="20"/>
          <w:lang w:val="en-US"/>
        </w:rPr>
        <w:t>G</w:t>
      </w:r>
      <w:r w:rsidRPr="00311A2C">
        <w:rPr>
          <w:color w:val="000000"/>
          <w:sz w:val="20"/>
          <w:szCs w:val="20"/>
        </w:rPr>
        <w:t xml:space="preserve"> </w:t>
      </w:r>
      <w:r w:rsidR="003C27DF" w:rsidRPr="00311A2C">
        <w:rPr>
          <w:color w:val="000000"/>
          <w:sz w:val="20"/>
          <w:szCs w:val="20"/>
        </w:rPr>
        <w:t>-</w:t>
      </w:r>
      <w:r w:rsidRPr="00311A2C">
        <w:rPr>
          <w:color w:val="000000"/>
          <w:sz w:val="20"/>
          <w:szCs w:val="20"/>
        </w:rPr>
        <w:t xml:space="preserve"> антител</w:t>
      </w:r>
      <w:r w:rsidR="003C27DF" w:rsidRPr="00311A2C">
        <w:rPr>
          <w:color w:val="000000"/>
          <w:sz w:val="20"/>
          <w:szCs w:val="20"/>
        </w:rPr>
        <w:t>а</w:t>
      </w:r>
      <w:r w:rsidRPr="00311A2C">
        <w:rPr>
          <w:color w:val="000000"/>
          <w:sz w:val="20"/>
          <w:szCs w:val="20"/>
        </w:rPr>
        <w:t xml:space="preserve"> вторич</w:t>
      </w:r>
      <w:r w:rsidRPr="00311A2C">
        <w:rPr>
          <w:color w:val="000000"/>
          <w:sz w:val="20"/>
          <w:szCs w:val="20"/>
        </w:rPr>
        <w:softHyphen/>
        <w:t xml:space="preserve">ного иммунного ответа. </w:t>
      </w:r>
    </w:p>
    <w:p w:rsidR="00A627AA" w:rsidRPr="007C5852" w:rsidRDefault="003C27DF" w:rsidP="00A627AA">
      <w:pPr>
        <w:rPr>
          <w:color w:val="000000"/>
          <w:sz w:val="20"/>
          <w:szCs w:val="20"/>
        </w:rPr>
      </w:pPr>
      <w:r w:rsidRPr="00311A2C">
        <w:rPr>
          <w:color w:val="000000"/>
          <w:sz w:val="20"/>
          <w:szCs w:val="20"/>
        </w:rPr>
        <w:t>М</w:t>
      </w:r>
      <w:r w:rsidR="00F57015" w:rsidRPr="00311A2C">
        <w:rPr>
          <w:color w:val="000000"/>
          <w:sz w:val="20"/>
          <w:szCs w:val="20"/>
        </w:rPr>
        <w:t xml:space="preserve">атеринские </w:t>
      </w:r>
      <w:r w:rsidR="00F57015" w:rsidRPr="00311A2C">
        <w:rPr>
          <w:color w:val="000000"/>
          <w:sz w:val="20"/>
          <w:szCs w:val="20"/>
          <w:lang w:val="en-US"/>
        </w:rPr>
        <w:t>IgG</w:t>
      </w:r>
      <w:r w:rsidR="00F57015" w:rsidRPr="00311A2C">
        <w:rPr>
          <w:color w:val="000000"/>
          <w:sz w:val="20"/>
          <w:szCs w:val="20"/>
        </w:rPr>
        <w:t xml:space="preserve"> </w:t>
      </w:r>
      <w:r w:rsidRPr="00311A2C">
        <w:rPr>
          <w:color w:val="000000"/>
          <w:sz w:val="20"/>
          <w:szCs w:val="20"/>
        </w:rPr>
        <w:t xml:space="preserve">способны преодолевать плацентарный барьер </w:t>
      </w:r>
      <w:r w:rsidR="005E1AF3" w:rsidRPr="00311A2C">
        <w:rPr>
          <w:color w:val="000000"/>
          <w:sz w:val="20"/>
          <w:szCs w:val="20"/>
        </w:rPr>
        <w:t xml:space="preserve">и проникать </w:t>
      </w:r>
      <w:r w:rsidRPr="00311A2C">
        <w:rPr>
          <w:color w:val="000000"/>
          <w:sz w:val="20"/>
          <w:szCs w:val="20"/>
        </w:rPr>
        <w:t>в организм плода</w:t>
      </w:r>
      <w:r w:rsidR="005E1AF3" w:rsidRPr="00311A2C">
        <w:rPr>
          <w:color w:val="000000"/>
          <w:sz w:val="20"/>
          <w:szCs w:val="20"/>
        </w:rPr>
        <w:t>,</w:t>
      </w:r>
      <w:r w:rsidRPr="00311A2C">
        <w:rPr>
          <w:color w:val="000000"/>
          <w:sz w:val="20"/>
          <w:szCs w:val="20"/>
        </w:rPr>
        <w:t xml:space="preserve"> обеспечива</w:t>
      </w:r>
      <w:r w:rsidR="005E1AF3" w:rsidRPr="00311A2C">
        <w:rPr>
          <w:color w:val="000000"/>
          <w:sz w:val="20"/>
          <w:szCs w:val="20"/>
        </w:rPr>
        <w:t>я</w:t>
      </w:r>
      <w:r w:rsidRPr="00311A2C">
        <w:rPr>
          <w:color w:val="000000"/>
          <w:sz w:val="20"/>
          <w:szCs w:val="20"/>
        </w:rPr>
        <w:t xml:space="preserve"> его противомикробной защитой на стадиях  неонатального </w:t>
      </w:r>
      <w:r w:rsidR="00A627AA" w:rsidRPr="00311A2C">
        <w:rPr>
          <w:color w:val="000000"/>
          <w:sz w:val="20"/>
          <w:szCs w:val="20"/>
        </w:rPr>
        <w:t>развития</w:t>
      </w:r>
      <w:r w:rsidR="00A627AA" w:rsidRPr="007C5852">
        <w:rPr>
          <w:color w:val="000000"/>
          <w:sz w:val="20"/>
          <w:szCs w:val="20"/>
        </w:rPr>
        <w:t>.</w:t>
      </w:r>
    </w:p>
    <w:p w:rsidR="00F57015" w:rsidRPr="00E74E9D" w:rsidRDefault="00F57015" w:rsidP="00A627AA">
      <w:pPr>
        <w:rPr>
          <w:color w:val="000000"/>
        </w:rPr>
      </w:pPr>
      <w:r w:rsidRPr="00E74E9D">
        <w:rPr>
          <w:color w:val="000000"/>
        </w:rPr>
        <w:t xml:space="preserve"> </w:t>
      </w:r>
    </w:p>
    <w:p w:rsidR="00851A2E" w:rsidRDefault="00851A2E" w:rsidP="00851A2E">
      <w:pPr>
        <w:rPr>
          <w:b/>
          <w:bCs/>
          <w:iCs/>
          <w:color w:val="000000"/>
          <w:sz w:val="28"/>
          <w:szCs w:val="28"/>
          <w:lang w:eastAsia="en-US"/>
        </w:rPr>
      </w:pPr>
    </w:p>
    <w:p w:rsidR="00F57015" w:rsidRPr="00311A2C" w:rsidRDefault="00F57015" w:rsidP="00311A2C">
      <w:pPr>
        <w:rPr>
          <w:color w:val="000000"/>
          <w:sz w:val="20"/>
          <w:szCs w:val="20"/>
          <w:lang w:eastAsia="en-US"/>
        </w:rPr>
      </w:pPr>
      <w:r w:rsidRPr="003F0C9F">
        <w:rPr>
          <w:b/>
          <w:bCs/>
          <w:iCs/>
          <w:color w:val="000000"/>
          <w:sz w:val="28"/>
          <w:szCs w:val="28"/>
          <w:lang w:val="en-US" w:eastAsia="en-US"/>
        </w:rPr>
        <w:t>IgM</w:t>
      </w:r>
      <w:r w:rsidRPr="003F0C9F">
        <w:rPr>
          <w:b/>
          <w:bCs/>
          <w:iCs/>
          <w:color w:val="000000"/>
          <w:sz w:val="28"/>
          <w:szCs w:val="28"/>
          <w:lang w:eastAsia="en-US"/>
        </w:rPr>
        <w:t xml:space="preserve">.  </w:t>
      </w:r>
      <w:r w:rsidRPr="003F0C9F">
        <w:rPr>
          <w:color w:val="000000"/>
          <w:sz w:val="28"/>
          <w:szCs w:val="28"/>
          <w:lang w:eastAsia="en-US"/>
        </w:rPr>
        <w:t>Моле</w:t>
      </w:r>
      <w:r w:rsidRPr="003F0C9F">
        <w:rPr>
          <w:color w:val="000000"/>
          <w:sz w:val="28"/>
          <w:szCs w:val="28"/>
          <w:lang w:eastAsia="en-US"/>
        </w:rPr>
        <w:softHyphen/>
        <w:t xml:space="preserve">кула </w:t>
      </w:r>
      <w:r w:rsidRPr="003F0C9F">
        <w:rPr>
          <w:color w:val="000000"/>
          <w:sz w:val="28"/>
          <w:szCs w:val="28"/>
          <w:lang w:val="en-US" w:eastAsia="en-US"/>
        </w:rPr>
        <w:t>IgM</w:t>
      </w:r>
      <w:r w:rsidRPr="003F0C9F">
        <w:rPr>
          <w:color w:val="000000"/>
          <w:sz w:val="28"/>
          <w:szCs w:val="28"/>
          <w:lang w:eastAsia="en-US"/>
        </w:rPr>
        <w:t xml:space="preserve"> представляет собой пентамер основной четырехцеп</w:t>
      </w:r>
      <w:r w:rsidRPr="003F0C9F">
        <w:rPr>
          <w:color w:val="000000"/>
          <w:sz w:val="28"/>
          <w:szCs w:val="28"/>
          <w:lang w:eastAsia="en-US"/>
        </w:rPr>
        <w:t>о</w:t>
      </w:r>
      <w:r w:rsidRPr="003F0C9F">
        <w:rPr>
          <w:color w:val="000000"/>
          <w:sz w:val="28"/>
          <w:szCs w:val="28"/>
          <w:lang w:eastAsia="en-US"/>
        </w:rPr>
        <w:t xml:space="preserve">чечной единицы. </w:t>
      </w:r>
      <w:r w:rsidR="00851A2E" w:rsidRPr="003F0C9F">
        <w:rPr>
          <w:color w:val="000000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     </w:t>
      </w:r>
      <w:r w:rsidR="00A627AA" w:rsidRPr="00311A2C">
        <w:rPr>
          <w:color w:val="000000"/>
          <w:sz w:val="20"/>
          <w:szCs w:val="20"/>
          <w:lang w:eastAsia="en-US"/>
        </w:rPr>
        <w:t>Иммуноглобулины этого класса относят к антителам первичного иммунного ответа</w:t>
      </w:r>
      <w:r w:rsidR="0026315E" w:rsidRPr="00311A2C">
        <w:rPr>
          <w:color w:val="000000"/>
          <w:sz w:val="20"/>
          <w:szCs w:val="20"/>
          <w:lang w:eastAsia="en-US"/>
        </w:rPr>
        <w:t>, т</w:t>
      </w:r>
      <w:r w:rsidR="00A627AA" w:rsidRPr="00311A2C">
        <w:rPr>
          <w:color w:val="000000"/>
          <w:sz w:val="20"/>
          <w:szCs w:val="20"/>
          <w:lang w:eastAsia="en-US"/>
        </w:rPr>
        <w:t>.е. к ранним антит</w:t>
      </w:r>
      <w:r w:rsidR="00A627AA" w:rsidRPr="00311A2C">
        <w:rPr>
          <w:color w:val="000000"/>
          <w:sz w:val="20"/>
          <w:szCs w:val="20"/>
          <w:lang w:eastAsia="en-US"/>
        </w:rPr>
        <w:t>е</w:t>
      </w:r>
      <w:r w:rsidR="00A627AA" w:rsidRPr="00311A2C">
        <w:rPr>
          <w:color w:val="000000"/>
          <w:sz w:val="20"/>
          <w:szCs w:val="20"/>
          <w:lang w:eastAsia="en-US"/>
        </w:rPr>
        <w:t>лам</w:t>
      </w:r>
      <w:r w:rsidR="0026315E" w:rsidRPr="00311A2C">
        <w:rPr>
          <w:color w:val="000000"/>
          <w:sz w:val="20"/>
          <w:szCs w:val="20"/>
          <w:lang w:eastAsia="en-US"/>
        </w:rPr>
        <w:t>.</w:t>
      </w:r>
      <w:r w:rsidR="00A627AA" w:rsidRPr="00311A2C">
        <w:rPr>
          <w:color w:val="000000"/>
          <w:sz w:val="20"/>
          <w:szCs w:val="20"/>
          <w:lang w:eastAsia="en-US"/>
        </w:rPr>
        <w:t xml:space="preserve"> </w:t>
      </w:r>
    </w:p>
    <w:p w:rsidR="00851A2E" w:rsidRPr="003F0C9F" w:rsidRDefault="00851A2E" w:rsidP="00311A2C">
      <w:pPr>
        <w:rPr>
          <w:b/>
          <w:bCs/>
          <w:iCs/>
          <w:color w:val="000000"/>
          <w:sz w:val="28"/>
          <w:szCs w:val="28"/>
          <w:lang w:eastAsia="en-US"/>
        </w:rPr>
      </w:pPr>
    </w:p>
    <w:p w:rsidR="0026315E" w:rsidRPr="003F0C9F" w:rsidRDefault="00F57015" w:rsidP="003F0C9F">
      <w:pPr>
        <w:rPr>
          <w:bCs/>
          <w:iCs/>
          <w:color w:val="000000"/>
          <w:sz w:val="28"/>
          <w:szCs w:val="28"/>
          <w:lang w:eastAsia="en-US"/>
        </w:rPr>
      </w:pPr>
      <w:r w:rsidRPr="003F0C9F">
        <w:rPr>
          <w:b/>
          <w:bCs/>
          <w:iCs/>
          <w:color w:val="000000"/>
          <w:sz w:val="28"/>
          <w:szCs w:val="28"/>
          <w:lang w:val="en-US" w:eastAsia="en-US"/>
        </w:rPr>
        <w:t>IgA</w:t>
      </w:r>
      <w:r w:rsidRPr="003F0C9F">
        <w:rPr>
          <w:b/>
          <w:bCs/>
          <w:i/>
          <w:iCs/>
          <w:color w:val="000000"/>
          <w:sz w:val="28"/>
          <w:szCs w:val="28"/>
          <w:lang w:eastAsia="en-US"/>
        </w:rPr>
        <w:t xml:space="preserve">.  </w:t>
      </w:r>
      <w:r w:rsidR="0026315E" w:rsidRPr="003F0C9F">
        <w:rPr>
          <w:bCs/>
          <w:iCs/>
          <w:color w:val="000000"/>
          <w:sz w:val="28"/>
          <w:szCs w:val="28"/>
          <w:lang w:eastAsia="en-US"/>
        </w:rPr>
        <w:t>Встречаются в двух формах</w:t>
      </w:r>
      <w:r w:rsidR="00270162" w:rsidRPr="003F0C9F">
        <w:rPr>
          <w:bCs/>
          <w:iCs/>
          <w:color w:val="000000"/>
          <w:sz w:val="28"/>
          <w:szCs w:val="28"/>
          <w:lang w:eastAsia="en-US"/>
        </w:rPr>
        <w:t xml:space="preserve">, </w:t>
      </w:r>
      <w:r w:rsidR="0026315E" w:rsidRPr="003F0C9F">
        <w:rPr>
          <w:bCs/>
          <w:iCs/>
          <w:color w:val="000000"/>
          <w:sz w:val="28"/>
          <w:szCs w:val="28"/>
          <w:lang w:eastAsia="en-US"/>
        </w:rPr>
        <w:t xml:space="preserve"> в виде </w:t>
      </w:r>
    </w:p>
    <w:p w:rsidR="00270162" w:rsidRPr="003F0C9F" w:rsidRDefault="0026315E" w:rsidP="003F0C9F">
      <w:pPr>
        <w:rPr>
          <w:color w:val="000000"/>
          <w:sz w:val="28"/>
          <w:szCs w:val="28"/>
          <w:lang w:eastAsia="en-US"/>
        </w:rPr>
      </w:pPr>
      <w:r w:rsidRPr="003F0C9F">
        <w:rPr>
          <w:b/>
          <w:bCs/>
          <w:iCs/>
          <w:color w:val="000000"/>
          <w:sz w:val="28"/>
          <w:szCs w:val="28"/>
          <w:lang w:eastAsia="en-US"/>
        </w:rPr>
        <w:t>-</w:t>
      </w:r>
      <w:r w:rsidR="00F57015" w:rsidRPr="003F0C9F">
        <w:rPr>
          <w:color w:val="000000"/>
          <w:sz w:val="28"/>
          <w:szCs w:val="28"/>
          <w:lang w:eastAsia="en-US"/>
        </w:rPr>
        <w:t xml:space="preserve"> </w:t>
      </w:r>
      <w:r w:rsidRPr="003F0C9F">
        <w:rPr>
          <w:color w:val="000000"/>
          <w:sz w:val="28"/>
          <w:szCs w:val="28"/>
          <w:lang w:eastAsia="en-US"/>
        </w:rPr>
        <w:t>мономер</w:t>
      </w:r>
      <w:r w:rsidR="00270162" w:rsidRPr="003F0C9F">
        <w:rPr>
          <w:color w:val="000000"/>
          <w:sz w:val="28"/>
          <w:szCs w:val="28"/>
          <w:lang w:eastAsia="en-US"/>
        </w:rPr>
        <w:t>ной единицы,</w:t>
      </w:r>
      <w:r w:rsidRPr="003F0C9F">
        <w:rPr>
          <w:color w:val="000000"/>
          <w:sz w:val="28"/>
          <w:szCs w:val="28"/>
          <w:lang w:eastAsia="en-US"/>
        </w:rPr>
        <w:t xml:space="preserve"> состоящих из 4 полипептидных цепей</w:t>
      </w:r>
      <w:r w:rsidR="00270162" w:rsidRPr="003F0C9F">
        <w:rPr>
          <w:color w:val="000000"/>
          <w:sz w:val="28"/>
          <w:szCs w:val="28"/>
          <w:lang w:eastAsia="en-US"/>
        </w:rPr>
        <w:t>(сыворотка крови)</w:t>
      </w:r>
    </w:p>
    <w:p w:rsidR="00270162" w:rsidRPr="003F0C9F" w:rsidRDefault="00270162" w:rsidP="003F0C9F">
      <w:pPr>
        <w:rPr>
          <w:color w:val="000000"/>
          <w:sz w:val="28"/>
          <w:szCs w:val="28"/>
          <w:lang w:eastAsia="en-US"/>
        </w:rPr>
      </w:pPr>
      <w:r w:rsidRPr="003F0C9F">
        <w:rPr>
          <w:color w:val="000000"/>
          <w:sz w:val="28"/>
          <w:szCs w:val="28"/>
          <w:lang w:eastAsia="en-US"/>
        </w:rPr>
        <w:t>и</w:t>
      </w:r>
    </w:p>
    <w:p w:rsidR="00F57015" w:rsidRDefault="00270162" w:rsidP="003F0C9F">
      <w:pPr>
        <w:rPr>
          <w:color w:val="000000"/>
          <w:sz w:val="28"/>
          <w:szCs w:val="28"/>
          <w:lang w:eastAsia="en-US"/>
        </w:rPr>
      </w:pPr>
      <w:r w:rsidRPr="003F0C9F">
        <w:rPr>
          <w:color w:val="000000"/>
          <w:sz w:val="28"/>
          <w:szCs w:val="28"/>
          <w:lang w:eastAsia="en-US"/>
        </w:rPr>
        <w:t>-димера, состоящего из двух мономерных единиц(секрет слизистых обол</w:t>
      </w:r>
      <w:r w:rsidRPr="003F0C9F">
        <w:rPr>
          <w:color w:val="000000"/>
          <w:sz w:val="28"/>
          <w:szCs w:val="28"/>
          <w:lang w:eastAsia="en-US"/>
        </w:rPr>
        <w:t>о</w:t>
      </w:r>
      <w:r w:rsidRPr="003F0C9F">
        <w:rPr>
          <w:color w:val="000000"/>
          <w:sz w:val="28"/>
          <w:szCs w:val="28"/>
          <w:lang w:eastAsia="en-US"/>
        </w:rPr>
        <w:t>чек).</w:t>
      </w:r>
      <w:r w:rsidR="00F57015" w:rsidRPr="0026315E">
        <w:rPr>
          <w:color w:val="000000"/>
          <w:sz w:val="28"/>
          <w:szCs w:val="28"/>
          <w:lang w:eastAsia="en-US"/>
        </w:rPr>
        <w:t xml:space="preserve"> </w:t>
      </w:r>
    </w:p>
    <w:p w:rsidR="00EE354F" w:rsidRPr="004343D0" w:rsidRDefault="00EE354F" w:rsidP="003F0C9F">
      <w:pPr>
        <w:rPr>
          <w:b/>
          <w:color w:val="000000"/>
          <w:sz w:val="28"/>
          <w:szCs w:val="28"/>
          <w:lang w:eastAsia="en-US"/>
        </w:rPr>
      </w:pPr>
      <w:r w:rsidRPr="00C92763">
        <w:rPr>
          <w:color w:val="000000"/>
          <w:sz w:val="28"/>
          <w:szCs w:val="28"/>
        </w:rPr>
        <w:t>Секреторны</w:t>
      </w:r>
      <w:r>
        <w:rPr>
          <w:color w:val="000000"/>
          <w:sz w:val="28"/>
          <w:szCs w:val="28"/>
        </w:rPr>
        <w:t>й</w:t>
      </w:r>
      <w:r w:rsidRPr="00C92763">
        <w:rPr>
          <w:color w:val="000000"/>
          <w:sz w:val="28"/>
          <w:szCs w:val="28"/>
        </w:rPr>
        <w:t xml:space="preserve"> </w:t>
      </w:r>
      <w:r w:rsidRPr="00C92763">
        <w:rPr>
          <w:color w:val="000000"/>
          <w:sz w:val="28"/>
          <w:szCs w:val="28"/>
          <w:lang w:val="en-US"/>
        </w:rPr>
        <w:t>IgA</w:t>
      </w:r>
      <w:r w:rsidRPr="00C92763">
        <w:rPr>
          <w:color w:val="000000"/>
          <w:sz w:val="28"/>
          <w:szCs w:val="28"/>
        </w:rPr>
        <w:t xml:space="preserve"> (</w:t>
      </w:r>
      <w:r w:rsidRPr="00EE354F">
        <w:rPr>
          <w:b/>
          <w:color w:val="000000"/>
          <w:sz w:val="28"/>
          <w:szCs w:val="28"/>
          <w:lang w:val="en-US"/>
        </w:rPr>
        <w:t>slgA</w:t>
      </w:r>
      <w:r w:rsidRPr="00C92763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</w:t>
      </w:r>
      <w:r w:rsidR="004343D0">
        <w:rPr>
          <w:color w:val="000000"/>
          <w:sz w:val="28"/>
          <w:szCs w:val="28"/>
        </w:rPr>
        <w:t>защищен от прот</w:t>
      </w:r>
      <w:r w:rsidR="00702BC2">
        <w:rPr>
          <w:color w:val="000000"/>
          <w:sz w:val="28"/>
          <w:szCs w:val="28"/>
        </w:rPr>
        <w:t>е</w:t>
      </w:r>
      <w:r w:rsidR="009F07A4">
        <w:rPr>
          <w:color w:val="000000"/>
          <w:sz w:val="28"/>
          <w:szCs w:val="28"/>
        </w:rPr>
        <w:t xml:space="preserve">аз </w:t>
      </w:r>
      <w:r w:rsidR="00DD2D59" w:rsidRPr="00DD2D59">
        <w:rPr>
          <w:color w:val="000000"/>
          <w:sz w:val="28"/>
          <w:szCs w:val="28"/>
        </w:rPr>
        <w:t xml:space="preserve"> </w:t>
      </w:r>
      <w:r w:rsidR="00DD2D59">
        <w:rPr>
          <w:color w:val="000000"/>
          <w:sz w:val="28"/>
          <w:szCs w:val="28"/>
        </w:rPr>
        <w:t>сли</w:t>
      </w:r>
      <w:r w:rsidR="009F07A4">
        <w:rPr>
          <w:color w:val="000000"/>
          <w:sz w:val="28"/>
          <w:szCs w:val="28"/>
        </w:rPr>
        <w:t>з</w:t>
      </w:r>
      <w:r w:rsidR="00DD2D59">
        <w:rPr>
          <w:color w:val="000000"/>
          <w:sz w:val="28"/>
          <w:szCs w:val="28"/>
        </w:rPr>
        <w:t>и</w:t>
      </w:r>
      <w:r w:rsidR="009F07A4">
        <w:rPr>
          <w:color w:val="000000"/>
          <w:sz w:val="28"/>
          <w:szCs w:val="28"/>
        </w:rPr>
        <w:t>с</w:t>
      </w:r>
      <w:r w:rsidR="00DD2D59">
        <w:rPr>
          <w:color w:val="000000"/>
          <w:sz w:val="28"/>
          <w:szCs w:val="28"/>
        </w:rPr>
        <w:t xml:space="preserve">тых  </w:t>
      </w:r>
      <w:r w:rsidR="004343D0">
        <w:rPr>
          <w:color w:val="000000"/>
          <w:sz w:val="28"/>
          <w:szCs w:val="28"/>
        </w:rPr>
        <w:t xml:space="preserve">особым белком - </w:t>
      </w:r>
      <w:r w:rsidR="004343D0" w:rsidRPr="004343D0">
        <w:rPr>
          <w:b/>
          <w:color w:val="000000"/>
          <w:sz w:val="28"/>
          <w:szCs w:val="28"/>
        </w:rPr>
        <w:t>секреторным компонентом</w:t>
      </w:r>
      <w:r w:rsidR="00DD2D59">
        <w:rPr>
          <w:b/>
          <w:color w:val="000000"/>
          <w:sz w:val="28"/>
          <w:szCs w:val="28"/>
        </w:rPr>
        <w:t>(</w:t>
      </w:r>
      <w:r w:rsidR="00DD2D59">
        <w:rPr>
          <w:b/>
          <w:color w:val="000000"/>
          <w:sz w:val="28"/>
          <w:szCs w:val="28"/>
          <w:lang w:val="en-US"/>
        </w:rPr>
        <w:t>SC</w:t>
      </w:r>
      <w:r w:rsidR="00DD2D59">
        <w:rPr>
          <w:b/>
          <w:color w:val="000000"/>
          <w:sz w:val="28"/>
          <w:szCs w:val="28"/>
        </w:rPr>
        <w:t>)</w:t>
      </w:r>
      <w:r w:rsidR="004343D0" w:rsidRPr="004343D0">
        <w:rPr>
          <w:b/>
          <w:color w:val="000000"/>
          <w:sz w:val="28"/>
          <w:szCs w:val="28"/>
        </w:rPr>
        <w:t>.</w:t>
      </w:r>
    </w:p>
    <w:p w:rsidR="00EE354F" w:rsidRDefault="00EE354F" w:rsidP="00851A2E">
      <w:pPr>
        <w:rPr>
          <w:color w:val="000000"/>
          <w:highlight w:val="yellow"/>
          <w:lang w:eastAsia="en-US"/>
        </w:rPr>
      </w:pPr>
    </w:p>
    <w:p w:rsidR="00F57015" w:rsidRPr="00311A2C" w:rsidRDefault="00F57015" w:rsidP="00851A2E">
      <w:pPr>
        <w:rPr>
          <w:color w:val="000000"/>
          <w:sz w:val="20"/>
          <w:szCs w:val="20"/>
          <w:lang w:eastAsia="en-US"/>
        </w:rPr>
      </w:pPr>
      <w:r w:rsidRPr="00311A2C">
        <w:rPr>
          <w:color w:val="000000"/>
          <w:sz w:val="20"/>
          <w:szCs w:val="20"/>
          <w:lang w:val="en-US" w:eastAsia="en-US"/>
        </w:rPr>
        <w:t>IgA</w:t>
      </w:r>
      <w:r w:rsidRPr="00311A2C">
        <w:rPr>
          <w:color w:val="000000"/>
          <w:sz w:val="20"/>
          <w:szCs w:val="20"/>
          <w:lang w:eastAsia="en-US"/>
        </w:rPr>
        <w:t xml:space="preserve"> —иммуноглобулин </w:t>
      </w:r>
      <w:r w:rsidR="00DB251B" w:rsidRPr="00311A2C">
        <w:rPr>
          <w:color w:val="000000"/>
          <w:sz w:val="20"/>
          <w:szCs w:val="20"/>
          <w:lang w:eastAsia="en-US"/>
        </w:rPr>
        <w:t xml:space="preserve">встречается в </w:t>
      </w:r>
      <w:r w:rsidRPr="00311A2C">
        <w:rPr>
          <w:color w:val="000000"/>
          <w:sz w:val="20"/>
          <w:szCs w:val="20"/>
          <w:lang w:eastAsia="en-US"/>
        </w:rPr>
        <w:t xml:space="preserve">слизистых </w:t>
      </w:r>
      <w:r w:rsidR="00DB251B" w:rsidRPr="00311A2C">
        <w:rPr>
          <w:color w:val="000000"/>
          <w:sz w:val="20"/>
          <w:szCs w:val="20"/>
          <w:lang w:eastAsia="en-US"/>
        </w:rPr>
        <w:t xml:space="preserve">и серозных </w:t>
      </w:r>
      <w:r w:rsidRPr="00311A2C">
        <w:rPr>
          <w:color w:val="000000"/>
          <w:sz w:val="20"/>
          <w:szCs w:val="20"/>
          <w:lang w:eastAsia="en-US"/>
        </w:rPr>
        <w:t>се</w:t>
      </w:r>
      <w:r w:rsidRPr="00311A2C">
        <w:rPr>
          <w:color w:val="000000"/>
          <w:sz w:val="20"/>
          <w:szCs w:val="20"/>
          <w:lang w:eastAsia="en-US"/>
        </w:rPr>
        <w:softHyphen/>
        <w:t>крет</w:t>
      </w:r>
      <w:r w:rsidR="00DB251B" w:rsidRPr="00311A2C">
        <w:rPr>
          <w:color w:val="000000"/>
          <w:sz w:val="20"/>
          <w:szCs w:val="20"/>
          <w:lang w:eastAsia="en-US"/>
        </w:rPr>
        <w:t>ах</w:t>
      </w:r>
      <w:r w:rsidR="009F07A4" w:rsidRPr="00311A2C">
        <w:rPr>
          <w:color w:val="000000"/>
          <w:sz w:val="20"/>
          <w:szCs w:val="20"/>
          <w:lang w:eastAsia="en-US"/>
        </w:rPr>
        <w:t xml:space="preserve">: </w:t>
      </w:r>
      <w:r w:rsidRPr="00311A2C">
        <w:rPr>
          <w:color w:val="000000"/>
          <w:sz w:val="20"/>
          <w:szCs w:val="20"/>
          <w:lang w:eastAsia="en-US"/>
        </w:rPr>
        <w:t>слюн</w:t>
      </w:r>
      <w:r w:rsidR="009F07A4" w:rsidRPr="00311A2C">
        <w:rPr>
          <w:color w:val="000000"/>
          <w:sz w:val="20"/>
          <w:szCs w:val="20"/>
          <w:lang w:eastAsia="en-US"/>
        </w:rPr>
        <w:t>ы</w:t>
      </w:r>
      <w:r w:rsidRPr="00311A2C">
        <w:rPr>
          <w:color w:val="000000"/>
          <w:sz w:val="20"/>
          <w:szCs w:val="20"/>
          <w:lang w:eastAsia="en-US"/>
        </w:rPr>
        <w:t>, молозив</w:t>
      </w:r>
      <w:r w:rsidR="009F07A4" w:rsidRPr="00311A2C">
        <w:rPr>
          <w:color w:val="000000"/>
          <w:sz w:val="20"/>
          <w:szCs w:val="20"/>
          <w:lang w:eastAsia="en-US"/>
        </w:rPr>
        <w:t>а</w:t>
      </w:r>
      <w:r w:rsidR="00DB251B" w:rsidRPr="00311A2C">
        <w:rPr>
          <w:color w:val="000000"/>
          <w:sz w:val="20"/>
          <w:szCs w:val="20"/>
          <w:lang w:eastAsia="en-US"/>
        </w:rPr>
        <w:t xml:space="preserve">, </w:t>
      </w:r>
      <w:r w:rsidRPr="00311A2C">
        <w:rPr>
          <w:color w:val="000000"/>
          <w:sz w:val="20"/>
          <w:szCs w:val="20"/>
          <w:lang w:eastAsia="en-US"/>
        </w:rPr>
        <w:t>молок</w:t>
      </w:r>
      <w:r w:rsidR="009F07A4" w:rsidRPr="00311A2C">
        <w:rPr>
          <w:color w:val="000000"/>
          <w:sz w:val="20"/>
          <w:szCs w:val="20"/>
          <w:lang w:eastAsia="en-US"/>
        </w:rPr>
        <w:t>а</w:t>
      </w:r>
      <w:r w:rsidRPr="00311A2C">
        <w:rPr>
          <w:color w:val="000000"/>
          <w:sz w:val="20"/>
          <w:szCs w:val="20"/>
          <w:lang w:eastAsia="en-US"/>
        </w:rPr>
        <w:t>, отделяем</w:t>
      </w:r>
      <w:r w:rsidRPr="00311A2C">
        <w:rPr>
          <w:color w:val="000000"/>
          <w:sz w:val="20"/>
          <w:szCs w:val="20"/>
          <w:lang w:eastAsia="en-US"/>
        </w:rPr>
        <w:t>о</w:t>
      </w:r>
      <w:r w:rsidRPr="00311A2C">
        <w:rPr>
          <w:color w:val="000000"/>
          <w:sz w:val="20"/>
          <w:szCs w:val="20"/>
          <w:lang w:eastAsia="en-US"/>
        </w:rPr>
        <w:t>го слизистой оболочки дыха</w:t>
      </w:r>
      <w:r w:rsidRPr="00311A2C">
        <w:rPr>
          <w:color w:val="000000"/>
          <w:sz w:val="20"/>
          <w:szCs w:val="20"/>
          <w:lang w:eastAsia="en-US"/>
        </w:rPr>
        <w:softHyphen/>
        <w:t>тельных и мочеполовых путей.</w:t>
      </w:r>
    </w:p>
    <w:p w:rsidR="00E74E9D" w:rsidRDefault="00E74E9D" w:rsidP="00F57015">
      <w:pPr>
        <w:spacing w:line="360" w:lineRule="auto"/>
        <w:rPr>
          <w:color w:val="000000"/>
          <w:sz w:val="28"/>
          <w:szCs w:val="28"/>
        </w:rPr>
      </w:pPr>
    </w:p>
    <w:p w:rsidR="00F57015" w:rsidRDefault="00F57015" w:rsidP="00F57015">
      <w:pPr>
        <w:spacing w:line="360" w:lineRule="auto"/>
        <w:rPr>
          <w:color w:val="000000"/>
          <w:sz w:val="28"/>
          <w:szCs w:val="28"/>
          <w:lang w:eastAsia="en-US"/>
        </w:rPr>
      </w:pPr>
      <w:r w:rsidRPr="00981B9B">
        <w:rPr>
          <w:b/>
          <w:bCs/>
          <w:iCs/>
          <w:color w:val="000000"/>
          <w:sz w:val="28"/>
          <w:szCs w:val="28"/>
          <w:lang w:val="en-US" w:eastAsia="en-US"/>
        </w:rPr>
        <w:t>IgD</w:t>
      </w:r>
      <w:r>
        <w:rPr>
          <w:b/>
          <w:bCs/>
          <w:iCs/>
          <w:color w:val="000000"/>
          <w:sz w:val="28"/>
          <w:szCs w:val="28"/>
          <w:lang w:eastAsia="en-US"/>
        </w:rPr>
        <w:t>.</w:t>
      </w:r>
      <w:r w:rsidRPr="00981B9B">
        <w:rPr>
          <w:b/>
          <w:bCs/>
          <w:iCs/>
          <w:color w:val="000000"/>
          <w:sz w:val="28"/>
          <w:szCs w:val="28"/>
          <w:lang w:eastAsia="en-US"/>
        </w:rPr>
        <w:t xml:space="preserve"> </w:t>
      </w:r>
      <w:r w:rsidRPr="00C92763">
        <w:rPr>
          <w:color w:val="000000"/>
          <w:sz w:val="28"/>
          <w:szCs w:val="28"/>
          <w:lang w:eastAsia="en-US"/>
        </w:rPr>
        <w:t xml:space="preserve">Этот класс представлен на мембране В-клеток. </w:t>
      </w:r>
    </w:p>
    <w:p w:rsidR="00E74E9D" w:rsidRPr="00311A2C" w:rsidRDefault="00DF659D" w:rsidP="00E74E9D">
      <w:pPr>
        <w:rPr>
          <w:color w:val="000000"/>
          <w:sz w:val="20"/>
          <w:szCs w:val="20"/>
          <w:lang w:eastAsia="en-US"/>
        </w:rPr>
      </w:pPr>
      <w:r w:rsidRPr="00311A2C">
        <w:rPr>
          <w:color w:val="000000"/>
          <w:sz w:val="20"/>
          <w:szCs w:val="20"/>
          <w:lang w:eastAsia="en-US"/>
        </w:rPr>
        <w:t>Р</w:t>
      </w:r>
      <w:r w:rsidR="00F57015" w:rsidRPr="00311A2C">
        <w:rPr>
          <w:color w:val="000000"/>
          <w:sz w:val="20"/>
          <w:szCs w:val="20"/>
          <w:lang w:eastAsia="en-US"/>
        </w:rPr>
        <w:t xml:space="preserve">оль </w:t>
      </w:r>
      <w:r w:rsidRPr="00311A2C">
        <w:rPr>
          <w:bCs/>
          <w:iCs/>
          <w:color w:val="000000"/>
          <w:sz w:val="20"/>
          <w:szCs w:val="20"/>
          <w:lang w:val="en-US" w:eastAsia="en-US"/>
        </w:rPr>
        <w:t>IgD</w:t>
      </w:r>
      <w:r w:rsidRPr="00311A2C">
        <w:rPr>
          <w:bCs/>
          <w:iCs/>
          <w:color w:val="000000"/>
          <w:sz w:val="20"/>
          <w:szCs w:val="20"/>
          <w:lang w:eastAsia="en-US"/>
        </w:rPr>
        <w:t xml:space="preserve"> </w:t>
      </w:r>
      <w:r w:rsidR="00F57015" w:rsidRPr="00311A2C">
        <w:rPr>
          <w:color w:val="000000"/>
          <w:sz w:val="20"/>
          <w:szCs w:val="20"/>
          <w:lang w:eastAsia="en-US"/>
        </w:rPr>
        <w:t xml:space="preserve"> до конца не известна. </w:t>
      </w:r>
    </w:p>
    <w:p w:rsidR="00F57015" w:rsidRPr="00311A2C" w:rsidRDefault="00F57015" w:rsidP="00E74E9D">
      <w:pPr>
        <w:rPr>
          <w:color w:val="000000"/>
          <w:sz w:val="20"/>
          <w:szCs w:val="20"/>
          <w:lang w:eastAsia="en-US"/>
        </w:rPr>
      </w:pPr>
      <w:r w:rsidRPr="00311A2C">
        <w:rPr>
          <w:color w:val="000000"/>
          <w:sz w:val="20"/>
          <w:szCs w:val="20"/>
          <w:lang w:eastAsia="en-US"/>
        </w:rPr>
        <w:t>Предпол</w:t>
      </w:r>
      <w:r w:rsidR="00DF659D" w:rsidRPr="00311A2C">
        <w:rPr>
          <w:color w:val="000000"/>
          <w:sz w:val="20"/>
          <w:szCs w:val="20"/>
          <w:lang w:eastAsia="en-US"/>
        </w:rPr>
        <w:t xml:space="preserve">агают его </w:t>
      </w:r>
      <w:r w:rsidRPr="00311A2C">
        <w:rPr>
          <w:color w:val="000000"/>
          <w:sz w:val="20"/>
          <w:szCs w:val="20"/>
          <w:lang w:eastAsia="en-US"/>
        </w:rPr>
        <w:t>участ</w:t>
      </w:r>
      <w:r w:rsidR="00DF659D" w:rsidRPr="00311A2C">
        <w:rPr>
          <w:color w:val="000000"/>
          <w:sz w:val="20"/>
          <w:szCs w:val="20"/>
          <w:lang w:eastAsia="en-US"/>
        </w:rPr>
        <w:t>ие</w:t>
      </w:r>
      <w:r w:rsidRPr="00311A2C">
        <w:rPr>
          <w:color w:val="000000"/>
          <w:sz w:val="20"/>
          <w:szCs w:val="20"/>
          <w:lang w:eastAsia="en-US"/>
        </w:rPr>
        <w:t xml:space="preserve"> в антиген-зависимой дифференцировке лимфоци</w:t>
      </w:r>
      <w:r w:rsidRPr="00311A2C">
        <w:rPr>
          <w:color w:val="000000"/>
          <w:sz w:val="20"/>
          <w:szCs w:val="20"/>
          <w:lang w:eastAsia="en-US"/>
        </w:rPr>
        <w:softHyphen/>
        <w:t>тов.</w:t>
      </w:r>
    </w:p>
    <w:p w:rsidR="00F57015" w:rsidRDefault="00F57015" w:rsidP="00F57015">
      <w:pPr>
        <w:spacing w:line="360" w:lineRule="auto"/>
        <w:rPr>
          <w:b/>
          <w:bCs/>
          <w:iCs/>
          <w:color w:val="000000"/>
          <w:sz w:val="28"/>
          <w:szCs w:val="28"/>
          <w:lang w:eastAsia="en-US"/>
        </w:rPr>
      </w:pPr>
    </w:p>
    <w:p w:rsidR="00F57015" w:rsidRPr="006B2097" w:rsidRDefault="00F57015" w:rsidP="006B2097">
      <w:pPr>
        <w:spacing w:line="360" w:lineRule="auto"/>
        <w:rPr>
          <w:rFonts w:ascii="Arial" w:hAnsi="Arial" w:cs="Arial"/>
          <w:bCs/>
          <w:color w:val="000000"/>
          <w:sz w:val="18"/>
          <w:szCs w:val="18"/>
        </w:rPr>
      </w:pPr>
      <w:r w:rsidRPr="00981B9B">
        <w:rPr>
          <w:b/>
          <w:bCs/>
          <w:iCs/>
          <w:color w:val="000000"/>
          <w:sz w:val="28"/>
          <w:szCs w:val="28"/>
          <w:lang w:val="en-US" w:eastAsia="en-US"/>
        </w:rPr>
        <w:t>IgE</w:t>
      </w:r>
      <w:r w:rsidRPr="006B2097">
        <w:rPr>
          <w:bCs/>
          <w:iCs/>
          <w:color w:val="000000"/>
          <w:sz w:val="28"/>
          <w:szCs w:val="28"/>
          <w:lang w:eastAsia="en-US"/>
        </w:rPr>
        <w:t xml:space="preserve">.  </w:t>
      </w:r>
      <w:r w:rsidR="006B2097" w:rsidRPr="006B2097">
        <w:rPr>
          <w:bCs/>
          <w:iCs/>
          <w:color w:val="000000"/>
          <w:sz w:val="28"/>
          <w:szCs w:val="28"/>
          <w:lang w:eastAsia="en-US"/>
        </w:rPr>
        <w:t>Этот класс иммуноглобулинов принимает участие в аллергических р</w:t>
      </w:r>
      <w:r w:rsidR="006B2097" w:rsidRPr="006B2097">
        <w:rPr>
          <w:bCs/>
          <w:iCs/>
          <w:color w:val="000000"/>
          <w:sz w:val="28"/>
          <w:szCs w:val="28"/>
          <w:lang w:eastAsia="en-US"/>
        </w:rPr>
        <w:t>е</w:t>
      </w:r>
      <w:r w:rsidR="006B2097" w:rsidRPr="006B2097">
        <w:rPr>
          <w:bCs/>
          <w:iCs/>
          <w:color w:val="000000"/>
          <w:sz w:val="28"/>
          <w:szCs w:val="28"/>
          <w:lang w:eastAsia="en-US"/>
        </w:rPr>
        <w:t xml:space="preserve">акциях и </w:t>
      </w:r>
      <w:r w:rsidR="006B2097">
        <w:rPr>
          <w:bCs/>
          <w:iCs/>
          <w:color w:val="000000"/>
          <w:sz w:val="28"/>
          <w:szCs w:val="28"/>
          <w:lang w:eastAsia="en-US"/>
        </w:rPr>
        <w:t xml:space="preserve">в </w:t>
      </w:r>
      <w:r w:rsidR="006B2097" w:rsidRPr="006B2097">
        <w:rPr>
          <w:bCs/>
          <w:iCs/>
          <w:color w:val="000000"/>
          <w:sz w:val="28"/>
          <w:szCs w:val="28"/>
          <w:lang w:eastAsia="en-US"/>
        </w:rPr>
        <w:t>противогельминтной защите</w:t>
      </w:r>
      <w:r w:rsidR="006B2097" w:rsidRPr="006B2097">
        <w:rPr>
          <w:color w:val="000000"/>
          <w:sz w:val="28"/>
          <w:szCs w:val="28"/>
          <w:lang w:eastAsia="en-US"/>
        </w:rPr>
        <w:t>.</w:t>
      </w:r>
    </w:p>
    <w:p w:rsidR="00F57015" w:rsidRDefault="00F57015" w:rsidP="00F57015">
      <w:pPr>
        <w:rPr>
          <w:rFonts w:ascii="Arial" w:hAnsi="Arial" w:cs="Arial"/>
          <w:b/>
          <w:bCs/>
          <w:color w:val="000000"/>
          <w:sz w:val="18"/>
          <w:szCs w:val="18"/>
        </w:rPr>
      </w:pPr>
    </w:p>
    <w:p w:rsidR="00311A2C" w:rsidRDefault="00311A2C" w:rsidP="00F57015">
      <w:pPr>
        <w:spacing w:line="360" w:lineRule="auto"/>
        <w:rPr>
          <w:color w:val="000000"/>
          <w:sz w:val="28"/>
          <w:szCs w:val="28"/>
        </w:rPr>
      </w:pPr>
    </w:p>
    <w:p w:rsidR="00675616" w:rsidRDefault="00675616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Ч</w:t>
      </w:r>
      <w:r w:rsidR="00F57015" w:rsidRPr="00320BF1">
        <w:rPr>
          <w:color w:val="000000"/>
          <w:sz w:val="28"/>
          <w:szCs w:val="28"/>
        </w:rPr>
        <w:t>етырехцепочечная структурная еди</w:t>
      </w:r>
      <w:r w:rsidR="00F57015" w:rsidRPr="00320BF1">
        <w:rPr>
          <w:color w:val="000000"/>
          <w:sz w:val="28"/>
          <w:szCs w:val="28"/>
        </w:rPr>
        <w:softHyphen/>
        <w:t>ница</w:t>
      </w:r>
      <w:r w:rsidR="00A76B2D">
        <w:rPr>
          <w:color w:val="000000"/>
          <w:sz w:val="28"/>
          <w:szCs w:val="28"/>
        </w:rPr>
        <w:t xml:space="preserve"> -</w:t>
      </w:r>
      <w:r w:rsidR="00F57015" w:rsidRPr="00320BF1">
        <w:rPr>
          <w:color w:val="000000"/>
          <w:sz w:val="28"/>
          <w:szCs w:val="28"/>
        </w:rPr>
        <w:t xml:space="preserve"> </w:t>
      </w:r>
      <w:r w:rsidRPr="00320BF1">
        <w:rPr>
          <w:color w:val="000000"/>
          <w:sz w:val="28"/>
          <w:szCs w:val="28"/>
        </w:rPr>
        <w:t>иммуноглобулиновы</w:t>
      </w:r>
      <w:r>
        <w:rPr>
          <w:color w:val="000000"/>
          <w:sz w:val="28"/>
          <w:szCs w:val="28"/>
        </w:rPr>
        <w:t xml:space="preserve">й </w:t>
      </w:r>
      <w:r w:rsidR="00F57015" w:rsidRPr="00320BF1">
        <w:rPr>
          <w:color w:val="000000"/>
          <w:sz w:val="28"/>
          <w:szCs w:val="28"/>
        </w:rPr>
        <w:t>мономер</w:t>
      </w:r>
      <w:r>
        <w:rPr>
          <w:color w:val="000000"/>
          <w:sz w:val="28"/>
          <w:szCs w:val="28"/>
        </w:rPr>
        <w:t xml:space="preserve"> </w:t>
      </w:r>
      <w:r w:rsidR="00F57015" w:rsidRPr="00320BF1">
        <w:rPr>
          <w:color w:val="000000"/>
          <w:sz w:val="28"/>
          <w:szCs w:val="28"/>
        </w:rPr>
        <w:t>образован полипептидными цепями двух типов</w:t>
      </w:r>
      <w:r w:rsidR="00A76B2D">
        <w:rPr>
          <w:color w:val="000000"/>
          <w:sz w:val="28"/>
          <w:szCs w:val="28"/>
        </w:rPr>
        <w:t>:</w:t>
      </w:r>
    </w:p>
    <w:p w:rsidR="00A76B2D" w:rsidRDefault="00A76B2D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-малые </w:t>
      </w:r>
      <w:r w:rsidR="00F57015" w:rsidRPr="00320BF1">
        <w:rPr>
          <w:color w:val="000000"/>
          <w:sz w:val="28"/>
          <w:szCs w:val="28"/>
        </w:rPr>
        <w:t xml:space="preserve">по размерам </w:t>
      </w:r>
      <w:r w:rsidR="00036F44">
        <w:rPr>
          <w:color w:val="000000"/>
          <w:sz w:val="28"/>
          <w:szCs w:val="28"/>
        </w:rPr>
        <w:t xml:space="preserve"> </w:t>
      </w:r>
      <w:r w:rsidR="00F57015" w:rsidRPr="00320BF1">
        <w:rPr>
          <w:color w:val="000000"/>
          <w:sz w:val="28"/>
          <w:szCs w:val="28"/>
        </w:rPr>
        <w:t xml:space="preserve"> </w:t>
      </w:r>
      <w:r w:rsidR="00F57015" w:rsidRPr="00882365">
        <w:rPr>
          <w:b/>
          <w:color w:val="000000"/>
          <w:sz w:val="28"/>
          <w:szCs w:val="28"/>
          <w:lang w:val="en-US"/>
        </w:rPr>
        <w:t>L</w:t>
      </w:r>
      <w:r w:rsidR="00036F44">
        <w:rPr>
          <w:color w:val="000000"/>
        </w:rPr>
        <w:t>-</w:t>
      </w:r>
      <w:r w:rsidR="00F57015" w:rsidRPr="00320BF1">
        <w:rPr>
          <w:color w:val="000000"/>
          <w:sz w:val="28"/>
          <w:szCs w:val="28"/>
        </w:rPr>
        <w:t xml:space="preserve">цепи </w:t>
      </w:r>
      <w:r w:rsidR="00036F44" w:rsidRPr="00320BF1">
        <w:rPr>
          <w:color w:val="000000"/>
          <w:sz w:val="28"/>
          <w:szCs w:val="28"/>
        </w:rPr>
        <w:t>(</w:t>
      </w:r>
      <w:r w:rsidR="00036F44" w:rsidRPr="00036F44">
        <w:rPr>
          <w:color w:val="000000"/>
        </w:rPr>
        <w:t>от англ</w:t>
      </w:r>
      <w:r w:rsidR="00036F44" w:rsidRPr="00036F44">
        <w:rPr>
          <w:b/>
          <w:color w:val="000000"/>
        </w:rPr>
        <w:t xml:space="preserve">. </w:t>
      </w:r>
      <w:r w:rsidR="00036F44" w:rsidRPr="00036F44">
        <w:rPr>
          <w:b/>
          <w:color w:val="000000"/>
          <w:lang w:val="en-US"/>
        </w:rPr>
        <w:t>Light</w:t>
      </w:r>
      <w:r w:rsidR="00036F44">
        <w:rPr>
          <w:b/>
          <w:color w:val="000000"/>
        </w:rPr>
        <w:t>-</w:t>
      </w:r>
      <w:r w:rsidR="00036F44" w:rsidRPr="00036F44">
        <w:rPr>
          <w:color w:val="000000"/>
          <w:sz w:val="28"/>
          <w:szCs w:val="28"/>
        </w:rPr>
        <w:t xml:space="preserve"> </w:t>
      </w:r>
      <w:r w:rsidR="00036F44" w:rsidRPr="00036F44">
        <w:rPr>
          <w:color w:val="000000"/>
        </w:rPr>
        <w:t>лег</w:t>
      </w:r>
      <w:r w:rsidR="00036F44" w:rsidRPr="00036F44">
        <w:rPr>
          <w:color w:val="000000"/>
        </w:rPr>
        <w:softHyphen/>
        <w:t>кие</w:t>
      </w:r>
      <w:r w:rsidR="00036F44" w:rsidRPr="00320BF1">
        <w:rPr>
          <w:color w:val="000000"/>
          <w:sz w:val="28"/>
          <w:szCs w:val="28"/>
        </w:rPr>
        <w:t xml:space="preserve">) </w:t>
      </w:r>
      <w:r w:rsidR="00F57015" w:rsidRPr="00320BF1">
        <w:rPr>
          <w:color w:val="000000"/>
          <w:sz w:val="28"/>
          <w:szCs w:val="28"/>
        </w:rPr>
        <w:t xml:space="preserve">одинаковы у всех классов, </w:t>
      </w:r>
    </w:p>
    <w:p w:rsidR="00F57015" w:rsidRDefault="00A76B2D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036F44" w:rsidRPr="00320BF1">
        <w:rPr>
          <w:color w:val="000000"/>
          <w:sz w:val="28"/>
          <w:szCs w:val="28"/>
        </w:rPr>
        <w:t xml:space="preserve">более крупные </w:t>
      </w:r>
      <w:r w:rsidR="00036F44" w:rsidRPr="00882365">
        <w:rPr>
          <w:b/>
          <w:color w:val="000000"/>
          <w:sz w:val="28"/>
          <w:szCs w:val="28"/>
        </w:rPr>
        <w:t>Н</w:t>
      </w:r>
      <w:r w:rsidR="00036F44" w:rsidRPr="00596DED">
        <w:rPr>
          <w:b/>
          <w:color w:val="000000"/>
          <w:sz w:val="28"/>
          <w:szCs w:val="28"/>
        </w:rPr>
        <w:t>-</w:t>
      </w:r>
      <w:r w:rsidR="00036F44" w:rsidRPr="00320BF1">
        <w:rPr>
          <w:color w:val="000000"/>
          <w:sz w:val="28"/>
          <w:szCs w:val="28"/>
        </w:rPr>
        <w:t xml:space="preserve">цепи, </w:t>
      </w:r>
      <w:r w:rsidR="00F57015" w:rsidRPr="00320BF1">
        <w:rPr>
          <w:color w:val="000000"/>
          <w:sz w:val="28"/>
          <w:szCs w:val="28"/>
        </w:rPr>
        <w:t>(</w:t>
      </w:r>
      <w:r w:rsidR="00F57015" w:rsidRPr="00036F44">
        <w:rPr>
          <w:color w:val="000000"/>
        </w:rPr>
        <w:t>от англ</w:t>
      </w:r>
      <w:r w:rsidR="00F57015" w:rsidRPr="00036F44">
        <w:rPr>
          <w:b/>
          <w:color w:val="000000"/>
        </w:rPr>
        <w:t xml:space="preserve">. </w:t>
      </w:r>
      <w:r w:rsidR="00036F44" w:rsidRPr="00036F44">
        <w:rPr>
          <w:b/>
          <w:color w:val="000000"/>
          <w:lang w:val="en-US"/>
        </w:rPr>
        <w:t>H</w:t>
      </w:r>
      <w:r w:rsidR="00F57015" w:rsidRPr="00036F44">
        <w:rPr>
          <w:b/>
          <w:color w:val="000000"/>
          <w:lang w:val="en-US"/>
        </w:rPr>
        <w:t>eavy</w:t>
      </w:r>
      <w:r w:rsidR="00036F44" w:rsidRPr="00036F44">
        <w:rPr>
          <w:b/>
          <w:color w:val="000000"/>
        </w:rPr>
        <w:t>-</w:t>
      </w:r>
      <w:r w:rsidR="00036F44" w:rsidRPr="00036F44">
        <w:rPr>
          <w:color w:val="000000"/>
        </w:rPr>
        <w:t xml:space="preserve"> тяжелые</w:t>
      </w:r>
      <w:r w:rsidR="00036F44" w:rsidRPr="00320BF1">
        <w:rPr>
          <w:color w:val="000000"/>
          <w:sz w:val="28"/>
          <w:szCs w:val="28"/>
        </w:rPr>
        <w:t>)</w:t>
      </w:r>
      <w:r w:rsidR="00F57015" w:rsidRPr="00320BF1">
        <w:rPr>
          <w:color w:val="000000"/>
          <w:sz w:val="28"/>
          <w:szCs w:val="28"/>
        </w:rPr>
        <w:t xml:space="preserve"> структурно различны у ра</w:t>
      </w:r>
      <w:r w:rsidR="00F57015" w:rsidRPr="00320BF1">
        <w:rPr>
          <w:color w:val="000000"/>
          <w:sz w:val="28"/>
          <w:szCs w:val="28"/>
        </w:rPr>
        <w:t>з</w:t>
      </w:r>
      <w:r w:rsidR="00F57015" w:rsidRPr="00320BF1">
        <w:rPr>
          <w:color w:val="000000"/>
          <w:sz w:val="28"/>
          <w:szCs w:val="28"/>
        </w:rPr>
        <w:t xml:space="preserve">ных классов и подклассов иммуноглобулинов. </w:t>
      </w:r>
    </w:p>
    <w:p w:rsidR="00A76B2D" w:rsidRDefault="00A76B2D" w:rsidP="00F57015">
      <w:pPr>
        <w:spacing w:line="360" w:lineRule="auto"/>
        <w:rPr>
          <w:b/>
          <w:bCs/>
          <w:iCs/>
          <w:color w:val="000000"/>
          <w:sz w:val="28"/>
          <w:szCs w:val="28"/>
        </w:rPr>
      </w:pPr>
    </w:p>
    <w:p w:rsidR="00F57015" w:rsidRPr="00EF6AA1" w:rsidRDefault="00F57015" w:rsidP="00F57015">
      <w:pPr>
        <w:spacing w:line="360" w:lineRule="auto"/>
        <w:rPr>
          <w:b/>
          <w:bCs/>
          <w:iCs/>
          <w:color w:val="000000"/>
          <w:sz w:val="28"/>
          <w:szCs w:val="28"/>
        </w:rPr>
      </w:pPr>
      <w:r w:rsidRPr="00EF6AA1">
        <w:rPr>
          <w:b/>
          <w:bCs/>
          <w:iCs/>
          <w:color w:val="000000"/>
          <w:sz w:val="28"/>
          <w:szCs w:val="28"/>
        </w:rPr>
        <w:t>Каждая цепь содержит вариабельную и константную области</w:t>
      </w:r>
      <w:r w:rsidR="006B2097" w:rsidRPr="00EF6AA1">
        <w:rPr>
          <w:b/>
          <w:bCs/>
          <w:iCs/>
          <w:color w:val="000000"/>
          <w:sz w:val="28"/>
          <w:szCs w:val="28"/>
        </w:rPr>
        <w:t>.</w:t>
      </w:r>
    </w:p>
    <w:p w:rsidR="00F57015" w:rsidRPr="00EF6AA1" w:rsidRDefault="00F57015" w:rsidP="00F57015">
      <w:pPr>
        <w:spacing w:line="360" w:lineRule="auto"/>
        <w:rPr>
          <w:bCs/>
          <w:iCs/>
          <w:color w:val="000000"/>
          <w:sz w:val="28"/>
          <w:szCs w:val="28"/>
        </w:rPr>
      </w:pPr>
      <w:r w:rsidRPr="00EF6AA1">
        <w:rPr>
          <w:color w:val="000000"/>
          <w:sz w:val="28"/>
          <w:szCs w:val="28"/>
        </w:rPr>
        <w:t>Легкие цепи суще</w:t>
      </w:r>
      <w:r w:rsidRPr="00EF6AA1">
        <w:rPr>
          <w:color w:val="000000"/>
          <w:sz w:val="28"/>
          <w:szCs w:val="28"/>
        </w:rPr>
        <w:softHyphen/>
        <w:t>ствуют в двух различных изотопических формах, обозн</w:t>
      </w:r>
      <w:r w:rsidRPr="00EF6AA1">
        <w:rPr>
          <w:color w:val="000000"/>
          <w:sz w:val="28"/>
          <w:szCs w:val="28"/>
        </w:rPr>
        <w:t>а</w:t>
      </w:r>
      <w:r w:rsidRPr="00EF6AA1">
        <w:rPr>
          <w:color w:val="000000"/>
          <w:sz w:val="28"/>
          <w:szCs w:val="28"/>
        </w:rPr>
        <w:t xml:space="preserve">ченных </w:t>
      </w:r>
      <w:r w:rsidRPr="00EF6AA1">
        <w:rPr>
          <w:b/>
          <w:color w:val="000000"/>
          <w:sz w:val="28"/>
          <w:szCs w:val="28"/>
        </w:rPr>
        <w:t>каппа</w:t>
      </w:r>
      <w:r w:rsidRPr="00EF6AA1">
        <w:rPr>
          <w:color w:val="000000"/>
          <w:sz w:val="28"/>
          <w:szCs w:val="28"/>
        </w:rPr>
        <w:t xml:space="preserve"> (κ) и </w:t>
      </w:r>
      <w:r w:rsidRPr="00EF6AA1">
        <w:rPr>
          <w:b/>
          <w:color w:val="000000"/>
          <w:sz w:val="28"/>
          <w:szCs w:val="28"/>
        </w:rPr>
        <w:t>лямбда</w:t>
      </w:r>
      <w:r w:rsidRPr="00EF6AA1">
        <w:rPr>
          <w:color w:val="000000"/>
          <w:sz w:val="28"/>
          <w:szCs w:val="28"/>
        </w:rPr>
        <w:t xml:space="preserve"> </w:t>
      </w:r>
      <w:r w:rsidRPr="00EF6AA1">
        <w:rPr>
          <w:bCs/>
          <w:iCs/>
          <w:color w:val="000000"/>
          <w:sz w:val="28"/>
          <w:szCs w:val="28"/>
        </w:rPr>
        <w:t>(</w:t>
      </w:r>
      <w:r w:rsidRPr="00EF6AA1">
        <w:rPr>
          <w:b/>
          <w:bCs/>
          <w:iCs/>
          <w:color w:val="000000"/>
          <w:sz w:val="28"/>
          <w:szCs w:val="28"/>
        </w:rPr>
        <w:t>λ</w:t>
      </w:r>
      <w:r w:rsidRPr="00EF6AA1">
        <w:rPr>
          <w:bCs/>
          <w:iCs/>
          <w:color w:val="000000"/>
          <w:sz w:val="28"/>
          <w:szCs w:val="28"/>
        </w:rPr>
        <w:t>).</w:t>
      </w:r>
    </w:p>
    <w:p w:rsidR="00F57015" w:rsidRPr="00311A2C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EF6AA1">
        <w:rPr>
          <w:color w:val="000000"/>
          <w:sz w:val="28"/>
          <w:szCs w:val="28"/>
        </w:rPr>
        <w:t>В молекуле иммуноглобулина могут объединяться пары лег</w:t>
      </w:r>
      <w:r w:rsidRPr="00EF6AA1">
        <w:rPr>
          <w:color w:val="000000"/>
          <w:sz w:val="28"/>
          <w:szCs w:val="28"/>
        </w:rPr>
        <w:softHyphen/>
        <w:t>ких и тяжелых цепей любого типа, но обе цепи в паре относятся к одному типу</w:t>
      </w:r>
      <w:r w:rsidR="00774A75" w:rsidRPr="00311A2C">
        <w:rPr>
          <w:color w:val="000000"/>
          <w:sz w:val="28"/>
          <w:szCs w:val="28"/>
        </w:rPr>
        <w:t>(Рис.</w:t>
      </w:r>
      <w:r w:rsidR="00080D8C" w:rsidRPr="00311A2C">
        <w:rPr>
          <w:color w:val="000000"/>
          <w:sz w:val="28"/>
          <w:szCs w:val="28"/>
        </w:rPr>
        <w:t>8</w:t>
      </w:r>
      <w:r w:rsidR="00774A75" w:rsidRPr="00311A2C">
        <w:rPr>
          <w:color w:val="000000"/>
          <w:sz w:val="28"/>
          <w:szCs w:val="28"/>
        </w:rPr>
        <w:t>)</w:t>
      </w:r>
      <w:r w:rsidRPr="00311A2C">
        <w:rPr>
          <w:color w:val="000000"/>
          <w:sz w:val="28"/>
          <w:szCs w:val="28"/>
        </w:rPr>
        <w:t>.</w:t>
      </w:r>
    </w:p>
    <w:p w:rsidR="00080D8C" w:rsidRDefault="00080D8C" w:rsidP="00F57015">
      <w:pPr>
        <w:pStyle w:val="Style32"/>
        <w:spacing w:line="360" w:lineRule="auto"/>
        <w:rPr>
          <w:rFonts w:ascii="Times New Roman" w:hAnsi="Times New Roman"/>
          <w:color w:val="000000"/>
          <w:sz w:val="28"/>
          <w:szCs w:val="28"/>
          <w:highlight w:val="yellow"/>
        </w:rPr>
      </w:pPr>
    </w:p>
    <w:p w:rsidR="00F57015" w:rsidRPr="00EF6AA1" w:rsidRDefault="00F57015" w:rsidP="00F57015">
      <w:pPr>
        <w:pStyle w:val="Style32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EF6AA1">
        <w:rPr>
          <w:rFonts w:ascii="Times New Roman" w:hAnsi="Times New Roman"/>
          <w:color w:val="000000"/>
          <w:sz w:val="28"/>
          <w:szCs w:val="28"/>
        </w:rPr>
        <w:t xml:space="preserve">Легкие цепи состоят из двух различных областей. </w:t>
      </w:r>
    </w:p>
    <w:p w:rsidR="00F57015" w:rsidRPr="00EF6AA1" w:rsidRDefault="00F57015" w:rsidP="00F57015">
      <w:pPr>
        <w:pStyle w:val="Style32"/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EF6AA1">
        <w:rPr>
          <w:rFonts w:ascii="Times New Roman" w:hAnsi="Times New Roman"/>
          <w:b/>
          <w:color w:val="000000"/>
          <w:sz w:val="28"/>
          <w:szCs w:val="28"/>
        </w:rPr>
        <w:t>С-концевая</w:t>
      </w:r>
      <w:r w:rsidRPr="00EF6AA1">
        <w:rPr>
          <w:rFonts w:ascii="Times New Roman" w:hAnsi="Times New Roman"/>
          <w:color w:val="000000"/>
          <w:sz w:val="28"/>
          <w:szCs w:val="28"/>
        </w:rPr>
        <w:t xml:space="preserve"> половина цепи одинако</w:t>
      </w:r>
      <w:r w:rsidRPr="00EF6AA1">
        <w:rPr>
          <w:rFonts w:ascii="Times New Roman" w:hAnsi="Times New Roman"/>
          <w:color w:val="000000"/>
          <w:sz w:val="28"/>
          <w:szCs w:val="28"/>
        </w:rPr>
        <w:softHyphen/>
        <w:t>ва (</w:t>
      </w:r>
      <w:r w:rsidRPr="00EF6AA1">
        <w:rPr>
          <w:rFonts w:ascii="Times New Roman" w:hAnsi="Times New Roman"/>
          <w:b/>
          <w:color w:val="000000"/>
          <w:sz w:val="28"/>
          <w:szCs w:val="28"/>
        </w:rPr>
        <w:t>константна</w:t>
      </w:r>
      <w:r w:rsidRPr="00EF6AA1">
        <w:rPr>
          <w:rFonts w:ascii="Times New Roman" w:hAnsi="Times New Roman"/>
          <w:color w:val="000000"/>
          <w:sz w:val="28"/>
          <w:szCs w:val="28"/>
        </w:rPr>
        <w:t>) у легких цепей всех т</w:t>
      </w:r>
      <w:r w:rsidRPr="00EF6AA1">
        <w:rPr>
          <w:rFonts w:ascii="Times New Roman" w:hAnsi="Times New Roman"/>
          <w:color w:val="000000"/>
          <w:sz w:val="28"/>
          <w:szCs w:val="28"/>
        </w:rPr>
        <w:t>и</w:t>
      </w:r>
      <w:r w:rsidRPr="00EF6AA1">
        <w:rPr>
          <w:rFonts w:ascii="Times New Roman" w:hAnsi="Times New Roman"/>
          <w:color w:val="000000"/>
          <w:sz w:val="28"/>
          <w:szCs w:val="28"/>
        </w:rPr>
        <w:t>пов; она названа констант</w:t>
      </w:r>
      <w:r w:rsidRPr="00EF6AA1">
        <w:rPr>
          <w:rFonts w:ascii="Times New Roman" w:hAnsi="Times New Roman"/>
          <w:color w:val="000000"/>
          <w:sz w:val="28"/>
          <w:szCs w:val="28"/>
        </w:rPr>
        <w:softHyphen/>
        <w:t xml:space="preserve">ной, или </w:t>
      </w:r>
      <w:r w:rsidRPr="00EF6AA1">
        <w:rPr>
          <w:rFonts w:ascii="Times New Roman" w:hAnsi="Times New Roman"/>
          <w:b/>
          <w:color w:val="000000"/>
          <w:sz w:val="28"/>
          <w:szCs w:val="28"/>
          <w:lang w:val="en-US"/>
        </w:rPr>
        <w:t>C</w:t>
      </w:r>
      <w:r w:rsidRPr="00EF6AA1">
        <w:rPr>
          <w:rFonts w:ascii="Times New Roman" w:hAnsi="Times New Roman"/>
          <w:b/>
          <w:color w:val="000000"/>
          <w:sz w:val="28"/>
          <w:szCs w:val="28"/>
          <w:vertAlign w:val="subscript"/>
          <w:lang w:val="en-US"/>
        </w:rPr>
        <w:t>L</w:t>
      </w:r>
      <w:r w:rsidRPr="00EF6AA1">
        <w:rPr>
          <w:rFonts w:ascii="Times New Roman" w:hAnsi="Times New Roman"/>
          <w:b/>
          <w:color w:val="000000"/>
          <w:sz w:val="28"/>
          <w:szCs w:val="28"/>
        </w:rPr>
        <w:t>-областью</w:t>
      </w:r>
      <w:r w:rsidRPr="00EF6AA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F6AA1">
        <w:rPr>
          <w:rFonts w:ascii="Times New Roman" w:hAnsi="Times New Roman"/>
          <w:color w:val="000000"/>
        </w:rPr>
        <w:t xml:space="preserve">(от англ. </w:t>
      </w:r>
      <w:r w:rsidRPr="00EF6AA1">
        <w:rPr>
          <w:rFonts w:ascii="Times New Roman" w:hAnsi="Times New Roman"/>
          <w:color w:val="000000"/>
          <w:lang w:val="en-US"/>
        </w:rPr>
        <w:t>constant</w:t>
      </w:r>
      <w:r w:rsidRPr="00EF6AA1">
        <w:rPr>
          <w:rFonts w:ascii="Times New Roman" w:hAnsi="Times New Roman"/>
          <w:color w:val="000000"/>
        </w:rPr>
        <w:t xml:space="preserve"> </w:t>
      </w:r>
      <w:r w:rsidRPr="00EF6AA1">
        <w:rPr>
          <w:rFonts w:ascii="Times New Roman" w:hAnsi="Times New Roman"/>
          <w:color w:val="000000"/>
          <w:lang w:val="en-US"/>
        </w:rPr>
        <w:t>light</w:t>
      </w:r>
      <w:r w:rsidRPr="00EF6AA1">
        <w:rPr>
          <w:rFonts w:ascii="Times New Roman" w:hAnsi="Times New Roman"/>
          <w:color w:val="000000"/>
        </w:rPr>
        <w:t xml:space="preserve"> </w:t>
      </w:r>
      <w:r w:rsidRPr="00EF6AA1">
        <w:rPr>
          <w:rFonts w:ascii="Times New Roman" w:hAnsi="Times New Roman"/>
          <w:color w:val="000000"/>
          <w:lang w:val="en-US"/>
        </w:rPr>
        <w:t>chain</w:t>
      </w:r>
      <w:r w:rsidRPr="00EF6AA1">
        <w:rPr>
          <w:rFonts w:ascii="Times New Roman" w:hAnsi="Times New Roman"/>
          <w:color w:val="000000"/>
        </w:rPr>
        <w:t>)</w:t>
      </w:r>
      <w:r w:rsidRPr="00EF6AA1">
        <w:rPr>
          <w:rFonts w:ascii="Times New Roman" w:hAnsi="Times New Roman"/>
          <w:color w:val="000000"/>
          <w:sz w:val="28"/>
          <w:szCs w:val="28"/>
        </w:rPr>
        <w:t xml:space="preserve">. </w:t>
      </w:r>
    </w:p>
    <w:p w:rsidR="00EF6AA1" w:rsidRPr="00EF6AA1" w:rsidRDefault="00F57015" w:rsidP="00EF6AA1">
      <w:pPr>
        <w:spacing w:line="360" w:lineRule="auto"/>
        <w:rPr>
          <w:b/>
          <w:bCs/>
          <w:color w:val="000000"/>
          <w:sz w:val="28"/>
          <w:szCs w:val="28"/>
        </w:rPr>
      </w:pPr>
      <w:r w:rsidRPr="00EF6AA1">
        <w:rPr>
          <w:b/>
          <w:color w:val="000000"/>
          <w:sz w:val="28"/>
          <w:szCs w:val="28"/>
          <w:lang w:val="en-US"/>
        </w:rPr>
        <w:t>N</w:t>
      </w:r>
      <w:r w:rsidRPr="00EF6AA1">
        <w:rPr>
          <w:b/>
          <w:color w:val="000000"/>
          <w:sz w:val="28"/>
          <w:szCs w:val="28"/>
        </w:rPr>
        <w:t>-концевая</w:t>
      </w:r>
      <w:r w:rsidRPr="00EF6AA1">
        <w:rPr>
          <w:color w:val="000000"/>
          <w:sz w:val="28"/>
          <w:szCs w:val="28"/>
        </w:rPr>
        <w:t xml:space="preserve"> половина цепи имеет множество вариантов аминокислотной п</w:t>
      </w:r>
      <w:r w:rsidRPr="00EF6AA1">
        <w:rPr>
          <w:color w:val="000000"/>
          <w:sz w:val="28"/>
          <w:szCs w:val="28"/>
        </w:rPr>
        <w:t>о</w:t>
      </w:r>
      <w:r w:rsidRPr="00EF6AA1">
        <w:rPr>
          <w:color w:val="000000"/>
          <w:sz w:val="28"/>
          <w:szCs w:val="28"/>
        </w:rPr>
        <w:t>следовательности, из-за чего названа ва</w:t>
      </w:r>
      <w:r w:rsidRPr="00EF6AA1">
        <w:rPr>
          <w:color w:val="000000"/>
          <w:sz w:val="28"/>
          <w:szCs w:val="28"/>
        </w:rPr>
        <w:softHyphen/>
        <w:t xml:space="preserve">риабельной, или </w:t>
      </w:r>
      <w:r w:rsidRPr="00EF6AA1">
        <w:rPr>
          <w:b/>
          <w:color w:val="000000"/>
          <w:sz w:val="28"/>
          <w:szCs w:val="28"/>
          <w:lang w:val="en-US"/>
        </w:rPr>
        <w:t>V</w:t>
      </w:r>
      <w:r w:rsidRPr="00EF6AA1">
        <w:rPr>
          <w:b/>
          <w:color w:val="000000"/>
          <w:sz w:val="28"/>
          <w:szCs w:val="28"/>
          <w:vertAlign w:val="subscript"/>
          <w:lang w:val="en-US"/>
        </w:rPr>
        <w:t>L</w:t>
      </w:r>
      <w:r w:rsidRPr="00EF6AA1">
        <w:rPr>
          <w:b/>
          <w:color w:val="000000"/>
          <w:sz w:val="28"/>
          <w:szCs w:val="28"/>
        </w:rPr>
        <w:t>-областью</w:t>
      </w:r>
      <w:r w:rsidRPr="00EF6AA1">
        <w:rPr>
          <w:color w:val="000000"/>
          <w:sz w:val="28"/>
          <w:szCs w:val="28"/>
        </w:rPr>
        <w:t xml:space="preserve"> </w:t>
      </w:r>
      <w:r w:rsidRPr="00EF6AA1">
        <w:rPr>
          <w:color w:val="000000"/>
        </w:rPr>
        <w:t xml:space="preserve">(от </w:t>
      </w:r>
      <w:r w:rsidRPr="00EF6AA1">
        <w:rPr>
          <w:color w:val="000000"/>
          <w:lang w:val="en-US"/>
        </w:rPr>
        <w:t>var</w:t>
      </w:r>
      <w:r w:rsidRPr="00EF6AA1">
        <w:rPr>
          <w:color w:val="000000"/>
          <w:lang w:val="en-US"/>
        </w:rPr>
        <w:t>i</w:t>
      </w:r>
      <w:r w:rsidRPr="00EF6AA1">
        <w:rPr>
          <w:color w:val="000000"/>
          <w:lang w:val="en-US"/>
        </w:rPr>
        <w:t>able</w:t>
      </w:r>
      <w:r w:rsidRPr="00EF6AA1">
        <w:rPr>
          <w:color w:val="000000"/>
        </w:rPr>
        <w:t xml:space="preserve"> </w:t>
      </w:r>
      <w:r w:rsidRPr="00EF6AA1">
        <w:rPr>
          <w:color w:val="000000"/>
          <w:lang w:val="en-US"/>
        </w:rPr>
        <w:t>light</w:t>
      </w:r>
      <w:r w:rsidRPr="00EF6AA1">
        <w:rPr>
          <w:color w:val="000000"/>
        </w:rPr>
        <w:t xml:space="preserve"> </w:t>
      </w:r>
      <w:r w:rsidRPr="00EF6AA1">
        <w:rPr>
          <w:color w:val="000000"/>
          <w:lang w:val="en-US"/>
        </w:rPr>
        <w:t>chain</w:t>
      </w:r>
      <w:r w:rsidRPr="00EF6AA1">
        <w:rPr>
          <w:color w:val="000000"/>
        </w:rPr>
        <w:t>)</w:t>
      </w:r>
      <w:r w:rsidR="00EF6AA1" w:rsidRPr="00EF6AA1">
        <w:rPr>
          <w:b/>
          <w:bCs/>
          <w:color w:val="000000"/>
          <w:sz w:val="28"/>
          <w:szCs w:val="28"/>
        </w:rPr>
        <w:t xml:space="preserve"> </w:t>
      </w:r>
      <w:r w:rsidR="00EF6AA1" w:rsidRPr="00EF6AA1">
        <w:rPr>
          <w:bCs/>
          <w:color w:val="000000"/>
          <w:sz w:val="28"/>
          <w:szCs w:val="28"/>
          <w:lang w:val="en-US"/>
        </w:rPr>
        <w:t>(</w:t>
      </w:r>
      <w:r w:rsidR="00EF6AA1" w:rsidRPr="00EF6AA1">
        <w:rPr>
          <w:bCs/>
          <w:color w:val="000000"/>
          <w:sz w:val="28"/>
          <w:szCs w:val="28"/>
        </w:rPr>
        <w:t>Рис.8</w:t>
      </w:r>
      <w:r w:rsidR="00EF6AA1">
        <w:rPr>
          <w:bCs/>
          <w:color w:val="000000"/>
          <w:sz w:val="28"/>
          <w:szCs w:val="28"/>
          <w:lang w:val="en-US"/>
        </w:rPr>
        <w:t>)</w:t>
      </w:r>
      <w:r w:rsidR="00EF6AA1">
        <w:rPr>
          <w:bCs/>
          <w:color w:val="000000"/>
          <w:sz w:val="28"/>
          <w:szCs w:val="28"/>
        </w:rPr>
        <w:t>.</w:t>
      </w: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EF6AA1">
        <w:rPr>
          <w:color w:val="000000"/>
          <w:sz w:val="28"/>
          <w:szCs w:val="28"/>
        </w:rPr>
        <w:t>.</w:t>
      </w: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</w:p>
    <w:p w:rsidR="0058180C" w:rsidRDefault="0058180C" w:rsidP="00F57015">
      <w:pPr>
        <w:spacing w:line="360" w:lineRule="auto"/>
        <w:rPr>
          <w:color w:val="000000"/>
          <w:sz w:val="28"/>
          <w:szCs w:val="28"/>
        </w:rPr>
      </w:pPr>
    </w:p>
    <w:p w:rsidR="0058180C" w:rsidRDefault="0058180C" w:rsidP="00F57015">
      <w:pPr>
        <w:spacing w:line="360" w:lineRule="auto"/>
        <w:rPr>
          <w:color w:val="000000"/>
          <w:sz w:val="28"/>
          <w:szCs w:val="28"/>
        </w:rPr>
      </w:pPr>
    </w:p>
    <w:p w:rsidR="0058180C" w:rsidRDefault="0058180C" w:rsidP="00F57015">
      <w:pPr>
        <w:spacing w:line="360" w:lineRule="auto"/>
        <w:rPr>
          <w:color w:val="000000"/>
          <w:sz w:val="28"/>
          <w:szCs w:val="28"/>
        </w:rPr>
      </w:pPr>
    </w:p>
    <w:tbl>
      <w:tblPr>
        <w:tblStyle w:val="a7"/>
        <w:tblW w:w="9634" w:type="dxa"/>
        <w:tblLook w:val="01E0" w:firstRow="1" w:lastRow="1" w:firstColumn="1" w:lastColumn="1" w:noHBand="0" w:noVBand="0"/>
      </w:tblPr>
      <w:tblGrid>
        <w:gridCol w:w="9652"/>
      </w:tblGrid>
      <w:tr w:rsidR="00F57015" w:rsidTr="00BC332A">
        <w:trPr>
          <w:trHeight w:val="8872"/>
        </w:trPr>
        <w:tc>
          <w:tcPr>
            <w:tcW w:w="9634" w:type="dxa"/>
          </w:tcPr>
          <w:p w:rsidR="00A27AF2" w:rsidRDefault="00A27AF2" w:rsidP="00A27AF2">
            <w:pPr>
              <w:widowControl/>
              <w:rPr>
                <w:rFonts w:ascii="Arial CYR" w:hAnsi="Arial CYR" w:cs="Arial CYR"/>
                <w:b/>
                <w:bCs/>
                <w:color w:val="000000"/>
                <w:sz w:val="28"/>
                <w:szCs w:val="28"/>
                <w:lang w:val="ru" w:eastAsia="en-US"/>
              </w:rPr>
            </w:pPr>
          </w:p>
          <w:p w:rsidR="00F57015" w:rsidRDefault="00D94AA6" w:rsidP="00A20AD0">
            <w:pPr>
              <w:spacing w:line="360" w:lineRule="auto"/>
              <w:rPr>
                <w:color w:val="000000"/>
                <w:sz w:val="28"/>
                <w:szCs w:val="28"/>
              </w:rPr>
            </w:pPr>
            <w:r>
              <w:object w:dxaOrig="9389" w:dyaOrig="8804">
                <v:shape id="_x0000_i1026" type="#_x0000_t75" style="width:471.75pt;height:424.5pt" o:ole="">
                  <v:imagedata r:id="rId21" o:title=""/>
                </v:shape>
                <o:OLEObject Type="Embed" ProgID="PBrush" ShapeID="_x0000_i1026" DrawAspect="Content" ObjectID="_1556545056" r:id="rId22"/>
              </w:object>
            </w:r>
          </w:p>
        </w:tc>
      </w:tr>
      <w:tr w:rsidR="00F57015" w:rsidTr="00BC332A">
        <w:trPr>
          <w:trHeight w:val="728"/>
        </w:trPr>
        <w:tc>
          <w:tcPr>
            <w:tcW w:w="9634" w:type="dxa"/>
          </w:tcPr>
          <w:p w:rsidR="00F57015" w:rsidRPr="004A5C5A" w:rsidRDefault="00F57015" w:rsidP="00A20AD0">
            <w:pPr>
              <w:rPr>
                <w:rFonts w:cs="Times New Roman"/>
                <w:color w:val="000000"/>
                <w:lang w:eastAsia="en-US"/>
              </w:rPr>
            </w:pPr>
            <w:r w:rsidRPr="004A5C5A">
              <w:rPr>
                <w:rFonts w:cs="Times New Roman"/>
                <w:color w:val="000000"/>
                <w:lang w:val="en-US" w:eastAsia="en-US"/>
              </w:rPr>
              <w:t>N</w:t>
            </w:r>
            <w:r w:rsidRPr="004A5C5A">
              <w:rPr>
                <w:rFonts w:cs="Times New Roman"/>
                <w:color w:val="000000"/>
                <w:lang w:eastAsia="en-US"/>
              </w:rPr>
              <w:t>-концевой последовательности как легких (</w:t>
            </w:r>
            <w:r w:rsidRPr="004A5C5A">
              <w:rPr>
                <w:rFonts w:cs="Times New Roman"/>
                <w:color w:val="000000"/>
                <w:lang w:val="en-US" w:eastAsia="en-US"/>
              </w:rPr>
              <w:t>L</w:t>
            </w:r>
            <w:r w:rsidRPr="004A5C5A">
              <w:rPr>
                <w:rFonts w:cs="Times New Roman"/>
                <w:color w:val="000000"/>
                <w:lang w:eastAsia="en-US"/>
              </w:rPr>
              <w:t xml:space="preserve">), так и тяжелых (Н) цепей </w:t>
            </w:r>
            <w:r w:rsidRPr="004A5C5A">
              <w:rPr>
                <w:rFonts w:cs="Times New Roman"/>
                <w:color w:val="000000"/>
                <w:lang w:val="en-US" w:eastAsia="en-US"/>
              </w:rPr>
              <w:t>lgG</w:t>
            </w:r>
            <w:r w:rsidRPr="004A5C5A">
              <w:rPr>
                <w:rFonts w:cs="Times New Roman"/>
                <w:color w:val="000000"/>
                <w:lang w:eastAsia="en-US"/>
              </w:rPr>
              <w:t xml:space="preserve">1 свойственна вариабельность </w:t>
            </w:r>
            <w:r w:rsidRPr="004A5C5A">
              <w:rPr>
                <w:rFonts w:cs="Times New Roman"/>
                <w:smallCaps/>
                <w:color w:val="000000"/>
                <w:lang w:eastAsia="en-US"/>
              </w:rPr>
              <w:t xml:space="preserve">(V), </w:t>
            </w:r>
            <w:r w:rsidRPr="004A5C5A">
              <w:rPr>
                <w:rFonts w:cs="Times New Roman"/>
                <w:color w:val="000000"/>
                <w:lang w:eastAsia="en-US"/>
              </w:rPr>
              <w:t xml:space="preserve">поэтому эти области названы соответственно </w:t>
            </w:r>
            <w:r w:rsidRPr="004A5C5A">
              <w:rPr>
                <w:rFonts w:cs="Times New Roman"/>
                <w:smallCaps/>
                <w:color w:val="000000"/>
                <w:lang w:val="en-US" w:eastAsia="en-US"/>
              </w:rPr>
              <w:t>Vl</w:t>
            </w:r>
            <w:r w:rsidRPr="004A5C5A">
              <w:rPr>
                <w:rFonts w:cs="Times New Roman"/>
                <w:smallCaps/>
                <w:color w:val="000000"/>
                <w:lang w:eastAsia="en-US"/>
              </w:rPr>
              <w:t xml:space="preserve"> и </w:t>
            </w:r>
            <w:r w:rsidRPr="004A5C5A">
              <w:rPr>
                <w:rFonts w:cs="Times New Roman"/>
                <w:smallCaps/>
                <w:color w:val="000000"/>
                <w:lang w:val="en-US" w:eastAsia="en-US"/>
              </w:rPr>
              <w:t>Vh</w:t>
            </w:r>
            <w:r w:rsidRPr="004A5C5A">
              <w:rPr>
                <w:rFonts w:cs="Times New Roman"/>
                <w:color w:val="000000"/>
                <w:lang w:eastAsia="en-US"/>
              </w:rPr>
              <w:t xml:space="preserve">. </w:t>
            </w:r>
          </w:p>
          <w:p w:rsidR="00F57015" w:rsidRPr="004A5C5A" w:rsidRDefault="00F57015" w:rsidP="00A20AD0">
            <w:pPr>
              <w:rPr>
                <w:rFonts w:cs="Times New Roman"/>
                <w:color w:val="000000"/>
                <w:lang w:eastAsia="en-US"/>
              </w:rPr>
            </w:pPr>
            <w:r w:rsidRPr="004A5C5A">
              <w:rPr>
                <w:rFonts w:cs="Times New Roman"/>
                <w:color w:val="000000"/>
                <w:lang w:eastAsia="en-US"/>
              </w:rPr>
              <w:t xml:space="preserve">Остальные части молекулы имеют относительно неизменную (константную - С) структуру. </w:t>
            </w:r>
          </w:p>
          <w:p w:rsidR="00F57015" w:rsidRPr="004A5C5A" w:rsidRDefault="00F57015" w:rsidP="00A20AD0">
            <w:pPr>
              <w:rPr>
                <w:rFonts w:cs="Times New Roman"/>
                <w:color w:val="000000"/>
                <w:lang w:eastAsia="en-US"/>
              </w:rPr>
            </w:pPr>
            <w:r w:rsidRPr="004A5C5A">
              <w:rPr>
                <w:rFonts w:cs="Times New Roman"/>
                <w:color w:val="000000"/>
                <w:lang w:eastAsia="en-US"/>
              </w:rPr>
              <w:t xml:space="preserve">Константная область легкой цепи обозначается </w:t>
            </w:r>
            <w:r w:rsidRPr="004A5C5A">
              <w:rPr>
                <w:rFonts w:cs="Times New Roman"/>
                <w:smallCaps/>
                <w:color w:val="000000"/>
                <w:lang w:val="en-US" w:eastAsia="en-US"/>
              </w:rPr>
              <w:t>Cl</w:t>
            </w:r>
            <w:r w:rsidRPr="004A5C5A">
              <w:rPr>
                <w:rFonts w:cs="Times New Roman"/>
                <w:color w:val="000000"/>
                <w:lang w:eastAsia="en-US"/>
              </w:rPr>
              <w:t xml:space="preserve">. </w:t>
            </w:r>
          </w:p>
          <w:p w:rsidR="00F57015" w:rsidRPr="004A5C5A" w:rsidRDefault="00F57015" w:rsidP="00A20AD0">
            <w:pPr>
              <w:rPr>
                <w:rFonts w:cs="Times New Roman"/>
                <w:color w:val="000000"/>
                <w:lang w:eastAsia="en-US"/>
              </w:rPr>
            </w:pPr>
            <w:r w:rsidRPr="004A5C5A">
              <w:rPr>
                <w:rFonts w:cs="Times New Roman"/>
                <w:color w:val="000000"/>
                <w:lang w:eastAsia="en-US"/>
              </w:rPr>
              <w:t>Константная область тяжелой цепи подразделяют еще на три стру</w:t>
            </w:r>
            <w:r w:rsidRPr="004A5C5A">
              <w:rPr>
                <w:rFonts w:cs="Times New Roman"/>
                <w:color w:val="000000"/>
                <w:lang w:eastAsia="en-US"/>
              </w:rPr>
              <w:softHyphen/>
              <w:t xml:space="preserve">ктурно обособленные области - Сн1, Сн2 и СнЗ. </w:t>
            </w:r>
          </w:p>
          <w:p w:rsidR="00F57015" w:rsidRPr="004A5C5A" w:rsidRDefault="00F57015" w:rsidP="00A20AD0">
            <w:pPr>
              <w:rPr>
                <w:rFonts w:cs="Times New Roman"/>
                <w:color w:val="000000"/>
                <w:lang w:eastAsia="en-US"/>
              </w:rPr>
            </w:pPr>
            <w:r w:rsidRPr="004A5C5A">
              <w:rPr>
                <w:rFonts w:cs="Times New Roman"/>
                <w:color w:val="000000"/>
                <w:lang w:eastAsia="en-US"/>
              </w:rPr>
              <w:t>И ва</w:t>
            </w:r>
            <w:r w:rsidRPr="004A5C5A">
              <w:rPr>
                <w:rFonts w:cs="Times New Roman"/>
                <w:color w:val="000000"/>
                <w:lang w:eastAsia="en-US"/>
              </w:rPr>
              <w:softHyphen/>
              <w:t>риабельные, и константные области легких и тяжелых цепей образуют стабилизир</w:t>
            </w:r>
            <w:r w:rsidRPr="004A5C5A">
              <w:rPr>
                <w:rFonts w:cs="Times New Roman"/>
                <w:color w:val="000000"/>
                <w:lang w:eastAsia="en-US"/>
              </w:rPr>
              <w:t>о</w:t>
            </w:r>
            <w:r w:rsidRPr="004A5C5A">
              <w:rPr>
                <w:rFonts w:cs="Times New Roman"/>
                <w:color w:val="000000"/>
                <w:lang w:eastAsia="en-US"/>
              </w:rPr>
              <w:t>ванные внутрицепочечными дисульфидными связями глобулярные структуры, называемые домена</w:t>
            </w:r>
            <w:r w:rsidRPr="004A5C5A">
              <w:rPr>
                <w:rFonts w:cs="Times New Roman"/>
                <w:color w:val="000000"/>
                <w:lang w:eastAsia="en-US"/>
              </w:rPr>
              <w:softHyphen/>
              <w:t>ми.</w:t>
            </w:r>
          </w:p>
          <w:p w:rsidR="0058180C" w:rsidRDefault="00F57015" w:rsidP="00A20AD0">
            <w:pPr>
              <w:rPr>
                <w:rFonts w:cs="Times New Roman"/>
                <w:color w:val="000000"/>
                <w:lang w:eastAsia="en-US"/>
              </w:rPr>
            </w:pPr>
            <w:r w:rsidRPr="004A5C5A">
              <w:rPr>
                <w:rFonts w:cs="Times New Roman"/>
                <w:color w:val="000000"/>
                <w:lang w:eastAsia="en-US"/>
              </w:rPr>
              <w:t xml:space="preserve"> Антигенсвязывающие центры молекулы иммуног</w:t>
            </w:r>
            <w:r w:rsidRPr="004A5C5A">
              <w:rPr>
                <w:rFonts w:cs="Times New Roman"/>
                <w:color w:val="000000"/>
                <w:lang w:eastAsia="en-US"/>
              </w:rPr>
              <w:softHyphen/>
              <w:t xml:space="preserve">лобулина образованы вариабельными доменами </w:t>
            </w:r>
            <w:r w:rsidRPr="004A5C5A">
              <w:rPr>
                <w:rFonts w:cs="Times New Roman"/>
                <w:smallCaps/>
                <w:color w:val="000000"/>
                <w:lang w:val="en-US" w:eastAsia="en-US"/>
              </w:rPr>
              <w:t>Vl</w:t>
            </w:r>
            <w:r w:rsidRPr="004A5C5A">
              <w:rPr>
                <w:rFonts w:cs="Times New Roman"/>
                <w:smallCaps/>
                <w:color w:val="000000"/>
                <w:lang w:eastAsia="en-US"/>
              </w:rPr>
              <w:t xml:space="preserve"> </w:t>
            </w:r>
            <w:r w:rsidRPr="004A5C5A">
              <w:rPr>
                <w:rFonts w:cs="Times New Roman"/>
                <w:color w:val="000000"/>
                <w:lang w:eastAsia="en-US"/>
              </w:rPr>
              <w:t xml:space="preserve">и </w:t>
            </w:r>
            <w:r w:rsidRPr="004A5C5A">
              <w:rPr>
                <w:rFonts w:cs="Times New Roman"/>
                <w:smallCaps/>
                <w:color w:val="000000"/>
                <w:lang w:val="en-US" w:eastAsia="en-US"/>
              </w:rPr>
              <w:t>Vh</w:t>
            </w:r>
            <w:r w:rsidRPr="004A5C5A">
              <w:rPr>
                <w:rFonts w:cs="Times New Roman"/>
                <w:color w:val="000000"/>
                <w:lang w:eastAsia="en-US"/>
              </w:rPr>
              <w:t xml:space="preserve">. </w:t>
            </w:r>
          </w:p>
          <w:p w:rsidR="00F57015" w:rsidRDefault="00F57015" w:rsidP="00A20AD0">
            <w:pPr>
              <w:spacing w:line="360" w:lineRule="auto"/>
              <w:rPr>
                <w:color w:val="000000"/>
                <w:sz w:val="28"/>
                <w:szCs w:val="28"/>
              </w:rPr>
            </w:pPr>
            <w:r w:rsidRPr="004A5C5A">
              <w:rPr>
                <w:rStyle w:val="FontStyle795"/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                                            А. Ройт и др. </w:t>
            </w:r>
            <w:r w:rsidRPr="004A5C5A">
              <w:rPr>
                <w:rStyle w:val="FontStyle796"/>
                <w:rFonts w:ascii="Times New Roman" w:hAnsi="Times New Roman" w:cs="Times New Roman"/>
                <w:i/>
                <w:sz w:val="24"/>
                <w:szCs w:val="24"/>
              </w:rPr>
              <w:t>ИММУНОЛОГИЯ,</w:t>
            </w:r>
            <w:r w:rsidRPr="004A5C5A">
              <w:rPr>
                <w:rStyle w:val="FontStyle796"/>
                <w:rFonts w:ascii="Times New Roman" w:hAnsi="Times New Roman" w:cs="Times New Roman"/>
                <w:b w:val="0"/>
                <w:i/>
                <w:sz w:val="24"/>
                <w:szCs w:val="24"/>
              </w:rPr>
              <w:t xml:space="preserve"> </w:t>
            </w:r>
            <w:r w:rsidRPr="004A5C5A">
              <w:rPr>
                <w:rStyle w:val="FontStyle793"/>
                <w:b/>
                <w:i/>
                <w:sz w:val="24"/>
                <w:szCs w:val="24"/>
              </w:rPr>
              <w:t>«Мир», 2000</w:t>
            </w:r>
          </w:p>
        </w:tc>
      </w:tr>
    </w:tbl>
    <w:p w:rsidR="00DB251B" w:rsidRDefault="00DB251B" w:rsidP="00F57015">
      <w:pPr>
        <w:spacing w:line="360" w:lineRule="auto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Рис.</w:t>
      </w:r>
      <w:r w:rsidR="00080D8C">
        <w:rPr>
          <w:b/>
          <w:bCs/>
          <w:color w:val="000000"/>
          <w:sz w:val="28"/>
          <w:szCs w:val="28"/>
        </w:rPr>
        <w:t>8</w:t>
      </w:r>
    </w:p>
    <w:p w:rsidR="00DB251B" w:rsidRDefault="00DB251B" w:rsidP="00F57015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774A75" w:rsidRDefault="00774A75" w:rsidP="00F57015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D241FF" w:rsidRDefault="00D241FF" w:rsidP="00F57015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F57015" w:rsidRPr="00663C24" w:rsidRDefault="00F57015" w:rsidP="00F57015">
      <w:pPr>
        <w:spacing w:line="360" w:lineRule="auto"/>
        <w:rPr>
          <w:b/>
          <w:bCs/>
          <w:color w:val="000000"/>
          <w:sz w:val="28"/>
          <w:szCs w:val="28"/>
        </w:rPr>
      </w:pPr>
      <w:r w:rsidRPr="00663C24">
        <w:rPr>
          <w:b/>
          <w:bCs/>
          <w:color w:val="000000"/>
          <w:sz w:val="28"/>
          <w:szCs w:val="28"/>
        </w:rPr>
        <w:lastRenderedPageBreak/>
        <w:t xml:space="preserve">Молекулы </w:t>
      </w:r>
      <w:r w:rsidRPr="00663C24">
        <w:rPr>
          <w:b/>
          <w:bCs/>
          <w:color w:val="000000"/>
          <w:sz w:val="28"/>
          <w:szCs w:val="28"/>
          <w:lang w:val="en-US"/>
        </w:rPr>
        <w:t>IgG</w:t>
      </w:r>
      <w:r w:rsidRPr="00663C24">
        <w:rPr>
          <w:b/>
          <w:bCs/>
          <w:color w:val="000000"/>
          <w:sz w:val="28"/>
          <w:szCs w:val="28"/>
        </w:rPr>
        <w:t xml:space="preserve"> имеют «типичную» для антител структуру</w:t>
      </w:r>
      <w:r w:rsidR="00080D8C">
        <w:rPr>
          <w:b/>
          <w:bCs/>
          <w:color w:val="000000"/>
          <w:sz w:val="28"/>
          <w:szCs w:val="28"/>
        </w:rPr>
        <w:t xml:space="preserve"> </w:t>
      </w:r>
      <w:r w:rsidR="00523FF5">
        <w:rPr>
          <w:b/>
          <w:bCs/>
          <w:color w:val="000000"/>
          <w:sz w:val="28"/>
          <w:szCs w:val="28"/>
        </w:rPr>
        <w:t>(рис.</w:t>
      </w:r>
      <w:r w:rsidR="00080D8C">
        <w:rPr>
          <w:b/>
          <w:bCs/>
          <w:color w:val="000000"/>
          <w:sz w:val="28"/>
          <w:szCs w:val="28"/>
        </w:rPr>
        <w:t>8</w:t>
      </w:r>
      <w:r w:rsidR="00523FF5">
        <w:rPr>
          <w:b/>
          <w:bCs/>
          <w:color w:val="000000"/>
          <w:sz w:val="28"/>
          <w:szCs w:val="28"/>
        </w:rPr>
        <w:t>)</w:t>
      </w:r>
      <w:r>
        <w:rPr>
          <w:b/>
          <w:bCs/>
          <w:color w:val="000000"/>
          <w:sz w:val="28"/>
          <w:szCs w:val="28"/>
        </w:rPr>
        <w:t>.</w:t>
      </w: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</w:p>
    <w:p w:rsidR="00F57015" w:rsidRDefault="00F57015" w:rsidP="00F57015">
      <w:pPr>
        <w:spacing w:line="360" w:lineRule="auto"/>
        <w:rPr>
          <w:b/>
          <w:bCs/>
          <w:i/>
          <w:iCs/>
          <w:color w:val="000000"/>
          <w:sz w:val="28"/>
          <w:szCs w:val="28"/>
        </w:rPr>
      </w:pPr>
      <w:r w:rsidRPr="00663C24">
        <w:rPr>
          <w:color w:val="000000"/>
          <w:sz w:val="28"/>
          <w:szCs w:val="28"/>
        </w:rPr>
        <w:t>В качестве «типичного» антитела можно рассма</w:t>
      </w:r>
      <w:r w:rsidRPr="00663C24">
        <w:rPr>
          <w:color w:val="000000"/>
          <w:sz w:val="28"/>
          <w:szCs w:val="28"/>
        </w:rPr>
        <w:softHyphen/>
        <w:t xml:space="preserve">тривать молекулу </w:t>
      </w:r>
      <w:r w:rsidRPr="00663C24">
        <w:rPr>
          <w:color w:val="000000"/>
          <w:sz w:val="28"/>
          <w:szCs w:val="28"/>
          <w:lang w:val="en-US"/>
        </w:rPr>
        <w:t>IgG</w:t>
      </w:r>
      <w:r w:rsidRPr="00663C24">
        <w:rPr>
          <w:b/>
          <w:bCs/>
          <w:i/>
          <w:iCs/>
          <w:color w:val="000000"/>
          <w:sz w:val="28"/>
          <w:szCs w:val="28"/>
        </w:rPr>
        <w:t>.</w:t>
      </w:r>
    </w:p>
    <w:p w:rsidR="00523FF5" w:rsidRDefault="00523FF5" w:rsidP="00F57015">
      <w:pPr>
        <w:spacing w:line="360" w:lineRule="auto"/>
        <w:rPr>
          <w:b/>
          <w:bCs/>
          <w:i/>
          <w:i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Pr="00663C24">
        <w:rPr>
          <w:color w:val="000000"/>
          <w:sz w:val="28"/>
          <w:szCs w:val="28"/>
        </w:rPr>
        <w:t xml:space="preserve"> ка</w:t>
      </w:r>
      <w:r w:rsidRPr="00663C24">
        <w:rPr>
          <w:color w:val="000000"/>
          <w:sz w:val="28"/>
          <w:szCs w:val="28"/>
        </w:rPr>
        <w:softHyphen/>
        <w:t xml:space="preserve">ждой легкой цепи </w:t>
      </w:r>
      <w:r w:rsidR="00F57015" w:rsidRPr="00663C24">
        <w:rPr>
          <w:color w:val="000000"/>
          <w:sz w:val="28"/>
          <w:szCs w:val="28"/>
        </w:rPr>
        <w:t>имеется две внутри</w:t>
      </w:r>
      <w:r w:rsidR="00F57015">
        <w:rPr>
          <w:color w:val="000000"/>
          <w:sz w:val="28"/>
          <w:szCs w:val="28"/>
        </w:rPr>
        <w:t>ц</w:t>
      </w:r>
      <w:r w:rsidR="00F57015" w:rsidRPr="00663C24">
        <w:rPr>
          <w:color w:val="000000"/>
          <w:sz w:val="28"/>
          <w:szCs w:val="28"/>
        </w:rPr>
        <w:t>епочечные дисульфидные связи</w:t>
      </w:r>
      <w:r>
        <w:rPr>
          <w:color w:val="000000"/>
          <w:sz w:val="28"/>
          <w:szCs w:val="28"/>
        </w:rPr>
        <w:t>.</w:t>
      </w:r>
      <w:r w:rsidR="00F57015" w:rsidRPr="00663C24">
        <w:rPr>
          <w:color w:val="000000"/>
          <w:sz w:val="28"/>
          <w:szCs w:val="28"/>
        </w:rPr>
        <w:t xml:space="preserve"> </w:t>
      </w:r>
      <w:r w:rsidR="00F57015" w:rsidRPr="00663C24">
        <w:rPr>
          <w:b/>
          <w:bCs/>
          <w:i/>
          <w:iCs/>
          <w:color w:val="000000"/>
          <w:sz w:val="28"/>
          <w:szCs w:val="28"/>
        </w:rPr>
        <w:t xml:space="preserve"> </w:t>
      </w:r>
    </w:p>
    <w:p w:rsidR="00F57015" w:rsidRDefault="00523FF5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</w:t>
      </w:r>
      <w:r w:rsidR="00F57015" w:rsidRPr="00663C24">
        <w:rPr>
          <w:color w:val="000000"/>
          <w:sz w:val="28"/>
          <w:szCs w:val="28"/>
        </w:rPr>
        <w:t xml:space="preserve">каждой тяжелой </w:t>
      </w:r>
      <w:r w:rsidR="00F57015" w:rsidRPr="007B300C">
        <w:rPr>
          <w:b/>
          <w:bCs/>
          <w:iCs/>
          <w:color w:val="000000"/>
          <w:sz w:val="28"/>
          <w:szCs w:val="28"/>
        </w:rPr>
        <w:t>(</w:t>
      </w:r>
      <w:r w:rsidR="00F57015">
        <w:rPr>
          <w:b/>
          <w:bCs/>
          <w:iCs/>
          <w:color w:val="000000"/>
          <w:sz w:val="28"/>
          <w:szCs w:val="28"/>
        </w:rPr>
        <w:t>γ</w:t>
      </w:r>
      <w:r w:rsidR="00F57015" w:rsidRPr="007B300C">
        <w:rPr>
          <w:b/>
          <w:bCs/>
          <w:iCs/>
          <w:color w:val="000000"/>
          <w:sz w:val="28"/>
          <w:szCs w:val="28"/>
        </w:rPr>
        <w:t>)</w:t>
      </w:r>
      <w:r w:rsidR="00F57015" w:rsidRPr="00663C24">
        <w:rPr>
          <w:b/>
          <w:bCs/>
          <w:i/>
          <w:iCs/>
          <w:color w:val="000000"/>
          <w:sz w:val="28"/>
          <w:szCs w:val="28"/>
        </w:rPr>
        <w:t xml:space="preserve"> </w:t>
      </w:r>
      <w:r w:rsidR="00F57015" w:rsidRPr="00663C24">
        <w:rPr>
          <w:color w:val="000000"/>
          <w:sz w:val="28"/>
          <w:szCs w:val="28"/>
        </w:rPr>
        <w:t>цепи, которая вдвое</w:t>
      </w:r>
      <w:r w:rsidR="00F57015">
        <w:rPr>
          <w:color w:val="000000"/>
          <w:sz w:val="28"/>
          <w:szCs w:val="28"/>
        </w:rPr>
        <w:t xml:space="preserve"> </w:t>
      </w:r>
      <w:r w:rsidR="00F57015" w:rsidRPr="00663C24">
        <w:rPr>
          <w:color w:val="000000"/>
          <w:sz w:val="28"/>
          <w:szCs w:val="28"/>
        </w:rPr>
        <w:t>длиннее легкой</w:t>
      </w:r>
      <w:r>
        <w:rPr>
          <w:color w:val="000000"/>
          <w:sz w:val="28"/>
          <w:szCs w:val="28"/>
        </w:rPr>
        <w:t xml:space="preserve"> - </w:t>
      </w:r>
      <w:r w:rsidRPr="00663C24">
        <w:rPr>
          <w:color w:val="000000"/>
          <w:sz w:val="28"/>
          <w:szCs w:val="28"/>
        </w:rPr>
        <w:t>четыре таких связи</w:t>
      </w:r>
      <w:r>
        <w:rPr>
          <w:color w:val="000000"/>
          <w:sz w:val="28"/>
          <w:szCs w:val="28"/>
        </w:rPr>
        <w:t>.</w:t>
      </w:r>
    </w:p>
    <w:p w:rsidR="00F57015" w:rsidRDefault="00523FF5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</w:t>
      </w:r>
      <w:r w:rsidR="00F57015" w:rsidRPr="00663C24">
        <w:rPr>
          <w:color w:val="000000"/>
          <w:sz w:val="28"/>
          <w:szCs w:val="28"/>
        </w:rPr>
        <w:t xml:space="preserve">исульфидная связь </w:t>
      </w:r>
      <w:r>
        <w:rPr>
          <w:color w:val="000000"/>
          <w:sz w:val="28"/>
          <w:szCs w:val="28"/>
        </w:rPr>
        <w:t xml:space="preserve">образует </w:t>
      </w:r>
      <w:r w:rsidR="00F57015" w:rsidRPr="00663C24">
        <w:rPr>
          <w:color w:val="000000"/>
          <w:sz w:val="28"/>
          <w:szCs w:val="28"/>
        </w:rPr>
        <w:t>пептидную петлю</w:t>
      </w:r>
      <w:r w:rsidR="00F57015">
        <w:rPr>
          <w:color w:val="000000"/>
          <w:sz w:val="28"/>
          <w:szCs w:val="28"/>
        </w:rPr>
        <w:t>(</w:t>
      </w:r>
      <w:r w:rsidR="00F57015" w:rsidRPr="0035714A">
        <w:rPr>
          <w:b/>
          <w:color w:val="000000"/>
          <w:sz w:val="28"/>
          <w:szCs w:val="28"/>
        </w:rPr>
        <w:t>домен</w:t>
      </w:r>
      <w:r w:rsidR="00F57015">
        <w:rPr>
          <w:color w:val="000000"/>
          <w:sz w:val="28"/>
          <w:szCs w:val="28"/>
        </w:rPr>
        <w:t>)</w:t>
      </w:r>
      <w:r w:rsidR="00F57015" w:rsidRPr="00663C24">
        <w:rPr>
          <w:color w:val="000000"/>
          <w:sz w:val="28"/>
          <w:szCs w:val="28"/>
        </w:rPr>
        <w:t xml:space="preserve"> из 60—70 аминокис</w:t>
      </w:r>
      <w:r w:rsidR="00F57015" w:rsidRPr="00663C24">
        <w:rPr>
          <w:color w:val="000000"/>
          <w:sz w:val="28"/>
          <w:szCs w:val="28"/>
        </w:rPr>
        <w:softHyphen/>
        <w:t xml:space="preserve">лотных остатков. </w:t>
      </w:r>
    </w:p>
    <w:p w:rsidR="00523FF5" w:rsidRDefault="00E91F52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F57015" w:rsidRPr="00663C24">
        <w:rPr>
          <w:color w:val="000000"/>
          <w:sz w:val="28"/>
          <w:szCs w:val="28"/>
        </w:rPr>
        <w:t>оэтому каждая полипептидная цепь иммуноглобулина образует несколько глобуляр</w:t>
      </w:r>
      <w:r w:rsidR="00F57015" w:rsidRPr="00663C24">
        <w:rPr>
          <w:color w:val="000000"/>
          <w:sz w:val="28"/>
          <w:szCs w:val="28"/>
        </w:rPr>
        <w:softHyphen/>
        <w:t xml:space="preserve">ных </w:t>
      </w:r>
      <w:r w:rsidR="00F57015" w:rsidRPr="0035714A">
        <w:rPr>
          <w:b/>
          <w:color w:val="000000"/>
          <w:sz w:val="28"/>
          <w:szCs w:val="28"/>
        </w:rPr>
        <w:t>доменов</w:t>
      </w:r>
      <w:r w:rsidR="00F57015" w:rsidRPr="00663C24">
        <w:rPr>
          <w:color w:val="000000"/>
          <w:sz w:val="28"/>
          <w:szCs w:val="28"/>
        </w:rPr>
        <w:t xml:space="preserve">. </w:t>
      </w:r>
    </w:p>
    <w:p w:rsidR="00F57015" w:rsidRDefault="002302D1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Первые домены </w:t>
      </w:r>
      <w:r w:rsidRPr="00663C24">
        <w:rPr>
          <w:color w:val="000000"/>
          <w:sz w:val="28"/>
          <w:szCs w:val="28"/>
        </w:rPr>
        <w:t xml:space="preserve">от </w:t>
      </w:r>
      <w:r w:rsidRPr="00663C24">
        <w:rPr>
          <w:color w:val="000000"/>
          <w:sz w:val="28"/>
          <w:szCs w:val="28"/>
          <w:lang w:val="en-US"/>
        </w:rPr>
        <w:t>N</w:t>
      </w:r>
      <w:r w:rsidRPr="00663C24">
        <w:rPr>
          <w:color w:val="000000"/>
          <w:sz w:val="28"/>
          <w:szCs w:val="28"/>
        </w:rPr>
        <w:t xml:space="preserve">-конца </w:t>
      </w:r>
      <w:r w:rsidR="00F57015" w:rsidRPr="00663C24">
        <w:rPr>
          <w:color w:val="000000"/>
          <w:sz w:val="28"/>
          <w:szCs w:val="28"/>
        </w:rPr>
        <w:t>легких и тяже</w:t>
      </w:r>
      <w:r w:rsidR="00F57015" w:rsidRPr="00663C24">
        <w:rPr>
          <w:color w:val="000000"/>
          <w:sz w:val="28"/>
          <w:szCs w:val="28"/>
        </w:rPr>
        <w:softHyphen/>
        <w:t>лых цеп</w:t>
      </w:r>
      <w:r w:rsidR="00A61C69">
        <w:rPr>
          <w:color w:val="000000"/>
          <w:sz w:val="28"/>
          <w:szCs w:val="28"/>
        </w:rPr>
        <w:t>ей</w:t>
      </w:r>
      <w:r w:rsidR="00F57015" w:rsidRPr="00663C24">
        <w:rPr>
          <w:color w:val="000000"/>
          <w:sz w:val="28"/>
          <w:szCs w:val="28"/>
        </w:rPr>
        <w:t xml:space="preserve"> </w:t>
      </w:r>
      <w:r w:rsidRPr="00663C24">
        <w:rPr>
          <w:color w:val="000000"/>
          <w:sz w:val="28"/>
          <w:szCs w:val="28"/>
        </w:rPr>
        <w:t>вариабельны</w:t>
      </w:r>
      <w:r w:rsidR="00A61C69">
        <w:rPr>
          <w:color w:val="000000"/>
          <w:sz w:val="28"/>
          <w:szCs w:val="28"/>
        </w:rPr>
        <w:t xml:space="preserve"> по амин</w:t>
      </w:r>
      <w:r w:rsidR="00A61C69">
        <w:rPr>
          <w:color w:val="000000"/>
          <w:sz w:val="28"/>
          <w:szCs w:val="28"/>
        </w:rPr>
        <w:t>о</w:t>
      </w:r>
      <w:r w:rsidR="00A61C69">
        <w:rPr>
          <w:color w:val="000000"/>
          <w:sz w:val="28"/>
          <w:szCs w:val="28"/>
        </w:rPr>
        <w:t xml:space="preserve">кислотному составу и обозначаются как </w:t>
      </w:r>
      <w:r w:rsidR="00607796" w:rsidRPr="00A61C69">
        <w:rPr>
          <w:b/>
          <w:smallCaps/>
          <w:color w:val="000000"/>
          <w:sz w:val="28"/>
          <w:szCs w:val="28"/>
          <w:lang w:val="en-US"/>
        </w:rPr>
        <w:t>Vl</w:t>
      </w:r>
      <w:r w:rsidR="00607796" w:rsidRPr="00663C24">
        <w:rPr>
          <w:smallCaps/>
          <w:color w:val="000000"/>
          <w:sz w:val="28"/>
          <w:szCs w:val="28"/>
        </w:rPr>
        <w:t xml:space="preserve"> </w:t>
      </w:r>
      <w:r w:rsidR="00607796" w:rsidRPr="00663C24">
        <w:rPr>
          <w:color w:val="000000"/>
          <w:sz w:val="28"/>
          <w:szCs w:val="28"/>
        </w:rPr>
        <w:t xml:space="preserve">и </w:t>
      </w:r>
      <w:r w:rsidR="00607796" w:rsidRPr="00A61C69">
        <w:rPr>
          <w:b/>
          <w:smallCaps/>
          <w:color w:val="000000"/>
          <w:sz w:val="28"/>
          <w:szCs w:val="28"/>
          <w:lang w:val="en-US"/>
        </w:rPr>
        <w:t>Vh</w:t>
      </w:r>
      <w:r w:rsidR="00607796">
        <w:rPr>
          <w:smallCaps/>
          <w:color w:val="000000"/>
          <w:sz w:val="28"/>
          <w:szCs w:val="28"/>
        </w:rPr>
        <w:t>.</w:t>
      </w:r>
      <w:r w:rsidR="00607796">
        <w:rPr>
          <w:color w:val="000000"/>
          <w:sz w:val="28"/>
          <w:szCs w:val="28"/>
        </w:rPr>
        <w:t xml:space="preserve">  </w:t>
      </w:r>
    </w:p>
    <w:p w:rsidR="001E1F23" w:rsidRDefault="00A61C69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Вариабельность вызвана тем</w:t>
      </w:r>
      <w:r w:rsidR="001E1F23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что</w:t>
      </w:r>
      <w:r w:rsidRPr="00A61C69">
        <w:rPr>
          <w:b/>
          <w:smallCaps/>
          <w:color w:val="000000"/>
          <w:sz w:val="28"/>
          <w:szCs w:val="28"/>
        </w:rPr>
        <w:t xml:space="preserve"> </w:t>
      </w:r>
      <w:r w:rsidRPr="00A61C69">
        <w:rPr>
          <w:b/>
          <w:smallCaps/>
          <w:color w:val="000000"/>
          <w:sz w:val="28"/>
          <w:szCs w:val="28"/>
          <w:lang w:val="en-US"/>
        </w:rPr>
        <w:t>Vl</w:t>
      </w:r>
      <w:r w:rsidRPr="00663C24">
        <w:rPr>
          <w:smallCaps/>
          <w:color w:val="000000"/>
          <w:sz w:val="28"/>
          <w:szCs w:val="28"/>
        </w:rPr>
        <w:t xml:space="preserve"> </w:t>
      </w:r>
      <w:r w:rsidRPr="00663C24">
        <w:rPr>
          <w:color w:val="000000"/>
          <w:sz w:val="28"/>
          <w:szCs w:val="28"/>
        </w:rPr>
        <w:t xml:space="preserve">и </w:t>
      </w:r>
      <w:r w:rsidRPr="00A61C69">
        <w:rPr>
          <w:b/>
          <w:smallCaps/>
          <w:color w:val="000000"/>
          <w:sz w:val="28"/>
          <w:szCs w:val="28"/>
          <w:lang w:val="en-US"/>
        </w:rPr>
        <w:t>Vh</w:t>
      </w:r>
      <w:r>
        <w:rPr>
          <w:smallCap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</w:t>
      </w:r>
      <w:r w:rsidR="001E1F23">
        <w:rPr>
          <w:color w:val="000000"/>
          <w:sz w:val="28"/>
          <w:szCs w:val="28"/>
        </w:rPr>
        <w:t xml:space="preserve"> совместно </w:t>
      </w:r>
      <w:r>
        <w:rPr>
          <w:color w:val="000000"/>
          <w:sz w:val="28"/>
          <w:szCs w:val="28"/>
        </w:rPr>
        <w:t>образуют паратопы для связывание с антигенными эпитопами</w:t>
      </w:r>
      <w:r w:rsidR="001E1F23">
        <w:rPr>
          <w:color w:val="000000"/>
          <w:sz w:val="28"/>
          <w:szCs w:val="28"/>
        </w:rPr>
        <w:t>.</w:t>
      </w:r>
    </w:p>
    <w:p w:rsidR="00A61C69" w:rsidRPr="00663C24" w:rsidRDefault="001E1F23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Так как эпитопы по своему строению разнообразны, то </w:t>
      </w:r>
      <w:r w:rsidR="00607796">
        <w:rPr>
          <w:color w:val="000000"/>
          <w:sz w:val="28"/>
          <w:szCs w:val="28"/>
        </w:rPr>
        <w:t xml:space="preserve">и </w:t>
      </w:r>
      <w:r>
        <w:rPr>
          <w:color w:val="000000"/>
          <w:sz w:val="28"/>
          <w:szCs w:val="28"/>
        </w:rPr>
        <w:t xml:space="preserve">для их связывания необходими и разнообразные по строению паратопы.   </w:t>
      </w:r>
      <w:r w:rsidR="00A61C69">
        <w:rPr>
          <w:color w:val="000000"/>
          <w:sz w:val="28"/>
          <w:szCs w:val="28"/>
        </w:rPr>
        <w:t xml:space="preserve"> </w:t>
      </w:r>
    </w:p>
    <w:p w:rsidR="00F57015" w:rsidRDefault="00F57015" w:rsidP="00F57015">
      <w:pPr>
        <w:pStyle w:val="Style32"/>
        <w:rPr>
          <w:rFonts w:ascii="Arial" w:hAnsi="Arial" w:cs="Arial"/>
          <w:color w:val="000000"/>
          <w:sz w:val="14"/>
          <w:szCs w:val="14"/>
        </w:rPr>
      </w:pP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663C24">
        <w:rPr>
          <w:color w:val="000000"/>
          <w:sz w:val="28"/>
          <w:szCs w:val="28"/>
        </w:rPr>
        <w:t xml:space="preserve">Тяжелые цепи </w:t>
      </w:r>
      <w:r w:rsidRPr="00663C24">
        <w:rPr>
          <w:color w:val="000000"/>
          <w:sz w:val="28"/>
          <w:szCs w:val="28"/>
          <w:lang w:val="en-US"/>
        </w:rPr>
        <w:t>IgG</w:t>
      </w:r>
      <w:r w:rsidRPr="00663C24">
        <w:rPr>
          <w:color w:val="000000"/>
          <w:sz w:val="28"/>
          <w:szCs w:val="28"/>
        </w:rPr>
        <w:t xml:space="preserve">, </w:t>
      </w:r>
      <w:r w:rsidRPr="00663C24">
        <w:rPr>
          <w:color w:val="000000"/>
          <w:sz w:val="28"/>
          <w:szCs w:val="28"/>
          <w:lang w:val="en-US"/>
        </w:rPr>
        <w:t>IgA</w:t>
      </w:r>
      <w:r w:rsidRPr="00663C24">
        <w:rPr>
          <w:color w:val="000000"/>
          <w:sz w:val="28"/>
          <w:szCs w:val="28"/>
        </w:rPr>
        <w:t xml:space="preserve"> н </w:t>
      </w:r>
      <w:r w:rsidRPr="00663C24">
        <w:rPr>
          <w:color w:val="000000"/>
          <w:sz w:val="28"/>
          <w:szCs w:val="28"/>
          <w:lang w:val="en-US"/>
        </w:rPr>
        <w:t>IgD</w:t>
      </w:r>
      <w:r w:rsidRPr="00663C24">
        <w:rPr>
          <w:color w:val="000000"/>
          <w:sz w:val="28"/>
          <w:szCs w:val="28"/>
        </w:rPr>
        <w:t xml:space="preserve"> име</w:t>
      </w:r>
      <w:r w:rsidRPr="00663C24">
        <w:rPr>
          <w:color w:val="000000"/>
          <w:sz w:val="28"/>
          <w:szCs w:val="28"/>
        </w:rPr>
        <w:softHyphen/>
        <w:t>ют еще три домена — Сн1, Сн2 и Сн</w:t>
      </w:r>
      <w:r w:rsidRPr="00285826">
        <w:rPr>
          <w:color w:val="000000"/>
          <w:sz w:val="28"/>
          <w:szCs w:val="28"/>
        </w:rPr>
        <w:t>3</w:t>
      </w:r>
      <w:r w:rsidRPr="00663C24">
        <w:rPr>
          <w:color w:val="000000"/>
          <w:sz w:val="28"/>
          <w:szCs w:val="28"/>
        </w:rPr>
        <w:t>, с</w:t>
      </w:r>
      <w:r w:rsidRPr="00663C24">
        <w:rPr>
          <w:color w:val="000000"/>
          <w:sz w:val="28"/>
          <w:szCs w:val="28"/>
        </w:rPr>
        <w:t>о</w:t>
      </w:r>
      <w:r w:rsidRPr="00663C24">
        <w:rPr>
          <w:color w:val="000000"/>
          <w:sz w:val="28"/>
          <w:szCs w:val="28"/>
        </w:rPr>
        <w:t>ставляю</w:t>
      </w:r>
      <w:r w:rsidRPr="00663C24">
        <w:rPr>
          <w:color w:val="000000"/>
          <w:sz w:val="28"/>
          <w:szCs w:val="28"/>
        </w:rPr>
        <w:softHyphen/>
        <w:t>щих константную область</w:t>
      </w:r>
      <w:r w:rsidRPr="009C3B57">
        <w:rPr>
          <w:color w:val="000000"/>
          <w:sz w:val="28"/>
          <w:szCs w:val="28"/>
        </w:rPr>
        <w:t xml:space="preserve">. </w:t>
      </w:r>
    </w:p>
    <w:p w:rsidR="00F171F9" w:rsidRDefault="00F57015" w:rsidP="00F171F9">
      <w:pPr>
        <w:rPr>
          <w:color w:val="000000"/>
        </w:rPr>
      </w:pPr>
      <w:r w:rsidRPr="002302D1">
        <w:rPr>
          <w:color w:val="000000"/>
        </w:rPr>
        <w:t xml:space="preserve">В тяжелых цепях иммуноглобулинов классов </w:t>
      </w:r>
      <w:r w:rsidRPr="002302D1">
        <w:rPr>
          <w:color w:val="000000"/>
          <w:lang w:val="en-US"/>
        </w:rPr>
        <w:t>M</w:t>
      </w:r>
      <w:r w:rsidRPr="002302D1">
        <w:rPr>
          <w:color w:val="000000"/>
        </w:rPr>
        <w:t xml:space="preserve"> и Е (соответственно </w:t>
      </w:r>
      <w:r w:rsidRPr="00EF6AA1">
        <w:rPr>
          <w:b/>
          <w:color w:val="000000"/>
        </w:rPr>
        <w:t>μ</w:t>
      </w:r>
      <w:r w:rsidRPr="002302D1">
        <w:rPr>
          <w:color w:val="000000"/>
        </w:rPr>
        <w:t xml:space="preserve">– мю и  </w:t>
      </w:r>
      <w:r w:rsidRPr="00EF6AA1">
        <w:rPr>
          <w:b/>
          <w:color w:val="000000"/>
        </w:rPr>
        <w:t>ε</w:t>
      </w:r>
      <w:r w:rsidRPr="002302D1">
        <w:rPr>
          <w:color w:val="000000"/>
        </w:rPr>
        <w:t>- эпсилон) непосредственно за С</w:t>
      </w:r>
      <w:r w:rsidRPr="002302D1">
        <w:rPr>
          <w:color w:val="000000"/>
          <w:vertAlign w:val="subscript"/>
          <w:lang w:val="en-US"/>
        </w:rPr>
        <w:t>H</w:t>
      </w:r>
      <w:r w:rsidRPr="002302D1">
        <w:rPr>
          <w:color w:val="000000"/>
        </w:rPr>
        <w:t>3 следует один дополнитель</w:t>
      </w:r>
      <w:r w:rsidRPr="002302D1">
        <w:rPr>
          <w:color w:val="000000"/>
        </w:rPr>
        <w:softHyphen/>
        <w:t>ный домен  - С</w:t>
      </w:r>
      <w:r w:rsidRPr="002302D1">
        <w:rPr>
          <w:color w:val="000000"/>
          <w:vertAlign w:val="subscript"/>
          <w:lang w:val="en-US"/>
        </w:rPr>
        <w:t>H</w:t>
      </w:r>
      <w:r w:rsidRPr="002302D1">
        <w:rPr>
          <w:color w:val="000000"/>
        </w:rPr>
        <w:t>4</w:t>
      </w:r>
      <w:r w:rsidR="00F171F9">
        <w:rPr>
          <w:color w:val="000000"/>
        </w:rPr>
        <w:t>.</w:t>
      </w:r>
    </w:p>
    <w:p w:rsidR="00F171F9" w:rsidRDefault="00F171F9" w:rsidP="00F171F9">
      <w:pPr>
        <w:rPr>
          <w:color w:val="000000"/>
          <w:sz w:val="28"/>
          <w:szCs w:val="28"/>
        </w:rPr>
      </w:pPr>
    </w:p>
    <w:p w:rsidR="00F57015" w:rsidRPr="00EF6AA1" w:rsidRDefault="00F57015" w:rsidP="00F57015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С антигенами антитела связываются активным центром или </w:t>
      </w:r>
      <w:r w:rsidRPr="005357D8">
        <w:rPr>
          <w:b/>
          <w:sz w:val="28"/>
          <w:szCs w:val="28"/>
          <w:lang w:val="en-US"/>
        </w:rPr>
        <w:t>Fab</w:t>
      </w:r>
      <w:r>
        <w:rPr>
          <w:sz w:val="28"/>
          <w:szCs w:val="28"/>
        </w:rPr>
        <w:t xml:space="preserve">-фрагментом </w:t>
      </w:r>
      <w:r w:rsidRPr="00595789">
        <w:rPr>
          <w:sz w:val="28"/>
          <w:szCs w:val="28"/>
        </w:rPr>
        <w:t>(</w:t>
      </w:r>
      <w:r w:rsidRPr="00595789">
        <w:rPr>
          <w:sz w:val="28"/>
          <w:szCs w:val="28"/>
          <w:lang w:val="en-US"/>
        </w:rPr>
        <w:t>antigen</w:t>
      </w:r>
      <w:r w:rsidRPr="00595789">
        <w:rPr>
          <w:sz w:val="28"/>
          <w:szCs w:val="28"/>
        </w:rPr>
        <w:t xml:space="preserve"> </w:t>
      </w:r>
      <w:r w:rsidRPr="00595789">
        <w:rPr>
          <w:sz w:val="28"/>
          <w:szCs w:val="28"/>
          <w:lang w:val="en-US"/>
        </w:rPr>
        <w:t>binding</w:t>
      </w:r>
      <w:r w:rsidRPr="00595789">
        <w:rPr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="00EF6AA1">
        <w:rPr>
          <w:sz w:val="28"/>
          <w:szCs w:val="28"/>
        </w:rPr>
        <w:t>(</w:t>
      </w:r>
      <w:r w:rsidR="005A214D" w:rsidRPr="00EF6AA1">
        <w:rPr>
          <w:sz w:val="28"/>
          <w:szCs w:val="28"/>
        </w:rPr>
        <w:t>Рис.</w:t>
      </w:r>
      <w:r w:rsidR="00080D8C" w:rsidRPr="00EF6AA1">
        <w:rPr>
          <w:sz w:val="28"/>
          <w:szCs w:val="28"/>
        </w:rPr>
        <w:t>9</w:t>
      </w:r>
      <w:r w:rsidR="00EF6AA1">
        <w:rPr>
          <w:sz w:val="28"/>
          <w:szCs w:val="28"/>
        </w:rPr>
        <w:t>).</w:t>
      </w:r>
    </w:p>
    <w:p w:rsidR="00F57015" w:rsidRPr="00F57015" w:rsidRDefault="00F57015" w:rsidP="00F57015">
      <w:pPr>
        <w:spacing w:line="360" w:lineRule="auto"/>
        <w:rPr>
          <w:sz w:val="28"/>
          <w:szCs w:val="28"/>
        </w:rPr>
      </w:pPr>
      <w:r w:rsidRPr="00595789">
        <w:rPr>
          <w:sz w:val="28"/>
          <w:szCs w:val="28"/>
          <w:lang w:val="en-US"/>
        </w:rPr>
        <w:t>Fab</w:t>
      </w:r>
      <w:r>
        <w:rPr>
          <w:sz w:val="28"/>
          <w:szCs w:val="28"/>
        </w:rPr>
        <w:t xml:space="preserve">-фрагменты образуются </w:t>
      </w:r>
      <w:r w:rsidR="00442D53">
        <w:rPr>
          <w:sz w:val="28"/>
          <w:szCs w:val="28"/>
        </w:rPr>
        <w:t xml:space="preserve">легкими а также </w:t>
      </w:r>
      <w:r>
        <w:rPr>
          <w:sz w:val="28"/>
          <w:szCs w:val="28"/>
        </w:rPr>
        <w:t>вариабельным</w:t>
      </w:r>
      <w:r w:rsidR="00442D5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 w:rsidR="00442D53" w:rsidRPr="00663C24">
        <w:rPr>
          <w:color w:val="000000"/>
          <w:sz w:val="28"/>
          <w:szCs w:val="28"/>
        </w:rPr>
        <w:t>Сн1</w:t>
      </w:r>
      <w:r>
        <w:rPr>
          <w:sz w:val="28"/>
          <w:szCs w:val="28"/>
        </w:rPr>
        <w:t>домен</w:t>
      </w:r>
      <w:r w:rsidR="00442D53">
        <w:rPr>
          <w:sz w:val="28"/>
          <w:szCs w:val="28"/>
        </w:rPr>
        <w:t>ом</w:t>
      </w:r>
      <w:r>
        <w:rPr>
          <w:sz w:val="28"/>
          <w:szCs w:val="28"/>
        </w:rPr>
        <w:t xml:space="preserve"> тяжелых цепей. </w:t>
      </w:r>
    </w:p>
    <w:p w:rsidR="00F57015" w:rsidRDefault="00F57015" w:rsidP="00F57015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Иммуноглобулины классов </w:t>
      </w:r>
      <w:r>
        <w:rPr>
          <w:sz w:val="28"/>
          <w:szCs w:val="28"/>
          <w:lang w:val="en-US"/>
        </w:rPr>
        <w:t>G</w:t>
      </w:r>
      <w:r w:rsidRPr="004C73F4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D</w:t>
      </w:r>
      <w:r>
        <w:rPr>
          <w:sz w:val="28"/>
          <w:szCs w:val="28"/>
        </w:rPr>
        <w:t xml:space="preserve"> и </w:t>
      </w:r>
      <w:r>
        <w:rPr>
          <w:sz w:val="28"/>
          <w:szCs w:val="28"/>
          <w:lang w:val="en-US"/>
        </w:rPr>
        <w:t>E</w:t>
      </w:r>
      <w:r w:rsidRPr="004C73F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имеют по 2 таких центра, димер </w:t>
      </w:r>
      <w:r>
        <w:rPr>
          <w:sz w:val="28"/>
          <w:szCs w:val="28"/>
          <w:lang w:val="en-US"/>
        </w:rPr>
        <w:t>Ig</w:t>
      </w:r>
      <w:r>
        <w:rPr>
          <w:sz w:val="28"/>
          <w:szCs w:val="28"/>
        </w:rPr>
        <w:t xml:space="preserve">А по 4 и пентамер </w:t>
      </w:r>
      <w:r>
        <w:rPr>
          <w:sz w:val="28"/>
          <w:szCs w:val="28"/>
          <w:lang w:val="en-US"/>
        </w:rPr>
        <w:t>Ig</w:t>
      </w:r>
      <w:r>
        <w:rPr>
          <w:sz w:val="28"/>
          <w:szCs w:val="28"/>
        </w:rPr>
        <w:t>М по 10.</w:t>
      </w:r>
    </w:p>
    <w:p w:rsidR="00F57015" w:rsidRPr="00595789" w:rsidRDefault="00F57015" w:rsidP="00F57015">
      <w:pPr>
        <w:spacing w:line="360" w:lineRule="auto"/>
        <w:rPr>
          <w:sz w:val="28"/>
          <w:szCs w:val="28"/>
        </w:rPr>
      </w:pPr>
      <w:r w:rsidRPr="00595789">
        <w:rPr>
          <w:sz w:val="28"/>
          <w:szCs w:val="28"/>
        </w:rPr>
        <w:t xml:space="preserve">Каждый </w:t>
      </w:r>
      <w:r w:rsidRPr="00595789">
        <w:rPr>
          <w:sz w:val="28"/>
          <w:szCs w:val="28"/>
          <w:lang w:val="en-US"/>
        </w:rPr>
        <w:t>Fab</w:t>
      </w:r>
      <w:r w:rsidRPr="00595789">
        <w:rPr>
          <w:sz w:val="28"/>
          <w:szCs w:val="28"/>
        </w:rPr>
        <w:t>-фрагмент несет один активный центр, т. е. яв</w:t>
      </w:r>
      <w:r w:rsidRPr="00595789">
        <w:rPr>
          <w:sz w:val="28"/>
          <w:szCs w:val="28"/>
        </w:rPr>
        <w:softHyphen/>
        <w:t>ляется монов</w:t>
      </w:r>
      <w:r w:rsidRPr="00595789">
        <w:rPr>
          <w:sz w:val="28"/>
          <w:szCs w:val="28"/>
        </w:rPr>
        <w:t>а</w:t>
      </w:r>
      <w:r w:rsidRPr="00595789">
        <w:rPr>
          <w:sz w:val="28"/>
          <w:szCs w:val="28"/>
        </w:rPr>
        <w:t>лентным, и, связываясь с антигеном, не приво</w:t>
      </w:r>
      <w:r w:rsidRPr="00595789">
        <w:rPr>
          <w:sz w:val="28"/>
          <w:szCs w:val="28"/>
        </w:rPr>
        <w:softHyphen/>
        <w:t>дит к образованию конгломер</w:t>
      </w:r>
      <w:r w:rsidRPr="00595789">
        <w:rPr>
          <w:sz w:val="28"/>
          <w:szCs w:val="28"/>
        </w:rPr>
        <w:t>а</w:t>
      </w:r>
      <w:r w:rsidRPr="00595789">
        <w:rPr>
          <w:sz w:val="28"/>
          <w:szCs w:val="28"/>
        </w:rPr>
        <w:t>тов</w:t>
      </w:r>
      <w:r w:rsidR="00926D02">
        <w:rPr>
          <w:sz w:val="28"/>
          <w:szCs w:val="28"/>
        </w:rPr>
        <w:t>, т.е. антитело-антиген комплексов</w:t>
      </w:r>
      <w:r>
        <w:rPr>
          <w:sz w:val="28"/>
          <w:szCs w:val="28"/>
        </w:rPr>
        <w:t>.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9570"/>
      </w:tblGrid>
      <w:tr w:rsidR="005A214D" w:rsidTr="00376E69">
        <w:tc>
          <w:tcPr>
            <w:tcW w:w="9570" w:type="dxa"/>
          </w:tcPr>
          <w:p w:rsidR="005A214D" w:rsidRDefault="005A214D" w:rsidP="00376E69">
            <w:pPr>
              <w:spacing w:line="360" w:lineRule="auto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33204DC9" wp14:editId="7954F1A1">
                  <wp:extent cx="5038725" cy="376237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-29000" contrast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376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14D" w:rsidTr="00376E69">
        <w:tc>
          <w:tcPr>
            <w:tcW w:w="9570" w:type="dxa"/>
          </w:tcPr>
          <w:p w:rsidR="005A214D" w:rsidRPr="005A15DB" w:rsidRDefault="005A214D" w:rsidP="00376E69">
            <w:pPr>
              <w:rPr>
                <w:rFonts w:ascii="Cambria" w:hAnsi="Cambria" w:cs="Cambria"/>
                <w:b/>
                <w:color w:val="000000"/>
                <w:sz w:val="20"/>
                <w:szCs w:val="20"/>
              </w:rPr>
            </w:pPr>
            <w:r w:rsidRPr="005A15DB">
              <w:rPr>
                <w:rFonts w:ascii="Cambria" w:hAnsi="Cambria" w:cs="Cambria"/>
                <w:b/>
                <w:color w:val="000000"/>
                <w:sz w:val="20"/>
                <w:szCs w:val="20"/>
              </w:rPr>
              <w:t>Строение молекулы антитела (</w:t>
            </w:r>
            <w:r w:rsidRPr="005A15DB">
              <w:rPr>
                <w:rFonts w:ascii="Cambria" w:hAnsi="Cambria" w:cs="Cambria"/>
                <w:b/>
                <w:color w:val="000000"/>
                <w:sz w:val="20"/>
                <w:szCs w:val="20"/>
                <w:lang w:val="en-US"/>
              </w:rPr>
              <w:t>IgG</w:t>
            </w:r>
            <w:r w:rsidRPr="005A15DB">
              <w:rPr>
                <w:rFonts w:ascii="Cambria" w:hAnsi="Cambria" w:cs="Cambria"/>
                <w:b/>
                <w:color w:val="000000"/>
                <w:sz w:val="20"/>
                <w:szCs w:val="20"/>
              </w:rPr>
              <w:t xml:space="preserve">) </w:t>
            </w:r>
            <w:r w:rsidRPr="005A15DB">
              <w:rPr>
                <w:b/>
                <w:bCs/>
                <w:color w:val="000000"/>
                <w:sz w:val="20"/>
                <w:szCs w:val="20"/>
              </w:rPr>
              <w:t xml:space="preserve">и </w:t>
            </w:r>
            <w:r w:rsidRPr="005A15DB">
              <w:rPr>
                <w:rFonts w:ascii="Cambria" w:hAnsi="Cambria" w:cs="Cambria"/>
                <w:b/>
                <w:color w:val="000000"/>
                <w:sz w:val="20"/>
                <w:szCs w:val="20"/>
              </w:rPr>
              <w:t>ее фрагментов.</w:t>
            </w:r>
          </w:p>
          <w:p w:rsidR="005A214D" w:rsidRDefault="005A214D" w:rsidP="00376E69">
            <w:pPr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</w:pP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t>Вариабельные участки цепей обозначены пунктиром, Ац—место соединения с анти</w:t>
            </w: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softHyphen/>
              <w:t>геном (а</w:t>
            </w: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t>к</w:t>
            </w: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t>тивный центр).</w:t>
            </w:r>
          </w:p>
          <w:p w:rsidR="001E38C1" w:rsidRDefault="005A214D" w:rsidP="00376E69">
            <w:pPr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</w:pP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t xml:space="preserve">I — цельная молекула; </w:t>
            </w:r>
          </w:p>
          <w:p w:rsidR="005A214D" w:rsidRDefault="005A214D" w:rsidP="00376E69">
            <w:pPr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</w:pP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t>2 — молекула, расщепленная папаином</w:t>
            </w:r>
          </w:p>
          <w:p w:rsidR="005A214D" w:rsidRPr="005A15DB" w:rsidRDefault="005A214D" w:rsidP="00376E6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  <w:lang w:val="en-US"/>
              </w:rPr>
              <w:t>Fab</w:t>
            </w:r>
            <w:r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t>1</w:t>
            </w: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t xml:space="preserve">, </w:t>
            </w: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  <w:lang w:val="en-US"/>
              </w:rPr>
              <w:t>Fab</w:t>
            </w:r>
            <w:r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t>2 и</w:t>
            </w: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t xml:space="preserve"> </w:t>
            </w: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  <w:lang w:val="en-US"/>
              </w:rPr>
              <w:t>Fc</w:t>
            </w: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t xml:space="preserve"> фрагменты молекулы, полученные при обра</w:t>
            </w:r>
            <w:r w:rsidRPr="005A15DB">
              <w:rPr>
                <w:rFonts w:ascii="Century Schoolbook" w:hAnsi="Century Schoolbook" w:cs="Century Schoolbook"/>
                <w:color w:val="000000"/>
                <w:sz w:val="20"/>
                <w:szCs w:val="20"/>
              </w:rPr>
              <w:softHyphen/>
              <w:t>ботке данным веществом.</w:t>
            </w:r>
          </w:p>
          <w:p w:rsidR="005A214D" w:rsidRPr="00343A28" w:rsidRDefault="005A214D" w:rsidP="00376E69">
            <w:pPr>
              <w:spacing w:line="360" w:lineRule="auto"/>
              <w:rPr>
                <w:b/>
                <w:i/>
                <w:color w:val="000000"/>
                <w:sz w:val="20"/>
                <w:szCs w:val="20"/>
              </w:rPr>
            </w:pPr>
            <w:r w:rsidRPr="00343A28">
              <w:rPr>
                <w:b/>
                <w:i/>
                <w:color w:val="000000"/>
                <w:sz w:val="20"/>
                <w:szCs w:val="20"/>
              </w:rPr>
              <w:t>Р.В. Петров, 1982г.</w:t>
            </w:r>
          </w:p>
        </w:tc>
      </w:tr>
    </w:tbl>
    <w:p w:rsidR="005A214D" w:rsidRPr="005A214D" w:rsidRDefault="005A214D" w:rsidP="005A214D">
      <w:pPr>
        <w:spacing w:line="360" w:lineRule="auto"/>
        <w:rPr>
          <w:b/>
          <w:color w:val="000000"/>
          <w:sz w:val="28"/>
          <w:szCs w:val="28"/>
        </w:rPr>
      </w:pPr>
      <w:r w:rsidRPr="005A214D">
        <w:rPr>
          <w:b/>
          <w:color w:val="000000"/>
          <w:sz w:val="28"/>
          <w:szCs w:val="28"/>
        </w:rPr>
        <w:t xml:space="preserve">Рис. </w:t>
      </w:r>
      <w:r w:rsidR="00080D8C">
        <w:rPr>
          <w:b/>
          <w:color w:val="000000"/>
          <w:sz w:val="28"/>
          <w:szCs w:val="28"/>
        </w:rPr>
        <w:t>9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Pr="009B16B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</w:t>
      </w:r>
      <w:r w:rsidRPr="009B16B1">
        <w:rPr>
          <w:color w:val="000000"/>
          <w:sz w:val="28"/>
          <w:szCs w:val="28"/>
        </w:rPr>
        <w:t>ктивн</w:t>
      </w:r>
      <w:r>
        <w:rPr>
          <w:color w:val="000000"/>
          <w:sz w:val="28"/>
          <w:szCs w:val="28"/>
        </w:rPr>
        <w:t>оим</w:t>
      </w:r>
      <w:r w:rsidRPr="009B16B1">
        <w:rPr>
          <w:color w:val="000000"/>
          <w:sz w:val="28"/>
          <w:szCs w:val="28"/>
        </w:rPr>
        <w:t xml:space="preserve"> центр</w:t>
      </w:r>
      <w:r>
        <w:rPr>
          <w:color w:val="000000"/>
          <w:sz w:val="28"/>
          <w:szCs w:val="28"/>
        </w:rPr>
        <w:t xml:space="preserve">е </w:t>
      </w:r>
      <w:r w:rsidRPr="009B16B1">
        <w:rPr>
          <w:color w:val="000000"/>
          <w:sz w:val="28"/>
          <w:szCs w:val="28"/>
        </w:rPr>
        <w:t>(</w:t>
      </w:r>
      <w:r w:rsidRPr="009B16B1">
        <w:rPr>
          <w:b/>
          <w:color w:val="000000"/>
          <w:sz w:val="28"/>
          <w:szCs w:val="28"/>
          <w:lang w:val="en-US"/>
        </w:rPr>
        <w:t>V</w:t>
      </w:r>
      <w:r w:rsidRPr="009B16B1">
        <w:rPr>
          <w:b/>
          <w:color w:val="000000"/>
          <w:sz w:val="28"/>
          <w:szCs w:val="28"/>
          <w:vertAlign w:val="subscript"/>
          <w:lang w:val="en-US"/>
        </w:rPr>
        <w:t>L</w:t>
      </w:r>
      <w:r w:rsidRPr="009B16B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Pr="009B16B1">
        <w:rPr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  <w:lang w:val="en-US"/>
        </w:rPr>
        <w:t>V</w:t>
      </w:r>
      <w:r w:rsidRPr="005357D8">
        <w:rPr>
          <w:b/>
          <w:color w:val="000000"/>
          <w:sz w:val="28"/>
          <w:szCs w:val="28"/>
          <w:vertAlign w:val="subscript"/>
          <w:lang w:val="en-US"/>
        </w:rPr>
        <w:t>H</w:t>
      </w:r>
      <w:r w:rsidRPr="009B16B1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имеются </w:t>
      </w:r>
      <w:r w:rsidRPr="009B16B1">
        <w:rPr>
          <w:color w:val="000000"/>
          <w:sz w:val="28"/>
          <w:szCs w:val="28"/>
        </w:rPr>
        <w:t>от 4 до 8 аминокислот</w:t>
      </w:r>
      <w:r w:rsidRPr="009B16B1">
        <w:rPr>
          <w:color w:val="000000"/>
          <w:sz w:val="28"/>
          <w:szCs w:val="28"/>
        </w:rPr>
        <w:softHyphen/>
        <w:t>ных остатков, которые относятся к так называемым гиперва</w:t>
      </w:r>
      <w:r w:rsidRPr="009B16B1">
        <w:rPr>
          <w:color w:val="000000"/>
          <w:sz w:val="28"/>
          <w:szCs w:val="28"/>
        </w:rPr>
        <w:softHyphen/>
        <w:t xml:space="preserve">риабельным областям легких и тяжелых цепей. 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t>Таких облас</w:t>
      </w:r>
      <w:r w:rsidRPr="009B16B1">
        <w:rPr>
          <w:color w:val="000000"/>
          <w:sz w:val="28"/>
          <w:szCs w:val="28"/>
        </w:rPr>
        <w:softHyphen/>
        <w:t xml:space="preserve">тей в вариабельных участках тяжелых цепей четыре. 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t>Они обоз</w:t>
      </w:r>
      <w:r w:rsidRPr="009B16B1">
        <w:rPr>
          <w:color w:val="000000"/>
          <w:sz w:val="28"/>
          <w:szCs w:val="28"/>
        </w:rPr>
        <w:softHyphen/>
        <w:t xml:space="preserve">начаются как </w:t>
      </w:r>
      <w:r w:rsidRPr="005357D8">
        <w:rPr>
          <w:b/>
          <w:color w:val="000000"/>
          <w:sz w:val="28"/>
          <w:szCs w:val="28"/>
          <w:lang w:val="en-US"/>
        </w:rPr>
        <w:t>Hhv</w:t>
      </w:r>
      <w:r w:rsidRPr="009B16B1">
        <w:rPr>
          <w:color w:val="000000"/>
          <w:sz w:val="28"/>
          <w:szCs w:val="28"/>
        </w:rPr>
        <w:t xml:space="preserve"> 1—4. </w:t>
      </w:r>
    </w:p>
    <w:p w:rsidR="00F57015" w:rsidRPr="00C24532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t>В легких цепях гиперварпабельны</w:t>
      </w:r>
      <w:r>
        <w:rPr>
          <w:color w:val="000000"/>
          <w:sz w:val="28"/>
          <w:szCs w:val="28"/>
        </w:rPr>
        <w:t xml:space="preserve">х </w:t>
      </w:r>
      <w:r w:rsidRPr="009B16B1">
        <w:rPr>
          <w:color w:val="000000"/>
          <w:sz w:val="28"/>
          <w:szCs w:val="28"/>
        </w:rPr>
        <w:t>област</w:t>
      </w:r>
      <w:r>
        <w:rPr>
          <w:color w:val="000000"/>
          <w:sz w:val="28"/>
          <w:szCs w:val="28"/>
        </w:rPr>
        <w:t>ей 3(</w:t>
      </w:r>
      <w:r>
        <w:rPr>
          <w:b/>
          <w:color w:val="000000"/>
          <w:sz w:val="28"/>
          <w:szCs w:val="28"/>
          <w:lang w:val="en-US"/>
        </w:rPr>
        <w:t>L</w:t>
      </w:r>
      <w:r w:rsidRPr="005357D8">
        <w:rPr>
          <w:b/>
          <w:color w:val="000000"/>
          <w:sz w:val="28"/>
          <w:szCs w:val="28"/>
          <w:lang w:val="en-US"/>
        </w:rPr>
        <w:t>hv</w:t>
      </w:r>
      <w:r w:rsidRPr="009B16B1">
        <w:rPr>
          <w:color w:val="000000"/>
          <w:sz w:val="28"/>
          <w:szCs w:val="28"/>
        </w:rPr>
        <w:t xml:space="preserve"> 1—</w:t>
      </w:r>
      <w:r>
        <w:rPr>
          <w:color w:val="000000"/>
          <w:sz w:val="28"/>
          <w:szCs w:val="28"/>
        </w:rPr>
        <w:t>3)</w:t>
      </w:r>
      <w:r w:rsidR="00EF6AA1">
        <w:rPr>
          <w:color w:val="000000"/>
          <w:sz w:val="28"/>
          <w:szCs w:val="28"/>
        </w:rPr>
        <w:t xml:space="preserve">(Рис. </w:t>
      </w:r>
      <w:r w:rsidR="009457EA">
        <w:rPr>
          <w:color w:val="000000"/>
          <w:sz w:val="28"/>
          <w:szCs w:val="28"/>
        </w:rPr>
        <w:t>10</w:t>
      </w:r>
      <w:r w:rsidR="00EF6AA1">
        <w:rPr>
          <w:color w:val="000000"/>
          <w:sz w:val="28"/>
          <w:szCs w:val="28"/>
        </w:rPr>
        <w:t>)</w:t>
      </w:r>
      <w:r w:rsidRPr="009B16B1">
        <w:rPr>
          <w:color w:val="000000"/>
          <w:sz w:val="28"/>
          <w:szCs w:val="28"/>
        </w:rPr>
        <w:t>.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t xml:space="preserve">Понятие </w:t>
      </w:r>
      <w:r w:rsidR="005A214D">
        <w:rPr>
          <w:color w:val="000000"/>
          <w:sz w:val="28"/>
          <w:szCs w:val="28"/>
        </w:rPr>
        <w:t>гипер</w:t>
      </w:r>
      <w:r w:rsidRPr="009B16B1">
        <w:rPr>
          <w:color w:val="000000"/>
          <w:sz w:val="28"/>
          <w:szCs w:val="28"/>
        </w:rPr>
        <w:t>вариабельности воз</w:t>
      </w:r>
      <w:r w:rsidRPr="009B16B1">
        <w:rPr>
          <w:color w:val="000000"/>
          <w:sz w:val="28"/>
          <w:szCs w:val="28"/>
        </w:rPr>
        <w:softHyphen/>
        <w:t>никло при сравнении последовательности аминокислот в тя</w:t>
      </w:r>
      <w:r w:rsidRPr="009B16B1">
        <w:rPr>
          <w:color w:val="000000"/>
          <w:sz w:val="28"/>
          <w:szCs w:val="28"/>
        </w:rPr>
        <w:softHyphen/>
        <w:t xml:space="preserve">желых или в легких полипептидных цепях, изолированных из иммуноглобулинов различных индивидуумов. 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t xml:space="preserve">Оказалось, что в некоторых регионах вариабельных участков несовпадения аминокислотных остатков особенно часты. </w:t>
      </w:r>
    </w:p>
    <w:p w:rsidR="005A214D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t xml:space="preserve">То, что активный центр антитела формируется аминокислотными остатками </w:t>
      </w:r>
      <w:r w:rsidRPr="009B16B1">
        <w:rPr>
          <w:color w:val="000000"/>
          <w:sz w:val="28"/>
          <w:szCs w:val="28"/>
        </w:rPr>
        <w:lastRenderedPageBreak/>
        <w:t>гиперва</w:t>
      </w:r>
      <w:r w:rsidRPr="009B16B1">
        <w:rPr>
          <w:color w:val="000000"/>
          <w:sz w:val="28"/>
          <w:szCs w:val="28"/>
        </w:rPr>
        <w:softHyphen/>
        <w:t>риабельных областей, доказывается несколькими фактами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t xml:space="preserve"> Главные из них следующие. 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t>Антитела одной специфичности имеют идентичный или очень сходный ам</w:t>
      </w:r>
      <w:r w:rsidRPr="009B16B1">
        <w:rPr>
          <w:color w:val="000000"/>
          <w:sz w:val="28"/>
          <w:szCs w:val="28"/>
        </w:rPr>
        <w:t>и</w:t>
      </w:r>
      <w:r w:rsidRPr="009B16B1">
        <w:rPr>
          <w:color w:val="000000"/>
          <w:sz w:val="28"/>
          <w:szCs w:val="28"/>
        </w:rPr>
        <w:t xml:space="preserve">нокислотный состав гипервариабельных регионов. </w:t>
      </w:r>
    </w:p>
    <w:p w:rsidR="00F57015" w:rsidRPr="009B16B1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t>Использование гаптенов, ко</w:t>
      </w:r>
      <w:r w:rsidRPr="009B16B1">
        <w:rPr>
          <w:color w:val="000000"/>
          <w:sz w:val="28"/>
          <w:szCs w:val="28"/>
        </w:rPr>
        <w:softHyphen/>
        <w:t>торые могут ковалентно «сшиваться» со взаим</w:t>
      </w:r>
      <w:r w:rsidRPr="009B16B1">
        <w:rPr>
          <w:color w:val="000000"/>
          <w:sz w:val="28"/>
          <w:szCs w:val="28"/>
        </w:rPr>
        <w:t>о</w:t>
      </w:r>
      <w:r w:rsidRPr="009B16B1">
        <w:rPr>
          <w:color w:val="000000"/>
          <w:sz w:val="28"/>
          <w:szCs w:val="28"/>
        </w:rPr>
        <w:t>действующей молекулой, показало, что они присоединяются именно к ги</w:t>
      </w:r>
      <w:r w:rsidRPr="009B16B1">
        <w:rPr>
          <w:color w:val="000000"/>
          <w:sz w:val="28"/>
          <w:szCs w:val="28"/>
        </w:rPr>
        <w:softHyphen/>
        <w:t>первариабельным участкам тяжелых и лёгких цепей.</w:t>
      </w:r>
    </w:p>
    <w:p w:rsidR="00313989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t>Поскольку активный центр формируется обеими — тяжелой и легкой — ц</w:t>
      </w:r>
      <w:r w:rsidRPr="009B16B1">
        <w:rPr>
          <w:color w:val="000000"/>
          <w:sz w:val="28"/>
          <w:szCs w:val="28"/>
        </w:rPr>
        <w:t>е</w:t>
      </w:r>
      <w:r w:rsidRPr="009B16B1">
        <w:rPr>
          <w:color w:val="000000"/>
          <w:sz w:val="28"/>
          <w:szCs w:val="28"/>
        </w:rPr>
        <w:t>пями молекулы, бесконечное разнообразие специфичностей антител может определяться не только разнооб</w:t>
      </w:r>
      <w:r w:rsidRPr="009B16B1">
        <w:rPr>
          <w:color w:val="000000"/>
          <w:sz w:val="28"/>
          <w:szCs w:val="28"/>
        </w:rPr>
        <w:softHyphen/>
        <w:t>разием вариабельных цепей, но и комбинац</w:t>
      </w:r>
      <w:r w:rsidRPr="009B16B1">
        <w:rPr>
          <w:color w:val="000000"/>
          <w:sz w:val="28"/>
          <w:szCs w:val="28"/>
        </w:rPr>
        <w:t>и</w:t>
      </w:r>
      <w:r w:rsidRPr="009B16B1">
        <w:rPr>
          <w:color w:val="000000"/>
          <w:sz w:val="28"/>
          <w:szCs w:val="28"/>
        </w:rPr>
        <w:t xml:space="preserve">ей сочетаний различных цепей. </w:t>
      </w:r>
    </w:p>
    <w:p w:rsidR="00313989" w:rsidRDefault="00313989" w:rsidP="00F57015">
      <w:pPr>
        <w:spacing w:line="360" w:lineRule="auto"/>
        <w:rPr>
          <w:color w:val="000000"/>
          <w:sz w:val="28"/>
          <w:szCs w:val="28"/>
        </w:rPr>
      </w:pPr>
    </w:p>
    <w:p w:rsidR="00313989" w:rsidRDefault="00313989" w:rsidP="00F57015">
      <w:pPr>
        <w:spacing w:line="360" w:lineRule="auto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FEBE7AF" wp14:editId="18241C9D">
            <wp:extent cx="3302598" cy="3302598"/>
            <wp:effectExtent l="0" t="0" r="0" b="0"/>
            <wp:docPr id="23" name="Рисунок 23" descr="http://upload.wikimedia.org/wikipedia/commons/thumb/1/19/Immunoglobulin_basic_unit.svg/220px-Immunoglobulin_basic_unit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upload.wikimedia.org/wikipedia/commons/thumb/1/19/Immunoglobulin_basic_unit.svg/220px-Immunoglobulin_basic_unit.svg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598" cy="3302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989" w:rsidRDefault="00313989" w:rsidP="00F57015">
      <w:pPr>
        <w:spacing w:line="360" w:lineRule="auto"/>
        <w:rPr>
          <w:color w:val="000000"/>
          <w:sz w:val="28"/>
          <w:szCs w:val="28"/>
        </w:rPr>
      </w:pPr>
      <w:r w:rsidRPr="005A214D">
        <w:rPr>
          <w:b/>
          <w:color w:val="000000"/>
          <w:sz w:val="28"/>
          <w:szCs w:val="28"/>
        </w:rPr>
        <w:t xml:space="preserve">Рис. </w:t>
      </w:r>
      <w:r w:rsidR="00524647">
        <w:rPr>
          <w:b/>
          <w:color w:val="000000"/>
          <w:sz w:val="28"/>
          <w:szCs w:val="28"/>
        </w:rPr>
        <w:t>10</w:t>
      </w:r>
      <w:r>
        <w:rPr>
          <w:b/>
          <w:color w:val="000000"/>
          <w:sz w:val="28"/>
          <w:szCs w:val="28"/>
        </w:rPr>
        <w:t xml:space="preserve">. </w:t>
      </w:r>
      <w:r w:rsidRPr="00313989">
        <w:rPr>
          <w:color w:val="000000"/>
          <w:sz w:val="28"/>
          <w:szCs w:val="28"/>
        </w:rPr>
        <w:t>Общий план строения иммуноглобулинов:</w:t>
      </w:r>
    </w:p>
    <w:p w:rsidR="000179FD" w:rsidRPr="000179FD" w:rsidRDefault="00313989" w:rsidP="000179FD">
      <w:pPr>
        <w:rPr>
          <w:color w:val="000000"/>
          <w:sz w:val="20"/>
          <w:szCs w:val="20"/>
        </w:rPr>
      </w:pPr>
      <w:r w:rsidRPr="000179FD">
        <w:rPr>
          <w:color w:val="000000"/>
          <w:sz w:val="20"/>
          <w:szCs w:val="20"/>
        </w:rPr>
        <w:t xml:space="preserve">1) Fab; </w:t>
      </w:r>
    </w:p>
    <w:p w:rsidR="000179FD" w:rsidRPr="000179FD" w:rsidRDefault="00313989" w:rsidP="000179FD">
      <w:pPr>
        <w:rPr>
          <w:color w:val="000000"/>
          <w:sz w:val="20"/>
          <w:szCs w:val="20"/>
        </w:rPr>
      </w:pPr>
      <w:r w:rsidRPr="000179FD">
        <w:rPr>
          <w:color w:val="000000"/>
          <w:sz w:val="20"/>
          <w:szCs w:val="20"/>
        </w:rPr>
        <w:t xml:space="preserve">2) Fc; </w:t>
      </w:r>
    </w:p>
    <w:p w:rsidR="00313989" w:rsidRPr="000179FD" w:rsidRDefault="00313989" w:rsidP="000179FD">
      <w:pPr>
        <w:rPr>
          <w:color w:val="000000"/>
          <w:sz w:val="20"/>
          <w:szCs w:val="20"/>
        </w:rPr>
      </w:pPr>
      <w:r w:rsidRPr="000179FD">
        <w:rPr>
          <w:color w:val="000000"/>
          <w:sz w:val="20"/>
          <w:szCs w:val="20"/>
        </w:rPr>
        <w:t xml:space="preserve">3) тяжелая цепь; </w:t>
      </w:r>
    </w:p>
    <w:p w:rsidR="00313989" w:rsidRPr="000179FD" w:rsidRDefault="00313989" w:rsidP="000179FD">
      <w:pPr>
        <w:rPr>
          <w:color w:val="000000"/>
          <w:sz w:val="20"/>
          <w:szCs w:val="20"/>
        </w:rPr>
      </w:pPr>
      <w:r w:rsidRPr="000179FD">
        <w:rPr>
          <w:color w:val="000000"/>
          <w:sz w:val="20"/>
          <w:szCs w:val="20"/>
        </w:rPr>
        <w:t xml:space="preserve">4) легкая цепь; </w:t>
      </w:r>
    </w:p>
    <w:p w:rsidR="00313989" w:rsidRPr="000179FD" w:rsidRDefault="00313989" w:rsidP="000E4BAD">
      <w:pPr>
        <w:spacing w:line="360" w:lineRule="auto"/>
        <w:rPr>
          <w:color w:val="000000"/>
          <w:sz w:val="20"/>
          <w:szCs w:val="20"/>
        </w:rPr>
      </w:pPr>
      <w:r w:rsidRPr="000179FD">
        <w:rPr>
          <w:color w:val="000000"/>
          <w:sz w:val="20"/>
          <w:szCs w:val="20"/>
        </w:rPr>
        <w:t>5) антигенсвязывающийся участок</w:t>
      </w:r>
      <w:r w:rsidR="00EF6AA1">
        <w:rPr>
          <w:color w:val="000000"/>
          <w:sz w:val="20"/>
          <w:szCs w:val="20"/>
        </w:rPr>
        <w:t>:</w:t>
      </w:r>
      <w:r w:rsidR="000E4BAD">
        <w:rPr>
          <w:color w:val="000000"/>
          <w:sz w:val="20"/>
          <w:szCs w:val="20"/>
        </w:rPr>
        <w:t xml:space="preserve"> зубцы   на Н и </w:t>
      </w:r>
      <w:r w:rsidR="000E4BAD">
        <w:rPr>
          <w:color w:val="000000"/>
          <w:sz w:val="20"/>
          <w:szCs w:val="20"/>
          <w:lang w:val="en-US"/>
        </w:rPr>
        <w:t>L</w:t>
      </w:r>
      <w:r w:rsidR="000E4BAD">
        <w:rPr>
          <w:color w:val="000000"/>
          <w:sz w:val="20"/>
          <w:szCs w:val="20"/>
        </w:rPr>
        <w:t xml:space="preserve">цепях – место локализации  </w:t>
      </w:r>
      <w:r w:rsidR="000E4BAD" w:rsidRPr="000E4BAD">
        <w:rPr>
          <w:b/>
          <w:color w:val="000000"/>
          <w:sz w:val="20"/>
          <w:szCs w:val="20"/>
          <w:lang w:val="en-US"/>
        </w:rPr>
        <w:t>Hhv</w:t>
      </w:r>
      <w:r w:rsidR="000E4BAD" w:rsidRPr="000E4BAD">
        <w:rPr>
          <w:color w:val="000000"/>
          <w:sz w:val="20"/>
          <w:szCs w:val="20"/>
        </w:rPr>
        <w:t xml:space="preserve"> 1—4</w:t>
      </w:r>
      <w:r w:rsidR="000E4BAD">
        <w:rPr>
          <w:color w:val="000000"/>
          <w:sz w:val="20"/>
          <w:szCs w:val="20"/>
        </w:rPr>
        <w:t xml:space="preserve"> и</w:t>
      </w:r>
      <w:r w:rsidR="000E4BAD" w:rsidRPr="000E4BAD">
        <w:rPr>
          <w:color w:val="000000"/>
          <w:sz w:val="20"/>
          <w:szCs w:val="20"/>
        </w:rPr>
        <w:t xml:space="preserve"> (</w:t>
      </w:r>
      <w:r w:rsidR="000E4BAD" w:rsidRPr="000E4BAD">
        <w:rPr>
          <w:b/>
          <w:color w:val="000000"/>
          <w:sz w:val="20"/>
          <w:szCs w:val="20"/>
          <w:lang w:val="en-US"/>
        </w:rPr>
        <w:t>Lhv</w:t>
      </w:r>
      <w:r w:rsidR="000E4BAD" w:rsidRPr="000E4BAD">
        <w:rPr>
          <w:color w:val="000000"/>
          <w:sz w:val="20"/>
          <w:szCs w:val="20"/>
        </w:rPr>
        <w:t xml:space="preserve"> 1—3)</w:t>
      </w:r>
      <w:r w:rsidRPr="000179FD">
        <w:rPr>
          <w:color w:val="000000"/>
          <w:sz w:val="20"/>
          <w:szCs w:val="20"/>
        </w:rPr>
        <w:t xml:space="preserve">; </w:t>
      </w:r>
    </w:p>
    <w:p w:rsidR="00313989" w:rsidRPr="000179FD" w:rsidRDefault="00313989" w:rsidP="000179FD">
      <w:pPr>
        <w:rPr>
          <w:color w:val="000000"/>
          <w:sz w:val="20"/>
          <w:szCs w:val="20"/>
        </w:rPr>
      </w:pPr>
      <w:r w:rsidRPr="000179FD">
        <w:rPr>
          <w:color w:val="000000"/>
          <w:sz w:val="20"/>
          <w:szCs w:val="20"/>
        </w:rPr>
        <w:t>6) шарнирный участок</w:t>
      </w:r>
      <w:r w:rsidR="00524647">
        <w:rPr>
          <w:color w:val="000000"/>
          <w:sz w:val="20"/>
          <w:szCs w:val="20"/>
        </w:rPr>
        <w:t>.</w:t>
      </w:r>
    </w:p>
    <w:p w:rsidR="00524647" w:rsidRDefault="00524647" w:rsidP="00F57015">
      <w:pPr>
        <w:spacing w:line="360" w:lineRule="auto"/>
        <w:rPr>
          <w:color w:val="000000"/>
          <w:sz w:val="28"/>
          <w:szCs w:val="28"/>
        </w:rPr>
      </w:pP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t>Константные участки цепей ответственны за другие свой</w:t>
      </w:r>
      <w:r w:rsidRPr="009B16B1">
        <w:rPr>
          <w:color w:val="000000"/>
          <w:sz w:val="28"/>
          <w:szCs w:val="28"/>
        </w:rPr>
        <w:softHyphen/>
        <w:t>ства молекулы и</w:t>
      </w:r>
      <w:r w:rsidRPr="009B16B1">
        <w:rPr>
          <w:color w:val="000000"/>
          <w:sz w:val="28"/>
          <w:szCs w:val="28"/>
        </w:rPr>
        <w:t>м</w:t>
      </w:r>
      <w:r w:rsidRPr="009B16B1">
        <w:rPr>
          <w:color w:val="000000"/>
          <w:sz w:val="28"/>
          <w:szCs w:val="28"/>
        </w:rPr>
        <w:t xml:space="preserve">муноглобулина. </w:t>
      </w: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B16B1">
        <w:rPr>
          <w:color w:val="000000"/>
          <w:sz w:val="28"/>
          <w:szCs w:val="28"/>
        </w:rPr>
        <w:lastRenderedPageBreak/>
        <w:t>В области Сн2 и СнЗ-доменов располагаются соответственно участок фикс</w:t>
      </w:r>
      <w:r w:rsidRPr="009B16B1">
        <w:rPr>
          <w:color w:val="000000"/>
          <w:sz w:val="28"/>
          <w:szCs w:val="28"/>
        </w:rPr>
        <w:t>а</w:t>
      </w:r>
      <w:r w:rsidRPr="009B16B1">
        <w:rPr>
          <w:color w:val="000000"/>
          <w:sz w:val="28"/>
          <w:szCs w:val="28"/>
        </w:rPr>
        <w:t>ции компле</w:t>
      </w:r>
      <w:r w:rsidRPr="009B16B1">
        <w:rPr>
          <w:color w:val="000000"/>
          <w:sz w:val="28"/>
          <w:szCs w:val="28"/>
        </w:rPr>
        <w:softHyphen/>
        <w:t>мента и участок, ответственный за фиксацию антитела к клеткам, например к макрофагам, тучным клеткам или лим</w:t>
      </w:r>
      <w:r w:rsidRPr="009B16B1">
        <w:rPr>
          <w:color w:val="000000"/>
          <w:sz w:val="28"/>
          <w:szCs w:val="28"/>
        </w:rPr>
        <w:softHyphen/>
        <w:t xml:space="preserve">фоцитам. 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  <w:lang w:eastAsia="en-US"/>
        </w:rPr>
      </w:pPr>
      <w:r w:rsidRPr="00B30105">
        <w:rPr>
          <w:color w:val="000000"/>
          <w:sz w:val="28"/>
          <w:szCs w:val="28"/>
          <w:lang w:eastAsia="en-US"/>
        </w:rPr>
        <w:t xml:space="preserve">Четыре подкласса </w:t>
      </w:r>
      <w:r w:rsidRPr="00B30105">
        <w:rPr>
          <w:color w:val="000000"/>
          <w:sz w:val="28"/>
          <w:szCs w:val="28"/>
          <w:lang w:val="en-US" w:eastAsia="en-US"/>
        </w:rPr>
        <w:t>IgG</w:t>
      </w:r>
      <w:r w:rsidRPr="00B30105">
        <w:rPr>
          <w:color w:val="000000"/>
          <w:sz w:val="28"/>
          <w:szCs w:val="28"/>
          <w:lang w:eastAsia="en-US"/>
        </w:rPr>
        <w:t xml:space="preserve"> человека лишь слегка различаются по аминокислотной последователь</w:t>
      </w:r>
      <w:r w:rsidRPr="00B30105">
        <w:rPr>
          <w:color w:val="000000"/>
          <w:sz w:val="28"/>
          <w:szCs w:val="28"/>
          <w:lang w:eastAsia="en-US"/>
        </w:rPr>
        <w:softHyphen/>
        <w:t xml:space="preserve">ности тяжелых цепей. </w:t>
      </w:r>
    </w:p>
    <w:p w:rsidR="00F57015" w:rsidRDefault="00F57015" w:rsidP="00F57015">
      <w:pPr>
        <w:rPr>
          <w:rFonts w:ascii="Arial" w:hAnsi="Arial" w:cs="Arial"/>
          <w:b/>
          <w:bCs/>
          <w:i/>
          <w:iCs/>
          <w:color w:val="000000"/>
          <w:sz w:val="16"/>
          <w:szCs w:val="16"/>
          <w:lang w:eastAsia="en-US"/>
        </w:rPr>
      </w:pPr>
    </w:p>
    <w:p w:rsidR="00F57015" w:rsidRDefault="00F57015" w:rsidP="00F57015">
      <w:pPr>
        <w:spacing w:line="360" w:lineRule="auto"/>
        <w:rPr>
          <w:b/>
          <w:bCs/>
          <w:iCs/>
          <w:color w:val="000000"/>
          <w:sz w:val="28"/>
          <w:szCs w:val="28"/>
          <w:lang w:eastAsia="en-US"/>
        </w:rPr>
      </w:pPr>
      <w:r w:rsidRPr="00247D5B">
        <w:rPr>
          <w:b/>
          <w:bCs/>
          <w:iCs/>
          <w:color w:val="000000"/>
          <w:sz w:val="28"/>
          <w:szCs w:val="28"/>
          <w:lang w:val="en-US" w:eastAsia="en-US"/>
        </w:rPr>
        <w:t>IgM</w:t>
      </w:r>
      <w:r>
        <w:rPr>
          <w:b/>
          <w:bCs/>
          <w:iCs/>
          <w:color w:val="000000"/>
          <w:sz w:val="28"/>
          <w:szCs w:val="28"/>
          <w:lang w:eastAsia="en-US"/>
        </w:rPr>
        <w:t xml:space="preserve">. </w:t>
      </w:r>
      <w:r w:rsidRPr="00247D5B">
        <w:rPr>
          <w:color w:val="000000"/>
          <w:sz w:val="28"/>
          <w:szCs w:val="28"/>
          <w:lang w:eastAsia="en-US"/>
        </w:rPr>
        <w:t xml:space="preserve">У человека </w:t>
      </w:r>
      <w:r w:rsidRPr="00247D5B">
        <w:rPr>
          <w:color w:val="000000"/>
          <w:sz w:val="28"/>
          <w:szCs w:val="28"/>
          <w:lang w:val="en-US" w:eastAsia="en-US"/>
        </w:rPr>
        <w:t>IgM</w:t>
      </w:r>
      <w:r w:rsidRPr="00247D5B">
        <w:rPr>
          <w:color w:val="000000"/>
          <w:sz w:val="28"/>
          <w:szCs w:val="28"/>
          <w:lang w:eastAsia="en-US"/>
        </w:rPr>
        <w:t xml:space="preserve"> обычно обнаруживается в виде пентамера основной ч</w:t>
      </w:r>
      <w:r w:rsidRPr="00247D5B">
        <w:rPr>
          <w:color w:val="000000"/>
          <w:sz w:val="28"/>
          <w:szCs w:val="28"/>
          <w:lang w:eastAsia="en-US"/>
        </w:rPr>
        <w:t>е</w:t>
      </w:r>
      <w:r w:rsidRPr="00247D5B">
        <w:rPr>
          <w:color w:val="000000"/>
          <w:sz w:val="28"/>
          <w:szCs w:val="28"/>
          <w:lang w:eastAsia="en-US"/>
        </w:rPr>
        <w:t>тырехцепочечной структурной единицы</w:t>
      </w:r>
      <w:r w:rsidR="00926D02">
        <w:rPr>
          <w:color w:val="000000"/>
          <w:sz w:val="28"/>
          <w:szCs w:val="28"/>
          <w:lang w:eastAsia="en-US"/>
        </w:rPr>
        <w:t>(</w:t>
      </w:r>
      <w:r w:rsidR="00926D02" w:rsidRPr="009457EA">
        <w:rPr>
          <w:sz w:val="28"/>
          <w:szCs w:val="28"/>
          <w:lang w:eastAsia="en-US"/>
        </w:rPr>
        <w:t>Рис. 1</w:t>
      </w:r>
      <w:r w:rsidR="007C7E3B" w:rsidRPr="009457EA">
        <w:rPr>
          <w:sz w:val="28"/>
          <w:szCs w:val="28"/>
          <w:lang w:eastAsia="en-US"/>
        </w:rPr>
        <w:t>1</w:t>
      </w:r>
      <w:r w:rsidR="001E38C1">
        <w:rPr>
          <w:sz w:val="28"/>
          <w:szCs w:val="28"/>
          <w:lang w:eastAsia="en-US"/>
        </w:rPr>
        <w:t xml:space="preserve"> и 12</w:t>
      </w:r>
      <w:r w:rsidR="00926D02">
        <w:rPr>
          <w:color w:val="000000"/>
          <w:sz w:val="28"/>
          <w:szCs w:val="28"/>
          <w:lang w:eastAsia="en-US"/>
        </w:rPr>
        <w:t>)</w:t>
      </w:r>
      <w:r w:rsidRPr="00247D5B">
        <w:rPr>
          <w:b/>
          <w:bCs/>
          <w:iCs/>
          <w:color w:val="000000"/>
          <w:sz w:val="28"/>
          <w:szCs w:val="28"/>
          <w:lang w:eastAsia="en-US"/>
        </w:rPr>
        <w:t xml:space="preserve">. </w:t>
      </w:r>
    </w:p>
    <w:p w:rsidR="00F91738" w:rsidRDefault="00F91738" w:rsidP="00F57015">
      <w:pPr>
        <w:spacing w:line="360" w:lineRule="auto"/>
        <w:rPr>
          <w:b/>
          <w:bCs/>
          <w:iCs/>
          <w:color w:val="000000"/>
          <w:sz w:val="28"/>
          <w:szCs w:val="28"/>
          <w:lang w:eastAsia="en-US"/>
        </w:rPr>
      </w:pPr>
    </w:p>
    <w:p w:rsidR="00F91738" w:rsidRDefault="00F91738" w:rsidP="00F57015">
      <w:pPr>
        <w:spacing w:line="360" w:lineRule="auto"/>
        <w:rPr>
          <w:b/>
          <w:bCs/>
          <w:iCs/>
          <w:color w:val="000000"/>
          <w:sz w:val="28"/>
          <w:szCs w:val="28"/>
          <w:lang w:eastAsia="en-US"/>
        </w:rPr>
      </w:pPr>
      <w:r>
        <w:rPr>
          <w:rFonts w:ascii="Arial" w:hAnsi="Arial" w:cs="Arial"/>
          <w:b/>
          <w:bCs/>
          <w:noProof/>
          <w:color w:val="000000"/>
          <w:sz w:val="18"/>
          <w:szCs w:val="18"/>
        </w:rPr>
        <w:drawing>
          <wp:inline distT="0" distB="0" distL="0" distR="0" wp14:anchorId="65AA17B3" wp14:editId="495C168D">
            <wp:extent cx="2875539" cy="2941320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-21000" contrast="9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301" cy="295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738" w:rsidRDefault="00F91738" w:rsidP="00F57015">
      <w:pPr>
        <w:spacing w:line="360" w:lineRule="auto"/>
        <w:rPr>
          <w:b/>
          <w:bCs/>
          <w:iCs/>
          <w:color w:val="000000"/>
          <w:sz w:val="28"/>
          <w:szCs w:val="28"/>
          <w:lang w:eastAsia="en-US"/>
        </w:rPr>
      </w:pPr>
    </w:p>
    <w:p w:rsidR="00F91738" w:rsidRDefault="00F91738" w:rsidP="00F91738">
      <w:pPr>
        <w:rPr>
          <w:b/>
          <w:bCs/>
          <w:iCs/>
          <w:color w:val="000000"/>
          <w:sz w:val="28"/>
          <w:szCs w:val="28"/>
          <w:lang w:eastAsia="en-US"/>
        </w:rPr>
      </w:pPr>
      <w:r w:rsidRPr="00B146F7">
        <w:rPr>
          <w:b/>
          <w:bCs/>
          <w:iCs/>
          <w:sz w:val="28"/>
          <w:szCs w:val="28"/>
          <w:lang w:eastAsia="en-US"/>
        </w:rPr>
        <w:t>Рис .</w:t>
      </w:r>
      <w:r w:rsidR="007C7E3B" w:rsidRPr="00B146F7">
        <w:rPr>
          <w:b/>
          <w:bCs/>
          <w:iCs/>
          <w:sz w:val="28"/>
          <w:szCs w:val="28"/>
          <w:lang w:eastAsia="en-US"/>
        </w:rPr>
        <w:t>1</w:t>
      </w:r>
      <w:r w:rsidR="00524647" w:rsidRPr="00B146F7">
        <w:rPr>
          <w:b/>
          <w:bCs/>
          <w:iCs/>
          <w:sz w:val="28"/>
          <w:szCs w:val="28"/>
          <w:lang w:eastAsia="en-US"/>
        </w:rPr>
        <w:t>1</w:t>
      </w:r>
      <w:r w:rsidRPr="00B146F7">
        <w:rPr>
          <w:b/>
          <w:bCs/>
          <w:iCs/>
          <w:sz w:val="28"/>
          <w:szCs w:val="28"/>
          <w:lang w:eastAsia="en-US"/>
        </w:rPr>
        <w:t xml:space="preserve"> </w:t>
      </w:r>
      <w:r w:rsidRPr="00B146F7">
        <w:rPr>
          <w:b/>
          <w:color w:val="000000"/>
          <w:sz w:val="28"/>
          <w:szCs w:val="28"/>
        </w:rPr>
        <w:t xml:space="preserve">Строение молекулы </w:t>
      </w:r>
      <w:r w:rsidRPr="00B146F7">
        <w:rPr>
          <w:b/>
          <w:color w:val="000000"/>
          <w:sz w:val="28"/>
          <w:szCs w:val="28"/>
          <w:lang w:val="en-US"/>
        </w:rPr>
        <w:t>IgM</w:t>
      </w:r>
      <w:r w:rsidRPr="00343A28">
        <w:rPr>
          <w:b/>
          <w:i/>
          <w:color w:val="000000"/>
          <w:sz w:val="20"/>
          <w:szCs w:val="20"/>
        </w:rPr>
        <w:t xml:space="preserve"> </w:t>
      </w:r>
      <w:r>
        <w:rPr>
          <w:b/>
          <w:i/>
          <w:color w:val="000000"/>
          <w:sz w:val="20"/>
          <w:szCs w:val="20"/>
        </w:rPr>
        <w:t>(</w:t>
      </w:r>
      <w:r w:rsidRPr="00343A28">
        <w:rPr>
          <w:b/>
          <w:i/>
          <w:color w:val="000000"/>
          <w:sz w:val="20"/>
          <w:szCs w:val="20"/>
        </w:rPr>
        <w:t>Р.В. Петров, 1982г</w:t>
      </w:r>
      <w:r>
        <w:rPr>
          <w:b/>
          <w:i/>
          <w:color w:val="000000"/>
          <w:sz w:val="20"/>
          <w:szCs w:val="20"/>
        </w:rPr>
        <w:t>)</w:t>
      </w:r>
      <w:r w:rsidRPr="00343A28">
        <w:rPr>
          <w:b/>
          <w:i/>
          <w:color w:val="000000"/>
          <w:sz w:val="20"/>
          <w:szCs w:val="20"/>
        </w:rPr>
        <w:t>.</w:t>
      </w:r>
    </w:p>
    <w:p w:rsidR="006D3338" w:rsidRDefault="006D3338" w:rsidP="00F57015">
      <w:pPr>
        <w:spacing w:line="360" w:lineRule="auto"/>
        <w:rPr>
          <w:b/>
          <w:bCs/>
          <w:iCs/>
          <w:color w:val="000000"/>
          <w:sz w:val="28"/>
          <w:szCs w:val="28"/>
          <w:lang w:eastAsia="en-US"/>
        </w:rPr>
      </w:pPr>
    </w:p>
    <w:p w:rsidR="006D3338" w:rsidRDefault="006D3338" w:rsidP="006D3338">
      <w:pPr>
        <w:spacing w:line="360" w:lineRule="auto"/>
        <w:rPr>
          <w:color w:val="000000"/>
          <w:sz w:val="28"/>
          <w:szCs w:val="28"/>
          <w:lang w:eastAsia="en-US"/>
        </w:rPr>
      </w:pPr>
      <w:r w:rsidRPr="00247D5B">
        <w:rPr>
          <w:color w:val="000000"/>
          <w:sz w:val="28"/>
          <w:szCs w:val="28"/>
          <w:lang w:eastAsia="en-US"/>
        </w:rPr>
        <w:t>Отличие его</w:t>
      </w:r>
      <w:r w:rsidRPr="00306079">
        <w:rPr>
          <w:color w:val="000000"/>
          <w:sz w:val="28"/>
          <w:szCs w:val="28"/>
          <w:lang w:eastAsia="en-US"/>
        </w:rPr>
        <w:t xml:space="preserve"> </w:t>
      </w:r>
      <w:r>
        <w:rPr>
          <w:color w:val="000000"/>
          <w:sz w:val="28"/>
          <w:szCs w:val="28"/>
          <w:lang w:eastAsia="en-US"/>
        </w:rPr>
        <w:t>μ</w:t>
      </w:r>
      <w:r w:rsidRPr="00247D5B">
        <w:rPr>
          <w:color w:val="000000"/>
          <w:sz w:val="28"/>
          <w:szCs w:val="28"/>
          <w:lang w:eastAsia="en-US"/>
        </w:rPr>
        <w:t xml:space="preserve">-цепи от </w:t>
      </w:r>
      <w:r>
        <w:rPr>
          <w:color w:val="000000"/>
          <w:sz w:val="28"/>
          <w:szCs w:val="28"/>
          <w:lang w:eastAsia="en-US"/>
        </w:rPr>
        <w:t>γ</w:t>
      </w:r>
      <w:r w:rsidRPr="00247D5B">
        <w:rPr>
          <w:color w:val="000000"/>
          <w:sz w:val="28"/>
          <w:szCs w:val="28"/>
          <w:lang w:eastAsia="en-US"/>
        </w:rPr>
        <w:t xml:space="preserve">-цепей </w:t>
      </w:r>
      <w:r w:rsidRPr="00247D5B">
        <w:rPr>
          <w:color w:val="000000"/>
          <w:sz w:val="28"/>
          <w:szCs w:val="28"/>
          <w:lang w:val="en-US" w:eastAsia="en-US"/>
        </w:rPr>
        <w:t>IgG</w:t>
      </w:r>
      <w:r w:rsidRPr="00247D5B">
        <w:rPr>
          <w:color w:val="000000"/>
          <w:sz w:val="28"/>
          <w:szCs w:val="28"/>
          <w:lang w:eastAsia="en-US"/>
        </w:rPr>
        <w:t xml:space="preserve"> состоит в иной аминокис</w:t>
      </w:r>
      <w:r w:rsidRPr="00247D5B">
        <w:rPr>
          <w:color w:val="000000"/>
          <w:sz w:val="28"/>
          <w:szCs w:val="28"/>
          <w:lang w:eastAsia="en-US"/>
        </w:rPr>
        <w:softHyphen/>
        <w:t>лотной послед</w:t>
      </w:r>
      <w:r w:rsidRPr="00247D5B">
        <w:rPr>
          <w:color w:val="000000"/>
          <w:sz w:val="28"/>
          <w:szCs w:val="28"/>
          <w:lang w:eastAsia="en-US"/>
        </w:rPr>
        <w:t>о</w:t>
      </w:r>
      <w:r w:rsidRPr="00247D5B">
        <w:rPr>
          <w:color w:val="000000"/>
          <w:sz w:val="28"/>
          <w:szCs w:val="28"/>
          <w:lang w:eastAsia="en-US"/>
        </w:rPr>
        <w:t>вательности и наличии дополни</w:t>
      </w:r>
      <w:r w:rsidRPr="00247D5B">
        <w:rPr>
          <w:color w:val="000000"/>
          <w:sz w:val="28"/>
          <w:szCs w:val="28"/>
          <w:lang w:eastAsia="en-US"/>
        </w:rPr>
        <w:softHyphen/>
        <w:t xml:space="preserve">тельного константного домена с С-концевым пептидом. </w:t>
      </w:r>
    </w:p>
    <w:p w:rsidR="006D3338" w:rsidRDefault="006D3338" w:rsidP="006D3338">
      <w:pPr>
        <w:spacing w:line="360" w:lineRule="auto"/>
        <w:rPr>
          <w:color w:val="000000"/>
          <w:sz w:val="28"/>
          <w:szCs w:val="28"/>
        </w:rPr>
      </w:pPr>
      <w:r w:rsidRPr="00431478">
        <w:rPr>
          <w:color w:val="000000"/>
          <w:sz w:val="28"/>
          <w:szCs w:val="28"/>
        </w:rPr>
        <w:t xml:space="preserve">Молекулу </w:t>
      </w:r>
      <w:r w:rsidRPr="00431478">
        <w:rPr>
          <w:color w:val="000000"/>
          <w:sz w:val="28"/>
          <w:szCs w:val="28"/>
          <w:lang w:val="en-US"/>
        </w:rPr>
        <w:t>IgM</w:t>
      </w:r>
      <w:r w:rsidRPr="00431478">
        <w:rPr>
          <w:color w:val="000000"/>
          <w:sz w:val="28"/>
          <w:szCs w:val="28"/>
        </w:rPr>
        <w:t xml:space="preserve"> характеризуют добавочная пептидная </w:t>
      </w:r>
      <w:r w:rsidRPr="00431478">
        <w:rPr>
          <w:color w:val="000000"/>
          <w:sz w:val="28"/>
          <w:szCs w:val="28"/>
          <w:lang w:val="en-US"/>
        </w:rPr>
        <w:t>J</w:t>
      </w:r>
      <w:r w:rsidRPr="00431478">
        <w:rPr>
          <w:color w:val="000000"/>
          <w:sz w:val="28"/>
          <w:szCs w:val="28"/>
        </w:rPr>
        <w:t>-цепь (</w:t>
      </w:r>
      <w:r w:rsidRPr="009457EA">
        <w:rPr>
          <w:color w:val="000000"/>
          <w:sz w:val="20"/>
          <w:szCs w:val="20"/>
        </w:rPr>
        <w:t xml:space="preserve">от англ. </w:t>
      </w:r>
      <w:r w:rsidRPr="009457EA">
        <w:rPr>
          <w:b/>
          <w:color w:val="000000"/>
          <w:sz w:val="20"/>
          <w:szCs w:val="20"/>
          <w:lang w:val="en-US"/>
        </w:rPr>
        <w:t>joining</w:t>
      </w:r>
      <w:r w:rsidRPr="009457EA">
        <w:rPr>
          <w:b/>
          <w:color w:val="000000"/>
          <w:sz w:val="20"/>
          <w:szCs w:val="20"/>
        </w:rPr>
        <w:t xml:space="preserve"> </w:t>
      </w:r>
      <w:r w:rsidRPr="009457EA">
        <w:rPr>
          <w:color w:val="000000"/>
          <w:sz w:val="20"/>
          <w:szCs w:val="20"/>
        </w:rPr>
        <w:t>— с</w:t>
      </w:r>
      <w:r w:rsidRPr="009457EA">
        <w:rPr>
          <w:color w:val="000000"/>
          <w:sz w:val="20"/>
          <w:szCs w:val="20"/>
        </w:rPr>
        <w:t>о</w:t>
      </w:r>
      <w:r w:rsidRPr="009457EA">
        <w:rPr>
          <w:color w:val="000000"/>
          <w:sz w:val="20"/>
          <w:szCs w:val="20"/>
        </w:rPr>
        <w:t>единение</w:t>
      </w:r>
      <w:r w:rsidRPr="00431478">
        <w:rPr>
          <w:color w:val="000000"/>
          <w:sz w:val="28"/>
          <w:szCs w:val="28"/>
        </w:rPr>
        <w:t>), которая предпо</w:t>
      </w:r>
      <w:r w:rsidRPr="00431478">
        <w:rPr>
          <w:color w:val="000000"/>
          <w:sz w:val="28"/>
          <w:szCs w:val="28"/>
        </w:rPr>
        <w:softHyphen/>
        <w:t>ложительно принимает участие в полимеризации м</w:t>
      </w:r>
      <w:r w:rsidRPr="00431478">
        <w:rPr>
          <w:color w:val="000000"/>
          <w:sz w:val="28"/>
          <w:szCs w:val="28"/>
        </w:rPr>
        <w:t>о</w:t>
      </w:r>
      <w:r w:rsidRPr="00431478">
        <w:rPr>
          <w:color w:val="000000"/>
          <w:sz w:val="28"/>
          <w:szCs w:val="28"/>
        </w:rPr>
        <w:t xml:space="preserve">номерных единиц </w:t>
      </w:r>
      <w:r w:rsidRPr="00431478">
        <w:rPr>
          <w:color w:val="000000"/>
          <w:sz w:val="28"/>
          <w:szCs w:val="28"/>
          <w:lang w:val="en-US"/>
        </w:rPr>
        <w:t>IgM</w:t>
      </w:r>
      <w:r w:rsidRPr="00431478">
        <w:rPr>
          <w:color w:val="000000"/>
          <w:sz w:val="28"/>
          <w:szCs w:val="28"/>
        </w:rPr>
        <w:t xml:space="preserve">. </w:t>
      </w:r>
    </w:p>
    <w:p w:rsidR="00F91738" w:rsidRDefault="006D3338" w:rsidP="00F57015">
      <w:pPr>
        <w:spacing w:line="360" w:lineRule="auto"/>
        <w:rPr>
          <w:b/>
          <w:bCs/>
          <w:iCs/>
          <w:color w:val="000000"/>
          <w:sz w:val="28"/>
          <w:szCs w:val="28"/>
          <w:lang w:eastAsia="en-US"/>
        </w:rPr>
      </w:pPr>
      <w:r w:rsidRPr="00431478">
        <w:rPr>
          <w:color w:val="000000"/>
          <w:sz w:val="28"/>
          <w:szCs w:val="28"/>
        </w:rPr>
        <w:t xml:space="preserve">Каждая молекула </w:t>
      </w:r>
      <w:r w:rsidRPr="00431478">
        <w:rPr>
          <w:color w:val="000000"/>
          <w:sz w:val="28"/>
          <w:szCs w:val="28"/>
          <w:lang w:val="en-US"/>
        </w:rPr>
        <w:t>IgM</w:t>
      </w:r>
      <w:r w:rsidRPr="00431478">
        <w:rPr>
          <w:color w:val="000000"/>
          <w:sz w:val="28"/>
          <w:szCs w:val="28"/>
        </w:rPr>
        <w:t xml:space="preserve"> содержит только одну </w:t>
      </w:r>
      <w:r w:rsidRPr="00431478">
        <w:rPr>
          <w:color w:val="000000"/>
          <w:sz w:val="28"/>
          <w:szCs w:val="28"/>
          <w:lang w:val="en-US"/>
        </w:rPr>
        <w:t>J</w:t>
      </w:r>
      <w:r w:rsidRPr="00431478">
        <w:rPr>
          <w:color w:val="000000"/>
          <w:sz w:val="28"/>
          <w:szCs w:val="28"/>
        </w:rPr>
        <w:t>-цепь.</w:t>
      </w:r>
      <w:r>
        <w:rPr>
          <w:b/>
          <w:bCs/>
          <w:iCs/>
          <w:noProof/>
          <w:color w:val="000000"/>
          <w:sz w:val="28"/>
          <w:szCs w:val="28"/>
        </w:rPr>
        <w:lastRenderedPageBreak/>
        <w:drawing>
          <wp:inline distT="0" distB="0" distL="0" distR="0" wp14:anchorId="1D332444" wp14:editId="4E0313C0">
            <wp:extent cx="4070176" cy="4636546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3863" cy="4640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738" w:rsidRDefault="00F91738" w:rsidP="00F57015">
      <w:pPr>
        <w:spacing w:line="360" w:lineRule="auto"/>
        <w:rPr>
          <w:b/>
          <w:bCs/>
          <w:iCs/>
          <w:color w:val="000000"/>
          <w:sz w:val="28"/>
          <w:szCs w:val="28"/>
          <w:lang w:eastAsia="en-US"/>
        </w:rPr>
      </w:pPr>
    </w:p>
    <w:p w:rsidR="006D3338" w:rsidRPr="006D3338" w:rsidRDefault="006D3338" w:rsidP="00473A8A">
      <w:pPr>
        <w:rPr>
          <w:rFonts w:ascii="Arial" w:hAnsi="Arial" w:cs="Arial"/>
          <w:color w:val="000000"/>
          <w:sz w:val="20"/>
          <w:szCs w:val="20"/>
        </w:rPr>
      </w:pPr>
      <w:r w:rsidRPr="006D3338">
        <w:rPr>
          <w:rFonts w:ascii="Arial" w:hAnsi="Arial" w:cs="Arial"/>
          <w:b/>
          <w:color w:val="000000"/>
          <w:sz w:val="20"/>
          <w:szCs w:val="20"/>
        </w:rPr>
        <w:t>Рис.1</w:t>
      </w:r>
      <w:r w:rsidR="00473A8A">
        <w:rPr>
          <w:rFonts w:ascii="Arial" w:hAnsi="Arial" w:cs="Arial"/>
          <w:b/>
          <w:color w:val="000000"/>
          <w:sz w:val="20"/>
          <w:szCs w:val="20"/>
        </w:rPr>
        <w:t>2</w:t>
      </w:r>
      <w:r w:rsidRPr="006D3338">
        <w:rPr>
          <w:rFonts w:ascii="Arial" w:hAnsi="Arial" w:cs="Arial"/>
          <w:color w:val="000000"/>
          <w:sz w:val="20"/>
          <w:szCs w:val="20"/>
        </w:rPr>
        <w:t xml:space="preserve">  Тяжелые цепи </w:t>
      </w:r>
      <w:r w:rsidRPr="006D3338">
        <w:rPr>
          <w:rFonts w:ascii="Arial" w:hAnsi="Arial" w:cs="Arial"/>
          <w:color w:val="000000"/>
          <w:sz w:val="20"/>
          <w:szCs w:val="20"/>
          <w:lang w:val="en-US"/>
        </w:rPr>
        <w:t>IgM</w:t>
      </w:r>
      <w:r w:rsidRPr="006D3338">
        <w:rPr>
          <w:rFonts w:ascii="Arial" w:hAnsi="Arial" w:cs="Arial"/>
          <w:color w:val="000000"/>
          <w:sz w:val="20"/>
          <w:szCs w:val="20"/>
        </w:rPr>
        <w:t xml:space="preserve"> пространственно свертываются с образованием пяти доменов, причем СнЗ- и Сн4-домен каждой цепи соединен дисульфидной связью с аналогичным доменом соседнего мономера. </w:t>
      </w:r>
    </w:p>
    <w:p w:rsidR="00473A8A" w:rsidRDefault="006D3338" w:rsidP="00473A8A">
      <w:pPr>
        <w:rPr>
          <w:rFonts w:ascii="Arial" w:hAnsi="Arial" w:cs="Arial"/>
          <w:color w:val="000000"/>
          <w:sz w:val="20"/>
          <w:szCs w:val="20"/>
        </w:rPr>
      </w:pPr>
      <w:r w:rsidRPr="006D3338">
        <w:rPr>
          <w:rFonts w:ascii="Arial" w:hAnsi="Arial" w:cs="Arial"/>
          <w:color w:val="000000"/>
          <w:sz w:val="20"/>
          <w:szCs w:val="20"/>
        </w:rPr>
        <w:t>Показа</w:t>
      </w:r>
      <w:r w:rsidRPr="006D3338">
        <w:rPr>
          <w:rFonts w:ascii="Arial" w:hAnsi="Arial" w:cs="Arial"/>
          <w:color w:val="000000"/>
          <w:sz w:val="20"/>
          <w:szCs w:val="20"/>
        </w:rPr>
        <w:softHyphen/>
        <w:t>ны также участки присоединения углеводных боковы</w:t>
      </w:r>
      <w:r w:rsidR="00473A8A">
        <w:rPr>
          <w:rFonts w:ascii="Arial" w:hAnsi="Arial" w:cs="Arial"/>
          <w:color w:val="000000"/>
          <w:sz w:val="20"/>
          <w:szCs w:val="20"/>
        </w:rPr>
        <w:t xml:space="preserve">х цепей (синим цветом) и возмож </w:t>
      </w:r>
    </w:p>
    <w:p w:rsidR="006D3338" w:rsidRPr="006D3338" w:rsidRDefault="006D3338" w:rsidP="00473A8A">
      <w:pPr>
        <w:rPr>
          <w:rFonts w:ascii="Arial" w:hAnsi="Arial" w:cs="Arial"/>
          <w:color w:val="000000"/>
          <w:sz w:val="20"/>
          <w:szCs w:val="20"/>
        </w:rPr>
      </w:pPr>
      <w:r w:rsidRPr="006D3338">
        <w:rPr>
          <w:rFonts w:ascii="Arial" w:hAnsi="Arial" w:cs="Arial"/>
          <w:color w:val="000000"/>
          <w:sz w:val="20"/>
          <w:szCs w:val="20"/>
        </w:rPr>
        <w:t xml:space="preserve">расположение </w:t>
      </w:r>
      <w:r w:rsidRPr="006D3338">
        <w:rPr>
          <w:rFonts w:ascii="Arial" w:hAnsi="Arial" w:cs="Arial"/>
          <w:color w:val="000000"/>
          <w:sz w:val="20"/>
          <w:szCs w:val="20"/>
          <w:lang w:val="en-US"/>
        </w:rPr>
        <w:t>J</w:t>
      </w:r>
      <w:r w:rsidRPr="006D3338">
        <w:rPr>
          <w:rFonts w:ascii="Arial" w:hAnsi="Arial" w:cs="Arial"/>
          <w:color w:val="000000"/>
          <w:sz w:val="20"/>
          <w:szCs w:val="20"/>
        </w:rPr>
        <w:t xml:space="preserve">-цепи. </w:t>
      </w:r>
    </w:p>
    <w:p w:rsidR="006D3338" w:rsidRPr="006D3338" w:rsidRDefault="006D3338" w:rsidP="00473A8A">
      <w:pPr>
        <w:tabs>
          <w:tab w:val="left" w:pos="3481"/>
        </w:tabs>
        <w:rPr>
          <w:b/>
          <w:bCs/>
          <w:iCs/>
          <w:color w:val="FF0000"/>
          <w:sz w:val="20"/>
          <w:szCs w:val="20"/>
          <w:lang w:eastAsia="en-US"/>
        </w:rPr>
      </w:pPr>
      <w:r w:rsidRPr="006D3338">
        <w:rPr>
          <w:rFonts w:ascii="Arial" w:hAnsi="Arial" w:cs="Arial"/>
          <w:color w:val="000000"/>
          <w:sz w:val="20"/>
          <w:szCs w:val="20"/>
        </w:rPr>
        <w:t xml:space="preserve">В молекуле </w:t>
      </w:r>
      <w:r w:rsidRPr="006D3338">
        <w:rPr>
          <w:rFonts w:ascii="Arial" w:hAnsi="Arial" w:cs="Arial"/>
          <w:color w:val="000000"/>
          <w:sz w:val="20"/>
          <w:szCs w:val="20"/>
          <w:lang w:val="en-US"/>
        </w:rPr>
        <w:t>IgM</w:t>
      </w:r>
      <w:r w:rsidRPr="006D3338">
        <w:rPr>
          <w:rFonts w:ascii="Arial" w:hAnsi="Arial" w:cs="Arial"/>
          <w:color w:val="000000"/>
          <w:sz w:val="20"/>
          <w:szCs w:val="20"/>
        </w:rPr>
        <w:t xml:space="preserve"> нет протяженных шарнирных областей, однако они способны изгибаться в области Сн2-доменов. (</w:t>
      </w:r>
      <w:r w:rsidRPr="006D3338">
        <w:rPr>
          <w:rStyle w:val="FontStyle795"/>
          <w:b/>
          <w:i/>
          <w:sz w:val="20"/>
          <w:szCs w:val="20"/>
        </w:rPr>
        <w:t xml:space="preserve">А. Ройт и др. </w:t>
      </w:r>
      <w:r w:rsidRPr="006D3338">
        <w:rPr>
          <w:rStyle w:val="FontStyle796"/>
          <w:i/>
          <w:sz w:val="20"/>
          <w:szCs w:val="20"/>
        </w:rPr>
        <w:t>ИММУНОЛОГИЯ,</w:t>
      </w:r>
      <w:r w:rsidRPr="006D3338">
        <w:rPr>
          <w:rStyle w:val="FontStyle796"/>
          <w:b w:val="0"/>
          <w:i/>
          <w:sz w:val="20"/>
          <w:szCs w:val="20"/>
        </w:rPr>
        <w:t xml:space="preserve"> </w:t>
      </w:r>
      <w:r w:rsidRPr="006D3338">
        <w:rPr>
          <w:rStyle w:val="FontStyle793"/>
          <w:b/>
          <w:i/>
          <w:sz w:val="20"/>
          <w:szCs w:val="20"/>
        </w:rPr>
        <w:t>«Мир», 2000)</w:t>
      </w:r>
    </w:p>
    <w:p w:rsidR="00F91738" w:rsidRPr="006D3338" w:rsidRDefault="00F91738" w:rsidP="006D3338">
      <w:pPr>
        <w:rPr>
          <w:b/>
          <w:bCs/>
          <w:iCs/>
          <w:color w:val="000000"/>
          <w:sz w:val="20"/>
          <w:szCs w:val="20"/>
          <w:lang w:eastAsia="en-US"/>
        </w:rPr>
      </w:pPr>
    </w:p>
    <w:p w:rsidR="00926D02" w:rsidRDefault="00926D02" w:rsidP="00F57015">
      <w:pPr>
        <w:spacing w:line="360" w:lineRule="auto"/>
        <w:rPr>
          <w:b/>
          <w:bCs/>
          <w:iCs/>
          <w:color w:val="000000"/>
          <w:sz w:val="28"/>
          <w:szCs w:val="28"/>
          <w:lang w:eastAsia="en-US"/>
        </w:rPr>
      </w:pPr>
    </w:p>
    <w:p w:rsidR="00F57015" w:rsidRPr="003D1AAF" w:rsidRDefault="00F57015" w:rsidP="00F57015">
      <w:pPr>
        <w:tabs>
          <w:tab w:val="left" w:pos="900"/>
        </w:tabs>
        <w:spacing w:line="360" w:lineRule="auto"/>
        <w:rPr>
          <w:bCs/>
          <w:iCs/>
          <w:color w:val="000000"/>
          <w:sz w:val="28"/>
          <w:szCs w:val="28"/>
          <w:lang w:eastAsia="en-US"/>
        </w:rPr>
      </w:pPr>
      <w:r w:rsidRPr="00911496">
        <w:rPr>
          <w:b/>
          <w:bCs/>
          <w:iCs/>
          <w:color w:val="000000"/>
          <w:sz w:val="28"/>
          <w:szCs w:val="28"/>
          <w:lang w:val="en-US" w:eastAsia="en-US"/>
        </w:rPr>
        <w:t>IgA</w:t>
      </w:r>
      <w:r w:rsidRPr="00911496">
        <w:rPr>
          <w:b/>
          <w:bCs/>
          <w:iCs/>
          <w:color w:val="000000"/>
          <w:sz w:val="28"/>
          <w:szCs w:val="28"/>
          <w:lang w:eastAsia="en-US"/>
        </w:rPr>
        <w:t xml:space="preserve">. </w:t>
      </w:r>
      <w:r w:rsidRPr="00911496">
        <w:rPr>
          <w:b/>
          <w:bCs/>
          <w:i/>
          <w:iCs/>
          <w:color w:val="000000"/>
          <w:sz w:val="28"/>
          <w:szCs w:val="28"/>
          <w:lang w:eastAsia="en-US"/>
        </w:rPr>
        <w:t xml:space="preserve"> </w:t>
      </w:r>
      <w:r w:rsidR="00B05D6D" w:rsidRPr="00B05D6D">
        <w:rPr>
          <w:bCs/>
          <w:iCs/>
          <w:color w:val="000000"/>
          <w:sz w:val="28"/>
          <w:szCs w:val="28"/>
          <w:lang w:eastAsia="en-US"/>
        </w:rPr>
        <w:t>Тяжелая -</w:t>
      </w:r>
      <w:r w:rsidRPr="00B05D6D">
        <w:rPr>
          <w:b/>
          <w:color w:val="000000"/>
          <w:sz w:val="28"/>
          <w:szCs w:val="28"/>
          <w:lang w:val="en-US" w:eastAsia="en-US"/>
        </w:rPr>
        <w:t>α</w:t>
      </w:r>
      <w:r w:rsidRPr="008A4837">
        <w:rPr>
          <w:color w:val="000000"/>
          <w:sz w:val="28"/>
          <w:szCs w:val="28"/>
          <w:lang w:eastAsia="en-US"/>
        </w:rPr>
        <w:t>-цепь свертывается с образованием четырех до</w:t>
      </w:r>
      <w:r w:rsidRPr="008A4837">
        <w:rPr>
          <w:color w:val="000000"/>
          <w:sz w:val="28"/>
          <w:szCs w:val="28"/>
          <w:lang w:eastAsia="en-US"/>
        </w:rPr>
        <w:softHyphen/>
        <w:t xml:space="preserve">менов: </w:t>
      </w:r>
      <w:r w:rsidRPr="00306079">
        <w:rPr>
          <w:b/>
          <w:smallCaps/>
          <w:color w:val="000000"/>
          <w:sz w:val="28"/>
          <w:szCs w:val="28"/>
          <w:lang w:val="en-US" w:eastAsia="en-US"/>
        </w:rPr>
        <w:t>Vh</w:t>
      </w:r>
      <w:r w:rsidRPr="008A4837">
        <w:rPr>
          <w:color w:val="000000"/>
          <w:sz w:val="28"/>
          <w:szCs w:val="28"/>
          <w:lang w:eastAsia="en-US"/>
        </w:rPr>
        <w:t xml:space="preserve">, </w:t>
      </w:r>
      <w:r w:rsidRPr="00B05D6D">
        <w:rPr>
          <w:b/>
          <w:color w:val="000000"/>
          <w:sz w:val="28"/>
          <w:szCs w:val="28"/>
          <w:lang w:val="en-US" w:eastAsia="en-US"/>
        </w:rPr>
        <w:t>Cαl</w:t>
      </w:r>
      <w:r w:rsidRPr="00B05D6D">
        <w:rPr>
          <w:b/>
          <w:color w:val="000000"/>
          <w:sz w:val="28"/>
          <w:szCs w:val="28"/>
          <w:lang w:eastAsia="en-US"/>
        </w:rPr>
        <w:t>, С</w:t>
      </w:r>
      <w:r w:rsidRPr="00B05D6D">
        <w:rPr>
          <w:b/>
          <w:color w:val="000000"/>
          <w:sz w:val="28"/>
          <w:szCs w:val="28"/>
          <w:lang w:val="en-US" w:eastAsia="en-US"/>
        </w:rPr>
        <w:t>α</w:t>
      </w:r>
      <w:r w:rsidRPr="00B05D6D">
        <w:rPr>
          <w:b/>
          <w:color w:val="000000"/>
          <w:sz w:val="28"/>
          <w:szCs w:val="28"/>
          <w:lang w:eastAsia="en-US"/>
        </w:rPr>
        <w:t>2 и С</w:t>
      </w:r>
      <w:r w:rsidRPr="00B05D6D">
        <w:rPr>
          <w:b/>
          <w:color w:val="000000"/>
          <w:sz w:val="28"/>
          <w:szCs w:val="28"/>
          <w:lang w:val="en-US" w:eastAsia="en-US"/>
        </w:rPr>
        <w:t>α</w:t>
      </w:r>
      <w:r w:rsidRPr="00B05D6D">
        <w:rPr>
          <w:b/>
          <w:color w:val="000000"/>
          <w:sz w:val="28"/>
          <w:szCs w:val="28"/>
          <w:lang w:eastAsia="en-US"/>
        </w:rPr>
        <w:t>З</w:t>
      </w:r>
      <w:r w:rsidR="003D1AAF" w:rsidRPr="003D1AAF">
        <w:rPr>
          <w:color w:val="000000"/>
          <w:sz w:val="28"/>
          <w:szCs w:val="28"/>
          <w:lang w:eastAsia="en-US"/>
        </w:rPr>
        <w:t>(Рис. 13)</w:t>
      </w:r>
      <w:r w:rsidRPr="003D1AAF">
        <w:rPr>
          <w:bCs/>
          <w:i/>
          <w:iCs/>
          <w:color w:val="000000"/>
          <w:sz w:val="28"/>
          <w:szCs w:val="28"/>
          <w:lang w:eastAsia="en-US"/>
        </w:rPr>
        <w:t xml:space="preserve">. 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  <w:lang w:eastAsia="en-US"/>
        </w:rPr>
      </w:pPr>
      <w:r w:rsidRPr="008A4837">
        <w:rPr>
          <w:color w:val="000000"/>
          <w:sz w:val="28"/>
          <w:szCs w:val="28"/>
          <w:lang w:val="en-US" w:eastAsia="en-US"/>
        </w:rPr>
        <w:t>J</w:t>
      </w:r>
      <w:r w:rsidRPr="008A4837">
        <w:rPr>
          <w:color w:val="000000"/>
          <w:sz w:val="28"/>
          <w:szCs w:val="28"/>
          <w:lang w:eastAsia="en-US"/>
        </w:rPr>
        <w:t>-цепью соединя</w:t>
      </w:r>
      <w:r w:rsidR="00B05D6D">
        <w:rPr>
          <w:color w:val="000000"/>
          <w:sz w:val="28"/>
          <w:szCs w:val="28"/>
          <w:lang w:eastAsia="en-US"/>
        </w:rPr>
        <w:t xml:space="preserve">ет </w:t>
      </w:r>
      <w:r w:rsidRPr="008A4837">
        <w:rPr>
          <w:color w:val="000000"/>
          <w:sz w:val="28"/>
          <w:szCs w:val="28"/>
          <w:lang w:eastAsia="en-US"/>
        </w:rPr>
        <w:t>две молекулы</w:t>
      </w:r>
      <w:r w:rsidR="00B05D6D">
        <w:rPr>
          <w:color w:val="000000"/>
          <w:sz w:val="28"/>
          <w:szCs w:val="28"/>
          <w:lang w:eastAsia="en-US"/>
        </w:rPr>
        <w:t xml:space="preserve"> иммуноглобулина </w:t>
      </w:r>
      <w:r w:rsidRPr="008A4837">
        <w:rPr>
          <w:color w:val="000000"/>
          <w:sz w:val="28"/>
          <w:szCs w:val="28"/>
          <w:lang w:eastAsia="en-US"/>
        </w:rPr>
        <w:t xml:space="preserve">с образованием димера. 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8A4837">
        <w:rPr>
          <w:color w:val="000000"/>
          <w:sz w:val="28"/>
          <w:szCs w:val="28"/>
        </w:rPr>
        <w:t xml:space="preserve">Секреторный </w:t>
      </w:r>
      <w:r w:rsidRPr="008A4837">
        <w:rPr>
          <w:color w:val="000000"/>
          <w:sz w:val="28"/>
          <w:szCs w:val="28"/>
          <w:lang w:val="en-US"/>
        </w:rPr>
        <w:t>IgA</w:t>
      </w:r>
      <w:r w:rsidRPr="008A4837">
        <w:rPr>
          <w:color w:val="000000"/>
          <w:sz w:val="28"/>
          <w:szCs w:val="28"/>
        </w:rPr>
        <w:t xml:space="preserve"> (</w:t>
      </w:r>
      <w:r w:rsidRPr="008A4837">
        <w:rPr>
          <w:color w:val="000000"/>
          <w:sz w:val="28"/>
          <w:szCs w:val="28"/>
          <w:lang w:val="en-US"/>
        </w:rPr>
        <w:t>slgA</w:t>
      </w:r>
      <w:r w:rsidRPr="008A4837">
        <w:rPr>
          <w:color w:val="000000"/>
          <w:sz w:val="28"/>
          <w:szCs w:val="28"/>
        </w:rPr>
        <w:t xml:space="preserve">) представлен главным образом димерной формой. </w:t>
      </w:r>
    </w:p>
    <w:p w:rsidR="00B05D6D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8A4837">
        <w:rPr>
          <w:color w:val="000000"/>
          <w:sz w:val="28"/>
          <w:szCs w:val="28"/>
        </w:rPr>
        <w:t>Полностью собранная молекула состоит из</w:t>
      </w:r>
      <w:r w:rsidR="00B05D6D">
        <w:rPr>
          <w:color w:val="000000"/>
          <w:sz w:val="28"/>
          <w:szCs w:val="28"/>
        </w:rPr>
        <w:t>:</w:t>
      </w:r>
      <w:r w:rsidRPr="008A4837">
        <w:rPr>
          <w:color w:val="000000"/>
          <w:sz w:val="28"/>
          <w:szCs w:val="28"/>
        </w:rPr>
        <w:t xml:space="preserve"> </w:t>
      </w:r>
    </w:p>
    <w:p w:rsidR="00B05D6D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8A4837">
        <w:rPr>
          <w:color w:val="000000"/>
          <w:sz w:val="28"/>
          <w:szCs w:val="28"/>
        </w:rPr>
        <w:t xml:space="preserve">двух мономеров </w:t>
      </w:r>
      <w:r w:rsidRPr="008A4837">
        <w:rPr>
          <w:color w:val="000000"/>
          <w:sz w:val="28"/>
          <w:szCs w:val="28"/>
          <w:lang w:val="en-US"/>
        </w:rPr>
        <w:t>IgA</w:t>
      </w:r>
      <w:r w:rsidRPr="008A4837">
        <w:rPr>
          <w:color w:val="000000"/>
          <w:sz w:val="28"/>
          <w:szCs w:val="28"/>
        </w:rPr>
        <w:t xml:space="preserve"> </w:t>
      </w:r>
    </w:p>
    <w:p w:rsidR="00B05D6D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8A4837">
        <w:rPr>
          <w:color w:val="000000"/>
          <w:sz w:val="28"/>
          <w:szCs w:val="28"/>
        </w:rPr>
        <w:t>одного секреторного компонента</w:t>
      </w:r>
      <w:r>
        <w:rPr>
          <w:color w:val="000000"/>
          <w:sz w:val="28"/>
          <w:szCs w:val="28"/>
        </w:rPr>
        <w:t xml:space="preserve"> </w:t>
      </w: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8A4837">
        <w:rPr>
          <w:color w:val="000000"/>
          <w:sz w:val="28"/>
          <w:szCs w:val="28"/>
        </w:rPr>
        <w:t xml:space="preserve">и одной </w:t>
      </w:r>
      <w:r w:rsidRPr="008A4837">
        <w:rPr>
          <w:color w:val="000000"/>
          <w:sz w:val="28"/>
          <w:szCs w:val="28"/>
          <w:lang w:val="en-US"/>
        </w:rPr>
        <w:t>J</w:t>
      </w:r>
      <w:r w:rsidRPr="008A4837">
        <w:rPr>
          <w:color w:val="000000"/>
          <w:sz w:val="28"/>
          <w:szCs w:val="28"/>
        </w:rPr>
        <w:t>-цепи</w:t>
      </w:r>
      <w:r>
        <w:rPr>
          <w:color w:val="000000"/>
          <w:sz w:val="28"/>
          <w:szCs w:val="28"/>
        </w:rPr>
        <w:t xml:space="preserve"> .</w:t>
      </w:r>
      <w:r w:rsidRPr="008A4837">
        <w:rPr>
          <w:color w:val="000000"/>
          <w:sz w:val="28"/>
          <w:szCs w:val="28"/>
        </w:rPr>
        <w:t xml:space="preserve"> 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3739"/>
        <w:gridCol w:w="2447"/>
      </w:tblGrid>
      <w:tr w:rsidR="00473A8A" w:rsidTr="00B05D6D">
        <w:trPr>
          <w:trHeight w:val="5678"/>
        </w:trPr>
        <w:tc>
          <w:tcPr>
            <w:tcW w:w="3710" w:type="dxa"/>
          </w:tcPr>
          <w:p w:rsidR="00473A8A" w:rsidRDefault="00473A8A" w:rsidP="00A20AD0">
            <w:pPr>
              <w:spacing w:line="360" w:lineRule="auto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5D84D705" wp14:editId="4C39C716">
                  <wp:extent cx="2237590" cy="4325007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990" cy="4325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7" w:type="dxa"/>
          </w:tcPr>
          <w:p w:rsidR="00473A8A" w:rsidRDefault="00473A8A" w:rsidP="00473A8A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:rsidR="00473A8A" w:rsidRDefault="00473A8A" w:rsidP="00473A8A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:rsidR="00473A8A" w:rsidRDefault="00473A8A" w:rsidP="00473A8A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02602">
              <w:rPr>
                <w:rFonts w:ascii="Arial" w:hAnsi="Arial" w:cs="Arial"/>
                <w:color w:val="000000"/>
                <w:sz w:val="20"/>
                <w:szCs w:val="20"/>
              </w:rPr>
              <w:t>Секреторный комп</w:t>
            </w:r>
            <w:r w:rsidRPr="00302602">
              <w:rPr>
                <w:rFonts w:ascii="Arial" w:hAnsi="Arial" w:cs="Arial"/>
                <w:color w:val="000000"/>
                <w:sz w:val="20"/>
                <w:szCs w:val="20"/>
              </w:rPr>
              <w:t>о</w:t>
            </w:r>
            <w:r w:rsidRPr="00302602">
              <w:rPr>
                <w:rFonts w:ascii="Arial" w:hAnsi="Arial" w:cs="Arial"/>
                <w:color w:val="000000"/>
                <w:sz w:val="20"/>
                <w:szCs w:val="20"/>
              </w:rPr>
              <w:t>нент, вероятно, обв</w:t>
            </w:r>
            <w:r w:rsidRPr="00302602">
              <w:rPr>
                <w:rFonts w:ascii="Arial" w:hAnsi="Arial" w:cs="Arial"/>
                <w:color w:val="000000"/>
                <w:sz w:val="20"/>
                <w:szCs w:val="20"/>
              </w:rPr>
              <w:t>и</w:t>
            </w:r>
            <w:r w:rsidRPr="00302602">
              <w:rPr>
                <w:rFonts w:ascii="Arial" w:hAnsi="Arial" w:cs="Arial"/>
                <w:color w:val="000000"/>
                <w:sz w:val="20"/>
                <w:szCs w:val="20"/>
              </w:rPr>
              <w:t xml:space="preserve">вается вокруг димера </w:t>
            </w:r>
            <w:r w:rsidRPr="00302602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slgA</w:t>
            </w:r>
            <w:r w:rsidRPr="00302602">
              <w:rPr>
                <w:rFonts w:ascii="Arial" w:hAnsi="Arial" w:cs="Arial"/>
                <w:color w:val="000000"/>
                <w:sz w:val="20"/>
                <w:szCs w:val="20"/>
              </w:rPr>
              <w:t xml:space="preserve">, присоединяясь двумя дисульфидными связями к </w:t>
            </w:r>
            <w:r w:rsidRPr="00302602">
              <w:rPr>
                <w:rFonts w:ascii="Arial" w:hAnsi="Arial" w:cs="Arial"/>
                <w:b/>
                <w:color w:val="000000"/>
                <w:sz w:val="20"/>
                <w:szCs w:val="20"/>
              </w:rPr>
              <w:t>Сα2</w:t>
            </w:r>
            <w:r w:rsidRPr="00302602">
              <w:rPr>
                <w:rFonts w:ascii="Arial" w:hAnsi="Arial" w:cs="Arial"/>
                <w:color w:val="000000"/>
                <w:sz w:val="20"/>
                <w:szCs w:val="20"/>
              </w:rPr>
              <w:t>-домену одного из мономеров.</w:t>
            </w:r>
          </w:p>
          <w:p w:rsidR="00473A8A" w:rsidRDefault="00473A8A" w:rsidP="00473A8A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02602"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  <w:t>J</w:t>
            </w:r>
            <w:r w:rsidRPr="00302602">
              <w:rPr>
                <w:rFonts w:ascii="Arial" w:hAnsi="Arial" w:cs="Arial"/>
                <w:color w:val="000000"/>
                <w:sz w:val="20"/>
                <w:szCs w:val="20"/>
              </w:rPr>
              <w:t>-цепь необходима для соединения двух м</w:t>
            </w:r>
            <w:r w:rsidRPr="00302602">
              <w:rPr>
                <w:rFonts w:ascii="Arial" w:hAnsi="Arial" w:cs="Arial"/>
                <w:color w:val="000000"/>
                <w:sz w:val="20"/>
                <w:szCs w:val="20"/>
              </w:rPr>
              <w:t>о</w:t>
            </w:r>
            <w:r w:rsidRPr="00302602">
              <w:rPr>
                <w:rFonts w:ascii="Arial" w:hAnsi="Arial" w:cs="Arial"/>
                <w:color w:val="000000"/>
                <w:sz w:val="20"/>
                <w:szCs w:val="20"/>
              </w:rPr>
              <w:t>номеров вместе.</w:t>
            </w:r>
          </w:p>
          <w:p w:rsidR="00473A8A" w:rsidRDefault="00473A8A" w:rsidP="00A20AD0">
            <w:pPr>
              <w:spacing w:line="360" w:lineRule="auto"/>
              <w:rPr>
                <w:noProof/>
                <w:color w:val="000000"/>
                <w:sz w:val="28"/>
                <w:szCs w:val="28"/>
              </w:rPr>
            </w:pPr>
            <w:r w:rsidRPr="00266AED">
              <w:rPr>
                <w:rStyle w:val="FontStyle795"/>
                <w:b/>
                <w:i/>
              </w:rPr>
              <w:t xml:space="preserve">А. Ройт и др. </w:t>
            </w:r>
            <w:r w:rsidRPr="00266AED">
              <w:rPr>
                <w:rStyle w:val="FontStyle796"/>
                <w:i/>
              </w:rPr>
              <w:t>ИММУНОЛ</w:t>
            </w:r>
            <w:r w:rsidRPr="00266AED">
              <w:rPr>
                <w:rStyle w:val="FontStyle796"/>
                <w:i/>
              </w:rPr>
              <w:t>О</w:t>
            </w:r>
            <w:r w:rsidRPr="00266AED">
              <w:rPr>
                <w:rStyle w:val="FontStyle796"/>
                <w:i/>
              </w:rPr>
              <w:t>ГИЯ,</w:t>
            </w:r>
            <w:r w:rsidRPr="00266AED">
              <w:rPr>
                <w:rStyle w:val="FontStyle796"/>
                <w:b w:val="0"/>
                <w:i/>
              </w:rPr>
              <w:t xml:space="preserve"> </w:t>
            </w:r>
            <w:r w:rsidRPr="00266AED">
              <w:rPr>
                <w:rStyle w:val="FontStyle793"/>
                <w:b/>
                <w:i/>
              </w:rPr>
              <w:t>«Мир», 2000</w:t>
            </w:r>
          </w:p>
        </w:tc>
      </w:tr>
    </w:tbl>
    <w:p w:rsidR="00F57015" w:rsidRPr="003D1AAF" w:rsidRDefault="00534568" w:rsidP="00F57015">
      <w:pPr>
        <w:rPr>
          <w:rFonts w:cs="Times New Roman"/>
          <w:color w:val="000000"/>
          <w:sz w:val="28"/>
          <w:szCs w:val="28"/>
        </w:rPr>
      </w:pPr>
      <w:r w:rsidRPr="003D1AAF">
        <w:rPr>
          <w:rFonts w:cs="Times New Roman"/>
          <w:b/>
          <w:color w:val="000000"/>
          <w:sz w:val="28"/>
          <w:szCs w:val="28"/>
        </w:rPr>
        <w:t>Рис.1</w:t>
      </w:r>
      <w:r w:rsidR="00473A8A" w:rsidRPr="003D1AAF">
        <w:rPr>
          <w:rFonts w:cs="Times New Roman"/>
          <w:b/>
          <w:color w:val="000000"/>
          <w:sz w:val="28"/>
          <w:szCs w:val="28"/>
        </w:rPr>
        <w:t>3</w:t>
      </w:r>
    </w:p>
    <w:p w:rsidR="00534568" w:rsidRDefault="00534568" w:rsidP="00F57015">
      <w:pPr>
        <w:spacing w:line="360" w:lineRule="auto"/>
        <w:rPr>
          <w:color w:val="000000"/>
          <w:sz w:val="28"/>
          <w:szCs w:val="28"/>
        </w:rPr>
      </w:pP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8A4837">
        <w:rPr>
          <w:color w:val="000000"/>
          <w:sz w:val="28"/>
          <w:szCs w:val="28"/>
        </w:rPr>
        <w:t>В противополож</w:t>
      </w:r>
      <w:r w:rsidRPr="008A4837">
        <w:rPr>
          <w:color w:val="000000"/>
          <w:sz w:val="28"/>
          <w:szCs w:val="28"/>
        </w:rPr>
        <w:softHyphen/>
        <w:t xml:space="preserve">ность </w:t>
      </w:r>
      <w:r w:rsidRPr="008A4837">
        <w:rPr>
          <w:color w:val="000000"/>
          <w:sz w:val="28"/>
          <w:szCs w:val="28"/>
          <w:lang w:val="en-US"/>
        </w:rPr>
        <w:t>J</w:t>
      </w:r>
      <w:r w:rsidRPr="008A4837">
        <w:rPr>
          <w:color w:val="000000"/>
          <w:sz w:val="28"/>
          <w:szCs w:val="28"/>
        </w:rPr>
        <w:t>-цепи секреторный компонент синтезиру</w:t>
      </w:r>
      <w:r w:rsidRPr="008A4837">
        <w:rPr>
          <w:color w:val="000000"/>
          <w:sz w:val="28"/>
          <w:szCs w:val="28"/>
        </w:rPr>
        <w:softHyphen/>
        <w:t xml:space="preserve">ется не в плазматических, а в эпителиальных клетках. </w:t>
      </w:r>
    </w:p>
    <w:p w:rsidR="00F57015" w:rsidRPr="003D1AAF" w:rsidRDefault="00F57015" w:rsidP="003D1AAF">
      <w:pPr>
        <w:rPr>
          <w:color w:val="000000"/>
          <w:sz w:val="20"/>
          <w:szCs w:val="20"/>
        </w:rPr>
      </w:pPr>
      <w:r w:rsidRPr="003D1AAF">
        <w:rPr>
          <w:color w:val="000000"/>
          <w:sz w:val="20"/>
          <w:szCs w:val="20"/>
        </w:rPr>
        <w:t xml:space="preserve">Молекулы </w:t>
      </w:r>
      <w:r w:rsidRPr="003D1AAF">
        <w:rPr>
          <w:color w:val="000000"/>
          <w:sz w:val="20"/>
          <w:szCs w:val="20"/>
          <w:lang w:val="en-US"/>
        </w:rPr>
        <w:t>IgA</w:t>
      </w:r>
      <w:r w:rsidRPr="003D1AAF">
        <w:rPr>
          <w:color w:val="000000"/>
          <w:sz w:val="20"/>
          <w:szCs w:val="20"/>
        </w:rPr>
        <w:t xml:space="preserve">, удерживаемые в димерной конфигурации </w:t>
      </w:r>
      <w:r w:rsidRPr="003D1AAF">
        <w:rPr>
          <w:color w:val="000000"/>
          <w:sz w:val="20"/>
          <w:szCs w:val="20"/>
          <w:lang w:val="en-US"/>
        </w:rPr>
        <w:t>J</w:t>
      </w:r>
      <w:r w:rsidRPr="003D1AAF">
        <w:rPr>
          <w:color w:val="000000"/>
          <w:sz w:val="20"/>
          <w:szCs w:val="20"/>
        </w:rPr>
        <w:t xml:space="preserve">-цепью и секретируемые субэпителиальными плазматическими клетками слизистых оболочек, при прохождении через эпителиальный покров активно связывают секреторный компонент. </w:t>
      </w:r>
    </w:p>
    <w:p w:rsidR="00F57015" w:rsidRPr="003D1AAF" w:rsidRDefault="00F57015" w:rsidP="003D1AAF">
      <w:pPr>
        <w:rPr>
          <w:color w:val="000000"/>
          <w:sz w:val="20"/>
          <w:szCs w:val="20"/>
        </w:rPr>
      </w:pPr>
      <w:r w:rsidRPr="003D1AAF">
        <w:rPr>
          <w:color w:val="000000"/>
          <w:sz w:val="20"/>
          <w:szCs w:val="20"/>
        </w:rPr>
        <w:t xml:space="preserve">Он способствует доставке антител </w:t>
      </w:r>
      <w:r w:rsidRPr="003D1AAF">
        <w:rPr>
          <w:color w:val="000000"/>
          <w:sz w:val="20"/>
          <w:szCs w:val="20"/>
          <w:lang w:val="en-US"/>
        </w:rPr>
        <w:t>slgA</w:t>
      </w:r>
      <w:r w:rsidRPr="003D1AAF">
        <w:rPr>
          <w:color w:val="000000"/>
          <w:sz w:val="20"/>
          <w:szCs w:val="20"/>
        </w:rPr>
        <w:t xml:space="preserve"> в выделения организма, а также за</w:t>
      </w:r>
      <w:r w:rsidRPr="003D1AAF">
        <w:rPr>
          <w:color w:val="000000"/>
          <w:sz w:val="20"/>
          <w:szCs w:val="20"/>
        </w:rPr>
        <w:softHyphen/>
        <w:t>щищает эти антитела от протеол</w:t>
      </w:r>
      <w:r w:rsidRPr="003D1AAF">
        <w:rPr>
          <w:color w:val="000000"/>
          <w:sz w:val="20"/>
          <w:szCs w:val="20"/>
        </w:rPr>
        <w:t>и</w:t>
      </w:r>
      <w:r w:rsidRPr="003D1AAF">
        <w:rPr>
          <w:color w:val="000000"/>
          <w:sz w:val="20"/>
          <w:szCs w:val="20"/>
        </w:rPr>
        <w:t>за.</w:t>
      </w:r>
    </w:p>
    <w:p w:rsidR="003D1AAF" w:rsidRDefault="003D1AAF" w:rsidP="00F57015">
      <w:pPr>
        <w:spacing w:line="360" w:lineRule="auto"/>
        <w:rPr>
          <w:color w:val="000000"/>
          <w:sz w:val="28"/>
          <w:szCs w:val="28"/>
        </w:rPr>
      </w:pP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8A4837">
        <w:rPr>
          <w:color w:val="000000"/>
          <w:sz w:val="28"/>
          <w:szCs w:val="28"/>
        </w:rPr>
        <w:t xml:space="preserve">Преобладающий подкласс </w:t>
      </w:r>
      <w:r w:rsidRPr="008A4837">
        <w:rPr>
          <w:color w:val="000000"/>
          <w:sz w:val="28"/>
          <w:szCs w:val="28"/>
          <w:lang w:val="en-US"/>
        </w:rPr>
        <w:t>IgA</w:t>
      </w:r>
      <w:r w:rsidRPr="008A4837">
        <w:rPr>
          <w:color w:val="000000"/>
          <w:sz w:val="28"/>
          <w:szCs w:val="28"/>
        </w:rPr>
        <w:t>, как в сыворот</w:t>
      </w:r>
      <w:r w:rsidRPr="008A4837">
        <w:rPr>
          <w:color w:val="000000"/>
          <w:sz w:val="28"/>
          <w:szCs w:val="28"/>
        </w:rPr>
        <w:softHyphen/>
        <w:t>ке, так и в выделениях органи</w:t>
      </w:r>
      <w:r w:rsidRPr="008A4837">
        <w:rPr>
          <w:color w:val="000000"/>
          <w:sz w:val="28"/>
          <w:szCs w:val="28"/>
        </w:rPr>
        <w:t>з</w:t>
      </w:r>
      <w:r w:rsidRPr="008A4837">
        <w:rPr>
          <w:color w:val="000000"/>
          <w:sz w:val="28"/>
          <w:szCs w:val="28"/>
        </w:rPr>
        <w:t>ма (носовой сек</w:t>
      </w:r>
      <w:r w:rsidRPr="008A4837">
        <w:rPr>
          <w:color w:val="000000"/>
          <w:sz w:val="28"/>
          <w:szCs w:val="28"/>
        </w:rPr>
        <w:softHyphen/>
        <w:t xml:space="preserve">рет, слюна, слезы, молоко), — это </w:t>
      </w:r>
      <w:r w:rsidRPr="008A4837">
        <w:rPr>
          <w:color w:val="000000"/>
          <w:sz w:val="28"/>
          <w:szCs w:val="28"/>
          <w:lang w:val="en-US"/>
        </w:rPr>
        <w:t>IgAl</w:t>
      </w:r>
      <w:r w:rsidRPr="008A4837">
        <w:rPr>
          <w:color w:val="000000"/>
          <w:sz w:val="28"/>
          <w:szCs w:val="28"/>
        </w:rPr>
        <w:t xml:space="preserve"> (~90% и 70—95% с</w:t>
      </w:r>
      <w:r w:rsidRPr="008A4837">
        <w:rPr>
          <w:color w:val="000000"/>
          <w:sz w:val="28"/>
          <w:szCs w:val="28"/>
        </w:rPr>
        <w:t>о</w:t>
      </w:r>
      <w:r w:rsidRPr="008A4837">
        <w:rPr>
          <w:color w:val="000000"/>
          <w:sz w:val="28"/>
          <w:szCs w:val="28"/>
        </w:rPr>
        <w:t xml:space="preserve">ответственно). </w:t>
      </w:r>
    </w:p>
    <w:p w:rsidR="00F57015" w:rsidRPr="008A4837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8A4837">
        <w:rPr>
          <w:color w:val="000000"/>
          <w:sz w:val="28"/>
          <w:szCs w:val="28"/>
        </w:rPr>
        <w:t>Однако в просвете тол</w:t>
      </w:r>
      <w:r w:rsidRPr="008A4837">
        <w:rPr>
          <w:color w:val="000000"/>
          <w:sz w:val="28"/>
          <w:szCs w:val="28"/>
        </w:rPr>
        <w:softHyphen/>
        <w:t xml:space="preserve">стой кишки около 60% </w:t>
      </w:r>
      <w:r w:rsidRPr="008A4837">
        <w:rPr>
          <w:color w:val="000000"/>
          <w:sz w:val="28"/>
          <w:szCs w:val="28"/>
          <w:lang w:val="en-US"/>
        </w:rPr>
        <w:t>IgA</w:t>
      </w:r>
      <w:r w:rsidRPr="008A4837">
        <w:rPr>
          <w:color w:val="000000"/>
          <w:sz w:val="28"/>
          <w:szCs w:val="28"/>
        </w:rPr>
        <w:t xml:space="preserve"> составляет подкласс </w:t>
      </w:r>
      <w:r w:rsidRPr="008A4837">
        <w:rPr>
          <w:color w:val="000000"/>
          <w:sz w:val="28"/>
          <w:szCs w:val="28"/>
          <w:lang w:val="en-US"/>
        </w:rPr>
        <w:t>lgA</w:t>
      </w:r>
      <w:r w:rsidRPr="008A4837">
        <w:rPr>
          <w:color w:val="000000"/>
          <w:sz w:val="28"/>
          <w:szCs w:val="28"/>
        </w:rPr>
        <w:t>2. Многие бактерии в микрофлоре верхних дыхательных путей, приспособле</w:t>
      </w:r>
      <w:r w:rsidRPr="008A4837">
        <w:rPr>
          <w:color w:val="000000"/>
          <w:sz w:val="28"/>
          <w:szCs w:val="28"/>
        </w:rPr>
        <w:t>н</w:t>
      </w:r>
      <w:r w:rsidRPr="008A4837">
        <w:rPr>
          <w:color w:val="000000"/>
          <w:sz w:val="28"/>
          <w:szCs w:val="28"/>
        </w:rPr>
        <w:t>ные к услови</w:t>
      </w:r>
      <w:r w:rsidRPr="008A4837">
        <w:rPr>
          <w:color w:val="000000"/>
          <w:sz w:val="28"/>
          <w:szCs w:val="28"/>
        </w:rPr>
        <w:softHyphen/>
        <w:t>ям обитания, выделяют протеазы, расщепляю</w:t>
      </w:r>
      <w:r w:rsidRPr="008A4837">
        <w:rPr>
          <w:color w:val="000000"/>
          <w:sz w:val="28"/>
          <w:szCs w:val="28"/>
        </w:rPr>
        <w:softHyphen/>
        <w:t xml:space="preserve">щие </w:t>
      </w:r>
      <w:r w:rsidRPr="008A4837">
        <w:rPr>
          <w:color w:val="000000"/>
          <w:sz w:val="28"/>
          <w:szCs w:val="28"/>
          <w:lang w:val="en-US"/>
        </w:rPr>
        <w:t>IgAl</w:t>
      </w:r>
      <w:r w:rsidRPr="008A4837">
        <w:rPr>
          <w:color w:val="000000"/>
          <w:sz w:val="28"/>
          <w:szCs w:val="28"/>
        </w:rPr>
        <w:t>.</w:t>
      </w:r>
    </w:p>
    <w:p w:rsidR="00F57015" w:rsidRDefault="00F57015" w:rsidP="00F57015">
      <w:pPr>
        <w:spacing w:line="360" w:lineRule="auto"/>
        <w:rPr>
          <w:rFonts w:ascii="Arial" w:hAnsi="Arial" w:cs="Arial"/>
          <w:b/>
          <w:bCs/>
          <w:i/>
          <w:iCs/>
          <w:color w:val="000000"/>
          <w:sz w:val="28"/>
          <w:szCs w:val="28"/>
          <w:lang w:eastAsia="en-US"/>
        </w:rPr>
      </w:pPr>
    </w:p>
    <w:p w:rsidR="00F57015" w:rsidRDefault="00F57015" w:rsidP="00780352">
      <w:pPr>
        <w:spacing w:line="360" w:lineRule="auto"/>
        <w:rPr>
          <w:rFonts w:ascii="Arial" w:hAnsi="Arial" w:cs="Arial"/>
          <w:b/>
          <w:bCs/>
          <w:i/>
          <w:iCs/>
          <w:color w:val="000000"/>
          <w:sz w:val="28"/>
          <w:szCs w:val="28"/>
          <w:lang w:eastAsia="en-US"/>
        </w:rPr>
      </w:pPr>
    </w:p>
    <w:p w:rsidR="00F57015" w:rsidRPr="00D86497" w:rsidRDefault="00F57015" w:rsidP="00780352">
      <w:pPr>
        <w:spacing w:line="360" w:lineRule="auto"/>
        <w:rPr>
          <w:b/>
          <w:color w:val="000000"/>
          <w:sz w:val="28"/>
          <w:szCs w:val="28"/>
          <w:lang w:eastAsia="en-US"/>
        </w:rPr>
      </w:pPr>
      <w:r w:rsidRPr="00AF6064">
        <w:rPr>
          <w:rFonts w:cs="Times New Roman"/>
          <w:b/>
          <w:bCs/>
          <w:iCs/>
          <w:color w:val="000000"/>
          <w:sz w:val="28"/>
          <w:szCs w:val="28"/>
          <w:lang w:val="en-US" w:eastAsia="en-US"/>
        </w:rPr>
        <w:lastRenderedPageBreak/>
        <w:t>IgE</w:t>
      </w:r>
      <w:r w:rsidRPr="00AF6064">
        <w:rPr>
          <w:rFonts w:cs="Times New Roman"/>
          <w:b/>
          <w:bCs/>
          <w:iCs/>
          <w:color w:val="000000"/>
          <w:sz w:val="28"/>
          <w:szCs w:val="28"/>
          <w:lang w:eastAsia="en-US"/>
        </w:rPr>
        <w:t>.</w:t>
      </w:r>
      <w:r w:rsidRPr="0080583F">
        <w:rPr>
          <w:rFonts w:ascii="Arial" w:hAnsi="Arial" w:cs="Arial"/>
          <w:b/>
          <w:bCs/>
          <w:i/>
          <w:iCs/>
          <w:color w:val="000000"/>
          <w:sz w:val="28"/>
          <w:szCs w:val="28"/>
          <w:lang w:eastAsia="en-US"/>
        </w:rPr>
        <w:t xml:space="preserve"> </w:t>
      </w:r>
      <w:r w:rsidRPr="004309D5">
        <w:rPr>
          <w:rFonts w:ascii="Arial" w:hAnsi="Arial" w:cs="Arial"/>
          <w:b/>
          <w:bCs/>
          <w:i/>
          <w:iCs/>
          <w:color w:val="000000"/>
          <w:sz w:val="28"/>
          <w:szCs w:val="28"/>
          <w:lang w:eastAsia="en-US"/>
        </w:rPr>
        <w:t xml:space="preserve"> </w:t>
      </w:r>
      <w:r w:rsidRPr="004309D5">
        <w:rPr>
          <w:color w:val="000000"/>
          <w:sz w:val="28"/>
          <w:szCs w:val="28"/>
          <w:lang w:eastAsia="en-US"/>
        </w:rPr>
        <w:t xml:space="preserve">Молекула </w:t>
      </w:r>
      <w:r w:rsidRPr="004309D5">
        <w:rPr>
          <w:color w:val="000000"/>
          <w:sz w:val="28"/>
          <w:szCs w:val="28"/>
          <w:lang w:val="en-US" w:eastAsia="en-US"/>
        </w:rPr>
        <w:t>IgE</w:t>
      </w:r>
      <w:r w:rsidRPr="004309D5">
        <w:rPr>
          <w:color w:val="000000"/>
          <w:sz w:val="28"/>
          <w:szCs w:val="28"/>
          <w:lang w:eastAsia="en-US"/>
        </w:rPr>
        <w:t xml:space="preserve"> </w:t>
      </w:r>
      <w:r w:rsidRPr="004309D5">
        <w:rPr>
          <w:b/>
          <w:bCs/>
          <w:i/>
          <w:iCs/>
          <w:color w:val="000000"/>
          <w:sz w:val="28"/>
          <w:szCs w:val="28"/>
          <w:lang w:eastAsia="en-US"/>
        </w:rPr>
        <w:t xml:space="preserve"> </w:t>
      </w:r>
      <w:r w:rsidRPr="004309D5">
        <w:rPr>
          <w:color w:val="000000"/>
          <w:sz w:val="28"/>
          <w:szCs w:val="28"/>
          <w:lang w:eastAsia="en-US"/>
        </w:rPr>
        <w:t xml:space="preserve">состоит из более крупных </w:t>
      </w:r>
      <w:r w:rsidRPr="003D1AAF">
        <w:rPr>
          <w:b/>
          <w:color w:val="000000"/>
          <w:sz w:val="28"/>
          <w:szCs w:val="28"/>
          <w:lang w:eastAsia="en-US"/>
        </w:rPr>
        <w:t>ε</w:t>
      </w:r>
      <w:r w:rsidR="003D1AAF">
        <w:rPr>
          <w:color w:val="000000"/>
          <w:sz w:val="28"/>
          <w:szCs w:val="28"/>
          <w:lang w:eastAsia="en-US"/>
        </w:rPr>
        <w:t>(эпсилон)</w:t>
      </w:r>
      <w:r w:rsidRPr="004309D5">
        <w:rPr>
          <w:color w:val="000000"/>
          <w:sz w:val="28"/>
          <w:szCs w:val="28"/>
          <w:lang w:eastAsia="en-US"/>
        </w:rPr>
        <w:t>-цепей, образу</w:t>
      </w:r>
      <w:r w:rsidRPr="004309D5">
        <w:rPr>
          <w:color w:val="000000"/>
          <w:sz w:val="28"/>
          <w:szCs w:val="28"/>
          <w:lang w:eastAsia="en-US"/>
        </w:rPr>
        <w:t>ю</w:t>
      </w:r>
      <w:r w:rsidRPr="004309D5">
        <w:rPr>
          <w:color w:val="000000"/>
          <w:sz w:val="28"/>
          <w:szCs w:val="28"/>
          <w:lang w:eastAsia="en-US"/>
        </w:rPr>
        <w:t>щих пять доменов (</w:t>
      </w:r>
      <w:r w:rsidRPr="00D86497">
        <w:rPr>
          <w:b/>
          <w:smallCaps/>
          <w:color w:val="000000"/>
          <w:sz w:val="28"/>
          <w:szCs w:val="28"/>
          <w:lang w:val="en-US" w:eastAsia="en-US"/>
        </w:rPr>
        <w:t>Vh</w:t>
      </w:r>
      <w:r w:rsidRPr="00D86497">
        <w:rPr>
          <w:b/>
          <w:color w:val="000000"/>
          <w:sz w:val="28"/>
          <w:szCs w:val="28"/>
          <w:lang w:eastAsia="en-US"/>
        </w:rPr>
        <w:t xml:space="preserve">, </w:t>
      </w:r>
      <w:r w:rsidRPr="00D86497">
        <w:rPr>
          <w:b/>
          <w:color w:val="000000"/>
          <w:sz w:val="28"/>
          <w:szCs w:val="28"/>
          <w:lang w:val="en-US" w:eastAsia="en-US"/>
        </w:rPr>
        <w:t>C</w:t>
      </w:r>
      <w:r w:rsidRPr="00D86497">
        <w:rPr>
          <w:color w:val="000000"/>
          <w:sz w:val="28"/>
          <w:szCs w:val="28"/>
          <w:lang w:eastAsia="en-US"/>
        </w:rPr>
        <w:t>ε</w:t>
      </w:r>
      <w:r w:rsidRPr="00D86497">
        <w:rPr>
          <w:b/>
          <w:color w:val="000000"/>
          <w:sz w:val="28"/>
          <w:szCs w:val="28"/>
          <w:vertAlign w:val="subscript"/>
          <w:lang w:eastAsia="en-US"/>
        </w:rPr>
        <w:t xml:space="preserve"> </w:t>
      </w:r>
      <w:r w:rsidRPr="00D86497">
        <w:rPr>
          <w:b/>
          <w:color w:val="000000"/>
          <w:sz w:val="28"/>
          <w:szCs w:val="28"/>
          <w:lang w:val="en-US" w:eastAsia="en-US"/>
        </w:rPr>
        <w:t>l</w:t>
      </w:r>
      <w:r w:rsidRPr="00D86497">
        <w:rPr>
          <w:b/>
          <w:color w:val="000000"/>
          <w:sz w:val="28"/>
          <w:szCs w:val="28"/>
          <w:lang w:eastAsia="en-US"/>
        </w:rPr>
        <w:t>, С</w:t>
      </w:r>
      <w:r w:rsidRPr="00D86497">
        <w:rPr>
          <w:color w:val="000000"/>
          <w:sz w:val="28"/>
          <w:szCs w:val="28"/>
          <w:lang w:eastAsia="en-US"/>
        </w:rPr>
        <w:t>ε</w:t>
      </w:r>
      <w:r w:rsidRPr="00D86497">
        <w:rPr>
          <w:b/>
          <w:color w:val="000000"/>
          <w:sz w:val="28"/>
          <w:szCs w:val="28"/>
          <w:lang w:eastAsia="en-US"/>
        </w:rPr>
        <w:t xml:space="preserve"> 2, С</w:t>
      </w:r>
      <w:r>
        <w:rPr>
          <w:color w:val="000000"/>
          <w:sz w:val="28"/>
          <w:szCs w:val="28"/>
          <w:lang w:eastAsia="en-US"/>
        </w:rPr>
        <w:t>ε</w:t>
      </w:r>
      <w:r w:rsidRPr="00D86497">
        <w:rPr>
          <w:b/>
          <w:color w:val="000000"/>
          <w:sz w:val="28"/>
          <w:szCs w:val="28"/>
          <w:lang w:eastAsia="en-US"/>
        </w:rPr>
        <w:t xml:space="preserve"> З, и С</w:t>
      </w:r>
      <w:r>
        <w:rPr>
          <w:color w:val="000000"/>
          <w:sz w:val="28"/>
          <w:szCs w:val="28"/>
          <w:lang w:eastAsia="en-US"/>
        </w:rPr>
        <w:t>ε</w:t>
      </w:r>
      <w:r w:rsidRPr="00D86497">
        <w:rPr>
          <w:b/>
          <w:color w:val="000000"/>
          <w:sz w:val="28"/>
          <w:szCs w:val="28"/>
          <w:lang w:eastAsia="en-US"/>
        </w:rPr>
        <w:t xml:space="preserve"> 4).</w:t>
      </w:r>
    </w:p>
    <w:p w:rsidR="00F57015" w:rsidRDefault="00F57015" w:rsidP="00F57015">
      <w:pPr>
        <w:rPr>
          <w:b/>
          <w:bCs/>
          <w:color w:val="000000"/>
          <w:sz w:val="28"/>
          <w:szCs w:val="28"/>
        </w:rPr>
      </w:pPr>
    </w:p>
    <w:p w:rsidR="00A658D8" w:rsidRDefault="00A658D8" w:rsidP="00F57015">
      <w:pPr>
        <w:rPr>
          <w:b/>
          <w:bCs/>
          <w:color w:val="000000"/>
          <w:sz w:val="28"/>
          <w:szCs w:val="28"/>
        </w:rPr>
      </w:pPr>
    </w:p>
    <w:p w:rsidR="00F57015" w:rsidRPr="00780352" w:rsidRDefault="00F57015" w:rsidP="00F57015">
      <w:pPr>
        <w:rPr>
          <w:b/>
          <w:bCs/>
          <w:color w:val="000000"/>
        </w:rPr>
      </w:pPr>
      <w:r w:rsidRPr="00780352">
        <w:rPr>
          <w:b/>
          <w:bCs/>
          <w:color w:val="000000"/>
        </w:rPr>
        <w:t>МЕЖДУ МОЛЕКУЛАМИ АНТИТЕЛ ВОЗМОЖНЫ ИЗОТИПИЧЕСКИЕ, АЛЛ</w:t>
      </w:r>
      <w:r w:rsidRPr="00780352">
        <w:rPr>
          <w:b/>
          <w:bCs/>
          <w:color w:val="000000"/>
        </w:rPr>
        <w:t>О</w:t>
      </w:r>
      <w:r w:rsidRPr="00780352">
        <w:rPr>
          <w:b/>
          <w:bCs/>
          <w:color w:val="000000"/>
        </w:rPr>
        <w:t>ТИПИЧЕСКИЕ И ИДИОТИПИЧЕСКИЕ РАЗЛИЧИЯ В АМИНОКИСЛОТНОЙ ПОСЛЕДОВАТЕЛЬНОСТИ</w:t>
      </w:r>
    </w:p>
    <w:p w:rsidR="00F57015" w:rsidRPr="00780352" w:rsidRDefault="00F57015" w:rsidP="00F57015">
      <w:pPr>
        <w:rPr>
          <w:b/>
          <w:bCs/>
          <w:iCs/>
          <w:color w:val="000000"/>
        </w:rPr>
      </w:pPr>
    </w:p>
    <w:p w:rsidR="004A40AB" w:rsidRPr="00780352" w:rsidRDefault="00D329D9" w:rsidP="00D329D9">
      <w:pPr>
        <w:rPr>
          <w:color w:val="000000"/>
        </w:rPr>
      </w:pPr>
      <w:r w:rsidRPr="00780352">
        <w:rPr>
          <w:b/>
          <w:color w:val="000000"/>
        </w:rPr>
        <w:t>Изотипические отличия антител</w:t>
      </w:r>
      <w:r w:rsidR="007C719D" w:rsidRPr="00780352">
        <w:rPr>
          <w:b/>
          <w:color w:val="000000"/>
        </w:rPr>
        <w:t xml:space="preserve"> </w:t>
      </w:r>
      <w:r w:rsidR="004F717F" w:rsidRPr="00780352">
        <w:rPr>
          <w:b/>
          <w:color w:val="000000"/>
        </w:rPr>
        <w:t>–</w:t>
      </w:r>
      <w:r w:rsidRPr="00780352">
        <w:rPr>
          <w:color w:val="000000"/>
        </w:rPr>
        <w:t xml:space="preserve"> </w:t>
      </w:r>
      <w:r w:rsidR="004F717F" w:rsidRPr="00780352">
        <w:rPr>
          <w:color w:val="000000"/>
        </w:rPr>
        <w:t xml:space="preserve">отличие одного  класса антител от других </w:t>
      </w:r>
      <w:r w:rsidR="00E406A3" w:rsidRPr="00780352">
        <w:rPr>
          <w:color w:val="000000"/>
        </w:rPr>
        <w:t xml:space="preserve">классов </w:t>
      </w:r>
      <w:r w:rsidR="004F717F" w:rsidRPr="00780352">
        <w:rPr>
          <w:color w:val="000000"/>
        </w:rPr>
        <w:t>(или же одного подкласса от другого подкласса</w:t>
      </w:r>
      <w:r w:rsidR="00E406A3" w:rsidRPr="00780352">
        <w:rPr>
          <w:color w:val="000000"/>
        </w:rPr>
        <w:t>, известные 1-</w:t>
      </w:r>
      <w:r w:rsidR="00E406A3" w:rsidRPr="00780352">
        <w:rPr>
          <w:rFonts w:cs="Times New Roman"/>
          <w:color w:val="000000"/>
        </w:rPr>
        <w:t>4подкласса</w:t>
      </w:r>
      <w:r w:rsidR="00E406A3" w:rsidRPr="00780352">
        <w:rPr>
          <w:color w:val="000000"/>
        </w:rPr>
        <w:t xml:space="preserve"> </w:t>
      </w:r>
      <w:r w:rsidR="004F717F" w:rsidRPr="00780352">
        <w:rPr>
          <w:color w:val="000000"/>
        </w:rPr>
        <w:t xml:space="preserve"> </w:t>
      </w:r>
      <w:r w:rsidR="004F717F" w:rsidRPr="00780352">
        <w:rPr>
          <w:rFonts w:cs="Times New Roman"/>
          <w:color w:val="000000"/>
          <w:lang w:val="en-US"/>
        </w:rPr>
        <w:t>IgG</w:t>
      </w:r>
      <w:r w:rsidR="00E406A3" w:rsidRPr="00780352">
        <w:rPr>
          <w:rFonts w:cs="Times New Roman"/>
          <w:color w:val="000000"/>
        </w:rPr>
        <w:t xml:space="preserve"> и 1-2</w:t>
      </w:r>
      <w:r w:rsidR="004F717F" w:rsidRPr="00780352">
        <w:rPr>
          <w:rFonts w:cs="Times New Roman"/>
          <w:color w:val="000000"/>
        </w:rPr>
        <w:t xml:space="preserve"> </w:t>
      </w:r>
      <w:r w:rsidR="00E406A3" w:rsidRPr="00780352">
        <w:rPr>
          <w:rFonts w:cs="Times New Roman"/>
          <w:bCs/>
          <w:iCs/>
          <w:color w:val="000000"/>
          <w:lang w:eastAsia="en-US"/>
        </w:rPr>
        <w:t>по</w:t>
      </w:r>
      <w:r w:rsidR="00E406A3" w:rsidRPr="00780352">
        <w:rPr>
          <w:rFonts w:cs="Times New Roman"/>
          <w:bCs/>
          <w:iCs/>
          <w:color w:val="000000"/>
          <w:lang w:eastAsia="en-US"/>
        </w:rPr>
        <w:t>д</w:t>
      </w:r>
      <w:r w:rsidR="00E406A3" w:rsidRPr="00780352">
        <w:rPr>
          <w:rFonts w:cs="Times New Roman"/>
          <w:bCs/>
          <w:iCs/>
          <w:color w:val="000000"/>
          <w:lang w:eastAsia="en-US"/>
        </w:rPr>
        <w:t xml:space="preserve">класса </w:t>
      </w:r>
      <w:r w:rsidR="004F717F" w:rsidRPr="00780352">
        <w:rPr>
          <w:rFonts w:cs="Times New Roman"/>
          <w:bCs/>
          <w:iCs/>
          <w:color w:val="000000"/>
          <w:lang w:val="en-US" w:eastAsia="en-US"/>
        </w:rPr>
        <w:t>IgA</w:t>
      </w:r>
      <w:r w:rsidR="004F717F" w:rsidRPr="00780352">
        <w:rPr>
          <w:color w:val="000000"/>
        </w:rPr>
        <w:t xml:space="preserve">) </w:t>
      </w:r>
    </w:p>
    <w:p w:rsidR="00D329D9" w:rsidRPr="00780352" w:rsidRDefault="004A40AB" w:rsidP="00D329D9">
      <w:pPr>
        <w:rPr>
          <w:color w:val="000000"/>
        </w:rPr>
      </w:pPr>
      <w:r w:rsidRPr="00780352">
        <w:rPr>
          <w:color w:val="000000"/>
        </w:rPr>
        <w:t xml:space="preserve">Изотипические отличие антител </w:t>
      </w:r>
      <w:r w:rsidR="00D329D9" w:rsidRPr="00780352">
        <w:rPr>
          <w:color w:val="000000"/>
        </w:rPr>
        <w:t>определяются принадлежностью их тем или иным кла</w:t>
      </w:r>
      <w:r w:rsidR="00D329D9" w:rsidRPr="00780352">
        <w:rPr>
          <w:color w:val="000000"/>
        </w:rPr>
        <w:t>с</w:t>
      </w:r>
      <w:r w:rsidR="00D329D9" w:rsidRPr="00780352">
        <w:rPr>
          <w:color w:val="000000"/>
        </w:rPr>
        <w:t>сам тяжелых или легких цепей иммуноглобулинов.</w:t>
      </w:r>
    </w:p>
    <w:p w:rsidR="00F57015" w:rsidRPr="00780352" w:rsidRDefault="00F57015" w:rsidP="004F717F">
      <w:pPr>
        <w:rPr>
          <w:color w:val="000000"/>
        </w:rPr>
      </w:pPr>
      <w:r w:rsidRPr="00780352">
        <w:rPr>
          <w:color w:val="000000"/>
        </w:rPr>
        <w:t>Изотип</w:t>
      </w:r>
      <w:r w:rsidR="004F717F" w:rsidRPr="00780352">
        <w:rPr>
          <w:color w:val="000000"/>
        </w:rPr>
        <w:t>и</w:t>
      </w:r>
      <w:r w:rsidRPr="00780352">
        <w:rPr>
          <w:color w:val="000000"/>
        </w:rPr>
        <w:t>ческие различия определяют разнооб</w:t>
      </w:r>
      <w:r w:rsidRPr="00780352">
        <w:rPr>
          <w:color w:val="000000"/>
        </w:rPr>
        <w:softHyphen/>
        <w:t>разие классов и подклассов иммуноглобул</w:t>
      </w:r>
      <w:r w:rsidRPr="00780352">
        <w:rPr>
          <w:color w:val="000000"/>
        </w:rPr>
        <w:t>и</w:t>
      </w:r>
      <w:r w:rsidRPr="00780352">
        <w:rPr>
          <w:color w:val="000000"/>
        </w:rPr>
        <w:t>нов.</w:t>
      </w:r>
    </w:p>
    <w:p w:rsidR="004F717F" w:rsidRPr="00780352" w:rsidRDefault="00D329D9" w:rsidP="004A40AB">
      <w:pPr>
        <w:rPr>
          <w:rFonts w:cs="Times New Roman"/>
          <w:bCs/>
          <w:color w:val="000000"/>
        </w:rPr>
      </w:pPr>
      <w:r w:rsidRPr="00780352">
        <w:rPr>
          <w:rFonts w:cs="Times New Roman"/>
          <w:b/>
          <w:bCs/>
          <w:color w:val="000000"/>
        </w:rPr>
        <w:t xml:space="preserve">Аллотипические различия иммуноглобулинов </w:t>
      </w:r>
      <w:r w:rsidRPr="00780352">
        <w:rPr>
          <w:rFonts w:cs="Times New Roman"/>
          <w:bCs/>
          <w:color w:val="000000"/>
        </w:rPr>
        <w:t xml:space="preserve">определяются внутри цепочечными  различиями одного и того же класса, </w:t>
      </w:r>
      <w:r w:rsidR="004F717F" w:rsidRPr="00780352">
        <w:rPr>
          <w:color w:val="000000"/>
        </w:rPr>
        <w:t xml:space="preserve">между </w:t>
      </w:r>
      <w:r w:rsidR="004A40AB" w:rsidRPr="00780352">
        <w:rPr>
          <w:color w:val="000000"/>
        </w:rPr>
        <w:t xml:space="preserve">различными </w:t>
      </w:r>
      <w:r w:rsidR="004F717F" w:rsidRPr="00780352">
        <w:rPr>
          <w:color w:val="000000"/>
        </w:rPr>
        <w:t>особями одного вида</w:t>
      </w:r>
      <w:r w:rsidR="00E406A3" w:rsidRPr="00780352">
        <w:rPr>
          <w:color w:val="000000"/>
        </w:rPr>
        <w:t>.</w:t>
      </w:r>
    </w:p>
    <w:p w:rsidR="004F717F" w:rsidRPr="00780352" w:rsidRDefault="004F717F" w:rsidP="004F717F">
      <w:pPr>
        <w:spacing w:line="360" w:lineRule="auto"/>
        <w:rPr>
          <w:color w:val="000000"/>
        </w:rPr>
      </w:pPr>
      <w:r w:rsidRPr="00780352">
        <w:rPr>
          <w:color w:val="000000"/>
        </w:rPr>
        <w:t>Чаще всего аллотипы различа</w:t>
      </w:r>
      <w:r w:rsidRPr="00780352">
        <w:rPr>
          <w:color w:val="000000"/>
        </w:rPr>
        <w:softHyphen/>
        <w:t>ются константной областью тяжелых цепей.</w:t>
      </w:r>
    </w:p>
    <w:p w:rsidR="00F57015" w:rsidRPr="00780352" w:rsidRDefault="00F57015" w:rsidP="004A40AB">
      <w:pPr>
        <w:rPr>
          <w:b/>
          <w:bCs/>
          <w:iCs/>
          <w:color w:val="000000"/>
        </w:rPr>
      </w:pPr>
      <w:r w:rsidRPr="00780352">
        <w:rPr>
          <w:b/>
          <w:bCs/>
          <w:iCs/>
          <w:color w:val="000000"/>
        </w:rPr>
        <w:t>Идиотипические</w:t>
      </w:r>
      <w:r w:rsidR="004F717F" w:rsidRPr="00780352">
        <w:rPr>
          <w:b/>
          <w:bCs/>
          <w:iCs/>
          <w:color w:val="000000"/>
        </w:rPr>
        <w:t xml:space="preserve"> </w:t>
      </w:r>
      <w:r w:rsidRPr="00780352">
        <w:rPr>
          <w:b/>
          <w:bCs/>
          <w:iCs/>
          <w:color w:val="000000"/>
        </w:rPr>
        <w:t>различия</w:t>
      </w:r>
      <w:r w:rsidR="004A40AB" w:rsidRPr="00780352">
        <w:rPr>
          <w:b/>
          <w:bCs/>
          <w:iCs/>
          <w:color w:val="000000"/>
        </w:rPr>
        <w:t xml:space="preserve"> </w:t>
      </w:r>
      <w:r w:rsidR="004A40AB" w:rsidRPr="00780352">
        <w:rPr>
          <w:color w:val="000000"/>
        </w:rPr>
        <w:t>-</w:t>
      </w:r>
      <w:r w:rsidRPr="00780352">
        <w:rPr>
          <w:color w:val="000000"/>
        </w:rPr>
        <w:t xml:space="preserve"> различиями в аминокислотной последовательности вари</w:t>
      </w:r>
      <w:r w:rsidRPr="00780352">
        <w:rPr>
          <w:color w:val="000000"/>
        </w:rPr>
        <w:t>а</w:t>
      </w:r>
      <w:r w:rsidRPr="00780352">
        <w:rPr>
          <w:color w:val="000000"/>
        </w:rPr>
        <w:t>бель</w:t>
      </w:r>
      <w:r w:rsidRPr="00780352">
        <w:rPr>
          <w:color w:val="000000"/>
        </w:rPr>
        <w:softHyphen/>
        <w:t xml:space="preserve">ных доменов, и особенно их гипервариабельных участков. </w:t>
      </w:r>
    </w:p>
    <w:p w:rsidR="00F57015" w:rsidRPr="00780352" w:rsidRDefault="00F57015" w:rsidP="004A40AB">
      <w:pPr>
        <w:rPr>
          <w:color w:val="000000"/>
        </w:rPr>
      </w:pPr>
      <w:r w:rsidRPr="00780352">
        <w:rPr>
          <w:color w:val="000000"/>
        </w:rPr>
        <w:t>Эти же области определяют специфич</w:t>
      </w:r>
      <w:r w:rsidRPr="00780352">
        <w:rPr>
          <w:color w:val="000000"/>
        </w:rPr>
        <w:softHyphen/>
        <w:t xml:space="preserve">ность антигенсвязывающего центра антител. </w:t>
      </w:r>
    </w:p>
    <w:p w:rsidR="00F57015" w:rsidRPr="00780352" w:rsidRDefault="00F57015" w:rsidP="004A40AB">
      <w:pPr>
        <w:rPr>
          <w:color w:val="000000"/>
        </w:rPr>
      </w:pPr>
      <w:r w:rsidRPr="00780352">
        <w:rPr>
          <w:color w:val="000000"/>
        </w:rPr>
        <w:t>Ин</w:t>
      </w:r>
      <w:r w:rsidRPr="00780352">
        <w:rPr>
          <w:color w:val="000000"/>
        </w:rPr>
        <w:softHyphen/>
        <w:t xml:space="preserve">дивидуальные   (частные)   идиотипы антител обычно характерны для разных клонов В-клеток. </w:t>
      </w:r>
    </w:p>
    <w:p w:rsidR="00F57015" w:rsidRPr="00780352" w:rsidRDefault="00F57015" w:rsidP="004A40AB">
      <w:pPr>
        <w:rPr>
          <w:color w:val="000000"/>
        </w:rPr>
      </w:pPr>
      <w:r w:rsidRPr="00780352">
        <w:rPr>
          <w:color w:val="000000"/>
        </w:rPr>
        <w:t>Однако иногда у различных В-клеточных клонов идиотины антител могут быть общими (перекрестнореагирующими или повторяющимися).</w:t>
      </w:r>
    </w:p>
    <w:p w:rsidR="003D1AAF" w:rsidRDefault="003D1AAF" w:rsidP="00F57015">
      <w:pPr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F57015" w:rsidRPr="00C934E7" w:rsidRDefault="00F57015" w:rsidP="00F57015">
      <w:pPr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C934E7">
        <w:rPr>
          <w:rFonts w:ascii="Arial" w:hAnsi="Arial" w:cs="Arial"/>
          <w:b/>
          <w:bCs/>
          <w:color w:val="000000"/>
          <w:sz w:val="28"/>
          <w:szCs w:val="28"/>
        </w:rPr>
        <w:t>ЭФФЕКТОРНЫЕ ФУНКЦИИ АНТИТЕЛ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C934E7">
        <w:rPr>
          <w:color w:val="000000"/>
          <w:sz w:val="28"/>
          <w:szCs w:val="28"/>
        </w:rPr>
        <w:t>Основная, первичная функция антител — связы</w:t>
      </w:r>
      <w:r w:rsidRPr="00C934E7">
        <w:rPr>
          <w:color w:val="000000"/>
          <w:sz w:val="28"/>
          <w:szCs w:val="28"/>
        </w:rPr>
        <w:softHyphen/>
        <w:t xml:space="preserve">вание с антигеном. </w:t>
      </w:r>
    </w:p>
    <w:p w:rsidR="00F57015" w:rsidRPr="00C934E7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C934E7">
        <w:rPr>
          <w:color w:val="000000"/>
          <w:sz w:val="28"/>
          <w:szCs w:val="28"/>
        </w:rPr>
        <w:t>В некоторых случаях оно не</w:t>
      </w:r>
      <w:r w:rsidRPr="00C934E7">
        <w:rPr>
          <w:color w:val="000000"/>
          <w:sz w:val="28"/>
          <w:szCs w:val="28"/>
        </w:rPr>
        <w:softHyphen/>
        <w:t>посредственно ведет к достижению эффекта, на</w:t>
      </w:r>
      <w:r w:rsidRPr="00C934E7">
        <w:rPr>
          <w:color w:val="000000"/>
          <w:sz w:val="28"/>
          <w:szCs w:val="28"/>
        </w:rPr>
        <w:softHyphen/>
        <w:t>пример обеспечивая нейтрализацию бактериаль</w:t>
      </w:r>
      <w:r w:rsidRPr="00C934E7">
        <w:rPr>
          <w:color w:val="000000"/>
          <w:sz w:val="28"/>
          <w:szCs w:val="28"/>
        </w:rPr>
        <w:softHyphen/>
        <w:t>ного токсина или предотвр</w:t>
      </w:r>
      <w:r w:rsidRPr="00C934E7">
        <w:rPr>
          <w:color w:val="000000"/>
          <w:sz w:val="28"/>
          <w:szCs w:val="28"/>
        </w:rPr>
        <w:t>а</w:t>
      </w:r>
      <w:r w:rsidRPr="00C934E7">
        <w:rPr>
          <w:color w:val="000000"/>
          <w:sz w:val="28"/>
          <w:szCs w:val="28"/>
        </w:rPr>
        <w:t xml:space="preserve">щая проникновение вируса в клетки. </w:t>
      </w:r>
    </w:p>
    <w:p w:rsidR="00F57015" w:rsidRPr="00C934E7" w:rsidRDefault="00F57015" w:rsidP="00F57015">
      <w:pPr>
        <w:spacing w:line="360" w:lineRule="auto"/>
        <w:rPr>
          <w:b/>
          <w:bCs/>
          <w:i/>
          <w:iCs/>
          <w:color w:val="000000"/>
          <w:sz w:val="28"/>
          <w:szCs w:val="28"/>
        </w:rPr>
      </w:pPr>
      <w:r w:rsidRPr="00C934E7">
        <w:rPr>
          <w:color w:val="000000"/>
          <w:sz w:val="28"/>
          <w:szCs w:val="28"/>
        </w:rPr>
        <w:t>Однако чаще взаимодействие антител с антигеном остается безрезультатным, пока они не осуществят свои вторичные, «эффекторные» функции</w:t>
      </w:r>
      <w:r w:rsidRPr="00C934E7">
        <w:rPr>
          <w:b/>
          <w:bCs/>
          <w:i/>
          <w:iCs/>
          <w:color w:val="000000"/>
          <w:sz w:val="28"/>
          <w:szCs w:val="28"/>
        </w:rPr>
        <w:t>.</w:t>
      </w:r>
    </w:p>
    <w:p w:rsidR="00F57015" w:rsidRPr="00C934E7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C934E7">
        <w:rPr>
          <w:color w:val="000000"/>
          <w:sz w:val="28"/>
          <w:szCs w:val="28"/>
        </w:rPr>
        <w:t>Один из наиболее важных эффекторных меха</w:t>
      </w:r>
      <w:r w:rsidRPr="00C934E7">
        <w:rPr>
          <w:color w:val="000000"/>
          <w:sz w:val="28"/>
          <w:szCs w:val="28"/>
        </w:rPr>
        <w:softHyphen/>
        <w:t xml:space="preserve">низмов действия </w:t>
      </w:r>
      <w:r w:rsidRPr="00C934E7">
        <w:rPr>
          <w:color w:val="000000"/>
          <w:sz w:val="28"/>
          <w:szCs w:val="28"/>
          <w:lang w:val="en-US"/>
        </w:rPr>
        <w:t>IgG</w:t>
      </w:r>
      <w:r w:rsidRPr="00C934E7">
        <w:rPr>
          <w:color w:val="000000"/>
          <w:sz w:val="28"/>
          <w:szCs w:val="28"/>
        </w:rPr>
        <w:t xml:space="preserve">1 и </w:t>
      </w:r>
      <w:r w:rsidRPr="00C934E7">
        <w:rPr>
          <w:color w:val="000000"/>
          <w:sz w:val="28"/>
          <w:szCs w:val="28"/>
          <w:lang w:val="en-US"/>
        </w:rPr>
        <w:t>lgG</w:t>
      </w:r>
      <w:r w:rsidRPr="00C934E7">
        <w:rPr>
          <w:color w:val="000000"/>
          <w:sz w:val="28"/>
          <w:szCs w:val="28"/>
        </w:rPr>
        <w:t>3 состоит в актива</w:t>
      </w:r>
      <w:r w:rsidRPr="00C934E7">
        <w:rPr>
          <w:color w:val="000000"/>
          <w:sz w:val="28"/>
          <w:szCs w:val="28"/>
        </w:rPr>
        <w:softHyphen/>
        <w:t xml:space="preserve">ции системы комплемента антигеном. </w:t>
      </w:r>
    </w:p>
    <w:p w:rsidR="00F57015" w:rsidRP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C934E7">
        <w:rPr>
          <w:color w:val="000000"/>
          <w:sz w:val="28"/>
          <w:szCs w:val="28"/>
          <w:lang w:val="en-US"/>
        </w:rPr>
        <w:t>IgM</w:t>
      </w:r>
      <w:r w:rsidRPr="00C934E7">
        <w:rPr>
          <w:color w:val="000000"/>
          <w:sz w:val="28"/>
          <w:szCs w:val="28"/>
        </w:rPr>
        <w:t xml:space="preserve">, </w:t>
      </w:r>
      <w:r w:rsidRPr="00C934E7">
        <w:rPr>
          <w:color w:val="000000"/>
          <w:sz w:val="28"/>
          <w:szCs w:val="28"/>
          <w:lang w:val="en-US"/>
        </w:rPr>
        <w:t>IgG</w:t>
      </w:r>
      <w:r w:rsidRPr="00C934E7">
        <w:rPr>
          <w:color w:val="000000"/>
          <w:sz w:val="28"/>
          <w:szCs w:val="28"/>
        </w:rPr>
        <w:t xml:space="preserve">I и </w:t>
      </w:r>
      <w:r w:rsidRPr="00C934E7">
        <w:rPr>
          <w:color w:val="000000"/>
          <w:sz w:val="28"/>
          <w:szCs w:val="28"/>
          <w:lang w:val="en-US"/>
        </w:rPr>
        <w:t>lgG</w:t>
      </w:r>
      <w:r w:rsidRPr="00C934E7">
        <w:rPr>
          <w:color w:val="000000"/>
          <w:sz w:val="28"/>
          <w:szCs w:val="28"/>
        </w:rPr>
        <w:t>3 способны активи</w:t>
      </w:r>
      <w:r w:rsidRPr="00C934E7">
        <w:rPr>
          <w:color w:val="000000"/>
          <w:sz w:val="28"/>
          <w:szCs w:val="28"/>
        </w:rPr>
        <w:softHyphen/>
        <w:t>ровать каскад протеолитических реакций, осуще</w:t>
      </w:r>
      <w:r w:rsidRPr="00C934E7">
        <w:rPr>
          <w:color w:val="000000"/>
          <w:sz w:val="28"/>
          <w:szCs w:val="28"/>
        </w:rPr>
        <w:softHyphen/>
        <w:t xml:space="preserve">ствляемых системой комплемента. </w:t>
      </w:r>
    </w:p>
    <w:p w:rsidR="00F57015" w:rsidRPr="00C934E7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C934E7">
        <w:rPr>
          <w:color w:val="000000"/>
          <w:sz w:val="28"/>
          <w:szCs w:val="28"/>
        </w:rPr>
        <w:t>Менее эффе</w:t>
      </w:r>
      <w:r w:rsidRPr="00C934E7">
        <w:rPr>
          <w:color w:val="000000"/>
          <w:sz w:val="28"/>
          <w:szCs w:val="28"/>
        </w:rPr>
        <w:softHyphen/>
        <w:t xml:space="preserve">ктивен в этом отношении </w:t>
      </w:r>
      <w:r w:rsidRPr="00C934E7">
        <w:rPr>
          <w:color w:val="000000"/>
          <w:sz w:val="28"/>
          <w:szCs w:val="28"/>
          <w:lang w:val="en-US"/>
        </w:rPr>
        <w:t>lgG</w:t>
      </w:r>
      <w:r w:rsidRPr="00C934E7">
        <w:rPr>
          <w:color w:val="000000"/>
          <w:sz w:val="28"/>
          <w:szCs w:val="28"/>
        </w:rPr>
        <w:t xml:space="preserve">2; антитела же </w:t>
      </w:r>
      <w:r w:rsidRPr="00C934E7">
        <w:rPr>
          <w:color w:val="000000"/>
          <w:sz w:val="28"/>
          <w:szCs w:val="28"/>
          <w:lang w:val="en-US"/>
        </w:rPr>
        <w:t>lgG</w:t>
      </w:r>
      <w:r w:rsidRPr="00C934E7">
        <w:rPr>
          <w:color w:val="000000"/>
          <w:sz w:val="28"/>
          <w:szCs w:val="28"/>
        </w:rPr>
        <w:t xml:space="preserve">4, </w:t>
      </w:r>
      <w:r w:rsidRPr="00C934E7">
        <w:rPr>
          <w:color w:val="000000"/>
          <w:sz w:val="28"/>
          <w:szCs w:val="28"/>
          <w:lang w:val="en-US"/>
        </w:rPr>
        <w:t>IgA</w:t>
      </w:r>
      <w:r w:rsidRPr="00C934E7">
        <w:rPr>
          <w:color w:val="000000"/>
          <w:sz w:val="28"/>
          <w:szCs w:val="28"/>
        </w:rPr>
        <w:t xml:space="preserve">, </w:t>
      </w:r>
      <w:r w:rsidRPr="00C934E7">
        <w:rPr>
          <w:color w:val="000000"/>
          <w:sz w:val="28"/>
          <w:szCs w:val="28"/>
          <w:lang w:val="en-US"/>
        </w:rPr>
        <w:t>IgD</w:t>
      </w:r>
      <w:r w:rsidRPr="00C934E7">
        <w:rPr>
          <w:color w:val="000000"/>
          <w:sz w:val="28"/>
          <w:szCs w:val="28"/>
        </w:rPr>
        <w:t xml:space="preserve"> и </w:t>
      </w:r>
      <w:r w:rsidRPr="00C934E7">
        <w:rPr>
          <w:color w:val="000000"/>
          <w:sz w:val="28"/>
          <w:szCs w:val="28"/>
          <w:lang w:val="en-US"/>
        </w:rPr>
        <w:t>IgE</w:t>
      </w:r>
      <w:r w:rsidRPr="00C934E7">
        <w:rPr>
          <w:color w:val="000000"/>
          <w:sz w:val="28"/>
          <w:szCs w:val="28"/>
        </w:rPr>
        <w:t xml:space="preserve"> не активируют комплемент.</w:t>
      </w:r>
    </w:p>
    <w:p w:rsidR="00F57015" w:rsidRPr="00C934E7" w:rsidRDefault="00F57015" w:rsidP="00F57015">
      <w:pPr>
        <w:rPr>
          <w:color w:val="000000"/>
          <w:sz w:val="28"/>
          <w:szCs w:val="28"/>
        </w:rPr>
      </w:pPr>
    </w:p>
    <w:p w:rsidR="00F57015" w:rsidRDefault="00F57015" w:rsidP="00F57015">
      <w:pPr>
        <w:rPr>
          <w:color w:val="000000"/>
          <w:sz w:val="18"/>
          <w:szCs w:val="18"/>
        </w:rPr>
      </w:pPr>
    </w:p>
    <w:p w:rsidR="00F57015" w:rsidRPr="00381BEC" w:rsidRDefault="00F57015" w:rsidP="00F57015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  <w:r w:rsidRPr="00381BEC">
        <w:rPr>
          <w:rFonts w:cs="Times New Roman"/>
          <w:b/>
          <w:bCs/>
          <w:color w:val="000000"/>
          <w:sz w:val="28"/>
          <w:szCs w:val="28"/>
        </w:rPr>
        <w:t>КЛЕТОЧНЫЕ РЕЦЕПТОРЫ ДЛЯ АНТИТЕЛ</w:t>
      </w:r>
    </w:p>
    <w:p w:rsidR="00F57015" w:rsidRPr="00381BEC" w:rsidRDefault="00F57015" w:rsidP="00F57015">
      <w:pPr>
        <w:spacing w:line="360" w:lineRule="auto"/>
        <w:rPr>
          <w:rFonts w:cs="Times New Roman"/>
          <w:b/>
          <w:bCs/>
          <w:color w:val="000000"/>
          <w:sz w:val="28"/>
          <w:szCs w:val="28"/>
        </w:rPr>
      </w:pPr>
      <w:r w:rsidRPr="00381BEC">
        <w:rPr>
          <w:rFonts w:cs="Times New Roman"/>
          <w:b/>
          <w:bCs/>
          <w:color w:val="000000"/>
          <w:sz w:val="28"/>
          <w:szCs w:val="28"/>
        </w:rPr>
        <w:t xml:space="preserve">Существует три типа рецепторов клеточной поверхности для </w:t>
      </w:r>
      <w:r w:rsidRPr="00381BEC">
        <w:rPr>
          <w:rFonts w:cs="Times New Roman"/>
          <w:b/>
          <w:bCs/>
          <w:color w:val="000000"/>
          <w:sz w:val="28"/>
          <w:szCs w:val="28"/>
          <w:lang w:val="en-US"/>
        </w:rPr>
        <w:t>IgG</w:t>
      </w:r>
    </w:p>
    <w:p w:rsidR="00CD5AC3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312F0">
        <w:rPr>
          <w:color w:val="000000"/>
          <w:sz w:val="28"/>
          <w:szCs w:val="28"/>
        </w:rPr>
        <w:t xml:space="preserve">Клеточные рецепторы для </w:t>
      </w:r>
      <w:r w:rsidRPr="009312F0">
        <w:rPr>
          <w:color w:val="000000"/>
          <w:sz w:val="28"/>
          <w:szCs w:val="28"/>
          <w:lang w:val="en-US"/>
        </w:rPr>
        <w:t>IgG</w:t>
      </w:r>
      <w:r w:rsidRPr="009312F0">
        <w:rPr>
          <w:color w:val="000000"/>
          <w:sz w:val="28"/>
          <w:szCs w:val="28"/>
        </w:rPr>
        <w:t xml:space="preserve"> опосредуют ряд эффекторных функций ант</w:t>
      </w:r>
      <w:r w:rsidRPr="009312F0">
        <w:rPr>
          <w:color w:val="000000"/>
          <w:sz w:val="28"/>
          <w:szCs w:val="28"/>
        </w:rPr>
        <w:t>и</w:t>
      </w:r>
      <w:r w:rsidRPr="009312F0">
        <w:rPr>
          <w:color w:val="000000"/>
          <w:sz w:val="28"/>
          <w:szCs w:val="28"/>
        </w:rPr>
        <w:t xml:space="preserve">тел. </w:t>
      </w:r>
    </w:p>
    <w:p w:rsidR="00CD5AC3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312F0">
        <w:rPr>
          <w:color w:val="000000"/>
          <w:sz w:val="28"/>
          <w:szCs w:val="28"/>
        </w:rPr>
        <w:t xml:space="preserve">Перекрестная сшивка антигеном антител </w:t>
      </w:r>
      <w:r w:rsidRPr="009312F0">
        <w:rPr>
          <w:color w:val="000000"/>
          <w:sz w:val="28"/>
          <w:szCs w:val="28"/>
          <w:lang w:val="en-US"/>
        </w:rPr>
        <w:t>lg</w:t>
      </w:r>
      <w:r w:rsidRPr="009312F0">
        <w:rPr>
          <w:color w:val="000000"/>
          <w:sz w:val="28"/>
          <w:szCs w:val="28"/>
        </w:rPr>
        <w:t>, связанных с рецеп</w:t>
      </w:r>
      <w:r w:rsidRPr="009312F0">
        <w:rPr>
          <w:color w:val="000000"/>
          <w:sz w:val="28"/>
          <w:szCs w:val="28"/>
        </w:rPr>
        <w:softHyphen/>
        <w:t>торами, ин</w:t>
      </w:r>
      <w:r w:rsidRPr="009312F0">
        <w:rPr>
          <w:color w:val="000000"/>
          <w:sz w:val="28"/>
          <w:szCs w:val="28"/>
        </w:rPr>
        <w:t>и</w:t>
      </w:r>
      <w:r w:rsidRPr="009312F0">
        <w:rPr>
          <w:color w:val="000000"/>
          <w:sz w:val="28"/>
          <w:szCs w:val="28"/>
        </w:rPr>
        <w:t>циирует ту или иную биологическую активность клетки, причем разные р</w:t>
      </w:r>
      <w:r w:rsidRPr="009312F0">
        <w:rPr>
          <w:color w:val="000000"/>
          <w:sz w:val="28"/>
          <w:szCs w:val="28"/>
        </w:rPr>
        <w:t>е</w:t>
      </w:r>
      <w:r w:rsidRPr="009312F0">
        <w:rPr>
          <w:color w:val="000000"/>
          <w:sz w:val="28"/>
          <w:szCs w:val="28"/>
        </w:rPr>
        <w:t>цепторы мо</w:t>
      </w:r>
      <w:r w:rsidRPr="009312F0">
        <w:rPr>
          <w:color w:val="000000"/>
          <w:sz w:val="28"/>
          <w:szCs w:val="28"/>
        </w:rPr>
        <w:softHyphen/>
        <w:t>гут индуцировать одни и те же активности, среди которых гла</w:t>
      </w:r>
      <w:r w:rsidRPr="009312F0">
        <w:rPr>
          <w:color w:val="000000"/>
          <w:sz w:val="28"/>
          <w:szCs w:val="28"/>
        </w:rPr>
        <w:t>в</w:t>
      </w:r>
      <w:r w:rsidRPr="009312F0">
        <w:rPr>
          <w:color w:val="000000"/>
          <w:sz w:val="28"/>
          <w:szCs w:val="28"/>
        </w:rPr>
        <w:t xml:space="preserve">ные — </w:t>
      </w:r>
    </w:p>
    <w:p w:rsidR="00CD5AC3" w:rsidRDefault="00CD5AC3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F57015" w:rsidRPr="009312F0">
        <w:rPr>
          <w:color w:val="000000"/>
          <w:sz w:val="28"/>
          <w:szCs w:val="28"/>
        </w:rPr>
        <w:t xml:space="preserve">фагоцитоз, </w:t>
      </w:r>
    </w:p>
    <w:p w:rsidR="00CD5AC3" w:rsidRDefault="00CD5AC3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F57015" w:rsidRPr="009312F0">
        <w:rPr>
          <w:color w:val="000000"/>
          <w:sz w:val="28"/>
          <w:szCs w:val="28"/>
        </w:rPr>
        <w:t>зависимая от ан</w:t>
      </w:r>
      <w:r w:rsidR="00F57015" w:rsidRPr="009312F0">
        <w:rPr>
          <w:color w:val="000000"/>
          <w:sz w:val="28"/>
          <w:szCs w:val="28"/>
        </w:rPr>
        <w:softHyphen/>
        <w:t xml:space="preserve">тител клеточная цитотоксичность, </w:t>
      </w:r>
    </w:p>
    <w:p w:rsidR="00CD5AC3" w:rsidRDefault="00CD5AC3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F57015" w:rsidRPr="009312F0">
        <w:rPr>
          <w:color w:val="000000"/>
          <w:sz w:val="28"/>
          <w:szCs w:val="28"/>
        </w:rPr>
        <w:t>высвобожде</w:t>
      </w:r>
      <w:r w:rsidR="00F57015" w:rsidRPr="009312F0">
        <w:rPr>
          <w:color w:val="000000"/>
          <w:sz w:val="28"/>
          <w:szCs w:val="28"/>
        </w:rPr>
        <w:softHyphen/>
        <w:t xml:space="preserve">ние медиаторов </w:t>
      </w:r>
    </w:p>
    <w:p w:rsidR="00F57015" w:rsidRPr="009312F0" w:rsidRDefault="00CD5AC3" w:rsidP="00F57015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F57015" w:rsidRPr="009312F0">
        <w:rPr>
          <w:color w:val="000000"/>
          <w:sz w:val="28"/>
          <w:szCs w:val="28"/>
        </w:rPr>
        <w:t>и презентация антигена.</w:t>
      </w:r>
    </w:p>
    <w:p w:rsidR="00CD5AC3" w:rsidRDefault="00CD5AC3" w:rsidP="00F57015">
      <w:pPr>
        <w:spacing w:line="360" w:lineRule="auto"/>
        <w:rPr>
          <w:color w:val="000000"/>
          <w:sz w:val="28"/>
          <w:szCs w:val="28"/>
        </w:rPr>
      </w:pP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312F0">
        <w:rPr>
          <w:color w:val="000000"/>
          <w:sz w:val="28"/>
          <w:szCs w:val="28"/>
        </w:rPr>
        <w:t>На поверхности клеток выявлены к настояще</w:t>
      </w:r>
      <w:r w:rsidRPr="009312F0">
        <w:rPr>
          <w:color w:val="000000"/>
          <w:sz w:val="28"/>
          <w:szCs w:val="28"/>
        </w:rPr>
        <w:softHyphen/>
        <w:t>му времени три группы реце</w:t>
      </w:r>
      <w:r w:rsidRPr="009312F0">
        <w:rPr>
          <w:color w:val="000000"/>
          <w:sz w:val="28"/>
          <w:szCs w:val="28"/>
        </w:rPr>
        <w:t>п</w:t>
      </w:r>
      <w:r w:rsidRPr="009312F0">
        <w:rPr>
          <w:color w:val="000000"/>
          <w:sz w:val="28"/>
          <w:szCs w:val="28"/>
        </w:rPr>
        <w:t xml:space="preserve">торов </w:t>
      </w:r>
      <w:r w:rsidRPr="009312F0">
        <w:rPr>
          <w:color w:val="000000"/>
          <w:sz w:val="28"/>
          <w:szCs w:val="28"/>
          <w:lang w:val="en-US"/>
        </w:rPr>
        <w:t>IgG</w:t>
      </w:r>
      <w:r w:rsidRPr="009312F0">
        <w:rPr>
          <w:color w:val="000000"/>
          <w:sz w:val="28"/>
          <w:szCs w:val="28"/>
        </w:rPr>
        <w:t xml:space="preserve"> человека: </w:t>
      </w:r>
      <w:r w:rsidRPr="00CD5AC3">
        <w:rPr>
          <w:b/>
          <w:color w:val="000000"/>
          <w:sz w:val="28"/>
          <w:szCs w:val="28"/>
          <w:lang w:val="en-US"/>
        </w:rPr>
        <w:t>FcγRI</w:t>
      </w:r>
      <w:r w:rsidRPr="009312F0">
        <w:rPr>
          <w:color w:val="000000"/>
          <w:sz w:val="28"/>
          <w:szCs w:val="28"/>
        </w:rPr>
        <w:t xml:space="preserve"> (</w:t>
      </w:r>
      <w:r w:rsidRPr="009312F0">
        <w:rPr>
          <w:color w:val="000000"/>
          <w:sz w:val="28"/>
          <w:szCs w:val="28"/>
          <w:lang w:val="en-US"/>
        </w:rPr>
        <w:t>CD</w:t>
      </w:r>
      <w:r w:rsidRPr="009312F0">
        <w:rPr>
          <w:color w:val="000000"/>
          <w:sz w:val="28"/>
          <w:szCs w:val="28"/>
        </w:rPr>
        <w:t xml:space="preserve">64), </w:t>
      </w:r>
      <w:r w:rsidRPr="00CD5AC3">
        <w:rPr>
          <w:b/>
          <w:color w:val="000000"/>
          <w:sz w:val="28"/>
          <w:szCs w:val="28"/>
          <w:lang w:val="en-US"/>
        </w:rPr>
        <w:t>FcγRII</w:t>
      </w:r>
      <w:r w:rsidRPr="009312F0">
        <w:rPr>
          <w:color w:val="000000"/>
          <w:sz w:val="28"/>
          <w:szCs w:val="28"/>
        </w:rPr>
        <w:t xml:space="preserve"> (</w:t>
      </w:r>
      <w:r w:rsidRPr="009312F0">
        <w:rPr>
          <w:color w:val="000000"/>
          <w:sz w:val="28"/>
          <w:szCs w:val="28"/>
          <w:lang w:val="en-US"/>
        </w:rPr>
        <w:t>CD</w:t>
      </w:r>
      <w:r w:rsidRPr="009312F0">
        <w:rPr>
          <w:color w:val="000000"/>
          <w:sz w:val="28"/>
          <w:szCs w:val="28"/>
        </w:rPr>
        <w:t xml:space="preserve">32) и </w:t>
      </w:r>
      <w:r w:rsidRPr="00CD5AC3">
        <w:rPr>
          <w:b/>
          <w:color w:val="000000"/>
          <w:sz w:val="28"/>
          <w:szCs w:val="28"/>
          <w:lang w:val="en-US"/>
        </w:rPr>
        <w:t>FcγRI</w:t>
      </w:r>
      <w:r w:rsidRPr="00CD5AC3">
        <w:rPr>
          <w:b/>
          <w:color w:val="000000"/>
          <w:sz w:val="28"/>
          <w:szCs w:val="28"/>
        </w:rPr>
        <w:t>II</w:t>
      </w:r>
      <w:r w:rsidRPr="009312F0">
        <w:rPr>
          <w:color w:val="000000"/>
          <w:sz w:val="28"/>
          <w:szCs w:val="28"/>
        </w:rPr>
        <w:t xml:space="preserve"> (</w:t>
      </w:r>
      <w:r w:rsidRPr="009312F0">
        <w:rPr>
          <w:color w:val="000000"/>
          <w:sz w:val="28"/>
          <w:szCs w:val="28"/>
          <w:lang w:val="en-US"/>
        </w:rPr>
        <w:t>CD</w:t>
      </w:r>
      <w:r w:rsidRPr="009312F0">
        <w:rPr>
          <w:color w:val="000000"/>
          <w:sz w:val="28"/>
          <w:szCs w:val="28"/>
        </w:rPr>
        <w:t xml:space="preserve">16). </w:t>
      </w:r>
    </w:p>
    <w:p w:rsidR="00CD5AC3" w:rsidRPr="00CD5AC3" w:rsidRDefault="00CD5AC3" w:rsidP="00F57015">
      <w:pPr>
        <w:spacing w:line="360" w:lineRule="auto"/>
        <w:rPr>
          <w:color w:val="000000"/>
          <w:sz w:val="22"/>
          <w:szCs w:val="22"/>
          <w:u w:val="single"/>
        </w:rPr>
      </w:pPr>
      <w:r w:rsidRPr="00CD5AC3">
        <w:rPr>
          <w:color w:val="000000"/>
          <w:sz w:val="22"/>
          <w:szCs w:val="22"/>
          <w:u w:val="single"/>
        </w:rPr>
        <w:t xml:space="preserve">Значение </w:t>
      </w:r>
      <w:r w:rsidRPr="00CD5AC3">
        <w:rPr>
          <w:b/>
          <w:color w:val="000000"/>
          <w:sz w:val="22"/>
          <w:szCs w:val="22"/>
          <w:u w:val="single"/>
          <w:lang w:val="en-US"/>
        </w:rPr>
        <w:t>CD</w:t>
      </w:r>
      <w:r w:rsidRPr="00CD5AC3">
        <w:rPr>
          <w:b/>
          <w:color w:val="000000"/>
          <w:sz w:val="22"/>
          <w:szCs w:val="22"/>
          <w:u w:val="single"/>
        </w:rPr>
        <w:t>-</w:t>
      </w:r>
      <w:r w:rsidRPr="00CD5AC3">
        <w:rPr>
          <w:color w:val="000000"/>
          <w:sz w:val="22"/>
          <w:szCs w:val="22"/>
          <w:u w:val="single"/>
        </w:rPr>
        <w:t xml:space="preserve"> будет рассмотрено ниже.</w:t>
      </w:r>
    </w:p>
    <w:p w:rsidR="00CD5AC3" w:rsidRDefault="00CD5AC3" w:rsidP="00F57015">
      <w:pPr>
        <w:spacing w:line="360" w:lineRule="auto"/>
        <w:rPr>
          <w:color w:val="000000"/>
          <w:sz w:val="28"/>
          <w:szCs w:val="28"/>
        </w:rPr>
      </w:pPr>
    </w:p>
    <w:p w:rsidR="00F57015" w:rsidRPr="009312F0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9312F0">
        <w:rPr>
          <w:color w:val="000000"/>
          <w:sz w:val="28"/>
          <w:szCs w:val="28"/>
        </w:rPr>
        <w:t>Все они имеют внеклеточные домены, в значи</w:t>
      </w:r>
      <w:r w:rsidRPr="009312F0">
        <w:rPr>
          <w:color w:val="000000"/>
          <w:sz w:val="28"/>
          <w:szCs w:val="28"/>
        </w:rPr>
        <w:softHyphen/>
        <w:t xml:space="preserve">тельной степени гомологичные </w:t>
      </w:r>
      <w:r w:rsidRPr="009312F0">
        <w:rPr>
          <w:color w:val="000000"/>
          <w:sz w:val="28"/>
          <w:szCs w:val="28"/>
          <w:lang w:val="en-US"/>
        </w:rPr>
        <w:t>V</w:t>
      </w:r>
      <w:r w:rsidRPr="009312F0">
        <w:rPr>
          <w:color w:val="000000"/>
          <w:sz w:val="28"/>
          <w:szCs w:val="28"/>
        </w:rPr>
        <w:t>-областям им</w:t>
      </w:r>
      <w:r w:rsidRPr="009312F0">
        <w:rPr>
          <w:color w:val="000000"/>
          <w:sz w:val="28"/>
          <w:szCs w:val="28"/>
        </w:rPr>
        <w:softHyphen/>
        <w:t>муноглобулинов как и специ</w:t>
      </w:r>
      <w:r w:rsidRPr="009312F0">
        <w:rPr>
          <w:color w:val="000000"/>
          <w:sz w:val="28"/>
          <w:szCs w:val="28"/>
        </w:rPr>
        <w:softHyphen/>
        <w:t xml:space="preserve">фичный для </w:t>
      </w:r>
      <w:r w:rsidRPr="008F2DD1">
        <w:rPr>
          <w:b/>
          <w:color w:val="000000"/>
          <w:sz w:val="28"/>
          <w:szCs w:val="28"/>
          <w:lang w:val="en-US"/>
        </w:rPr>
        <w:t>IgA</w:t>
      </w:r>
      <w:r w:rsidRPr="009312F0">
        <w:rPr>
          <w:color w:val="000000"/>
          <w:sz w:val="28"/>
          <w:szCs w:val="28"/>
        </w:rPr>
        <w:t xml:space="preserve"> рецептор </w:t>
      </w:r>
      <w:r w:rsidRPr="008F2DD1">
        <w:rPr>
          <w:b/>
          <w:color w:val="000000"/>
          <w:sz w:val="28"/>
          <w:szCs w:val="28"/>
          <w:lang w:val="en-US"/>
        </w:rPr>
        <w:t>FcαR</w:t>
      </w:r>
      <w:r w:rsidRPr="009312F0">
        <w:rPr>
          <w:color w:val="000000"/>
          <w:sz w:val="28"/>
          <w:szCs w:val="28"/>
        </w:rPr>
        <w:t>.</w:t>
      </w:r>
    </w:p>
    <w:p w:rsidR="00F57015" w:rsidRPr="00F57015" w:rsidRDefault="00F57015" w:rsidP="00F57015">
      <w:pPr>
        <w:spacing w:line="360" w:lineRule="auto"/>
        <w:rPr>
          <w:rFonts w:ascii="Arial" w:hAnsi="Arial" w:cs="Arial"/>
          <w:b/>
          <w:bCs/>
          <w:i/>
          <w:iCs/>
          <w:color w:val="000000"/>
          <w:sz w:val="16"/>
          <w:szCs w:val="16"/>
        </w:rPr>
      </w:pPr>
    </w:p>
    <w:p w:rsidR="00F57015" w:rsidRPr="008F2DD1" w:rsidRDefault="00F57015" w:rsidP="00F57015">
      <w:pPr>
        <w:rPr>
          <w:rFonts w:cs="Times New Roman"/>
          <w:b/>
          <w:bCs/>
          <w:iCs/>
          <w:color w:val="000000"/>
          <w:sz w:val="28"/>
          <w:szCs w:val="28"/>
        </w:rPr>
      </w:pPr>
      <w:r w:rsidRPr="008F2DD1">
        <w:rPr>
          <w:rFonts w:cs="Times New Roman"/>
          <w:b/>
          <w:bCs/>
          <w:iCs/>
          <w:color w:val="000000"/>
          <w:sz w:val="28"/>
          <w:szCs w:val="28"/>
        </w:rPr>
        <w:t xml:space="preserve">Свойства и распределение рецепторов для </w:t>
      </w:r>
      <w:r w:rsidRPr="008F2DD1">
        <w:rPr>
          <w:rFonts w:cs="Times New Roman"/>
          <w:b/>
          <w:bCs/>
          <w:iCs/>
          <w:color w:val="000000"/>
          <w:sz w:val="28"/>
          <w:szCs w:val="28"/>
          <w:lang w:val="en-US"/>
        </w:rPr>
        <w:t>IgG</w:t>
      </w:r>
    </w:p>
    <w:p w:rsidR="00F57015" w:rsidRDefault="00F57015" w:rsidP="00F57015">
      <w:pPr>
        <w:rPr>
          <w:color w:val="000000"/>
          <w:sz w:val="28"/>
          <w:szCs w:val="28"/>
        </w:rPr>
      </w:pPr>
    </w:p>
    <w:p w:rsidR="00F57015" w:rsidRPr="007647F8" w:rsidRDefault="00F57015" w:rsidP="00F57015">
      <w:pPr>
        <w:rPr>
          <w:color w:val="000000"/>
          <w:sz w:val="28"/>
          <w:szCs w:val="28"/>
        </w:rPr>
      </w:pPr>
      <w:r w:rsidRPr="007647F8">
        <w:rPr>
          <w:color w:val="000000"/>
          <w:sz w:val="28"/>
          <w:szCs w:val="28"/>
        </w:rPr>
        <w:t xml:space="preserve">Рецептор </w:t>
      </w:r>
      <w:r w:rsidRPr="00780352">
        <w:rPr>
          <w:b/>
          <w:color w:val="000000"/>
          <w:sz w:val="28"/>
          <w:szCs w:val="28"/>
          <w:lang w:val="en-US"/>
        </w:rPr>
        <w:t>Fc</w:t>
      </w:r>
      <w:r w:rsidR="00780352">
        <w:rPr>
          <w:rFonts w:cs="Times New Roman"/>
          <w:b/>
          <w:color w:val="000000"/>
          <w:sz w:val="28"/>
          <w:szCs w:val="28"/>
          <w:lang w:val="en-US"/>
        </w:rPr>
        <w:t>γ</w:t>
      </w:r>
      <w:r w:rsidRPr="00780352">
        <w:rPr>
          <w:b/>
          <w:color w:val="000000"/>
          <w:sz w:val="28"/>
          <w:szCs w:val="28"/>
          <w:lang w:val="en-US"/>
        </w:rPr>
        <w:t>RI</w:t>
      </w:r>
      <w:r w:rsidRPr="007647F8">
        <w:rPr>
          <w:color w:val="000000"/>
          <w:sz w:val="28"/>
          <w:szCs w:val="28"/>
        </w:rPr>
        <w:t xml:space="preserve"> (</w:t>
      </w:r>
      <w:r w:rsidRPr="007647F8">
        <w:rPr>
          <w:color w:val="000000"/>
          <w:sz w:val="28"/>
          <w:szCs w:val="28"/>
          <w:lang w:val="en-US"/>
        </w:rPr>
        <w:t>CD</w:t>
      </w:r>
      <w:r w:rsidRPr="007647F8">
        <w:rPr>
          <w:color w:val="000000"/>
          <w:sz w:val="28"/>
          <w:szCs w:val="28"/>
        </w:rPr>
        <w:t xml:space="preserve">64) </w:t>
      </w:r>
      <w:r>
        <w:rPr>
          <w:color w:val="000000"/>
          <w:sz w:val="28"/>
          <w:szCs w:val="28"/>
        </w:rPr>
        <w:t xml:space="preserve"> -  высокоаффинный,  </w:t>
      </w:r>
      <w:r w:rsidRPr="007647F8">
        <w:rPr>
          <w:color w:val="000000"/>
          <w:sz w:val="28"/>
          <w:szCs w:val="28"/>
        </w:rPr>
        <w:t xml:space="preserve">на </w:t>
      </w:r>
      <w:r>
        <w:rPr>
          <w:color w:val="000000"/>
          <w:sz w:val="28"/>
          <w:szCs w:val="28"/>
        </w:rPr>
        <w:t>мембранах моноцитов и макрофогов.</w:t>
      </w:r>
    </w:p>
    <w:p w:rsidR="00F57015" w:rsidRDefault="00F57015" w:rsidP="00F57015">
      <w:pPr>
        <w:rPr>
          <w:color w:val="000000"/>
          <w:sz w:val="28"/>
          <w:szCs w:val="28"/>
        </w:rPr>
      </w:pPr>
    </w:p>
    <w:p w:rsidR="00F57015" w:rsidRDefault="00F57015" w:rsidP="00F57015">
      <w:pPr>
        <w:rPr>
          <w:color w:val="000000"/>
          <w:sz w:val="28"/>
          <w:szCs w:val="28"/>
        </w:rPr>
      </w:pPr>
      <w:r w:rsidRPr="007647F8">
        <w:rPr>
          <w:color w:val="000000"/>
          <w:sz w:val="28"/>
          <w:szCs w:val="28"/>
        </w:rPr>
        <w:t xml:space="preserve">Рецептор </w:t>
      </w:r>
      <w:r w:rsidRPr="00780352">
        <w:rPr>
          <w:b/>
          <w:color w:val="000000"/>
          <w:sz w:val="28"/>
          <w:szCs w:val="28"/>
          <w:lang w:val="en-US"/>
        </w:rPr>
        <w:t>Fc</w:t>
      </w:r>
      <w:r w:rsidR="00780352">
        <w:rPr>
          <w:rFonts w:cs="Times New Roman"/>
          <w:b/>
          <w:color w:val="000000"/>
          <w:sz w:val="28"/>
          <w:szCs w:val="28"/>
          <w:lang w:val="en-US"/>
        </w:rPr>
        <w:t>γ</w:t>
      </w:r>
      <w:r w:rsidRPr="00780352">
        <w:rPr>
          <w:b/>
          <w:color w:val="000000"/>
          <w:sz w:val="28"/>
          <w:szCs w:val="28"/>
          <w:lang w:val="en-US"/>
        </w:rPr>
        <w:t>RII</w:t>
      </w:r>
      <w:r w:rsidRPr="007647F8">
        <w:rPr>
          <w:color w:val="000000"/>
          <w:sz w:val="28"/>
          <w:szCs w:val="28"/>
        </w:rPr>
        <w:t xml:space="preserve"> (</w:t>
      </w:r>
      <w:r w:rsidRPr="007647F8">
        <w:rPr>
          <w:color w:val="000000"/>
          <w:sz w:val="28"/>
          <w:szCs w:val="28"/>
          <w:lang w:val="en-US"/>
        </w:rPr>
        <w:t>CD</w:t>
      </w:r>
      <w:r w:rsidRPr="007647F8">
        <w:rPr>
          <w:color w:val="000000"/>
          <w:sz w:val="28"/>
          <w:szCs w:val="28"/>
        </w:rPr>
        <w:t xml:space="preserve">32) </w:t>
      </w:r>
      <w:r>
        <w:rPr>
          <w:color w:val="000000"/>
          <w:sz w:val="28"/>
          <w:szCs w:val="28"/>
        </w:rPr>
        <w:t xml:space="preserve">– низкоаффинный, </w:t>
      </w:r>
      <w:r w:rsidRPr="007647F8">
        <w:rPr>
          <w:color w:val="000000"/>
          <w:sz w:val="28"/>
          <w:szCs w:val="28"/>
        </w:rPr>
        <w:t xml:space="preserve">экспрессируют </w:t>
      </w:r>
      <w:r>
        <w:rPr>
          <w:color w:val="000000"/>
          <w:sz w:val="28"/>
          <w:szCs w:val="28"/>
        </w:rPr>
        <w:t>гранулоциты, эозинофилы, В-лимфоциты  и другие клетки.</w:t>
      </w:r>
    </w:p>
    <w:p w:rsidR="00F57015" w:rsidRPr="007647F8" w:rsidRDefault="00F57015" w:rsidP="00F57015">
      <w:pPr>
        <w:rPr>
          <w:color w:val="000000"/>
          <w:sz w:val="28"/>
          <w:szCs w:val="28"/>
        </w:rPr>
      </w:pPr>
      <w:r w:rsidRPr="007647F8">
        <w:rPr>
          <w:color w:val="000000"/>
          <w:sz w:val="28"/>
          <w:szCs w:val="28"/>
        </w:rPr>
        <w:t xml:space="preserve">Он связывает с низким сродством </w:t>
      </w:r>
      <w:r>
        <w:rPr>
          <w:color w:val="000000"/>
          <w:sz w:val="28"/>
          <w:szCs w:val="28"/>
        </w:rPr>
        <w:t xml:space="preserve"> </w:t>
      </w:r>
      <w:r w:rsidRPr="007647F8">
        <w:rPr>
          <w:color w:val="000000"/>
          <w:sz w:val="28"/>
          <w:szCs w:val="28"/>
          <w:lang w:val="en-US"/>
        </w:rPr>
        <w:t>IgG</w:t>
      </w:r>
      <w:r w:rsidRPr="007647F8">
        <w:rPr>
          <w:color w:val="000000"/>
          <w:sz w:val="28"/>
          <w:szCs w:val="28"/>
        </w:rPr>
        <w:t>, причем только в составе иммунных комплексов или агрегатов.</w:t>
      </w:r>
    </w:p>
    <w:p w:rsidR="00F57015" w:rsidRDefault="00F57015" w:rsidP="00F57015">
      <w:pPr>
        <w:rPr>
          <w:color w:val="000000"/>
          <w:sz w:val="28"/>
          <w:szCs w:val="28"/>
        </w:rPr>
      </w:pPr>
    </w:p>
    <w:p w:rsidR="00F57015" w:rsidRPr="007647F8" w:rsidRDefault="00F57015" w:rsidP="00F57015">
      <w:pPr>
        <w:rPr>
          <w:color w:val="000000"/>
          <w:sz w:val="28"/>
          <w:szCs w:val="28"/>
        </w:rPr>
      </w:pPr>
      <w:r w:rsidRPr="007647F8">
        <w:rPr>
          <w:color w:val="000000"/>
          <w:sz w:val="28"/>
          <w:szCs w:val="28"/>
        </w:rPr>
        <w:t xml:space="preserve">Рецептор </w:t>
      </w:r>
      <w:r w:rsidRPr="00780352">
        <w:rPr>
          <w:b/>
          <w:color w:val="000000"/>
          <w:sz w:val="28"/>
          <w:szCs w:val="28"/>
          <w:lang w:val="en-US"/>
        </w:rPr>
        <w:t>Fc</w:t>
      </w:r>
      <w:r w:rsidR="00780352">
        <w:rPr>
          <w:rFonts w:cs="Times New Roman"/>
          <w:b/>
          <w:color w:val="000000"/>
          <w:sz w:val="28"/>
          <w:szCs w:val="28"/>
          <w:lang w:val="en-US"/>
        </w:rPr>
        <w:t>γ</w:t>
      </w:r>
      <w:r w:rsidRPr="00780352">
        <w:rPr>
          <w:b/>
          <w:color w:val="000000"/>
          <w:sz w:val="28"/>
          <w:szCs w:val="28"/>
          <w:lang w:val="en-US"/>
        </w:rPr>
        <w:t>RIII</w:t>
      </w:r>
      <w:r w:rsidRPr="007647F8">
        <w:rPr>
          <w:color w:val="000000"/>
          <w:sz w:val="28"/>
          <w:szCs w:val="28"/>
        </w:rPr>
        <w:t xml:space="preserve"> (</w:t>
      </w:r>
      <w:r w:rsidRPr="007647F8">
        <w:rPr>
          <w:color w:val="000000"/>
          <w:sz w:val="28"/>
          <w:szCs w:val="28"/>
          <w:lang w:val="en-US"/>
        </w:rPr>
        <w:t>CD</w:t>
      </w:r>
      <w:r w:rsidRPr="007647F8">
        <w:rPr>
          <w:color w:val="000000"/>
          <w:sz w:val="28"/>
          <w:szCs w:val="28"/>
        </w:rPr>
        <w:t xml:space="preserve">16) </w:t>
      </w:r>
      <w:r w:rsidRPr="00F45CF3">
        <w:rPr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 xml:space="preserve">низкоаффинный, </w:t>
      </w:r>
      <w:r w:rsidRPr="007647F8">
        <w:rPr>
          <w:color w:val="000000"/>
          <w:sz w:val="28"/>
          <w:szCs w:val="28"/>
        </w:rPr>
        <w:t>его экс</w:t>
      </w:r>
      <w:r w:rsidRPr="007647F8">
        <w:rPr>
          <w:color w:val="000000"/>
          <w:sz w:val="28"/>
          <w:szCs w:val="28"/>
        </w:rPr>
        <w:softHyphen/>
        <w:t>прессируют макрофаги, НК-клетки и неко</w:t>
      </w:r>
      <w:r>
        <w:rPr>
          <w:color w:val="000000"/>
          <w:sz w:val="28"/>
          <w:szCs w:val="28"/>
        </w:rPr>
        <w:t>то</w:t>
      </w:r>
      <w:r>
        <w:rPr>
          <w:color w:val="000000"/>
          <w:sz w:val="28"/>
          <w:szCs w:val="28"/>
        </w:rPr>
        <w:softHyphen/>
        <w:t>рые Т-клетки</w:t>
      </w:r>
      <w:r w:rsidRPr="007647F8">
        <w:rPr>
          <w:color w:val="000000"/>
          <w:sz w:val="28"/>
          <w:szCs w:val="28"/>
        </w:rPr>
        <w:t>.</w:t>
      </w:r>
    </w:p>
    <w:p w:rsidR="00F57015" w:rsidRDefault="00F57015" w:rsidP="00F57015">
      <w:pPr>
        <w:rPr>
          <w:rFonts w:ascii="Arial" w:hAnsi="Arial" w:cs="Arial"/>
          <w:b/>
          <w:bCs/>
          <w:i/>
          <w:iCs/>
          <w:color w:val="000000"/>
          <w:sz w:val="28"/>
          <w:szCs w:val="28"/>
        </w:rPr>
      </w:pPr>
    </w:p>
    <w:p w:rsidR="00F57015" w:rsidRDefault="00F57015" w:rsidP="00F57015">
      <w:pPr>
        <w:rPr>
          <w:color w:val="000000"/>
          <w:sz w:val="18"/>
          <w:szCs w:val="18"/>
        </w:rPr>
      </w:pPr>
    </w:p>
    <w:p w:rsidR="00F57015" w:rsidRPr="008F2DD1" w:rsidRDefault="00F57015" w:rsidP="00F57015">
      <w:pPr>
        <w:spacing w:line="360" w:lineRule="auto"/>
        <w:rPr>
          <w:rFonts w:cs="Times New Roman"/>
          <w:b/>
          <w:bCs/>
          <w:color w:val="000000"/>
          <w:sz w:val="28"/>
          <w:szCs w:val="28"/>
          <w:lang w:eastAsia="en-US"/>
        </w:rPr>
      </w:pPr>
      <w:r w:rsidRPr="008F2DD1">
        <w:rPr>
          <w:rFonts w:cs="Times New Roman"/>
          <w:b/>
          <w:bCs/>
          <w:color w:val="000000"/>
          <w:sz w:val="28"/>
          <w:szCs w:val="28"/>
          <w:lang w:val="en-US" w:eastAsia="en-US"/>
        </w:rPr>
        <w:lastRenderedPageBreak/>
        <w:t>IgE</w:t>
      </w:r>
      <w:r w:rsidRPr="008F2DD1">
        <w:rPr>
          <w:rFonts w:cs="Times New Roman"/>
          <w:b/>
          <w:bCs/>
          <w:color w:val="000000"/>
          <w:sz w:val="28"/>
          <w:szCs w:val="28"/>
          <w:lang w:eastAsia="en-US"/>
        </w:rPr>
        <w:t xml:space="preserve"> связывается с двумя различными клеточными </w:t>
      </w:r>
      <w:r w:rsidRPr="008F2DD1">
        <w:rPr>
          <w:rFonts w:cs="Times New Roman"/>
          <w:b/>
          <w:bCs/>
          <w:color w:val="000000"/>
          <w:sz w:val="28"/>
          <w:szCs w:val="28"/>
          <w:lang w:val="en-US" w:eastAsia="en-US"/>
        </w:rPr>
        <w:t>Fcε</w:t>
      </w:r>
      <w:r w:rsidRPr="008F2DD1">
        <w:rPr>
          <w:rFonts w:cs="Times New Roman"/>
          <w:b/>
          <w:bCs/>
          <w:color w:val="000000"/>
          <w:sz w:val="28"/>
          <w:szCs w:val="28"/>
          <w:lang w:eastAsia="en-US"/>
        </w:rPr>
        <w:t>-рецепторами</w:t>
      </w: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571C79">
        <w:rPr>
          <w:color w:val="000000"/>
          <w:sz w:val="28"/>
          <w:szCs w:val="28"/>
        </w:rPr>
        <w:t>В настоящее время известны два различных кле</w:t>
      </w:r>
      <w:r w:rsidRPr="00571C79">
        <w:rPr>
          <w:color w:val="000000"/>
          <w:sz w:val="28"/>
          <w:szCs w:val="28"/>
        </w:rPr>
        <w:softHyphen/>
        <w:t xml:space="preserve">точных рецептора для </w:t>
      </w:r>
      <w:r w:rsidRPr="00571C79">
        <w:rPr>
          <w:color w:val="000000"/>
          <w:sz w:val="28"/>
          <w:szCs w:val="28"/>
          <w:lang w:val="en-US"/>
        </w:rPr>
        <w:t>IgE</w:t>
      </w:r>
      <w:r w:rsidRPr="00571C79">
        <w:rPr>
          <w:color w:val="000000"/>
          <w:sz w:val="28"/>
          <w:szCs w:val="28"/>
        </w:rPr>
        <w:t xml:space="preserve"> </w:t>
      </w:r>
      <w:r w:rsidRPr="00571C79">
        <w:rPr>
          <w:b/>
          <w:bCs/>
          <w:i/>
          <w:iCs/>
          <w:color w:val="000000"/>
          <w:sz w:val="28"/>
          <w:szCs w:val="28"/>
        </w:rPr>
        <w:t xml:space="preserve">. </w:t>
      </w:r>
      <w:r w:rsidRPr="00571C79">
        <w:rPr>
          <w:color w:val="000000"/>
          <w:sz w:val="28"/>
          <w:szCs w:val="28"/>
        </w:rPr>
        <w:t>На тучных клетках и базофилах обнаружен высокоаффин</w:t>
      </w:r>
      <w:r w:rsidRPr="00571C79">
        <w:rPr>
          <w:color w:val="000000"/>
          <w:sz w:val="28"/>
          <w:szCs w:val="28"/>
        </w:rPr>
        <w:softHyphen/>
        <w:t>ный «классич</w:t>
      </w:r>
      <w:r w:rsidRPr="00571C79">
        <w:rPr>
          <w:color w:val="000000"/>
          <w:sz w:val="28"/>
          <w:szCs w:val="28"/>
        </w:rPr>
        <w:t>е</w:t>
      </w:r>
      <w:r w:rsidRPr="00571C79">
        <w:rPr>
          <w:color w:val="000000"/>
          <w:sz w:val="28"/>
          <w:szCs w:val="28"/>
        </w:rPr>
        <w:t xml:space="preserve">ский» рецептор </w:t>
      </w:r>
      <w:r w:rsidRPr="008F2DD1">
        <w:rPr>
          <w:b/>
          <w:color w:val="000000"/>
          <w:sz w:val="28"/>
          <w:szCs w:val="28"/>
          <w:lang w:val="en-US"/>
        </w:rPr>
        <w:t>Fc</w:t>
      </w:r>
      <w:r w:rsidRPr="008F2DD1">
        <w:rPr>
          <w:rFonts w:ascii="Arial" w:hAnsi="Arial" w:cs="Arial"/>
          <w:b/>
          <w:bCs/>
          <w:color w:val="000000"/>
          <w:sz w:val="28"/>
          <w:szCs w:val="28"/>
          <w:lang w:val="en-US" w:eastAsia="en-US"/>
        </w:rPr>
        <w:t>ε</w:t>
      </w:r>
      <w:r w:rsidRPr="008F2DD1">
        <w:rPr>
          <w:b/>
          <w:color w:val="000000"/>
          <w:sz w:val="28"/>
          <w:szCs w:val="28"/>
          <w:lang w:val="en-US"/>
        </w:rPr>
        <w:t>RI</w:t>
      </w:r>
      <w:r>
        <w:rPr>
          <w:color w:val="000000"/>
          <w:sz w:val="28"/>
          <w:szCs w:val="28"/>
        </w:rPr>
        <w:t>.</w:t>
      </w:r>
    </w:p>
    <w:p w:rsidR="00F57015" w:rsidRPr="00571C79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571C79">
        <w:rPr>
          <w:color w:val="000000"/>
          <w:sz w:val="28"/>
          <w:szCs w:val="28"/>
        </w:rPr>
        <w:t>Существенно отличный от него низкоаффин</w:t>
      </w:r>
      <w:r w:rsidRPr="00571C79">
        <w:rPr>
          <w:color w:val="000000"/>
          <w:sz w:val="28"/>
          <w:szCs w:val="28"/>
        </w:rPr>
        <w:softHyphen/>
        <w:t xml:space="preserve">ный </w:t>
      </w:r>
      <w:r w:rsidRPr="00571C79">
        <w:rPr>
          <w:color w:val="000000"/>
          <w:sz w:val="28"/>
          <w:szCs w:val="28"/>
          <w:lang w:val="en-US"/>
        </w:rPr>
        <w:t>Fc</w:t>
      </w:r>
      <w:r w:rsidRPr="00571C79">
        <w:rPr>
          <w:color w:val="000000"/>
          <w:sz w:val="28"/>
          <w:szCs w:val="28"/>
        </w:rPr>
        <w:t xml:space="preserve">-рецептор для </w:t>
      </w:r>
      <w:r w:rsidRPr="00571C79">
        <w:rPr>
          <w:color w:val="000000"/>
          <w:sz w:val="28"/>
          <w:szCs w:val="28"/>
          <w:lang w:val="en-US"/>
        </w:rPr>
        <w:t>IgE</w:t>
      </w:r>
      <w:r w:rsidRPr="00571C79">
        <w:rPr>
          <w:color w:val="000000"/>
          <w:sz w:val="28"/>
          <w:szCs w:val="28"/>
        </w:rPr>
        <w:t xml:space="preserve"> выя</w:t>
      </w:r>
      <w:r w:rsidRPr="00571C79">
        <w:rPr>
          <w:color w:val="000000"/>
          <w:sz w:val="28"/>
          <w:szCs w:val="28"/>
        </w:rPr>
        <w:t>в</w:t>
      </w:r>
      <w:r w:rsidRPr="00571C79">
        <w:rPr>
          <w:color w:val="000000"/>
          <w:sz w:val="28"/>
          <w:szCs w:val="28"/>
        </w:rPr>
        <w:t>лен на лейкоцитах, в том числе и на лимфоцитах</w:t>
      </w:r>
      <w:r>
        <w:rPr>
          <w:color w:val="000000"/>
          <w:sz w:val="28"/>
          <w:szCs w:val="28"/>
        </w:rPr>
        <w:t>.</w:t>
      </w:r>
    </w:p>
    <w:p w:rsidR="00F57015" w:rsidRDefault="00F57015" w:rsidP="00F57015">
      <w:pPr>
        <w:spacing w:line="360" w:lineRule="auto"/>
        <w:rPr>
          <w:rFonts w:ascii="Franklin Gothic Medium" w:hAnsi="Franklin Gothic Medium" w:cs="Franklin Gothic Medium"/>
          <w:i/>
          <w:iCs/>
          <w:smallCaps/>
          <w:color w:val="000000"/>
          <w:sz w:val="28"/>
          <w:szCs w:val="28"/>
          <w:lang w:eastAsia="en-US"/>
        </w:rPr>
      </w:pPr>
    </w:p>
    <w:p w:rsidR="00F57015" w:rsidRPr="008F2DD1" w:rsidRDefault="00F57015" w:rsidP="00F57015">
      <w:pPr>
        <w:spacing w:line="360" w:lineRule="auto"/>
        <w:rPr>
          <w:rFonts w:cs="Times New Roman"/>
          <w:b/>
          <w:bCs/>
          <w:iCs/>
          <w:color w:val="000000"/>
          <w:sz w:val="28"/>
          <w:szCs w:val="28"/>
          <w:lang w:eastAsia="en-US"/>
        </w:rPr>
      </w:pPr>
      <w:r w:rsidRPr="008F2DD1">
        <w:rPr>
          <w:rFonts w:cs="Times New Roman"/>
          <w:b/>
          <w:iCs/>
          <w:smallCaps/>
          <w:color w:val="000000"/>
          <w:sz w:val="28"/>
          <w:szCs w:val="28"/>
          <w:lang w:val="en-US" w:eastAsia="en-US"/>
        </w:rPr>
        <w:t>Fc</w:t>
      </w:r>
      <w:r w:rsidRPr="008F2DD1">
        <w:rPr>
          <w:rFonts w:cs="Times New Roman"/>
          <w:b/>
          <w:bCs/>
          <w:color w:val="000000"/>
          <w:sz w:val="28"/>
          <w:szCs w:val="28"/>
          <w:lang w:val="en-US" w:eastAsia="en-US"/>
        </w:rPr>
        <w:t>ε</w:t>
      </w:r>
      <w:r w:rsidRPr="008F2DD1">
        <w:rPr>
          <w:rFonts w:cs="Times New Roman"/>
          <w:b/>
          <w:iCs/>
          <w:smallCaps/>
          <w:color w:val="000000"/>
          <w:sz w:val="28"/>
          <w:szCs w:val="28"/>
          <w:lang w:val="en-US" w:eastAsia="en-US"/>
        </w:rPr>
        <w:t>RI</w:t>
      </w:r>
      <w:r w:rsidRPr="008F2DD1">
        <w:rPr>
          <w:rFonts w:cs="Times New Roman"/>
          <w:b/>
          <w:iCs/>
          <w:smallCaps/>
          <w:color w:val="000000"/>
          <w:sz w:val="28"/>
          <w:szCs w:val="28"/>
          <w:lang w:eastAsia="en-US"/>
        </w:rPr>
        <w:t xml:space="preserve"> </w:t>
      </w:r>
      <w:r w:rsidRPr="008F2DD1">
        <w:rPr>
          <w:rFonts w:cs="Times New Roman"/>
          <w:b/>
          <w:color w:val="000000"/>
          <w:sz w:val="28"/>
          <w:szCs w:val="28"/>
          <w:lang w:eastAsia="en-US"/>
        </w:rPr>
        <w:t xml:space="preserve">- </w:t>
      </w:r>
      <w:r w:rsidRPr="008F2DD1">
        <w:rPr>
          <w:rFonts w:cs="Times New Roman"/>
          <w:b/>
          <w:bCs/>
          <w:iCs/>
          <w:color w:val="000000"/>
          <w:sz w:val="28"/>
          <w:szCs w:val="28"/>
          <w:lang w:eastAsia="en-US"/>
        </w:rPr>
        <w:t xml:space="preserve">высокоаффинный клеточный рецептор к </w:t>
      </w:r>
      <w:r w:rsidRPr="008F2DD1">
        <w:rPr>
          <w:rFonts w:cs="Times New Roman"/>
          <w:b/>
          <w:bCs/>
          <w:iCs/>
          <w:color w:val="000000"/>
          <w:sz w:val="28"/>
          <w:szCs w:val="28"/>
          <w:lang w:val="en-US" w:eastAsia="en-US"/>
        </w:rPr>
        <w:t>IgE</w:t>
      </w:r>
    </w:p>
    <w:p w:rsidR="00F57015" w:rsidRPr="00232A6F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232A6F">
        <w:rPr>
          <w:color w:val="000000"/>
          <w:sz w:val="28"/>
          <w:szCs w:val="28"/>
        </w:rPr>
        <w:t>Раньше считалось, что высокоаффинные ре</w:t>
      </w:r>
      <w:r w:rsidRPr="00232A6F">
        <w:rPr>
          <w:color w:val="000000"/>
          <w:sz w:val="28"/>
          <w:szCs w:val="28"/>
        </w:rPr>
        <w:softHyphen/>
        <w:t xml:space="preserve">цепторы для </w:t>
      </w:r>
      <w:r w:rsidRPr="00232A6F">
        <w:rPr>
          <w:color w:val="000000"/>
          <w:sz w:val="28"/>
          <w:szCs w:val="28"/>
          <w:lang w:val="en-US"/>
        </w:rPr>
        <w:t>IgE</w:t>
      </w:r>
      <w:r w:rsidRPr="00232A6F">
        <w:rPr>
          <w:color w:val="000000"/>
          <w:sz w:val="28"/>
          <w:szCs w:val="28"/>
        </w:rPr>
        <w:t xml:space="preserve"> имеются только на тучных клет</w:t>
      </w:r>
      <w:r w:rsidRPr="00232A6F">
        <w:rPr>
          <w:color w:val="000000"/>
          <w:sz w:val="28"/>
          <w:szCs w:val="28"/>
        </w:rPr>
        <w:softHyphen/>
        <w:t>ках и базофилах, но недавно установлено, что они могут пр</w:t>
      </w:r>
      <w:r w:rsidRPr="00232A6F">
        <w:rPr>
          <w:color w:val="000000"/>
          <w:sz w:val="28"/>
          <w:szCs w:val="28"/>
        </w:rPr>
        <w:t>и</w:t>
      </w:r>
      <w:r w:rsidRPr="00232A6F">
        <w:rPr>
          <w:color w:val="000000"/>
          <w:sz w:val="28"/>
          <w:szCs w:val="28"/>
        </w:rPr>
        <w:t>сутствовать также на клетках Лангерганса и на стволовых клетках.</w:t>
      </w:r>
    </w:p>
    <w:p w:rsidR="00F57015" w:rsidRPr="008F2DD1" w:rsidRDefault="00F57015" w:rsidP="00F57015">
      <w:pPr>
        <w:spacing w:line="360" w:lineRule="auto"/>
        <w:rPr>
          <w:rFonts w:cs="Times New Roman"/>
          <w:b/>
          <w:bCs/>
          <w:iCs/>
          <w:color w:val="000000"/>
          <w:sz w:val="28"/>
          <w:szCs w:val="28"/>
          <w:lang w:eastAsia="en-US"/>
        </w:rPr>
      </w:pPr>
      <w:r w:rsidRPr="008F2DD1">
        <w:rPr>
          <w:rFonts w:cs="Times New Roman"/>
          <w:b/>
          <w:bCs/>
          <w:iCs/>
          <w:color w:val="000000"/>
          <w:sz w:val="28"/>
          <w:szCs w:val="28"/>
          <w:lang w:val="en-US" w:eastAsia="en-US"/>
        </w:rPr>
        <w:t>Fc</w:t>
      </w:r>
      <w:r w:rsidRPr="008F2DD1">
        <w:rPr>
          <w:rFonts w:cs="Times New Roman"/>
          <w:b/>
          <w:bCs/>
          <w:color w:val="000000"/>
          <w:sz w:val="28"/>
          <w:szCs w:val="28"/>
          <w:lang w:val="en-US" w:eastAsia="en-US"/>
        </w:rPr>
        <w:t>ε</w:t>
      </w:r>
      <w:r w:rsidRPr="008F2DD1">
        <w:rPr>
          <w:rFonts w:cs="Times New Roman"/>
          <w:b/>
          <w:bCs/>
          <w:iCs/>
          <w:color w:val="000000"/>
          <w:sz w:val="28"/>
          <w:szCs w:val="28"/>
          <w:lang w:val="en-US" w:eastAsia="en-US"/>
        </w:rPr>
        <w:t>RII</w:t>
      </w:r>
      <w:r w:rsidRPr="008F2DD1">
        <w:rPr>
          <w:rFonts w:cs="Times New Roman"/>
          <w:b/>
          <w:bCs/>
          <w:iCs/>
          <w:color w:val="000000"/>
          <w:sz w:val="28"/>
          <w:szCs w:val="28"/>
          <w:lang w:eastAsia="en-US"/>
        </w:rPr>
        <w:t xml:space="preserve"> </w:t>
      </w:r>
      <w:r w:rsidRPr="008F2DD1">
        <w:rPr>
          <w:rFonts w:cs="Times New Roman"/>
          <w:b/>
          <w:bCs/>
          <w:color w:val="000000"/>
          <w:sz w:val="28"/>
          <w:szCs w:val="28"/>
          <w:lang w:eastAsia="en-US"/>
        </w:rPr>
        <w:t xml:space="preserve">- </w:t>
      </w:r>
      <w:r w:rsidRPr="008F2DD1">
        <w:rPr>
          <w:rFonts w:cs="Times New Roman"/>
          <w:b/>
          <w:bCs/>
          <w:iCs/>
          <w:color w:val="000000"/>
          <w:sz w:val="28"/>
          <w:szCs w:val="28"/>
          <w:lang w:eastAsia="en-US"/>
        </w:rPr>
        <w:t xml:space="preserve">низкоаффинный клеточный рецептор для </w:t>
      </w:r>
      <w:r w:rsidRPr="008F2DD1">
        <w:rPr>
          <w:rFonts w:cs="Times New Roman"/>
          <w:b/>
          <w:bCs/>
          <w:iCs/>
          <w:color w:val="000000"/>
          <w:sz w:val="28"/>
          <w:szCs w:val="28"/>
          <w:lang w:val="en-US" w:eastAsia="en-US"/>
        </w:rPr>
        <w:t>IgE</w:t>
      </w:r>
    </w:p>
    <w:p w:rsidR="008F2DD1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8F2DD1">
        <w:rPr>
          <w:color w:val="000000"/>
          <w:sz w:val="28"/>
          <w:szCs w:val="28"/>
          <w:lang w:val="en-US"/>
        </w:rPr>
        <w:t>Fc</w:t>
      </w:r>
      <w:r w:rsidRPr="008F2DD1">
        <w:rPr>
          <w:rFonts w:cs="Times New Roman"/>
          <w:bCs/>
          <w:color w:val="000000"/>
          <w:sz w:val="28"/>
          <w:szCs w:val="28"/>
          <w:lang w:val="en-US" w:eastAsia="en-US"/>
        </w:rPr>
        <w:t>ε</w:t>
      </w:r>
      <w:r w:rsidRPr="008F2DD1">
        <w:rPr>
          <w:color w:val="000000"/>
          <w:sz w:val="28"/>
          <w:szCs w:val="28"/>
          <w:lang w:val="en-US"/>
        </w:rPr>
        <w:t>RII</w:t>
      </w:r>
      <w:r w:rsidRPr="00232A6F">
        <w:rPr>
          <w:color w:val="000000"/>
          <w:sz w:val="28"/>
          <w:szCs w:val="28"/>
        </w:rPr>
        <w:t xml:space="preserve"> постоянно присутствует в норме на В-клетках</w:t>
      </w:r>
      <w:r>
        <w:rPr>
          <w:color w:val="000000"/>
          <w:sz w:val="28"/>
          <w:szCs w:val="28"/>
        </w:rPr>
        <w:t>,</w:t>
      </w:r>
      <w:r w:rsidRPr="00232A6F">
        <w:rPr>
          <w:color w:val="000000"/>
          <w:sz w:val="28"/>
          <w:szCs w:val="28"/>
        </w:rPr>
        <w:t xml:space="preserve"> экс</w:t>
      </w:r>
      <w:r w:rsidRPr="00232A6F">
        <w:rPr>
          <w:color w:val="000000"/>
          <w:sz w:val="28"/>
          <w:szCs w:val="28"/>
        </w:rPr>
        <w:softHyphen/>
        <w:t xml:space="preserve">прессия на </w:t>
      </w: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  <w:r w:rsidRPr="00232A6F">
        <w:rPr>
          <w:color w:val="000000"/>
          <w:sz w:val="28"/>
          <w:szCs w:val="28"/>
        </w:rPr>
        <w:t xml:space="preserve">Т-клетках, моноцитах и эозинофилах индуцируется цитокином ИЛ-4. </w:t>
      </w:r>
    </w:p>
    <w:p w:rsidR="00F57015" w:rsidRPr="008F2DD1" w:rsidRDefault="00F57015" w:rsidP="008F2DD1">
      <w:pPr>
        <w:rPr>
          <w:color w:val="000000"/>
          <w:sz w:val="20"/>
          <w:szCs w:val="20"/>
        </w:rPr>
      </w:pPr>
      <w:r w:rsidRPr="008F2DD1">
        <w:rPr>
          <w:color w:val="000000"/>
          <w:sz w:val="20"/>
          <w:szCs w:val="20"/>
        </w:rPr>
        <w:t>Часто эта экспрессия бывает повышенной на В-клетках и моноцитах у больных экземой и на лимфоцитах при сенной лихорадке.</w:t>
      </w: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</w:p>
    <w:p w:rsidR="00F57015" w:rsidRPr="00AF4AFE" w:rsidRDefault="00F57015" w:rsidP="00AF4AFE">
      <w:pPr>
        <w:rPr>
          <w:b/>
          <w:color w:val="000000"/>
          <w:sz w:val="20"/>
          <w:szCs w:val="20"/>
        </w:rPr>
      </w:pPr>
      <w:r w:rsidRPr="00AF4AFE">
        <w:rPr>
          <w:b/>
          <w:color w:val="000000"/>
          <w:sz w:val="20"/>
          <w:szCs w:val="20"/>
        </w:rPr>
        <w:t>Гены иммуноглобулинов.</w:t>
      </w:r>
    </w:p>
    <w:p w:rsidR="00F57015" w:rsidRPr="00AF4AFE" w:rsidRDefault="00F57015" w:rsidP="00AF4AFE">
      <w:pPr>
        <w:rPr>
          <w:b/>
          <w:color w:val="000000"/>
          <w:sz w:val="20"/>
          <w:szCs w:val="20"/>
        </w:rPr>
      </w:pPr>
      <w:r w:rsidRPr="00AF4AFE">
        <w:rPr>
          <w:color w:val="000000"/>
          <w:sz w:val="20"/>
          <w:szCs w:val="20"/>
        </w:rPr>
        <w:t xml:space="preserve">Последовательность локусов легких цепей  </w:t>
      </w:r>
      <w:r w:rsidRPr="00AF4AFE">
        <w:rPr>
          <w:b/>
          <w:color w:val="000000"/>
          <w:sz w:val="20"/>
          <w:szCs w:val="20"/>
          <w:lang w:val="en-US"/>
        </w:rPr>
        <w:t>LV</w:t>
      </w:r>
      <w:r w:rsidRPr="00AF4AFE">
        <w:rPr>
          <w:b/>
          <w:color w:val="000000"/>
          <w:sz w:val="20"/>
          <w:szCs w:val="20"/>
          <w:vertAlign w:val="subscript"/>
        </w:rPr>
        <w:t>1-</w:t>
      </w:r>
      <w:r w:rsidRPr="00AF4AFE">
        <w:rPr>
          <w:b/>
          <w:color w:val="000000"/>
          <w:sz w:val="20"/>
          <w:szCs w:val="20"/>
          <w:vertAlign w:val="subscript"/>
          <w:lang w:val="en-US"/>
        </w:rPr>
        <w:t>N</w:t>
      </w:r>
      <w:r w:rsidRPr="00AF4AFE">
        <w:rPr>
          <w:b/>
          <w:color w:val="000000"/>
          <w:sz w:val="20"/>
          <w:szCs w:val="20"/>
        </w:rPr>
        <w:t xml:space="preserve"> – </w:t>
      </w:r>
      <w:r w:rsidRPr="00AF4AFE">
        <w:rPr>
          <w:b/>
          <w:color w:val="000000"/>
          <w:sz w:val="20"/>
          <w:szCs w:val="20"/>
          <w:lang w:val="en-US"/>
        </w:rPr>
        <w:t>J</w:t>
      </w:r>
      <w:r w:rsidRPr="00AF4AFE">
        <w:rPr>
          <w:b/>
          <w:color w:val="000000"/>
          <w:sz w:val="20"/>
          <w:szCs w:val="20"/>
        </w:rPr>
        <w:t xml:space="preserve"> – </w:t>
      </w:r>
      <w:r w:rsidRPr="00AF4AFE">
        <w:rPr>
          <w:b/>
          <w:color w:val="000000"/>
          <w:sz w:val="20"/>
          <w:szCs w:val="20"/>
          <w:lang w:val="en-US"/>
        </w:rPr>
        <w:t>C</w:t>
      </w:r>
      <w:r w:rsidRPr="00AF4AFE">
        <w:rPr>
          <w:b/>
          <w:color w:val="000000"/>
          <w:sz w:val="20"/>
          <w:szCs w:val="20"/>
        </w:rPr>
        <w:t>.</w:t>
      </w:r>
    </w:p>
    <w:p w:rsidR="00F57015" w:rsidRPr="00AF4AFE" w:rsidRDefault="00F57015" w:rsidP="00AF4AFE">
      <w:pPr>
        <w:rPr>
          <w:color w:val="000000"/>
          <w:sz w:val="20"/>
          <w:szCs w:val="20"/>
        </w:rPr>
      </w:pPr>
      <w:r w:rsidRPr="00AF4AFE">
        <w:rPr>
          <w:color w:val="000000"/>
          <w:sz w:val="20"/>
          <w:szCs w:val="20"/>
          <w:lang w:val="en-US"/>
        </w:rPr>
        <w:t>J</w:t>
      </w:r>
      <w:r w:rsidRPr="00AF4AFE">
        <w:rPr>
          <w:color w:val="000000"/>
          <w:sz w:val="20"/>
          <w:szCs w:val="20"/>
        </w:rPr>
        <w:t xml:space="preserve"> – связующий локус.</w:t>
      </w:r>
    </w:p>
    <w:p w:rsidR="00F57015" w:rsidRPr="00AF4AFE" w:rsidRDefault="00F57015" w:rsidP="00AF4AFE">
      <w:pPr>
        <w:rPr>
          <w:b/>
          <w:color w:val="000000"/>
          <w:sz w:val="20"/>
          <w:szCs w:val="20"/>
        </w:rPr>
      </w:pPr>
      <w:r w:rsidRPr="00AF4AFE">
        <w:rPr>
          <w:color w:val="000000"/>
          <w:sz w:val="20"/>
          <w:szCs w:val="20"/>
        </w:rPr>
        <w:t xml:space="preserve">Последовательность локусов тяжелых цепей </w:t>
      </w:r>
      <w:r w:rsidRPr="00AF4AFE">
        <w:rPr>
          <w:b/>
          <w:color w:val="000000"/>
          <w:sz w:val="20"/>
          <w:szCs w:val="20"/>
          <w:lang w:val="en-US"/>
        </w:rPr>
        <w:t>L</w:t>
      </w:r>
      <w:r w:rsidRPr="00AF4AFE">
        <w:rPr>
          <w:b/>
          <w:color w:val="000000"/>
          <w:sz w:val="20"/>
          <w:szCs w:val="20"/>
        </w:rPr>
        <w:t>Н</w:t>
      </w:r>
      <w:r w:rsidRPr="00AF4AFE">
        <w:rPr>
          <w:b/>
          <w:color w:val="000000"/>
          <w:sz w:val="20"/>
          <w:szCs w:val="20"/>
          <w:vertAlign w:val="subscript"/>
        </w:rPr>
        <w:t>1-</w:t>
      </w:r>
      <w:r w:rsidRPr="00AF4AFE">
        <w:rPr>
          <w:b/>
          <w:color w:val="000000"/>
          <w:sz w:val="20"/>
          <w:szCs w:val="20"/>
          <w:vertAlign w:val="subscript"/>
          <w:lang w:val="en-US"/>
        </w:rPr>
        <w:t>N</w:t>
      </w:r>
      <w:r w:rsidRPr="00AF4AFE">
        <w:rPr>
          <w:b/>
          <w:color w:val="000000"/>
          <w:sz w:val="20"/>
          <w:szCs w:val="20"/>
        </w:rPr>
        <w:t xml:space="preserve"> – </w:t>
      </w:r>
      <w:r w:rsidRPr="00AF4AFE">
        <w:rPr>
          <w:b/>
          <w:color w:val="000000"/>
          <w:sz w:val="20"/>
          <w:szCs w:val="20"/>
          <w:lang w:val="en-US"/>
        </w:rPr>
        <w:t>D</w:t>
      </w:r>
      <w:r w:rsidRPr="00AF4AFE">
        <w:rPr>
          <w:b/>
          <w:color w:val="000000"/>
          <w:sz w:val="20"/>
          <w:szCs w:val="20"/>
          <w:vertAlign w:val="subscript"/>
          <w:lang w:val="en-US"/>
        </w:rPr>
        <w:t>H</w:t>
      </w:r>
      <w:r w:rsidRPr="00AF4AFE">
        <w:rPr>
          <w:b/>
          <w:color w:val="000000"/>
          <w:sz w:val="20"/>
          <w:szCs w:val="20"/>
        </w:rPr>
        <w:t xml:space="preserve"> –</w:t>
      </w:r>
      <w:r w:rsidRPr="00AF4AFE">
        <w:rPr>
          <w:b/>
          <w:color w:val="000000"/>
          <w:sz w:val="20"/>
          <w:szCs w:val="20"/>
          <w:lang w:val="en-US"/>
        </w:rPr>
        <w:t>J</w:t>
      </w:r>
      <w:r w:rsidRPr="00AF4AFE">
        <w:rPr>
          <w:b/>
          <w:color w:val="000000"/>
          <w:sz w:val="20"/>
          <w:szCs w:val="20"/>
        </w:rPr>
        <w:t xml:space="preserve">- </w:t>
      </w:r>
      <w:r w:rsidRPr="00AF4AFE">
        <w:rPr>
          <w:b/>
          <w:color w:val="000000"/>
          <w:sz w:val="20"/>
          <w:szCs w:val="20"/>
          <w:lang w:val="en-US"/>
        </w:rPr>
        <w:t>Cμ</w:t>
      </w:r>
      <w:r w:rsidRPr="00AF4AFE">
        <w:rPr>
          <w:b/>
          <w:color w:val="000000"/>
          <w:sz w:val="20"/>
          <w:szCs w:val="20"/>
        </w:rPr>
        <w:t>-</w:t>
      </w:r>
      <w:r w:rsidRPr="00AF4AFE">
        <w:rPr>
          <w:b/>
          <w:color w:val="000000"/>
          <w:sz w:val="20"/>
          <w:szCs w:val="20"/>
          <w:lang w:val="en-US"/>
        </w:rPr>
        <w:t>ά</w:t>
      </w:r>
      <w:r w:rsidRPr="00AF4AFE">
        <w:rPr>
          <w:b/>
          <w:color w:val="000000"/>
          <w:sz w:val="20"/>
          <w:szCs w:val="20"/>
        </w:rPr>
        <w:t xml:space="preserve">2. </w:t>
      </w:r>
    </w:p>
    <w:p w:rsidR="00F57015" w:rsidRPr="00AF4AFE" w:rsidRDefault="00F57015" w:rsidP="00AF4AFE">
      <w:pPr>
        <w:rPr>
          <w:color w:val="000000"/>
          <w:sz w:val="20"/>
          <w:szCs w:val="20"/>
        </w:rPr>
      </w:pPr>
      <w:r w:rsidRPr="00AF4AFE">
        <w:rPr>
          <w:b/>
          <w:color w:val="000000"/>
          <w:sz w:val="20"/>
          <w:szCs w:val="20"/>
          <w:lang w:val="en-US"/>
        </w:rPr>
        <w:t>D</w:t>
      </w:r>
      <w:r w:rsidRPr="00AF4AFE">
        <w:rPr>
          <w:b/>
          <w:color w:val="000000"/>
          <w:sz w:val="20"/>
          <w:szCs w:val="20"/>
        </w:rPr>
        <w:t xml:space="preserve">- </w:t>
      </w:r>
      <w:r w:rsidRPr="00AF4AFE">
        <w:rPr>
          <w:color w:val="000000"/>
          <w:sz w:val="20"/>
          <w:szCs w:val="20"/>
        </w:rPr>
        <w:t>локус разнообразия.</w:t>
      </w:r>
    </w:p>
    <w:p w:rsidR="00F57015" w:rsidRPr="00AF4AFE" w:rsidRDefault="00F57015" w:rsidP="00AF4AFE">
      <w:pPr>
        <w:rPr>
          <w:b/>
          <w:color w:val="000000"/>
          <w:sz w:val="20"/>
          <w:szCs w:val="20"/>
        </w:rPr>
      </w:pPr>
    </w:p>
    <w:p w:rsidR="00F57015" w:rsidRDefault="00F57015" w:rsidP="00F57015">
      <w:pPr>
        <w:spacing w:line="360" w:lineRule="auto"/>
        <w:rPr>
          <w:color w:val="000000"/>
          <w:sz w:val="28"/>
          <w:szCs w:val="28"/>
        </w:rPr>
      </w:pPr>
    </w:p>
    <w:p w:rsidR="00691B36" w:rsidRDefault="00691B36" w:rsidP="00F57015">
      <w:pPr>
        <w:spacing w:line="360" w:lineRule="auto"/>
        <w:rPr>
          <w:color w:val="000000"/>
          <w:sz w:val="28"/>
          <w:szCs w:val="28"/>
        </w:rPr>
      </w:pPr>
    </w:p>
    <w:p w:rsidR="00691B36" w:rsidRDefault="00691B36" w:rsidP="00F57015">
      <w:pPr>
        <w:spacing w:line="360" w:lineRule="auto"/>
        <w:rPr>
          <w:color w:val="000000"/>
          <w:sz w:val="28"/>
          <w:szCs w:val="28"/>
        </w:rPr>
      </w:pPr>
    </w:p>
    <w:p w:rsidR="00691B36" w:rsidRDefault="00691B36" w:rsidP="00F57015">
      <w:pPr>
        <w:spacing w:line="360" w:lineRule="auto"/>
        <w:rPr>
          <w:color w:val="000000"/>
          <w:sz w:val="28"/>
          <w:szCs w:val="28"/>
        </w:rPr>
      </w:pPr>
    </w:p>
    <w:p w:rsidR="00691B36" w:rsidRDefault="00691B36" w:rsidP="00F57015">
      <w:pPr>
        <w:spacing w:line="360" w:lineRule="auto"/>
        <w:rPr>
          <w:color w:val="000000"/>
          <w:sz w:val="28"/>
          <w:szCs w:val="28"/>
        </w:rPr>
      </w:pPr>
    </w:p>
    <w:p w:rsidR="00691B36" w:rsidRDefault="00691B36" w:rsidP="00F57015">
      <w:pPr>
        <w:spacing w:line="360" w:lineRule="auto"/>
        <w:rPr>
          <w:color w:val="000000"/>
          <w:sz w:val="28"/>
          <w:szCs w:val="28"/>
        </w:rPr>
      </w:pPr>
    </w:p>
    <w:p w:rsidR="00691B36" w:rsidRDefault="00691B36" w:rsidP="00F57015">
      <w:pPr>
        <w:spacing w:line="360" w:lineRule="auto"/>
        <w:rPr>
          <w:color w:val="000000"/>
          <w:sz w:val="28"/>
          <w:szCs w:val="28"/>
        </w:rPr>
      </w:pPr>
    </w:p>
    <w:p w:rsidR="00691B36" w:rsidRDefault="00691B36" w:rsidP="00F57015">
      <w:pPr>
        <w:spacing w:line="360" w:lineRule="auto"/>
        <w:rPr>
          <w:color w:val="000000"/>
          <w:sz w:val="28"/>
          <w:szCs w:val="28"/>
        </w:rPr>
      </w:pPr>
    </w:p>
    <w:p w:rsidR="00691B36" w:rsidRDefault="00691B36" w:rsidP="00F57015">
      <w:pPr>
        <w:spacing w:line="360" w:lineRule="auto"/>
        <w:rPr>
          <w:color w:val="000000"/>
          <w:sz w:val="28"/>
          <w:szCs w:val="28"/>
        </w:rPr>
      </w:pPr>
    </w:p>
    <w:p w:rsidR="00691B36" w:rsidRDefault="00691B36" w:rsidP="00F57015">
      <w:pPr>
        <w:spacing w:line="360" w:lineRule="auto"/>
        <w:rPr>
          <w:color w:val="000000"/>
          <w:sz w:val="28"/>
          <w:szCs w:val="28"/>
        </w:rPr>
      </w:pPr>
    </w:p>
    <w:p w:rsidR="00691B36" w:rsidRDefault="00691B36" w:rsidP="00F57015">
      <w:pPr>
        <w:spacing w:line="360" w:lineRule="auto"/>
        <w:rPr>
          <w:color w:val="000000"/>
          <w:sz w:val="28"/>
          <w:szCs w:val="28"/>
        </w:rPr>
      </w:pPr>
    </w:p>
    <w:p w:rsidR="00691B36" w:rsidRPr="006160C4" w:rsidRDefault="00691B36" w:rsidP="00691B36">
      <w:pPr>
        <w:rPr>
          <w:b/>
          <w:sz w:val="28"/>
          <w:szCs w:val="28"/>
        </w:rPr>
      </w:pPr>
      <w:r w:rsidRPr="006160C4">
        <w:rPr>
          <w:b/>
          <w:sz w:val="28"/>
          <w:szCs w:val="28"/>
        </w:rPr>
        <w:lastRenderedPageBreak/>
        <w:t>РЕЦЕПТОРЫ И МАРКЕРЫ ИММУНОКОМПЕТЕНТНЫХ КЛЕТ</w:t>
      </w:r>
      <w:r>
        <w:rPr>
          <w:b/>
          <w:sz w:val="28"/>
          <w:szCs w:val="28"/>
        </w:rPr>
        <w:t>О</w:t>
      </w:r>
      <w:r w:rsidRPr="006160C4">
        <w:rPr>
          <w:b/>
          <w:sz w:val="28"/>
          <w:szCs w:val="28"/>
        </w:rPr>
        <w:t>К</w:t>
      </w:r>
      <w:r>
        <w:rPr>
          <w:b/>
          <w:sz w:val="28"/>
          <w:szCs w:val="28"/>
        </w:rPr>
        <w:t>.</w:t>
      </w:r>
    </w:p>
    <w:p w:rsidR="00691B36" w:rsidRDefault="00691B36" w:rsidP="00691B36">
      <w:pPr>
        <w:rPr>
          <w:b/>
          <w:sz w:val="28"/>
          <w:szCs w:val="28"/>
          <w:u w:val="single"/>
        </w:rPr>
      </w:pPr>
    </w:p>
    <w:p w:rsidR="00691B36" w:rsidRDefault="00691B36" w:rsidP="00691B36">
      <w:pPr>
        <w:rPr>
          <w:b/>
          <w:sz w:val="28"/>
          <w:szCs w:val="28"/>
          <w:u w:val="single"/>
        </w:rPr>
      </w:pPr>
    </w:p>
    <w:p w:rsidR="00691B36" w:rsidRDefault="00691B36" w:rsidP="00691B36">
      <w:pPr>
        <w:rPr>
          <w:b/>
          <w:sz w:val="28"/>
          <w:szCs w:val="28"/>
          <w:u w:val="single"/>
        </w:rPr>
      </w:pPr>
    </w:p>
    <w:p w:rsidR="00691B36" w:rsidRPr="006160C4" w:rsidRDefault="00691B36" w:rsidP="00691B36">
      <w:pPr>
        <w:rPr>
          <w:b/>
          <w:sz w:val="28"/>
          <w:szCs w:val="28"/>
          <w:u w:val="single"/>
          <w:lang w:val="en-US"/>
        </w:rPr>
      </w:pPr>
      <w:r w:rsidRPr="009E0776">
        <w:rPr>
          <w:b/>
          <w:sz w:val="28"/>
          <w:szCs w:val="28"/>
          <w:u w:val="single"/>
        </w:rPr>
        <w:t>Т</w:t>
      </w:r>
      <w:r w:rsidRPr="006160C4">
        <w:rPr>
          <w:b/>
          <w:sz w:val="28"/>
          <w:szCs w:val="28"/>
          <w:u w:val="single"/>
          <w:lang w:val="en-US"/>
        </w:rPr>
        <w:t xml:space="preserve">- </w:t>
      </w:r>
      <w:r w:rsidRPr="009E0776">
        <w:rPr>
          <w:b/>
          <w:sz w:val="28"/>
          <w:szCs w:val="28"/>
          <w:u w:val="single"/>
        </w:rPr>
        <w:t>лимфоциты</w:t>
      </w:r>
    </w:p>
    <w:p w:rsidR="00691B36" w:rsidRPr="006160C4" w:rsidRDefault="00691B36" w:rsidP="00691B36">
      <w:pPr>
        <w:spacing w:line="360" w:lineRule="auto"/>
        <w:rPr>
          <w:b/>
          <w:color w:val="000000"/>
          <w:sz w:val="28"/>
          <w:szCs w:val="28"/>
          <w:lang w:val="en-US"/>
        </w:rPr>
      </w:pPr>
    </w:p>
    <w:p w:rsidR="00691B36" w:rsidRPr="006160C4" w:rsidRDefault="00691B36" w:rsidP="00691B36">
      <w:pPr>
        <w:spacing w:line="360" w:lineRule="auto"/>
        <w:rPr>
          <w:color w:val="000000"/>
          <w:sz w:val="28"/>
          <w:szCs w:val="28"/>
          <w:lang w:val="en-US"/>
        </w:rPr>
      </w:pPr>
      <w:r w:rsidRPr="001B1EFB">
        <w:rPr>
          <w:b/>
          <w:color w:val="000000"/>
          <w:sz w:val="28"/>
          <w:szCs w:val="28"/>
          <w:lang w:val="en-US"/>
        </w:rPr>
        <w:t>CD</w:t>
      </w:r>
      <w:r w:rsidRPr="00800A51">
        <w:rPr>
          <w:color w:val="000000"/>
          <w:sz w:val="28"/>
          <w:szCs w:val="28"/>
          <w:lang w:val="en-US"/>
        </w:rPr>
        <w:t xml:space="preserve"> (</w:t>
      </w:r>
      <w:r w:rsidRPr="001B1EFB">
        <w:rPr>
          <w:b/>
          <w:color w:val="000000"/>
          <w:sz w:val="28"/>
          <w:szCs w:val="28"/>
          <w:lang w:val="en-US"/>
        </w:rPr>
        <w:t>Cluster</w:t>
      </w:r>
      <w:r w:rsidRPr="00800A51">
        <w:rPr>
          <w:b/>
          <w:color w:val="000000"/>
          <w:sz w:val="28"/>
          <w:szCs w:val="28"/>
          <w:lang w:val="en-US"/>
        </w:rPr>
        <w:t xml:space="preserve"> </w:t>
      </w:r>
      <w:r w:rsidRPr="001B1EFB">
        <w:rPr>
          <w:b/>
          <w:color w:val="000000"/>
          <w:sz w:val="28"/>
          <w:szCs w:val="28"/>
          <w:lang w:val="en-US"/>
        </w:rPr>
        <w:t>Designation</w:t>
      </w:r>
      <w:r w:rsidRPr="00800A51">
        <w:rPr>
          <w:b/>
          <w:color w:val="000000"/>
          <w:sz w:val="28"/>
          <w:szCs w:val="28"/>
          <w:lang w:val="en-US"/>
        </w:rPr>
        <w:t xml:space="preserve"> — </w:t>
      </w:r>
      <w:r w:rsidRPr="001B1EFB">
        <w:rPr>
          <w:b/>
          <w:color w:val="000000"/>
          <w:sz w:val="28"/>
          <w:szCs w:val="28"/>
        </w:rPr>
        <w:t>групповая</w:t>
      </w:r>
      <w:r w:rsidRPr="00800A51">
        <w:rPr>
          <w:b/>
          <w:color w:val="000000"/>
          <w:sz w:val="28"/>
          <w:szCs w:val="28"/>
          <w:lang w:val="en-US"/>
        </w:rPr>
        <w:t xml:space="preserve"> </w:t>
      </w:r>
      <w:r w:rsidRPr="001B1EFB">
        <w:rPr>
          <w:b/>
          <w:color w:val="000000"/>
          <w:sz w:val="28"/>
          <w:szCs w:val="28"/>
        </w:rPr>
        <w:t>метка</w:t>
      </w:r>
      <w:r w:rsidRPr="00800A51">
        <w:rPr>
          <w:color w:val="000000"/>
          <w:sz w:val="28"/>
          <w:szCs w:val="28"/>
          <w:lang w:val="en-US"/>
        </w:rPr>
        <w:t xml:space="preserve">). </w:t>
      </w: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  <w:r w:rsidRPr="00C50E88">
        <w:rPr>
          <w:color w:val="000000"/>
          <w:sz w:val="28"/>
          <w:szCs w:val="28"/>
        </w:rPr>
        <w:t xml:space="preserve">За основу </w:t>
      </w:r>
      <w:r w:rsidRPr="00C50E88">
        <w:rPr>
          <w:color w:val="000000"/>
          <w:sz w:val="28"/>
          <w:szCs w:val="28"/>
          <w:lang w:val="en-US"/>
        </w:rPr>
        <w:t>CD</w:t>
      </w:r>
      <w:r w:rsidRPr="00C50E88">
        <w:rPr>
          <w:color w:val="000000"/>
          <w:sz w:val="28"/>
          <w:szCs w:val="28"/>
        </w:rPr>
        <w:t xml:space="preserve">-номенклатуры принята специфичность прежде всего мышиных моноклональных антител к </w:t>
      </w:r>
      <w:r w:rsidRPr="006F2393">
        <w:rPr>
          <w:b/>
          <w:color w:val="000000"/>
          <w:sz w:val="28"/>
          <w:szCs w:val="28"/>
        </w:rPr>
        <w:t>лейкоцитарным ан</w:t>
      </w:r>
      <w:r w:rsidRPr="006F2393">
        <w:rPr>
          <w:b/>
          <w:color w:val="000000"/>
          <w:sz w:val="28"/>
          <w:szCs w:val="28"/>
        </w:rPr>
        <w:softHyphen/>
        <w:t>тигенам</w:t>
      </w:r>
      <w:r>
        <w:rPr>
          <w:b/>
          <w:color w:val="000000"/>
          <w:sz w:val="28"/>
          <w:szCs w:val="28"/>
        </w:rPr>
        <w:t xml:space="preserve"> </w:t>
      </w:r>
      <w:r w:rsidRPr="006F2393">
        <w:rPr>
          <w:color w:val="000000"/>
          <w:sz w:val="28"/>
          <w:szCs w:val="28"/>
        </w:rPr>
        <w:t>(они же</w:t>
      </w:r>
      <w:r>
        <w:rPr>
          <w:color w:val="000000"/>
          <w:sz w:val="28"/>
          <w:szCs w:val="28"/>
        </w:rPr>
        <w:t xml:space="preserve"> могут в</w:t>
      </w:r>
      <w:r>
        <w:rPr>
          <w:color w:val="000000"/>
          <w:sz w:val="28"/>
          <w:szCs w:val="28"/>
        </w:rPr>
        <w:t>ы</w:t>
      </w:r>
      <w:r>
        <w:rPr>
          <w:color w:val="000000"/>
          <w:sz w:val="28"/>
          <w:szCs w:val="28"/>
        </w:rPr>
        <w:t xml:space="preserve">полнять роль </w:t>
      </w:r>
      <w:r w:rsidRPr="006F2393">
        <w:rPr>
          <w:color w:val="000000"/>
          <w:sz w:val="28"/>
          <w:szCs w:val="28"/>
        </w:rPr>
        <w:t xml:space="preserve">и </w:t>
      </w:r>
      <w:r w:rsidRPr="003F4C07">
        <w:rPr>
          <w:b/>
          <w:color w:val="000000"/>
          <w:sz w:val="28"/>
          <w:szCs w:val="28"/>
        </w:rPr>
        <w:t>рецепторов</w:t>
      </w:r>
      <w:r>
        <w:rPr>
          <w:color w:val="000000"/>
          <w:sz w:val="28"/>
          <w:szCs w:val="28"/>
        </w:rPr>
        <w:t xml:space="preserve"> и </w:t>
      </w:r>
      <w:r w:rsidRPr="003F4C07">
        <w:rPr>
          <w:b/>
          <w:color w:val="000000"/>
          <w:sz w:val="28"/>
          <w:szCs w:val="28"/>
        </w:rPr>
        <w:t>лигандов</w:t>
      </w:r>
      <w:r>
        <w:rPr>
          <w:b/>
          <w:color w:val="000000"/>
          <w:sz w:val="28"/>
          <w:szCs w:val="28"/>
        </w:rPr>
        <w:t xml:space="preserve"> (</w:t>
      </w:r>
      <w:r>
        <w:rPr>
          <w:color w:val="000000"/>
          <w:sz w:val="28"/>
          <w:szCs w:val="28"/>
        </w:rPr>
        <w:t>молекулярных структур связыва</w:t>
      </w:r>
      <w:r>
        <w:rPr>
          <w:color w:val="000000"/>
          <w:sz w:val="28"/>
          <w:szCs w:val="28"/>
        </w:rPr>
        <w:t>ю</w:t>
      </w:r>
      <w:r>
        <w:rPr>
          <w:color w:val="000000"/>
          <w:sz w:val="28"/>
          <w:szCs w:val="28"/>
        </w:rPr>
        <w:t>щихся с рецепторами</w:t>
      </w:r>
      <w:r w:rsidRPr="000E3901">
        <w:rPr>
          <w:color w:val="000000"/>
          <w:sz w:val="28"/>
          <w:szCs w:val="28"/>
        </w:rPr>
        <w:t>) человека</w:t>
      </w:r>
      <w:r w:rsidRPr="00C50E88">
        <w:rPr>
          <w:color w:val="000000"/>
          <w:sz w:val="28"/>
          <w:szCs w:val="28"/>
        </w:rPr>
        <w:t xml:space="preserve">. </w:t>
      </w:r>
    </w:p>
    <w:p w:rsidR="00691B36" w:rsidRDefault="00691B36" w:rsidP="00691B36">
      <w:pPr>
        <w:pStyle w:val="Style32"/>
        <w:spacing w:line="360" w:lineRule="auto"/>
        <w:rPr>
          <w:rFonts w:ascii="Times New Roman" w:hAnsi="Times New Roman"/>
          <w:b/>
          <w:color w:val="000000"/>
          <w:sz w:val="28"/>
          <w:szCs w:val="28"/>
        </w:rPr>
      </w:pPr>
    </w:p>
    <w:tbl>
      <w:tblPr>
        <w:tblStyle w:val="a7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4077"/>
      </w:tblGrid>
      <w:tr w:rsidR="00691B36" w:rsidTr="001C44B8">
        <w:tc>
          <w:tcPr>
            <w:tcW w:w="4077" w:type="dxa"/>
          </w:tcPr>
          <w:p w:rsidR="00691B36" w:rsidRDefault="00691B36" w:rsidP="001C44B8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3C59516" wp14:editId="5DF53E4A">
                  <wp:extent cx="1828800" cy="1682496"/>
                  <wp:effectExtent l="0" t="0" r="0" b="0"/>
                  <wp:docPr id="2" name="Рисунок 2" descr="https://upload.wikimedia.org/wikipedia/commons/thumb/8/89/SEM_Lymphocyte.jpg/200px-SEM_Lymphocy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upload.wikimedia.org/wikipedia/commons/thumb/8/89/SEM_Lymphocyte.jpg/200px-SEM_Lymphocy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68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1B36" w:rsidRPr="00AF4AFE" w:rsidTr="001C44B8">
        <w:tc>
          <w:tcPr>
            <w:tcW w:w="4077" w:type="dxa"/>
          </w:tcPr>
          <w:p w:rsidR="00691B36" w:rsidRPr="00AF4AFE" w:rsidRDefault="00691B36" w:rsidP="001C44B8">
            <w:pPr>
              <w:rPr>
                <w:rFonts w:cs="Times New Roman"/>
                <w:sz w:val="28"/>
                <w:szCs w:val="28"/>
              </w:rPr>
            </w:pPr>
            <w:r w:rsidRPr="00AF4AFE">
              <w:rPr>
                <w:rFonts w:cs="Times New Roman"/>
                <w:b/>
                <w:sz w:val="28"/>
                <w:szCs w:val="28"/>
              </w:rPr>
              <w:t>Лимфоцит</w:t>
            </w:r>
            <w:r w:rsidRPr="00AF4AFE">
              <w:rPr>
                <w:rFonts w:cs="Times New Roman"/>
                <w:sz w:val="28"/>
                <w:szCs w:val="28"/>
              </w:rPr>
              <w:t xml:space="preserve"> в</w:t>
            </w:r>
            <w:hyperlink r:id="rId31" w:tooltip="Растровый электронный микроскоп" w:history="1">
              <w:r w:rsidRPr="00AF4AFE">
                <w:rPr>
                  <w:rStyle w:val="aa"/>
                  <w:rFonts w:cs="Times New Roman"/>
                  <w:color w:val="auto"/>
                  <w:sz w:val="28"/>
                  <w:szCs w:val="28"/>
                  <w:u w:val="none"/>
                </w:rPr>
                <w:t xml:space="preserve"> электронном ми</w:t>
              </w:r>
              <w:r w:rsidRPr="00AF4AFE">
                <w:rPr>
                  <w:rStyle w:val="aa"/>
                  <w:rFonts w:cs="Times New Roman"/>
                  <w:color w:val="auto"/>
                  <w:sz w:val="28"/>
                  <w:szCs w:val="28"/>
                  <w:u w:val="none"/>
                </w:rPr>
                <w:t>к</w:t>
              </w:r>
              <w:r w:rsidRPr="00AF4AFE">
                <w:rPr>
                  <w:rStyle w:val="aa"/>
                  <w:rFonts w:cs="Times New Roman"/>
                  <w:color w:val="auto"/>
                  <w:sz w:val="28"/>
                  <w:szCs w:val="28"/>
                  <w:u w:val="none"/>
                </w:rPr>
                <w:t>роскопе</w:t>
              </w:r>
            </w:hyperlink>
            <w:r w:rsidRPr="00AF4AFE">
              <w:rPr>
                <w:rFonts w:cs="Times New Roman"/>
                <w:b/>
                <w:sz w:val="28"/>
                <w:szCs w:val="28"/>
              </w:rPr>
              <w:t>[</w:t>
            </w:r>
            <w:r w:rsidRPr="00AF4AFE">
              <w:rPr>
                <w:rFonts w:cs="Times New Roman"/>
                <w:b/>
                <w:sz w:val="28"/>
                <w:szCs w:val="28"/>
                <w:lang w:val="en-US"/>
              </w:rPr>
              <w:t>ru</w:t>
            </w:r>
            <w:r w:rsidRPr="00AF4AFE">
              <w:rPr>
                <w:rFonts w:cs="Times New Roman"/>
                <w:b/>
                <w:sz w:val="28"/>
                <w:szCs w:val="28"/>
              </w:rPr>
              <w:t>.</w:t>
            </w:r>
            <w:r w:rsidRPr="00AF4AFE">
              <w:rPr>
                <w:rFonts w:cs="Times New Roman"/>
                <w:b/>
                <w:sz w:val="28"/>
                <w:szCs w:val="28"/>
                <w:lang w:val="en-US"/>
              </w:rPr>
              <w:t>wikipedia</w:t>
            </w:r>
            <w:r w:rsidRPr="00AF4AFE">
              <w:rPr>
                <w:rFonts w:cs="Times New Roman"/>
                <w:b/>
                <w:sz w:val="28"/>
                <w:szCs w:val="28"/>
              </w:rPr>
              <w:t>.</w:t>
            </w:r>
            <w:r w:rsidRPr="00AF4AFE">
              <w:rPr>
                <w:rFonts w:cs="Times New Roman"/>
                <w:b/>
                <w:sz w:val="28"/>
                <w:szCs w:val="28"/>
                <w:lang w:val="en-US"/>
              </w:rPr>
              <w:t>org</w:t>
            </w:r>
            <w:r w:rsidRPr="00AF4AFE">
              <w:rPr>
                <w:rFonts w:cs="Times New Roman"/>
                <w:b/>
                <w:sz w:val="28"/>
                <w:szCs w:val="28"/>
              </w:rPr>
              <w:t>]</w:t>
            </w:r>
          </w:p>
          <w:p w:rsidR="00691B36" w:rsidRPr="00AF4AFE" w:rsidRDefault="00691B36" w:rsidP="001C44B8">
            <w:pPr>
              <w:rPr>
                <w:rFonts w:cs="Times New Roman"/>
                <w:sz w:val="28"/>
                <w:szCs w:val="28"/>
              </w:rPr>
            </w:pPr>
          </w:p>
        </w:tc>
      </w:tr>
    </w:tbl>
    <w:p w:rsidR="00691B36" w:rsidRPr="00AF4AFE" w:rsidRDefault="001C44B8" w:rsidP="00691B36">
      <w:pPr>
        <w:rPr>
          <w:rFonts w:cs="Times New Roman"/>
          <w:b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br w:type="textWrapping" w:clear="all"/>
      </w:r>
      <w:r w:rsidR="00534568" w:rsidRPr="00AF4AFE">
        <w:rPr>
          <w:rFonts w:cs="Times New Roman"/>
          <w:b/>
          <w:color w:val="000000"/>
          <w:sz w:val="28"/>
          <w:szCs w:val="28"/>
        </w:rPr>
        <w:t>Рис.1</w:t>
      </w:r>
      <w:r w:rsidR="00C87002" w:rsidRPr="00AF4AFE">
        <w:rPr>
          <w:rFonts w:cs="Times New Roman"/>
          <w:b/>
          <w:color w:val="000000"/>
          <w:sz w:val="28"/>
          <w:szCs w:val="28"/>
        </w:rPr>
        <w:t>4</w:t>
      </w:r>
    </w:p>
    <w:p w:rsidR="00691B36" w:rsidRDefault="00691B36" w:rsidP="00691B36">
      <w:pPr>
        <w:rPr>
          <w:b/>
          <w:sz w:val="28"/>
          <w:szCs w:val="28"/>
        </w:rPr>
      </w:pPr>
    </w:p>
    <w:p w:rsidR="00691B36" w:rsidRDefault="004E6782" w:rsidP="0064326D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Чтобы разобраться в понятии </w:t>
      </w:r>
      <w:r w:rsidRPr="004E6782">
        <w:rPr>
          <w:b/>
          <w:color w:val="000000"/>
          <w:sz w:val="28"/>
          <w:szCs w:val="28"/>
          <w:lang w:val="en-US"/>
        </w:rPr>
        <w:t>CD</w:t>
      </w:r>
      <w:r w:rsidR="00534568">
        <w:rPr>
          <w:b/>
          <w:color w:val="000000"/>
          <w:sz w:val="28"/>
          <w:szCs w:val="28"/>
        </w:rPr>
        <w:t xml:space="preserve">, </w:t>
      </w:r>
      <w:r w:rsidRPr="004E6782">
        <w:rPr>
          <w:color w:val="000000"/>
          <w:sz w:val="28"/>
          <w:szCs w:val="28"/>
        </w:rPr>
        <w:t>достаточно ра</w:t>
      </w:r>
      <w:r>
        <w:rPr>
          <w:color w:val="000000"/>
          <w:sz w:val="28"/>
          <w:szCs w:val="28"/>
        </w:rPr>
        <w:t>с</w:t>
      </w:r>
      <w:r w:rsidRPr="004E6782">
        <w:rPr>
          <w:color w:val="000000"/>
          <w:sz w:val="28"/>
          <w:szCs w:val="28"/>
        </w:rPr>
        <w:t>смотреть рисунок</w:t>
      </w:r>
      <w:r w:rsidR="00AF4AFE">
        <w:rPr>
          <w:color w:val="000000"/>
          <w:sz w:val="28"/>
          <w:szCs w:val="28"/>
        </w:rPr>
        <w:t xml:space="preserve"> 14</w:t>
      </w:r>
      <w:r w:rsidRPr="004E6782">
        <w:rPr>
          <w:color w:val="000000"/>
          <w:sz w:val="28"/>
          <w:szCs w:val="28"/>
        </w:rPr>
        <w:t>.</w:t>
      </w:r>
    </w:p>
    <w:p w:rsidR="0064326D" w:rsidRDefault="004E6782" w:rsidP="0064326D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Как видно из рисунка поверхность лимфоцита</w:t>
      </w:r>
      <w:r w:rsidR="0053456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(да и других клеток) не гла</w:t>
      </w:r>
      <w:r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 xml:space="preserve">кая, </w:t>
      </w:r>
    </w:p>
    <w:p w:rsidR="004E6782" w:rsidRDefault="004E6782" w:rsidP="0064326D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 ее поверхности при большом увеличении можно рассмотреть ворсин</w:t>
      </w:r>
      <w:r w:rsidR="00955342">
        <w:rPr>
          <w:color w:val="000000"/>
          <w:sz w:val="28"/>
          <w:szCs w:val="28"/>
        </w:rPr>
        <w:t>чатые образования.</w:t>
      </w:r>
      <w:r>
        <w:rPr>
          <w:color w:val="000000"/>
          <w:sz w:val="28"/>
          <w:szCs w:val="28"/>
        </w:rPr>
        <w:t xml:space="preserve"> </w:t>
      </w:r>
    </w:p>
    <w:p w:rsidR="004E6782" w:rsidRDefault="004E6782" w:rsidP="0064326D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Это самые разнообразные  молекулярные структуры, отличающиеся по ра</w:t>
      </w:r>
      <w:r>
        <w:rPr>
          <w:color w:val="000000"/>
          <w:sz w:val="28"/>
          <w:szCs w:val="28"/>
        </w:rPr>
        <w:t>з</w:t>
      </w:r>
      <w:r>
        <w:rPr>
          <w:color w:val="000000"/>
          <w:sz w:val="28"/>
          <w:szCs w:val="28"/>
        </w:rPr>
        <w:t>меру и химическому строению, выполняющие самые разнообразные фун</w:t>
      </w:r>
      <w:r>
        <w:rPr>
          <w:color w:val="000000"/>
          <w:sz w:val="28"/>
          <w:szCs w:val="28"/>
        </w:rPr>
        <w:t>к</w:t>
      </w:r>
      <w:r>
        <w:rPr>
          <w:color w:val="000000"/>
          <w:sz w:val="28"/>
          <w:szCs w:val="28"/>
        </w:rPr>
        <w:t>ции.</w:t>
      </w:r>
    </w:p>
    <w:p w:rsidR="004E6782" w:rsidRPr="00270E29" w:rsidRDefault="004E6782" w:rsidP="0064326D">
      <w:pPr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Молекулярные структуры </w:t>
      </w:r>
      <w:r w:rsidR="0064326D">
        <w:rPr>
          <w:color w:val="000000"/>
          <w:sz w:val="28"/>
          <w:szCs w:val="28"/>
        </w:rPr>
        <w:t xml:space="preserve">отличаются антигенным свойством, поэтому для </w:t>
      </w:r>
      <w:r w:rsidR="00270E29">
        <w:rPr>
          <w:color w:val="000000"/>
          <w:sz w:val="28"/>
          <w:szCs w:val="28"/>
        </w:rPr>
        <w:t xml:space="preserve">обозначается  </w:t>
      </w:r>
      <w:r w:rsidR="0064326D">
        <w:rPr>
          <w:color w:val="000000"/>
          <w:sz w:val="28"/>
          <w:szCs w:val="28"/>
        </w:rPr>
        <w:t xml:space="preserve">каждой из них </w:t>
      </w:r>
      <w:r w:rsidR="00270E29">
        <w:rPr>
          <w:color w:val="000000"/>
          <w:sz w:val="28"/>
          <w:szCs w:val="28"/>
        </w:rPr>
        <w:t xml:space="preserve">применяется отдельная </w:t>
      </w:r>
      <w:r w:rsidR="00270E29" w:rsidRPr="00270E29">
        <w:rPr>
          <w:b/>
          <w:color w:val="000000"/>
          <w:sz w:val="28"/>
          <w:szCs w:val="28"/>
          <w:lang w:val="en-US"/>
        </w:rPr>
        <w:t>CD</w:t>
      </w:r>
      <w:r w:rsidR="00270E29" w:rsidRPr="00270E29">
        <w:rPr>
          <w:b/>
          <w:color w:val="000000"/>
          <w:sz w:val="28"/>
          <w:szCs w:val="28"/>
        </w:rPr>
        <w:t>-нумерация.</w:t>
      </w:r>
    </w:p>
    <w:p w:rsidR="00691B36" w:rsidRPr="00800A51" w:rsidRDefault="00691B36" w:rsidP="00691B36">
      <w:pPr>
        <w:rPr>
          <w:b/>
          <w:sz w:val="28"/>
          <w:szCs w:val="28"/>
        </w:rPr>
      </w:pPr>
    </w:p>
    <w:p w:rsidR="00691B36" w:rsidRPr="00F15B74" w:rsidRDefault="00691B36" w:rsidP="00AF4AFE">
      <w:pPr>
        <w:rPr>
          <w:sz w:val="28"/>
          <w:szCs w:val="28"/>
        </w:rPr>
      </w:pPr>
      <w:r w:rsidRPr="005B06D3">
        <w:rPr>
          <w:b/>
          <w:sz w:val="28"/>
          <w:szCs w:val="28"/>
          <w:lang w:val="en-US"/>
        </w:rPr>
        <w:t>CD</w:t>
      </w:r>
      <w:r w:rsidRPr="005B06D3">
        <w:rPr>
          <w:b/>
          <w:sz w:val="28"/>
          <w:szCs w:val="28"/>
        </w:rPr>
        <w:t>1</w:t>
      </w:r>
      <w:r>
        <w:rPr>
          <w:sz w:val="28"/>
          <w:szCs w:val="28"/>
        </w:rPr>
        <w:t>-</w:t>
      </w:r>
      <w:r w:rsidRPr="00F15B7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маркер незрелых Т-лимфоцитов  </w:t>
      </w:r>
    </w:p>
    <w:p w:rsidR="00691B36" w:rsidRDefault="00691B36" w:rsidP="00691B36">
      <w:pPr>
        <w:spacing w:line="360" w:lineRule="auto"/>
        <w:rPr>
          <w:b/>
          <w:sz w:val="28"/>
          <w:szCs w:val="28"/>
        </w:rPr>
      </w:pPr>
      <w:r w:rsidRPr="005B06D3">
        <w:rPr>
          <w:b/>
          <w:sz w:val="28"/>
          <w:szCs w:val="28"/>
          <w:lang w:val="en-US"/>
        </w:rPr>
        <w:t>CD</w:t>
      </w:r>
      <w:r w:rsidRPr="005B06D3">
        <w:rPr>
          <w:b/>
          <w:sz w:val="28"/>
          <w:szCs w:val="28"/>
        </w:rPr>
        <w:t>3</w:t>
      </w:r>
      <w:r>
        <w:rPr>
          <w:b/>
          <w:sz w:val="28"/>
          <w:szCs w:val="28"/>
        </w:rPr>
        <w:t xml:space="preserve"> </w:t>
      </w:r>
      <w:r w:rsidRPr="006160C4">
        <w:rPr>
          <w:sz w:val="28"/>
          <w:szCs w:val="28"/>
        </w:rPr>
        <w:t>– Т-рецепторный комплекс</w:t>
      </w:r>
      <w:r w:rsidR="00FC330B">
        <w:rPr>
          <w:sz w:val="28"/>
          <w:szCs w:val="28"/>
        </w:rPr>
        <w:t>, т.е.</w:t>
      </w:r>
      <w:r w:rsidR="00FC330B" w:rsidRPr="0023468B">
        <w:rPr>
          <w:b/>
          <w:sz w:val="28"/>
          <w:szCs w:val="28"/>
          <w:lang w:val="en-US"/>
        </w:rPr>
        <w:t>TCR</w:t>
      </w:r>
      <w:r w:rsidR="00FC330B">
        <w:rPr>
          <w:sz w:val="28"/>
          <w:szCs w:val="28"/>
        </w:rPr>
        <w:t xml:space="preserve"> </w:t>
      </w:r>
      <w:r w:rsidR="00FC330B" w:rsidRPr="00FC330B">
        <w:rPr>
          <w:b/>
          <w:sz w:val="28"/>
          <w:szCs w:val="28"/>
        </w:rPr>
        <w:t>-</w:t>
      </w:r>
      <w:r w:rsidRPr="00FC330B">
        <w:rPr>
          <w:sz w:val="28"/>
          <w:szCs w:val="28"/>
        </w:rPr>
        <w:t>(</w:t>
      </w:r>
      <w:r w:rsidR="00FC330B" w:rsidRPr="00FC330B">
        <w:rPr>
          <w:b/>
          <w:u w:val="single"/>
        </w:rPr>
        <w:t>Т-клеточный рецептор</w:t>
      </w:r>
      <w:r w:rsidRPr="00FC330B">
        <w:rPr>
          <w:sz w:val="28"/>
          <w:szCs w:val="28"/>
        </w:rPr>
        <w:t>)</w:t>
      </w:r>
      <w:r w:rsidRPr="00FC330B">
        <w:rPr>
          <w:b/>
          <w:sz w:val="28"/>
          <w:szCs w:val="28"/>
        </w:rPr>
        <w:t>,</w:t>
      </w:r>
      <w:r>
        <w:rPr>
          <w:sz w:val="28"/>
          <w:szCs w:val="28"/>
        </w:rPr>
        <w:t xml:space="preserve"> встречае</w:t>
      </w:r>
      <w:r>
        <w:rPr>
          <w:sz w:val="28"/>
          <w:szCs w:val="28"/>
        </w:rPr>
        <w:t>т</w:t>
      </w:r>
      <w:r>
        <w:rPr>
          <w:sz w:val="28"/>
          <w:szCs w:val="28"/>
        </w:rPr>
        <w:t>ся 2х видов:</w:t>
      </w:r>
      <w:r w:rsidRPr="006160C4">
        <w:rPr>
          <w:b/>
          <w:sz w:val="28"/>
          <w:szCs w:val="28"/>
        </w:rPr>
        <w:t xml:space="preserve"> </w:t>
      </w:r>
    </w:p>
    <w:p w:rsidR="00691B36" w:rsidRDefault="00691B36" w:rsidP="00691B36">
      <w:pPr>
        <w:rPr>
          <w:sz w:val="28"/>
          <w:szCs w:val="28"/>
        </w:rPr>
      </w:pPr>
      <w:r>
        <w:rPr>
          <w:b/>
          <w:sz w:val="28"/>
          <w:szCs w:val="28"/>
        </w:rPr>
        <w:t>-</w:t>
      </w:r>
      <w:r w:rsidRPr="005B06D3">
        <w:rPr>
          <w:b/>
          <w:sz w:val="28"/>
          <w:szCs w:val="28"/>
        </w:rPr>
        <w:t>αβ-</w:t>
      </w:r>
      <w:r w:rsidRPr="005B06D3">
        <w:rPr>
          <w:b/>
          <w:sz w:val="28"/>
          <w:szCs w:val="28"/>
          <w:lang w:val="en-US"/>
        </w:rPr>
        <w:t>CD</w:t>
      </w:r>
      <w:r w:rsidRPr="005B06D3">
        <w:rPr>
          <w:b/>
          <w:sz w:val="28"/>
          <w:szCs w:val="28"/>
        </w:rPr>
        <w:t xml:space="preserve"> 3+</w:t>
      </w:r>
      <w:r w:rsidRPr="00F15B7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Т-лимфоциты большинство в циркулирующей крови – до 95%. </w:t>
      </w:r>
    </w:p>
    <w:p w:rsidR="00691B36" w:rsidRPr="00AF4AFE" w:rsidRDefault="00691B36" w:rsidP="00691B36">
      <w:pPr>
        <w:rPr>
          <w:b/>
          <w:sz w:val="20"/>
          <w:szCs w:val="20"/>
          <w:u w:val="single"/>
        </w:rPr>
      </w:pPr>
      <w:r w:rsidRPr="00AF4AFE">
        <w:rPr>
          <w:b/>
          <w:sz w:val="20"/>
          <w:szCs w:val="20"/>
          <w:u w:val="single"/>
        </w:rPr>
        <w:lastRenderedPageBreak/>
        <w:t>αβ- альфа</w:t>
      </w:r>
      <w:r w:rsidR="00955342" w:rsidRPr="00AF4AFE">
        <w:rPr>
          <w:b/>
          <w:sz w:val="20"/>
          <w:szCs w:val="20"/>
          <w:u w:val="single"/>
        </w:rPr>
        <w:t xml:space="preserve">, </w:t>
      </w:r>
      <w:r w:rsidRPr="00AF4AFE">
        <w:rPr>
          <w:b/>
          <w:sz w:val="20"/>
          <w:szCs w:val="20"/>
          <w:u w:val="single"/>
        </w:rPr>
        <w:t>бета</w:t>
      </w:r>
    </w:p>
    <w:p w:rsidR="00691B36" w:rsidRDefault="00691B36" w:rsidP="00691B36">
      <w:pPr>
        <w:rPr>
          <w:sz w:val="28"/>
          <w:szCs w:val="28"/>
        </w:rPr>
      </w:pPr>
      <w:r>
        <w:rPr>
          <w:b/>
          <w:sz w:val="28"/>
          <w:szCs w:val="28"/>
        </w:rPr>
        <w:t>-</w:t>
      </w:r>
      <w:r w:rsidRPr="005B06D3">
        <w:rPr>
          <w:b/>
          <w:sz w:val="28"/>
          <w:szCs w:val="28"/>
        </w:rPr>
        <w:t>γδ -</w:t>
      </w:r>
      <w:r w:rsidRPr="005B06D3">
        <w:rPr>
          <w:b/>
          <w:sz w:val="28"/>
          <w:szCs w:val="28"/>
          <w:lang w:val="en-US"/>
        </w:rPr>
        <w:t>CD</w:t>
      </w:r>
      <w:r w:rsidRPr="005B06D3">
        <w:rPr>
          <w:b/>
          <w:sz w:val="28"/>
          <w:szCs w:val="28"/>
        </w:rPr>
        <w:t xml:space="preserve"> 3+ 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Т-лимфоциты  в лимфоидных тканях.</w:t>
      </w:r>
    </w:p>
    <w:p w:rsidR="00691B36" w:rsidRPr="00AF4AFE" w:rsidRDefault="00691B36" w:rsidP="00691B36">
      <w:pPr>
        <w:rPr>
          <w:b/>
          <w:sz w:val="20"/>
          <w:szCs w:val="20"/>
          <w:u w:val="single"/>
        </w:rPr>
      </w:pPr>
      <w:r w:rsidRPr="00AF4AFE">
        <w:rPr>
          <w:b/>
          <w:sz w:val="20"/>
          <w:szCs w:val="20"/>
          <w:u w:val="single"/>
        </w:rPr>
        <w:t>γδ- гамма</w:t>
      </w:r>
      <w:r w:rsidR="00FC330B">
        <w:rPr>
          <w:b/>
          <w:sz w:val="20"/>
          <w:szCs w:val="20"/>
          <w:u w:val="single"/>
        </w:rPr>
        <w:t>,</w:t>
      </w:r>
      <w:r w:rsidRPr="00AF4AFE">
        <w:rPr>
          <w:b/>
          <w:sz w:val="20"/>
          <w:szCs w:val="20"/>
          <w:u w:val="single"/>
        </w:rPr>
        <w:t xml:space="preserve"> </w:t>
      </w:r>
      <w:r w:rsidR="00FC330B">
        <w:rPr>
          <w:b/>
          <w:sz w:val="20"/>
          <w:szCs w:val="20"/>
          <w:u w:val="single"/>
        </w:rPr>
        <w:t>дельта</w:t>
      </w:r>
    </w:p>
    <w:p w:rsidR="00691B36" w:rsidRDefault="00691B36" w:rsidP="00691B36">
      <w:pPr>
        <w:spacing w:line="360" w:lineRule="auto"/>
        <w:rPr>
          <w:b/>
          <w:sz w:val="28"/>
          <w:szCs w:val="28"/>
        </w:rPr>
      </w:pPr>
    </w:p>
    <w:p w:rsidR="00691B36" w:rsidRDefault="00691B36" w:rsidP="00691B36">
      <w:pPr>
        <w:spacing w:line="360" w:lineRule="auto"/>
        <w:rPr>
          <w:sz w:val="28"/>
          <w:szCs w:val="28"/>
        </w:rPr>
      </w:pPr>
      <w:r w:rsidRPr="0023468B">
        <w:rPr>
          <w:b/>
          <w:sz w:val="28"/>
          <w:szCs w:val="28"/>
          <w:lang w:val="en-US"/>
        </w:rPr>
        <w:t>TCR</w:t>
      </w:r>
      <w:r w:rsidRPr="0023468B">
        <w:rPr>
          <w:b/>
          <w:sz w:val="28"/>
          <w:szCs w:val="28"/>
        </w:rPr>
        <w:t>-</w:t>
      </w:r>
      <w:r w:rsidRPr="0023468B">
        <w:rPr>
          <w:b/>
          <w:sz w:val="28"/>
          <w:szCs w:val="28"/>
          <w:lang w:val="en-US"/>
        </w:rPr>
        <w:t>CD</w:t>
      </w:r>
      <w:r w:rsidRPr="0023468B">
        <w:rPr>
          <w:b/>
          <w:sz w:val="28"/>
          <w:szCs w:val="28"/>
        </w:rPr>
        <w:t xml:space="preserve">3 +, </w:t>
      </w:r>
      <w:r w:rsidRPr="0023468B">
        <w:rPr>
          <w:b/>
          <w:sz w:val="28"/>
          <w:szCs w:val="28"/>
          <w:lang w:val="en-US"/>
        </w:rPr>
        <w:t>CD</w:t>
      </w:r>
      <w:r w:rsidRPr="0023468B">
        <w:rPr>
          <w:b/>
          <w:sz w:val="28"/>
          <w:szCs w:val="28"/>
        </w:rPr>
        <w:t>4+</w:t>
      </w:r>
      <w:r>
        <w:rPr>
          <w:sz w:val="28"/>
          <w:szCs w:val="28"/>
        </w:rPr>
        <w:t xml:space="preserve"> - для связывания с МНС</w:t>
      </w:r>
      <w:r w:rsidRPr="0023468B">
        <w:rPr>
          <w:sz w:val="28"/>
          <w:szCs w:val="28"/>
        </w:rPr>
        <w:t>-</w:t>
      </w:r>
      <w:r>
        <w:rPr>
          <w:sz w:val="28"/>
          <w:szCs w:val="28"/>
        </w:rPr>
        <w:t>2класса.</w:t>
      </w:r>
    </w:p>
    <w:p w:rsidR="00691B36" w:rsidRDefault="00691B36" w:rsidP="00691B36">
      <w:pPr>
        <w:spacing w:line="360" w:lineRule="auto"/>
        <w:rPr>
          <w:sz w:val="28"/>
          <w:szCs w:val="28"/>
        </w:rPr>
      </w:pPr>
      <w:r w:rsidRPr="0023468B">
        <w:rPr>
          <w:b/>
          <w:sz w:val="28"/>
          <w:szCs w:val="28"/>
          <w:lang w:val="en-US"/>
        </w:rPr>
        <w:t>TCR</w:t>
      </w:r>
      <w:r w:rsidRPr="0023468B">
        <w:rPr>
          <w:b/>
          <w:sz w:val="28"/>
          <w:szCs w:val="28"/>
        </w:rPr>
        <w:t>-</w:t>
      </w:r>
      <w:r w:rsidRPr="0023468B">
        <w:rPr>
          <w:b/>
          <w:sz w:val="28"/>
          <w:szCs w:val="28"/>
          <w:lang w:val="en-US"/>
        </w:rPr>
        <w:t>CD</w:t>
      </w:r>
      <w:r w:rsidRPr="0023468B">
        <w:rPr>
          <w:b/>
          <w:sz w:val="28"/>
          <w:szCs w:val="28"/>
        </w:rPr>
        <w:t xml:space="preserve">3 +, </w:t>
      </w:r>
      <w:r w:rsidRPr="0023468B">
        <w:rPr>
          <w:b/>
          <w:sz w:val="28"/>
          <w:szCs w:val="28"/>
          <w:lang w:val="en-US"/>
        </w:rPr>
        <w:t>CD</w:t>
      </w:r>
      <w:r w:rsidRPr="0023468B">
        <w:rPr>
          <w:b/>
          <w:sz w:val="28"/>
          <w:szCs w:val="28"/>
        </w:rPr>
        <w:t>8+</w:t>
      </w:r>
      <w:r>
        <w:rPr>
          <w:sz w:val="28"/>
          <w:szCs w:val="28"/>
        </w:rPr>
        <w:t xml:space="preserve"> - для связывания с МНС</w:t>
      </w:r>
      <w:r w:rsidRPr="0023468B">
        <w:rPr>
          <w:sz w:val="28"/>
          <w:szCs w:val="28"/>
        </w:rPr>
        <w:t>-1</w:t>
      </w:r>
      <w:r>
        <w:rPr>
          <w:sz w:val="28"/>
          <w:szCs w:val="28"/>
        </w:rPr>
        <w:t>класса.</w:t>
      </w:r>
    </w:p>
    <w:p w:rsidR="00691B36" w:rsidRDefault="00691B36" w:rsidP="00691B36">
      <w:pPr>
        <w:spacing w:line="360" w:lineRule="auto"/>
        <w:rPr>
          <w:sz w:val="28"/>
          <w:szCs w:val="28"/>
        </w:rPr>
      </w:pPr>
      <w:r w:rsidRPr="005B06D3">
        <w:rPr>
          <w:b/>
          <w:sz w:val="28"/>
          <w:szCs w:val="28"/>
          <w:lang w:val="en-US"/>
        </w:rPr>
        <w:t>CD</w:t>
      </w:r>
      <w:r w:rsidRPr="005B06D3">
        <w:rPr>
          <w:b/>
          <w:sz w:val="28"/>
          <w:szCs w:val="28"/>
        </w:rPr>
        <w:t>25</w:t>
      </w:r>
      <w:r>
        <w:rPr>
          <w:sz w:val="28"/>
          <w:szCs w:val="28"/>
        </w:rPr>
        <w:t>- рецептор к ИЛ-2, экспрессируется при активации на Тс-лимфоцитах.</w:t>
      </w:r>
      <w:r w:rsidRPr="00F15B74">
        <w:rPr>
          <w:sz w:val="28"/>
          <w:szCs w:val="28"/>
        </w:rPr>
        <w:t xml:space="preserve"> </w:t>
      </w:r>
    </w:p>
    <w:p w:rsidR="00691B36" w:rsidRDefault="00691B36" w:rsidP="00691B36">
      <w:pPr>
        <w:spacing w:line="360" w:lineRule="auto"/>
        <w:rPr>
          <w:sz w:val="28"/>
          <w:szCs w:val="28"/>
        </w:rPr>
      </w:pPr>
      <w:r w:rsidRPr="00800A51">
        <w:rPr>
          <w:b/>
          <w:sz w:val="28"/>
          <w:szCs w:val="28"/>
          <w:lang w:val="en-US"/>
        </w:rPr>
        <w:t>CD</w:t>
      </w:r>
      <w:r w:rsidRPr="00800A51">
        <w:rPr>
          <w:b/>
          <w:sz w:val="28"/>
          <w:szCs w:val="28"/>
        </w:rPr>
        <w:t>28</w:t>
      </w:r>
      <w:r>
        <w:rPr>
          <w:sz w:val="28"/>
          <w:szCs w:val="28"/>
        </w:rPr>
        <w:t xml:space="preserve"> экспрессируется на </w:t>
      </w:r>
      <w:r>
        <w:rPr>
          <w:sz w:val="28"/>
          <w:szCs w:val="28"/>
          <w:lang w:val="en-US"/>
        </w:rPr>
        <w:t>CD</w:t>
      </w:r>
      <w:r>
        <w:rPr>
          <w:sz w:val="28"/>
          <w:szCs w:val="28"/>
        </w:rPr>
        <w:t>4+ клетка</w:t>
      </w:r>
      <w:r w:rsidR="00955342">
        <w:rPr>
          <w:sz w:val="28"/>
          <w:szCs w:val="28"/>
        </w:rPr>
        <w:t xml:space="preserve">х, лиганды для связывания с </w:t>
      </w:r>
      <w:r w:rsidRPr="00800A51">
        <w:rPr>
          <w:b/>
          <w:sz w:val="28"/>
          <w:szCs w:val="28"/>
          <w:lang w:val="en-US"/>
        </w:rPr>
        <w:t>CD</w:t>
      </w:r>
      <w:r w:rsidRPr="00800A51">
        <w:rPr>
          <w:b/>
          <w:sz w:val="28"/>
          <w:szCs w:val="28"/>
        </w:rPr>
        <w:t>80</w:t>
      </w:r>
      <w:r>
        <w:rPr>
          <w:sz w:val="28"/>
          <w:szCs w:val="28"/>
        </w:rPr>
        <w:t xml:space="preserve"> и</w:t>
      </w:r>
      <w:r w:rsidRPr="0023468B">
        <w:rPr>
          <w:sz w:val="28"/>
          <w:szCs w:val="28"/>
        </w:rPr>
        <w:t xml:space="preserve">  </w:t>
      </w:r>
      <w:r w:rsidRPr="00800A51">
        <w:rPr>
          <w:b/>
          <w:sz w:val="28"/>
          <w:szCs w:val="28"/>
          <w:lang w:val="en-US"/>
        </w:rPr>
        <w:t>CD</w:t>
      </w:r>
      <w:r w:rsidRPr="00800A51">
        <w:rPr>
          <w:b/>
          <w:sz w:val="28"/>
          <w:szCs w:val="28"/>
        </w:rPr>
        <w:t>86</w:t>
      </w:r>
      <w:r>
        <w:rPr>
          <w:sz w:val="28"/>
          <w:szCs w:val="28"/>
        </w:rPr>
        <w:t xml:space="preserve"> на дендритных АПК.</w:t>
      </w:r>
    </w:p>
    <w:p w:rsidR="008B0172" w:rsidRDefault="008B0172" w:rsidP="008B0172">
      <w:pPr>
        <w:rPr>
          <w:b/>
          <w:sz w:val="28"/>
          <w:szCs w:val="28"/>
        </w:rPr>
      </w:pPr>
      <w:r w:rsidRPr="008B0172">
        <w:rPr>
          <w:sz w:val="28"/>
          <w:szCs w:val="28"/>
        </w:rPr>
        <w:t xml:space="preserve">Другие обозначения </w:t>
      </w:r>
      <w:r w:rsidRPr="00800A51">
        <w:rPr>
          <w:b/>
          <w:sz w:val="28"/>
          <w:szCs w:val="28"/>
          <w:lang w:val="en-US"/>
        </w:rPr>
        <w:t>CD</w:t>
      </w:r>
      <w:r w:rsidRPr="00800A51">
        <w:rPr>
          <w:b/>
          <w:sz w:val="28"/>
          <w:szCs w:val="28"/>
        </w:rPr>
        <w:t>80</w:t>
      </w:r>
      <w:r>
        <w:rPr>
          <w:sz w:val="28"/>
          <w:szCs w:val="28"/>
        </w:rPr>
        <w:t xml:space="preserve"> и</w:t>
      </w:r>
      <w:r w:rsidRPr="0023468B">
        <w:rPr>
          <w:sz w:val="28"/>
          <w:szCs w:val="28"/>
        </w:rPr>
        <w:t xml:space="preserve">  </w:t>
      </w:r>
      <w:r w:rsidRPr="00800A51">
        <w:rPr>
          <w:b/>
          <w:sz w:val="28"/>
          <w:szCs w:val="28"/>
          <w:lang w:val="en-US"/>
        </w:rPr>
        <w:t>CD</w:t>
      </w:r>
      <w:r w:rsidRPr="00800A51">
        <w:rPr>
          <w:b/>
          <w:sz w:val="28"/>
          <w:szCs w:val="28"/>
        </w:rPr>
        <w:t>86</w:t>
      </w:r>
      <w:r>
        <w:rPr>
          <w:sz w:val="28"/>
          <w:szCs w:val="28"/>
        </w:rPr>
        <w:t xml:space="preserve">  - </w:t>
      </w:r>
      <w:r w:rsidRPr="000F711D">
        <w:rPr>
          <w:b/>
          <w:sz w:val="28"/>
          <w:szCs w:val="28"/>
        </w:rPr>
        <w:t xml:space="preserve">В7-1 (CD80) и В7-2 (CD86). </w:t>
      </w:r>
    </w:p>
    <w:p w:rsidR="008B0172" w:rsidRDefault="008B0172" w:rsidP="00691B36">
      <w:pPr>
        <w:spacing w:line="360" w:lineRule="auto"/>
        <w:rPr>
          <w:sz w:val="28"/>
          <w:szCs w:val="28"/>
        </w:rPr>
      </w:pPr>
    </w:p>
    <w:p w:rsidR="00691B36" w:rsidRDefault="00691B36" w:rsidP="00691B36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Для связывания с </w:t>
      </w:r>
      <w:r w:rsidRPr="00800A51">
        <w:rPr>
          <w:b/>
          <w:sz w:val="28"/>
          <w:szCs w:val="28"/>
          <w:lang w:val="en-US"/>
        </w:rPr>
        <w:t>CD</w:t>
      </w:r>
      <w:r w:rsidRPr="00800A51">
        <w:rPr>
          <w:b/>
          <w:sz w:val="28"/>
          <w:szCs w:val="28"/>
        </w:rPr>
        <w:t>80</w:t>
      </w:r>
      <w:r>
        <w:rPr>
          <w:sz w:val="28"/>
          <w:szCs w:val="28"/>
        </w:rPr>
        <w:t xml:space="preserve"> и</w:t>
      </w:r>
      <w:r w:rsidRPr="0023468B">
        <w:rPr>
          <w:sz w:val="28"/>
          <w:szCs w:val="28"/>
        </w:rPr>
        <w:t xml:space="preserve"> </w:t>
      </w:r>
      <w:r w:rsidRPr="00800A51">
        <w:rPr>
          <w:b/>
          <w:sz w:val="28"/>
          <w:szCs w:val="28"/>
          <w:lang w:val="en-US"/>
        </w:rPr>
        <w:t>CD</w:t>
      </w:r>
      <w:r w:rsidRPr="00800A51">
        <w:rPr>
          <w:b/>
          <w:sz w:val="28"/>
          <w:szCs w:val="28"/>
        </w:rPr>
        <w:t>86</w:t>
      </w:r>
      <w:r>
        <w:rPr>
          <w:b/>
          <w:sz w:val="28"/>
          <w:szCs w:val="28"/>
        </w:rPr>
        <w:t xml:space="preserve"> </w:t>
      </w:r>
      <w:r w:rsidRPr="00800A51">
        <w:rPr>
          <w:sz w:val="28"/>
          <w:szCs w:val="28"/>
          <w:lang w:val="en-US"/>
        </w:rPr>
        <w:t>CD</w:t>
      </w:r>
      <w:r w:rsidRPr="00800A51">
        <w:rPr>
          <w:sz w:val="28"/>
          <w:szCs w:val="28"/>
        </w:rPr>
        <w:t>8+клет</w:t>
      </w:r>
      <w:r>
        <w:rPr>
          <w:sz w:val="28"/>
          <w:szCs w:val="28"/>
        </w:rPr>
        <w:t xml:space="preserve">и экспрессируют </w:t>
      </w:r>
      <w:r w:rsidRPr="00800A51">
        <w:rPr>
          <w:b/>
          <w:sz w:val="28"/>
          <w:szCs w:val="28"/>
          <w:lang w:val="en-US"/>
        </w:rPr>
        <w:t>CD</w:t>
      </w:r>
      <w:r>
        <w:rPr>
          <w:b/>
          <w:sz w:val="28"/>
          <w:szCs w:val="28"/>
        </w:rPr>
        <w:t xml:space="preserve">152 </w:t>
      </w:r>
      <w:r w:rsidRPr="00800A51">
        <w:rPr>
          <w:sz w:val="28"/>
          <w:szCs w:val="28"/>
        </w:rPr>
        <w:t>маркер.</w:t>
      </w:r>
    </w:p>
    <w:p w:rsidR="000F711D" w:rsidRPr="0045679E" w:rsidRDefault="000F711D" w:rsidP="000F711D">
      <w:pPr>
        <w:rPr>
          <w:lang w:val="en-US"/>
        </w:rPr>
      </w:pPr>
      <w:r w:rsidRPr="00955342">
        <w:rPr>
          <w:b/>
          <w:lang w:val="en-US"/>
        </w:rPr>
        <w:t xml:space="preserve">CD152, </w:t>
      </w:r>
      <w:r w:rsidRPr="00955342">
        <w:t>другое</w:t>
      </w:r>
      <w:r w:rsidRPr="00955342">
        <w:rPr>
          <w:lang w:val="en-US"/>
        </w:rPr>
        <w:t xml:space="preserve"> </w:t>
      </w:r>
      <w:r w:rsidRPr="00955342">
        <w:t>обозначение</w:t>
      </w:r>
      <w:r w:rsidRPr="00955342">
        <w:rPr>
          <w:b/>
          <w:lang w:val="en-US"/>
        </w:rPr>
        <w:t xml:space="preserve"> CTLA-4 </w:t>
      </w:r>
      <w:r w:rsidRPr="00955342">
        <w:rPr>
          <w:lang w:val="en-US"/>
        </w:rPr>
        <w:t>( Cytotoxic T Lymphocyte-Associated antigen 4).</w:t>
      </w:r>
    </w:p>
    <w:p w:rsidR="000F711D" w:rsidRPr="00955342" w:rsidRDefault="000F711D" w:rsidP="000F711D">
      <w:r w:rsidRPr="00955342">
        <w:t>Гликопротеин цитотоксических T-лимфоцитов.</w:t>
      </w:r>
    </w:p>
    <w:p w:rsidR="000F711D" w:rsidRPr="00955342" w:rsidRDefault="000F711D" w:rsidP="000F711D">
      <w:pPr>
        <w:rPr>
          <w:b/>
        </w:rPr>
      </w:pPr>
      <w:r w:rsidRPr="00955342">
        <w:t>Характеризуют как ингибиторный рецептор</w:t>
      </w:r>
      <w:r w:rsidRPr="00955342">
        <w:rPr>
          <w:b/>
        </w:rPr>
        <w:t xml:space="preserve"> T-</w:t>
      </w:r>
      <w:r w:rsidRPr="00955342">
        <w:t>клеток</w:t>
      </w:r>
      <w:r w:rsidRPr="00955342">
        <w:rPr>
          <w:b/>
        </w:rPr>
        <w:t xml:space="preserve">, </w:t>
      </w:r>
      <w:r w:rsidRPr="00955342">
        <w:t>лиганд для</w:t>
      </w:r>
      <w:r w:rsidRPr="00955342">
        <w:rPr>
          <w:b/>
        </w:rPr>
        <w:t xml:space="preserve"> В7-1 (CD80) и В7-2 (CD86). </w:t>
      </w:r>
    </w:p>
    <w:p w:rsidR="000F711D" w:rsidRPr="00955342" w:rsidRDefault="000F711D" w:rsidP="000F711D">
      <w:pPr>
        <w:rPr>
          <w:b/>
        </w:rPr>
      </w:pPr>
      <w:r w:rsidRPr="00955342">
        <w:t xml:space="preserve">Является </w:t>
      </w:r>
      <w:r w:rsidR="00955342" w:rsidRPr="00955342">
        <w:t>антагонистом</w:t>
      </w:r>
      <w:r w:rsidRPr="00955342">
        <w:rPr>
          <w:b/>
        </w:rPr>
        <w:t xml:space="preserve"> </w:t>
      </w:r>
      <w:r w:rsidRPr="00955342">
        <w:rPr>
          <w:b/>
          <w:lang w:val="en-US"/>
        </w:rPr>
        <w:t>CD</w:t>
      </w:r>
      <w:r w:rsidRPr="00955342">
        <w:rPr>
          <w:b/>
        </w:rPr>
        <w:t>28.</w:t>
      </w:r>
    </w:p>
    <w:p w:rsidR="000F711D" w:rsidRPr="00955342" w:rsidRDefault="000F711D" w:rsidP="000F711D">
      <w:r w:rsidRPr="00955342">
        <w:t>В норме экспрессируются на  активированных T- и некоторых B-клетках.</w:t>
      </w:r>
    </w:p>
    <w:p w:rsidR="000F711D" w:rsidRPr="00955342" w:rsidRDefault="000F711D" w:rsidP="00691B36">
      <w:pPr>
        <w:spacing w:line="360" w:lineRule="auto"/>
        <w:rPr>
          <w:b/>
        </w:rPr>
      </w:pPr>
    </w:p>
    <w:p w:rsidR="00691B36" w:rsidRDefault="00691B36" w:rsidP="00691B36">
      <w:pPr>
        <w:spacing w:line="360" w:lineRule="auto"/>
        <w:rPr>
          <w:sz w:val="28"/>
          <w:szCs w:val="28"/>
        </w:rPr>
      </w:pPr>
      <w:r w:rsidRPr="0023468B">
        <w:rPr>
          <w:b/>
          <w:sz w:val="28"/>
          <w:szCs w:val="28"/>
          <w:lang w:val="en-US"/>
        </w:rPr>
        <w:t>CD</w:t>
      </w:r>
      <w:r w:rsidRPr="0023468B">
        <w:rPr>
          <w:b/>
          <w:sz w:val="28"/>
          <w:szCs w:val="28"/>
        </w:rPr>
        <w:t>4+</w:t>
      </w:r>
      <w:r>
        <w:rPr>
          <w:b/>
          <w:sz w:val="28"/>
          <w:szCs w:val="28"/>
        </w:rPr>
        <w:t xml:space="preserve"> </w:t>
      </w:r>
      <w:r w:rsidRPr="00C658EE">
        <w:rPr>
          <w:sz w:val="28"/>
          <w:szCs w:val="28"/>
        </w:rPr>
        <w:t>клетки подразделяются на 2 субпопуляции</w:t>
      </w:r>
      <w:r>
        <w:rPr>
          <w:sz w:val="28"/>
          <w:szCs w:val="28"/>
        </w:rPr>
        <w:t>:</w:t>
      </w:r>
    </w:p>
    <w:p w:rsidR="00691B36" w:rsidRDefault="00691B36" w:rsidP="00691B36">
      <w:pPr>
        <w:spacing w:line="360" w:lineRule="auto"/>
        <w:rPr>
          <w:sz w:val="28"/>
          <w:szCs w:val="28"/>
        </w:rPr>
      </w:pPr>
      <w:r w:rsidRPr="00AF4AFE">
        <w:rPr>
          <w:b/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C658EE">
        <w:rPr>
          <w:b/>
          <w:sz w:val="28"/>
          <w:szCs w:val="28"/>
        </w:rPr>
        <w:t>Т</w:t>
      </w:r>
      <w:r w:rsidRPr="00C658EE">
        <w:rPr>
          <w:b/>
          <w:sz w:val="28"/>
          <w:szCs w:val="28"/>
          <w:lang w:val="en-US"/>
        </w:rPr>
        <w:t>h</w:t>
      </w:r>
      <w:r w:rsidRPr="00C658EE">
        <w:rPr>
          <w:b/>
          <w:sz w:val="28"/>
          <w:szCs w:val="28"/>
        </w:rPr>
        <w:t>1</w:t>
      </w:r>
      <w:r w:rsidRPr="00C658E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тина  секретируют </w:t>
      </w:r>
      <w:r w:rsidRPr="008B0172">
        <w:rPr>
          <w:b/>
          <w:sz w:val="28"/>
          <w:szCs w:val="28"/>
        </w:rPr>
        <w:t>ИЛ-2</w:t>
      </w:r>
      <w:r>
        <w:rPr>
          <w:sz w:val="28"/>
          <w:szCs w:val="28"/>
        </w:rPr>
        <w:t xml:space="preserve">, </w:t>
      </w:r>
      <w:r w:rsidR="008B0172">
        <w:rPr>
          <w:sz w:val="28"/>
          <w:szCs w:val="28"/>
        </w:rPr>
        <w:t xml:space="preserve"> </w:t>
      </w:r>
      <w:r w:rsidRPr="008B0172">
        <w:rPr>
          <w:b/>
          <w:sz w:val="28"/>
          <w:szCs w:val="28"/>
        </w:rPr>
        <w:t>ИФγ</w:t>
      </w:r>
      <w:r w:rsidR="00FC330B">
        <w:rPr>
          <w:b/>
          <w:sz w:val="28"/>
          <w:szCs w:val="28"/>
        </w:rPr>
        <w:t xml:space="preserve">, </w:t>
      </w:r>
      <w:r>
        <w:rPr>
          <w:sz w:val="28"/>
          <w:szCs w:val="28"/>
        </w:rPr>
        <w:t xml:space="preserve"> необходимые для активации </w:t>
      </w:r>
      <w:r w:rsidRPr="008B0172">
        <w:rPr>
          <w:b/>
          <w:sz w:val="28"/>
          <w:szCs w:val="28"/>
        </w:rPr>
        <w:t xml:space="preserve">Тс-лимфоцитов </w:t>
      </w:r>
      <w:r>
        <w:rPr>
          <w:sz w:val="28"/>
          <w:szCs w:val="28"/>
        </w:rPr>
        <w:t>при внутриклеточной инфекции.</w:t>
      </w:r>
      <w:r w:rsidRPr="00C658EE">
        <w:rPr>
          <w:sz w:val="28"/>
          <w:szCs w:val="28"/>
        </w:rPr>
        <w:t xml:space="preserve">  </w:t>
      </w:r>
    </w:p>
    <w:p w:rsidR="00691B36" w:rsidRPr="00C658EE" w:rsidRDefault="00691B36" w:rsidP="00691B36">
      <w:pPr>
        <w:spacing w:line="360" w:lineRule="auto"/>
        <w:rPr>
          <w:sz w:val="28"/>
          <w:szCs w:val="28"/>
        </w:rPr>
      </w:pPr>
      <w:r w:rsidRPr="00AF4AFE">
        <w:rPr>
          <w:b/>
          <w:sz w:val="28"/>
          <w:szCs w:val="28"/>
        </w:rPr>
        <w:t>-</w:t>
      </w:r>
      <w:r w:rsidRPr="00C658EE">
        <w:rPr>
          <w:b/>
          <w:sz w:val="28"/>
          <w:szCs w:val="28"/>
          <w:lang w:val="en-US"/>
        </w:rPr>
        <w:t>Th</w:t>
      </w:r>
      <w:r w:rsidRPr="00C658EE">
        <w:rPr>
          <w:b/>
          <w:sz w:val="28"/>
          <w:szCs w:val="28"/>
        </w:rPr>
        <w:t>2</w:t>
      </w:r>
      <w:r>
        <w:rPr>
          <w:sz w:val="28"/>
          <w:szCs w:val="28"/>
        </w:rPr>
        <w:t xml:space="preserve"> типа секретируют </w:t>
      </w:r>
      <w:r w:rsidRPr="00FC330B">
        <w:rPr>
          <w:b/>
          <w:sz w:val="28"/>
          <w:szCs w:val="28"/>
        </w:rPr>
        <w:t>ИЛ-4</w:t>
      </w:r>
      <w:r>
        <w:rPr>
          <w:sz w:val="28"/>
          <w:szCs w:val="28"/>
        </w:rPr>
        <w:t xml:space="preserve">, </w:t>
      </w:r>
      <w:r w:rsidRPr="00FC330B">
        <w:rPr>
          <w:b/>
          <w:sz w:val="28"/>
          <w:szCs w:val="28"/>
        </w:rPr>
        <w:t>ИЛ-5</w:t>
      </w:r>
      <w:r>
        <w:rPr>
          <w:sz w:val="28"/>
          <w:szCs w:val="28"/>
        </w:rPr>
        <w:t xml:space="preserve">, </w:t>
      </w:r>
      <w:r w:rsidRPr="00FC330B">
        <w:rPr>
          <w:b/>
          <w:sz w:val="28"/>
          <w:szCs w:val="28"/>
        </w:rPr>
        <w:t>ИЛ-6</w:t>
      </w:r>
      <w:r>
        <w:rPr>
          <w:sz w:val="28"/>
          <w:szCs w:val="28"/>
        </w:rPr>
        <w:t xml:space="preserve"> и </w:t>
      </w:r>
      <w:r w:rsidRPr="00FC330B">
        <w:rPr>
          <w:b/>
          <w:sz w:val="28"/>
          <w:szCs w:val="28"/>
        </w:rPr>
        <w:t>ИЛ-10</w:t>
      </w:r>
      <w:r>
        <w:rPr>
          <w:sz w:val="28"/>
          <w:szCs w:val="28"/>
        </w:rPr>
        <w:t>, необходимые для акт</w:t>
      </w:r>
      <w:r>
        <w:rPr>
          <w:sz w:val="28"/>
          <w:szCs w:val="28"/>
        </w:rPr>
        <w:t>и</w:t>
      </w:r>
      <w:r>
        <w:rPr>
          <w:sz w:val="28"/>
          <w:szCs w:val="28"/>
        </w:rPr>
        <w:t>вации В-лифоцитов при внеклеточных инфекциях</w:t>
      </w:r>
      <w:r w:rsidRPr="00C658EE">
        <w:rPr>
          <w:sz w:val="28"/>
          <w:szCs w:val="28"/>
        </w:rPr>
        <w:t>.</w:t>
      </w:r>
    </w:p>
    <w:p w:rsidR="00691B36" w:rsidRDefault="00691B36" w:rsidP="00691B36">
      <w:pPr>
        <w:spacing w:line="360" w:lineRule="auto"/>
        <w:rPr>
          <w:sz w:val="28"/>
          <w:szCs w:val="28"/>
        </w:rPr>
      </w:pPr>
    </w:p>
    <w:p w:rsidR="00691B36" w:rsidRDefault="00691B36" w:rsidP="00691B36">
      <w:pPr>
        <w:spacing w:line="360" w:lineRule="auto"/>
        <w:rPr>
          <w:sz w:val="28"/>
          <w:szCs w:val="28"/>
        </w:rPr>
      </w:pPr>
      <w:r w:rsidRPr="0023468B">
        <w:rPr>
          <w:b/>
          <w:sz w:val="28"/>
          <w:szCs w:val="28"/>
          <w:lang w:val="en-US"/>
        </w:rPr>
        <w:t>TCR</w:t>
      </w:r>
      <w:r w:rsidRPr="005B06D3">
        <w:rPr>
          <w:b/>
          <w:sz w:val="28"/>
          <w:szCs w:val="28"/>
        </w:rPr>
        <w:t xml:space="preserve"> γδ -</w:t>
      </w:r>
      <w:r w:rsidRPr="005B06D3">
        <w:rPr>
          <w:b/>
          <w:sz w:val="28"/>
          <w:szCs w:val="28"/>
          <w:lang w:val="en-US"/>
        </w:rPr>
        <w:t>CD</w:t>
      </w:r>
      <w:r w:rsidRPr="005B06D3">
        <w:rPr>
          <w:b/>
          <w:sz w:val="28"/>
          <w:szCs w:val="28"/>
        </w:rPr>
        <w:t xml:space="preserve">3+ </w:t>
      </w:r>
      <w:r w:rsidRPr="005B06D3">
        <w:rPr>
          <w:b/>
          <w:sz w:val="28"/>
          <w:szCs w:val="28"/>
          <w:lang w:val="en-US"/>
        </w:rPr>
        <w:t>CD</w:t>
      </w:r>
      <w:r>
        <w:rPr>
          <w:b/>
          <w:sz w:val="28"/>
          <w:szCs w:val="28"/>
        </w:rPr>
        <w:t xml:space="preserve">8+  </w:t>
      </w:r>
      <w:r>
        <w:rPr>
          <w:sz w:val="28"/>
          <w:szCs w:val="28"/>
        </w:rPr>
        <w:t>лимфоцитов лимфоидных тканей специфичный для распознавания определенным бактериальных и вирусных суперантигенов с выраженными иммуногенными свойствами.</w:t>
      </w:r>
    </w:p>
    <w:p w:rsidR="00534568" w:rsidRDefault="00534568" w:rsidP="00691B36">
      <w:pPr>
        <w:spacing w:line="360" w:lineRule="auto"/>
        <w:rPr>
          <w:sz w:val="28"/>
          <w:szCs w:val="28"/>
          <w:u w:val="single"/>
        </w:rPr>
      </w:pPr>
    </w:p>
    <w:p w:rsidR="00AF4AFE" w:rsidRDefault="00AF4AFE" w:rsidP="00691B36">
      <w:pPr>
        <w:spacing w:line="360" w:lineRule="auto"/>
        <w:rPr>
          <w:sz w:val="28"/>
          <w:szCs w:val="28"/>
          <w:u w:val="single"/>
        </w:rPr>
      </w:pPr>
    </w:p>
    <w:p w:rsidR="00AF4AFE" w:rsidRDefault="00AF4AFE" w:rsidP="00691B36">
      <w:pPr>
        <w:spacing w:line="360" w:lineRule="auto"/>
        <w:rPr>
          <w:sz w:val="28"/>
          <w:szCs w:val="28"/>
          <w:u w:val="single"/>
        </w:rPr>
      </w:pPr>
    </w:p>
    <w:p w:rsidR="00AF4AFE" w:rsidRDefault="00AF4AFE" w:rsidP="00691B36">
      <w:pPr>
        <w:spacing w:line="360" w:lineRule="auto"/>
        <w:rPr>
          <w:sz w:val="28"/>
          <w:szCs w:val="28"/>
          <w:u w:val="single"/>
        </w:rPr>
      </w:pPr>
    </w:p>
    <w:p w:rsidR="00AF4AFE" w:rsidRDefault="00AF4AFE" w:rsidP="00691B36">
      <w:pPr>
        <w:spacing w:line="360" w:lineRule="auto"/>
        <w:rPr>
          <w:sz w:val="28"/>
          <w:szCs w:val="28"/>
          <w:u w:val="single"/>
        </w:rPr>
      </w:pPr>
    </w:p>
    <w:p w:rsidR="00BE542D" w:rsidRDefault="00BE542D" w:rsidP="00691B36">
      <w:pPr>
        <w:spacing w:line="360" w:lineRule="auto"/>
        <w:rPr>
          <w:sz w:val="28"/>
          <w:szCs w:val="28"/>
          <w:u w:val="single"/>
        </w:rPr>
      </w:pPr>
    </w:p>
    <w:p w:rsidR="00691B36" w:rsidRDefault="00691B36" w:rsidP="00691B36">
      <w:pPr>
        <w:spacing w:line="360" w:lineRule="auto"/>
        <w:rPr>
          <w:b/>
          <w:sz w:val="28"/>
          <w:szCs w:val="28"/>
          <w:u w:val="single"/>
        </w:rPr>
      </w:pPr>
      <w:r w:rsidRPr="009E0776">
        <w:rPr>
          <w:sz w:val="28"/>
          <w:szCs w:val="28"/>
          <w:u w:val="single"/>
        </w:rPr>
        <w:lastRenderedPageBreak/>
        <w:t>Строение</w:t>
      </w:r>
      <w:r w:rsidR="00534568">
        <w:rPr>
          <w:sz w:val="28"/>
          <w:szCs w:val="28"/>
          <w:u w:val="single"/>
        </w:rPr>
        <w:t xml:space="preserve"> Т-клеточного рецептора - </w:t>
      </w:r>
      <w:r w:rsidRPr="009E0776">
        <w:rPr>
          <w:sz w:val="28"/>
          <w:szCs w:val="28"/>
          <w:u w:val="single"/>
        </w:rPr>
        <w:t xml:space="preserve"> </w:t>
      </w:r>
      <w:r w:rsidRPr="009E0776">
        <w:rPr>
          <w:b/>
          <w:sz w:val="28"/>
          <w:szCs w:val="28"/>
          <w:u w:val="single"/>
          <w:lang w:val="en-US"/>
        </w:rPr>
        <w:t>TCR</w:t>
      </w:r>
      <w:r w:rsidR="006879E1" w:rsidRPr="006879E1">
        <w:rPr>
          <w:sz w:val="28"/>
          <w:szCs w:val="28"/>
          <w:u w:val="single"/>
        </w:rPr>
        <w:t>(Рис.15)</w:t>
      </w:r>
      <w:r w:rsidRPr="006879E1">
        <w:rPr>
          <w:sz w:val="28"/>
          <w:szCs w:val="28"/>
          <w:u w:val="single"/>
        </w:rPr>
        <w:t>.</w:t>
      </w:r>
    </w:p>
    <w:p w:rsidR="00691B36" w:rsidRDefault="00691B36" w:rsidP="00691B36">
      <w:pPr>
        <w:spacing w:line="360" w:lineRule="auto"/>
        <w:rPr>
          <w:b/>
          <w:sz w:val="28"/>
          <w:szCs w:val="28"/>
          <w:u w:val="single"/>
        </w:rPr>
      </w:pPr>
    </w:p>
    <w:p w:rsidR="00691B36" w:rsidRDefault="00691B36" w:rsidP="00691B36">
      <w:pPr>
        <w:spacing w:line="360" w:lineRule="auto"/>
        <w:rPr>
          <w:sz w:val="28"/>
          <w:szCs w:val="28"/>
        </w:rPr>
      </w:pPr>
      <w:r w:rsidRPr="00182E09">
        <w:rPr>
          <w:b/>
          <w:sz w:val="28"/>
          <w:szCs w:val="28"/>
          <w:lang w:val="en-US"/>
        </w:rPr>
        <w:t>TCR</w:t>
      </w:r>
      <w:r>
        <w:rPr>
          <w:b/>
          <w:sz w:val="28"/>
          <w:szCs w:val="28"/>
        </w:rPr>
        <w:t xml:space="preserve"> </w:t>
      </w:r>
      <w:r w:rsidRPr="00182E09">
        <w:rPr>
          <w:sz w:val="28"/>
          <w:szCs w:val="28"/>
        </w:rPr>
        <w:t xml:space="preserve">состоит из </w:t>
      </w:r>
    </w:p>
    <w:p w:rsidR="00691B36" w:rsidRDefault="00691B36" w:rsidP="00691B36">
      <w:pPr>
        <w:spacing w:line="360" w:lineRule="auto"/>
        <w:rPr>
          <w:sz w:val="28"/>
          <w:szCs w:val="28"/>
        </w:rPr>
      </w:pPr>
      <w:r w:rsidRPr="00636FE9">
        <w:rPr>
          <w:sz w:val="28"/>
          <w:szCs w:val="28"/>
          <w:u w:val="single"/>
        </w:rPr>
        <w:t>ОСНОВНЫХ</w:t>
      </w:r>
      <w:r>
        <w:rPr>
          <w:sz w:val="28"/>
          <w:szCs w:val="28"/>
        </w:rPr>
        <w:t xml:space="preserve"> </w:t>
      </w:r>
    </w:p>
    <w:p w:rsidR="00691B36" w:rsidRDefault="00691B36" w:rsidP="00691B36">
      <w:pPr>
        <w:spacing w:line="360" w:lineRule="auto"/>
        <w:rPr>
          <w:b/>
          <w:sz w:val="28"/>
          <w:szCs w:val="28"/>
        </w:rPr>
      </w:pPr>
      <w:r>
        <w:rPr>
          <w:sz w:val="28"/>
          <w:szCs w:val="28"/>
        </w:rPr>
        <w:t xml:space="preserve">1). </w:t>
      </w:r>
      <w:r w:rsidRPr="00182E09">
        <w:rPr>
          <w:sz w:val="28"/>
          <w:szCs w:val="28"/>
        </w:rPr>
        <w:t>2</w:t>
      </w:r>
      <w:r>
        <w:rPr>
          <w:sz w:val="28"/>
          <w:szCs w:val="28"/>
        </w:rPr>
        <w:t>х</w:t>
      </w:r>
      <w:r w:rsidRPr="00182E09">
        <w:rPr>
          <w:sz w:val="28"/>
          <w:szCs w:val="28"/>
        </w:rPr>
        <w:t xml:space="preserve"> цепей, </w:t>
      </w:r>
      <w:r w:rsidRPr="00182E09">
        <w:rPr>
          <w:b/>
          <w:sz w:val="28"/>
          <w:szCs w:val="28"/>
        </w:rPr>
        <w:t xml:space="preserve">α </w:t>
      </w:r>
      <w:r w:rsidRPr="00182E09">
        <w:rPr>
          <w:sz w:val="28"/>
          <w:szCs w:val="28"/>
        </w:rPr>
        <w:t xml:space="preserve">и </w:t>
      </w:r>
      <w:r w:rsidRPr="00182E09">
        <w:rPr>
          <w:b/>
          <w:sz w:val="28"/>
          <w:szCs w:val="28"/>
        </w:rPr>
        <w:t>β</w:t>
      </w:r>
      <w:r w:rsidRPr="00182E09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182E09">
        <w:rPr>
          <w:sz w:val="28"/>
          <w:szCs w:val="28"/>
        </w:rPr>
        <w:t xml:space="preserve">или </w:t>
      </w:r>
      <w:r w:rsidRPr="00182E09">
        <w:rPr>
          <w:b/>
          <w:sz w:val="28"/>
          <w:szCs w:val="28"/>
        </w:rPr>
        <w:t>γ</w:t>
      </w:r>
      <w:r w:rsidRPr="00182E09">
        <w:rPr>
          <w:sz w:val="28"/>
          <w:szCs w:val="28"/>
        </w:rPr>
        <w:t xml:space="preserve"> и </w:t>
      </w:r>
      <w:r w:rsidRPr="00182E09">
        <w:rPr>
          <w:b/>
          <w:sz w:val="28"/>
          <w:szCs w:val="28"/>
        </w:rPr>
        <w:t>δ</w:t>
      </w:r>
      <w:r>
        <w:rPr>
          <w:sz w:val="28"/>
          <w:szCs w:val="28"/>
        </w:rPr>
        <w:t>)</w:t>
      </w:r>
      <w:r>
        <w:rPr>
          <w:b/>
          <w:sz w:val="28"/>
          <w:szCs w:val="28"/>
        </w:rPr>
        <w:t>.</w:t>
      </w:r>
    </w:p>
    <w:p w:rsidR="00691B36" w:rsidRDefault="00691B36" w:rsidP="00691B36">
      <w:pPr>
        <w:spacing w:line="360" w:lineRule="auto"/>
        <w:rPr>
          <w:sz w:val="28"/>
          <w:szCs w:val="28"/>
        </w:rPr>
      </w:pPr>
      <w:r w:rsidRPr="00182E09">
        <w:rPr>
          <w:sz w:val="28"/>
          <w:szCs w:val="28"/>
        </w:rPr>
        <w:t xml:space="preserve">Каждая цепь имеет по одному  </w:t>
      </w:r>
      <w:r w:rsidRPr="00182E09">
        <w:rPr>
          <w:b/>
          <w:sz w:val="28"/>
          <w:szCs w:val="28"/>
        </w:rPr>
        <w:t>С</w:t>
      </w:r>
      <w:r w:rsidRPr="00182E09">
        <w:rPr>
          <w:sz w:val="28"/>
          <w:szCs w:val="28"/>
        </w:rPr>
        <w:t xml:space="preserve"> и </w:t>
      </w:r>
      <w:r w:rsidRPr="00182E09">
        <w:rPr>
          <w:b/>
          <w:sz w:val="28"/>
          <w:szCs w:val="28"/>
          <w:lang w:val="en-US"/>
        </w:rPr>
        <w:t>V</w:t>
      </w:r>
      <w:r>
        <w:rPr>
          <w:sz w:val="28"/>
          <w:szCs w:val="28"/>
        </w:rPr>
        <w:t xml:space="preserve"> домену.</w:t>
      </w:r>
    </w:p>
    <w:p w:rsidR="00691B36" w:rsidRPr="00EE1E98" w:rsidRDefault="00691B36" w:rsidP="00691B36">
      <w:pPr>
        <w:spacing w:line="360" w:lineRule="auto"/>
        <w:rPr>
          <w:sz w:val="28"/>
          <w:szCs w:val="28"/>
        </w:rPr>
      </w:pPr>
      <w:r w:rsidRPr="00182E09">
        <w:rPr>
          <w:b/>
          <w:sz w:val="28"/>
          <w:szCs w:val="28"/>
          <w:lang w:val="en-US"/>
        </w:rPr>
        <w:t>V</w:t>
      </w:r>
      <w:r w:rsidRPr="00182E09">
        <w:rPr>
          <w:sz w:val="28"/>
          <w:szCs w:val="28"/>
        </w:rPr>
        <w:t xml:space="preserve"> домен</w:t>
      </w:r>
      <w:r>
        <w:rPr>
          <w:sz w:val="28"/>
          <w:szCs w:val="28"/>
        </w:rPr>
        <w:t>ы имеют по 3 гипервариабельных участков</w:t>
      </w:r>
      <w:r w:rsidRPr="00EE1E98">
        <w:rPr>
          <w:sz w:val="28"/>
          <w:szCs w:val="28"/>
        </w:rPr>
        <w:t>(</w:t>
      </w:r>
      <w:r>
        <w:rPr>
          <w:sz w:val="28"/>
          <w:szCs w:val="28"/>
        </w:rPr>
        <w:t xml:space="preserve">или же </w:t>
      </w:r>
      <w:r w:rsidRPr="00EE1E98">
        <w:rPr>
          <w:b/>
          <w:sz w:val="28"/>
          <w:szCs w:val="28"/>
          <w:lang w:val="en-US"/>
        </w:rPr>
        <w:t>CDR</w:t>
      </w:r>
      <w:r w:rsidRPr="00EE1E98">
        <w:rPr>
          <w:b/>
          <w:sz w:val="22"/>
          <w:szCs w:val="22"/>
        </w:rPr>
        <w:t>)</w:t>
      </w:r>
    </w:p>
    <w:p w:rsidR="00691B36" w:rsidRPr="00182E09" w:rsidRDefault="00691B36" w:rsidP="00691B36">
      <w:pPr>
        <w:spacing w:line="360" w:lineRule="auto"/>
        <w:rPr>
          <w:sz w:val="28"/>
          <w:szCs w:val="28"/>
        </w:rPr>
      </w:pPr>
      <w:r w:rsidRPr="00182E09">
        <w:rPr>
          <w:sz w:val="28"/>
          <w:szCs w:val="28"/>
        </w:rPr>
        <w:t>-</w:t>
      </w:r>
      <w:r>
        <w:rPr>
          <w:sz w:val="28"/>
          <w:szCs w:val="28"/>
        </w:rPr>
        <w:t>С</w:t>
      </w:r>
      <w:r>
        <w:rPr>
          <w:sz w:val="28"/>
          <w:szCs w:val="28"/>
          <w:lang w:val="en-US"/>
        </w:rPr>
        <w:t>DR</w:t>
      </w:r>
      <w:r w:rsidRPr="00182E09">
        <w:rPr>
          <w:sz w:val="28"/>
          <w:szCs w:val="28"/>
        </w:rPr>
        <w:t>1</w:t>
      </w:r>
      <w:r>
        <w:rPr>
          <w:sz w:val="28"/>
          <w:szCs w:val="28"/>
        </w:rPr>
        <w:t xml:space="preserve"> - </w:t>
      </w:r>
      <w:r w:rsidRPr="00182E09">
        <w:rPr>
          <w:sz w:val="28"/>
          <w:szCs w:val="28"/>
        </w:rPr>
        <w:t xml:space="preserve"> </w:t>
      </w:r>
      <w:r>
        <w:rPr>
          <w:sz w:val="28"/>
          <w:szCs w:val="28"/>
        </w:rPr>
        <w:t>связывается с молекулой МНС</w:t>
      </w:r>
      <w:r w:rsidRPr="00182E09">
        <w:rPr>
          <w:sz w:val="28"/>
          <w:szCs w:val="28"/>
        </w:rPr>
        <w:t>-</w:t>
      </w:r>
      <w:r>
        <w:rPr>
          <w:sz w:val="28"/>
          <w:szCs w:val="28"/>
        </w:rPr>
        <w:t>1</w:t>
      </w:r>
    </w:p>
    <w:p w:rsidR="00691B36" w:rsidRPr="00182E09" w:rsidRDefault="00691B36" w:rsidP="00691B36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CDR</w:t>
      </w:r>
      <w:r w:rsidRPr="00182E09">
        <w:rPr>
          <w:sz w:val="28"/>
          <w:szCs w:val="28"/>
        </w:rPr>
        <w:t>2</w:t>
      </w:r>
      <w:r>
        <w:rPr>
          <w:sz w:val="28"/>
          <w:szCs w:val="28"/>
        </w:rPr>
        <w:t xml:space="preserve"> - </w:t>
      </w:r>
      <w:r w:rsidRPr="00182E09">
        <w:rPr>
          <w:sz w:val="28"/>
          <w:szCs w:val="28"/>
        </w:rPr>
        <w:t xml:space="preserve"> </w:t>
      </w:r>
      <w:r>
        <w:rPr>
          <w:sz w:val="28"/>
          <w:szCs w:val="28"/>
        </w:rPr>
        <w:t>связывается с молекулой МНС</w:t>
      </w:r>
      <w:r w:rsidRPr="00182E09">
        <w:rPr>
          <w:sz w:val="28"/>
          <w:szCs w:val="28"/>
        </w:rPr>
        <w:t>-</w:t>
      </w:r>
      <w:r>
        <w:rPr>
          <w:sz w:val="28"/>
          <w:szCs w:val="28"/>
        </w:rPr>
        <w:t>1</w:t>
      </w:r>
    </w:p>
    <w:p w:rsidR="00691B36" w:rsidRPr="00182E09" w:rsidRDefault="00691B36" w:rsidP="00691B36">
      <w:pPr>
        <w:spacing w:line="360" w:lineRule="auto"/>
        <w:rPr>
          <w:sz w:val="28"/>
          <w:szCs w:val="28"/>
          <w:u w:val="single"/>
        </w:rPr>
      </w:pPr>
      <w:r>
        <w:rPr>
          <w:sz w:val="28"/>
          <w:szCs w:val="28"/>
        </w:rPr>
        <w:t>-</w:t>
      </w:r>
      <w:r w:rsidRPr="00182E09">
        <w:rPr>
          <w:sz w:val="28"/>
          <w:szCs w:val="28"/>
          <w:lang w:val="en-US"/>
        </w:rPr>
        <w:t>CDR</w:t>
      </w:r>
      <w:r w:rsidRPr="00182E09">
        <w:rPr>
          <w:sz w:val="28"/>
          <w:szCs w:val="28"/>
        </w:rPr>
        <w:t xml:space="preserve">3 </w:t>
      </w:r>
      <w:r>
        <w:rPr>
          <w:sz w:val="28"/>
          <w:szCs w:val="28"/>
        </w:rPr>
        <w:t xml:space="preserve">- </w:t>
      </w:r>
      <w:r w:rsidRPr="00182E09">
        <w:rPr>
          <w:sz w:val="28"/>
          <w:szCs w:val="28"/>
        </w:rPr>
        <w:t xml:space="preserve"> </w:t>
      </w:r>
      <w:r>
        <w:rPr>
          <w:sz w:val="28"/>
          <w:szCs w:val="28"/>
        </w:rPr>
        <w:t>связывается с пептидом на молекулах МНС</w:t>
      </w:r>
      <w:r w:rsidRPr="00182E09">
        <w:rPr>
          <w:sz w:val="28"/>
          <w:szCs w:val="28"/>
        </w:rPr>
        <w:t>-</w:t>
      </w:r>
      <w:r>
        <w:rPr>
          <w:sz w:val="28"/>
          <w:szCs w:val="28"/>
        </w:rPr>
        <w:t>1</w:t>
      </w:r>
      <w:r w:rsidR="001C44B8">
        <w:rPr>
          <w:sz w:val="28"/>
          <w:szCs w:val="28"/>
        </w:rPr>
        <w:t>(Рис.17).</w:t>
      </w:r>
    </w:p>
    <w:p w:rsidR="00691B36" w:rsidRPr="00141A99" w:rsidRDefault="00691B36" w:rsidP="00691B36">
      <w:pPr>
        <w:spacing w:line="360" w:lineRule="auto"/>
        <w:rPr>
          <w:sz w:val="22"/>
          <w:szCs w:val="22"/>
        </w:rPr>
      </w:pPr>
      <w:r w:rsidRPr="00141A99">
        <w:rPr>
          <w:sz w:val="22"/>
          <w:szCs w:val="22"/>
        </w:rPr>
        <w:t>(</w:t>
      </w:r>
      <w:r w:rsidRPr="001C44B8">
        <w:rPr>
          <w:b/>
          <w:sz w:val="22"/>
          <w:szCs w:val="22"/>
          <w:u w:val="single"/>
          <w:lang w:val="en-US"/>
        </w:rPr>
        <w:t>CDR</w:t>
      </w:r>
      <w:r w:rsidRPr="001C44B8">
        <w:rPr>
          <w:b/>
          <w:color w:val="000000"/>
          <w:sz w:val="22"/>
          <w:szCs w:val="22"/>
          <w:u w:val="single"/>
        </w:rPr>
        <w:t xml:space="preserve"> </w:t>
      </w:r>
      <w:r w:rsidRPr="001C44B8">
        <w:rPr>
          <w:color w:val="000000"/>
          <w:sz w:val="22"/>
          <w:szCs w:val="22"/>
          <w:u w:val="single"/>
        </w:rPr>
        <w:t xml:space="preserve"> - </w:t>
      </w:r>
      <w:r w:rsidRPr="001C44B8">
        <w:rPr>
          <w:color w:val="000000"/>
          <w:u w:val="single"/>
        </w:rPr>
        <w:t>комплемент детерминг регион - соответствующее распознавание региона-участка</w:t>
      </w:r>
      <w:r w:rsidRPr="00141A99">
        <w:rPr>
          <w:sz w:val="22"/>
          <w:szCs w:val="22"/>
        </w:rPr>
        <w:t>)</w:t>
      </w:r>
    </w:p>
    <w:p w:rsidR="00534568" w:rsidRDefault="00534568" w:rsidP="00691B36">
      <w:pPr>
        <w:spacing w:line="360" w:lineRule="auto"/>
        <w:rPr>
          <w:sz w:val="28"/>
          <w:szCs w:val="28"/>
          <w:u w:val="single"/>
        </w:rPr>
      </w:pPr>
    </w:p>
    <w:p w:rsidR="00691B36" w:rsidRDefault="00691B36" w:rsidP="00691B36">
      <w:pPr>
        <w:spacing w:line="360" w:lineRule="auto"/>
        <w:rPr>
          <w:sz w:val="28"/>
          <w:szCs w:val="28"/>
          <w:u w:val="single"/>
        </w:rPr>
      </w:pPr>
      <w:r w:rsidRPr="00636FE9">
        <w:rPr>
          <w:sz w:val="28"/>
          <w:szCs w:val="28"/>
          <w:u w:val="single"/>
        </w:rPr>
        <w:t>ВСПОМОГАТЕЛЬНЫХ</w:t>
      </w:r>
    </w:p>
    <w:p w:rsidR="00691B36" w:rsidRDefault="00691B36" w:rsidP="00691B36">
      <w:pPr>
        <w:spacing w:line="360" w:lineRule="auto"/>
        <w:rPr>
          <w:b/>
          <w:sz w:val="28"/>
          <w:szCs w:val="28"/>
        </w:rPr>
      </w:pPr>
      <w:r>
        <w:rPr>
          <w:sz w:val="28"/>
          <w:szCs w:val="28"/>
        </w:rPr>
        <w:t xml:space="preserve">- одиночной </w:t>
      </w:r>
      <w:r w:rsidRPr="00141A99">
        <w:rPr>
          <w:b/>
          <w:sz w:val="28"/>
          <w:szCs w:val="28"/>
        </w:rPr>
        <w:t>γ</w:t>
      </w:r>
      <w:r>
        <w:rPr>
          <w:b/>
          <w:sz w:val="28"/>
          <w:szCs w:val="28"/>
        </w:rPr>
        <w:t xml:space="preserve"> </w:t>
      </w:r>
      <w:r w:rsidRPr="00141A99">
        <w:rPr>
          <w:sz w:val="28"/>
          <w:szCs w:val="28"/>
        </w:rPr>
        <w:t>цепи</w:t>
      </w:r>
    </w:p>
    <w:p w:rsidR="00691B36" w:rsidRDefault="00691B36" w:rsidP="00691B36">
      <w:pPr>
        <w:spacing w:line="360" w:lineRule="auto"/>
        <w:rPr>
          <w:b/>
          <w:sz w:val="28"/>
          <w:szCs w:val="28"/>
        </w:rPr>
      </w:pPr>
      <w:r>
        <w:rPr>
          <w:sz w:val="28"/>
          <w:szCs w:val="28"/>
        </w:rPr>
        <w:t>-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одиночной </w:t>
      </w:r>
      <w:r w:rsidRPr="00182E09">
        <w:rPr>
          <w:b/>
          <w:sz w:val="28"/>
          <w:szCs w:val="28"/>
        </w:rPr>
        <w:t xml:space="preserve">δ </w:t>
      </w:r>
      <w:r w:rsidRPr="00141A99">
        <w:rPr>
          <w:sz w:val="28"/>
          <w:szCs w:val="28"/>
        </w:rPr>
        <w:t>цепи</w:t>
      </w:r>
      <w:r w:rsidRPr="00182E09">
        <w:rPr>
          <w:sz w:val="28"/>
          <w:szCs w:val="28"/>
        </w:rPr>
        <w:t xml:space="preserve"> </w:t>
      </w:r>
    </w:p>
    <w:p w:rsidR="00691B36" w:rsidRPr="00141A99" w:rsidRDefault="00691B36" w:rsidP="00691B36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- парных </w:t>
      </w:r>
      <w:r w:rsidRPr="00141A99">
        <w:rPr>
          <w:b/>
          <w:sz w:val="28"/>
          <w:szCs w:val="28"/>
        </w:rPr>
        <w:t>ε</w:t>
      </w:r>
      <w:r>
        <w:rPr>
          <w:b/>
          <w:sz w:val="28"/>
          <w:szCs w:val="28"/>
        </w:rPr>
        <w:t xml:space="preserve"> </w:t>
      </w:r>
      <w:r w:rsidRPr="00141A99">
        <w:rPr>
          <w:sz w:val="28"/>
          <w:szCs w:val="28"/>
        </w:rPr>
        <w:t>цепей</w:t>
      </w:r>
    </w:p>
    <w:p w:rsidR="00691B36" w:rsidRDefault="00691B36" w:rsidP="00691B36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</w:t>
      </w:r>
      <w:r w:rsidRPr="00FC3CC8">
        <w:rPr>
          <w:sz w:val="28"/>
          <w:szCs w:val="28"/>
        </w:rPr>
        <w:t xml:space="preserve"> внутриплазматических парных ζ-цепей</w:t>
      </w:r>
      <w:r>
        <w:rPr>
          <w:sz w:val="28"/>
          <w:szCs w:val="28"/>
        </w:rPr>
        <w:t>.</w:t>
      </w:r>
    </w:p>
    <w:p w:rsidR="00FC330B" w:rsidRDefault="00FC330B" w:rsidP="00FC330B">
      <w:pPr>
        <w:spacing w:line="360" w:lineRule="auto"/>
        <w:rPr>
          <w:b/>
          <w:color w:val="000000"/>
          <w:u w:val="single"/>
        </w:rPr>
      </w:pPr>
      <w:r w:rsidRPr="00FC330B">
        <w:rPr>
          <w:b/>
          <w:color w:val="000000"/>
          <w:u w:val="single"/>
        </w:rPr>
        <w:t>ε, ζ</w:t>
      </w:r>
      <w:r w:rsidRPr="00597E0D">
        <w:rPr>
          <w:b/>
          <w:color w:val="000000"/>
          <w:u w:val="single"/>
        </w:rPr>
        <w:t xml:space="preserve"> – эпсилон, дзета</w:t>
      </w:r>
    </w:p>
    <w:p w:rsidR="00691B36" w:rsidRDefault="00691B36" w:rsidP="00691B36">
      <w:pPr>
        <w:spacing w:line="360" w:lineRule="auto"/>
        <w:rPr>
          <w:b/>
          <w:color w:val="000000"/>
          <w:sz w:val="28"/>
          <w:szCs w:val="28"/>
        </w:rPr>
      </w:pP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  <w:r w:rsidRPr="005B3A2C">
        <w:rPr>
          <w:b/>
          <w:color w:val="000000"/>
          <w:sz w:val="28"/>
          <w:szCs w:val="28"/>
        </w:rPr>
        <w:t>γ</w:t>
      </w:r>
      <w:r>
        <w:rPr>
          <w:b/>
          <w:color w:val="000000"/>
          <w:sz w:val="28"/>
          <w:szCs w:val="28"/>
        </w:rPr>
        <w:t xml:space="preserve">, </w:t>
      </w:r>
      <w:r w:rsidRPr="005B3A2C">
        <w:rPr>
          <w:b/>
          <w:color w:val="000000"/>
          <w:sz w:val="28"/>
          <w:szCs w:val="28"/>
        </w:rPr>
        <w:t>δ</w:t>
      </w:r>
      <w:r>
        <w:rPr>
          <w:b/>
          <w:color w:val="000000"/>
          <w:sz w:val="28"/>
          <w:szCs w:val="28"/>
        </w:rPr>
        <w:t xml:space="preserve">, </w:t>
      </w:r>
      <w:r w:rsidRPr="005B3A2C">
        <w:rPr>
          <w:b/>
          <w:color w:val="000000"/>
          <w:sz w:val="28"/>
          <w:szCs w:val="28"/>
        </w:rPr>
        <w:t>ε</w:t>
      </w:r>
      <w:r>
        <w:rPr>
          <w:b/>
          <w:color w:val="000000"/>
          <w:sz w:val="28"/>
          <w:szCs w:val="28"/>
        </w:rPr>
        <w:t xml:space="preserve">, </w:t>
      </w:r>
      <w:r w:rsidRPr="00A82A19">
        <w:rPr>
          <w:b/>
          <w:color w:val="000000"/>
          <w:sz w:val="28"/>
          <w:szCs w:val="28"/>
        </w:rPr>
        <w:t>ζ-</w:t>
      </w:r>
      <w:r w:rsidRPr="007405E7">
        <w:rPr>
          <w:color w:val="000000"/>
          <w:sz w:val="28"/>
          <w:szCs w:val="28"/>
        </w:rPr>
        <w:t>цепи</w:t>
      </w:r>
      <w:r>
        <w:rPr>
          <w:b/>
          <w:color w:val="000000"/>
          <w:sz w:val="28"/>
          <w:szCs w:val="28"/>
        </w:rPr>
        <w:t xml:space="preserve">  </w:t>
      </w:r>
      <w:r w:rsidRPr="007405E7">
        <w:rPr>
          <w:color w:val="000000"/>
          <w:sz w:val="28"/>
          <w:szCs w:val="28"/>
        </w:rPr>
        <w:t xml:space="preserve">содержат </w:t>
      </w:r>
      <w:r>
        <w:rPr>
          <w:b/>
          <w:color w:val="000000"/>
          <w:sz w:val="28"/>
          <w:szCs w:val="28"/>
          <w:lang w:val="en-US"/>
        </w:rPr>
        <w:t>ITAM</w:t>
      </w:r>
      <w:r w:rsidRPr="007405E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</w:t>
      </w:r>
      <w:r w:rsidRPr="00FC3CC8">
        <w:rPr>
          <w:color w:val="000000"/>
          <w:lang w:val="en-US"/>
        </w:rPr>
        <w:t>immunoreceptor</w:t>
      </w:r>
      <w:r w:rsidRPr="00FC3CC8">
        <w:rPr>
          <w:color w:val="000000"/>
        </w:rPr>
        <w:t xml:space="preserve"> </w:t>
      </w:r>
      <w:r w:rsidRPr="00FC3CC8">
        <w:rPr>
          <w:color w:val="000000"/>
          <w:lang w:val="en-US"/>
        </w:rPr>
        <w:t>tyrosine</w:t>
      </w:r>
      <w:r w:rsidRPr="00FC3CC8">
        <w:rPr>
          <w:color w:val="000000"/>
        </w:rPr>
        <w:t>-</w:t>
      </w:r>
      <w:r w:rsidRPr="00FC3CC8">
        <w:rPr>
          <w:color w:val="000000"/>
          <w:lang w:val="en-US"/>
        </w:rPr>
        <w:t>based</w:t>
      </w:r>
      <w:r w:rsidRPr="00FC3CC8">
        <w:rPr>
          <w:color w:val="000000"/>
        </w:rPr>
        <w:t xml:space="preserve"> </w:t>
      </w:r>
      <w:r w:rsidRPr="00FC3CC8">
        <w:rPr>
          <w:color w:val="000000"/>
          <w:lang w:val="en-US"/>
        </w:rPr>
        <w:t>activation</w:t>
      </w:r>
      <w:r w:rsidRPr="00FC3CC8">
        <w:rPr>
          <w:color w:val="000000"/>
        </w:rPr>
        <w:t xml:space="preserve"> </w:t>
      </w:r>
      <w:r w:rsidRPr="00FC3CC8">
        <w:rPr>
          <w:color w:val="000000"/>
          <w:lang w:val="en-US"/>
        </w:rPr>
        <w:t>motifs</w:t>
      </w:r>
      <w:r w:rsidRPr="00FC3CC8">
        <w:rPr>
          <w:color w:val="000000"/>
        </w:rPr>
        <w:t>)</w:t>
      </w:r>
      <w:r>
        <w:rPr>
          <w:color w:val="000000"/>
        </w:rPr>
        <w:t xml:space="preserve"> </w:t>
      </w:r>
      <w:r w:rsidRPr="007405E7">
        <w:rPr>
          <w:color w:val="000000"/>
          <w:sz w:val="28"/>
          <w:szCs w:val="28"/>
        </w:rPr>
        <w:t>м</w:t>
      </w:r>
      <w:r w:rsidRPr="007405E7">
        <w:rPr>
          <w:color w:val="000000"/>
          <w:sz w:val="28"/>
          <w:szCs w:val="28"/>
        </w:rPr>
        <w:t>о</w:t>
      </w:r>
      <w:r w:rsidRPr="007405E7">
        <w:rPr>
          <w:color w:val="000000"/>
          <w:sz w:val="28"/>
          <w:szCs w:val="28"/>
        </w:rPr>
        <w:t xml:space="preserve">лекулярный фрагмент </w:t>
      </w:r>
      <w:r w:rsidRPr="00D8797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для взаимодействия с </w:t>
      </w:r>
      <w:r w:rsidRPr="00D87979">
        <w:rPr>
          <w:b/>
          <w:color w:val="000000"/>
          <w:sz w:val="28"/>
          <w:szCs w:val="28"/>
        </w:rPr>
        <w:t>протеин-т</w:t>
      </w:r>
      <w:r>
        <w:rPr>
          <w:b/>
          <w:color w:val="000000"/>
          <w:sz w:val="28"/>
          <w:szCs w:val="28"/>
        </w:rPr>
        <w:t>и</w:t>
      </w:r>
      <w:r w:rsidRPr="00D87979">
        <w:rPr>
          <w:b/>
          <w:color w:val="000000"/>
          <w:sz w:val="28"/>
          <w:szCs w:val="28"/>
        </w:rPr>
        <w:t>розин-киназами</w:t>
      </w:r>
      <w:r>
        <w:rPr>
          <w:color w:val="000000"/>
          <w:sz w:val="28"/>
          <w:szCs w:val="28"/>
        </w:rPr>
        <w:t xml:space="preserve"> клеточного цитозоля, активация которого составляет суть проведения сигн</w:t>
      </w:r>
      <w:r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ла.</w:t>
      </w:r>
    </w:p>
    <w:p w:rsidR="00BE542D" w:rsidRDefault="00BE542D" w:rsidP="00691B36">
      <w:pPr>
        <w:spacing w:line="360" w:lineRule="auto"/>
        <w:rPr>
          <w:b/>
          <w:color w:val="000000"/>
          <w:u w:val="single"/>
        </w:rPr>
      </w:pPr>
    </w:p>
    <w:p w:rsidR="00BE542D" w:rsidRDefault="00BE542D" w:rsidP="00691B36">
      <w:pPr>
        <w:spacing w:line="360" w:lineRule="auto"/>
        <w:rPr>
          <w:b/>
          <w:color w:val="000000"/>
          <w:u w:val="single"/>
        </w:rPr>
      </w:pPr>
    </w:p>
    <w:p w:rsidR="00A656E9" w:rsidRDefault="00A656E9" w:rsidP="00691B36">
      <w:pPr>
        <w:spacing w:line="360" w:lineRule="auto"/>
        <w:rPr>
          <w:b/>
          <w:color w:val="000000"/>
          <w:u w:val="single"/>
        </w:rPr>
      </w:pPr>
    </w:p>
    <w:p w:rsidR="001C44B8" w:rsidRDefault="001C44B8" w:rsidP="00691B36">
      <w:pPr>
        <w:spacing w:line="360" w:lineRule="auto"/>
        <w:rPr>
          <w:b/>
          <w:color w:val="000000"/>
          <w:u w:val="single"/>
        </w:rPr>
      </w:pPr>
    </w:p>
    <w:p w:rsidR="001C44B8" w:rsidRDefault="001C44B8" w:rsidP="00691B36">
      <w:pPr>
        <w:spacing w:line="360" w:lineRule="auto"/>
        <w:rPr>
          <w:b/>
          <w:color w:val="000000"/>
          <w:u w:val="single"/>
        </w:rPr>
      </w:pPr>
    </w:p>
    <w:p w:rsidR="00A656E9" w:rsidRDefault="00A656E9" w:rsidP="00691B36">
      <w:pPr>
        <w:spacing w:line="360" w:lineRule="auto"/>
        <w:rPr>
          <w:b/>
          <w:color w:val="000000"/>
          <w:u w:val="single"/>
        </w:rPr>
      </w:pPr>
    </w:p>
    <w:p w:rsidR="00BE542D" w:rsidRDefault="00BE542D" w:rsidP="00691B36">
      <w:pPr>
        <w:spacing w:line="360" w:lineRule="auto"/>
        <w:rPr>
          <w:b/>
          <w:color w:val="000000"/>
          <w:u w:val="single"/>
        </w:rPr>
      </w:pPr>
    </w:p>
    <w:p w:rsidR="00BE542D" w:rsidRDefault="00BE542D" w:rsidP="00691B36">
      <w:pPr>
        <w:spacing w:line="360" w:lineRule="auto"/>
        <w:rPr>
          <w:b/>
          <w:color w:val="000000"/>
          <w:u w:val="single"/>
        </w:rPr>
      </w:pPr>
    </w:p>
    <w:p w:rsidR="00FC330B" w:rsidRDefault="00FC330B" w:rsidP="00691B36">
      <w:pPr>
        <w:spacing w:line="360" w:lineRule="auto"/>
        <w:rPr>
          <w:b/>
          <w:color w:val="000000"/>
          <w:u w:val="single"/>
        </w:rPr>
      </w:pPr>
    </w:p>
    <w:p w:rsidR="00FC330B" w:rsidRDefault="00E53A9C" w:rsidP="00691B36">
      <w:pPr>
        <w:spacing w:line="360" w:lineRule="auto"/>
        <w:rPr>
          <w:b/>
          <w:color w:val="000000"/>
          <w:u w:val="single"/>
        </w:rPr>
      </w:pPr>
      <w:r>
        <w:rPr>
          <w:noProof/>
        </w:rPr>
        <w:pict>
          <v:shape id="_x0000_s1032" type="#_x0000_t75" style="position:absolute;margin-left:0;margin-top:.75pt;width:215.55pt;height:313.9pt;z-index:251665408;mso-position-horizontal:left;mso-position-horizontal-relative:text;mso-position-vertical-relative:text">
            <v:imagedata r:id="rId32" o:title=""/>
            <w10:wrap type="square" side="right"/>
          </v:shape>
          <o:OLEObject Type="Embed" ProgID="PBrush" ShapeID="_x0000_s1032" DrawAspect="Content" ObjectID="_1556545060" r:id="rId33"/>
        </w:pict>
      </w:r>
    </w:p>
    <w:p w:rsidR="00FC330B" w:rsidRDefault="00FC330B" w:rsidP="00691B36">
      <w:pPr>
        <w:spacing w:line="360" w:lineRule="auto"/>
        <w:rPr>
          <w:b/>
          <w:color w:val="000000"/>
          <w:u w:val="single"/>
        </w:rPr>
      </w:pPr>
    </w:p>
    <w:p w:rsidR="00BE542D" w:rsidRDefault="00BE542D" w:rsidP="00691B36">
      <w:pPr>
        <w:spacing w:line="360" w:lineRule="auto"/>
        <w:rPr>
          <w:b/>
          <w:color w:val="000000"/>
          <w:u w:val="single"/>
        </w:rPr>
      </w:pPr>
    </w:p>
    <w:p w:rsidR="00BE542D" w:rsidRDefault="00BE542D" w:rsidP="00691B36">
      <w:pPr>
        <w:spacing w:line="360" w:lineRule="auto"/>
        <w:rPr>
          <w:b/>
          <w:color w:val="000000"/>
          <w:u w:val="single"/>
        </w:rPr>
      </w:pPr>
    </w:p>
    <w:p w:rsidR="00BE542D" w:rsidRPr="00597E0D" w:rsidRDefault="00BE542D" w:rsidP="00691B36">
      <w:pPr>
        <w:spacing w:line="360" w:lineRule="auto"/>
        <w:rPr>
          <w:color w:val="000000"/>
          <w:u w:val="single"/>
        </w:rPr>
      </w:pPr>
    </w:p>
    <w:p w:rsidR="00076648" w:rsidRPr="00311A2C" w:rsidRDefault="00076648" w:rsidP="00076648">
      <w:pPr>
        <w:spacing w:line="360" w:lineRule="auto"/>
        <w:rPr>
          <w:b/>
          <w:sz w:val="28"/>
          <w:szCs w:val="28"/>
        </w:rPr>
      </w:pPr>
    </w:p>
    <w:p w:rsidR="00076648" w:rsidRPr="00311A2C" w:rsidRDefault="00076648" w:rsidP="00076648">
      <w:pPr>
        <w:spacing w:line="360" w:lineRule="auto"/>
        <w:rPr>
          <w:b/>
          <w:sz w:val="28"/>
          <w:szCs w:val="28"/>
        </w:rPr>
      </w:pPr>
    </w:p>
    <w:p w:rsidR="00076648" w:rsidRPr="00311A2C" w:rsidRDefault="00076648" w:rsidP="00076648">
      <w:pPr>
        <w:spacing w:line="360" w:lineRule="auto"/>
        <w:rPr>
          <w:b/>
          <w:sz w:val="28"/>
          <w:szCs w:val="28"/>
        </w:rPr>
      </w:pPr>
    </w:p>
    <w:p w:rsidR="00076648" w:rsidRPr="00311A2C" w:rsidRDefault="00076648" w:rsidP="00076648">
      <w:pPr>
        <w:spacing w:line="360" w:lineRule="auto"/>
        <w:rPr>
          <w:b/>
          <w:sz w:val="28"/>
          <w:szCs w:val="28"/>
        </w:rPr>
      </w:pPr>
    </w:p>
    <w:p w:rsidR="00076648" w:rsidRPr="00311A2C" w:rsidRDefault="00076648" w:rsidP="00076648">
      <w:pPr>
        <w:spacing w:line="360" w:lineRule="auto"/>
        <w:rPr>
          <w:b/>
          <w:sz w:val="28"/>
          <w:szCs w:val="28"/>
        </w:rPr>
      </w:pPr>
    </w:p>
    <w:p w:rsidR="00076648" w:rsidRPr="00311A2C" w:rsidRDefault="00076648" w:rsidP="00076648">
      <w:pPr>
        <w:spacing w:line="360" w:lineRule="auto"/>
        <w:rPr>
          <w:b/>
          <w:sz w:val="28"/>
          <w:szCs w:val="28"/>
        </w:rPr>
      </w:pPr>
    </w:p>
    <w:p w:rsidR="00076648" w:rsidRPr="00311A2C" w:rsidRDefault="00076648" w:rsidP="00076648">
      <w:pPr>
        <w:spacing w:line="360" w:lineRule="auto"/>
        <w:rPr>
          <w:b/>
          <w:sz w:val="28"/>
          <w:szCs w:val="28"/>
        </w:rPr>
      </w:pPr>
    </w:p>
    <w:p w:rsidR="00076648" w:rsidRPr="00311A2C" w:rsidRDefault="00076648" w:rsidP="00076648">
      <w:pPr>
        <w:spacing w:line="360" w:lineRule="auto"/>
        <w:rPr>
          <w:b/>
          <w:sz w:val="28"/>
          <w:szCs w:val="28"/>
        </w:rPr>
      </w:pPr>
    </w:p>
    <w:p w:rsidR="00076648" w:rsidRPr="00311A2C" w:rsidRDefault="00076648" w:rsidP="00076648">
      <w:pPr>
        <w:spacing w:line="360" w:lineRule="auto"/>
        <w:rPr>
          <w:b/>
          <w:sz w:val="28"/>
          <w:szCs w:val="28"/>
        </w:rPr>
      </w:pPr>
    </w:p>
    <w:p w:rsidR="00076648" w:rsidRPr="00311A2C" w:rsidRDefault="00076648" w:rsidP="00076648">
      <w:pPr>
        <w:spacing w:line="360" w:lineRule="auto"/>
        <w:rPr>
          <w:sz w:val="28"/>
          <w:szCs w:val="28"/>
        </w:rPr>
      </w:pPr>
      <w:r w:rsidRPr="00311A2C">
        <w:rPr>
          <w:sz w:val="28"/>
          <w:szCs w:val="28"/>
        </w:rPr>
        <w:t>[</w:t>
      </w:r>
      <w:r w:rsidRPr="00076648">
        <w:rPr>
          <w:sz w:val="20"/>
          <w:szCs w:val="20"/>
          <w:lang w:val="en-US"/>
        </w:rPr>
        <w:t>http</w:t>
      </w:r>
      <w:r w:rsidRPr="00311A2C">
        <w:rPr>
          <w:sz w:val="20"/>
          <w:szCs w:val="20"/>
        </w:rPr>
        <w:t>://</w:t>
      </w:r>
      <w:r w:rsidRPr="00076648">
        <w:rPr>
          <w:sz w:val="20"/>
          <w:szCs w:val="20"/>
          <w:lang w:val="en-US"/>
        </w:rPr>
        <w:t>poznayka</w:t>
      </w:r>
      <w:r w:rsidRPr="00311A2C">
        <w:rPr>
          <w:sz w:val="20"/>
          <w:szCs w:val="20"/>
        </w:rPr>
        <w:t>.</w:t>
      </w:r>
      <w:r w:rsidRPr="00076648">
        <w:rPr>
          <w:sz w:val="20"/>
          <w:szCs w:val="20"/>
          <w:lang w:val="en-US"/>
        </w:rPr>
        <w:t>org</w:t>
      </w:r>
      <w:r w:rsidRPr="00311A2C">
        <w:rPr>
          <w:sz w:val="20"/>
          <w:szCs w:val="20"/>
        </w:rPr>
        <w:t>/</w:t>
      </w:r>
      <w:r w:rsidRPr="00076648">
        <w:rPr>
          <w:sz w:val="20"/>
          <w:szCs w:val="20"/>
          <w:lang w:val="en-US"/>
        </w:rPr>
        <w:t>s</w:t>
      </w:r>
      <w:r w:rsidRPr="00311A2C">
        <w:rPr>
          <w:sz w:val="20"/>
          <w:szCs w:val="20"/>
        </w:rPr>
        <w:t>35161</w:t>
      </w:r>
      <w:r w:rsidRPr="00076648">
        <w:rPr>
          <w:sz w:val="20"/>
          <w:szCs w:val="20"/>
          <w:lang w:val="en-US"/>
        </w:rPr>
        <w:t>t</w:t>
      </w:r>
      <w:r w:rsidRPr="00311A2C">
        <w:rPr>
          <w:sz w:val="20"/>
          <w:szCs w:val="20"/>
        </w:rPr>
        <w:t>1.</w:t>
      </w:r>
      <w:r w:rsidRPr="00076648">
        <w:rPr>
          <w:sz w:val="20"/>
          <w:szCs w:val="20"/>
          <w:lang w:val="en-US"/>
        </w:rPr>
        <w:t>html</w:t>
      </w:r>
      <w:r w:rsidRPr="00311A2C">
        <w:rPr>
          <w:sz w:val="28"/>
          <w:szCs w:val="28"/>
        </w:rPr>
        <w:t>]</w:t>
      </w:r>
    </w:p>
    <w:p w:rsidR="00691B36" w:rsidRPr="00311A2C" w:rsidRDefault="00691B36" w:rsidP="00691B36">
      <w:pPr>
        <w:spacing w:line="360" w:lineRule="auto"/>
      </w:pPr>
    </w:p>
    <w:p w:rsidR="00076648" w:rsidRDefault="00955342" w:rsidP="00076648">
      <w:pPr>
        <w:pStyle w:val="txt"/>
        <w:rPr>
          <w:sz w:val="20"/>
          <w:szCs w:val="20"/>
          <w:lang w:val="en-US"/>
        </w:rPr>
      </w:pPr>
      <w:r w:rsidRPr="006879E1">
        <w:rPr>
          <w:noProof/>
          <w:highlight w:val="yellow"/>
        </w:rPr>
        <w:drawing>
          <wp:inline distT="0" distB="0" distL="0" distR="0" wp14:anchorId="1BD72633" wp14:editId="27E13D15">
            <wp:extent cx="4353339" cy="3278947"/>
            <wp:effectExtent l="0" t="0" r="0" b="0"/>
            <wp:docPr id="7" name="Рисунок 7" descr="http://vmede.org/sait/content/Immynologiya_posobie_i_xaitov_2013/img/1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vmede.org/sait/content/Immynologiya_posobie_i_xaitov_2013/img/1293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015" cy="32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48" w:rsidRPr="00A656E9" w:rsidRDefault="00076648" w:rsidP="00076648">
      <w:pPr>
        <w:pStyle w:val="txt"/>
        <w:rPr>
          <w:b/>
          <w:bCs/>
          <w:lang w:val="en-US"/>
        </w:rPr>
      </w:pPr>
      <w:r w:rsidRPr="00A656E9">
        <w:rPr>
          <w:sz w:val="20"/>
          <w:szCs w:val="20"/>
          <w:lang w:val="en-US"/>
        </w:rPr>
        <w:t>[http://en.ppt-online.org/83826]</w:t>
      </w:r>
    </w:p>
    <w:p w:rsidR="00A656E9" w:rsidRPr="00076648" w:rsidRDefault="00955342" w:rsidP="00A656E9">
      <w:pPr>
        <w:pStyle w:val="txt"/>
        <w:rPr>
          <w:sz w:val="28"/>
          <w:szCs w:val="28"/>
        </w:rPr>
      </w:pPr>
      <w:r w:rsidRPr="00A656E9">
        <w:rPr>
          <w:b/>
          <w:bCs/>
        </w:rPr>
        <w:t>Рис</w:t>
      </w:r>
      <w:r w:rsidR="001B1931" w:rsidRPr="00A656E9">
        <w:rPr>
          <w:b/>
          <w:bCs/>
        </w:rPr>
        <w:t>.</w:t>
      </w:r>
      <w:r w:rsidR="00534568" w:rsidRPr="00A656E9">
        <w:rPr>
          <w:b/>
          <w:bCs/>
        </w:rPr>
        <w:t>1</w:t>
      </w:r>
      <w:r w:rsidR="001B1931" w:rsidRPr="00A656E9">
        <w:rPr>
          <w:b/>
          <w:bCs/>
        </w:rPr>
        <w:t>5</w:t>
      </w:r>
      <w:r w:rsidRPr="00A656E9">
        <w:rPr>
          <w:b/>
          <w:bCs/>
        </w:rPr>
        <w:t xml:space="preserve"> </w:t>
      </w:r>
      <w:r w:rsidRPr="00A656E9">
        <w:rPr>
          <w:sz w:val="28"/>
          <w:szCs w:val="28"/>
        </w:rPr>
        <w:t>Схема Т-клеточного рецептора и связанных с ним молекул</w:t>
      </w:r>
      <w:r w:rsidR="00A656E9" w:rsidRPr="00A656E9">
        <w:rPr>
          <w:sz w:val="28"/>
          <w:szCs w:val="28"/>
        </w:rPr>
        <w:t xml:space="preserve"> </w:t>
      </w:r>
    </w:p>
    <w:p w:rsidR="00691B36" w:rsidRDefault="00691B36" w:rsidP="00691B36">
      <w:pPr>
        <w:spacing w:line="360" w:lineRule="auto"/>
        <w:rPr>
          <w:b/>
          <w:color w:val="000000"/>
          <w:sz w:val="28"/>
          <w:szCs w:val="28"/>
        </w:rPr>
      </w:pPr>
      <w:r w:rsidRPr="00FC3CC8">
        <w:rPr>
          <w:b/>
          <w:color w:val="000000"/>
          <w:sz w:val="28"/>
          <w:szCs w:val="28"/>
        </w:rPr>
        <w:lastRenderedPageBreak/>
        <w:t>Корецепторные молекулы</w:t>
      </w:r>
      <w:r>
        <w:rPr>
          <w:b/>
          <w:color w:val="000000"/>
          <w:sz w:val="28"/>
          <w:szCs w:val="28"/>
        </w:rPr>
        <w:t>:</w:t>
      </w:r>
    </w:p>
    <w:p w:rsidR="00691B36" w:rsidRPr="00BE542D" w:rsidRDefault="00691B36" w:rsidP="00691B36">
      <w:pPr>
        <w:spacing w:line="360" w:lineRule="auto"/>
        <w:rPr>
          <w:b/>
          <w:sz w:val="28"/>
          <w:szCs w:val="28"/>
        </w:rPr>
      </w:pPr>
      <w:r>
        <w:rPr>
          <w:sz w:val="28"/>
          <w:szCs w:val="28"/>
        </w:rPr>
        <w:t>-С</w:t>
      </w:r>
      <w:r>
        <w:rPr>
          <w:sz w:val="28"/>
          <w:szCs w:val="28"/>
          <w:lang w:val="en-US"/>
        </w:rPr>
        <w:t>D</w:t>
      </w:r>
      <w:r>
        <w:rPr>
          <w:sz w:val="28"/>
          <w:szCs w:val="28"/>
        </w:rPr>
        <w:t xml:space="preserve">4 – связываются с </w:t>
      </w:r>
      <w:r w:rsidRPr="005B06D3">
        <w:rPr>
          <w:b/>
          <w:sz w:val="28"/>
          <w:szCs w:val="28"/>
        </w:rPr>
        <w:t>β</w:t>
      </w:r>
      <w:r>
        <w:rPr>
          <w:sz w:val="28"/>
          <w:szCs w:val="28"/>
        </w:rPr>
        <w:t xml:space="preserve">2 доменом </w:t>
      </w:r>
      <w:r w:rsidRPr="00BE542D">
        <w:rPr>
          <w:b/>
          <w:sz w:val="28"/>
          <w:szCs w:val="28"/>
        </w:rPr>
        <w:t>МНС-2</w:t>
      </w:r>
    </w:p>
    <w:p w:rsidR="00691B36" w:rsidRDefault="00691B36" w:rsidP="00691B36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</w:t>
      </w:r>
      <w:r w:rsidRPr="00636FE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>
        <w:rPr>
          <w:sz w:val="28"/>
          <w:szCs w:val="28"/>
          <w:lang w:val="en-US"/>
        </w:rPr>
        <w:t>D</w:t>
      </w:r>
      <w:r>
        <w:rPr>
          <w:sz w:val="28"/>
          <w:szCs w:val="28"/>
        </w:rPr>
        <w:t xml:space="preserve">8 – связываются с </w:t>
      </w:r>
      <w:r w:rsidRPr="00182E09">
        <w:rPr>
          <w:b/>
          <w:sz w:val="28"/>
          <w:szCs w:val="28"/>
        </w:rPr>
        <w:t>α</w:t>
      </w:r>
      <w:r>
        <w:rPr>
          <w:sz w:val="28"/>
          <w:szCs w:val="28"/>
        </w:rPr>
        <w:t xml:space="preserve">3 доменом </w:t>
      </w:r>
      <w:r w:rsidRPr="00BE542D">
        <w:rPr>
          <w:b/>
          <w:sz w:val="28"/>
          <w:szCs w:val="28"/>
        </w:rPr>
        <w:t>МНС-1</w:t>
      </w:r>
      <w:r w:rsidR="00BE542D">
        <w:rPr>
          <w:sz w:val="28"/>
          <w:szCs w:val="28"/>
        </w:rPr>
        <w:t>(Рис. 17)</w:t>
      </w:r>
    </w:p>
    <w:p w:rsidR="00691B36" w:rsidRDefault="000E0E24" w:rsidP="00691B36">
      <w:pPr>
        <w:spacing w:line="360" w:lineRule="auto"/>
        <w:rPr>
          <w:sz w:val="28"/>
          <w:szCs w:val="28"/>
        </w:rPr>
      </w:pPr>
      <w:r>
        <w:object w:dxaOrig="4919" w:dyaOrig="4004">
          <v:shape id="_x0000_i1028" type="#_x0000_t75" style="width:318.75pt;height:258.75pt" o:ole="">
            <v:imagedata r:id="rId35" o:title=""/>
          </v:shape>
          <o:OLEObject Type="Embed" ProgID="PBrush" ShapeID="_x0000_i1028" DrawAspect="Content" ObjectID="_1556545057" r:id="rId36"/>
        </w:object>
      </w:r>
    </w:p>
    <w:p w:rsidR="00691B36" w:rsidRPr="00076648" w:rsidRDefault="00534568" w:rsidP="00691B36">
      <w:pPr>
        <w:spacing w:line="360" w:lineRule="auto"/>
        <w:rPr>
          <w:b/>
          <w:sz w:val="28"/>
          <w:szCs w:val="28"/>
        </w:rPr>
      </w:pPr>
      <w:r w:rsidRPr="00534568">
        <w:rPr>
          <w:b/>
          <w:sz w:val="28"/>
          <w:szCs w:val="28"/>
        </w:rPr>
        <w:t>Рис.1</w:t>
      </w:r>
      <w:r w:rsidR="001B1931">
        <w:rPr>
          <w:b/>
          <w:sz w:val="28"/>
          <w:szCs w:val="28"/>
        </w:rPr>
        <w:t>6</w:t>
      </w:r>
      <w:r w:rsidR="00076648" w:rsidRPr="00076648">
        <w:rPr>
          <w:b/>
          <w:sz w:val="28"/>
          <w:szCs w:val="28"/>
        </w:rPr>
        <w:t>[</w:t>
      </w:r>
      <w:r w:rsidR="00076648" w:rsidRPr="00076648">
        <w:rPr>
          <w:sz w:val="20"/>
          <w:szCs w:val="20"/>
          <w:lang w:val="en-US"/>
        </w:rPr>
        <w:t>http</w:t>
      </w:r>
      <w:r w:rsidR="00076648" w:rsidRPr="00076648">
        <w:rPr>
          <w:sz w:val="20"/>
          <w:szCs w:val="20"/>
        </w:rPr>
        <w:t>://</w:t>
      </w:r>
      <w:r w:rsidR="00076648" w:rsidRPr="00076648">
        <w:rPr>
          <w:sz w:val="20"/>
          <w:szCs w:val="20"/>
          <w:lang w:val="en-US"/>
        </w:rPr>
        <w:t>poznayka</w:t>
      </w:r>
      <w:r w:rsidR="00076648" w:rsidRPr="00076648">
        <w:rPr>
          <w:sz w:val="20"/>
          <w:szCs w:val="20"/>
        </w:rPr>
        <w:t>.</w:t>
      </w:r>
      <w:r w:rsidR="00076648" w:rsidRPr="00076648">
        <w:rPr>
          <w:sz w:val="20"/>
          <w:szCs w:val="20"/>
          <w:lang w:val="en-US"/>
        </w:rPr>
        <w:t>org</w:t>
      </w:r>
      <w:r w:rsidR="00076648" w:rsidRPr="00076648">
        <w:rPr>
          <w:sz w:val="20"/>
          <w:szCs w:val="20"/>
        </w:rPr>
        <w:t>/</w:t>
      </w:r>
      <w:r w:rsidR="00076648" w:rsidRPr="00076648">
        <w:rPr>
          <w:sz w:val="20"/>
          <w:szCs w:val="20"/>
          <w:lang w:val="en-US"/>
        </w:rPr>
        <w:t>s</w:t>
      </w:r>
      <w:r w:rsidR="00076648" w:rsidRPr="00076648">
        <w:rPr>
          <w:sz w:val="20"/>
          <w:szCs w:val="20"/>
        </w:rPr>
        <w:t>35161</w:t>
      </w:r>
      <w:r w:rsidR="00076648" w:rsidRPr="00076648">
        <w:rPr>
          <w:sz w:val="20"/>
          <w:szCs w:val="20"/>
          <w:lang w:val="en-US"/>
        </w:rPr>
        <w:t>t</w:t>
      </w:r>
      <w:r w:rsidR="00076648" w:rsidRPr="00076648">
        <w:rPr>
          <w:sz w:val="20"/>
          <w:szCs w:val="20"/>
        </w:rPr>
        <w:t>1.</w:t>
      </w:r>
      <w:r w:rsidR="00076648" w:rsidRPr="00076648">
        <w:rPr>
          <w:sz w:val="20"/>
          <w:szCs w:val="20"/>
          <w:lang w:val="en-US"/>
        </w:rPr>
        <w:t>html</w:t>
      </w:r>
      <w:r w:rsidR="00076648" w:rsidRPr="00076648">
        <w:rPr>
          <w:b/>
          <w:sz w:val="28"/>
          <w:szCs w:val="28"/>
        </w:rPr>
        <w:t>]</w:t>
      </w:r>
    </w:p>
    <w:p w:rsidR="00376E69" w:rsidRDefault="00376E69" w:rsidP="00691B36">
      <w:pPr>
        <w:spacing w:line="360" w:lineRule="auto"/>
        <w:rPr>
          <w:b/>
          <w:sz w:val="28"/>
          <w:szCs w:val="28"/>
          <w:u w:val="single"/>
        </w:rPr>
      </w:pPr>
    </w:p>
    <w:p w:rsidR="00376E69" w:rsidRDefault="00376E69" w:rsidP="00691B36">
      <w:pPr>
        <w:spacing w:line="360" w:lineRule="auto"/>
        <w:rPr>
          <w:b/>
          <w:sz w:val="28"/>
          <w:szCs w:val="28"/>
          <w:u w:val="single"/>
        </w:rPr>
      </w:pPr>
      <w:r>
        <w:rPr>
          <w:noProof/>
        </w:rPr>
        <w:drawing>
          <wp:anchor distT="47625" distB="47625" distL="47625" distR="47625" simplePos="0" relativeHeight="251661312" behindDoc="0" locked="0" layoutInCell="1" allowOverlap="0" wp14:anchorId="6286856F" wp14:editId="5DB9D089">
            <wp:simplePos x="0" y="0"/>
            <wp:positionH relativeFrom="column">
              <wp:posOffset>-434975</wp:posOffset>
            </wp:positionH>
            <wp:positionV relativeFrom="line">
              <wp:posOffset>-15240</wp:posOffset>
            </wp:positionV>
            <wp:extent cx="4130675" cy="3408680"/>
            <wp:effectExtent l="0" t="0" r="3175" b="1270"/>
            <wp:wrapSquare wrapText="bothSides"/>
            <wp:docPr id="14" name="Рисунок 14" descr="http://nsau.edu.ru/images/vetfac/images/ebooks/microbiology/stu/immun/pict/prezag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nsau.edu.ru/images/vetfac/images/ebooks/microbiology/stu/immun/pict/prezag2.g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675" cy="340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6E69" w:rsidRDefault="00376E69" w:rsidP="00691B36">
      <w:pPr>
        <w:spacing w:line="360" w:lineRule="auto"/>
        <w:rPr>
          <w:b/>
          <w:sz w:val="28"/>
          <w:szCs w:val="28"/>
          <w:u w:val="single"/>
        </w:rPr>
      </w:pPr>
    </w:p>
    <w:p w:rsidR="00376E69" w:rsidRDefault="00376E69" w:rsidP="00691B36">
      <w:pPr>
        <w:spacing w:line="360" w:lineRule="auto"/>
        <w:rPr>
          <w:b/>
          <w:sz w:val="28"/>
          <w:szCs w:val="28"/>
          <w:u w:val="single"/>
        </w:rPr>
      </w:pPr>
    </w:p>
    <w:p w:rsidR="00376E69" w:rsidRDefault="00376E69" w:rsidP="00691B36">
      <w:pPr>
        <w:spacing w:line="360" w:lineRule="auto"/>
        <w:rPr>
          <w:b/>
          <w:sz w:val="28"/>
          <w:szCs w:val="28"/>
          <w:u w:val="single"/>
        </w:rPr>
      </w:pPr>
    </w:p>
    <w:p w:rsidR="00376E69" w:rsidRDefault="00376E69" w:rsidP="00691B36">
      <w:pPr>
        <w:spacing w:line="360" w:lineRule="auto"/>
        <w:rPr>
          <w:b/>
          <w:sz w:val="28"/>
          <w:szCs w:val="28"/>
          <w:u w:val="single"/>
        </w:rPr>
      </w:pPr>
    </w:p>
    <w:p w:rsidR="00376E69" w:rsidRDefault="00376E69" w:rsidP="00691B36">
      <w:pPr>
        <w:spacing w:line="360" w:lineRule="auto"/>
        <w:rPr>
          <w:b/>
          <w:sz w:val="28"/>
          <w:szCs w:val="28"/>
          <w:u w:val="single"/>
        </w:rPr>
      </w:pPr>
    </w:p>
    <w:p w:rsidR="00376E69" w:rsidRDefault="00376E69" w:rsidP="00691B36">
      <w:pPr>
        <w:spacing w:line="360" w:lineRule="auto"/>
        <w:rPr>
          <w:b/>
          <w:sz w:val="28"/>
          <w:szCs w:val="28"/>
          <w:u w:val="single"/>
        </w:rPr>
      </w:pPr>
    </w:p>
    <w:p w:rsidR="00376E69" w:rsidRDefault="00376E69" w:rsidP="00691B36">
      <w:pPr>
        <w:spacing w:line="360" w:lineRule="auto"/>
        <w:rPr>
          <w:b/>
          <w:sz w:val="28"/>
          <w:szCs w:val="28"/>
          <w:u w:val="single"/>
        </w:rPr>
      </w:pPr>
    </w:p>
    <w:p w:rsidR="00376E69" w:rsidRDefault="00376E69" w:rsidP="00691B36">
      <w:pPr>
        <w:spacing w:line="360" w:lineRule="auto"/>
        <w:rPr>
          <w:b/>
          <w:sz w:val="28"/>
          <w:szCs w:val="28"/>
          <w:u w:val="single"/>
        </w:rPr>
      </w:pPr>
    </w:p>
    <w:p w:rsidR="00376E69" w:rsidRDefault="00376E69" w:rsidP="00691B36">
      <w:pPr>
        <w:spacing w:line="360" w:lineRule="auto"/>
        <w:rPr>
          <w:b/>
          <w:sz w:val="28"/>
          <w:szCs w:val="28"/>
          <w:u w:val="single"/>
        </w:rPr>
      </w:pPr>
    </w:p>
    <w:p w:rsidR="001B1931" w:rsidRDefault="001B1931" w:rsidP="00534568">
      <w:pPr>
        <w:spacing w:line="360" w:lineRule="auto"/>
        <w:rPr>
          <w:b/>
          <w:sz w:val="28"/>
          <w:szCs w:val="28"/>
          <w:u w:val="single"/>
        </w:rPr>
      </w:pPr>
    </w:p>
    <w:p w:rsidR="001B1931" w:rsidRDefault="001B1931" w:rsidP="00534568">
      <w:pPr>
        <w:spacing w:line="360" w:lineRule="auto"/>
        <w:rPr>
          <w:b/>
          <w:sz w:val="28"/>
          <w:szCs w:val="28"/>
          <w:u w:val="single"/>
        </w:rPr>
      </w:pPr>
    </w:p>
    <w:p w:rsidR="00534568" w:rsidRPr="00A23149" w:rsidRDefault="00534568" w:rsidP="00320E05">
      <w:pPr>
        <w:rPr>
          <w:sz w:val="20"/>
          <w:szCs w:val="20"/>
        </w:rPr>
      </w:pPr>
      <w:r w:rsidRPr="00534568">
        <w:rPr>
          <w:b/>
          <w:sz w:val="28"/>
          <w:szCs w:val="28"/>
        </w:rPr>
        <w:t>Рис.1</w:t>
      </w:r>
      <w:r w:rsidR="001B1931">
        <w:rPr>
          <w:b/>
          <w:sz w:val="28"/>
          <w:szCs w:val="28"/>
        </w:rPr>
        <w:t xml:space="preserve">7 </w:t>
      </w:r>
      <w:r w:rsidR="001B1931" w:rsidRPr="001B1931">
        <w:rPr>
          <w:sz w:val="28"/>
          <w:szCs w:val="28"/>
        </w:rPr>
        <w:t>Взаимодействие</w:t>
      </w:r>
      <w:r w:rsidR="001B1931">
        <w:rPr>
          <w:b/>
          <w:sz w:val="28"/>
          <w:szCs w:val="28"/>
        </w:rPr>
        <w:t xml:space="preserve"> </w:t>
      </w:r>
      <w:r w:rsidR="001B1931">
        <w:rPr>
          <w:b/>
          <w:sz w:val="28"/>
          <w:szCs w:val="28"/>
          <w:lang w:val="en-US"/>
        </w:rPr>
        <w:t>TcR</w:t>
      </w:r>
      <w:r w:rsidR="001B1931" w:rsidRPr="001B1931">
        <w:rPr>
          <w:b/>
          <w:sz w:val="28"/>
          <w:szCs w:val="28"/>
        </w:rPr>
        <w:t xml:space="preserve"> – </w:t>
      </w:r>
      <w:r w:rsidR="001B1931">
        <w:rPr>
          <w:b/>
          <w:sz w:val="28"/>
          <w:szCs w:val="28"/>
          <w:lang w:val="en-US"/>
        </w:rPr>
        <w:t>CD</w:t>
      </w:r>
      <w:r w:rsidR="001B1931" w:rsidRPr="001B1931">
        <w:rPr>
          <w:b/>
          <w:sz w:val="28"/>
          <w:szCs w:val="28"/>
        </w:rPr>
        <w:t>3+8+</w:t>
      </w:r>
      <w:r w:rsidR="001B1931" w:rsidRPr="001B1931">
        <w:rPr>
          <w:sz w:val="28"/>
          <w:szCs w:val="28"/>
        </w:rPr>
        <w:t xml:space="preserve"> </w:t>
      </w:r>
      <w:r w:rsidR="001B1931" w:rsidRPr="001B1931">
        <w:rPr>
          <w:sz w:val="28"/>
          <w:szCs w:val="28"/>
          <w:lang w:val="en-US"/>
        </w:rPr>
        <w:t>c</w:t>
      </w:r>
      <w:r w:rsidR="001B1931" w:rsidRPr="001B1931">
        <w:rPr>
          <w:b/>
          <w:sz w:val="28"/>
          <w:szCs w:val="28"/>
        </w:rPr>
        <w:t xml:space="preserve"> </w:t>
      </w:r>
      <w:r w:rsidR="001B1931">
        <w:rPr>
          <w:b/>
          <w:sz w:val="28"/>
          <w:szCs w:val="28"/>
        </w:rPr>
        <w:t xml:space="preserve">МНС </w:t>
      </w:r>
      <w:r w:rsidR="001B1931">
        <w:rPr>
          <w:b/>
          <w:sz w:val="28"/>
          <w:szCs w:val="28"/>
          <w:lang w:val="en-US"/>
        </w:rPr>
        <w:t>I</w:t>
      </w:r>
      <w:r w:rsidR="001B1931" w:rsidRPr="001B1931">
        <w:rPr>
          <w:b/>
          <w:sz w:val="28"/>
          <w:szCs w:val="28"/>
        </w:rPr>
        <w:t xml:space="preserve"> </w:t>
      </w:r>
      <w:r w:rsidR="001B1931">
        <w:rPr>
          <w:b/>
          <w:sz w:val="28"/>
          <w:szCs w:val="28"/>
        </w:rPr>
        <w:t xml:space="preserve"> </w:t>
      </w:r>
      <w:r w:rsidR="001B1931" w:rsidRPr="001B1931">
        <w:rPr>
          <w:sz w:val="28"/>
          <w:szCs w:val="28"/>
        </w:rPr>
        <w:t xml:space="preserve">и </w:t>
      </w:r>
      <w:r w:rsidR="001B1931">
        <w:rPr>
          <w:b/>
          <w:sz w:val="28"/>
          <w:szCs w:val="28"/>
          <w:lang w:val="en-US"/>
        </w:rPr>
        <w:t>TcR</w:t>
      </w:r>
      <w:r w:rsidR="001B1931" w:rsidRPr="001B1931">
        <w:rPr>
          <w:b/>
          <w:sz w:val="28"/>
          <w:szCs w:val="28"/>
        </w:rPr>
        <w:t xml:space="preserve"> – </w:t>
      </w:r>
      <w:r w:rsidR="001B1931">
        <w:rPr>
          <w:b/>
          <w:sz w:val="28"/>
          <w:szCs w:val="28"/>
          <w:lang w:val="en-US"/>
        </w:rPr>
        <w:t>CD</w:t>
      </w:r>
      <w:r w:rsidR="001B1931" w:rsidRPr="001B1931">
        <w:rPr>
          <w:b/>
          <w:sz w:val="28"/>
          <w:szCs w:val="28"/>
        </w:rPr>
        <w:t>3+</w:t>
      </w:r>
      <w:r w:rsidR="001B1931">
        <w:rPr>
          <w:b/>
          <w:sz w:val="28"/>
          <w:szCs w:val="28"/>
        </w:rPr>
        <w:t>4</w:t>
      </w:r>
      <w:r w:rsidR="001B1931" w:rsidRPr="001B1931">
        <w:rPr>
          <w:b/>
          <w:sz w:val="28"/>
          <w:szCs w:val="28"/>
        </w:rPr>
        <w:t xml:space="preserve">+ </w:t>
      </w:r>
      <w:r w:rsidR="001B1931">
        <w:rPr>
          <w:b/>
          <w:sz w:val="28"/>
          <w:szCs w:val="28"/>
          <w:lang w:val="en-US"/>
        </w:rPr>
        <w:t>c</w:t>
      </w:r>
      <w:r w:rsidR="001B1931" w:rsidRPr="001B1931">
        <w:rPr>
          <w:b/>
          <w:sz w:val="28"/>
          <w:szCs w:val="28"/>
        </w:rPr>
        <w:t xml:space="preserve"> </w:t>
      </w:r>
      <w:r w:rsidR="001B1931">
        <w:rPr>
          <w:b/>
          <w:sz w:val="28"/>
          <w:szCs w:val="28"/>
        </w:rPr>
        <w:t xml:space="preserve">МНС </w:t>
      </w:r>
      <w:r w:rsidR="001B1931">
        <w:rPr>
          <w:b/>
          <w:sz w:val="28"/>
          <w:szCs w:val="28"/>
          <w:lang w:val="en-US"/>
        </w:rPr>
        <w:t>II</w:t>
      </w:r>
      <w:r w:rsidR="001B1931" w:rsidRPr="001B1931">
        <w:rPr>
          <w:b/>
          <w:sz w:val="28"/>
          <w:szCs w:val="28"/>
        </w:rPr>
        <w:t xml:space="preserve"> </w:t>
      </w:r>
      <w:r w:rsidR="001B1931">
        <w:rPr>
          <w:b/>
          <w:sz w:val="28"/>
          <w:szCs w:val="28"/>
        </w:rPr>
        <w:t xml:space="preserve"> </w:t>
      </w:r>
      <w:r w:rsidR="00A23149" w:rsidRPr="00A23149">
        <w:rPr>
          <w:sz w:val="20"/>
          <w:szCs w:val="20"/>
        </w:rPr>
        <w:t>[http://nsau.edu.ru/images/vetfac/images/ebooks/microbiology/stu/immun/prez_ag.htm]</w:t>
      </w:r>
    </w:p>
    <w:p w:rsidR="00534568" w:rsidRDefault="00534568" w:rsidP="00691B36">
      <w:pPr>
        <w:spacing w:line="360" w:lineRule="auto"/>
        <w:rPr>
          <w:b/>
          <w:sz w:val="28"/>
          <w:szCs w:val="28"/>
          <w:u w:val="single"/>
        </w:rPr>
      </w:pPr>
    </w:p>
    <w:p w:rsidR="00691B36" w:rsidRDefault="00691B36" w:rsidP="00691B36">
      <w:pPr>
        <w:spacing w:line="360" w:lineRule="auto"/>
        <w:rPr>
          <w:b/>
          <w:sz w:val="28"/>
          <w:szCs w:val="28"/>
          <w:u w:val="single"/>
        </w:rPr>
      </w:pPr>
      <w:r w:rsidRPr="00D31095">
        <w:rPr>
          <w:b/>
          <w:sz w:val="28"/>
          <w:szCs w:val="28"/>
          <w:u w:val="single"/>
        </w:rPr>
        <w:lastRenderedPageBreak/>
        <w:t>В-лимфоциты</w:t>
      </w:r>
      <w:r>
        <w:rPr>
          <w:b/>
          <w:sz w:val="28"/>
          <w:szCs w:val="28"/>
          <w:u w:val="single"/>
        </w:rPr>
        <w:t>.</w:t>
      </w:r>
    </w:p>
    <w:p w:rsidR="00691B36" w:rsidRDefault="00691B36" w:rsidP="00691B36">
      <w:pPr>
        <w:spacing w:line="360" w:lineRule="auto"/>
        <w:rPr>
          <w:b/>
          <w:sz w:val="28"/>
          <w:szCs w:val="28"/>
          <w:u w:val="single"/>
        </w:rPr>
      </w:pP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  <w:r>
        <w:rPr>
          <w:b/>
          <w:sz w:val="28"/>
          <w:szCs w:val="28"/>
        </w:rPr>
        <w:t xml:space="preserve">Основная </w:t>
      </w:r>
      <w:r w:rsidRPr="00723405">
        <w:rPr>
          <w:sz w:val="28"/>
          <w:szCs w:val="28"/>
        </w:rPr>
        <w:t>антиген разпознающая молекулярная структур</w:t>
      </w:r>
      <w:r>
        <w:rPr>
          <w:sz w:val="28"/>
          <w:szCs w:val="28"/>
        </w:rPr>
        <w:t>а</w:t>
      </w:r>
      <w:r>
        <w:rPr>
          <w:b/>
          <w:sz w:val="28"/>
          <w:szCs w:val="28"/>
        </w:rPr>
        <w:t xml:space="preserve"> </w:t>
      </w:r>
      <w:r w:rsidRPr="00723405">
        <w:rPr>
          <w:b/>
          <w:sz w:val="28"/>
          <w:szCs w:val="28"/>
        </w:rPr>
        <w:t>ВС</w:t>
      </w:r>
      <w:r w:rsidRPr="00723405">
        <w:rPr>
          <w:b/>
          <w:sz w:val="28"/>
          <w:szCs w:val="28"/>
          <w:lang w:val="en-US"/>
        </w:rPr>
        <w:t>R</w:t>
      </w:r>
      <w:r>
        <w:rPr>
          <w:b/>
          <w:sz w:val="28"/>
          <w:szCs w:val="28"/>
        </w:rPr>
        <w:t xml:space="preserve">  </w:t>
      </w:r>
      <w:r>
        <w:rPr>
          <w:sz w:val="28"/>
          <w:szCs w:val="28"/>
        </w:rPr>
        <w:t>имеет и</w:t>
      </w:r>
      <w:r>
        <w:rPr>
          <w:sz w:val="28"/>
          <w:szCs w:val="28"/>
        </w:rPr>
        <w:t>м</w:t>
      </w:r>
      <w:r>
        <w:rPr>
          <w:sz w:val="28"/>
          <w:szCs w:val="28"/>
        </w:rPr>
        <w:t xml:space="preserve">муноглобулиновую природу, </w:t>
      </w:r>
      <w:r>
        <w:rPr>
          <w:color w:val="000000"/>
          <w:sz w:val="28"/>
          <w:szCs w:val="28"/>
        </w:rPr>
        <w:t xml:space="preserve">подразделяется на: </w:t>
      </w:r>
    </w:p>
    <w:p w:rsidR="00691B36" w:rsidRPr="00723405" w:rsidRDefault="00691B36" w:rsidP="00691B36">
      <w:pPr>
        <w:spacing w:line="360" w:lineRule="auto"/>
        <w:rPr>
          <w:b/>
          <w:color w:val="000000"/>
          <w:sz w:val="28"/>
          <w:szCs w:val="28"/>
        </w:rPr>
      </w:pPr>
      <w:r w:rsidRPr="00F22D3A">
        <w:rPr>
          <w:b/>
          <w:color w:val="000000"/>
          <w:sz w:val="28"/>
          <w:szCs w:val="28"/>
          <w:lang w:val="en-US"/>
        </w:rPr>
        <w:t>BCR</w:t>
      </w:r>
      <w:r w:rsidRPr="00723405"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Ig</w:t>
      </w:r>
      <w:r>
        <w:rPr>
          <w:b/>
          <w:color w:val="000000"/>
          <w:sz w:val="28"/>
          <w:szCs w:val="28"/>
        </w:rPr>
        <w:t>М</w:t>
      </w:r>
    </w:p>
    <w:p w:rsidR="00691B36" w:rsidRPr="00723405" w:rsidRDefault="00691B36" w:rsidP="00691B36">
      <w:pPr>
        <w:spacing w:line="360" w:lineRule="auto"/>
        <w:rPr>
          <w:b/>
          <w:color w:val="000000"/>
          <w:sz w:val="28"/>
          <w:szCs w:val="28"/>
        </w:rPr>
      </w:pPr>
      <w:r w:rsidRPr="00F22D3A">
        <w:rPr>
          <w:b/>
          <w:color w:val="000000"/>
          <w:sz w:val="28"/>
          <w:szCs w:val="28"/>
          <w:lang w:val="en-US"/>
        </w:rPr>
        <w:t>BCR</w:t>
      </w:r>
      <w:r w:rsidRPr="00723405"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IgG</w:t>
      </w:r>
    </w:p>
    <w:p w:rsidR="00691B36" w:rsidRDefault="00691B36" w:rsidP="00691B36">
      <w:pPr>
        <w:spacing w:line="360" w:lineRule="auto"/>
        <w:rPr>
          <w:b/>
          <w:color w:val="000000"/>
          <w:sz w:val="28"/>
          <w:szCs w:val="28"/>
        </w:rPr>
      </w:pPr>
      <w:r w:rsidRPr="00F22D3A">
        <w:rPr>
          <w:b/>
          <w:color w:val="000000"/>
          <w:sz w:val="28"/>
          <w:szCs w:val="28"/>
          <w:lang w:val="en-US"/>
        </w:rPr>
        <w:t>BCR</w:t>
      </w:r>
      <w:r w:rsidRPr="00723405"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Ig</w:t>
      </w:r>
      <w:r>
        <w:rPr>
          <w:b/>
          <w:color w:val="000000"/>
          <w:sz w:val="28"/>
          <w:szCs w:val="28"/>
        </w:rPr>
        <w:t>А</w:t>
      </w:r>
    </w:p>
    <w:p w:rsidR="00691B36" w:rsidRPr="00723405" w:rsidRDefault="00691B36" w:rsidP="00691B36">
      <w:pPr>
        <w:spacing w:line="360" w:lineRule="auto"/>
        <w:rPr>
          <w:b/>
          <w:color w:val="000000"/>
          <w:sz w:val="28"/>
          <w:szCs w:val="28"/>
        </w:rPr>
      </w:pPr>
      <w:r w:rsidRPr="00F22D3A">
        <w:rPr>
          <w:b/>
          <w:color w:val="000000"/>
          <w:sz w:val="28"/>
          <w:szCs w:val="28"/>
          <w:lang w:val="en-US"/>
        </w:rPr>
        <w:t>BCR</w:t>
      </w:r>
      <w:r w:rsidRPr="00723405"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Ig</w:t>
      </w:r>
      <w:r>
        <w:rPr>
          <w:b/>
          <w:color w:val="000000"/>
          <w:sz w:val="28"/>
          <w:szCs w:val="28"/>
        </w:rPr>
        <w:t>Е</w:t>
      </w:r>
    </w:p>
    <w:p w:rsidR="00691B36" w:rsidRDefault="00691B36" w:rsidP="00691B36">
      <w:pPr>
        <w:spacing w:line="360" w:lineRule="auto"/>
        <w:rPr>
          <w:b/>
          <w:color w:val="000000"/>
          <w:sz w:val="28"/>
          <w:szCs w:val="28"/>
        </w:rPr>
      </w:pPr>
      <w:r w:rsidRPr="00F22D3A">
        <w:rPr>
          <w:b/>
          <w:color w:val="000000"/>
          <w:sz w:val="28"/>
          <w:szCs w:val="28"/>
          <w:lang w:val="en-US"/>
        </w:rPr>
        <w:t>BCR</w:t>
      </w:r>
      <w:r w:rsidRPr="00723405"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IgD</w:t>
      </w:r>
      <w:r>
        <w:rPr>
          <w:b/>
          <w:color w:val="000000"/>
          <w:sz w:val="28"/>
          <w:szCs w:val="28"/>
        </w:rPr>
        <w:t>.</w:t>
      </w:r>
    </w:p>
    <w:p w:rsidR="00691B36" w:rsidRDefault="00691B36" w:rsidP="00691B36">
      <w:pPr>
        <w:spacing w:line="360" w:lineRule="auto"/>
        <w:rPr>
          <w:b/>
          <w:color w:val="000000"/>
          <w:sz w:val="28"/>
          <w:szCs w:val="28"/>
        </w:rPr>
      </w:pPr>
    </w:p>
    <w:p w:rsidR="00691B36" w:rsidRDefault="00691B36" w:rsidP="00691B36">
      <w:pPr>
        <w:spacing w:line="360" w:lineRule="auto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Вспомогательные </w:t>
      </w:r>
      <w:r w:rsidRPr="00723405">
        <w:rPr>
          <w:color w:val="000000"/>
          <w:sz w:val="28"/>
          <w:szCs w:val="28"/>
        </w:rPr>
        <w:t>молекулы состоят из парных цепей</w:t>
      </w:r>
      <w:r>
        <w:rPr>
          <w:b/>
          <w:color w:val="000000"/>
          <w:sz w:val="28"/>
          <w:szCs w:val="28"/>
        </w:rPr>
        <w:t xml:space="preserve">: </w:t>
      </w:r>
    </w:p>
    <w:p w:rsidR="00691B36" w:rsidRDefault="00691B36" w:rsidP="00691B36">
      <w:pPr>
        <w:spacing w:line="360" w:lineRule="auto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Ig</w:t>
      </w:r>
      <w:r w:rsidRPr="00182E09">
        <w:rPr>
          <w:b/>
          <w:sz w:val="28"/>
          <w:szCs w:val="28"/>
        </w:rPr>
        <w:t>α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(</w:t>
      </w:r>
      <w:r>
        <w:rPr>
          <w:sz w:val="28"/>
          <w:szCs w:val="28"/>
        </w:rPr>
        <w:t>С</w:t>
      </w:r>
      <w:r>
        <w:rPr>
          <w:sz w:val="28"/>
          <w:szCs w:val="28"/>
          <w:lang w:val="en-US"/>
        </w:rPr>
        <w:t>D</w:t>
      </w:r>
      <w:r>
        <w:rPr>
          <w:sz w:val="28"/>
          <w:szCs w:val="28"/>
        </w:rPr>
        <w:t>79</w:t>
      </w:r>
      <w:r w:rsidRPr="00182E09">
        <w:rPr>
          <w:b/>
          <w:sz w:val="28"/>
          <w:szCs w:val="28"/>
        </w:rPr>
        <w:t>α</w:t>
      </w:r>
      <w:r>
        <w:rPr>
          <w:b/>
          <w:sz w:val="28"/>
          <w:szCs w:val="28"/>
        </w:rPr>
        <w:t>)</w:t>
      </w:r>
      <w:r w:rsidRPr="00182E09">
        <w:rPr>
          <w:b/>
          <w:sz w:val="28"/>
          <w:szCs w:val="28"/>
        </w:rPr>
        <w:t xml:space="preserve"> </w:t>
      </w:r>
    </w:p>
    <w:p w:rsidR="00691B36" w:rsidRPr="00723405" w:rsidRDefault="00691B36" w:rsidP="00691B36">
      <w:pPr>
        <w:spacing w:line="360" w:lineRule="auto"/>
        <w:rPr>
          <w:sz w:val="28"/>
          <w:szCs w:val="28"/>
        </w:rPr>
      </w:pPr>
      <w:r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Ig</w:t>
      </w:r>
      <w:r w:rsidRPr="00182E09">
        <w:rPr>
          <w:b/>
          <w:sz w:val="28"/>
          <w:szCs w:val="28"/>
        </w:rPr>
        <w:t>β</w:t>
      </w:r>
      <w:r w:rsidRPr="00723405"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(</w:t>
      </w:r>
      <w:r>
        <w:rPr>
          <w:sz w:val="28"/>
          <w:szCs w:val="28"/>
        </w:rPr>
        <w:t>С</w:t>
      </w:r>
      <w:r>
        <w:rPr>
          <w:sz w:val="28"/>
          <w:szCs w:val="28"/>
          <w:lang w:val="en-US"/>
        </w:rPr>
        <w:t>D</w:t>
      </w:r>
      <w:r>
        <w:rPr>
          <w:sz w:val="28"/>
          <w:szCs w:val="28"/>
        </w:rPr>
        <w:t>79</w:t>
      </w:r>
      <w:r w:rsidRPr="00182E09">
        <w:rPr>
          <w:b/>
          <w:sz w:val="28"/>
          <w:szCs w:val="28"/>
        </w:rPr>
        <w:t>β</w:t>
      </w:r>
      <w:r>
        <w:rPr>
          <w:b/>
          <w:sz w:val="28"/>
          <w:szCs w:val="28"/>
        </w:rPr>
        <w:t>)</w:t>
      </w:r>
    </w:p>
    <w:p w:rsidR="00691B36" w:rsidRDefault="00691B36" w:rsidP="00691B36">
      <w:pPr>
        <w:spacing w:line="360" w:lineRule="auto"/>
        <w:rPr>
          <w:b/>
          <w:color w:val="000000"/>
          <w:sz w:val="28"/>
          <w:szCs w:val="28"/>
        </w:rPr>
      </w:pPr>
      <w:r w:rsidRPr="007E1DF5">
        <w:rPr>
          <w:color w:val="000000"/>
          <w:sz w:val="28"/>
          <w:szCs w:val="28"/>
        </w:rPr>
        <w:t xml:space="preserve">цитоплазматические участки </w:t>
      </w:r>
      <w:r>
        <w:rPr>
          <w:b/>
          <w:color w:val="000000"/>
          <w:sz w:val="28"/>
          <w:szCs w:val="28"/>
          <w:lang w:val="en-US"/>
        </w:rPr>
        <w:t>Ig</w:t>
      </w:r>
      <w:r w:rsidRPr="00182E09">
        <w:rPr>
          <w:b/>
          <w:sz w:val="28"/>
          <w:szCs w:val="28"/>
        </w:rPr>
        <w:t>α</w:t>
      </w:r>
      <w:r>
        <w:rPr>
          <w:b/>
          <w:sz w:val="28"/>
          <w:szCs w:val="28"/>
        </w:rPr>
        <w:t xml:space="preserve"> и </w:t>
      </w:r>
      <w:r>
        <w:rPr>
          <w:b/>
          <w:color w:val="000000"/>
          <w:sz w:val="28"/>
          <w:szCs w:val="28"/>
          <w:lang w:val="en-US"/>
        </w:rPr>
        <w:t>Ig</w:t>
      </w:r>
      <w:r w:rsidRPr="00182E09">
        <w:rPr>
          <w:b/>
          <w:sz w:val="28"/>
          <w:szCs w:val="28"/>
        </w:rPr>
        <w:t>β</w:t>
      </w:r>
      <w:r w:rsidRPr="00723405">
        <w:rPr>
          <w:sz w:val="28"/>
          <w:szCs w:val="28"/>
        </w:rPr>
        <w:t xml:space="preserve"> </w:t>
      </w:r>
      <w:r w:rsidRPr="007E1DF5">
        <w:rPr>
          <w:color w:val="000000"/>
          <w:sz w:val="28"/>
          <w:szCs w:val="28"/>
        </w:rPr>
        <w:t>содержат последовательность амин</w:t>
      </w:r>
      <w:r w:rsidRPr="007E1DF5">
        <w:rPr>
          <w:color w:val="000000"/>
          <w:sz w:val="28"/>
          <w:szCs w:val="28"/>
        </w:rPr>
        <w:t>о</w:t>
      </w:r>
      <w:r w:rsidRPr="007E1DF5">
        <w:rPr>
          <w:color w:val="000000"/>
          <w:sz w:val="28"/>
          <w:szCs w:val="28"/>
        </w:rPr>
        <w:t>кислот образующую</w:t>
      </w:r>
      <w:r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  <w:lang w:val="en-US"/>
        </w:rPr>
        <w:t>ITAM</w:t>
      </w:r>
      <w:r>
        <w:rPr>
          <w:b/>
          <w:color w:val="000000"/>
          <w:sz w:val="28"/>
          <w:szCs w:val="28"/>
        </w:rPr>
        <w:t>.</w:t>
      </w:r>
    </w:p>
    <w:p w:rsidR="000E0E24" w:rsidRPr="00C9618E" w:rsidRDefault="000E0E24" w:rsidP="00691B36">
      <w:pPr>
        <w:spacing w:line="360" w:lineRule="auto"/>
        <w:rPr>
          <w:b/>
          <w:color w:val="000000"/>
          <w:sz w:val="28"/>
          <w:szCs w:val="28"/>
        </w:rPr>
      </w:pPr>
      <w:r>
        <w:rPr>
          <w:noProof/>
        </w:rPr>
        <w:drawing>
          <wp:anchor distT="47625" distB="47625" distL="47625" distR="47625" simplePos="0" relativeHeight="251659264" behindDoc="0" locked="0" layoutInCell="1" allowOverlap="0" wp14:anchorId="4632B635" wp14:editId="2284D70A">
            <wp:simplePos x="0" y="0"/>
            <wp:positionH relativeFrom="column">
              <wp:posOffset>2668905</wp:posOffset>
            </wp:positionH>
            <wp:positionV relativeFrom="line">
              <wp:posOffset>294005</wp:posOffset>
            </wp:positionV>
            <wp:extent cx="3319145" cy="2685415"/>
            <wp:effectExtent l="0" t="0" r="0" b="635"/>
            <wp:wrapSquare wrapText="bothSides"/>
            <wp:docPr id="8" name="Рисунок 8" descr="http://nsau.edu.ru/images/vetfac/images/ebooks/microbiology/stu/immun/pict/prezag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sau.edu.ru/images/vetfac/images/ebooks/microbiology/stu/immun/pict/prezag1.gi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3149" w:rsidRPr="00A23149" w:rsidRDefault="00735E21" w:rsidP="00A23149">
      <w:pPr>
        <w:spacing w:line="360" w:lineRule="auto"/>
        <w:rPr>
          <w:sz w:val="20"/>
          <w:szCs w:val="20"/>
        </w:rPr>
      </w:pPr>
      <w:r>
        <w:object w:dxaOrig="7604" w:dyaOrig="5851">
          <v:shape id="_x0000_i1029" type="#_x0000_t75" style="width:189.75pt;height:209.25pt" o:ole="">
            <v:imagedata r:id="rId39" o:title="" cropright="19544f"/>
          </v:shape>
          <o:OLEObject Type="Embed" ProgID="PBrush" ShapeID="_x0000_i1029" DrawAspect="Content" ObjectID="_1556545058" r:id="rId40"/>
        </w:object>
      </w:r>
      <w:r w:rsidR="00D22E1B" w:rsidRPr="00D22E1B">
        <w:rPr>
          <w:b/>
          <w:sz w:val="28"/>
          <w:szCs w:val="28"/>
        </w:rPr>
        <w:t xml:space="preserve"> </w:t>
      </w:r>
      <w:r w:rsidR="00D22E1B" w:rsidRPr="00534568">
        <w:rPr>
          <w:b/>
          <w:sz w:val="28"/>
          <w:szCs w:val="28"/>
        </w:rPr>
        <w:t>Рис.1</w:t>
      </w:r>
      <w:r w:rsidR="001B1931">
        <w:rPr>
          <w:b/>
          <w:sz w:val="28"/>
          <w:szCs w:val="28"/>
        </w:rPr>
        <w:t>8</w:t>
      </w:r>
      <w:r w:rsidR="00A23149" w:rsidRPr="00A23149">
        <w:rPr>
          <w:sz w:val="20"/>
          <w:szCs w:val="20"/>
        </w:rPr>
        <w:t>[http://nsau.edu.ru/images/vetfac/images/ebooks/microbiology/stu/immun/prez_ag.htm]</w:t>
      </w:r>
    </w:p>
    <w:p w:rsidR="001F49E6" w:rsidRDefault="001F49E6" w:rsidP="001F49E6">
      <w:pPr>
        <w:spacing w:line="360" w:lineRule="auto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</w:t>
      </w:r>
      <w:r>
        <w:rPr>
          <w:b/>
          <w:color w:val="000000"/>
          <w:sz w:val="28"/>
          <w:szCs w:val="28"/>
          <w:lang w:val="en-US"/>
        </w:rPr>
        <w:t>D</w:t>
      </w:r>
      <w:r w:rsidRPr="001551F4">
        <w:rPr>
          <w:b/>
          <w:color w:val="000000"/>
          <w:sz w:val="28"/>
          <w:szCs w:val="28"/>
        </w:rPr>
        <w:t>21</w:t>
      </w:r>
      <w:r>
        <w:rPr>
          <w:b/>
          <w:color w:val="000000"/>
          <w:sz w:val="28"/>
          <w:szCs w:val="28"/>
        </w:rPr>
        <w:t xml:space="preserve"> </w:t>
      </w:r>
      <w:r w:rsidRPr="001551F4">
        <w:rPr>
          <w:color w:val="000000"/>
          <w:sz w:val="28"/>
          <w:szCs w:val="28"/>
        </w:rPr>
        <w:t>маркер</w:t>
      </w:r>
      <w:r>
        <w:rPr>
          <w:b/>
          <w:color w:val="000000"/>
          <w:sz w:val="28"/>
          <w:szCs w:val="28"/>
        </w:rPr>
        <w:t xml:space="preserve"> – </w:t>
      </w:r>
      <w:r>
        <w:rPr>
          <w:b/>
          <w:color w:val="000000"/>
          <w:sz w:val="28"/>
          <w:szCs w:val="28"/>
          <w:lang w:val="en-US"/>
        </w:rPr>
        <w:t>CR</w:t>
      </w:r>
      <w:r w:rsidRPr="001551F4">
        <w:rPr>
          <w:b/>
          <w:color w:val="000000"/>
          <w:sz w:val="28"/>
          <w:szCs w:val="28"/>
        </w:rPr>
        <w:t>2</w:t>
      </w:r>
      <w:r>
        <w:rPr>
          <w:b/>
          <w:color w:val="000000"/>
          <w:sz w:val="28"/>
          <w:szCs w:val="28"/>
        </w:rPr>
        <w:t xml:space="preserve"> </w:t>
      </w:r>
      <w:r w:rsidR="003A134A" w:rsidRPr="003A134A">
        <w:rPr>
          <w:color w:val="000000"/>
          <w:sz w:val="28"/>
          <w:szCs w:val="28"/>
        </w:rPr>
        <w:t>рецептор для связывания</w:t>
      </w:r>
      <w:r w:rsidR="003A134A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С3</w:t>
      </w:r>
      <w:r>
        <w:rPr>
          <w:b/>
          <w:color w:val="000000"/>
          <w:sz w:val="28"/>
          <w:szCs w:val="28"/>
          <w:lang w:val="en-US"/>
        </w:rPr>
        <w:t>d</w:t>
      </w:r>
      <w:r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компоне</w:t>
      </w:r>
      <w:r w:rsidRPr="001551F4">
        <w:rPr>
          <w:color w:val="000000"/>
          <w:sz w:val="28"/>
          <w:szCs w:val="28"/>
        </w:rPr>
        <w:t>нта комплемента</w:t>
      </w:r>
      <w:r>
        <w:rPr>
          <w:color w:val="000000"/>
          <w:sz w:val="28"/>
          <w:szCs w:val="28"/>
        </w:rPr>
        <w:t>.</w:t>
      </w:r>
    </w:p>
    <w:p w:rsidR="001F49E6" w:rsidRPr="001551F4" w:rsidRDefault="001F49E6" w:rsidP="001F49E6">
      <w:pPr>
        <w:spacing w:line="360" w:lineRule="auto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</w:t>
      </w:r>
      <w:r>
        <w:rPr>
          <w:b/>
          <w:color w:val="000000"/>
          <w:sz w:val="28"/>
          <w:szCs w:val="28"/>
          <w:lang w:val="en-US"/>
        </w:rPr>
        <w:t>D</w:t>
      </w:r>
      <w:r>
        <w:rPr>
          <w:b/>
          <w:color w:val="000000"/>
          <w:sz w:val="28"/>
          <w:szCs w:val="28"/>
        </w:rPr>
        <w:t xml:space="preserve">35 </w:t>
      </w:r>
      <w:r w:rsidRPr="001551F4">
        <w:rPr>
          <w:color w:val="000000"/>
          <w:sz w:val="28"/>
          <w:szCs w:val="28"/>
        </w:rPr>
        <w:t>маркер</w:t>
      </w:r>
      <w:r>
        <w:rPr>
          <w:b/>
          <w:color w:val="000000"/>
          <w:sz w:val="28"/>
          <w:szCs w:val="28"/>
        </w:rPr>
        <w:t xml:space="preserve"> – </w:t>
      </w:r>
      <w:r>
        <w:rPr>
          <w:b/>
          <w:color w:val="000000"/>
          <w:sz w:val="28"/>
          <w:szCs w:val="28"/>
          <w:lang w:val="en-US"/>
        </w:rPr>
        <w:t>CR</w:t>
      </w:r>
      <w:r>
        <w:rPr>
          <w:b/>
          <w:color w:val="000000"/>
          <w:sz w:val="28"/>
          <w:szCs w:val="28"/>
        </w:rPr>
        <w:t xml:space="preserve">1 </w:t>
      </w:r>
      <w:r w:rsidRPr="001551F4">
        <w:rPr>
          <w:color w:val="000000"/>
          <w:sz w:val="28"/>
          <w:szCs w:val="28"/>
        </w:rPr>
        <w:t xml:space="preserve">для </w:t>
      </w:r>
      <w:r w:rsidR="003A134A" w:rsidRPr="003A134A">
        <w:rPr>
          <w:color w:val="000000"/>
          <w:sz w:val="28"/>
          <w:szCs w:val="28"/>
        </w:rPr>
        <w:t>рецептор для связывания</w:t>
      </w:r>
      <w:r w:rsidR="003A134A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С3</w:t>
      </w:r>
      <w:r>
        <w:rPr>
          <w:b/>
          <w:color w:val="000000"/>
          <w:sz w:val="28"/>
          <w:szCs w:val="28"/>
          <w:lang w:val="en-US"/>
        </w:rPr>
        <w:t>b</w:t>
      </w:r>
      <w:r>
        <w:rPr>
          <w:b/>
          <w:color w:val="000000"/>
          <w:sz w:val="28"/>
          <w:szCs w:val="28"/>
        </w:rPr>
        <w:t xml:space="preserve"> </w:t>
      </w:r>
      <w:r w:rsidRPr="001551F4">
        <w:rPr>
          <w:color w:val="000000"/>
          <w:sz w:val="28"/>
          <w:szCs w:val="28"/>
        </w:rPr>
        <w:t>компонента компл</w:t>
      </w:r>
      <w:r w:rsidRPr="001551F4">
        <w:rPr>
          <w:color w:val="000000"/>
          <w:sz w:val="28"/>
          <w:szCs w:val="28"/>
        </w:rPr>
        <w:t>е</w:t>
      </w:r>
      <w:r w:rsidRPr="001551F4">
        <w:rPr>
          <w:color w:val="000000"/>
          <w:sz w:val="28"/>
          <w:szCs w:val="28"/>
        </w:rPr>
        <w:t>мента</w:t>
      </w:r>
    </w:p>
    <w:p w:rsidR="001F49E6" w:rsidRPr="008D5F1A" w:rsidRDefault="001F49E6" w:rsidP="001F49E6">
      <w:pPr>
        <w:spacing w:line="360" w:lineRule="auto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</w:t>
      </w:r>
      <w:r>
        <w:rPr>
          <w:b/>
          <w:color w:val="000000"/>
          <w:sz w:val="28"/>
          <w:szCs w:val="28"/>
          <w:lang w:val="en-US"/>
        </w:rPr>
        <w:t>D</w:t>
      </w:r>
      <w:r>
        <w:rPr>
          <w:b/>
          <w:color w:val="000000"/>
          <w:sz w:val="28"/>
          <w:szCs w:val="28"/>
        </w:rPr>
        <w:t xml:space="preserve">40 </w:t>
      </w:r>
      <w:r w:rsidRPr="008D5F1A">
        <w:rPr>
          <w:color w:val="000000"/>
          <w:sz w:val="28"/>
          <w:szCs w:val="28"/>
        </w:rPr>
        <w:t>маркер для связывания с дендритными клетками.</w:t>
      </w:r>
    </w:p>
    <w:p w:rsidR="001F49E6" w:rsidRDefault="001F49E6" w:rsidP="00691B36">
      <w:pPr>
        <w:spacing w:line="360" w:lineRule="auto"/>
        <w:rPr>
          <w:sz w:val="28"/>
          <w:szCs w:val="28"/>
        </w:rPr>
      </w:pPr>
    </w:p>
    <w:p w:rsidR="00691B36" w:rsidRDefault="00691B36" w:rsidP="00691B36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 активыации В- клеток экспрессируются  молекулы необходимые для к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операции с Тн: </w:t>
      </w:r>
    </w:p>
    <w:p w:rsidR="00691B36" w:rsidRPr="00C6578E" w:rsidRDefault="00691B36" w:rsidP="00691B36">
      <w:pPr>
        <w:spacing w:line="360" w:lineRule="auto"/>
        <w:rPr>
          <w:b/>
          <w:sz w:val="28"/>
          <w:szCs w:val="28"/>
        </w:rPr>
      </w:pPr>
      <w:r>
        <w:rPr>
          <w:sz w:val="28"/>
          <w:szCs w:val="28"/>
        </w:rPr>
        <w:t xml:space="preserve">     1. </w:t>
      </w:r>
      <w:r w:rsidRPr="00C6578E">
        <w:rPr>
          <w:b/>
          <w:sz w:val="28"/>
          <w:szCs w:val="28"/>
        </w:rPr>
        <w:t>МНС-2</w:t>
      </w:r>
    </w:p>
    <w:p w:rsidR="00691B36" w:rsidRDefault="00691B36" w:rsidP="00691B36">
      <w:pPr>
        <w:widowControl/>
        <w:numPr>
          <w:ilvl w:val="0"/>
          <w:numId w:val="4"/>
        </w:numPr>
        <w:spacing w:line="360" w:lineRule="auto"/>
        <w:rPr>
          <w:b/>
          <w:color w:val="000000"/>
          <w:sz w:val="28"/>
          <w:szCs w:val="28"/>
        </w:rPr>
      </w:pPr>
      <w:r w:rsidRPr="00E432A6">
        <w:rPr>
          <w:b/>
          <w:color w:val="000000"/>
          <w:sz w:val="28"/>
          <w:szCs w:val="28"/>
          <w:lang w:val="en-US"/>
        </w:rPr>
        <w:t>HLA</w:t>
      </w:r>
      <w:r w:rsidRPr="00C6578E">
        <w:rPr>
          <w:b/>
          <w:color w:val="000000"/>
          <w:sz w:val="28"/>
          <w:szCs w:val="28"/>
          <w:lang w:val="en-US"/>
        </w:rPr>
        <w:t>-</w:t>
      </w:r>
      <w:r w:rsidRPr="00E432A6">
        <w:rPr>
          <w:b/>
          <w:color w:val="000000"/>
          <w:sz w:val="28"/>
          <w:szCs w:val="28"/>
          <w:lang w:val="en-US"/>
        </w:rPr>
        <w:t>DP</w:t>
      </w:r>
      <w:r>
        <w:rPr>
          <w:b/>
          <w:color w:val="000000"/>
          <w:sz w:val="28"/>
          <w:szCs w:val="28"/>
        </w:rPr>
        <w:t xml:space="preserve"> </w:t>
      </w:r>
    </w:p>
    <w:p w:rsidR="00691B36" w:rsidRPr="00C6578E" w:rsidRDefault="00691B36" w:rsidP="00691B36">
      <w:pPr>
        <w:widowControl/>
        <w:numPr>
          <w:ilvl w:val="0"/>
          <w:numId w:val="4"/>
        </w:numPr>
        <w:spacing w:line="360" w:lineRule="auto"/>
        <w:rPr>
          <w:color w:val="000000"/>
          <w:sz w:val="28"/>
          <w:szCs w:val="28"/>
          <w:lang w:val="en-US"/>
        </w:rPr>
      </w:pPr>
      <w:r w:rsidRPr="00E432A6">
        <w:rPr>
          <w:b/>
          <w:color w:val="000000"/>
          <w:sz w:val="28"/>
          <w:szCs w:val="28"/>
          <w:lang w:val="en-US"/>
        </w:rPr>
        <w:t>HLA</w:t>
      </w:r>
      <w:r w:rsidRPr="00C6578E">
        <w:rPr>
          <w:b/>
          <w:color w:val="000000"/>
          <w:sz w:val="28"/>
          <w:szCs w:val="28"/>
          <w:lang w:val="en-US"/>
        </w:rPr>
        <w:t>-</w:t>
      </w:r>
      <w:r w:rsidRPr="00E432A6">
        <w:rPr>
          <w:b/>
          <w:color w:val="000000"/>
          <w:sz w:val="28"/>
          <w:szCs w:val="28"/>
          <w:lang w:val="en-US"/>
        </w:rPr>
        <w:t>DQ</w:t>
      </w:r>
      <w:r w:rsidRPr="00C6578E">
        <w:rPr>
          <w:color w:val="000000"/>
          <w:sz w:val="28"/>
          <w:szCs w:val="28"/>
          <w:lang w:val="en-US"/>
        </w:rPr>
        <w:t xml:space="preserve"> </w:t>
      </w:r>
    </w:p>
    <w:p w:rsidR="00691B36" w:rsidRPr="00C6578E" w:rsidRDefault="00691B36" w:rsidP="00691B36">
      <w:pPr>
        <w:widowControl/>
        <w:numPr>
          <w:ilvl w:val="0"/>
          <w:numId w:val="4"/>
        </w:numPr>
        <w:spacing w:line="360" w:lineRule="auto"/>
        <w:rPr>
          <w:color w:val="000000"/>
          <w:sz w:val="28"/>
          <w:szCs w:val="28"/>
          <w:lang w:val="en-US"/>
        </w:rPr>
      </w:pPr>
      <w:r w:rsidRPr="00C6578E">
        <w:rPr>
          <w:b/>
          <w:color w:val="000000"/>
          <w:sz w:val="28"/>
          <w:szCs w:val="28"/>
          <w:lang w:val="en-US"/>
        </w:rPr>
        <w:t>HLA-DR</w:t>
      </w:r>
      <w:r w:rsidRPr="00C6578E">
        <w:rPr>
          <w:color w:val="000000"/>
          <w:sz w:val="28"/>
          <w:szCs w:val="28"/>
          <w:lang w:val="en-US"/>
        </w:rPr>
        <w:t xml:space="preserve">. </w:t>
      </w:r>
    </w:p>
    <w:p w:rsidR="00691B36" w:rsidRPr="001551F4" w:rsidRDefault="00691B36" w:rsidP="00691B36">
      <w:pPr>
        <w:widowControl/>
        <w:numPr>
          <w:ilvl w:val="0"/>
          <w:numId w:val="5"/>
        </w:numPr>
        <w:spacing w:line="360" w:lineRule="auto"/>
        <w:rPr>
          <w:b/>
          <w:color w:val="000000"/>
          <w:sz w:val="28"/>
          <w:szCs w:val="28"/>
        </w:rPr>
      </w:pPr>
      <w:r w:rsidRPr="00C6578E">
        <w:rPr>
          <w:b/>
          <w:color w:val="000000"/>
          <w:sz w:val="28"/>
          <w:szCs w:val="28"/>
          <w:lang w:val="en-US"/>
        </w:rPr>
        <w:t>CD</w:t>
      </w:r>
      <w:r w:rsidRPr="00C6578E">
        <w:rPr>
          <w:b/>
          <w:color w:val="000000"/>
          <w:sz w:val="28"/>
          <w:szCs w:val="28"/>
        </w:rPr>
        <w:t>154</w:t>
      </w:r>
      <w:r>
        <w:rPr>
          <w:b/>
          <w:color w:val="000000"/>
          <w:sz w:val="28"/>
          <w:szCs w:val="28"/>
        </w:rPr>
        <w:t xml:space="preserve">  - </w:t>
      </w:r>
      <w:r w:rsidRPr="00C6578E">
        <w:rPr>
          <w:color w:val="000000"/>
          <w:sz w:val="28"/>
          <w:szCs w:val="28"/>
        </w:rPr>
        <w:t>для ввязывания с</w:t>
      </w:r>
      <w:r>
        <w:rPr>
          <w:b/>
          <w:color w:val="000000"/>
          <w:sz w:val="28"/>
          <w:szCs w:val="28"/>
        </w:rPr>
        <w:t xml:space="preserve"> </w:t>
      </w:r>
      <w:r w:rsidRPr="00C6578E">
        <w:rPr>
          <w:b/>
          <w:color w:val="000000"/>
          <w:sz w:val="28"/>
          <w:szCs w:val="28"/>
          <w:lang w:val="en-US"/>
        </w:rPr>
        <w:t>CD</w:t>
      </w:r>
      <w:r>
        <w:rPr>
          <w:b/>
          <w:color w:val="000000"/>
          <w:sz w:val="28"/>
          <w:szCs w:val="28"/>
        </w:rPr>
        <w:t xml:space="preserve">40 </w:t>
      </w:r>
      <w:r w:rsidRPr="00C6578E">
        <w:rPr>
          <w:color w:val="000000"/>
          <w:sz w:val="28"/>
          <w:szCs w:val="28"/>
        </w:rPr>
        <w:t>на мембранах</w:t>
      </w:r>
      <w:r w:rsidRPr="00C6578E">
        <w:rPr>
          <w:sz w:val="28"/>
          <w:szCs w:val="28"/>
        </w:rPr>
        <w:t xml:space="preserve"> </w:t>
      </w:r>
      <w:r>
        <w:rPr>
          <w:sz w:val="28"/>
          <w:szCs w:val="28"/>
        </w:rPr>
        <w:t>Тн.</w:t>
      </w:r>
      <w:r>
        <w:rPr>
          <w:b/>
          <w:color w:val="000000"/>
          <w:sz w:val="28"/>
          <w:szCs w:val="28"/>
        </w:rPr>
        <w:t xml:space="preserve"> </w:t>
      </w:r>
    </w:p>
    <w:p w:rsidR="00691B36" w:rsidRPr="00691B36" w:rsidRDefault="00691B36" w:rsidP="00691B36">
      <w:pPr>
        <w:spacing w:line="360" w:lineRule="auto"/>
        <w:rPr>
          <w:b/>
          <w:color w:val="000000"/>
          <w:sz w:val="28"/>
          <w:szCs w:val="28"/>
        </w:rPr>
      </w:pP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</w:p>
    <w:p w:rsidR="00691B36" w:rsidRDefault="001F49E6" w:rsidP="001F49E6">
      <w:pPr>
        <w:spacing w:line="360" w:lineRule="auto"/>
        <w:rPr>
          <w:color w:val="000000"/>
          <w:sz w:val="28"/>
          <w:szCs w:val="28"/>
        </w:rPr>
      </w:pPr>
      <w:r w:rsidRPr="001F49E6">
        <w:rPr>
          <w:b/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>-лимфоциты разделяют на с</w:t>
      </w:r>
      <w:r w:rsidR="00691B36">
        <w:rPr>
          <w:color w:val="000000"/>
          <w:sz w:val="28"/>
          <w:szCs w:val="28"/>
        </w:rPr>
        <w:t>убпопуляции:</w:t>
      </w: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611FC">
        <w:rPr>
          <w:b/>
          <w:color w:val="000000"/>
          <w:sz w:val="28"/>
          <w:szCs w:val="28"/>
        </w:rPr>
        <w:t xml:space="preserve">В1 </w:t>
      </w:r>
      <w:r>
        <w:rPr>
          <w:color w:val="000000"/>
          <w:sz w:val="28"/>
          <w:szCs w:val="28"/>
        </w:rPr>
        <w:t>(</w:t>
      </w:r>
      <w:r w:rsidRPr="00F611FC">
        <w:rPr>
          <w:b/>
          <w:color w:val="000000"/>
          <w:sz w:val="28"/>
          <w:szCs w:val="28"/>
        </w:rPr>
        <w:t>Мас-1+</w:t>
      </w:r>
      <w:r>
        <w:rPr>
          <w:color w:val="000000"/>
          <w:sz w:val="28"/>
          <w:szCs w:val="28"/>
        </w:rPr>
        <w:t xml:space="preserve">, </w:t>
      </w:r>
      <w:r w:rsidRPr="00F611FC">
        <w:rPr>
          <w:b/>
          <w:color w:val="000000"/>
          <w:sz w:val="28"/>
          <w:szCs w:val="28"/>
        </w:rPr>
        <w:t>С</w:t>
      </w:r>
      <w:r w:rsidRPr="00F611FC">
        <w:rPr>
          <w:b/>
          <w:color w:val="000000"/>
          <w:sz w:val="28"/>
          <w:szCs w:val="28"/>
          <w:lang w:val="en-US"/>
        </w:rPr>
        <w:t>D</w:t>
      </w:r>
      <w:r w:rsidRPr="00F611FC">
        <w:rPr>
          <w:b/>
          <w:color w:val="000000"/>
          <w:sz w:val="28"/>
          <w:szCs w:val="28"/>
        </w:rPr>
        <w:t>23-</w:t>
      </w:r>
      <w:r>
        <w:rPr>
          <w:color w:val="000000"/>
          <w:sz w:val="28"/>
          <w:szCs w:val="28"/>
        </w:rPr>
        <w:t>)</w:t>
      </w: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611FC">
        <w:rPr>
          <w:b/>
          <w:color w:val="000000"/>
          <w:sz w:val="28"/>
          <w:szCs w:val="28"/>
        </w:rPr>
        <w:t>В2</w:t>
      </w:r>
      <w:r>
        <w:rPr>
          <w:color w:val="000000"/>
          <w:sz w:val="28"/>
          <w:szCs w:val="28"/>
        </w:rPr>
        <w:t xml:space="preserve"> (</w:t>
      </w:r>
      <w:r w:rsidRPr="00F611FC">
        <w:rPr>
          <w:b/>
          <w:color w:val="000000"/>
          <w:sz w:val="28"/>
          <w:szCs w:val="28"/>
        </w:rPr>
        <w:t>Мас-1-</w:t>
      </w:r>
      <w:r>
        <w:rPr>
          <w:color w:val="000000"/>
          <w:sz w:val="28"/>
          <w:szCs w:val="28"/>
        </w:rPr>
        <w:t xml:space="preserve">, </w:t>
      </w:r>
      <w:r w:rsidRPr="00F611FC">
        <w:rPr>
          <w:b/>
          <w:color w:val="000000"/>
          <w:sz w:val="28"/>
          <w:szCs w:val="28"/>
        </w:rPr>
        <w:t>С</w:t>
      </w:r>
      <w:r w:rsidRPr="00F611FC">
        <w:rPr>
          <w:b/>
          <w:color w:val="000000"/>
          <w:sz w:val="28"/>
          <w:szCs w:val="28"/>
          <w:lang w:val="en-US"/>
        </w:rPr>
        <w:t>D</w:t>
      </w:r>
      <w:r w:rsidRPr="00F611FC">
        <w:rPr>
          <w:b/>
          <w:color w:val="000000"/>
          <w:sz w:val="28"/>
          <w:szCs w:val="28"/>
        </w:rPr>
        <w:t>23+</w:t>
      </w:r>
      <w:r>
        <w:rPr>
          <w:color w:val="000000"/>
          <w:sz w:val="28"/>
          <w:szCs w:val="28"/>
        </w:rPr>
        <w:t>)</w:t>
      </w: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</w:p>
    <w:p w:rsidR="001F49E6" w:rsidRPr="003D37A2" w:rsidRDefault="00691B36" w:rsidP="001F49E6">
      <w:pPr>
        <w:rPr>
          <w:color w:val="000000"/>
          <w:sz w:val="20"/>
          <w:szCs w:val="20"/>
        </w:rPr>
      </w:pPr>
      <w:r w:rsidRPr="00F611FC">
        <w:rPr>
          <w:b/>
          <w:color w:val="000000"/>
          <w:sz w:val="28"/>
          <w:szCs w:val="28"/>
        </w:rPr>
        <w:t>Мас-1</w:t>
      </w:r>
      <w:r w:rsidR="001F49E6" w:rsidRPr="0077776A">
        <w:rPr>
          <w:color w:val="000000"/>
          <w:u w:val="single"/>
        </w:rPr>
        <w:t>(</w:t>
      </w:r>
      <w:r w:rsidR="001F49E6" w:rsidRPr="0077776A">
        <w:rPr>
          <w:color w:val="000000"/>
        </w:rPr>
        <w:t>Macrophage-1 antigen),</w:t>
      </w:r>
      <w:r w:rsidR="001F49E6" w:rsidRPr="0077776A">
        <w:rPr>
          <w:color w:val="000000"/>
          <w:sz w:val="22"/>
          <w:szCs w:val="22"/>
        </w:rPr>
        <w:t xml:space="preserve"> </w:t>
      </w:r>
      <w:r>
        <w:rPr>
          <w:color w:val="000000"/>
          <w:sz w:val="28"/>
          <w:szCs w:val="28"/>
        </w:rPr>
        <w:t>–</w:t>
      </w:r>
      <w:r w:rsidRPr="008D5F1A">
        <w:rPr>
          <w:b/>
          <w:color w:val="000000"/>
          <w:sz w:val="28"/>
          <w:szCs w:val="28"/>
        </w:rPr>
        <w:t xml:space="preserve"> </w:t>
      </w:r>
      <w:r w:rsidR="001F49E6" w:rsidRPr="001F49E6">
        <w:rPr>
          <w:color w:val="000000"/>
          <w:sz w:val="28"/>
          <w:szCs w:val="28"/>
        </w:rPr>
        <w:t xml:space="preserve">рецептор к комплементу </w:t>
      </w:r>
      <w:r w:rsidR="001F49E6">
        <w:rPr>
          <w:color w:val="000000"/>
          <w:sz w:val="28"/>
          <w:szCs w:val="28"/>
        </w:rPr>
        <w:t xml:space="preserve"> </w:t>
      </w:r>
      <w:r w:rsidR="001F49E6" w:rsidRPr="001F49E6">
        <w:rPr>
          <w:color w:val="000000"/>
          <w:sz w:val="28"/>
          <w:szCs w:val="28"/>
        </w:rPr>
        <w:t xml:space="preserve">3типа - </w:t>
      </w:r>
      <w:r w:rsidRPr="001F49E6">
        <w:rPr>
          <w:b/>
          <w:color w:val="000000"/>
          <w:sz w:val="28"/>
          <w:szCs w:val="28"/>
          <w:lang w:val="en-US"/>
        </w:rPr>
        <w:t>CR</w:t>
      </w:r>
      <w:r w:rsidRPr="001F49E6">
        <w:rPr>
          <w:b/>
          <w:color w:val="000000"/>
          <w:sz w:val="28"/>
          <w:szCs w:val="28"/>
        </w:rPr>
        <w:t>3</w:t>
      </w:r>
      <w:r w:rsidR="003D37A2">
        <w:rPr>
          <w:color w:val="000000"/>
        </w:rPr>
        <w:t>(</w:t>
      </w:r>
      <w:r w:rsidR="001F49E6" w:rsidRPr="0077776A">
        <w:rPr>
          <w:color w:val="000000"/>
        </w:rPr>
        <w:t>Complement receptor 3)</w:t>
      </w:r>
      <w:r w:rsidR="0077776A">
        <w:rPr>
          <w:color w:val="000000"/>
          <w:sz w:val="22"/>
          <w:szCs w:val="22"/>
        </w:rPr>
        <w:t xml:space="preserve">,  </w:t>
      </w:r>
      <w:r w:rsidR="0077776A" w:rsidRPr="003D37A2">
        <w:rPr>
          <w:color w:val="000000"/>
          <w:sz w:val="20"/>
          <w:szCs w:val="20"/>
        </w:rPr>
        <w:t xml:space="preserve">а именно </w:t>
      </w:r>
      <w:r w:rsidR="001F49E6" w:rsidRPr="003D37A2">
        <w:rPr>
          <w:color w:val="000000"/>
          <w:sz w:val="20"/>
          <w:szCs w:val="20"/>
        </w:rPr>
        <w:t>к</w:t>
      </w:r>
      <w:r w:rsidR="001F49E6" w:rsidRPr="003D37A2">
        <w:rPr>
          <w:b/>
          <w:color w:val="000000"/>
          <w:sz w:val="20"/>
          <w:szCs w:val="20"/>
        </w:rPr>
        <w:t xml:space="preserve"> i</w:t>
      </w:r>
      <w:r w:rsidR="001F49E6" w:rsidRPr="003D37A2">
        <w:rPr>
          <w:b/>
          <w:sz w:val="20"/>
          <w:szCs w:val="20"/>
        </w:rPr>
        <w:t>C</w:t>
      </w:r>
      <w:r w:rsidR="001F49E6" w:rsidRPr="003D37A2">
        <w:rPr>
          <w:b/>
          <w:bCs/>
          <w:sz w:val="20"/>
          <w:szCs w:val="20"/>
        </w:rPr>
        <w:t>3</w:t>
      </w:r>
      <w:r w:rsidR="001F49E6" w:rsidRPr="003D37A2">
        <w:rPr>
          <w:b/>
          <w:sz w:val="20"/>
          <w:szCs w:val="20"/>
        </w:rPr>
        <w:t>b</w:t>
      </w:r>
      <w:r w:rsidR="0077776A" w:rsidRPr="003D37A2">
        <w:rPr>
          <w:color w:val="000000"/>
          <w:sz w:val="20"/>
          <w:szCs w:val="20"/>
        </w:rPr>
        <w:t xml:space="preserve">(inactivated C3b) инактивированному </w:t>
      </w:r>
      <w:r w:rsidR="0077776A" w:rsidRPr="003D37A2">
        <w:rPr>
          <w:b/>
          <w:color w:val="000000"/>
          <w:sz w:val="20"/>
          <w:szCs w:val="20"/>
        </w:rPr>
        <w:t>C3b</w:t>
      </w:r>
      <w:r w:rsidR="0077776A" w:rsidRPr="003D37A2">
        <w:rPr>
          <w:color w:val="000000"/>
          <w:sz w:val="20"/>
          <w:szCs w:val="20"/>
        </w:rPr>
        <w:t xml:space="preserve"> </w:t>
      </w:r>
      <w:r w:rsidR="001F49E6" w:rsidRPr="003D37A2">
        <w:rPr>
          <w:sz w:val="20"/>
          <w:szCs w:val="20"/>
        </w:rPr>
        <w:t xml:space="preserve">компоненту </w:t>
      </w:r>
      <w:r w:rsidR="001F49E6" w:rsidRPr="003D37A2">
        <w:rPr>
          <w:color w:val="000000"/>
          <w:sz w:val="20"/>
          <w:szCs w:val="20"/>
        </w:rPr>
        <w:t>комплементу</w:t>
      </w:r>
      <w:r w:rsidR="0077776A" w:rsidRPr="003D37A2">
        <w:rPr>
          <w:color w:val="000000"/>
          <w:sz w:val="20"/>
          <w:szCs w:val="20"/>
        </w:rPr>
        <w:t>.</w:t>
      </w:r>
      <w:r w:rsidR="001F49E6" w:rsidRPr="003D37A2">
        <w:rPr>
          <w:color w:val="000000"/>
          <w:sz w:val="20"/>
          <w:szCs w:val="20"/>
        </w:rPr>
        <w:t xml:space="preserve"> </w:t>
      </w:r>
    </w:p>
    <w:p w:rsidR="00691B36" w:rsidRPr="001F49E6" w:rsidRDefault="00691B36" w:rsidP="00691B36">
      <w:pPr>
        <w:spacing w:line="360" w:lineRule="auto"/>
        <w:rPr>
          <w:color w:val="000000"/>
          <w:sz w:val="28"/>
          <w:szCs w:val="28"/>
        </w:rPr>
      </w:pPr>
    </w:p>
    <w:p w:rsidR="001F49E6" w:rsidRDefault="00691B36" w:rsidP="001F49E6">
      <w:pPr>
        <w:rPr>
          <w:color w:val="000000"/>
          <w:sz w:val="28"/>
          <w:szCs w:val="28"/>
        </w:rPr>
      </w:pPr>
      <w:r w:rsidRPr="00F611FC">
        <w:rPr>
          <w:b/>
          <w:color w:val="000000"/>
          <w:sz w:val="28"/>
          <w:szCs w:val="28"/>
        </w:rPr>
        <w:t>С</w:t>
      </w:r>
      <w:r w:rsidRPr="00F611FC">
        <w:rPr>
          <w:b/>
          <w:color w:val="000000"/>
          <w:sz w:val="28"/>
          <w:szCs w:val="28"/>
          <w:lang w:val="en-US"/>
        </w:rPr>
        <w:t>D</w:t>
      </w:r>
      <w:r w:rsidRPr="00F611FC">
        <w:rPr>
          <w:b/>
          <w:color w:val="000000"/>
          <w:sz w:val="28"/>
          <w:szCs w:val="28"/>
        </w:rPr>
        <w:t>23</w:t>
      </w:r>
      <w:r>
        <w:rPr>
          <w:color w:val="000000"/>
          <w:sz w:val="28"/>
          <w:szCs w:val="28"/>
        </w:rPr>
        <w:t xml:space="preserve">  </w:t>
      </w:r>
      <w:r w:rsidRPr="00F611FC">
        <w:rPr>
          <w:b/>
          <w:color w:val="000000"/>
          <w:sz w:val="28"/>
          <w:szCs w:val="28"/>
        </w:rPr>
        <w:t xml:space="preserve">- </w:t>
      </w:r>
      <w:r w:rsidRPr="00F611FC">
        <w:rPr>
          <w:b/>
          <w:color w:val="000000"/>
          <w:sz w:val="28"/>
          <w:szCs w:val="28"/>
          <w:lang w:val="en-US"/>
        </w:rPr>
        <w:t>Fcε</w:t>
      </w:r>
      <w:r w:rsidRPr="00F611FC">
        <w:rPr>
          <w:b/>
          <w:color w:val="000000"/>
          <w:sz w:val="28"/>
          <w:szCs w:val="28"/>
        </w:rPr>
        <w:t xml:space="preserve"> </w:t>
      </w:r>
      <w:r w:rsidRPr="00F611FC">
        <w:rPr>
          <w:b/>
          <w:color w:val="000000"/>
          <w:sz w:val="28"/>
          <w:szCs w:val="28"/>
          <w:lang w:val="en-US"/>
        </w:rPr>
        <w:t>RII</w:t>
      </w:r>
      <w:r w:rsidRPr="008D5F1A">
        <w:rPr>
          <w:color w:val="000000"/>
          <w:sz w:val="28"/>
          <w:szCs w:val="28"/>
        </w:rPr>
        <w:t xml:space="preserve"> (</w:t>
      </w:r>
      <w:r>
        <w:rPr>
          <w:color w:val="000000"/>
          <w:sz w:val="28"/>
          <w:szCs w:val="28"/>
        </w:rPr>
        <w:t xml:space="preserve">т.е. к </w:t>
      </w:r>
      <w:r w:rsidRPr="00F611FC">
        <w:rPr>
          <w:b/>
          <w:color w:val="000000"/>
          <w:sz w:val="28"/>
          <w:szCs w:val="28"/>
          <w:lang w:val="en-US"/>
        </w:rPr>
        <w:t>IgE</w:t>
      </w:r>
      <w:r w:rsidRPr="008D5F1A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>.</w:t>
      </w:r>
      <w:r w:rsidRPr="008D5F1A">
        <w:rPr>
          <w:color w:val="000000"/>
          <w:sz w:val="28"/>
          <w:szCs w:val="28"/>
        </w:rPr>
        <w:t xml:space="preserve"> </w:t>
      </w:r>
      <w:r w:rsidR="001F49E6" w:rsidRPr="00F611FC">
        <w:rPr>
          <w:color w:val="000000"/>
          <w:sz w:val="22"/>
          <w:szCs w:val="22"/>
          <w:u w:val="single"/>
        </w:rPr>
        <w:t xml:space="preserve">к </w:t>
      </w: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В1 клетки синтезируют </w:t>
      </w: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-нормальные антитела к бактериальным антигенам </w:t>
      </w:r>
    </w:p>
    <w:p w:rsidR="00691B36" w:rsidRPr="008D5F1A" w:rsidRDefault="00691B36" w:rsidP="00691B36">
      <w:pPr>
        <w:spacing w:line="360" w:lineRule="auto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-и аутоантигенам  ДНК.</w:t>
      </w:r>
    </w:p>
    <w:p w:rsidR="00691B36" w:rsidRPr="001551F4" w:rsidRDefault="00691B36" w:rsidP="00691B36">
      <w:pPr>
        <w:spacing w:line="360" w:lineRule="auto"/>
        <w:rPr>
          <w:b/>
          <w:color w:val="000000"/>
          <w:sz w:val="28"/>
          <w:szCs w:val="28"/>
        </w:rPr>
      </w:pPr>
    </w:p>
    <w:p w:rsidR="003D37A2" w:rsidRDefault="003D37A2" w:rsidP="00691B36">
      <w:pPr>
        <w:spacing w:line="360" w:lineRule="auto"/>
        <w:rPr>
          <w:b/>
          <w:sz w:val="28"/>
          <w:szCs w:val="28"/>
          <w:u w:val="single"/>
        </w:rPr>
      </w:pPr>
    </w:p>
    <w:p w:rsidR="00691B36" w:rsidRDefault="00691B36" w:rsidP="00691B36">
      <w:pPr>
        <w:spacing w:line="360" w:lineRule="auto"/>
        <w:rPr>
          <w:sz w:val="28"/>
          <w:szCs w:val="28"/>
        </w:rPr>
      </w:pPr>
      <w:r w:rsidRPr="005B4821">
        <w:rPr>
          <w:b/>
          <w:sz w:val="28"/>
          <w:szCs w:val="28"/>
          <w:u w:val="single"/>
          <w:lang w:val="en-US"/>
        </w:rPr>
        <w:t>NK</w:t>
      </w:r>
      <w:r w:rsidRPr="006B4082">
        <w:rPr>
          <w:b/>
          <w:sz w:val="28"/>
          <w:szCs w:val="28"/>
          <w:u w:val="single"/>
        </w:rPr>
        <w:t>-</w:t>
      </w:r>
      <w:r w:rsidRPr="005B4821">
        <w:rPr>
          <w:b/>
          <w:sz w:val="28"/>
          <w:szCs w:val="28"/>
          <w:u w:val="single"/>
        </w:rPr>
        <w:t>клетки</w:t>
      </w:r>
      <w:r>
        <w:rPr>
          <w:sz w:val="28"/>
          <w:szCs w:val="28"/>
        </w:rPr>
        <w:t>.</w:t>
      </w:r>
    </w:p>
    <w:p w:rsidR="00691B36" w:rsidRDefault="00691B36" w:rsidP="00691B36">
      <w:pPr>
        <w:spacing w:line="360" w:lineRule="auto"/>
        <w:rPr>
          <w:sz w:val="28"/>
          <w:szCs w:val="28"/>
        </w:rPr>
      </w:pP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  <w:r>
        <w:rPr>
          <w:sz w:val="28"/>
          <w:szCs w:val="28"/>
        </w:rPr>
        <w:t>С</w:t>
      </w:r>
      <w:r>
        <w:rPr>
          <w:sz w:val="28"/>
          <w:szCs w:val="28"/>
          <w:lang w:val="en-US"/>
        </w:rPr>
        <w:t>D</w:t>
      </w:r>
      <w:r>
        <w:rPr>
          <w:sz w:val="28"/>
          <w:szCs w:val="28"/>
        </w:rPr>
        <w:t xml:space="preserve">16- маркер  </w:t>
      </w:r>
      <w:r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  <w:lang w:val="en-US"/>
        </w:rPr>
        <w:t>Fcγ</w:t>
      </w:r>
      <w:r w:rsidRPr="008D5F1A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RIII</w:t>
      </w:r>
      <w:r>
        <w:rPr>
          <w:color w:val="000000"/>
          <w:sz w:val="28"/>
          <w:szCs w:val="28"/>
        </w:rPr>
        <w:t>, низкоаффинный, 3 типа.</w:t>
      </w: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>KIR</w:t>
      </w:r>
      <w:r w:rsidRPr="005B4821">
        <w:rPr>
          <w:color w:val="000000"/>
          <w:sz w:val="28"/>
          <w:szCs w:val="28"/>
        </w:rPr>
        <w:t>(</w:t>
      </w:r>
      <w:r>
        <w:rPr>
          <w:color w:val="000000"/>
          <w:sz w:val="28"/>
          <w:szCs w:val="28"/>
        </w:rPr>
        <w:t>РИК</w:t>
      </w:r>
      <w:r w:rsidRPr="005B4821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рецептор (киллер ингибирующий рецептор) для связывания с МНС</w:t>
      </w:r>
      <w:r w:rsidRPr="005B4821">
        <w:rPr>
          <w:color w:val="000000"/>
          <w:sz w:val="28"/>
          <w:szCs w:val="28"/>
        </w:rPr>
        <w:t>-1</w:t>
      </w:r>
      <w:r>
        <w:rPr>
          <w:color w:val="000000"/>
          <w:sz w:val="28"/>
          <w:szCs w:val="28"/>
        </w:rPr>
        <w:t>.</w:t>
      </w:r>
    </w:p>
    <w:p w:rsidR="00691B36" w:rsidRDefault="00691B36" w:rsidP="00691B36">
      <w:pPr>
        <w:spacing w:line="360" w:lineRule="auto"/>
        <w:rPr>
          <w:color w:val="000000"/>
          <w:sz w:val="28"/>
          <w:szCs w:val="28"/>
        </w:rPr>
      </w:pPr>
    </w:p>
    <w:p w:rsidR="00691B36" w:rsidRPr="005B4821" w:rsidRDefault="00691B36" w:rsidP="00691B36">
      <w:pPr>
        <w:spacing w:line="360" w:lineRule="auto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Активированные </w:t>
      </w:r>
      <w:r>
        <w:rPr>
          <w:color w:val="000000"/>
          <w:sz w:val="28"/>
          <w:szCs w:val="28"/>
          <w:lang w:val="en-US"/>
        </w:rPr>
        <w:t>NK</w:t>
      </w:r>
      <w:r w:rsidRPr="006B4082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клетки продуцируют </w:t>
      </w:r>
      <w:r w:rsidRPr="00320E05">
        <w:rPr>
          <w:b/>
          <w:color w:val="000000"/>
          <w:sz w:val="28"/>
          <w:szCs w:val="28"/>
        </w:rPr>
        <w:t>ИЛ-1</w:t>
      </w:r>
      <w:r>
        <w:rPr>
          <w:color w:val="000000"/>
          <w:sz w:val="28"/>
          <w:szCs w:val="28"/>
        </w:rPr>
        <w:t xml:space="preserve">, </w:t>
      </w:r>
      <w:r w:rsidRPr="00320E05">
        <w:rPr>
          <w:b/>
          <w:color w:val="000000"/>
          <w:sz w:val="28"/>
          <w:szCs w:val="28"/>
        </w:rPr>
        <w:t>ИФγ</w:t>
      </w:r>
      <w:r>
        <w:rPr>
          <w:color w:val="000000"/>
          <w:sz w:val="28"/>
          <w:szCs w:val="28"/>
        </w:rPr>
        <w:t xml:space="preserve"> и </w:t>
      </w:r>
      <w:r w:rsidRPr="00320E05">
        <w:rPr>
          <w:b/>
          <w:color w:val="000000"/>
          <w:sz w:val="28"/>
          <w:szCs w:val="28"/>
        </w:rPr>
        <w:t>ГМ-КСФ</w:t>
      </w:r>
      <w:r>
        <w:rPr>
          <w:color w:val="000000"/>
          <w:sz w:val="28"/>
          <w:szCs w:val="28"/>
        </w:rPr>
        <w:t xml:space="preserve">. </w:t>
      </w:r>
    </w:p>
    <w:p w:rsidR="00366E22" w:rsidRPr="00491353" w:rsidRDefault="00366E22" w:rsidP="00366E22">
      <w:pPr>
        <w:ind w:left="-180"/>
        <w:rPr>
          <w:b/>
          <w:bCs/>
          <w:caps/>
          <w:color w:val="000000"/>
          <w:sz w:val="28"/>
          <w:szCs w:val="28"/>
        </w:rPr>
      </w:pPr>
      <w:r w:rsidRPr="00491353">
        <w:rPr>
          <w:b/>
          <w:bCs/>
          <w:caps/>
          <w:color w:val="000000"/>
          <w:sz w:val="28"/>
          <w:szCs w:val="28"/>
        </w:rPr>
        <w:lastRenderedPageBreak/>
        <w:t>Система гистосовместимости  человека.</w:t>
      </w:r>
    </w:p>
    <w:p w:rsidR="00366E22" w:rsidRPr="00491353" w:rsidRDefault="00366E22" w:rsidP="00366E22">
      <w:pPr>
        <w:ind w:left="-180"/>
        <w:rPr>
          <w:b/>
          <w:bCs/>
          <w:caps/>
          <w:color w:val="000000"/>
          <w:sz w:val="28"/>
          <w:szCs w:val="28"/>
        </w:rPr>
      </w:pPr>
      <w:r w:rsidRPr="00491353">
        <w:rPr>
          <w:b/>
          <w:bCs/>
          <w:caps/>
          <w:color w:val="000000"/>
          <w:sz w:val="28"/>
          <w:szCs w:val="28"/>
        </w:rPr>
        <w:t>Антигены гистосовместимости.  Строение.</w:t>
      </w:r>
    </w:p>
    <w:p w:rsidR="00366E22" w:rsidRPr="00491353" w:rsidRDefault="00366E22" w:rsidP="00366E22">
      <w:pPr>
        <w:ind w:left="-180"/>
        <w:rPr>
          <w:b/>
          <w:bCs/>
          <w:caps/>
          <w:color w:val="000000"/>
          <w:sz w:val="28"/>
          <w:szCs w:val="28"/>
        </w:rPr>
      </w:pPr>
      <w:r w:rsidRPr="00491353">
        <w:rPr>
          <w:b/>
          <w:bCs/>
          <w:caps/>
          <w:color w:val="000000"/>
          <w:sz w:val="28"/>
          <w:szCs w:val="28"/>
        </w:rPr>
        <w:t>Функции.</w:t>
      </w:r>
    </w:p>
    <w:p w:rsidR="00366E22" w:rsidRPr="00491353" w:rsidRDefault="00366E22" w:rsidP="00366E22">
      <w:pPr>
        <w:ind w:left="-180"/>
        <w:rPr>
          <w:b/>
          <w:bCs/>
          <w:caps/>
          <w:color w:val="000000"/>
          <w:sz w:val="28"/>
          <w:szCs w:val="28"/>
        </w:rPr>
      </w:pPr>
    </w:p>
    <w:p w:rsidR="00366E22" w:rsidRPr="00491353" w:rsidRDefault="00366E22" w:rsidP="00366E22">
      <w:pPr>
        <w:ind w:left="-180"/>
        <w:rPr>
          <w:b/>
          <w:bCs/>
          <w:caps/>
          <w:color w:val="000000"/>
          <w:sz w:val="28"/>
          <w:szCs w:val="28"/>
        </w:rPr>
      </w:pPr>
    </w:p>
    <w:p w:rsidR="00366E22" w:rsidRPr="00902BD9" w:rsidRDefault="00366E22" w:rsidP="00366E22">
      <w:pPr>
        <w:spacing w:line="360" w:lineRule="auto"/>
        <w:rPr>
          <w:bCs/>
          <w:iCs/>
          <w:color w:val="000000"/>
          <w:sz w:val="28"/>
          <w:szCs w:val="28"/>
          <w:u w:val="single"/>
        </w:rPr>
      </w:pPr>
      <w:r w:rsidRPr="00491353">
        <w:rPr>
          <w:color w:val="000000"/>
          <w:sz w:val="28"/>
          <w:szCs w:val="28"/>
        </w:rPr>
        <w:t xml:space="preserve">Определяющее влияние молекул МНС на работу Т-клеток называют </w:t>
      </w:r>
      <w:r w:rsidRPr="00902BD9">
        <w:rPr>
          <w:bCs/>
          <w:iCs/>
          <w:color w:val="000000"/>
          <w:sz w:val="28"/>
          <w:szCs w:val="28"/>
          <w:u w:val="single"/>
        </w:rPr>
        <w:t xml:space="preserve">МНС-рестрикцией </w:t>
      </w:r>
      <w:r w:rsidRPr="00902BD9">
        <w:rPr>
          <w:iCs/>
          <w:color w:val="000000"/>
          <w:sz w:val="28"/>
          <w:szCs w:val="28"/>
          <w:u w:val="single"/>
        </w:rPr>
        <w:t>Т</w:t>
      </w:r>
      <w:r w:rsidRPr="00902BD9">
        <w:rPr>
          <w:bCs/>
          <w:iCs/>
          <w:color w:val="000000"/>
          <w:sz w:val="28"/>
          <w:szCs w:val="28"/>
          <w:u w:val="single"/>
        </w:rPr>
        <w:t xml:space="preserve">-клеточного ответа. </w:t>
      </w:r>
    </w:p>
    <w:p w:rsidR="007D017B" w:rsidRPr="007D017B" w:rsidRDefault="007D017B" w:rsidP="00366E22">
      <w:pPr>
        <w:spacing w:line="360" w:lineRule="auto"/>
        <w:rPr>
          <w:b/>
          <w:bCs/>
          <w:iCs/>
          <w:color w:val="000000"/>
          <w:sz w:val="28"/>
          <w:szCs w:val="28"/>
        </w:rPr>
      </w:pPr>
      <w:r w:rsidRPr="007D017B">
        <w:rPr>
          <w:b/>
          <w:bCs/>
          <w:iCs/>
          <w:color w:val="000000"/>
          <w:sz w:val="28"/>
          <w:szCs w:val="28"/>
        </w:rPr>
        <w:t>MHC</w:t>
      </w:r>
      <w:r w:rsidRPr="007D017B">
        <w:rPr>
          <w:bCs/>
          <w:iCs/>
          <w:color w:val="000000"/>
          <w:sz w:val="28"/>
          <w:szCs w:val="28"/>
        </w:rPr>
        <w:t>(major histocompatibility complex)</w:t>
      </w:r>
      <w:r w:rsidRPr="007D017B">
        <w:rPr>
          <w:b/>
          <w:bCs/>
          <w:iCs/>
          <w:color w:val="000000"/>
          <w:sz w:val="28"/>
          <w:szCs w:val="28"/>
        </w:rPr>
        <w:t xml:space="preserve"> </w:t>
      </w:r>
      <w:r>
        <w:rPr>
          <w:b/>
          <w:bCs/>
          <w:iCs/>
          <w:color w:val="000000"/>
          <w:sz w:val="28"/>
          <w:szCs w:val="28"/>
        </w:rPr>
        <w:t>–</w:t>
      </w:r>
      <w:r w:rsidRPr="007D017B">
        <w:rPr>
          <w:b/>
          <w:bCs/>
          <w:iCs/>
          <w:color w:val="000000"/>
          <w:sz w:val="28"/>
          <w:szCs w:val="28"/>
        </w:rPr>
        <w:t xml:space="preserve"> </w:t>
      </w:r>
      <w:r w:rsidRPr="007D017B">
        <w:rPr>
          <w:bCs/>
          <w:iCs/>
          <w:color w:val="000000"/>
          <w:sz w:val="28"/>
          <w:szCs w:val="28"/>
        </w:rPr>
        <w:t>главный комплекс гистосовмест</w:t>
      </w:r>
      <w:r w:rsidRPr="007D017B">
        <w:rPr>
          <w:bCs/>
          <w:iCs/>
          <w:color w:val="000000"/>
          <w:sz w:val="28"/>
          <w:szCs w:val="28"/>
        </w:rPr>
        <w:t>и</w:t>
      </w:r>
      <w:r w:rsidRPr="007D017B">
        <w:rPr>
          <w:bCs/>
          <w:iCs/>
          <w:color w:val="000000"/>
          <w:sz w:val="28"/>
          <w:szCs w:val="28"/>
        </w:rPr>
        <w:t>мости</w:t>
      </w:r>
      <w:r w:rsidRPr="007D017B">
        <w:rPr>
          <w:b/>
          <w:bCs/>
          <w:iCs/>
          <w:color w:val="000000"/>
          <w:sz w:val="28"/>
          <w:szCs w:val="28"/>
        </w:rPr>
        <w:t>.</w:t>
      </w:r>
    </w:p>
    <w:p w:rsidR="00366E22" w:rsidRPr="00491353" w:rsidRDefault="00366E22" w:rsidP="007D017B">
      <w:pPr>
        <w:rPr>
          <w:b/>
          <w:bCs/>
          <w:iCs/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Термин </w:t>
      </w:r>
      <w:r w:rsidRPr="00491353">
        <w:rPr>
          <w:iCs/>
          <w:color w:val="000000"/>
          <w:sz w:val="28"/>
          <w:szCs w:val="28"/>
        </w:rPr>
        <w:t>«</w:t>
      </w:r>
      <w:r w:rsidRPr="00491353">
        <w:rPr>
          <w:b/>
          <w:iCs/>
          <w:color w:val="000000"/>
          <w:sz w:val="28"/>
          <w:szCs w:val="28"/>
        </w:rPr>
        <w:t>главный комплекс гистосовместимости</w:t>
      </w:r>
      <w:r w:rsidRPr="00491353">
        <w:rPr>
          <w:iCs/>
          <w:color w:val="000000"/>
          <w:sz w:val="28"/>
          <w:szCs w:val="28"/>
        </w:rPr>
        <w:t xml:space="preserve">» </w:t>
      </w:r>
      <w:r w:rsidRPr="00491353">
        <w:rPr>
          <w:color w:val="000000"/>
          <w:sz w:val="28"/>
          <w:szCs w:val="28"/>
        </w:rPr>
        <w:t>появился после первых экспериментов по при</w:t>
      </w:r>
      <w:r w:rsidRPr="00491353">
        <w:rPr>
          <w:color w:val="000000"/>
          <w:sz w:val="28"/>
          <w:szCs w:val="28"/>
        </w:rPr>
        <w:softHyphen/>
        <w:t>живаемости или отторжению тканей, т.е. букваль</w:t>
      </w:r>
      <w:r w:rsidRPr="00491353">
        <w:rPr>
          <w:color w:val="000000"/>
          <w:sz w:val="28"/>
          <w:szCs w:val="28"/>
        </w:rPr>
        <w:softHyphen/>
        <w:t xml:space="preserve">но </w:t>
      </w:r>
      <w:r w:rsidRPr="00491353">
        <w:rPr>
          <w:b/>
          <w:bCs/>
          <w:iCs/>
          <w:color w:val="000000"/>
          <w:sz w:val="28"/>
          <w:szCs w:val="28"/>
        </w:rPr>
        <w:t>гистосовместимости.</w:t>
      </w:r>
    </w:p>
    <w:p w:rsidR="00366E22" w:rsidRPr="00491353" w:rsidRDefault="00366E22" w:rsidP="007D017B">
      <w:pPr>
        <w:rPr>
          <w:iCs/>
          <w:color w:val="000000"/>
          <w:sz w:val="28"/>
          <w:szCs w:val="28"/>
        </w:rPr>
      </w:pPr>
      <w:r w:rsidRPr="00491353">
        <w:rPr>
          <w:b/>
          <w:bCs/>
          <w:iCs/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>Сначала исследователи устано</w:t>
      </w:r>
      <w:r w:rsidRPr="00491353">
        <w:rPr>
          <w:color w:val="000000"/>
          <w:sz w:val="28"/>
          <w:szCs w:val="28"/>
        </w:rPr>
        <w:softHyphen/>
        <w:t>вили, что быстрое отторжение таких тран</w:t>
      </w:r>
      <w:r w:rsidRPr="00491353">
        <w:rPr>
          <w:color w:val="000000"/>
          <w:sz w:val="28"/>
          <w:szCs w:val="28"/>
        </w:rPr>
        <w:t>с</w:t>
      </w:r>
      <w:r w:rsidRPr="00491353">
        <w:rPr>
          <w:color w:val="000000"/>
          <w:sz w:val="28"/>
          <w:szCs w:val="28"/>
        </w:rPr>
        <w:t xml:space="preserve">планатов определяется одним геном, который назвали </w:t>
      </w:r>
      <w:r w:rsidRPr="00491353">
        <w:rPr>
          <w:iCs/>
          <w:color w:val="000000"/>
          <w:sz w:val="28"/>
          <w:szCs w:val="28"/>
        </w:rPr>
        <w:t>главным геном гист</w:t>
      </w:r>
      <w:r w:rsidRPr="00491353">
        <w:rPr>
          <w:iCs/>
          <w:color w:val="000000"/>
          <w:sz w:val="28"/>
          <w:szCs w:val="28"/>
        </w:rPr>
        <w:t>о</w:t>
      </w:r>
      <w:r w:rsidRPr="00491353">
        <w:rPr>
          <w:iCs/>
          <w:color w:val="000000"/>
          <w:sz w:val="28"/>
          <w:szCs w:val="28"/>
        </w:rPr>
        <w:t xml:space="preserve">совместимости. </w:t>
      </w:r>
    </w:p>
    <w:p w:rsidR="00366E22" w:rsidRPr="00491353" w:rsidRDefault="00366E22" w:rsidP="007D017B">
      <w:pPr>
        <w:rPr>
          <w:iCs/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В дальней</w:t>
      </w:r>
      <w:r w:rsidRPr="00491353">
        <w:rPr>
          <w:color w:val="000000"/>
          <w:sz w:val="28"/>
          <w:szCs w:val="28"/>
        </w:rPr>
        <w:softHyphen/>
        <w:t xml:space="preserve">ших исследованиях было показано, что этот «ген» на самом деле являлся </w:t>
      </w:r>
      <w:r w:rsidRPr="00491353">
        <w:rPr>
          <w:b/>
          <w:bCs/>
          <w:iCs/>
          <w:color w:val="000000"/>
          <w:sz w:val="28"/>
          <w:szCs w:val="28"/>
        </w:rPr>
        <w:t xml:space="preserve">комплексом </w:t>
      </w:r>
      <w:r w:rsidRPr="00491353">
        <w:rPr>
          <w:color w:val="000000"/>
          <w:sz w:val="28"/>
          <w:szCs w:val="28"/>
        </w:rPr>
        <w:t>— набором тесно сцепленных между собой генов, наследуе</w:t>
      </w:r>
      <w:r w:rsidRPr="00491353">
        <w:rPr>
          <w:color w:val="000000"/>
          <w:sz w:val="28"/>
          <w:szCs w:val="28"/>
        </w:rPr>
        <w:softHyphen/>
        <w:t xml:space="preserve">мых как единое целое, поэтому его назвали </w:t>
      </w:r>
      <w:r w:rsidRPr="00491353">
        <w:rPr>
          <w:iCs/>
          <w:color w:val="000000"/>
          <w:sz w:val="28"/>
          <w:szCs w:val="28"/>
        </w:rPr>
        <w:t>главным комплексом г</w:t>
      </w:r>
      <w:r w:rsidRPr="00491353">
        <w:rPr>
          <w:iCs/>
          <w:color w:val="000000"/>
          <w:sz w:val="28"/>
          <w:szCs w:val="28"/>
        </w:rPr>
        <w:t>и</w:t>
      </w:r>
      <w:r w:rsidRPr="00491353">
        <w:rPr>
          <w:iCs/>
          <w:color w:val="000000"/>
          <w:sz w:val="28"/>
          <w:szCs w:val="28"/>
        </w:rPr>
        <w:t xml:space="preserve">стосовместимости. </w:t>
      </w:r>
    </w:p>
    <w:p w:rsidR="00366E22" w:rsidRPr="00491353" w:rsidRDefault="00366E22" w:rsidP="00366E22">
      <w:pPr>
        <w:rPr>
          <w:rFonts w:ascii="Calibri" w:hAnsi="Calibri" w:cs="Calibri"/>
          <w:b/>
          <w:bCs/>
          <w:color w:val="000000"/>
          <w:sz w:val="28"/>
          <w:szCs w:val="28"/>
        </w:rPr>
      </w:pPr>
    </w:p>
    <w:p w:rsidR="00366E22" w:rsidRPr="00491353" w:rsidRDefault="00366E22" w:rsidP="00366E22">
      <w:pPr>
        <w:rPr>
          <w:rFonts w:ascii="Calibri" w:hAnsi="Calibri" w:cs="Calibri"/>
          <w:b/>
          <w:bCs/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Генетический комплекс </w:t>
      </w:r>
      <w:r w:rsidRPr="00491353">
        <w:rPr>
          <w:b/>
          <w:color w:val="000000"/>
          <w:sz w:val="28"/>
          <w:szCs w:val="28"/>
        </w:rPr>
        <w:t>МНС</w:t>
      </w:r>
      <w:r w:rsidRPr="00491353">
        <w:rPr>
          <w:color w:val="000000"/>
          <w:sz w:val="28"/>
          <w:szCs w:val="28"/>
        </w:rPr>
        <w:t xml:space="preserve"> человека  обозначают как </w:t>
      </w:r>
      <w:r w:rsidRPr="00491353">
        <w:rPr>
          <w:b/>
          <w:color w:val="000000"/>
          <w:sz w:val="28"/>
          <w:szCs w:val="28"/>
          <w:lang w:val="en-US"/>
        </w:rPr>
        <w:t>HLA</w:t>
      </w:r>
      <w:r w:rsidRPr="00491353">
        <w:rPr>
          <w:b/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 xml:space="preserve">- </w:t>
      </w:r>
      <w:r w:rsidRPr="00491353">
        <w:rPr>
          <w:b/>
          <w:bCs/>
          <w:iCs/>
          <w:color w:val="000000"/>
          <w:sz w:val="28"/>
          <w:szCs w:val="28"/>
        </w:rPr>
        <w:t>человеч</w:t>
      </w:r>
      <w:r w:rsidRPr="00491353">
        <w:rPr>
          <w:b/>
          <w:bCs/>
          <w:iCs/>
          <w:color w:val="000000"/>
          <w:sz w:val="28"/>
          <w:szCs w:val="28"/>
        </w:rPr>
        <w:t>е</w:t>
      </w:r>
      <w:r w:rsidRPr="00491353">
        <w:rPr>
          <w:b/>
          <w:bCs/>
          <w:iCs/>
          <w:color w:val="000000"/>
          <w:sz w:val="28"/>
          <w:szCs w:val="28"/>
        </w:rPr>
        <w:t>ск</w:t>
      </w:r>
      <w:r w:rsidR="00902BD9">
        <w:rPr>
          <w:b/>
          <w:bCs/>
          <w:iCs/>
          <w:color w:val="000000"/>
          <w:sz w:val="28"/>
          <w:szCs w:val="28"/>
        </w:rPr>
        <w:t>и</w:t>
      </w:r>
      <w:r w:rsidRPr="00491353">
        <w:rPr>
          <w:b/>
          <w:bCs/>
          <w:iCs/>
          <w:color w:val="000000"/>
          <w:sz w:val="28"/>
          <w:szCs w:val="28"/>
        </w:rPr>
        <w:t>ми лейкоци</w:t>
      </w:r>
      <w:r w:rsidRPr="00491353">
        <w:rPr>
          <w:b/>
          <w:bCs/>
          <w:iCs/>
          <w:color w:val="000000"/>
          <w:sz w:val="28"/>
          <w:szCs w:val="28"/>
        </w:rPr>
        <w:softHyphen/>
        <w:t xml:space="preserve">тарные антигены </w:t>
      </w:r>
      <w:r w:rsidRPr="00491353">
        <w:rPr>
          <w:color w:val="000000"/>
          <w:sz w:val="28"/>
          <w:szCs w:val="28"/>
        </w:rPr>
        <w:t>(</w:t>
      </w:r>
      <w:r w:rsidRPr="00491353">
        <w:rPr>
          <w:color w:val="000000"/>
          <w:sz w:val="28"/>
          <w:szCs w:val="28"/>
          <w:lang w:val="en-US"/>
        </w:rPr>
        <w:t>human</w:t>
      </w:r>
      <w:r w:rsidRPr="00491353">
        <w:rPr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  <w:lang w:val="en-US"/>
        </w:rPr>
        <w:t>leukocyte</w:t>
      </w:r>
      <w:r w:rsidRPr="00491353">
        <w:rPr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  <w:lang w:val="en-US"/>
        </w:rPr>
        <w:t>antigenes</w:t>
      </w:r>
      <w:r w:rsidRPr="00491353">
        <w:rPr>
          <w:color w:val="000000"/>
          <w:sz w:val="28"/>
          <w:szCs w:val="28"/>
        </w:rPr>
        <w:t xml:space="preserve"> —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 xml:space="preserve">).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В Т-клеточный ответ вовлечены два больших набора генов МНС, так назыв</w:t>
      </w:r>
      <w:r w:rsidRPr="00491353">
        <w:rPr>
          <w:color w:val="000000"/>
          <w:sz w:val="28"/>
          <w:szCs w:val="28"/>
        </w:rPr>
        <w:t>а</w:t>
      </w:r>
      <w:r w:rsidRPr="00491353">
        <w:rPr>
          <w:color w:val="000000"/>
          <w:sz w:val="28"/>
          <w:szCs w:val="28"/>
        </w:rPr>
        <w:t xml:space="preserve">емые </w:t>
      </w:r>
      <w:r w:rsidRPr="00491353">
        <w:rPr>
          <w:b/>
          <w:bCs/>
          <w:iCs/>
          <w:color w:val="000000"/>
          <w:sz w:val="28"/>
          <w:szCs w:val="28"/>
        </w:rPr>
        <w:t xml:space="preserve">МНС I </w:t>
      </w:r>
      <w:r w:rsidRPr="00902BD9">
        <w:rPr>
          <w:bCs/>
          <w:iCs/>
          <w:color w:val="000000"/>
          <w:sz w:val="28"/>
          <w:szCs w:val="28"/>
        </w:rPr>
        <w:t>и</w:t>
      </w:r>
      <w:r w:rsidRPr="00491353">
        <w:rPr>
          <w:b/>
          <w:bCs/>
          <w:iCs/>
          <w:color w:val="000000"/>
          <w:sz w:val="28"/>
          <w:szCs w:val="28"/>
        </w:rPr>
        <w:t xml:space="preserve"> II </w:t>
      </w:r>
      <w:r w:rsidRPr="00902BD9">
        <w:rPr>
          <w:bCs/>
          <w:iCs/>
          <w:color w:val="000000"/>
          <w:sz w:val="28"/>
          <w:szCs w:val="28"/>
        </w:rPr>
        <w:t>классов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, </w:t>
      </w:r>
      <w:r w:rsidRPr="00491353">
        <w:rPr>
          <w:color w:val="000000"/>
          <w:sz w:val="28"/>
          <w:szCs w:val="28"/>
        </w:rPr>
        <w:t xml:space="preserve">а также продукты их экспрессии на поверхности клеток </w:t>
      </w:r>
      <w:r w:rsidRPr="00491353">
        <w:rPr>
          <w:b/>
          <w:bCs/>
          <w:iCs/>
          <w:color w:val="000000"/>
          <w:sz w:val="28"/>
          <w:szCs w:val="28"/>
        </w:rPr>
        <w:t xml:space="preserve">(молекулы МНС, </w:t>
      </w:r>
      <w:r w:rsidRPr="00491353">
        <w:rPr>
          <w:color w:val="000000"/>
          <w:sz w:val="28"/>
          <w:szCs w:val="28"/>
        </w:rPr>
        <w:t xml:space="preserve">называемые иногда также </w:t>
      </w:r>
      <w:r w:rsidRPr="00491353">
        <w:rPr>
          <w:b/>
          <w:bCs/>
          <w:iCs/>
          <w:color w:val="000000"/>
          <w:sz w:val="28"/>
          <w:szCs w:val="28"/>
        </w:rPr>
        <w:t xml:space="preserve">МНС-антигенами, </w:t>
      </w:r>
      <w:r w:rsidRPr="00491353">
        <w:rPr>
          <w:color w:val="000000"/>
          <w:sz w:val="28"/>
          <w:szCs w:val="28"/>
        </w:rPr>
        <w:t xml:space="preserve">что связано с их ролью при трансплантации).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902BD9" w:rsidRPr="00491353" w:rsidRDefault="00902BD9" w:rsidP="00902BD9">
      <w:pPr>
        <w:spacing w:line="360" w:lineRule="auto"/>
        <w:rPr>
          <w:b/>
          <w:bCs/>
          <w:iCs/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Молекулы антигенов </w:t>
      </w:r>
      <w:r w:rsidRPr="00491353">
        <w:rPr>
          <w:b/>
          <w:color w:val="000000"/>
          <w:sz w:val="28"/>
          <w:szCs w:val="28"/>
        </w:rPr>
        <w:t>МНС I класса</w:t>
      </w:r>
      <w:r w:rsidRPr="00491353">
        <w:rPr>
          <w:color w:val="000000"/>
          <w:sz w:val="28"/>
          <w:szCs w:val="28"/>
        </w:rPr>
        <w:t xml:space="preserve"> у человека кодируются генами: 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HLA</w:t>
      </w:r>
      <w:r w:rsidRPr="00491353">
        <w:rPr>
          <w:b/>
          <w:bCs/>
          <w:iCs/>
          <w:color w:val="000000"/>
          <w:sz w:val="28"/>
          <w:szCs w:val="28"/>
        </w:rPr>
        <w:t>-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A</w:t>
      </w:r>
      <w:r w:rsidRPr="00491353">
        <w:rPr>
          <w:b/>
          <w:bCs/>
          <w:iCs/>
          <w:color w:val="000000"/>
          <w:sz w:val="28"/>
          <w:szCs w:val="28"/>
        </w:rPr>
        <w:t xml:space="preserve">, 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HLA</w:t>
      </w:r>
      <w:r w:rsidRPr="00491353">
        <w:rPr>
          <w:b/>
          <w:bCs/>
          <w:iCs/>
          <w:color w:val="000000"/>
          <w:sz w:val="28"/>
          <w:szCs w:val="28"/>
        </w:rPr>
        <w:t>-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B</w:t>
      </w:r>
      <w:r w:rsidRPr="00491353">
        <w:rPr>
          <w:b/>
          <w:bCs/>
          <w:iCs/>
          <w:color w:val="000000"/>
          <w:sz w:val="28"/>
          <w:szCs w:val="28"/>
        </w:rPr>
        <w:t xml:space="preserve">, 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HLA</w:t>
      </w:r>
      <w:r w:rsidRPr="00491353">
        <w:rPr>
          <w:b/>
          <w:bCs/>
          <w:iCs/>
          <w:color w:val="000000"/>
          <w:sz w:val="28"/>
          <w:szCs w:val="28"/>
        </w:rPr>
        <w:t>-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C</w:t>
      </w:r>
      <w:r w:rsidRPr="00491353">
        <w:rPr>
          <w:b/>
          <w:bCs/>
          <w:iCs/>
          <w:color w:val="000000"/>
          <w:sz w:val="28"/>
          <w:szCs w:val="28"/>
        </w:rPr>
        <w:t>,</w:t>
      </w:r>
    </w:p>
    <w:p w:rsidR="00902BD9" w:rsidRPr="003D37A2" w:rsidRDefault="00902BD9" w:rsidP="00902BD9">
      <w:pPr>
        <w:spacing w:line="360" w:lineRule="auto"/>
        <w:rPr>
          <w:bCs/>
          <w:iCs/>
          <w:color w:val="000000"/>
          <w:sz w:val="28"/>
          <w:szCs w:val="28"/>
        </w:rPr>
      </w:pPr>
      <w:r w:rsidRPr="00491353">
        <w:rPr>
          <w:bCs/>
          <w:iCs/>
          <w:color w:val="000000"/>
          <w:sz w:val="28"/>
          <w:szCs w:val="28"/>
        </w:rPr>
        <w:t>Антигены</w:t>
      </w:r>
      <w:r w:rsidRPr="00491353">
        <w:rPr>
          <w:color w:val="000000"/>
          <w:sz w:val="28"/>
          <w:szCs w:val="28"/>
        </w:rPr>
        <w:t xml:space="preserve"> </w:t>
      </w:r>
      <w:r w:rsidRPr="00491353">
        <w:rPr>
          <w:b/>
          <w:color w:val="000000"/>
          <w:sz w:val="28"/>
          <w:szCs w:val="28"/>
        </w:rPr>
        <w:t>МНС II класса</w:t>
      </w:r>
      <w:r w:rsidRPr="00491353">
        <w:rPr>
          <w:color w:val="000000"/>
          <w:sz w:val="28"/>
          <w:szCs w:val="28"/>
        </w:rPr>
        <w:t xml:space="preserve"> кодируются тремя набо</w:t>
      </w:r>
      <w:r w:rsidRPr="00491353">
        <w:rPr>
          <w:color w:val="000000"/>
          <w:sz w:val="28"/>
          <w:szCs w:val="28"/>
        </w:rPr>
        <w:softHyphen/>
        <w:t xml:space="preserve">рами генов: 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HLA</w:t>
      </w:r>
      <w:r w:rsidRPr="00491353">
        <w:rPr>
          <w:b/>
          <w:bCs/>
          <w:iCs/>
          <w:color w:val="000000"/>
          <w:sz w:val="28"/>
          <w:szCs w:val="28"/>
        </w:rPr>
        <w:t>-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DP</w:t>
      </w:r>
      <w:r w:rsidRPr="00491353">
        <w:rPr>
          <w:b/>
          <w:bCs/>
          <w:iCs/>
          <w:color w:val="000000"/>
          <w:sz w:val="28"/>
          <w:szCs w:val="28"/>
        </w:rPr>
        <w:t xml:space="preserve">, 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HLA</w:t>
      </w:r>
      <w:r w:rsidRPr="00491353">
        <w:rPr>
          <w:b/>
          <w:bCs/>
          <w:iCs/>
          <w:color w:val="000000"/>
          <w:sz w:val="28"/>
          <w:szCs w:val="28"/>
        </w:rPr>
        <w:t>-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DQ</w:t>
      </w:r>
      <w:r w:rsidRPr="00491353">
        <w:rPr>
          <w:b/>
          <w:bCs/>
          <w:iCs/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 xml:space="preserve">и 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HLA</w:t>
      </w:r>
      <w:r w:rsidRPr="00491353">
        <w:rPr>
          <w:b/>
          <w:bCs/>
          <w:iCs/>
          <w:color w:val="000000"/>
          <w:sz w:val="28"/>
          <w:szCs w:val="28"/>
        </w:rPr>
        <w:t>-</w:t>
      </w:r>
      <w:r w:rsidRPr="00491353">
        <w:rPr>
          <w:b/>
          <w:bCs/>
          <w:iCs/>
          <w:color w:val="000000"/>
          <w:sz w:val="28"/>
          <w:szCs w:val="28"/>
          <w:lang w:val="en-US"/>
        </w:rPr>
        <w:t>DR</w:t>
      </w:r>
      <w:r w:rsidR="003D37A2" w:rsidRPr="003D37A2">
        <w:rPr>
          <w:bCs/>
          <w:iCs/>
          <w:color w:val="000000"/>
          <w:sz w:val="28"/>
          <w:szCs w:val="28"/>
        </w:rPr>
        <w:t>(Рис. 19)</w:t>
      </w:r>
      <w:r w:rsidRPr="003D37A2">
        <w:rPr>
          <w:bCs/>
          <w:iCs/>
          <w:color w:val="000000"/>
          <w:sz w:val="28"/>
          <w:szCs w:val="28"/>
        </w:rPr>
        <w:t>.</w:t>
      </w:r>
    </w:p>
    <w:p w:rsidR="00366E22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66E22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66E22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66E22" w:rsidRDefault="00366E22" w:rsidP="00366E22"/>
    <w:p w:rsidR="00366E22" w:rsidRPr="00491353" w:rsidRDefault="00366E22" w:rsidP="00366E22">
      <w:pPr>
        <w:rPr>
          <w:rFonts w:ascii="Calibri" w:hAnsi="Calibri" w:cs="Calibri"/>
          <w:b/>
          <w:bCs/>
          <w:color w:val="000000"/>
          <w:sz w:val="28"/>
          <w:szCs w:val="28"/>
        </w:rPr>
      </w:pPr>
    </w:p>
    <w:tbl>
      <w:tblPr>
        <w:tblW w:w="11160" w:type="dxa"/>
        <w:tblInd w:w="-972" w:type="dxa"/>
        <w:tblLook w:val="01E0" w:firstRow="1" w:lastRow="1" w:firstColumn="1" w:lastColumn="1" w:noHBand="0" w:noVBand="0"/>
      </w:tblPr>
      <w:tblGrid>
        <w:gridCol w:w="4038"/>
        <w:gridCol w:w="2766"/>
        <w:gridCol w:w="4356"/>
      </w:tblGrid>
      <w:tr w:rsidR="00366E22" w:rsidRPr="00491353" w:rsidTr="00366E22">
        <w:tc>
          <w:tcPr>
            <w:tcW w:w="4120" w:type="dxa"/>
            <w:tcBorders>
              <w:right w:val="nil"/>
            </w:tcBorders>
          </w:tcPr>
          <w:p w:rsidR="00366E22" w:rsidRPr="00491353" w:rsidRDefault="00366E22" w:rsidP="00366E22">
            <w:pPr>
              <w:rPr>
                <w:rFonts w:ascii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491353">
              <w:rPr>
                <w:rFonts w:ascii="Calibri" w:hAnsi="Calibri" w:cs="Calibri"/>
                <w:b/>
                <w:bCs/>
                <w:color w:val="000000"/>
                <w:sz w:val="28"/>
                <w:szCs w:val="28"/>
              </w:rPr>
              <w:t xml:space="preserve">                        </w:t>
            </w:r>
            <w:r>
              <w:rPr>
                <w:rFonts w:ascii="Calibri" w:hAnsi="Calibri" w:cs="Calibri"/>
                <w:b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 wp14:anchorId="47460918" wp14:editId="64D7C2A5">
                  <wp:extent cx="2345167" cy="2524132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lum bright="-6000" contrast="2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054" cy="2525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1353">
              <w:rPr>
                <w:rFonts w:ascii="Calibri" w:hAnsi="Calibri" w:cs="Calibri"/>
                <w:b/>
                <w:bCs/>
                <w:color w:val="000000"/>
                <w:sz w:val="28"/>
                <w:szCs w:val="28"/>
                <w:lang w:val="en-US"/>
              </w:rPr>
              <w:t xml:space="preserve">                                   </w:t>
            </w:r>
            <w:r w:rsidRPr="00491353">
              <w:rPr>
                <w:rFonts w:ascii="Calibri" w:hAnsi="Calibri" w:cs="Calibri"/>
                <w:b/>
                <w:bCs/>
                <w:color w:val="000000"/>
                <w:sz w:val="28"/>
                <w:szCs w:val="28"/>
              </w:rPr>
              <w:t xml:space="preserve">                                         </w:t>
            </w:r>
          </w:p>
        </w:tc>
        <w:tc>
          <w:tcPr>
            <w:tcW w:w="2900" w:type="dxa"/>
            <w:tcBorders>
              <w:left w:val="nil"/>
              <w:right w:val="nil"/>
            </w:tcBorders>
          </w:tcPr>
          <w:p w:rsidR="00366E22" w:rsidRPr="00491353" w:rsidRDefault="00366E22" w:rsidP="00366E22">
            <w:pPr>
              <w:rPr>
                <w:rFonts w:ascii="Calibri" w:hAnsi="Calibri" w:cs="Calibri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453277B" wp14:editId="451E76F8">
                  <wp:extent cx="1484228" cy="753036"/>
                  <wp:effectExtent l="0" t="0" r="1905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228" cy="753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  <w:tcBorders>
              <w:left w:val="nil"/>
            </w:tcBorders>
          </w:tcPr>
          <w:p w:rsidR="00366E22" w:rsidRPr="00491353" w:rsidRDefault="00366E22" w:rsidP="00366E22">
            <w:pPr>
              <w:rPr>
                <w:rFonts w:ascii="Calibri" w:hAnsi="Calibri" w:cs="Calibri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 wp14:anchorId="3CC6E767" wp14:editId="35A8360E">
                  <wp:extent cx="2624217" cy="2807746"/>
                  <wp:effectExtent l="0" t="0" r="508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lum bright="-6000" contras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276" cy="2813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2A21" w:rsidRDefault="001D2A21" w:rsidP="00366E22">
      <w:pPr>
        <w:spacing w:line="360" w:lineRule="auto"/>
        <w:rPr>
          <w:b/>
          <w:color w:val="000000"/>
          <w:sz w:val="28"/>
          <w:szCs w:val="28"/>
        </w:rPr>
      </w:pPr>
    </w:p>
    <w:p w:rsidR="00095041" w:rsidRDefault="00902BD9" w:rsidP="00095041">
      <w:pPr>
        <w:rPr>
          <w:color w:val="000000"/>
          <w:sz w:val="28"/>
          <w:szCs w:val="28"/>
        </w:rPr>
      </w:pPr>
      <w:r w:rsidRPr="00902BD9">
        <w:rPr>
          <w:b/>
          <w:color w:val="000000"/>
          <w:sz w:val="28"/>
          <w:szCs w:val="28"/>
        </w:rPr>
        <w:t>Рис.</w:t>
      </w:r>
      <w:r>
        <w:rPr>
          <w:b/>
          <w:color w:val="000000"/>
          <w:sz w:val="28"/>
          <w:szCs w:val="28"/>
        </w:rPr>
        <w:t>1</w:t>
      </w:r>
      <w:r w:rsidR="001B1931">
        <w:rPr>
          <w:b/>
          <w:color w:val="000000"/>
          <w:sz w:val="28"/>
          <w:szCs w:val="28"/>
        </w:rPr>
        <w:t>9</w:t>
      </w:r>
      <w:r w:rsidR="00877A4D">
        <w:rPr>
          <w:b/>
          <w:color w:val="000000"/>
          <w:sz w:val="28"/>
          <w:szCs w:val="28"/>
        </w:rPr>
        <w:t xml:space="preserve">  </w:t>
      </w:r>
      <w:r w:rsidR="00877A4D" w:rsidRPr="00170ADD">
        <w:rPr>
          <w:color w:val="000000"/>
          <w:sz w:val="28"/>
          <w:szCs w:val="28"/>
        </w:rPr>
        <w:t xml:space="preserve">Строение </w:t>
      </w:r>
      <w:r w:rsidR="00170ADD" w:rsidRPr="00170ADD">
        <w:rPr>
          <w:b/>
          <w:color w:val="000000"/>
          <w:sz w:val="28"/>
          <w:szCs w:val="28"/>
          <w:lang w:val="en-US"/>
        </w:rPr>
        <w:t>HLA</w:t>
      </w:r>
      <w:r w:rsidR="00170ADD" w:rsidRPr="00170ADD">
        <w:rPr>
          <w:color w:val="000000"/>
          <w:sz w:val="28"/>
          <w:szCs w:val="28"/>
        </w:rPr>
        <w:t>-главного комплекса гистосовместимости человека</w:t>
      </w:r>
    </w:p>
    <w:p w:rsidR="00095041" w:rsidRDefault="00095041" w:rsidP="00095041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</w:t>
      </w:r>
      <w:r w:rsidRPr="00095041">
        <w:rPr>
          <w:b/>
        </w:rPr>
        <w:t>Р. Койко</w:t>
      </w:r>
      <w:r w:rsidRPr="00095041">
        <w:t>, 2008</w:t>
      </w:r>
      <w:r>
        <w:rPr>
          <w:b/>
          <w:sz w:val="28"/>
          <w:szCs w:val="28"/>
        </w:rPr>
        <w:t>)</w:t>
      </w:r>
    </w:p>
    <w:p w:rsidR="00902BD9" w:rsidRDefault="00902BD9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Каж</w:t>
      </w:r>
      <w:r w:rsidRPr="00491353">
        <w:rPr>
          <w:color w:val="000000"/>
          <w:sz w:val="28"/>
          <w:szCs w:val="28"/>
        </w:rPr>
        <w:softHyphen/>
        <w:t xml:space="preserve">дая субобласть(сублокус) </w:t>
      </w:r>
      <w:r w:rsidRPr="00491353">
        <w:rPr>
          <w:b/>
          <w:color w:val="000000"/>
          <w:sz w:val="28"/>
          <w:szCs w:val="28"/>
        </w:rPr>
        <w:t>МНС II класса</w:t>
      </w:r>
      <w:r w:rsidRPr="00491353">
        <w:rPr>
          <w:color w:val="000000"/>
          <w:sz w:val="28"/>
          <w:szCs w:val="28"/>
        </w:rPr>
        <w:t xml:space="preserve"> содержит гены </w:t>
      </w:r>
      <w:r w:rsidRPr="00491353">
        <w:rPr>
          <w:b/>
          <w:color w:val="000000"/>
          <w:sz w:val="28"/>
          <w:szCs w:val="28"/>
        </w:rPr>
        <w:t>А</w:t>
      </w:r>
      <w:r w:rsidRPr="00491353">
        <w:rPr>
          <w:color w:val="000000"/>
          <w:sz w:val="28"/>
          <w:szCs w:val="28"/>
        </w:rPr>
        <w:t xml:space="preserve"> и </w:t>
      </w:r>
      <w:r w:rsidRPr="00491353">
        <w:rPr>
          <w:b/>
          <w:color w:val="000000"/>
          <w:sz w:val="28"/>
          <w:szCs w:val="28"/>
        </w:rPr>
        <w:t>В</w:t>
      </w:r>
      <w:r w:rsidRPr="00491353">
        <w:rPr>
          <w:color w:val="000000"/>
          <w:sz w:val="28"/>
          <w:szCs w:val="28"/>
        </w:rPr>
        <w:t xml:space="preserve">, которые кодируют соответственно </w:t>
      </w:r>
      <w:r w:rsidRPr="00491353">
        <w:rPr>
          <w:b/>
          <w:color w:val="000000"/>
          <w:sz w:val="28"/>
          <w:szCs w:val="28"/>
        </w:rPr>
        <w:t>α-</w:t>
      </w:r>
      <w:r w:rsidRPr="00491353">
        <w:rPr>
          <w:color w:val="000000"/>
          <w:sz w:val="28"/>
          <w:szCs w:val="28"/>
        </w:rPr>
        <w:t xml:space="preserve"> и </w:t>
      </w:r>
      <w:r w:rsidRPr="00491353">
        <w:rPr>
          <w:b/>
          <w:color w:val="000000"/>
          <w:sz w:val="28"/>
          <w:szCs w:val="28"/>
        </w:rPr>
        <w:t>β-</w:t>
      </w:r>
      <w:r w:rsidRPr="00491353">
        <w:rPr>
          <w:color w:val="000000"/>
          <w:sz w:val="28"/>
          <w:szCs w:val="28"/>
        </w:rPr>
        <w:t>цепи в составе двухцепочечной молекулы МНС II клас</w:t>
      </w:r>
      <w:r w:rsidRPr="00491353">
        <w:rPr>
          <w:color w:val="000000"/>
          <w:sz w:val="28"/>
          <w:szCs w:val="28"/>
        </w:rPr>
        <w:softHyphen/>
        <w:t xml:space="preserve">са. </w:t>
      </w:r>
    </w:p>
    <w:p w:rsidR="00877A4D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Так, например, ген </w:t>
      </w:r>
      <w:r w:rsidRPr="00491353">
        <w:rPr>
          <w:b/>
          <w:color w:val="000000"/>
          <w:sz w:val="28"/>
          <w:szCs w:val="28"/>
          <w:lang w:val="en-US"/>
        </w:rPr>
        <w:t>HLA</w:t>
      </w:r>
      <w:r w:rsidRPr="00491353">
        <w:rPr>
          <w:b/>
          <w:color w:val="000000"/>
          <w:sz w:val="28"/>
          <w:szCs w:val="28"/>
        </w:rPr>
        <w:t>-</w:t>
      </w:r>
      <w:r w:rsidRPr="00491353">
        <w:rPr>
          <w:b/>
          <w:color w:val="000000"/>
          <w:sz w:val="28"/>
          <w:szCs w:val="28"/>
          <w:lang w:val="en-US"/>
        </w:rPr>
        <w:t>DPA</w:t>
      </w:r>
      <w:r w:rsidRPr="00491353">
        <w:rPr>
          <w:color w:val="000000"/>
          <w:sz w:val="28"/>
          <w:szCs w:val="28"/>
        </w:rPr>
        <w:t xml:space="preserve"> кодирует цепь </w:t>
      </w:r>
      <w:r w:rsidRPr="00877A4D">
        <w:rPr>
          <w:b/>
          <w:color w:val="000000"/>
          <w:sz w:val="28"/>
          <w:szCs w:val="28"/>
          <w:lang w:val="en-US"/>
        </w:rPr>
        <w:t>DP</w:t>
      </w:r>
      <w:r w:rsidRPr="00877A4D">
        <w:rPr>
          <w:b/>
          <w:color w:val="000000"/>
          <w:sz w:val="28"/>
          <w:szCs w:val="28"/>
        </w:rPr>
        <w:t>α</w:t>
      </w:r>
      <w:r w:rsidRPr="00491353">
        <w:rPr>
          <w:color w:val="000000"/>
          <w:sz w:val="28"/>
          <w:szCs w:val="28"/>
        </w:rPr>
        <w:t xml:space="preserve"> молекулы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  <w:lang w:val="en-US"/>
        </w:rPr>
        <w:t>DP</w:t>
      </w:r>
      <w:r w:rsidRPr="00491353">
        <w:rPr>
          <w:color w:val="000000"/>
          <w:sz w:val="28"/>
          <w:szCs w:val="28"/>
        </w:rPr>
        <w:t xml:space="preserve">,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а ген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  <w:lang w:val="en-US"/>
        </w:rPr>
        <w:t>DPB</w:t>
      </w:r>
      <w:r w:rsidRPr="00491353">
        <w:rPr>
          <w:color w:val="000000"/>
          <w:sz w:val="28"/>
          <w:szCs w:val="28"/>
        </w:rPr>
        <w:t xml:space="preserve"> кодиру</w:t>
      </w:r>
      <w:r w:rsidRPr="00491353">
        <w:rPr>
          <w:color w:val="000000"/>
          <w:sz w:val="28"/>
          <w:szCs w:val="28"/>
        </w:rPr>
        <w:softHyphen/>
        <w:t xml:space="preserve">ет другую цепь молекулы </w:t>
      </w:r>
      <w:r w:rsidRPr="00491353">
        <w:rPr>
          <w:b/>
          <w:color w:val="000000"/>
          <w:sz w:val="28"/>
          <w:szCs w:val="28"/>
          <w:lang w:val="en-US"/>
        </w:rPr>
        <w:t>HLA</w:t>
      </w:r>
      <w:r w:rsidRPr="00491353">
        <w:rPr>
          <w:b/>
          <w:color w:val="000000"/>
          <w:sz w:val="28"/>
          <w:szCs w:val="28"/>
        </w:rPr>
        <w:t>-</w:t>
      </w:r>
      <w:r w:rsidRPr="00491353">
        <w:rPr>
          <w:b/>
          <w:color w:val="000000"/>
          <w:sz w:val="28"/>
          <w:szCs w:val="28"/>
          <w:lang w:val="en-US"/>
        </w:rPr>
        <w:t>DP</w:t>
      </w:r>
      <w:r w:rsidRPr="00491353">
        <w:rPr>
          <w:color w:val="000000"/>
          <w:sz w:val="28"/>
          <w:szCs w:val="28"/>
        </w:rPr>
        <w:t xml:space="preserve">, </w:t>
      </w:r>
      <w:r w:rsidRPr="00491353">
        <w:rPr>
          <w:b/>
          <w:color w:val="000000"/>
          <w:sz w:val="28"/>
          <w:szCs w:val="28"/>
          <w:lang w:val="en-US"/>
        </w:rPr>
        <w:t>DP</w:t>
      </w:r>
      <w:r w:rsidRPr="00491353">
        <w:rPr>
          <w:b/>
          <w:color w:val="000000"/>
          <w:sz w:val="28"/>
          <w:szCs w:val="28"/>
        </w:rPr>
        <w:t>β</w:t>
      </w:r>
      <w:r w:rsidRPr="00491353">
        <w:rPr>
          <w:color w:val="000000"/>
          <w:sz w:val="28"/>
          <w:szCs w:val="28"/>
        </w:rPr>
        <w:t xml:space="preserve">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Двухцепочечные молекулы </w:t>
      </w:r>
      <w:r w:rsidRPr="00491353">
        <w:rPr>
          <w:color w:val="000000"/>
          <w:sz w:val="28"/>
          <w:szCs w:val="28"/>
          <w:lang w:val="en-US"/>
        </w:rPr>
        <w:t>DQ</w:t>
      </w:r>
      <w:r w:rsidRPr="00491353">
        <w:rPr>
          <w:b/>
          <w:color w:val="000000"/>
          <w:sz w:val="28"/>
          <w:szCs w:val="28"/>
        </w:rPr>
        <w:t xml:space="preserve"> αβ</w:t>
      </w:r>
      <w:r w:rsidRPr="00491353">
        <w:rPr>
          <w:color w:val="000000"/>
          <w:sz w:val="28"/>
          <w:szCs w:val="28"/>
        </w:rPr>
        <w:t xml:space="preserve"> и </w:t>
      </w:r>
      <w:r w:rsidRPr="00491353">
        <w:rPr>
          <w:color w:val="000000"/>
          <w:sz w:val="28"/>
          <w:szCs w:val="28"/>
          <w:lang w:val="en-US"/>
        </w:rPr>
        <w:t>DR</w:t>
      </w:r>
      <w:r w:rsidRPr="00491353">
        <w:rPr>
          <w:b/>
          <w:color w:val="000000"/>
          <w:sz w:val="28"/>
          <w:szCs w:val="28"/>
        </w:rPr>
        <w:t xml:space="preserve"> αβ</w:t>
      </w:r>
      <w:r w:rsidRPr="00491353">
        <w:rPr>
          <w:color w:val="000000"/>
          <w:sz w:val="28"/>
          <w:szCs w:val="28"/>
        </w:rPr>
        <w:t xml:space="preserve"> также образу</w:t>
      </w:r>
      <w:r w:rsidRPr="00491353">
        <w:rPr>
          <w:color w:val="000000"/>
          <w:sz w:val="28"/>
          <w:szCs w:val="28"/>
        </w:rPr>
        <w:softHyphen/>
        <w:t>ются при объедин</w:t>
      </w:r>
      <w:r w:rsidRPr="00491353">
        <w:rPr>
          <w:color w:val="000000"/>
          <w:sz w:val="28"/>
          <w:szCs w:val="28"/>
        </w:rPr>
        <w:t>е</w:t>
      </w:r>
      <w:r w:rsidRPr="00491353">
        <w:rPr>
          <w:color w:val="000000"/>
          <w:sz w:val="28"/>
          <w:szCs w:val="28"/>
        </w:rPr>
        <w:t>нии продуктов генов, распо</w:t>
      </w:r>
      <w:r w:rsidRPr="00491353">
        <w:rPr>
          <w:color w:val="000000"/>
          <w:sz w:val="28"/>
          <w:szCs w:val="28"/>
        </w:rPr>
        <w:softHyphen/>
        <w:t xml:space="preserve">ложенных в субобластях </w:t>
      </w:r>
      <w:r w:rsidRPr="00491353">
        <w:rPr>
          <w:color w:val="000000"/>
          <w:sz w:val="28"/>
          <w:szCs w:val="28"/>
          <w:lang w:val="en-US"/>
        </w:rPr>
        <w:t>DQ</w:t>
      </w:r>
      <w:r w:rsidRPr="00491353">
        <w:rPr>
          <w:color w:val="000000"/>
          <w:sz w:val="28"/>
          <w:szCs w:val="28"/>
        </w:rPr>
        <w:t xml:space="preserve"> и </w:t>
      </w:r>
      <w:r w:rsidRPr="00491353">
        <w:rPr>
          <w:color w:val="000000"/>
          <w:sz w:val="28"/>
          <w:szCs w:val="28"/>
          <w:lang w:val="en-US"/>
        </w:rPr>
        <w:t>DR</w:t>
      </w:r>
      <w:r w:rsidRPr="00491353">
        <w:rPr>
          <w:color w:val="000000"/>
          <w:sz w:val="28"/>
          <w:szCs w:val="28"/>
        </w:rPr>
        <w:t>.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491353" w:rsidRDefault="00366E22" w:rsidP="00366E22">
      <w:pPr>
        <w:rPr>
          <w:b/>
          <w:bCs/>
          <w:color w:val="000000"/>
          <w:sz w:val="28"/>
          <w:szCs w:val="28"/>
        </w:rPr>
      </w:pPr>
      <w:r w:rsidRPr="00491353">
        <w:rPr>
          <w:b/>
          <w:bCs/>
          <w:color w:val="000000"/>
          <w:sz w:val="28"/>
          <w:szCs w:val="28"/>
        </w:rPr>
        <w:t>Варианты экспрессии молекул МНС в разных клетках.</w:t>
      </w:r>
    </w:p>
    <w:p w:rsidR="00366E22" w:rsidRPr="00491353" w:rsidRDefault="00366E22" w:rsidP="00366E22">
      <w:pPr>
        <w:rPr>
          <w:b/>
          <w:bCs/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Практически каждая ядросодержащая клетка организма экспрессирует с ра</w:t>
      </w:r>
      <w:r w:rsidRPr="00491353">
        <w:rPr>
          <w:color w:val="000000"/>
          <w:sz w:val="28"/>
          <w:szCs w:val="28"/>
        </w:rPr>
        <w:t>з</w:t>
      </w:r>
      <w:r w:rsidRPr="00491353">
        <w:rPr>
          <w:color w:val="000000"/>
          <w:sz w:val="28"/>
          <w:szCs w:val="28"/>
        </w:rPr>
        <w:t xml:space="preserve">ной интенсивностью молекулы МНС I класса.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Молекулы МНС II клас</w:t>
      </w:r>
      <w:r w:rsidRPr="00491353">
        <w:rPr>
          <w:color w:val="000000"/>
          <w:sz w:val="28"/>
          <w:szCs w:val="28"/>
        </w:rPr>
        <w:softHyphen/>
        <w:t xml:space="preserve">са представлены менее широко, чем молекулы МНС I класса: они экспрессируются </w:t>
      </w:r>
      <w:r w:rsidRPr="001928E6">
        <w:rPr>
          <w:b/>
          <w:bCs/>
          <w:iCs/>
          <w:color w:val="000000"/>
          <w:sz w:val="28"/>
          <w:szCs w:val="28"/>
        </w:rPr>
        <w:t>коститутивно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>(т. е. при любых условиях) тол</w:t>
      </w:r>
      <w:r w:rsidRPr="00491353">
        <w:rPr>
          <w:color w:val="000000"/>
          <w:sz w:val="28"/>
          <w:szCs w:val="28"/>
        </w:rPr>
        <w:t>ь</w:t>
      </w:r>
      <w:r w:rsidRPr="00491353">
        <w:rPr>
          <w:color w:val="000000"/>
          <w:sz w:val="28"/>
          <w:szCs w:val="28"/>
        </w:rPr>
        <w:t xml:space="preserve">ко на В-лимфоцитах, дендритных клетках, эпителиальных клетках тимуса, а у людей также на макрофагах и моноцитах.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lastRenderedPageBreak/>
        <w:t xml:space="preserve">Перечисленные клетки представляют антиген Т-клеткам (являются </w:t>
      </w:r>
      <w:r w:rsidRPr="00491353">
        <w:rPr>
          <w:b/>
          <w:bCs/>
          <w:i/>
          <w:iCs/>
          <w:color w:val="000000"/>
          <w:sz w:val="28"/>
          <w:szCs w:val="28"/>
        </w:rPr>
        <w:t>антиге</w:t>
      </w:r>
      <w:r w:rsidRPr="00491353">
        <w:rPr>
          <w:b/>
          <w:bCs/>
          <w:i/>
          <w:iCs/>
          <w:color w:val="000000"/>
          <w:sz w:val="28"/>
          <w:szCs w:val="28"/>
        </w:rPr>
        <w:t>н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презентирующими клетками, </w:t>
      </w:r>
      <w:r w:rsidRPr="00491353">
        <w:rPr>
          <w:color w:val="000000"/>
          <w:sz w:val="28"/>
          <w:szCs w:val="28"/>
        </w:rPr>
        <w:t xml:space="preserve">АПК).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3D37A2" w:rsidRDefault="00366E22" w:rsidP="003D37A2">
      <w:pPr>
        <w:rPr>
          <w:color w:val="000000"/>
          <w:sz w:val="20"/>
          <w:szCs w:val="20"/>
        </w:rPr>
      </w:pPr>
      <w:r w:rsidRPr="003D37A2">
        <w:rPr>
          <w:color w:val="000000"/>
          <w:sz w:val="20"/>
          <w:szCs w:val="20"/>
        </w:rPr>
        <w:t>На многих других клет</w:t>
      </w:r>
      <w:r w:rsidRPr="003D37A2">
        <w:rPr>
          <w:color w:val="000000"/>
          <w:sz w:val="20"/>
          <w:szCs w:val="20"/>
        </w:rPr>
        <w:softHyphen/>
        <w:t>ках, например фибробластах, эндотелиальных клетках или макрофагах мышей, эк</w:t>
      </w:r>
      <w:r w:rsidRPr="003D37A2">
        <w:rPr>
          <w:color w:val="000000"/>
          <w:sz w:val="20"/>
          <w:szCs w:val="20"/>
        </w:rPr>
        <w:t>с</w:t>
      </w:r>
      <w:r w:rsidRPr="003D37A2">
        <w:rPr>
          <w:color w:val="000000"/>
          <w:sz w:val="20"/>
          <w:szCs w:val="20"/>
        </w:rPr>
        <w:t>прессия мо</w:t>
      </w:r>
      <w:r w:rsidRPr="003D37A2">
        <w:rPr>
          <w:color w:val="000000"/>
          <w:sz w:val="20"/>
          <w:szCs w:val="20"/>
        </w:rPr>
        <w:softHyphen/>
        <w:t>лекул МНС II класса может быть индуцирована разными факторами, в частности цитокином и</w:t>
      </w:r>
      <w:r w:rsidRPr="003D37A2">
        <w:rPr>
          <w:color w:val="000000"/>
          <w:sz w:val="20"/>
          <w:szCs w:val="20"/>
        </w:rPr>
        <w:t>н</w:t>
      </w:r>
      <w:r w:rsidRPr="003D37A2">
        <w:rPr>
          <w:color w:val="000000"/>
          <w:sz w:val="20"/>
          <w:szCs w:val="20"/>
        </w:rPr>
        <w:t>терфероном-</w:t>
      </w:r>
      <w:r w:rsidRPr="003D37A2">
        <w:rPr>
          <w:b/>
          <w:color w:val="000000"/>
          <w:sz w:val="20"/>
          <w:szCs w:val="20"/>
        </w:rPr>
        <w:t xml:space="preserve">γ </w:t>
      </w:r>
      <w:r w:rsidRPr="003D37A2">
        <w:rPr>
          <w:color w:val="000000"/>
          <w:sz w:val="20"/>
          <w:szCs w:val="20"/>
        </w:rPr>
        <w:t>(</w:t>
      </w:r>
      <w:r w:rsidRPr="003D37A2">
        <w:rPr>
          <w:color w:val="000000"/>
          <w:sz w:val="20"/>
          <w:szCs w:val="20"/>
          <w:lang w:val="en-US"/>
        </w:rPr>
        <w:t>IFN</w:t>
      </w:r>
      <w:r w:rsidRPr="003D37A2">
        <w:rPr>
          <w:b/>
          <w:color w:val="000000"/>
          <w:sz w:val="20"/>
          <w:szCs w:val="20"/>
          <w:lang w:val="en-US"/>
        </w:rPr>
        <w:t>γ</w:t>
      </w:r>
      <w:r w:rsidRPr="003D37A2">
        <w:rPr>
          <w:color w:val="000000"/>
          <w:sz w:val="20"/>
          <w:szCs w:val="20"/>
        </w:rPr>
        <w:t>), который высвобождается при ответе на инфекционные агенты.</w:t>
      </w:r>
    </w:p>
    <w:p w:rsidR="00366E22" w:rsidRPr="00491353" w:rsidRDefault="00366E22" w:rsidP="00366E22">
      <w:pPr>
        <w:rPr>
          <w:color w:val="000000"/>
          <w:sz w:val="28"/>
          <w:szCs w:val="28"/>
        </w:rPr>
      </w:pPr>
    </w:p>
    <w:p w:rsidR="003D37A2" w:rsidRDefault="003D37A2" w:rsidP="00366E22">
      <w:pPr>
        <w:rPr>
          <w:b/>
          <w:bCs/>
          <w:color w:val="000000"/>
          <w:sz w:val="28"/>
          <w:szCs w:val="28"/>
        </w:rPr>
      </w:pPr>
    </w:p>
    <w:p w:rsidR="00366E22" w:rsidRPr="00D04A18" w:rsidRDefault="00366E22" w:rsidP="00366E22">
      <w:pPr>
        <w:rPr>
          <w:bCs/>
          <w:color w:val="000000"/>
          <w:sz w:val="28"/>
          <w:szCs w:val="28"/>
        </w:rPr>
      </w:pPr>
      <w:r w:rsidRPr="00D04A18">
        <w:rPr>
          <w:bCs/>
          <w:color w:val="000000"/>
          <w:sz w:val="28"/>
          <w:szCs w:val="28"/>
        </w:rPr>
        <w:t>ВАРИАБЕЛЬНОСТЬ ГЕНОВ И ПРОДУКТОВ МНС</w:t>
      </w:r>
    </w:p>
    <w:p w:rsidR="00366E22" w:rsidRPr="00D04A18" w:rsidRDefault="00AD3D2B" w:rsidP="00366E22">
      <w:pPr>
        <w:rPr>
          <w:bCs/>
          <w:color w:val="000000"/>
          <w:sz w:val="28"/>
          <w:szCs w:val="28"/>
        </w:rPr>
      </w:pPr>
      <w:r w:rsidRPr="00D04A18">
        <w:rPr>
          <w:bCs/>
          <w:color w:val="000000"/>
          <w:sz w:val="28"/>
          <w:szCs w:val="28"/>
        </w:rPr>
        <w:t>ГЕНЕТИЧЕСКИЙ ПОЛИМОРФИЗМ</w:t>
      </w:r>
    </w:p>
    <w:p w:rsidR="00366E22" w:rsidRPr="00D04A18" w:rsidRDefault="00366E22" w:rsidP="00366E22">
      <w:pPr>
        <w:rPr>
          <w:bCs/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Разные организмы в пределах одного вида имеют незначительно отличающ</w:t>
      </w:r>
      <w:r w:rsidRPr="00491353">
        <w:rPr>
          <w:color w:val="000000"/>
          <w:sz w:val="28"/>
          <w:szCs w:val="28"/>
        </w:rPr>
        <w:t>и</w:t>
      </w:r>
      <w:r w:rsidRPr="00491353">
        <w:rPr>
          <w:color w:val="000000"/>
          <w:sz w:val="28"/>
          <w:szCs w:val="28"/>
        </w:rPr>
        <w:t xml:space="preserve">еся формы каждого гена МНС I и II классов, называемые 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аллелями, </w:t>
      </w:r>
      <w:r w:rsidRPr="00491353">
        <w:rPr>
          <w:color w:val="000000"/>
          <w:sz w:val="28"/>
          <w:szCs w:val="28"/>
        </w:rPr>
        <w:t>т.е. в пределах единственного локуса МНС разные ин</w:t>
      </w:r>
      <w:r w:rsidRPr="00491353">
        <w:rPr>
          <w:color w:val="000000"/>
          <w:sz w:val="28"/>
          <w:szCs w:val="28"/>
        </w:rPr>
        <w:softHyphen/>
        <w:t xml:space="preserve">дивидуумы имеют различные типы исходного гена.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785"/>
        <w:gridCol w:w="4786"/>
      </w:tblGrid>
      <w:tr w:rsidR="00366E22" w:rsidRPr="00491353" w:rsidTr="00366E22">
        <w:tc>
          <w:tcPr>
            <w:tcW w:w="9571" w:type="dxa"/>
            <w:gridSpan w:val="2"/>
          </w:tcPr>
          <w:p w:rsidR="00366E22" w:rsidRPr="00491353" w:rsidRDefault="00366E22" w:rsidP="00366E22">
            <w:pPr>
              <w:spacing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491353">
              <w:rPr>
                <w:b/>
                <w:color w:val="000000"/>
                <w:sz w:val="28"/>
                <w:szCs w:val="28"/>
              </w:rPr>
              <w:t xml:space="preserve">Число аллельных вариантов генов МНС </w:t>
            </w:r>
            <w:r w:rsidRPr="00491353">
              <w:rPr>
                <w:b/>
                <w:color w:val="000000"/>
                <w:sz w:val="28"/>
                <w:szCs w:val="28"/>
                <w:lang w:val="en-US"/>
              </w:rPr>
              <w:t>I</w:t>
            </w:r>
            <w:r w:rsidRPr="00491353">
              <w:rPr>
                <w:b/>
                <w:color w:val="000000"/>
                <w:sz w:val="28"/>
                <w:szCs w:val="28"/>
              </w:rPr>
              <w:t xml:space="preserve"> класса</w:t>
            </w:r>
          </w:p>
        </w:tc>
      </w:tr>
      <w:tr w:rsidR="00366E22" w:rsidRPr="00491353" w:rsidTr="00366E22">
        <w:tc>
          <w:tcPr>
            <w:tcW w:w="4785" w:type="dxa"/>
          </w:tcPr>
          <w:p w:rsidR="00366E22" w:rsidRPr="00491353" w:rsidRDefault="00366E22" w:rsidP="00366E22">
            <w:pPr>
              <w:spacing w:line="360" w:lineRule="auto"/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491353">
              <w:rPr>
                <w:color w:val="000000"/>
                <w:sz w:val="28"/>
                <w:szCs w:val="28"/>
                <w:lang w:val="en-US"/>
              </w:rPr>
              <w:t>HLA</w:t>
            </w:r>
            <w:r w:rsidRPr="00491353">
              <w:rPr>
                <w:color w:val="000000"/>
                <w:sz w:val="28"/>
                <w:szCs w:val="28"/>
              </w:rPr>
              <w:t>-А</w:t>
            </w:r>
          </w:p>
        </w:tc>
        <w:tc>
          <w:tcPr>
            <w:tcW w:w="4786" w:type="dxa"/>
          </w:tcPr>
          <w:p w:rsidR="00366E22" w:rsidRPr="00491353" w:rsidRDefault="00366E22" w:rsidP="00366E22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491353">
              <w:rPr>
                <w:color w:val="000000"/>
                <w:sz w:val="28"/>
                <w:szCs w:val="28"/>
              </w:rPr>
              <w:t>60 аллельных вариантов</w:t>
            </w:r>
          </w:p>
        </w:tc>
      </w:tr>
      <w:tr w:rsidR="00366E22" w:rsidRPr="00491353" w:rsidTr="00366E22">
        <w:tc>
          <w:tcPr>
            <w:tcW w:w="4785" w:type="dxa"/>
          </w:tcPr>
          <w:p w:rsidR="00366E22" w:rsidRPr="00491353" w:rsidRDefault="00366E22" w:rsidP="00366E22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491353">
              <w:rPr>
                <w:color w:val="000000"/>
                <w:sz w:val="28"/>
                <w:szCs w:val="28"/>
                <w:lang w:val="en-US"/>
              </w:rPr>
              <w:t>HLA</w:t>
            </w:r>
            <w:r w:rsidRPr="00491353">
              <w:rPr>
                <w:color w:val="000000"/>
                <w:sz w:val="28"/>
                <w:szCs w:val="28"/>
              </w:rPr>
              <w:t>-В</w:t>
            </w:r>
          </w:p>
        </w:tc>
        <w:tc>
          <w:tcPr>
            <w:tcW w:w="4786" w:type="dxa"/>
          </w:tcPr>
          <w:p w:rsidR="00366E22" w:rsidRPr="00491353" w:rsidRDefault="00366E22" w:rsidP="00366E22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491353">
              <w:rPr>
                <w:color w:val="000000"/>
                <w:sz w:val="28"/>
                <w:szCs w:val="28"/>
              </w:rPr>
              <w:t>136 аллельных вариантов</w:t>
            </w:r>
          </w:p>
        </w:tc>
      </w:tr>
      <w:tr w:rsidR="00366E22" w:rsidRPr="00491353" w:rsidTr="00366E22">
        <w:tc>
          <w:tcPr>
            <w:tcW w:w="4785" w:type="dxa"/>
          </w:tcPr>
          <w:p w:rsidR="00366E22" w:rsidRPr="00491353" w:rsidRDefault="00366E22" w:rsidP="00366E22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491353">
              <w:rPr>
                <w:color w:val="000000"/>
                <w:sz w:val="28"/>
                <w:szCs w:val="28"/>
                <w:lang w:val="en-US"/>
              </w:rPr>
              <w:t>HLA</w:t>
            </w:r>
            <w:r w:rsidRPr="00491353">
              <w:rPr>
                <w:color w:val="000000"/>
                <w:sz w:val="28"/>
                <w:szCs w:val="28"/>
              </w:rPr>
              <w:t>-С</w:t>
            </w:r>
          </w:p>
        </w:tc>
        <w:tc>
          <w:tcPr>
            <w:tcW w:w="4786" w:type="dxa"/>
          </w:tcPr>
          <w:p w:rsidR="00366E22" w:rsidRPr="00491353" w:rsidRDefault="00366E22" w:rsidP="00366E22">
            <w:pPr>
              <w:spacing w:line="360" w:lineRule="auto"/>
              <w:jc w:val="center"/>
              <w:rPr>
                <w:color w:val="000000"/>
                <w:sz w:val="28"/>
                <w:szCs w:val="28"/>
              </w:rPr>
            </w:pPr>
            <w:r w:rsidRPr="00491353">
              <w:rPr>
                <w:color w:val="000000"/>
                <w:sz w:val="28"/>
                <w:szCs w:val="28"/>
              </w:rPr>
              <w:t>38 аллельных вариантов</w:t>
            </w:r>
          </w:p>
        </w:tc>
      </w:tr>
    </w:tbl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iCs/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У людей разным аллелям одного гена дают номе</w:t>
      </w:r>
      <w:r w:rsidRPr="00491353">
        <w:rPr>
          <w:color w:val="000000"/>
          <w:sz w:val="28"/>
          <w:szCs w:val="28"/>
        </w:rPr>
        <w:softHyphen/>
        <w:t xml:space="preserve">ра, например </w:t>
      </w:r>
      <w:r w:rsidRPr="00491353">
        <w:rPr>
          <w:b/>
          <w:iCs/>
          <w:color w:val="000000"/>
          <w:sz w:val="28"/>
          <w:szCs w:val="28"/>
          <w:lang w:val="en-US"/>
        </w:rPr>
        <w:t>HLA</w:t>
      </w:r>
      <w:r w:rsidRPr="00491353">
        <w:rPr>
          <w:b/>
          <w:iCs/>
          <w:color w:val="000000"/>
          <w:sz w:val="28"/>
          <w:szCs w:val="28"/>
        </w:rPr>
        <w:t>-</w:t>
      </w:r>
      <w:r w:rsidRPr="00491353">
        <w:rPr>
          <w:b/>
          <w:iCs/>
          <w:color w:val="000000"/>
          <w:sz w:val="28"/>
          <w:szCs w:val="28"/>
          <w:lang w:val="en-US"/>
        </w:rPr>
        <w:t>B</w:t>
      </w:r>
      <w:r w:rsidRPr="00491353">
        <w:rPr>
          <w:b/>
          <w:iCs/>
          <w:color w:val="000000"/>
          <w:sz w:val="28"/>
          <w:szCs w:val="28"/>
        </w:rPr>
        <w:t>15</w:t>
      </w:r>
      <w:r w:rsidRPr="00491353">
        <w:rPr>
          <w:i/>
          <w:iCs/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 xml:space="preserve">или </w:t>
      </w:r>
      <w:r w:rsidRPr="00491353">
        <w:rPr>
          <w:b/>
          <w:iCs/>
          <w:color w:val="000000"/>
          <w:sz w:val="28"/>
          <w:szCs w:val="28"/>
        </w:rPr>
        <w:t>В27.</w:t>
      </w:r>
      <w:r w:rsidRPr="00491353">
        <w:rPr>
          <w:i/>
          <w:iCs/>
          <w:color w:val="000000"/>
          <w:sz w:val="28"/>
          <w:szCs w:val="28"/>
        </w:rPr>
        <w:t xml:space="preserve"> </w:t>
      </w:r>
    </w:p>
    <w:p w:rsidR="00366E22" w:rsidRDefault="00366E22" w:rsidP="00366E22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Pr="00491353">
        <w:rPr>
          <w:color w:val="000000"/>
          <w:sz w:val="28"/>
          <w:szCs w:val="28"/>
        </w:rPr>
        <w:t>азно</w:t>
      </w:r>
      <w:r w:rsidRPr="00491353">
        <w:rPr>
          <w:color w:val="000000"/>
          <w:sz w:val="28"/>
          <w:szCs w:val="28"/>
        </w:rPr>
        <w:softHyphen/>
        <w:t xml:space="preserve">образие молекул МНС </w:t>
      </w:r>
      <w:r>
        <w:rPr>
          <w:color w:val="000000"/>
          <w:sz w:val="28"/>
          <w:szCs w:val="28"/>
        </w:rPr>
        <w:t>среди популяций одного вида связано с г</w:t>
      </w:r>
      <w:r w:rsidRPr="00491353">
        <w:rPr>
          <w:color w:val="000000"/>
          <w:sz w:val="28"/>
          <w:szCs w:val="28"/>
        </w:rPr>
        <w:t>енет</w:t>
      </w:r>
      <w:r w:rsidRPr="00491353">
        <w:rPr>
          <w:color w:val="000000"/>
          <w:sz w:val="28"/>
          <w:szCs w:val="28"/>
        </w:rPr>
        <w:t>и</w:t>
      </w:r>
      <w:r w:rsidRPr="00491353">
        <w:rPr>
          <w:color w:val="000000"/>
          <w:sz w:val="28"/>
          <w:szCs w:val="28"/>
        </w:rPr>
        <w:t>ческий полиморфизм</w:t>
      </w:r>
      <w:r>
        <w:rPr>
          <w:color w:val="000000"/>
          <w:sz w:val="28"/>
          <w:szCs w:val="28"/>
        </w:rPr>
        <w:t>ом.</w:t>
      </w:r>
      <w:r w:rsidRPr="00491353">
        <w:rPr>
          <w:color w:val="000000"/>
          <w:sz w:val="28"/>
          <w:szCs w:val="28"/>
        </w:rPr>
        <w:t xml:space="preserve"> </w:t>
      </w:r>
    </w:p>
    <w:p w:rsidR="00366E22" w:rsidRPr="00AD3D2B" w:rsidRDefault="00366E22" w:rsidP="00AD3D2B">
      <w:pPr>
        <w:rPr>
          <w:b/>
          <w:bCs/>
          <w:i/>
          <w:iCs/>
          <w:color w:val="000000"/>
          <w:u w:val="single"/>
        </w:rPr>
      </w:pPr>
      <w:r w:rsidRPr="00AD3D2B">
        <w:rPr>
          <w:b/>
          <w:bCs/>
          <w:iCs/>
          <w:color w:val="000000"/>
          <w:u w:val="single"/>
        </w:rPr>
        <w:t>Генетический полиморфизм -</w:t>
      </w:r>
      <w:r w:rsidRPr="00AD3D2B">
        <w:rPr>
          <w:color w:val="000000"/>
          <w:u w:val="single"/>
        </w:rPr>
        <w:t xml:space="preserve"> несовпадение по какому либо локусу или локусам у инд</w:t>
      </w:r>
      <w:r w:rsidRPr="00AD3D2B">
        <w:rPr>
          <w:color w:val="000000"/>
          <w:u w:val="single"/>
        </w:rPr>
        <w:t>и</w:t>
      </w:r>
      <w:r w:rsidRPr="00AD3D2B">
        <w:rPr>
          <w:color w:val="000000"/>
          <w:u w:val="single"/>
        </w:rPr>
        <w:t>видах в популяции</w:t>
      </w:r>
      <w:r w:rsidRPr="00AD3D2B">
        <w:rPr>
          <w:b/>
          <w:bCs/>
          <w:i/>
          <w:iCs/>
          <w:color w:val="000000"/>
          <w:u w:val="single"/>
        </w:rPr>
        <w:t>.</w:t>
      </w:r>
    </w:p>
    <w:p w:rsidR="00AD3D2B" w:rsidRDefault="00AD3D2B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Из-за столь широкого полиморфизма маловероятно, что два случайных и</w:t>
      </w:r>
      <w:r w:rsidRPr="00491353">
        <w:rPr>
          <w:color w:val="000000"/>
          <w:sz w:val="28"/>
          <w:szCs w:val="28"/>
        </w:rPr>
        <w:t>н</w:t>
      </w:r>
      <w:r w:rsidRPr="00491353">
        <w:rPr>
          <w:color w:val="000000"/>
          <w:sz w:val="28"/>
          <w:szCs w:val="28"/>
        </w:rPr>
        <w:t xml:space="preserve">дивидуума будут экспрессировать идентичные наборы молекул МНС.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Этот полиморфизм определяет быстрое отторжение трансплантата между г</w:t>
      </w:r>
      <w:r w:rsidRPr="00491353">
        <w:rPr>
          <w:color w:val="000000"/>
          <w:sz w:val="28"/>
          <w:szCs w:val="28"/>
        </w:rPr>
        <w:t>е</w:t>
      </w:r>
      <w:r w:rsidRPr="00491353">
        <w:rPr>
          <w:color w:val="000000"/>
          <w:sz w:val="28"/>
          <w:szCs w:val="28"/>
        </w:rPr>
        <w:t>не</w:t>
      </w:r>
      <w:r w:rsidRPr="00491353">
        <w:rPr>
          <w:color w:val="000000"/>
          <w:sz w:val="28"/>
          <w:szCs w:val="28"/>
        </w:rPr>
        <w:softHyphen/>
        <w:t>тически различными индивидуумами.</w:t>
      </w:r>
    </w:p>
    <w:p w:rsidR="00D04A18" w:rsidRDefault="00D04A18" w:rsidP="00366E22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D04A18" w:rsidRDefault="00D04A18" w:rsidP="00366E22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b/>
          <w:bCs/>
          <w:color w:val="000000"/>
          <w:sz w:val="28"/>
          <w:szCs w:val="28"/>
        </w:rPr>
      </w:pPr>
      <w:r w:rsidRPr="00491353">
        <w:rPr>
          <w:b/>
          <w:bCs/>
          <w:color w:val="000000"/>
          <w:sz w:val="28"/>
          <w:szCs w:val="28"/>
        </w:rPr>
        <w:lastRenderedPageBreak/>
        <w:t>Кодоминантная экспрессия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Молекулы обоих классов МНС 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экспрессируются кодоминантно, </w:t>
      </w:r>
      <w:r w:rsidRPr="00491353">
        <w:rPr>
          <w:color w:val="000000"/>
          <w:sz w:val="28"/>
          <w:szCs w:val="28"/>
        </w:rPr>
        <w:t>т.е. ка</w:t>
      </w:r>
      <w:r w:rsidRPr="00491353">
        <w:rPr>
          <w:color w:val="000000"/>
          <w:sz w:val="28"/>
          <w:szCs w:val="28"/>
        </w:rPr>
        <w:t>ж</w:t>
      </w:r>
      <w:r w:rsidRPr="00491353">
        <w:rPr>
          <w:color w:val="000000"/>
          <w:sz w:val="28"/>
          <w:szCs w:val="28"/>
        </w:rPr>
        <w:t xml:space="preserve">дая клетка, которая экспрессирует молекулы МНС, экспрессирует белки, транскрибируемые с обеих хромосом: материнской и отцовской.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Примечательно, что одни и те же продук</w:t>
      </w:r>
      <w:r w:rsidRPr="00491353">
        <w:rPr>
          <w:color w:val="000000"/>
          <w:sz w:val="28"/>
          <w:szCs w:val="28"/>
        </w:rPr>
        <w:softHyphen/>
        <w:t>ты генов МНС экспрессируются на каждой клет</w:t>
      </w:r>
      <w:r w:rsidRPr="00491353">
        <w:rPr>
          <w:color w:val="000000"/>
          <w:sz w:val="28"/>
          <w:szCs w:val="28"/>
        </w:rPr>
        <w:softHyphen/>
        <w:t>ке отдельного индивидуума, поэтому у одного че</w:t>
      </w:r>
      <w:r w:rsidRPr="00491353">
        <w:rPr>
          <w:color w:val="000000"/>
          <w:sz w:val="28"/>
          <w:szCs w:val="28"/>
        </w:rPr>
        <w:softHyphen/>
        <w:t>ловека молек</w:t>
      </w:r>
      <w:r w:rsidRPr="00491353">
        <w:rPr>
          <w:color w:val="000000"/>
          <w:sz w:val="28"/>
          <w:szCs w:val="28"/>
        </w:rPr>
        <w:t>у</w:t>
      </w:r>
      <w:r w:rsidRPr="00491353">
        <w:rPr>
          <w:color w:val="000000"/>
          <w:sz w:val="28"/>
          <w:szCs w:val="28"/>
        </w:rPr>
        <w:t>лы МНС I класса, экспрессируемые на каждом лимфоците, одинаковы и те же самые молекулы (антигены) экспрессируются каж</w:t>
      </w:r>
      <w:r w:rsidRPr="00491353">
        <w:rPr>
          <w:color w:val="000000"/>
          <w:sz w:val="28"/>
          <w:szCs w:val="28"/>
        </w:rPr>
        <w:softHyphen/>
        <w:t xml:space="preserve">дой клеткой печени.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491353" w:rsidRDefault="00E11213" w:rsidP="00366E22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366E22" w:rsidRPr="00491353">
        <w:rPr>
          <w:color w:val="000000"/>
          <w:sz w:val="28"/>
          <w:szCs w:val="28"/>
        </w:rPr>
        <w:t>оскольку молекулы МНС экс</w:t>
      </w:r>
      <w:r w:rsidR="00366E22" w:rsidRPr="00491353">
        <w:rPr>
          <w:color w:val="000000"/>
          <w:sz w:val="28"/>
          <w:szCs w:val="28"/>
        </w:rPr>
        <w:softHyphen/>
        <w:t xml:space="preserve">прессируются кодоминантно, каждая клетка у одного человека экспрессирует до шести разных молекул </w:t>
      </w:r>
      <w:r w:rsidR="00366E22" w:rsidRPr="00491353">
        <w:rPr>
          <w:color w:val="000000"/>
          <w:sz w:val="28"/>
          <w:szCs w:val="28"/>
          <w:lang w:val="en-US"/>
        </w:rPr>
        <w:t>HLA</w:t>
      </w:r>
      <w:r w:rsidR="00366E22" w:rsidRPr="00491353">
        <w:rPr>
          <w:color w:val="000000"/>
          <w:sz w:val="28"/>
          <w:szCs w:val="28"/>
        </w:rPr>
        <w:t xml:space="preserve"> I класса: по три, кодируемых гена</w:t>
      </w:r>
      <w:r w:rsidR="00366E22" w:rsidRPr="00491353">
        <w:rPr>
          <w:color w:val="000000"/>
          <w:sz w:val="28"/>
          <w:szCs w:val="28"/>
        </w:rPr>
        <w:softHyphen/>
        <w:t xml:space="preserve">ми </w:t>
      </w:r>
      <w:r w:rsidR="00366E22" w:rsidRPr="00491353">
        <w:rPr>
          <w:color w:val="000000"/>
          <w:sz w:val="28"/>
          <w:szCs w:val="28"/>
          <w:lang w:val="en-US"/>
        </w:rPr>
        <w:t>HLA</w:t>
      </w:r>
      <w:r w:rsidR="00366E22" w:rsidRPr="00491353">
        <w:rPr>
          <w:color w:val="000000"/>
          <w:sz w:val="28"/>
          <w:szCs w:val="28"/>
        </w:rPr>
        <w:t xml:space="preserve"> I класса от каждой из двух хромосом.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Например, все клетки одного человека могут экс</w:t>
      </w:r>
      <w:r w:rsidRPr="00491353">
        <w:rPr>
          <w:color w:val="000000"/>
          <w:sz w:val="28"/>
          <w:szCs w:val="28"/>
        </w:rPr>
        <w:softHyphen/>
        <w:t>прессировать на своей п</w:t>
      </w:r>
      <w:r w:rsidRPr="00491353">
        <w:rPr>
          <w:color w:val="000000"/>
          <w:sz w:val="28"/>
          <w:szCs w:val="28"/>
        </w:rPr>
        <w:t>о</w:t>
      </w:r>
      <w:r w:rsidRPr="00491353">
        <w:rPr>
          <w:color w:val="000000"/>
          <w:sz w:val="28"/>
          <w:szCs w:val="28"/>
        </w:rPr>
        <w:t xml:space="preserve">верхности молекулы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  <w:lang w:val="en-US"/>
        </w:rPr>
        <w:t>A</w:t>
      </w:r>
      <w:r w:rsidRPr="00491353">
        <w:rPr>
          <w:color w:val="000000"/>
          <w:sz w:val="28"/>
          <w:szCs w:val="28"/>
        </w:rPr>
        <w:t xml:space="preserve">2 и А5,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  <w:lang w:val="en-US"/>
        </w:rPr>
        <w:t>B</w:t>
      </w:r>
      <w:r w:rsidRPr="00491353">
        <w:rPr>
          <w:color w:val="000000"/>
          <w:sz w:val="28"/>
          <w:szCs w:val="28"/>
        </w:rPr>
        <w:t xml:space="preserve">7 и В13,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  <w:lang w:val="en-US"/>
        </w:rPr>
        <w:t>C</w:t>
      </w:r>
      <w:r w:rsidRPr="00491353">
        <w:rPr>
          <w:color w:val="000000"/>
          <w:sz w:val="28"/>
          <w:szCs w:val="28"/>
        </w:rPr>
        <w:t xml:space="preserve">6 и С8.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Дру</w:t>
      </w:r>
      <w:r w:rsidRPr="00491353">
        <w:rPr>
          <w:color w:val="000000"/>
          <w:sz w:val="28"/>
          <w:szCs w:val="28"/>
        </w:rPr>
        <w:softHyphen/>
        <w:t>гой человек может экспрессировать шесть совер</w:t>
      </w:r>
      <w:r w:rsidRPr="00491353">
        <w:rPr>
          <w:color w:val="000000"/>
          <w:sz w:val="28"/>
          <w:szCs w:val="28"/>
        </w:rPr>
        <w:softHyphen/>
        <w:t xml:space="preserve">шенно других молекул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 xml:space="preserve"> I класса.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Некоторые индивидуумы могут экспрессировать меньше ше</w:t>
      </w:r>
      <w:r w:rsidRPr="00491353">
        <w:rPr>
          <w:color w:val="000000"/>
          <w:sz w:val="28"/>
          <w:szCs w:val="28"/>
        </w:rPr>
        <w:softHyphen/>
        <w:t>сти разных м</w:t>
      </w:r>
      <w:r w:rsidRPr="00491353">
        <w:rPr>
          <w:color w:val="000000"/>
          <w:sz w:val="28"/>
          <w:szCs w:val="28"/>
        </w:rPr>
        <w:t>о</w:t>
      </w:r>
      <w:r w:rsidRPr="00491353">
        <w:rPr>
          <w:color w:val="000000"/>
          <w:sz w:val="28"/>
          <w:szCs w:val="28"/>
        </w:rPr>
        <w:t xml:space="preserve">лекул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 xml:space="preserve"> I класса, поскольку явля</w:t>
      </w:r>
      <w:r w:rsidRPr="00491353">
        <w:rPr>
          <w:color w:val="000000"/>
          <w:sz w:val="28"/>
          <w:szCs w:val="28"/>
        </w:rPr>
        <w:softHyphen/>
        <w:t xml:space="preserve">ются </w:t>
      </w:r>
      <w:r w:rsidRPr="00491353">
        <w:rPr>
          <w:b/>
          <w:bCs/>
          <w:iCs/>
          <w:color w:val="000000"/>
          <w:sz w:val="28"/>
          <w:szCs w:val="28"/>
        </w:rPr>
        <w:t>гомозиготами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>по отдельным алл</w:t>
      </w:r>
      <w:r w:rsidRPr="00491353">
        <w:rPr>
          <w:color w:val="000000"/>
          <w:sz w:val="28"/>
          <w:szCs w:val="28"/>
        </w:rPr>
        <w:t>е</w:t>
      </w:r>
      <w:r w:rsidRPr="00491353">
        <w:rPr>
          <w:color w:val="000000"/>
          <w:sz w:val="28"/>
          <w:szCs w:val="28"/>
        </w:rPr>
        <w:t>лям (т. е. обе, и отцовская, и материнская, хромосомы экспрессируют один</w:t>
      </w:r>
      <w:r w:rsidRPr="00491353">
        <w:rPr>
          <w:color w:val="000000"/>
          <w:sz w:val="28"/>
          <w:szCs w:val="28"/>
        </w:rPr>
        <w:t>а</w:t>
      </w:r>
      <w:r w:rsidRPr="00491353">
        <w:rPr>
          <w:color w:val="000000"/>
          <w:sz w:val="28"/>
          <w:szCs w:val="28"/>
        </w:rPr>
        <w:t xml:space="preserve">ковые аллели).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Молекулы МНС свя</w:t>
      </w:r>
      <w:r w:rsidRPr="00491353">
        <w:rPr>
          <w:color w:val="000000"/>
          <w:sz w:val="28"/>
          <w:szCs w:val="28"/>
        </w:rPr>
        <w:softHyphen/>
        <w:t>зывают пептиды, поэтому индивидуумы, гетерозиготные по аллелям МНС, связывают бо</w:t>
      </w:r>
      <w:r w:rsidRPr="00491353">
        <w:rPr>
          <w:color w:val="000000"/>
          <w:sz w:val="28"/>
          <w:szCs w:val="28"/>
        </w:rPr>
        <w:softHyphen/>
        <w:t xml:space="preserve">лее разнообразный спектр пептидов, чем те, кто является гомозиготами.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Это может иметь клини</w:t>
      </w:r>
      <w:r w:rsidRPr="00491353">
        <w:rPr>
          <w:color w:val="000000"/>
          <w:sz w:val="28"/>
          <w:szCs w:val="28"/>
        </w:rPr>
        <w:softHyphen/>
        <w:t>ческое значение, которое обсуждается далее в этой главе.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Молекулы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  <w:lang w:val="en-US"/>
        </w:rPr>
        <w:t>DP</w:t>
      </w:r>
      <w:r w:rsidRPr="00491353">
        <w:rPr>
          <w:color w:val="000000"/>
          <w:sz w:val="28"/>
          <w:szCs w:val="28"/>
        </w:rPr>
        <w:t xml:space="preserve">, </w:t>
      </w:r>
      <w:r w:rsidRPr="00491353">
        <w:rPr>
          <w:color w:val="000000"/>
          <w:sz w:val="28"/>
          <w:szCs w:val="28"/>
          <w:lang w:val="en-US"/>
        </w:rPr>
        <w:t>DQ</w:t>
      </w:r>
      <w:r w:rsidRPr="00491353">
        <w:rPr>
          <w:color w:val="000000"/>
          <w:sz w:val="28"/>
          <w:szCs w:val="28"/>
        </w:rPr>
        <w:t xml:space="preserve"> и </w:t>
      </w:r>
      <w:r w:rsidRPr="00491353">
        <w:rPr>
          <w:color w:val="000000"/>
          <w:sz w:val="28"/>
          <w:szCs w:val="28"/>
          <w:lang w:val="en-US"/>
        </w:rPr>
        <w:t>DR</w:t>
      </w:r>
      <w:r w:rsidRPr="00491353">
        <w:rPr>
          <w:color w:val="000000"/>
          <w:sz w:val="28"/>
          <w:szCs w:val="28"/>
        </w:rPr>
        <w:t xml:space="preserve"> также кодоминантно экспрессируются на кле</w:t>
      </w:r>
      <w:r w:rsidRPr="00491353">
        <w:rPr>
          <w:color w:val="000000"/>
          <w:sz w:val="28"/>
          <w:szCs w:val="28"/>
        </w:rPr>
        <w:t>т</w:t>
      </w:r>
      <w:r w:rsidRPr="00491353">
        <w:rPr>
          <w:color w:val="000000"/>
          <w:sz w:val="28"/>
          <w:szCs w:val="28"/>
        </w:rPr>
        <w:t xml:space="preserve">ках, которые экспрессируют молекулы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 xml:space="preserve"> II класса.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Это приводит к экспрессии, по меньшей мере, шести молекул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 xml:space="preserve"> II класса у индивидуумов, гетерозиготных по всем аллелям этого класса. </w:t>
      </w:r>
    </w:p>
    <w:p w:rsidR="00366E22" w:rsidRPr="00491353" w:rsidRDefault="00366E22" w:rsidP="00366E22">
      <w:pPr>
        <w:rPr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lastRenderedPageBreak/>
        <w:t>Набор генов МНС I и II классов, расположен</w:t>
      </w:r>
      <w:r w:rsidRPr="00491353">
        <w:rPr>
          <w:color w:val="000000"/>
          <w:sz w:val="28"/>
          <w:szCs w:val="28"/>
        </w:rPr>
        <w:softHyphen/>
        <w:t>ное на одной хромосоме инд</w:t>
      </w:r>
      <w:r w:rsidRPr="00491353">
        <w:rPr>
          <w:color w:val="000000"/>
          <w:sz w:val="28"/>
          <w:szCs w:val="28"/>
        </w:rPr>
        <w:t>и</w:t>
      </w:r>
      <w:r w:rsidRPr="00491353">
        <w:rPr>
          <w:color w:val="000000"/>
          <w:sz w:val="28"/>
          <w:szCs w:val="28"/>
        </w:rPr>
        <w:t xml:space="preserve">видуума, называют </w:t>
      </w:r>
      <w:r w:rsidRPr="00491353">
        <w:rPr>
          <w:b/>
          <w:color w:val="000000"/>
          <w:sz w:val="28"/>
          <w:szCs w:val="28"/>
        </w:rPr>
        <w:t>г</w:t>
      </w:r>
      <w:r w:rsidRPr="00491353">
        <w:rPr>
          <w:b/>
          <w:bCs/>
          <w:iCs/>
          <w:color w:val="000000"/>
          <w:sz w:val="28"/>
          <w:szCs w:val="28"/>
        </w:rPr>
        <w:t>аплотипом;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>он наследуется потомством как единое ц</w:t>
      </w:r>
      <w:r w:rsidRPr="00491353">
        <w:rPr>
          <w:color w:val="000000"/>
          <w:sz w:val="28"/>
          <w:szCs w:val="28"/>
        </w:rPr>
        <w:t>е</w:t>
      </w:r>
      <w:r w:rsidRPr="00491353">
        <w:rPr>
          <w:color w:val="000000"/>
          <w:sz w:val="28"/>
          <w:szCs w:val="28"/>
        </w:rPr>
        <w:t xml:space="preserve">лое.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Потомки наследуют набор генов</w:t>
      </w:r>
      <w:r w:rsidRPr="00491353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 xml:space="preserve">МНС I и II классов и от другого родителя, благодаря разнообразию молекул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 xml:space="preserve"> в популяции можно почти всегда г</w:t>
      </w:r>
      <w:r w:rsidRPr="00491353">
        <w:rPr>
          <w:color w:val="000000"/>
          <w:sz w:val="28"/>
          <w:szCs w:val="28"/>
        </w:rPr>
        <w:t>а</w:t>
      </w:r>
      <w:r w:rsidRPr="00491353">
        <w:rPr>
          <w:color w:val="000000"/>
          <w:sz w:val="28"/>
          <w:szCs w:val="28"/>
        </w:rPr>
        <w:t>рантировать, что гаплотип, привнесенный вторым родителем, будет отл</w:t>
      </w:r>
      <w:r w:rsidRPr="00491353">
        <w:rPr>
          <w:color w:val="000000"/>
          <w:sz w:val="28"/>
          <w:szCs w:val="28"/>
        </w:rPr>
        <w:t>и</w:t>
      </w:r>
      <w:r w:rsidRPr="00491353">
        <w:rPr>
          <w:color w:val="000000"/>
          <w:sz w:val="28"/>
          <w:szCs w:val="28"/>
        </w:rPr>
        <w:t xml:space="preserve">чаться от гаплотипа первого родителя </w:t>
      </w:r>
    </w:p>
    <w:p w:rsidR="00366E22" w:rsidRPr="00491353" w:rsidRDefault="00366E22" w:rsidP="00366E22">
      <w:pPr>
        <w:rPr>
          <w:color w:val="000000"/>
          <w:sz w:val="28"/>
          <w:szCs w:val="28"/>
        </w:rPr>
      </w:pPr>
    </w:p>
    <w:p w:rsidR="00366E22" w:rsidRPr="00D04A18" w:rsidRDefault="00366E22" w:rsidP="00D04A18">
      <w:pPr>
        <w:rPr>
          <w:color w:val="000000"/>
        </w:rPr>
      </w:pPr>
      <w:r w:rsidRPr="00D04A18">
        <w:rPr>
          <w:color w:val="000000"/>
        </w:rPr>
        <w:t>Тождественность МНС встречается у монозиготных близнецов, а вероятность обнаруж</w:t>
      </w:r>
      <w:r w:rsidRPr="00D04A18">
        <w:rPr>
          <w:color w:val="000000"/>
        </w:rPr>
        <w:t>е</w:t>
      </w:r>
      <w:r w:rsidRPr="00D04A18">
        <w:rPr>
          <w:color w:val="000000"/>
        </w:rPr>
        <w:t>ния в об</w:t>
      </w:r>
      <w:r w:rsidRPr="00D04A18">
        <w:rPr>
          <w:color w:val="000000"/>
        </w:rPr>
        <w:softHyphen/>
        <w:t xml:space="preserve">щей популяции индивидуумов, схожих по всем </w:t>
      </w:r>
      <w:r w:rsidRPr="00D04A18">
        <w:rPr>
          <w:color w:val="000000"/>
          <w:lang w:val="en-US"/>
        </w:rPr>
        <w:t>HLA</w:t>
      </w:r>
      <w:r w:rsidRPr="00D04A18">
        <w:rPr>
          <w:color w:val="000000"/>
        </w:rPr>
        <w:t xml:space="preserve">-аллелям, очень мала. </w:t>
      </w:r>
    </w:p>
    <w:p w:rsidR="00366E22" w:rsidRPr="00D04A18" w:rsidRDefault="00366E22" w:rsidP="00D04A18">
      <w:pPr>
        <w:rPr>
          <w:color w:val="000000"/>
        </w:rPr>
      </w:pPr>
      <w:r w:rsidRPr="00D04A18">
        <w:rPr>
          <w:color w:val="000000"/>
        </w:rPr>
        <w:t>В отличие от людей,  у других видов возможно проводить селективное скрещивание с ц</w:t>
      </w:r>
      <w:r w:rsidRPr="00D04A18">
        <w:rPr>
          <w:color w:val="000000"/>
        </w:rPr>
        <w:t>е</w:t>
      </w:r>
      <w:r w:rsidRPr="00D04A18">
        <w:rPr>
          <w:color w:val="000000"/>
        </w:rPr>
        <w:t xml:space="preserve">лью создания </w:t>
      </w:r>
      <w:r w:rsidRPr="00D04A18">
        <w:rPr>
          <w:b/>
          <w:bCs/>
          <w:iCs/>
          <w:color w:val="000000"/>
        </w:rPr>
        <w:t>инбредных линий</w:t>
      </w:r>
      <w:r w:rsidRPr="00D04A18">
        <w:rPr>
          <w:b/>
          <w:bCs/>
          <w:i/>
          <w:iCs/>
          <w:color w:val="000000"/>
        </w:rPr>
        <w:t xml:space="preserve"> </w:t>
      </w:r>
      <w:r w:rsidRPr="00D04A18">
        <w:rPr>
          <w:color w:val="000000"/>
        </w:rPr>
        <w:t>в которых все представители генетически идентич</w:t>
      </w:r>
      <w:r w:rsidRPr="00D04A18">
        <w:rPr>
          <w:color w:val="000000"/>
        </w:rPr>
        <w:softHyphen/>
        <w:t xml:space="preserve">ны. </w:t>
      </w:r>
    </w:p>
    <w:p w:rsidR="00366E22" w:rsidRPr="00D04A18" w:rsidRDefault="00366E22" w:rsidP="00366E22">
      <w:pPr>
        <w:rPr>
          <w:color w:val="000000"/>
        </w:rPr>
      </w:pPr>
    </w:p>
    <w:p w:rsidR="00366E22" w:rsidRPr="00D04A18" w:rsidRDefault="00366E22" w:rsidP="00366E22">
      <w:pPr>
        <w:rPr>
          <w:b/>
          <w:bCs/>
          <w:color w:val="43757F"/>
        </w:rPr>
      </w:pPr>
    </w:p>
    <w:p w:rsidR="00366E22" w:rsidRDefault="00366E22" w:rsidP="00366E22">
      <w:pPr>
        <w:rPr>
          <w:b/>
          <w:bCs/>
          <w:color w:val="43757F"/>
          <w:sz w:val="28"/>
          <w:szCs w:val="28"/>
        </w:rPr>
      </w:pPr>
    </w:p>
    <w:p w:rsidR="00366E22" w:rsidRPr="00491353" w:rsidRDefault="00366E22" w:rsidP="00366E22">
      <w:pPr>
        <w:rPr>
          <w:b/>
          <w:bCs/>
          <w:color w:val="000000"/>
          <w:sz w:val="28"/>
          <w:szCs w:val="28"/>
        </w:rPr>
      </w:pPr>
      <w:r w:rsidRPr="00A85535">
        <w:rPr>
          <w:b/>
          <w:bCs/>
          <w:color w:val="000000"/>
          <w:sz w:val="28"/>
          <w:szCs w:val="28"/>
        </w:rPr>
        <w:t>СТРУКТУРА МОЛЕКУЛ МНС</w:t>
      </w:r>
      <w:r w:rsidRPr="00491353">
        <w:rPr>
          <w:b/>
          <w:bCs/>
          <w:color w:val="000000"/>
          <w:sz w:val="28"/>
          <w:szCs w:val="28"/>
        </w:rPr>
        <w:t xml:space="preserve"> </w:t>
      </w:r>
    </w:p>
    <w:p w:rsidR="00366E22" w:rsidRPr="00491353" w:rsidRDefault="00366E22" w:rsidP="00366E22">
      <w:pPr>
        <w:rPr>
          <w:b/>
          <w:bCs/>
          <w:color w:val="000000"/>
          <w:sz w:val="28"/>
          <w:szCs w:val="28"/>
        </w:rPr>
      </w:pPr>
    </w:p>
    <w:p w:rsidR="00366E22" w:rsidRPr="00491353" w:rsidRDefault="00366E22" w:rsidP="00366E22">
      <w:pPr>
        <w:rPr>
          <w:b/>
          <w:bCs/>
          <w:color w:val="000000"/>
          <w:sz w:val="28"/>
          <w:szCs w:val="28"/>
        </w:rPr>
      </w:pPr>
      <w:r w:rsidRPr="00491353">
        <w:rPr>
          <w:b/>
          <w:bCs/>
          <w:color w:val="000000"/>
          <w:sz w:val="28"/>
          <w:szCs w:val="28"/>
        </w:rPr>
        <w:t>Структура молекул МНС I класса</w:t>
      </w:r>
    </w:p>
    <w:p w:rsidR="00366E22" w:rsidRPr="00491353" w:rsidRDefault="00366E22" w:rsidP="00366E22">
      <w:pPr>
        <w:spacing w:line="360" w:lineRule="auto"/>
        <w:rPr>
          <w:b/>
          <w:color w:val="000000"/>
          <w:sz w:val="28"/>
          <w:szCs w:val="28"/>
          <w:lang w:eastAsia="en-US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  <w:lang w:eastAsia="en-US"/>
        </w:rPr>
      </w:pPr>
      <w:r w:rsidRPr="00491353">
        <w:rPr>
          <w:b/>
          <w:color w:val="000000"/>
          <w:sz w:val="28"/>
          <w:szCs w:val="28"/>
          <w:lang w:eastAsia="en-US"/>
        </w:rPr>
        <w:t xml:space="preserve">МНС </w:t>
      </w:r>
      <w:r w:rsidRPr="00491353">
        <w:rPr>
          <w:b/>
          <w:color w:val="000000"/>
          <w:sz w:val="28"/>
          <w:szCs w:val="28"/>
          <w:lang w:val="en-US" w:eastAsia="en-US"/>
        </w:rPr>
        <w:t>I</w:t>
      </w:r>
      <w:r w:rsidRPr="00491353">
        <w:rPr>
          <w:color w:val="000000"/>
          <w:sz w:val="28"/>
          <w:szCs w:val="28"/>
          <w:lang w:eastAsia="en-US"/>
        </w:rPr>
        <w:t xml:space="preserve"> класса кодирует трансмембранный гликопротеин который обознач</w:t>
      </w:r>
      <w:r w:rsidRPr="00491353">
        <w:rPr>
          <w:color w:val="000000"/>
          <w:sz w:val="28"/>
          <w:szCs w:val="28"/>
          <w:lang w:eastAsia="en-US"/>
        </w:rPr>
        <w:t>а</w:t>
      </w:r>
      <w:r w:rsidRPr="00491353">
        <w:rPr>
          <w:color w:val="000000"/>
          <w:sz w:val="28"/>
          <w:szCs w:val="28"/>
          <w:lang w:eastAsia="en-US"/>
        </w:rPr>
        <w:t xml:space="preserve">ется как тяжелая  </w:t>
      </w:r>
      <w:r w:rsidRPr="00491353">
        <w:rPr>
          <w:b/>
          <w:color w:val="000000"/>
          <w:sz w:val="28"/>
          <w:szCs w:val="28"/>
          <w:lang w:eastAsia="en-US"/>
        </w:rPr>
        <w:t>α-</w:t>
      </w:r>
      <w:r w:rsidRPr="00491353">
        <w:rPr>
          <w:color w:val="000000"/>
          <w:sz w:val="28"/>
          <w:szCs w:val="28"/>
          <w:lang w:eastAsia="en-US"/>
        </w:rPr>
        <w:t>цепь</w:t>
      </w:r>
      <w:r w:rsidR="00A85535">
        <w:rPr>
          <w:color w:val="000000"/>
          <w:sz w:val="28"/>
          <w:szCs w:val="28"/>
          <w:lang w:eastAsia="en-US"/>
        </w:rPr>
        <w:t>(Рис. 20)</w:t>
      </w:r>
      <w:r w:rsidRPr="00491353">
        <w:rPr>
          <w:color w:val="000000"/>
          <w:sz w:val="28"/>
          <w:szCs w:val="28"/>
          <w:lang w:eastAsia="en-US"/>
        </w:rPr>
        <w:t xml:space="preserve">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  <w:lang w:eastAsia="en-US"/>
        </w:rPr>
      </w:pPr>
      <w:r w:rsidRPr="00491353">
        <w:rPr>
          <w:color w:val="000000"/>
          <w:sz w:val="28"/>
          <w:szCs w:val="28"/>
          <w:lang w:eastAsia="en-US"/>
        </w:rPr>
        <w:t xml:space="preserve">Он включает три внеклеточных домена: </w:t>
      </w:r>
      <w:r w:rsidRPr="00491353">
        <w:rPr>
          <w:b/>
          <w:color w:val="000000"/>
          <w:sz w:val="28"/>
          <w:szCs w:val="28"/>
          <w:lang w:eastAsia="en-US"/>
        </w:rPr>
        <w:t>α</w:t>
      </w:r>
      <w:r w:rsidRPr="00491353">
        <w:rPr>
          <w:b/>
          <w:color w:val="000000"/>
          <w:sz w:val="28"/>
          <w:szCs w:val="28"/>
          <w:lang w:val="en-US" w:eastAsia="en-US"/>
        </w:rPr>
        <w:t>l</w:t>
      </w:r>
      <w:r w:rsidRPr="00491353">
        <w:rPr>
          <w:color w:val="000000"/>
          <w:sz w:val="28"/>
          <w:szCs w:val="28"/>
          <w:lang w:eastAsia="en-US"/>
        </w:rPr>
        <w:t xml:space="preserve">, </w:t>
      </w:r>
      <w:r w:rsidRPr="00491353">
        <w:rPr>
          <w:b/>
          <w:color w:val="000000"/>
          <w:sz w:val="28"/>
          <w:szCs w:val="28"/>
          <w:lang w:eastAsia="en-US"/>
        </w:rPr>
        <w:t>α2</w:t>
      </w:r>
      <w:r w:rsidRPr="00491353">
        <w:rPr>
          <w:color w:val="000000"/>
          <w:sz w:val="28"/>
          <w:szCs w:val="28"/>
          <w:lang w:eastAsia="en-US"/>
        </w:rPr>
        <w:t xml:space="preserve"> и </w:t>
      </w:r>
      <w:r w:rsidRPr="00491353">
        <w:rPr>
          <w:b/>
          <w:color w:val="000000"/>
          <w:sz w:val="28"/>
          <w:szCs w:val="28"/>
          <w:lang w:eastAsia="en-US"/>
        </w:rPr>
        <w:t>αЗ</w:t>
      </w:r>
      <w:r w:rsidRPr="00491353">
        <w:rPr>
          <w:color w:val="000000"/>
          <w:sz w:val="28"/>
          <w:szCs w:val="28"/>
          <w:lang w:eastAsia="en-US"/>
        </w:rPr>
        <w:t xml:space="preserve">. </w:t>
      </w:r>
    </w:p>
    <w:p w:rsidR="00366E22" w:rsidRPr="00426184" w:rsidRDefault="00366E22" w:rsidP="00366E22">
      <w:pPr>
        <w:spacing w:line="360" w:lineRule="auto"/>
        <w:rPr>
          <w:color w:val="000000"/>
          <w:sz w:val="20"/>
          <w:szCs w:val="20"/>
        </w:rPr>
      </w:pPr>
      <w:r w:rsidRPr="00491353">
        <w:rPr>
          <w:color w:val="000000"/>
          <w:sz w:val="28"/>
          <w:szCs w:val="28"/>
          <w:lang w:eastAsia="en-US"/>
        </w:rPr>
        <w:t>Каждаядая молекула МНС I класса экспрессируется на клеточной поверхн</w:t>
      </w:r>
      <w:r w:rsidRPr="00491353">
        <w:rPr>
          <w:color w:val="000000"/>
          <w:sz w:val="28"/>
          <w:szCs w:val="28"/>
          <w:lang w:eastAsia="en-US"/>
        </w:rPr>
        <w:t>о</w:t>
      </w:r>
      <w:r w:rsidRPr="00491353">
        <w:rPr>
          <w:color w:val="000000"/>
          <w:sz w:val="28"/>
          <w:szCs w:val="28"/>
          <w:lang w:eastAsia="en-US"/>
        </w:rPr>
        <w:t>сти в нековалентной(непрочной) свя</w:t>
      </w:r>
      <w:r w:rsidRPr="00491353">
        <w:rPr>
          <w:color w:val="000000"/>
          <w:sz w:val="28"/>
          <w:szCs w:val="28"/>
        </w:rPr>
        <w:t>зи с инвариантным полипептидом, наз</w:t>
      </w:r>
      <w:r w:rsidRPr="00491353">
        <w:rPr>
          <w:color w:val="000000"/>
          <w:sz w:val="28"/>
          <w:szCs w:val="28"/>
        </w:rPr>
        <w:t>ы</w:t>
      </w:r>
      <w:r w:rsidRPr="00491353">
        <w:rPr>
          <w:color w:val="000000"/>
          <w:sz w:val="28"/>
          <w:szCs w:val="28"/>
        </w:rPr>
        <w:t>ваемым (</w:t>
      </w:r>
      <w:r w:rsidRPr="00491353">
        <w:rPr>
          <w:b/>
          <w:color w:val="000000"/>
          <w:sz w:val="28"/>
          <w:szCs w:val="28"/>
        </w:rPr>
        <w:t>β</w:t>
      </w:r>
      <w:r w:rsidRPr="00491353">
        <w:rPr>
          <w:b/>
          <w:color w:val="000000"/>
          <w:sz w:val="28"/>
          <w:szCs w:val="28"/>
          <w:vertAlign w:val="subscript"/>
        </w:rPr>
        <w:t>2</w:t>
      </w:r>
      <w:r w:rsidRPr="00491353">
        <w:rPr>
          <w:color w:val="000000"/>
          <w:sz w:val="28"/>
          <w:szCs w:val="28"/>
        </w:rPr>
        <w:t>-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микроглобулином </w:t>
      </w:r>
      <w:r w:rsidRPr="00491353">
        <w:rPr>
          <w:color w:val="000000"/>
          <w:sz w:val="28"/>
          <w:szCs w:val="28"/>
        </w:rPr>
        <w:t>(</w:t>
      </w:r>
      <w:r w:rsidRPr="00491353">
        <w:rPr>
          <w:b/>
          <w:color w:val="000000"/>
          <w:sz w:val="28"/>
          <w:szCs w:val="28"/>
        </w:rPr>
        <w:t>β</w:t>
      </w:r>
      <w:r w:rsidRPr="00491353">
        <w:rPr>
          <w:b/>
          <w:color w:val="000000"/>
          <w:sz w:val="28"/>
          <w:szCs w:val="28"/>
          <w:vertAlign w:val="subscript"/>
        </w:rPr>
        <w:t>2</w:t>
      </w:r>
      <w:r w:rsidRPr="00491353">
        <w:rPr>
          <w:color w:val="000000"/>
          <w:sz w:val="28"/>
          <w:szCs w:val="28"/>
        </w:rPr>
        <w:t>-</w:t>
      </w:r>
      <w:r w:rsidRPr="00491353">
        <w:rPr>
          <w:b/>
          <w:color w:val="000000"/>
          <w:sz w:val="28"/>
          <w:szCs w:val="28"/>
          <w:lang w:val="en-US"/>
        </w:rPr>
        <w:t>m</w:t>
      </w:r>
      <w:r w:rsidRPr="00491353">
        <w:rPr>
          <w:color w:val="000000"/>
          <w:sz w:val="28"/>
          <w:szCs w:val="28"/>
        </w:rPr>
        <w:t>), который кодируется на другой хром</w:t>
      </w:r>
      <w:r w:rsidRPr="00491353">
        <w:rPr>
          <w:color w:val="000000"/>
          <w:sz w:val="28"/>
          <w:szCs w:val="28"/>
        </w:rPr>
        <w:t>о</w:t>
      </w:r>
      <w:r w:rsidRPr="00491353">
        <w:rPr>
          <w:color w:val="000000"/>
          <w:sz w:val="28"/>
          <w:szCs w:val="28"/>
        </w:rPr>
        <w:t xml:space="preserve">соме. </w:t>
      </w:r>
    </w:p>
    <w:p w:rsidR="00366E22" w:rsidRPr="00E05AF5" w:rsidRDefault="00366E22" w:rsidP="00A85535">
      <w:pPr>
        <w:spacing w:line="360" w:lineRule="auto"/>
        <w:rPr>
          <w:color w:val="000000"/>
          <w:sz w:val="28"/>
          <w:szCs w:val="28"/>
        </w:rPr>
      </w:pPr>
      <w:r w:rsidRPr="00E05AF5">
        <w:rPr>
          <w:color w:val="000000"/>
          <w:sz w:val="28"/>
          <w:szCs w:val="28"/>
        </w:rPr>
        <w:t xml:space="preserve">Между </w:t>
      </w:r>
      <w:r w:rsidRPr="00E05AF5">
        <w:rPr>
          <w:b/>
          <w:color w:val="000000"/>
          <w:sz w:val="28"/>
          <w:szCs w:val="28"/>
          <w:lang w:eastAsia="en-US"/>
        </w:rPr>
        <w:t>α</w:t>
      </w:r>
      <w:r w:rsidRPr="00E05AF5">
        <w:rPr>
          <w:b/>
          <w:color w:val="000000"/>
          <w:sz w:val="28"/>
          <w:szCs w:val="28"/>
          <w:lang w:val="en-US" w:eastAsia="en-US"/>
        </w:rPr>
        <w:t>l</w:t>
      </w:r>
      <w:r w:rsidRPr="00E05AF5">
        <w:rPr>
          <w:color w:val="000000"/>
          <w:sz w:val="28"/>
          <w:szCs w:val="28"/>
          <w:lang w:eastAsia="en-US"/>
        </w:rPr>
        <w:t xml:space="preserve"> и  </w:t>
      </w:r>
      <w:r w:rsidRPr="00E05AF5">
        <w:rPr>
          <w:b/>
          <w:color w:val="000000"/>
          <w:sz w:val="28"/>
          <w:szCs w:val="28"/>
          <w:lang w:eastAsia="en-US"/>
        </w:rPr>
        <w:t>α2</w:t>
      </w:r>
      <w:r w:rsidRPr="00E05AF5">
        <w:rPr>
          <w:color w:val="000000"/>
          <w:sz w:val="28"/>
          <w:szCs w:val="28"/>
          <w:lang w:eastAsia="en-US"/>
        </w:rPr>
        <w:t xml:space="preserve"> доменами располагается по</w:t>
      </w:r>
      <w:r w:rsidRPr="00E05AF5">
        <w:rPr>
          <w:color w:val="000000"/>
          <w:sz w:val="28"/>
          <w:szCs w:val="28"/>
        </w:rPr>
        <w:t>лость для связывания пептидов, т.е. «</w:t>
      </w:r>
      <w:r w:rsidRPr="00E05AF5">
        <w:rPr>
          <w:b/>
          <w:color w:val="000000"/>
          <w:sz w:val="28"/>
          <w:szCs w:val="28"/>
        </w:rPr>
        <w:t>клефт</w:t>
      </w:r>
      <w:r w:rsidRPr="00E05AF5">
        <w:rPr>
          <w:color w:val="000000"/>
          <w:sz w:val="28"/>
          <w:szCs w:val="28"/>
        </w:rPr>
        <w:t>», или же карман.</w:t>
      </w:r>
    </w:p>
    <w:p w:rsidR="00366E22" w:rsidRPr="00E05AF5" w:rsidRDefault="00366E22" w:rsidP="00A85535">
      <w:pPr>
        <w:spacing w:line="360" w:lineRule="auto"/>
        <w:rPr>
          <w:color w:val="000000"/>
          <w:sz w:val="28"/>
          <w:szCs w:val="28"/>
        </w:rPr>
      </w:pPr>
      <w:r w:rsidRPr="00E05AF5">
        <w:rPr>
          <w:color w:val="000000"/>
          <w:sz w:val="28"/>
          <w:szCs w:val="28"/>
        </w:rPr>
        <w:t xml:space="preserve">Клефт </w:t>
      </w:r>
      <w:r w:rsidRPr="00E05AF5">
        <w:rPr>
          <w:bCs/>
          <w:color w:val="000000"/>
          <w:sz w:val="28"/>
          <w:szCs w:val="28"/>
        </w:rPr>
        <w:t xml:space="preserve">молекулы МНС I класса </w:t>
      </w:r>
      <w:r w:rsidRPr="00E05AF5">
        <w:rPr>
          <w:color w:val="000000"/>
          <w:sz w:val="28"/>
          <w:szCs w:val="28"/>
        </w:rPr>
        <w:t>вмещает пептид размером 8-10 аминокисло</w:t>
      </w:r>
      <w:r w:rsidRPr="00E05AF5">
        <w:rPr>
          <w:color w:val="000000"/>
          <w:sz w:val="28"/>
          <w:szCs w:val="28"/>
        </w:rPr>
        <w:t>т</w:t>
      </w:r>
      <w:r w:rsidRPr="00E05AF5">
        <w:rPr>
          <w:color w:val="000000"/>
          <w:sz w:val="28"/>
          <w:szCs w:val="28"/>
        </w:rPr>
        <w:t>ных последовательностей.</w:t>
      </w:r>
    </w:p>
    <w:p w:rsidR="00366E22" w:rsidRPr="00E05AF5" w:rsidRDefault="00366E22" w:rsidP="00A85535">
      <w:pPr>
        <w:spacing w:line="360" w:lineRule="auto"/>
        <w:rPr>
          <w:color w:val="000000"/>
          <w:sz w:val="28"/>
          <w:szCs w:val="28"/>
        </w:rPr>
      </w:pPr>
      <w:r w:rsidRPr="00E05AF5">
        <w:rPr>
          <w:color w:val="000000"/>
          <w:sz w:val="28"/>
          <w:szCs w:val="28"/>
        </w:rPr>
        <w:t>Карманы помога</w:t>
      </w:r>
      <w:r w:rsidRPr="00E05AF5">
        <w:rPr>
          <w:color w:val="000000"/>
          <w:sz w:val="28"/>
          <w:szCs w:val="28"/>
        </w:rPr>
        <w:softHyphen/>
        <w:t>ют закрепить пептиды в таком положении, в ко</w:t>
      </w:r>
      <w:r w:rsidRPr="00E05AF5">
        <w:rPr>
          <w:color w:val="000000"/>
          <w:sz w:val="28"/>
          <w:szCs w:val="28"/>
        </w:rPr>
        <w:softHyphen/>
        <w:t xml:space="preserve">тором они могут распознаваться специфичными </w:t>
      </w:r>
      <w:r w:rsidRPr="00E05AF5">
        <w:rPr>
          <w:b/>
          <w:color w:val="000000"/>
          <w:sz w:val="28"/>
          <w:szCs w:val="28"/>
          <w:lang w:val="en-US"/>
        </w:rPr>
        <w:t>TCR</w:t>
      </w:r>
      <w:r w:rsidRPr="00E05AF5">
        <w:rPr>
          <w:b/>
          <w:color w:val="000000"/>
          <w:sz w:val="28"/>
          <w:szCs w:val="28"/>
        </w:rPr>
        <w:t>.</w:t>
      </w:r>
    </w:p>
    <w:p w:rsidR="00366E22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Он имеет структуру, гомологичную единичному домену </w:t>
      </w:r>
      <w:r w:rsidRPr="00491353">
        <w:rPr>
          <w:color w:val="000000"/>
          <w:sz w:val="28"/>
          <w:szCs w:val="28"/>
          <w:lang w:val="en-US"/>
        </w:rPr>
        <w:t>Ig</w:t>
      </w:r>
      <w:r w:rsidR="00A85535">
        <w:rPr>
          <w:color w:val="000000"/>
          <w:sz w:val="28"/>
          <w:szCs w:val="28"/>
        </w:rPr>
        <w:t>.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lastRenderedPageBreak/>
        <w:t xml:space="preserve">Таким образом, на клеточной поверхности структура </w:t>
      </w:r>
      <w:r w:rsidRPr="00491353">
        <w:rPr>
          <w:b/>
          <w:color w:val="000000"/>
          <w:sz w:val="28"/>
          <w:szCs w:val="28"/>
        </w:rPr>
        <w:t>МНС I</w:t>
      </w:r>
      <w:r w:rsidRPr="00491353">
        <w:rPr>
          <w:color w:val="000000"/>
          <w:sz w:val="28"/>
          <w:szCs w:val="28"/>
        </w:rPr>
        <w:t xml:space="preserve"> класса плюс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b/>
          <w:color w:val="000000"/>
          <w:sz w:val="28"/>
          <w:szCs w:val="28"/>
        </w:rPr>
        <w:t>β</w:t>
      </w:r>
      <w:r w:rsidRPr="00491353">
        <w:rPr>
          <w:b/>
          <w:color w:val="000000"/>
          <w:sz w:val="28"/>
          <w:szCs w:val="28"/>
          <w:vertAlign w:val="subscript"/>
        </w:rPr>
        <w:t>2</w:t>
      </w:r>
      <w:r w:rsidRPr="00491353">
        <w:rPr>
          <w:color w:val="000000"/>
          <w:sz w:val="28"/>
          <w:szCs w:val="28"/>
        </w:rPr>
        <w:t>-</w:t>
      </w:r>
      <w:r w:rsidRPr="00491353">
        <w:rPr>
          <w:b/>
          <w:color w:val="000000"/>
          <w:sz w:val="28"/>
          <w:szCs w:val="28"/>
          <w:lang w:val="en-US"/>
        </w:rPr>
        <w:t>m</w:t>
      </w:r>
      <w:r w:rsidRPr="00491353">
        <w:rPr>
          <w:color w:val="000000"/>
          <w:sz w:val="28"/>
          <w:szCs w:val="28"/>
        </w:rPr>
        <w:t xml:space="preserve"> имеет вид четырехдоменной молекулы, в ко</w:t>
      </w:r>
      <w:r w:rsidRPr="00491353">
        <w:rPr>
          <w:color w:val="000000"/>
          <w:sz w:val="28"/>
          <w:szCs w:val="28"/>
        </w:rPr>
        <w:softHyphen/>
        <w:t>торой к мембране прим</w:t>
      </w:r>
      <w:r w:rsidRPr="00491353">
        <w:rPr>
          <w:color w:val="000000"/>
          <w:sz w:val="28"/>
          <w:szCs w:val="28"/>
        </w:rPr>
        <w:t>ы</w:t>
      </w:r>
      <w:r w:rsidRPr="00491353">
        <w:rPr>
          <w:color w:val="000000"/>
          <w:sz w:val="28"/>
          <w:szCs w:val="28"/>
        </w:rPr>
        <w:t xml:space="preserve">кают домен </w:t>
      </w:r>
      <w:r w:rsidRPr="00491353">
        <w:rPr>
          <w:b/>
          <w:color w:val="000000"/>
          <w:sz w:val="28"/>
          <w:szCs w:val="28"/>
          <w:lang w:eastAsia="en-US"/>
        </w:rPr>
        <w:t>αЗ</w:t>
      </w:r>
      <w:r w:rsidRPr="00491353">
        <w:rPr>
          <w:color w:val="000000"/>
          <w:sz w:val="28"/>
          <w:szCs w:val="28"/>
        </w:rPr>
        <w:t xml:space="preserve"> молекулы </w:t>
      </w:r>
      <w:r w:rsidRPr="00491353">
        <w:rPr>
          <w:b/>
          <w:color w:val="000000"/>
          <w:sz w:val="28"/>
          <w:szCs w:val="28"/>
        </w:rPr>
        <w:t>МНС I</w:t>
      </w:r>
      <w:r w:rsidRPr="00491353">
        <w:rPr>
          <w:color w:val="000000"/>
          <w:sz w:val="28"/>
          <w:szCs w:val="28"/>
        </w:rPr>
        <w:t xml:space="preserve"> класса и </w:t>
      </w:r>
      <w:r w:rsidRPr="00491353">
        <w:rPr>
          <w:b/>
          <w:color w:val="000000"/>
          <w:sz w:val="28"/>
          <w:szCs w:val="28"/>
        </w:rPr>
        <w:t>β</w:t>
      </w:r>
      <w:r w:rsidRPr="00491353">
        <w:rPr>
          <w:b/>
          <w:color w:val="000000"/>
          <w:sz w:val="28"/>
          <w:szCs w:val="28"/>
          <w:vertAlign w:val="subscript"/>
        </w:rPr>
        <w:t>2</w:t>
      </w:r>
      <w:r w:rsidRPr="00491353">
        <w:rPr>
          <w:color w:val="000000"/>
          <w:sz w:val="28"/>
          <w:szCs w:val="28"/>
        </w:rPr>
        <w:t>-</w:t>
      </w:r>
      <w:r w:rsidRPr="00491353">
        <w:rPr>
          <w:b/>
          <w:color w:val="000000"/>
          <w:sz w:val="28"/>
          <w:szCs w:val="28"/>
          <w:lang w:val="en-US"/>
        </w:rPr>
        <w:t>m</w:t>
      </w:r>
      <w:r w:rsidRPr="00491353">
        <w:rPr>
          <w:color w:val="000000"/>
          <w:sz w:val="28"/>
          <w:szCs w:val="28"/>
        </w:rPr>
        <w:t>.</w:t>
      </w:r>
    </w:p>
    <w:p w:rsidR="00366E22" w:rsidRPr="00E05AF5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66E22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sz w:val="28"/>
          <w:szCs w:val="28"/>
        </w:rPr>
        <w:object w:dxaOrig="3825" w:dyaOrig="4320">
          <v:shape id="_x0000_i1030" type="#_x0000_t75" style="width:302.25pt;height:341.25pt" o:ole="">
            <v:imagedata r:id="rId44" o:title="" gain="1.5625" blacklevel="-3932f"/>
          </v:shape>
          <o:OLEObject Type="Embed" ProgID="PBrush" ShapeID="_x0000_i1030" DrawAspect="Content" ObjectID="_1556545059" r:id="rId45"/>
        </w:object>
      </w:r>
    </w:p>
    <w:p w:rsidR="00366E22" w:rsidRPr="00095041" w:rsidRDefault="001B1931" w:rsidP="00366E22">
      <w:pPr>
        <w:spacing w:line="360" w:lineRule="auto"/>
        <w:rPr>
          <w:b/>
          <w:color w:val="000000"/>
          <w:sz w:val="28"/>
          <w:szCs w:val="28"/>
        </w:rPr>
      </w:pPr>
      <w:r w:rsidRPr="001B1931">
        <w:rPr>
          <w:b/>
          <w:color w:val="000000"/>
          <w:sz w:val="28"/>
          <w:szCs w:val="28"/>
        </w:rPr>
        <w:t>Рис. 20</w:t>
      </w:r>
      <w:r w:rsidR="00095041">
        <w:rPr>
          <w:b/>
          <w:color w:val="000000"/>
          <w:sz w:val="28"/>
          <w:szCs w:val="28"/>
        </w:rPr>
        <w:t xml:space="preserve"> </w:t>
      </w:r>
      <w:r w:rsidR="00095041" w:rsidRPr="00095041">
        <w:rPr>
          <w:color w:val="000000"/>
          <w:sz w:val="28"/>
          <w:szCs w:val="28"/>
        </w:rPr>
        <w:t>Строение молекулы МНС-</w:t>
      </w:r>
      <w:r w:rsidR="00095041" w:rsidRPr="00095041">
        <w:rPr>
          <w:color w:val="000000"/>
          <w:sz w:val="28"/>
          <w:szCs w:val="28"/>
          <w:lang w:val="en-US"/>
        </w:rPr>
        <w:t>I</w:t>
      </w:r>
      <w:r w:rsidR="00095041" w:rsidRPr="00095041">
        <w:rPr>
          <w:color w:val="000000"/>
          <w:sz w:val="28"/>
          <w:szCs w:val="28"/>
        </w:rPr>
        <w:t>(</w:t>
      </w:r>
      <w:r w:rsidR="00095041" w:rsidRPr="00095041">
        <w:rPr>
          <w:b/>
        </w:rPr>
        <w:t>Р. Койко</w:t>
      </w:r>
      <w:r w:rsidR="00095041" w:rsidRPr="00095041">
        <w:t>, 2008</w:t>
      </w:r>
      <w:r w:rsidR="00095041" w:rsidRPr="00095041">
        <w:rPr>
          <w:color w:val="000000"/>
          <w:sz w:val="28"/>
          <w:szCs w:val="28"/>
        </w:rPr>
        <w:t>)</w:t>
      </w:r>
    </w:p>
    <w:p w:rsidR="00095041" w:rsidRDefault="00095041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Последовательности различных аллельных форм молекул МНС I класса очень схожи.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Разли</w:t>
      </w:r>
      <w:r w:rsidRPr="00491353">
        <w:rPr>
          <w:color w:val="000000"/>
          <w:sz w:val="28"/>
          <w:szCs w:val="28"/>
        </w:rPr>
        <w:softHyphen/>
        <w:t>чия аминокислотных последовательностей среди молекул МНС соср</w:t>
      </w:r>
      <w:r w:rsidRPr="00491353">
        <w:rPr>
          <w:color w:val="000000"/>
          <w:sz w:val="28"/>
          <w:szCs w:val="28"/>
        </w:rPr>
        <w:t>е</w:t>
      </w:r>
      <w:r w:rsidRPr="00491353">
        <w:rPr>
          <w:color w:val="000000"/>
          <w:sz w:val="28"/>
          <w:szCs w:val="28"/>
        </w:rPr>
        <w:t xml:space="preserve">доточены на ограниченном участке их внеклеточных доменов </w:t>
      </w:r>
      <w:r w:rsidRPr="00491353">
        <w:rPr>
          <w:b/>
          <w:color w:val="000000"/>
          <w:sz w:val="28"/>
          <w:szCs w:val="28"/>
          <w:lang w:eastAsia="en-US"/>
        </w:rPr>
        <w:t>α</w:t>
      </w:r>
      <w:r w:rsidRPr="00491353">
        <w:rPr>
          <w:b/>
          <w:color w:val="000000"/>
          <w:sz w:val="28"/>
          <w:szCs w:val="28"/>
          <w:lang w:val="en-US" w:eastAsia="en-US"/>
        </w:rPr>
        <w:t>l</w:t>
      </w:r>
      <w:r w:rsidRPr="00491353">
        <w:rPr>
          <w:b/>
          <w:color w:val="000000"/>
          <w:sz w:val="28"/>
          <w:szCs w:val="28"/>
          <w:lang w:eastAsia="en-US"/>
        </w:rPr>
        <w:t xml:space="preserve"> </w:t>
      </w:r>
      <w:r w:rsidRPr="00491353">
        <w:rPr>
          <w:color w:val="000000"/>
          <w:sz w:val="28"/>
          <w:szCs w:val="28"/>
          <w:lang w:eastAsia="en-US"/>
        </w:rPr>
        <w:t>и</w:t>
      </w:r>
      <w:r w:rsidRPr="00491353">
        <w:rPr>
          <w:b/>
          <w:color w:val="000000"/>
          <w:sz w:val="28"/>
          <w:szCs w:val="28"/>
          <w:lang w:eastAsia="en-US"/>
        </w:rPr>
        <w:t xml:space="preserve"> α2 </w:t>
      </w:r>
      <w:r w:rsidRPr="00491353">
        <w:rPr>
          <w:color w:val="000000"/>
          <w:sz w:val="28"/>
          <w:szCs w:val="28"/>
        </w:rPr>
        <w:t xml:space="preserve">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Таким образом, индивидуальная молекула МНС I клас</w:t>
      </w:r>
      <w:r w:rsidRPr="00491353">
        <w:rPr>
          <w:color w:val="000000"/>
          <w:sz w:val="28"/>
          <w:szCs w:val="28"/>
        </w:rPr>
        <w:softHyphen/>
        <w:t>са может быть разд</w:t>
      </w:r>
      <w:r w:rsidRPr="00491353">
        <w:rPr>
          <w:color w:val="000000"/>
          <w:sz w:val="28"/>
          <w:szCs w:val="28"/>
        </w:rPr>
        <w:t>е</w:t>
      </w:r>
      <w:r w:rsidRPr="00491353">
        <w:rPr>
          <w:color w:val="000000"/>
          <w:sz w:val="28"/>
          <w:szCs w:val="28"/>
        </w:rPr>
        <w:t xml:space="preserve">лена на </w:t>
      </w:r>
      <w:r w:rsidRPr="00491353">
        <w:rPr>
          <w:b/>
          <w:bCs/>
          <w:iCs/>
          <w:color w:val="000000"/>
          <w:sz w:val="28"/>
          <w:szCs w:val="28"/>
        </w:rPr>
        <w:t xml:space="preserve">неполиморфную, </w:t>
      </w:r>
      <w:r w:rsidRPr="00491353">
        <w:rPr>
          <w:color w:val="000000"/>
          <w:sz w:val="28"/>
          <w:szCs w:val="28"/>
        </w:rPr>
        <w:t xml:space="preserve">или </w:t>
      </w:r>
      <w:r w:rsidRPr="00491353">
        <w:rPr>
          <w:b/>
          <w:bCs/>
          <w:iCs/>
          <w:color w:val="000000"/>
          <w:sz w:val="28"/>
          <w:szCs w:val="28"/>
        </w:rPr>
        <w:t xml:space="preserve">инвариантную, область </w:t>
      </w:r>
      <w:r w:rsidRPr="00491353">
        <w:rPr>
          <w:color w:val="000000"/>
          <w:sz w:val="28"/>
          <w:szCs w:val="28"/>
        </w:rPr>
        <w:t>(одинаковую для всех ал</w:t>
      </w:r>
      <w:r w:rsidRPr="00491353">
        <w:rPr>
          <w:color w:val="000000"/>
          <w:sz w:val="28"/>
          <w:szCs w:val="28"/>
        </w:rPr>
        <w:softHyphen/>
        <w:t xml:space="preserve">лельных форм I класса) и </w:t>
      </w:r>
      <w:r w:rsidRPr="00491353">
        <w:rPr>
          <w:b/>
          <w:bCs/>
          <w:iCs/>
          <w:color w:val="000000"/>
          <w:sz w:val="28"/>
          <w:szCs w:val="28"/>
        </w:rPr>
        <w:t xml:space="preserve">полиморфную, </w:t>
      </w:r>
      <w:r w:rsidRPr="00491353">
        <w:rPr>
          <w:color w:val="000000"/>
          <w:sz w:val="28"/>
          <w:szCs w:val="28"/>
        </w:rPr>
        <w:t xml:space="preserve">или </w:t>
      </w:r>
      <w:r w:rsidRPr="00491353">
        <w:rPr>
          <w:b/>
          <w:bCs/>
          <w:iCs/>
          <w:color w:val="000000"/>
          <w:sz w:val="28"/>
          <w:szCs w:val="28"/>
        </w:rPr>
        <w:t>ва</w:t>
      </w:r>
      <w:r w:rsidRPr="00491353">
        <w:rPr>
          <w:b/>
          <w:bCs/>
          <w:iCs/>
          <w:color w:val="000000"/>
          <w:sz w:val="28"/>
          <w:szCs w:val="28"/>
        </w:rPr>
        <w:softHyphen/>
        <w:t>риабельную, о</w:t>
      </w:r>
      <w:r w:rsidRPr="00491353">
        <w:rPr>
          <w:b/>
          <w:bCs/>
          <w:iCs/>
          <w:color w:val="000000"/>
          <w:sz w:val="28"/>
          <w:szCs w:val="28"/>
        </w:rPr>
        <w:t>б</w:t>
      </w:r>
      <w:r w:rsidRPr="00491353">
        <w:rPr>
          <w:b/>
          <w:bCs/>
          <w:iCs/>
          <w:color w:val="000000"/>
          <w:sz w:val="28"/>
          <w:szCs w:val="28"/>
        </w:rPr>
        <w:t xml:space="preserve">ласть </w:t>
      </w:r>
      <w:r w:rsidRPr="00491353">
        <w:rPr>
          <w:color w:val="000000"/>
          <w:sz w:val="28"/>
          <w:szCs w:val="28"/>
        </w:rPr>
        <w:t>(уникальную последователь</w:t>
      </w:r>
      <w:r w:rsidRPr="00491353">
        <w:rPr>
          <w:color w:val="000000"/>
          <w:sz w:val="28"/>
          <w:szCs w:val="28"/>
        </w:rPr>
        <w:softHyphen/>
        <w:t xml:space="preserve">ность для данного аллеля). </w:t>
      </w:r>
    </w:p>
    <w:p w:rsidR="00366E22" w:rsidRPr="00491353" w:rsidRDefault="00366E22" w:rsidP="00366E22">
      <w:pPr>
        <w:spacing w:line="360" w:lineRule="auto"/>
        <w:rPr>
          <w:b/>
          <w:bCs/>
          <w:i/>
          <w:iCs/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Т-клеточные молеку</w:t>
      </w:r>
      <w:r w:rsidRPr="00491353">
        <w:rPr>
          <w:color w:val="000000"/>
          <w:sz w:val="28"/>
          <w:szCs w:val="28"/>
        </w:rPr>
        <w:softHyphen/>
        <w:t xml:space="preserve">лы </w:t>
      </w:r>
      <w:r w:rsidRPr="00491353">
        <w:rPr>
          <w:color w:val="000000"/>
          <w:sz w:val="28"/>
          <w:szCs w:val="28"/>
          <w:lang w:val="en-US"/>
        </w:rPr>
        <w:t>CD</w:t>
      </w:r>
      <w:r w:rsidRPr="00491353">
        <w:rPr>
          <w:color w:val="000000"/>
          <w:sz w:val="28"/>
          <w:szCs w:val="28"/>
        </w:rPr>
        <w:t>8 связываются с инвариантными областя</w:t>
      </w:r>
      <w:r w:rsidRPr="00491353">
        <w:rPr>
          <w:color w:val="000000"/>
          <w:sz w:val="28"/>
          <w:szCs w:val="28"/>
        </w:rPr>
        <w:softHyphen/>
        <w:t xml:space="preserve">ми всех </w:t>
      </w:r>
      <w:r w:rsidRPr="00491353">
        <w:rPr>
          <w:color w:val="000000"/>
          <w:sz w:val="28"/>
          <w:szCs w:val="28"/>
        </w:rPr>
        <w:lastRenderedPageBreak/>
        <w:t>молекул МНС I класса</w:t>
      </w:r>
      <w:r w:rsidRPr="00491353">
        <w:rPr>
          <w:bCs/>
          <w:iCs/>
          <w:color w:val="000000"/>
          <w:sz w:val="28"/>
          <w:szCs w:val="28"/>
        </w:rPr>
        <w:t>.</w:t>
      </w:r>
    </w:p>
    <w:p w:rsidR="00366E22" w:rsidRPr="00491353" w:rsidRDefault="00366E22" w:rsidP="00366E22">
      <w:pPr>
        <w:rPr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b/>
          <w:bCs/>
          <w:color w:val="000000"/>
          <w:sz w:val="28"/>
          <w:szCs w:val="28"/>
        </w:rPr>
      </w:pPr>
      <w:r w:rsidRPr="00491353">
        <w:rPr>
          <w:b/>
          <w:bCs/>
          <w:color w:val="000000"/>
          <w:sz w:val="28"/>
          <w:szCs w:val="28"/>
        </w:rPr>
        <w:t>Структура молекул МНС II класса.</w:t>
      </w:r>
    </w:p>
    <w:p w:rsidR="00366E22" w:rsidRPr="00491353" w:rsidRDefault="00366E22" w:rsidP="00366E22">
      <w:pPr>
        <w:spacing w:line="360" w:lineRule="auto"/>
        <w:rPr>
          <w:b/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Молекулы МНС II класса как и I класса, являются трансмембранными гли-копротеинами с цитоплазматическими «хвоста</w:t>
      </w:r>
      <w:r w:rsidRPr="00491353">
        <w:rPr>
          <w:color w:val="000000"/>
          <w:sz w:val="28"/>
          <w:szCs w:val="28"/>
        </w:rPr>
        <w:softHyphen/>
        <w:t>ми» и внеклеточными дом</w:t>
      </w:r>
      <w:r w:rsidRPr="00491353">
        <w:rPr>
          <w:color w:val="000000"/>
          <w:sz w:val="28"/>
          <w:szCs w:val="28"/>
        </w:rPr>
        <w:t>е</w:t>
      </w:r>
      <w:r w:rsidRPr="00491353">
        <w:rPr>
          <w:color w:val="000000"/>
          <w:sz w:val="28"/>
          <w:szCs w:val="28"/>
        </w:rPr>
        <w:t>нами, похожими н</w:t>
      </w:r>
      <w:r w:rsidR="00A85535">
        <w:rPr>
          <w:color w:val="000000"/>
          <w:sz w:val="28"/>
          <w:szCs w:val="28"/>
        </w:rPr>
        <w:t>а</w:t>
      </w:r>
      <w:r w:rsidRPr="00491353">
        <w:rPr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  <w:lang w:val="en-US"/>
        </w:rPr>
        <w:t>Ig</w:t>
      </w:r>
      <w:r w:rsidRPr="00491353">
        <w:rPr>
          <w:color w:val="000000"/>
          <w:sz w:val="28"/>
          <w:szCs w:val="28"/>
        </w:rPr>
        <w:t xml:space="preserve">; домены обозначают </w:t>
      </w:r>
      <w:r w:rsidRPr="00491353">
        <w:rPr>
          <w:b/>
          <w:color w:val="000000"/>
          <w:sz w:val="28"/>
          <w:szCs w:val="28"/>
          <w:lang w:eastAsia="en-US"/>
        </w:rPr>
        <w:t>α</w:t>
      </w:r>
      <w:r w:rsidRPr="00491353">
        <w:rPr>
          <w:b/>
          <w:color w:val="000000"/>
          <w:sz w:val="28"/>
          <w:szCs w:val="28"/>
          <w:lang w:val="en-US" w:eastAsia="en-US"/>
        </w:rPr>
        <w:t>l</w:t>
      </w:r>
      <w:r w:rsidRPr="00491353">
        <w:rPr>
          <w:b/>
          <w:color w:val="000000"/>
          <w:sz w:val="28"/>
          <w:szCs w:val="28"/>
          <w:lang w:eastAsia="en-US"/>
        </w:rPr>
        <w:t xml:space="preserve"> , α2 </w:t>
      </w:r>
      <w:r w:rsidRPr="00491353">
        <w:rPr>
          <w:color w:val="000000"/>
          <w:sz w:val="28"/>
          <w:szCs w:val="28"/>
        </w:rPr>
        <w:t xml:space="preserve">и </w:t>
      </w:r>
      <w:r w:rsidRPr="00491353">
        <w:rPr>
          <w:b/>
          <w:color w:val="000000"/>
          <w:sz w:val="28"/>
          <w:szCs w:val="28"/>
        </w:rPr>
        <w:t>β1</w:t>
      </w:r>
      <w:r w:rsidRPr="00491353">
        <w:rPr>
          <w:color w:val="000000"/>
          <w:sz w:val="28"/>
          <w:szCs w:val="28"/>
        </w:rPr>
        <w:t xml:space="preserve">, </w:t>
      </w:r>
      <w:r w:rsidRPr="00491353">
        <w:rPr>
          <w:b/>
          <w:color w:val="000000"/>
          <w:sz w:val="28"/>
          <w:szCs w:val="28"/>
        </w:rPr>
        <w:t>β2</w:t>
      </w:r>
      <w:r w:rsidR="00A85535" w:rsidRPr="00A85535">
        <w:rPr>
          <w:color w:val="000000"/>
          <w:sz w:val="28"/>
          <w:szCs w:val="28"/>
        </w:rPr>
        <w:t>(Рис.21)</w:t>
      </w:r>
      <w:r w:rsidRPr="00A85535">
        <w:rPr>
          <w:color w:val="000000"/>
          <w:sz w:val="28"/>
          <w:szCs w:val="28"/>
        </w:rPr>
        <w:t>.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Как и у молекул МНС I класса, в состав молекулы МНС II класса входят в</w:t>
      </w:r>
      <w:r w:rsidRPr="00491353">
        <w:rPr>
          <w:color w:val="000000"/>
          <w:sz w:val="28"/>
          <w:szCs w:val="28"/>
        </w:rPr>
        <w:t>а</w:t>
      </w:r>
      <w:r w:rsidRPr="00491353">
        <w:rPr>
          <w:color w:val="000000"/>
          <w:sz w:val="28"/>
          <w:szCs w:val="28"/>
        </w:rPr>
        <w:t>риабельные, или полиморфные (различные у разных аллелей), и инвари</w:t>
      </w:r>
      <w:r w:rsidRPr="00491353">
        <w:rPr>
          <w:color w:val="000000"/>
          <w:sz w:val="28"/>
          <w:szCs w:val="28"/>
        </w:rPr>
        <w:t>а</w:t>
      </w:r>
      <w:r w:rsidRPr="00491353">
        <w:rPr>
          <w:color w:val="000000"/>
          <w:sz w:val="28"/>
          <w:szCs w:val="28"/>
        </w:rPr>
        <w:t xml:space="preserve">бельные, или неполиморфные (общие для всех аллелей), области.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Т-клеточная молекула </w:t>
      </w:r>
      <w:r w:rsidRPr="00491353">
        <w:rPr>
          <w:b/>
          <w:color w:val="000000"/>
          <w:sz w:val="28"/>
          <w:szCs w:val="28"/>
          <w:lang w:val="en-US"/>
        </w:rPr>
        <w:t>CD</w:t>
      </w:r>
      <w:r w:rsidRPr="00491353">
        <w:rPr>
          <w:b/>
          <w:color w:val="000000"/>
          <w:sz w:val="28"/>
          <w:szCs w:val="28"/>
        </w:rPr>
        <w:t>4</w:t>
      </w:r>
      <w:r w:rsidRPr="00491353">
        <w:rPr>
          <w:color w:val="000000"/>
          <w:sz w:val="28"/>
          <w:szCs w:val="28"/>
        </w:rPr>
        <w:t xml:space="preserve"> прикрепляется к не</w:t>
      </w:r>
      <w:r w:rsidRPr="00491353">
        <w:rPr>
          <w:color w:val="000000"/>
          <w:sz w:val="28"/>
          <w:szCs w:val="28"/>
        </w:rPr>
        <w:softHyphen/>
        <w:t>изменяемой части всех мол</w:t>
      </w:r>
      <w:r w:rsidRPr="00491353">
        <w:rPr>
          <w:color w:val="000000"/>
          <w:sz w:val="28"/>
          <w:szCs w:val="28"/>
        </w:rPr>
        <w:t>е</w:t>
      </w:r>
      <w:r w:rsidRPr="00491353">
        <w:rPr>
          <w:color w:val="000000"/>
          <w:sz w:val="28"/>
          <w:szCs w:val="28"/>
        </w:rPr>
        <w:t xml:space="preserve">кул </w:t>
      </w:r>
      <w:r w:rsidRPr="00491353">
        <w:rPr>
          <w:b/>
          <w:color w:val="000000"/>
          <w:sz w:val="28"/>
          <w:szCs w:val="28"/>
        </w:rPr>
        <w:t>МНС II</w:t>
      </w:r>
      <w:r w:rsidRPr="00491353">
        <w:rPr>
          <w:color w:val="000000"/>
          <w:sz w:val="28"/>
          <w:szCs w:val="28"/>
        </w:rPr>
        <w:t xml:space="preserve"> класса.</w:t>
      </w:r>
    </w:p>
    <w:p w:rsidR="00366E22" w:rsidRPr="00491353" w:rsidRDefault="00366E22" w:rsidP="00366E22">
      <w:pPr>
        <w:rPr>
          <w:b/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Клефт молекулы </w:t>
      </w:r>
      <w:r w:rsidRPr="00491353">
        <w:rPr>
          <w:b/>
          <w:bCs/>
          <w:caps/>
          <w:color w:val="000000"/>
          <w:sz w:val="28"/>
          <w:szCs w:val="28"/>
        </w:rPr>
        <w:t>МНС I</w:t>
      </w:r>
      <w:r w:rsidRPr="00491353">
        <w:rPr>
          <w:b/>
          <w:bCs/>
          <w:caps/>
          <w:color w:val="000000"/>
          <w:sz w:val="28"/>
          <w:szCs w:val="28"/>
          <w:lang w:val="en-US"/>
        </w:rPr>
        <w:t>I</w:t>
      </w:r>
      <w:r w:rsidRPr="00491353">
        <w:rPr>
          <w:bCs/>
          <w:caps/>
          <w:color w:val="000000"/>
          <w:sz w:val="28"/>
          <w:szCs w:val="28"/>
        </w:rPr>
        <w:t xml:space="preserve"> </w:t>
      </w:r>
      <w:r w:rsidRPr="00491353">
        <w:rPr>
          <w:bCs/>
          <w:color w:val="000000"/>
          <w:sz w:val="28"/>
          <w:szCs w:val="28"/>
        </w:rPr>
        <w:t>класса образуют</w:t>
      </w:r>
      <w:r w:rsidRPr="00491353">
        <w:rPr>
          <w:b/>
          <w:color w:val="000000"/>
          <w:sz w:val="28"/>
          <w:szCs w:val="28"/>
          <w:lang w:eastAsia="en-US"/>
        </w:rPr>
        <w:t xml:space="preserve"> α</w:t>
      </w:r>
      <w:r w:rsidRPr="00491353">
        <w:rPr>
          <w:b/>
          <w:color w:val="000000"/>
          <w:sz w:val="28"/>
          <w:szCs w:val="28"/>
          <w:lang w:val="en-US" w:eastAsia="en-US"/>
        </w:rPr>
        <w:t>l</w:t>
      </w:r>
      <w:r w:rsidRPr="00491353">
        <w:rPr>
          <w:b/>
          <w:color w:val="000000"/>
          <w:sz w:val="28"/>
          <w:szCs w:val="28"/>
          <w:lang w:eastAsia="en-US"/>
        </w:rPr>
        <w:t xml:space="preserve"> </w:t>
      </w:r>
      <w:r w:rsidRPr="00491353">
        <w:rPr>
          <w:color w:val="000000"/>
          <w:sz w:val="28"/>
          <w:szCs w:val="28"/>
        </w:rPr>
        <w:t xml:space="preserve">и </w:t>
      </w:r>
      <w:r w:rsidRPr="00491353">
        <w:rPr>
          <w:b/>
          <w:color w:val="000000"/>
          <w:sz w:val="28"/>
          <w:szCs w:val="28"/>
        </w:rPr>
        <w:t xml:space="preserve">β1 </w:t>
      </w:r>
      <w:r w:rsidRPr="00491353">
        <w:rPr>
          <w:color w:val="000000"/>
          <w:sz w:val="28"/>
          <w:szCs w:val="28"/>
        </w:rPr>
        <w:t>домены</w:t>
      </w:r>
      <w:r w:rsidRPr="00491353">
        <w:rPr>
          <w:b/>
          <w:color w:val="000000"/>
          <w:sz w:val="28"/>
          <w:szCs w:val="28"/>
        </w:rPr>
        <w:t>.</w:t>
      </w:r>
    </w:p>
    <w:p w:rsidR="00366E22" w:rsidRPr="00491353" w:rsidRDefault="00366E22" w:rsidP="00366E22">
      <w:pPr>
        <w:rPr>
          <w:b/>
          <w:bCs/>
          <w:color w:val="000000"/>
          <w:sz w:val="28"/>
          <w:szCs w:val="28"/>
        </w:rPr>
      </w:pPr>
      <w:r w:rsidRPr="00491353">
        <w:rPr>
          <w:b/>
          <w:bCs/>
          <w:color w:val="000000"/>
          <w:sz w:val="28"/>
          <w:szCs w:val="28"/>
        </w:rPr>
        <w:t xml:space="preserve"> 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В отличие от полости клефта молекулы </w:t>
      </w:r>
      <w:r w:rsidRPr="00491353">
        <w:rPr>
          <w:b/>
          <w:color w:val="000000"/>
          <w:sz w:val="28"/>
          <w:szCs w:val="28"/>
        </w:rPr>
        <w:t>МНС I</w:t>
      </w:r>
      <w:r w:rsidRPr="00491353">
        <w:rPr>
          <w:color w:val="000000"/>
          <w:sz w:val="28"/>
          <w:szCs w:val="28"/>
        </w:rPr>
        <w:t xml:space="preserve"> класса полость молекулы </w:t>
      </w:r>
      <w:r w:rsidRPr="00491353">
        <w:rPr>
          <w:b/>
          <w:color w:val="000000"/>
          <w:sz w:val="28"/>
          <w:szCs w:val="28"/>
        </w:rPr>
        <w:t>МНС II</w:t>
      </w:r>
      <w:r w:rsidRPr="00491353">
        <w:rPr>
          <w:color w:val="000000"/>
          <w:sz w:val="28"/>
          <w:szCs w:val="28"/>
        </w:rPr>
        <w:t xml:space="preserve"> позволяет связывать более крупные белковые молекулы - пептиды, длина которых </w:t>
      </w:r>
      <w:r w:rsidRPr="00491353">
        <w:rPr>
          <w:bCs/>
          <w:color w:val="000000"/>
          <w:sz w:val="28"/>
          <w:szCs w:val="28"/>
        </w:rPr>
        <w:t>в</w:t>
      </w:r>
      <w:r w:rsidRPr="00491353">
        <w:rPr>
          <w:b/>
          <w:bCs/>
          <w:color w:val="000000"/>
          <w:sz w:val="28"/>
          <w:szCs w:val="28"/>
        </w:rPr>
        <w:t>а</w:t>
      </w:r>
      <w:r w:rsidRPr="00491353">
        <w:rPr>
          <w:b/>
          <w:bCs/>
          <w:color w:val="000000"/>
          <w:sz w:val="28"/>
          <w:szCs w:val="28"/>
        </w:rPr>
        <w:softHyphen/>
      </w:r>
      <w:r w:rsidRPr="00491353">
        <w:rPr>
          <w:color w:val="000000"/>
          <w:sz w:val="28"/>
          <w:szCs w:val="28"/>
        </w:rPr>
        <w:t>рьирует от 12 до 20 аминокислот в линейной цепочке.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b/>
          <w:color w:val="000000"/>
          <w:sz w:val="28"/>
          <w:szCs w:val="28"/>
          <w:lang w:val="en-US"/>
        </w:rPr>
        <w:t>TCR</w:t>
      </w:r>
      <w:r w:rsidRPr="00491353">
        <w:rPr>
          <w:color w:val="000000"/>
          <w:sz w:val="28"/>
          <w:szCs w:val="28"/>
        </w:rPr>
        <w:t xml:space="preserve"> взаимодействует не только с пептидом, связанным с молекулой </w:t>
      </w:r>
      <w:r w:rsidRPr="00491353">
        <w:rPr>
          <w:b/>
          <w:color w:val="000000"/>
          <w:sz w:val="28"/>
          <w:szCs w:val="28"/>
        </w:rPr>
        <w:t>МНС II</w:t>
      </w:r>
      <w:r w:rsidRPr="00491353">
        <w:rPr>
          <w:color w:val="000000"/>
          <w:sz w:val="28"/>
          <w:szCs w:val="28"/>
        </w:rPr>
        <w:t xml:space="preserve"> класса, но и с фрагментами самой молекулы </w:t>
      </w:r>
      <w:r w:rsidRPr="00491353">
        <w:rPr>
          <w:b/>
          <w:color w:val="000000"/>
          <w:sz w:val="28"/>
          <w:szCs w:val="28"/>
        </w:rPr>
        <w:t xml:space="preserve">МНС II </w:t>
      </w:r>
      <w:r w:rsidRPr="00491353">
        <w:rPr>
          <w:color w:val="000000"/>
          <w:sz w:val="28"/>
          <w:szCs w:val="28"/>
        </w:rPr>
        <w:t xml:space="preserve">класса. </w:t>
      </w:r>
    </w:p>
    <w:p w:rsidR="00366E22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20E05" w:rsidRDefault="00320E05" w:rsidP="00320E05">
      <w:pPr>
        <w:rPr>
          <w:b/>
          <w:bCs/>
          <w:color w:val="000000"/>
          <w:sz w:val="28"/>
          <w:szCs w:val="28"/>
        </w:rPr>
      </w:pPr>
    </w:p>
    <w:p w:rsidR="00320E05" w:rsidRPr="00491353" w:rsidRDefault="00320E05" w:rsidP="00320E05">
      <w:pPr>
        <w:rPr>
          <w:b/>
          <w:bCs/>
          <w:color w:val="000000"/>
          <w:sz w:val="28"/>
          <w:szCs w:val="28"/>
        </w:rPr>
      </w:pPr>
      <w:r w:rsidRPr="00D205E9">
        <w:rPr>
          <w:b/>
          <w:bCs/>
          <w:color w:val="000000"/>
          <w:sz w:val="28"/>
          <w:szCs w:val="28"/>
        </w:rPr>
        <w:t>ФУНКЦИОНИРОВАНИЕ МОЛЕКУЛ МНС: ПРОЦЕССИНГ И ПР</w:t>
      </w:r>
      <w:r w:rsidRPr="00D205E9">
        <w:rPr>
          <w:b/>
          <w:bCs/>
          <w:color w:val="000000"/>
          <w:sz w:val="28"/>
          <w:szCs w:val="28"/>
        </w:rPr>
        <w:t>Е</w:t>
      </w:r>
      <w:r w:rsidRPr="00D205E9">
        <w:rPr>
          <w:b/>
          <w:bCs/>
          <w:color w:val="000000"/>
          <w:sz w:val="28"/>
          <w:szCs w:val="28"/>
        </w:rPr>
        <w:t>ЗЕНТАЦИЯ АНТИГЕНА</w:t>
      </w:r>
    </w:p>
    <w:p w:rsidR="00320E05" w:rsidRPr="00491353" w:rsidRDefault="00320E05" w:rsidP="00320E05">
      <w:pPr>
        <w:rPr>
          <w:color w:val="000000"/>
          <w:sz w:val="28"/>
          <w:szCs w:val="28"/>
        </w:rPr>
      </w:pPr>
    </w:p>
    <w:p w:rsidR="00320E05" w:rsidRPr="00491353" w:rsidRDefault="00320E05" w:rsidP="00320E05">
      <w:pPr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Функции молекул МНС I и II классов в Т-клеточном ответе различны. </w:t>
      </w:r>
    </w:p>
    <w:p w:rsidR="00320E05" w:rsidRPr="00491353" w:rsidRDefault="00320E05" w:rsidP="00320E05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</w:t>
      </w:r>
      <w:r w:rsidRPr="00491353">
        <w:rPr>
          <w:color w:val="000000"/>
          <w:sz w:val="28"/>
          <w:szCs w:val="28"/>
        </w:rPr>
        <w:t>ункция моле</w:t>
      </w:r>
      <w:r w:rsidRPr="00491353">
        <w:rPr>
          <w:color w:val="000000"/>
          <w:sz w:val="28"/>
          <w:szCs w:val="28"/>
        </w:rPr>
        <w:softHyphen/>
        <w:t>кул МНС I класса состоит в презентации пепти</w:t>
      </w:r>
      <w:r w:rsidRPr="00491353">
        <w:rPr>
          <w:color w:val="000000"/>
          <w:sz w:val="28"/>
          <w:szCs w:val="28"/>
        </w:rPr>
        <w:softHyphen/>
        <w:t>дов, получе</w:t>
      </w:r>
      <w:r w:rsidRPr="00491353">
        <w:rPr>
          <w:color w:val="000000"/>
          <w:sz w:val="28"/>
          <w:szCs w:val="28"/>
        </w:rPr>
        <w:t>н</w:t>
      </w:r>
      <w:r w:rsidRPr="00491353">
        <w:rPr>
          <w:color w:val="000000"/>
          <w:sz w:val="28"/>
          <w:szCs w:val="28"/>
        </w:rPr>
        <w:t xml:space="preserve">ных из белковых антигенов, </w:t>
      </w:r>
      <w:r w:rsidRPr="00491353">
        <w:rPr>
          <w:b/>
          <w:color w:val="000000"/>
          <w:sz w:val="28"/>
          <w:szCs w:val="28"/>
          <w:lang w:val="en-US"/>
        </w:rPr>
        <w:t>CD</w:t>
      </w:r>
      <w:r w:rsidRPr="00491353">
        <w:rPr>
          <w:b/>
          <w:color w:val="000000"/>
          <w:sz w:val="28"/>
          <w:szCs w:val="28"/>
        </w:rPr>
        <w:t>8</w:t>
      </w:r>
      <w:r w:rsidRPr="00491353">
        <w:rPr>
          <w:b/>
          <w:color w:val="000000"/>
          <w:sz w:val="28"/>
          <w:szCs w:val="28"/>
          <w:vertAlign w:val="superscript"/>
        </w:rPr>
        <w:t>+</w:t>
      </w:r>
      <w:r w:rsidRPr="00491353">
        <w:rPr>
          <w:b/>
          <w:color w:val="000000"/>
          <w:sz w:val="28"/>
          <w:szCs w:val="28"/>
        </w:rPr>
        <w:t>-Т-клеткам</w:t>
      </w:r>
      <w:r w:rsidRPr="00491353">
        <w:rPr>
          <w:color w:val="000000"/>
          <w:sz w:val="28"/>
          <w:szCs w:val="28"/>
        </w:rPr>
        <w:t xml:space="preserve">. </w:t>
      </w:r>
    </w:p>
    <w:p w:rsidR="00320E05" w:rsidRPr="00491353" w:rsidRDefault="00320E05" w:rsidP="00320E05">
      <w:pPr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По этой причине принято говорить, что </w:t>
      </w:r>
      <w:r w:rsidRPr="003F487D">
        <w:rPr>
          <w:b/>
          <w:color w:val="000000"/>
          <w:sz w:val="28"/>
          <w:szCs w:val="28"/>
        </w:rPr>
        <w:t>СВ8</w:t>
      </w:r>
      <w:r w:rsidRPr="003F487D">
        <w:rPr>
          <w:b/>
          <w:color w:val="000000"/>
          <w:sz w:val="28"/>
          <w:szCs w:val="28"/>
          <w:vertAlign w:val="superscript"/>
        </w:rPr>
        <w:t>+</w:t>
      </w:r>
      <w:r w:rsidRPr="003F487D">
        <w:rPr>
          <w:b/>
          <w:color w:val="000000"/>
          <w:sz w:val="28"/>
          <w:szCs w:val="28"/>
        </w:rPr>
        <w:t>-Т-клетки</w:t>
      </w:r>
      <w:r w:rsidRPr="00491353">
        <w:rPr>
          <w:color w:val="000000"/>
          <w:sz w:val="28"/>
          <w:szCs w:val="28"/>
        </w:rPr>
        <w:t xml:space="preserve"> подвергаются </w:t>
      </w:r>
      <w:r w:rsidRPr="00D205E9">
        <w:rPr>
          <w:b/>
          <w:color w:val="000000"/>
          <w:sz w:val="28"/>
          <w:szCs w:val="28"/>
        </w:rPr>
        <w:t>МНС-рестрик</w:t>
      </w:r>
      <w:r w:rsidRPr="00D205E9">
        <w:rPr>
          <w:b/>
          <w:color w:val="000000"/>
          <w:sz w:val="28"/>
          <w:szCs w:val="28"/>
        </w:rPr>
        <w:softHyphen/>
        <w:t>ции</w:t>
      </w:r>
      <w:r>
        <w:rPr>
          <w:color w:val="000000"/>
          <w:sz w:val="28"/>
          <w:szCs w:val="28"/>
        </w:rPr>
        <w:t>(ограничении)</w:t>
      </w:r>
      <w:r w:rsidRPr="00491353">
        <w:rPr>
          <w:color w:val="000000"/>
          <w:sz w:val="28"/>
          <w:szCs w:val="28"/>
        </w:rPr>
        <w:t xml:space="preserve"> </w:t>
      </w:r>
      <w:r w:rsidRPr="00D205E9">
        <w:rPr>
          <w:b/>
          <w:color w:val="000000"/>
          <w:sz w:val="28"/>
          <w:szCs w:val="28"/>
        </w:rPr>
        <w:t>I класса</w:t>
      </w:r>
      <w:r w:rsidRPr="00491353">
        <w:rPr>
          <w:color w:val="000000"/>
          <w:sz w:val="28"/>
          <w:szCs w:val="28"/>
        </w:rPr>
        <w:t xml:space="preserve">. </w:t>
      </w:r>
    </w:p>
    <w:p w:rsidR="00320E05" w:rsidRPr="00491353" w:rsidRDefault="00320E05" w:rsidP="00320E05">
      <w:pPr>
        <w:rPr>
          <w:b/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В отличие от них основная функция молекул </w:t>
      </w:r>
      <w:r w:rsidRPr="00491353">
        <w:rPr>
          <w:b/>
          <w:color w:val="000000"/>
          <w:sz w:val="28"/>
          <w:szCs w:val="28"/>
        </w:rPr>
        <w:t>МНС II класса</w:t>
      </w:r>
      <w:r w:rsidRPr="00491353">
        <w:rPr>
          <w:color w:val="000000"/>
          <w:sz w:val="28"/>
          <w:szCs w:val="28"/>
        </w:rPr>
        <w:t xml:space="preserve"> — представл</w:t>
      </w:r>
      <w:r w:rsidRPr="00491353">
        <w:rPr>
          <w:color w:val="000000"/>
          <w:sz w:val="28"/>
          <w:szCs w:val="28"/>
        </w:rPr>
        <w:t>е</w:t>
      </w:r>
      <w:r w:rsidRPr="00491353">
        <w:rPr>
          <w:color w:val="000000"/>
          <w:sz w:val="28"/>
          <w:szCs w:val="28"/>
        </w:rPr>
        <w:t>ние антиге</w:t>
      </w:r>
      <w:r w:rsidRPr="00491353">
        <w:rPr>
          <w:color w:val="000000"/>
          <w:sz w:val="28"/>
          <w:szCs w:val="28"/>
        </w:rPr>
        <w:softHyphen/>
        <w:t xml:space="preserve">нов </w:t>
      </w:r>
      <w:r w:rsidRPr="00491353">
        <w:rPr>
          <w:b/>
          <w:color w:val="000000"/>
          <w:sz w:val="28"/>
          <w:szCs w:val="28"/>
          <w:lang w:val="en-US"/>
        </w:rPr>
        <w:t>CD</w:t>
      </w:r>
      <w:r w:rsidRPr="00491353">
        <w:rPr>
          <w:b/>
          <w:color w:val="000000"/>
          <w:sz w:val="28"/>
          <w:szCs w:val="28"/>
        </w:rPr>
        <w:t xml:space="preserve"> 4</w:t>
      </w:r>
      <w:r w:rsidRPr="00491353">
        <w:rPr>
          <w:b/>
          <w:color w:val="000000"/>
          <w:sz w:val="28"/>
          <w:szCs w:val="28"/>
          <w:vertAlign w:val="superscript"/>
        </w:rPr>
        <w:t>+</w:t>
      </w:r>
      <w:r w:rsidRPr="00491353">
        <w:rPr>
          <w:b/>
          <w:color w:val="000000"/>
          <w:sz w:val="28"/>
          <w:szCs w:val="28"/>
        </w:rPr>
        <w:t>-Т-клеткам</w:t>
      </w:r>
      <w:r w:rsidRPr="00491353">
        <w:rPr>
          <w:color w:val="000000"/>
          <w:sz w:val="28"/>
          <w:szCs w:val="28"/>
        </w:rPr>
        <w:t xml:space="preserve">, поэтому они подвергаются </w:t>
      </w:r>
      <w:r w:rsidRPr="00491353">
        <w:rPr>
          <w:b/>
          <w:color w:val="000000"/>
          <w:sz w:val="28"/>
          <w:szCs w:val="28"/>
        </w:rPr>
        <w:t>МНС-</w:t>
      </w:r>
      <w:r w:rsidRPr="00D205E9">
        <w:rPr>
          <w:b/>
          <w:color w:val="000000"/>
          <w:sz w:val="28"/>
          <w:szCs w:val="28"/>
        </w:rPr>
        <w:t>рестрикции</w:t>
      </w:r>
      <w:r w:rsidRPr="00491353">
        <w:rPr>
          <w:b/>
          <w:color w:val="000000"/>
          <w:sz w:val="28"/>
          <w:szCs w:val="28"/>
        </w:rPr>
        <w:t xml:space="preserve"> II класса.</w:t>
      </w:r>
    </w:p>
    <w:p w:rsidR="00320E05" w:rsidRDefault="00320E05" w:rsidP="00320E05">
      <w:pPr>
        <w:rPr>
          <w:rFonts w:ascii="Calibri" w:hAnsi="Calibri" w:cs="Calibri"/>
          <w:b/>
          <w:bCs/>
          <w:color w:val="000000"/>
          <w:sz w:val="28"/>
          <w:szCs w:val="28"/>
        </w:rPr>
      </w:pPr>
    </w:p>
    <w:p w:rsidR="00320E05" w:rsidRPr="006E195A" w:rsidRDefault="00320E05" w:rsidP="00320E05">
      <w:pPr>
        <w:rPr>
          <w:rFonts w:ascii="Calibri" w:hAnsi="Calibri" w:cs="Calibri"/>
          <w:b/>
          <w:bCs/>
          <w:color w:val="000000"/>
          <w:sz w:val="28"/>
          <w:szCs w:val="28"/>
        </w:rPr>
      </w:pPr>
      <w:r w:rsidRPr="006E195A">
        <w:rPr>
          <w:rFonts w:ascii="Calibri" w:hAnsi="Calibri" w:cs="Calibri"/>
          <w:b/>
          <w:bCs/>
          <w:color w:val="000000"/>
          <w:sz w:val="28"/>
          <w:szCs w:val="28"/>
        </w:rPr>
        <w:t>Ответы на экзогенные антигены: образование комплексов молекула МНС II класса — пептид</w:t>
      </w:r>
    </w:p>
    <w:p w:rsidR="00320E05" w:rsidRPr="00491353" w:rsidRDefault="00320E05" w:rsidP="00320E05">
      <w:pPr>
        <w:rPr>
          <w:b/>
          <w:bCs/>
          <w:i/>
          <w:iCs/>
          <w:color w:val="000000"/>
          <w:sz w:val="28"/>
          <w:szCs w:val="28"/>
        </w:rPr>
      </w:pPr>
      <w:r w:rsidRPr="006E195A">
        <w:rPr>
          <w:color w:val="000000"/>
          <w:sz w:val="28"/>
          <w:szCs w:val="28"/>
        </w:rPr>
        <w:t>Как следует из названия, экзогенными являются антигены, захваченные внутрь клетки обычно пу</w:t>
      </w:r>
      <w:r w:rsidRPr="006E195A">
        <w:rPr>
          <w:color w:val="000000"/>
          <w:sz w:val="28"/>
          <w:szCs w:val="28"/>
        </w:rPr>
        <w:softHyphen/>
        <w:t xml:space="preserve">тем  </w:t>
      </w:r>
      <w:r w:rsidRPr="006E195A">
        <w:rPr>
          <w:bCs/>
          <w:color w:val="000000"/>
          <w:sz w:val="28"/>
          <w:szCs w:val="28"/>
        </w:rPr>
        <w:t>эндоцитоза или фагоцитоза</w:t>
      </w:r>
      <w:r w:rsidRPr="00491353">
        <w:rPr>
          <w:rFonts w:ascii="Tahoma" w:hAnsi="Tahoma" w:cs="Tahoma"/>
          <w:b/>
          <w:bCs/>
          <w:color w:val="000000"/>
          <w:sz w:val="28"/>
          <w:szCs w:val="28"/>
        </w:rPr>
        <w:t xml:space="preserve">  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 </w:t>
      </w:r>
    </w:p>
    <w:p w:rsidR="00320E05" w:rsidRPr="00491353" w:rsidRDefault="00320E05" w:rsidP="00320E05">
      <w:pPr>
        <w:rPr>
          <w:rFonts w:ascii="Calibri" w:hAnsi="Calibri" w:cs="Calibri"/>
          <w:b/>
          <w:bCs/>
          <w:color w:val="000000"/>
          <w:sz w:val="28"/>
          <w:szCs w:val="28"/>
        </w:rPr>
      </w:pPr>
    </w:p>
    <w:p w:rsidR="00320E05" w:rsidRPr="00491353" w:rsidRDefault="00320E05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17444C20" wp14:editId="322929B7">
            <wp:extent cx="4732242" cy="5804453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214" cy="581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46E" w:rsidRPr="00095041" w:rsidRDefault="001B1931" w:rsidP="0074646E">
      <w:pPr>
        <w:spacing w:line="360" w:lineRule="auto"/>
        <w:rPr>
          <w:b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Рис.21</w:t>
      </w:r>
      <w:r w:rsidR="0074646E" w:rsidRPr="0074646E">
        <w:rPr>
          <w:color w:val="000000"/>
          <w:sz w:val="28"/>
          <w:szCs w:val="28"/>
        </w:rPr>
        <w:t xml:space="preserve"> </w:t>
      </w:r>
      <w:r w:rsidR="0074646E" w:rsidRPr="00095041">
        <w:rPr>
          <w:color w:val="000000"/>
          <w:sz w:val="28"/>
          <w:szCs w:val="28"/>
        </w:rPr>
        <w:t>Строение молекулы МНС-</w:t>
      </w:r>
      <w:r w:rsidR="0074646E" w:rsidRPr="00095041">
        <w:rPr>
          <w:color w:val="000000"/>
          <w:sz w:val="28"/>
          <w:szCs w:val="28"/>
          <w:lang w:val="en-US"/>
        </w:rPr>
        <w:t>II</w:t>
      </w:r>
      <w:r w:rsidR="0074646E" w:rsidRPr="00095041">
        <w:rPr>
          <w:b/>
          <w:color w:val="000000"/>
          <w:sz w:val="28"/>
          <w:szCs w:val="28"/>
        </w:rPr>
        <w:t xml:space="preserve"> (</w:t>
      </w:r>
      <w:r w:rsidR="0074646E" w:rsidRPr="00095041">
        <w:rPr>
          <w:b/>
        </w:rPr>
        <w:t>Р. Койко</w:t>
      </w:r>
      <w:r w:rsidR="0074646E" w:rsidRPr="00095041">
        <w:t>, 2008</w:t>
      </w:r>
      <w:r w:rsidR="0074646E" w:rsidRPr="00095041">
        <w:rPr>
          <w:b/>
          <w:color w:val="000000"/>
          <w:sz w:val="28"/>
          <w:szCs w:val="28"/>
        </w:rPr>
        <w:t>)</w:t>
      </w:r>
    </w:p>
    <w:p w:rsidR="00366E22" w:rsidRDefault="00366E22" w:rsidP="00366E22">
      <w:pPr>
        <w:rPr>
          <w:b/>
          <w:bCs/>
          <w:color w:val="000000"/>
          <w:sz w:val="28"/>
          <w:szCs w:val="28"/>
        </w:rPr>
      </w:pPr>
    </w:p>
    <w:p w:rsidR="00366E22" w:rsidRDefault="00366E22" w:rsidP="00366E22">
      <w:pPr>
        <w:rPr>
          <w:b/>
          <w:bCs/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Экзогенные антигены являются фрагментами па</w:t>
      </w:r>
      <w:r w:rsidRPr="00491353">
        <w:rPr>
          <w:color w:val="000000"/>
          <w:sz w:val="28"/>
          <w:szCs w:val="28"/>
        </w:rPr>
        <w:softHyphen/>
        <w:t xml:space="preserve">тогенных микроорганизмов (например, бактерий и вирусов).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Особенно важны от</w:t>
      </w:r>
      <w:r w:rsidRPr="00491353">
        <w:rPr>
          <w:color w:val="000000"/>
          <w:sz w:val="28"/>
          <w:szCs w:val="28"/>
        </w:rPr>
        <w:softHyphen/>
        <w:t>веты на экзогенные антигены, захватываемые АПК — дендритными клетками, В-лимфоцитами или макрофагами.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Попадая внутрь клетки, чужеродный белок с антигенными свойствами ок</w:t>
      </w:r>
      <w:r w:rsidRPr="00491353">
        <w:rPr>
          <w:color w:val="000000"/>
          <w:sz w:val="28"/>
          <w:szCs w:val="28"/>
        </w:rPr>
        <w:t>а</w:t>
      </w:r>
      <w:r w:rsidRPr="00491353">
        <w:rPr>
          <w:color w:val="000000"/>
          <w:sz w:val="28"/>
          <w:szCs w:val="28"/>
        </w:rPr>
        <w:t>зывается во внутрикле</w:t>
      </w:r>
      <w:r w:rsidRPr="00491353">
        <w:rPr>
          <w:color w:val="000000"/>
          <w:sz w:val="28"/>
          <w:szCs w:val="28"/>
        </w:rPr>
        <w:softHyphen/>
        <w:t>точной вакуоли</w:t>
      </w:r>
      <w:r>
        <w:rPr>
          <w:color w:val="000000"/>
          <w:sz w:val="28"/>
          <w:szCs w:val="28"/>
        </w:rPr>
        <w:t xml:space="preserve"> -</w:t>
      </w:r>
      <w:r w:rsidRPr="00515C4B">
        <w:rPr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>эндосом</w:t>
      </w:r>
      <w:r>
        <w:rPr>
          <w:color w:val="000000"/>
          <w:sz w:val="28"/>
          <w:szCs w:val="28"/>
        </w:rPr>
        <w:t>ы</w:t>
      </w:r>
      <w:r w:rsidRPr="00491353">
        <w:rPr>
          <w:color w:val="000000"/>
          <w:sz w:val="28"/>
          <w:szCs w:val="28"/>
        </w:rPr>
        <w:t xml:space="preserve">, которая впоследствии </w:t>
      </w:r>
      <w:r w:rsidRPr="00491353">
        <w:rPr>
          <w:color w:val="000000"/>
          <w:sz w:val="28"/>
          <w:szCs w:val="28"/>
        </w:rPr>
        <w:lastRenderedPageBreak/>
        <w:t>сливается с лизосомальными вакуолями</w:t>
      </w:r>
      <w:r w:rsidR="00FD0319">
        <w:rPr>
          <w:color w:val="000000"/>
          <w:sz w:val="28"/>
          <w:szCs w:val="28"/>
        </w:rPr>
        <w:t>(Рис. 22)</w:t>
      </w:r>
      <w:r w:rsidRPr="00491353">
        <w:rPr>
          <w:color w:val="000000"/>
          <w:sz w:val="28"/>
          <w:szCs w:val="28"/>
        </w:rPr>
        <w:t xml:space="preserve">. </w:t>
      </w:r>
    </w:p>
    <w:p w:rsidR="00366E22" w:rsidRPr="00426184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Эндосомы и лизосомы облада</w:t>
      </w:r>
      <w:r w:rsidRPr="00491353">
        <w:rPr>
          <w:color w:val="000000"/>
          <w:sz w:val="28"/>
          <w:szCs w:val="28"/>
        </w:rPr>
        <w:softHyphen/>
        <w:t>ют очень кислой средой (рН около 4) и соде</w:t>
      </w:r>
      <w:r w:rsidRPr="00491353">
        <w:rPr>
          <w:color w:val="000000"/>
          <w:sz w:val="28"/>
          <w:szCs w:val="28"/>
        </w:rPr>
        <w:t>р</w:t>
      </w:r>
      <w:r w:rsidRPr="00491353">
        <w:rPr>
          <w:color w:val="000000"/>
          <w:sz w:val="28"/>
          <w:szCs w:val="28"/>
        </w:rPr>
        <w:t>жат целый ряд разрушительных ферментов, включая протеазы и пептидазы</w:t>
      </w:r>
      <w:r w:rsidR="00FD0319">
        <w:rPr>
          <w:color w:val="000000"/>
          <w:sz w:val="28"/>
          <w:szCs w:val="28"/>
        </w:rPr>
        <w:t>,</w:t>
      </w:r>
      <w:r w:rsidRPr="00491353">
        <w:rPr>
          <w:color w:val="000000"/>
          <w:sz w:val="28"/>
          <w:szCs w:val="28"/>
        </w:rPr>
        <w:t xml:space="preserve">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которые действуют в кислой среде, </w:t>
      </w:r>
      <w:r w:rsidR="00FD0319">
        <w:rPr>
          <w:color w:val="000000"/>
          <w:sz w:val="28"/>
          <w:szCs w:val="28"/>
        </w:rPr>
        <w:t xml:space="preserve">вызывая </w:t>
      </w:r>
      <w:r w:rsidRPr="00491353">
        <w:rPr>
          <w:color w:val="000000"/>
          <w:sz w:val="28"/>
          <w:szCs w:val="28"/>
        </w:rPr>
        <w:t>избирательное раз</w:t>
      </w:r>
      <w:r w:rsidRPr="00491353">
        <w:rPr>
          <w:color w:val="000000"/>
          <w:sz w:val="28"/>
          <w:szCs w:val="28"/>
        </w:rPr>
        <w:softHyphen/>
        <w:t>резание бе</w:t>
      </w:r>
      <w:r w:rsidRPr="00491353">
        <w:rPr>
          <w:color w:val="000000"/>
          <w:sz w:val="28"/>
          <w:szCs w:val="28"/>
        </w:rPr>
        <w:t>л</w:t>
      </w:r>
      <w:r w:rsidRPr="00491353">
        <w:rPr>
          <w:color w:val="000000"/>
          <w:sz w:val="28"/>
          <w:szCs w:val="28"/>
        </w:rPr>
        <w:t>ков в этих вакуолях.</w:t>
      </w:r>
    </w:p>
    <w:p w:rsidR="00366E22" w:rsidRPr="00190D6A" w:rsidRDefault="00366E22" w:rsidP="00190D6A">
      <w:r w:rsidRPr="00190D6A">
        <w:t>Закисленные вакуоли, содержащие фрагменты белков, встречаются внутри клетки с вак</w:t>
      </w:r>
      <w:r w:rsidRPr="00190D6A">
        <w:t>у</w:t>
      </w:r>
      <w:r w:rsidRPr="00190D6A">
        <w:t>олями, кото</w:t>
      </w:r>
      <w:r w:rsidRPr="00190D6A">
        <w:softHyphen/>
        <w:t xml:space="preserve">рые содержат вновь синтезированные молекулы МНС II класса. </w:t>
      </w:r>
    </w:p>
    <w:p w:rsidR="00190D6A" w:rsidRDefault="00190D6A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190D6A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190D6A">
        <w:rPr>
          <w:color w:val="000000"/>
          <w:sz w:val="28"/>
          <w:szCs w:val="28"/>
        </w:rPr>
        <w:t xml:space="preserve">Цепи </w:t>
      </w:r>
      <w:r w:rsidRPr="00190D6A">
        <w:rPr>
          <w:b/>
          <w:color w:val="000000"/>
          <w:sz w:val="28"/>
          <w:szCs w:val="28"/>
          <w:lang w:eastAsia="en-US"/>
        </w:rPr>
        <w:t xml:space="preserve">α </w:t>
      </w:r>
      <w:r w:rsidRPr="00190D6A">
        <w:rPr>
          <w:color w:val="000000"/>
          <w:sz w:val="28"/>
          <w:szCs w:val="28"/>
        </w:rPr>
        <w:t xml:space="preserve">и </w:t>
      </w:r>
      <w:r w:rsidRPr="00190D6A">
        <w:rPr>
          <w:b/>
          <w:color w:val="000000"/>
          <w:sz w:val="28"/>
          <w:szCs w:val="28"/>
        </w:rPr>
        <w:t xml:space="preserve">β </w:t>
      </w:r>
      <w:r w:rsidRPr="00190D6A">
        <w:rPr>
          <w:color w:val="000000"/>
          <w:sz w:val="28"/>
          <w:szCs w:val="28"/>
        </w:rPr>
        <w:t xml:space="preserve">молекулы МНС II класса синтезируются на рибосомах шерохо-ватого эндоплазматического ретикулума. </w:t>
      </w:r>
    </w:p>
    <w:p w:rsidR="00190D6A" w:rsidRDefault="00190D6A" w:rsidP="00190D6A">
      <w:pPr>
        <w:rPr>
          <w:color w:val="000000"/>
        </w:rPr>
      </w:pPr>
    </w:p>
    <w:p w:rsidR="00190D6A" w:rsidRDefault="00190D6A" w:rsidP="00190D6A">
      <w:pPr>
        <w:rPr>
          <w:color w:val="000000"/>
        </w:rPr>
      </w:pPr>
    </w:p>
    <w:p w:rsidR="00366E22" w:rsidRPr="00190D6A" w:rsidRDefault="00366E22" w:rsidP="00190D6A">
      <w:pPr>
        <w:rPr>
          <w:color w:val="000000"/>
        </w:rPr>
      </w:pPr>
      <w:r w:rsidRPr="00190D6A">
        <w:rPr>
          <w:color w:val="000000"/>
        </w:rPr>
        <w:t xml:space="preserve">Внутри него эти цепи связываются с молекулой </w:t>
      </w:r>
      <w:r w:rsidRPr="00190D6A">
        <w:rPr>
          <w:b/>
          <w:bCs/>
          <w:iCs/>
          <w:color w:val="000000"/>
          <w:lang w:val="en-US"/>
        </w:rPr>
        <w:t>CD</w:t>
      </w:r>
      <w:r w:rsidRPr="00190D6A">
        <w:rPr>
          <w:b/>
          <w:bCs/>
          <w:iCs/>
          <w:color w:val="000000"/>
        </w:rPr>
        <w:t xml:space="preserve"> 74 — инвариантной цепью </w:t>
      </w:r>
      <w:r w:rsidRPr="00190D6A">
        <w:rPr>
          <w:color w:val="000000"/>
        </w:rPr>
        <w:t>(</w:t>
      </w:r>
      <w:r w:rsidRPr="00190D6A">
        <w:rPr>
          <w:color w:val="000000"/>
          <w:lang w:val="en-US"/>
        </w:rPr>
        <w:t>Ii</w:t>
      </w:r>
      <w:r w:rsidRPr="00190D6A">
        <w:rPr>
          <w:color w:val="000000"/>
        </w:rPr>
        <w:t>), предотвра</w:t>
      </w:r>
      <w:r w:rsidRPr="00190D6A">
        <w:rPr>
          <w:color w:val="000000"/>
        </w:rPr>
        <w:softHyphen/>
        <w:t>щая связывание с пептидами, которые могут на</w:t>
      </w:r>
      <w:r w:rsidRPr="00190D6A">
        <w:rPr>
          <w:color w:val="000000"/>
        </w:rPr>
        <w:softHyphen/>
        <w:t xml:space="preserve">ходиться в эндоплазматическом ретикулуме. </w:t>
      </w:r>
    </w:p>
    <w:p w:rsidR="00366E22" w:rsidRPr="00190D6A" w:rsidRDefault="00366E22" w:rsidP="00190D6A">
      <w:pPr>
        <w:rPr>
          <w:color w:val="000000"/>
        </w:rPr>
      </w:pPr>
      <w:r w:rsidRPr="00190D6A">
        <w:rPr>
          <w:color w:val="000000"/>
        </w:rPr>
        <w:t>(Это может запустить процессинг эндогенных анти</w:t>
      </w:r>
      <w:r w:rsidRPr="00190D6A">
        <w:rPr>
          <w:color w:val="000000"/>
        </w:rPr>
        <w:softHyphen/>
        <w:t xml:space="preserve">генов) </w:t>
      </w:r>
    </w:p>
    <w:p w:rsidR="00E11213" w:rsidRPr="00190D6A" w:rsidRDefault="00366E22" w:rsidP="00190D6A">
      <w:r w:rsidRPr="00190D6A">
        <w:rPr>
          <w:color w:val="000000"/>
        </w:rPr>
        <w:t xml:space="preserve">Молекула </w:t>
      </w:r>
      <w:r w:rsidRPr="00190D6A">
        <w:rPr>
          <w:color w:val="000000"/>
          <w:lang w:val="en-US"/>
        </w:rPr>
        <w:t>CD</w:t>
      </w:r>
      <w:r w:rsidRPr="00190D6A">
        <w:rPr>
          <w:color w:val="000000"/>
        </w:rPr>
        <w:t xml:space="preserve">74 выступает также в роли </w:t>
      </w:r>
      <w:r w:rsidRPr="00190D6A">
        <w:rPr>
          <w:b/>
          <w:bCs/>
          <w:i/>
          <w:iCs/>
          <w:color w:val="000000"/>
        </w:rPr>
        <w:t>«</w:t>
      </w:r>
      <w:r w:rsidRPr="00190D6A">
        <w:rPr>
          <w:b/>
          <w:bCs/>
          <w:iCs/>
          <w:color w:val="000000"/>
        </w:rPr>
        <w:t>шаперона</w:t>
      </w:r>
      <w:r w:rsidRPr="00190D6A">
        <w:rPr>
          <w:b/>
          <w:bCs/>
          <w:i/>
          <w:iCs/>
          <w:color w:val="000000"/>
        </w:rPr>
        <w:t xml:space="preserve">», </w:t>
      </w:r>
      <w:r w:rsidRPr="00190D6A">
        <w:rPr>
          <w:bCs/>
          <w:iCs/>
          <w:color w:val="000000"/>
        </w:rPr>
        <w:t>принимая</w:t>
      </w:r>
      <w:r w:rsidRPr="00190D6A">
        <w:rPr>
          <w:b/>
          <w:bCs/>
          <w:i/>
          <w:iCs/>
          <w:color w:val="000000"/>
        </w:rPr>
        <w:t xml:space="preserve"> </w:t>
      </w:r>
      <w:r w:rsidRPr="00190D6A">
        <w:t>участие в транспорт</w:t>
      </w:r>
      <w:r w:rsidRPr="00190D6A">
        <w:t>и</w:t>
      </w:r>
      <w:r w:rsidRPr="00190D6A">
        <w:t>ровке сквозь</w:t>
      </w:r>
      <w:r w:rsidR="00E11213" w:rsidRPr="00190D6A">
        <w:t xml:space="preserve"> мембрану.</w:t>
      </w:r>
    </w:p>
    <w:p w:rsidR="00366E22" w:rsidRPr="00190D6A" w:rsidRDefault="00366E22" w:rsidP="00190D6A">
      <w:pPr>
        <w:rPr>
          <w:color w:val="000000"/>
        </w:rPr>
      </w:pPr>
      <w:r w:rsidRPr="00190D6A">
        <w:rPr>
          <w:color w:val="000000"/>
        </w:rPr>
        <w:t xml:space="preserve">В кислой среде вакуолей </w:t>
      </w:r>
      <w:r w:rsidRPr="00190D6A">
        <w:rPr>
          <w:b/>
          <w:color w:val="000000"/>
          <w:lang w:val="en-US"/>
        </w:rPr>
        <w:t>CD</w:t>
      </w:r>
      <w:r w:rsidRPr="00190D6A">
        <w:rPr>
          <w:b/>
          <w:color w:val="000000"/>
        </w:rPr>
        <w:t xml:space="preserve">74 </w:t>
      </w:r>
      <w:r w:rsidRPr="00190D6A">
        <w:rPr>
          <w:color w:val="000000"/>
        </w:rPr>
        <w:t xml:space="preserve">разрушается до </w:t>
      </w:r>
      <w:r w:rsidRPr="00190D6A">
        <w:rPr>
          <w:color w:val="000000"/>
          <w:lang w:val="en-US"/>
        </w:rPr>
        <w:t>CLIP</w:t>
      </w:r>
      <w:r w:rsidRPr="00190D6A">
        <w:rPr>
          <w:color w:val="000000"/>
        </w:rPr>
        <w:t xml:space="preserve"> - фрагмента, связанный с полостью молекулы МНС II класса. </w:t>
      </w:r>
    </w:p>
    <w:p w:rsidR="00366E22" w:rsidRPr="00190D6A" w:rsidRDefault="00366E22" w:rsidP="00190D6A">
      <w:pPr>
        <w:rPr>
          <w:color w:val="000000"/>
        </w:rPr>
      </w:pPr>
      <w:r w:rsidRPr="00190D6A">
        <w:rPr>
          <w:color w:val="000000"/>
        </w:rPr>
        <w:t>Затем вакуоли, содержащие молекулы МНС II клас</w:t>
      </w:r>
      <w:r w:rsidRPr="00190D6A">
        <w:rPr>
          <w:color w:val="000000"/>
        </w:rPr>
        <w:softHyphen/>
        <w:t xml:space="preserve">са, связанные с </w:t>
      </w:r>
      <w:r w:rsidRPr="00190D6A">
        <w:rPr>
          <w:color w:val="000000"/>
          <w:lang w:val="en-US"/>
        </w:rPr>
        <w:t>CLIP</w:t>
      </w:r>
      <w:r w:rsidRPr="00190D6A">
        <w:rPr>
          <w:color w:val="000000"/>
        </w:rPr>
        <w:t>, сплавляются с вакуолями, обладающими кислой средой (эндосомами/ лизосомами), которые содержат пептиды, полученные в ходе катаболизма экзогенных антиге</w:t>
      </w:r>
      <w:r w:rsidRPr="00190D6A">
        <w:rPr>
          <w:color w:val="000000"/>
        </w:rPr>
        <w:softHyphen/>
        <w:t xml:space="preserve">нов. </w:t>
      </w:r>
    </w:p>
    <w:p w:rsidR="00366E22" w:rsidRPr="00190D6A" w:rsidRDefault="00366E22" w:rsidP="00190D6A">
      <w:pPr>
        <w:rPr>
          <w:color w:val="000000"/>
        </w:rPr>
      </w:pPr>
      <w:r w:rsidRPr="00190D6A">
        <w:rPr>
          <w:color w:val="000000"/>
        </w:rPr>
        <w:t>В этих образованиях молекула, которую на</w:t>
      </w:r>
      <w:r w:rsidRPr="00190D6A">
        <w:rPr>
          <w:color w:val="000000"/>
        </w:rPr>
        <w:softHyphen/>
        <w:t xml:space="preserve">зывают </w:t>
      </w:r>
      <w:r w:rsidRPr="00190D6A">
        <w:rPr>
          <w:b/>
          <w:color w:val="000000"/>
          <w:lang w:val="en-US"/>
        </w:rPr>
        <w:t>HLA</w:t>
      </w:r>
      <w:r w:rsidRPr="00190D6A">
        <w:rPr>
          <w:b/>
          <w:color w:val="000000"/>
        </w:rPr>
        <w:t>-</w:t>
      </w:r>
      <w:r w:rsidRPr="00190D6A">
        <w:rPr>
          <w:b/>
          <w:color w:val="000000"/>
          <w:lang w:val="en-US"/>
        </w:rPr>
        <w:t>DM</w:t>
      </w:r>
      <w:r w:rsidRPr="00190D6A">
        <w:rPr>
          <w:color w:val="000000"/>
        </w:rPr>
        <w:t xml:space="preserve">, облегчает замену пептида в комплексе молекула </w:t>
      </w:r>
      <w:r w:rsidRPr="00190D6A">
        <w:rPr>
          <w:b/>
          <w:color w:val="000000"/>
        </w:rPr>
        <w:t xml:space="preserve">МНС II класса - </w:t>
      </w:r>
      <w:r w:rsidRPr="00190D6A">
        <w:rPr>
          <w:b/>
          <w:color w:val="000000"/>
          <w:lang w:val="en-US"/>
        </w:rPr>
        <w:t>CLIP</w:t>
      </w:r>
      <w:r w:rsidRPr="00190D6A">
        <w:rPr>
          <w:color w:val="000000"/>
        </w:rPr>
        <w:t xml:space="preserve"> на пептиды, образовавшиеся из экзогенного антигена. </w:t>
      </w:r>
    </w:p>
    <w:p w:rsidR="00366E22" w:rsidRPr="00190D6A" w:rsidRDefault="00366E22" w:rsidP="00190D6A">
      <w:pPr>
        <w:rPr>
          <w:color w:val="000000"/>
        </w:rPr>
      </w:pPr>
      <w:r w:rsidRPr="00190D6A">
        <w:rPr>
          <w:color w:val="000000"/>
        </w:rPr>
        <w:t>Так формируется комплекс молекула МНС II клас</w:t>
      </w:r>
      <w:r w:rsidRPr="00190D6A">
        <w:rPr>
          <w:color w:val="000000"/>
        </w:rPr>
        <w:softHyphen/>
        <w:t xml:space="preserve">са — пептид, который перемещается к поверхности клетки для презентации  </w:t>
      </w:r>
      <w:r w:rsidRPr="00190D6A">
        <w:rPr>
          <w:b/>
          <w:color w:val="000000"/>
          <w:lang w:val="en-US"/>
        </w:rPr>
        <w:t>CD</w:t>
      </w:r>
      <w:r w:rsidRPr="00190D6A">
        <w:rPr>
          <w:b/>
          <w:color w:val="000000"/>
        </w:rPr>
        <w:t>4+Т</w:t>
      </w:r>
      <w:r w:rsidRPr="00190D6A">
        <w:rPr>
          <w:color w:val="000000"/>
        </w:rPr>
        <w:t>-лимфоциту, экспрессирующими рецептор, соот</w:t>
      </w:r>
      <w:r w:rsidRPr="00190D6A">
        <w:rPr>
          <w:color w:val="000000"/>
        </w:rPr>
        <w:softHyphen/>
        <w:t>ветствующий антигену.</w:t>
      </w:r>
    </w:p>
    <w:p w:rsidR="00190D6A" w:rsidRPr="00190D6A" w:rsidRDefault="00190D6A" w:rsidP="00366E22">
      <w:pPr>
        <w:spacing w:line="360" w:lineRule="auto"/>
        <w:rPr>
          <w:color w:val="000000"/>
        </w:rPr>
      </w:pP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Связывание молекулы МНС II класса и пептидов, прошедших процессинг, является </w:t>
      </w:r>
      <w:r w:rsidRPr="00491353">
        <w:rPr>
          <w:b/>
          <w:bCs/>
          <w:iCs/>
          <w:color w:val="000000"/>
          <w:sz w:val="28"/>
          <w:szCs w:val="28"/>
        </w:rPr>
        <w:t>се</w:t>
      </w:r>
      <w:r w:rsidRPr="00491353">
        <w:rPr>
          <w:b/>
          <w:bCs/>
          <w:iCs/>
          <w:color w:val="000000"/>
          <w:sz w:val="28"/>
          <w:szCs w:val="28"/>
        </w:rPr>
        <w:softHyphen/>
        <w:t>лективным</w:t>
      </w:r>
      <w:r>
        <w:rPr>
          <w:b/>
          <w:bCs/>
          <w:iCs/>
          <w:color w:val="000000"/>
          <w:sz w:val="28"/>
          <w:szCs w:val="28"/>
        </w:rPr>
        <w:t>:</w:t>
      </w:r>
      <w:r w:rsidRPr="00491353">
        <w:rPr>
          <w:bCs/>
          <w:i/>
          <w:iCs/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>отдельный пептид связывается с вы</w:t>
      </w:r>
      <w:r w:rsidRPr="00491353">
        <w:rPr>
          <w:color w:val="000000"/>
          <w:sz w:val="28"/>
          <w:szCs w:val="28"/>
        </w:rPr>
        <w:softHyphen/>
        <w:t>сокой аффинн</w:t>
      </w:r>
      <w:r w:rsidRPr="00491353">
        <w:rPr>
          <w:color w:val="000000"/>
          <w:sz w:val="28"/>
          <w:szCs w:val="28"/>
        </w:rPr>
        <w:t>о</w:t>
      </w:r>
      <w:r w:rsidRPr="00491353">
        <w:rPr>
          <w:color w:val="000000"/>
          <w:sz w:val="28"/>
          <w:szCs w:val="28"/>
        </w:rPr>
        <w:t>стью с несколькими, но не со все</w:t>
      </w:r>
      <w:r w:rsidRPr="00491353">
        <w:rPr>
          <w:color w:val="000000"/>
          <w:sz w:val="28"/>
          <w:szCs w:val="28"/>
        </w:rPr>
        <w:softHyphen/>
        <w:t xml:space="preserve">ми молекулами МНС.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Эта селективность основа</w:t>
      </w:r>
      <w:r w:rsidRPr="00491353">
        <w:rPr>
          <w:color w:val="000000"/>
          <w:sz w:val="28"/>
          <w:szCs w:val="28"/>
        </w:rPr>
        <w:softHyphen/>
        <w:t>на на силе взаимодействия между аминокислота</w:t>
      </w:r>
      <w:r w:rsidRPr="00491353">
        <w:rPr>
          <w:color w:val="000000"/>
          <w:sz w:val="28"/>
          <w:szCs w:val="28"/>
        </w:rPr>
        <w:softHyphen/>
        <w:t>ми в составе полости, связывающей белки, в мо</w:t>
      </w:r>
      <w:r w:rsidRPr="00491353">
        <w:rPr>
          <w:color w:val="000000"/>
          <w:sz w:val="28"/>
          <w:szCs w:val="28"/>
        </w:rPr>
        <w:softHyphen/>
        <w:t>лекуле МНС и аминокислотами в составе пепти</w:t>
      </w:r>
      <w:r w:rsidRPr="00491353">
        <w:rPr>
          <w:color w:val="000000"/>
          <w:sz w:val="28"/>
          <w:szCs w:val="28"/>
        </w:rPr>
        <w:softHyphen/>
        <w:t xml:space="preserve">дов, появившихся в результате процессинга.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70320CE5" wp14:editId="4B25AEF8">
            <wp:extent cx="5873625" cy="5710136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48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45" cy="572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E22" w:rsidRPr="00491353" w:rsidRDefault="00366E22" w:rsidP="00366E22">
      <w:pPr>
        <w:rPr>
          <w:color w:val="000000"/>
          <w:sz w:val="28"/>
          <w:szCs w:val="28"/>
        </w:rPr>
      </w:pPr>
    </w:p>
    <w:p w:rsidR="00366E22" w:rsidRPr="00491353" w:rsidRDefault="001B1931" w:rsidP="00366E22">
      <w:pPr>
        <w:rPr>
          <w:color w:val="000000"/>
          <w:sz w:val="28"/>
          <w:szCs w:val="28"/>
        </w:rPr>
      </w:pPr>
      <w:r w:rsidRPr="001B1931">
        <w:rPr>
          <w:b/>
          <w:color w:val="000000"/>
          <w:sz w:val="28"/>
          <w:szCs w:val="28"/>
        </w:rPr>
        <w:t>Рис. 22</w:t>
      </w:r>
      <w:r>
        <w:rPr>
          <w:color w:val="000000"/>
          <w:sz w:val="28"/>
          <w:szCs w:val="28"/>
        </w:rPr>
        <w:t xml:space="preserve"> </w:t>
      </w:r>
      <w:r w:rsidR="00366E22" w:rsidRPr="00491353">
        <w:rPr>
          <w:color w:val="000000"/>
          <w:sz w:val="28"/>
          <w:szCs w:val="28"/>
        </w:rPr>
        <w:t>Образование комплексов антигенных</w:t>
      </w:r>
      <w:r w:rsidR="00366E22">
        <w:rPr>
          <w:color w:val="000000"/>
          <w:sz w:val="28"/>
          <w:szCs w:val="28"/>
        </w:rPr>
        <w:t xml:space="preserve"> </w:t>
      </w:r>
      <w:r w:rsidR="00366E22" w:rsidRPr="00491353">
        <w:rPr>
          <w:color w:val="000000"/>
          <w:sz w:val="28"/>
          <w:szCs w:val="28"/>
        </w:rPr>
        <w:t>пептидов эк</w:t>
      </w:r>
      <w:r w:rsidR="00366E22">
        <w:rPr>
          <w:color w:val="000000"/>
          <w:sz w:val="28"/>
          <w:szCs w:val="28"/>
        </w:rPr>
        <w:t>з</w:t>
      </w:r>
      <w:r w:rsidR="00366E22" w:rsidRPr="00491353">
        <w:rPr>
          <w:color w:val="000000"/>
          <w:sz w:val="28"/>
          <w:szCs w:val="28"/>
        </w:rPr>
        <w:t>огенного прои</w:t>
      </w:r>
      <w:r w:rsidR="00366E22" w:rsidRPr="00491353">
        <w:rPr>
          <w:color w:val="000000"/>
          <w:sz w:val="28"/>
          <w:szCs w:val="28"/>
        </w:rPr>
        <w:t>с</w:t>
      </w:r>
      <w:r w:rsidR="00366E22" w:rsidRPr="00491353">
        <w:rPr>
          <w:color w:val="000000"/>
          <w:sz w:val="28"/>
          <w:szCs w:val="28"/>
        </w:rPr>
        <w:t>хождения:</w:t>
      </w:r>
    </w:p>
    <w:p w:rsidR="00366E22" w:rsidRPr="00B776D7" w:rsidRDefault="00366E22" w:rsidP="00366E22">
      <w:pPr>
        <w:rPr>
          <w:sz w:val="20"/>
          <w:szCs w:val="20"/>
        </w:rPr>
      </w:pPr>
      <w:r w:rsidRPr="00B776D7">
        <w:rPr>
          <w:b/>
          <w:sz w:val="20"/>
          <w:szCs w:val="20"/>
          <w:lang w:val="en-US"/>
        </w:rPr>
        <w:t>Ii</w:t>
      </w:r>
      <w:r w:rsidRPr="00B776D7">
        <w:rPr>
          <w:sz w:val="20"/>
          <w:szCs w:val="20"/>
        </w:rPr>
        <w:t xml:space="preserve"> – инвариантная цепь</w:t>
      </w:r>
    </w:p>
    <w:p w:rsidR="00366E22" w:rsidRPr="00B776D7" w:rsidRDefault="00366E22" w:rsidP="00366E22">
      <w:pPr>
        <w:rPr>
          <w:sz w:val="20"/>
          <w:szCs w:val="20"/>
        </w:rPr>
      </w:pPr>
      <w:r w:rsidRPr="00B776D7">
        <w:rPr>
          <w:b/>
          <w:sz w:val="20"/>
          <w:szCs w:val="20"/>
          <w:lang w:val="en-US"/>
        </w:rPr>
        <w:t>CLIP</w:t>
      </w:r>
      <w:r w:rsidRPr="00B776D7">
        <w:rPr>
          <w:sz w:val="20"/>
          <w:szCs w:val="20"/>
        </w:rPr>
        <w:t xml:space="preserve">-фрагмент  </w:t>
      </w:r>
      <w:r w:rsidRPr="00B776D7">
        <w:rPr>
          <w:sz w:val="20"/>
          <w:szCs w:val="20"/>
          <w:lang w:val="en-US"/>
        </w:rPr>
        <w:t>CD</w:t>
      </w:r>
      <w:r w:rsidRPr="00B776D7">
        <w:rPr>
          <w:sz w:val="20"/>
          <w:szCs w:val="20"/>
        </w:rPr>
        <w:t xml:space="preserve">74, который связывается с молекулой МНС </w:t>
      </w:r>
      <w:r w:rsidRPr="00B776D7">
        <w:rPr>
          <w:sz w:val="20"/>
          <w:szCs w:val="20"/>
          <w:lang w:val="en-US"/>
        </w:rPr>
        <w:t>II</w:t>
      </w:r>
      <w:r w:rsidRPr="00B776D7">
        <w:rPr>
          <w:sz w:val="20"/>
          <w:szCs w:val="20"/>
        </w:rPr>
        <w:t xml:space="preserve">класса </w:t>
      </w:r>
    </w:p>
    <w:p w:rsidR="00366E22" w:rsidRPr="00CB4664" w:rsidRDefault="00CB4664" w:rsidP="00366E22">
      <w:pPr>
        <w:rPr>
          <w:rFonts w:cs="Times New Roman"/>
          <w:bCs/>
          <w:color w:val="000000"/>
        </w:rPr>
      </w:pPr>
      <w:r w:rsidRPr="00B776D7">
        <w:rPr>
          <w:rFonts w:cs="Times New Roman"/>
          <w:bCs/>
          <w:color w:val="000000"/>
        </w:rPr>
        <w:t>(</w:t>
      </w:r>
      <w:r w:rsidR="00366E22" w:rsidRPr="00B776D7">
        <w:rPr>
          <w:rFonts w:cs="Times New Roman"/>
          <w:b/>
          <w:bCs/>
          <w:color w:val="000000"/>
        </w:rPr>
        <w:t>Р. Койко</w:t>
      </w:r>
      <w:r w:rsidRPr="00B776D7">
        <w:rPr>
          <w:rFonts w:cs="Times New Roman"/>
          <w:b/>
          <w:bCs/>
          <w:color w:val="000000"/>
        </w:rPr>
        <w:t xml:space="preserve">, </w:t>
      </w:r>
      <w:r w:rsidR="00366E22" w:rsidRPr="00B776D7">
        <w:rPr>
          <w:rFonts w:cs="Times New Roman"/>
          <w:bCs/>
          <w:color w:val="000000"/>
        </w:rPr>
        <w:t>2008</w:t>
      </w:r>
      <w:r w:rsidRPr="00CB4664">
        <w:rPr>
          <w:rFonts w:cs="Times New Roman"/>
          <w:bCs/>
          <w:color w:val="000000"/>
        </w:rPr>
        <w:t>)</w:t>
      </w:r>
      <w:r w:rsidR="00366E22" w:rsidRPr="00CB4664">
        <w:rPr>
          <w:rFonts w:cs="Times New Roman"/>
          <w:bCs/>
          <w:color w:val="000000"/>
        </w:rPr>
        <w:t>.</w:t>
      </w:r>
    </w:p>
    <w:p w:rsidR="00366E22" w:rsidRDefault="00366E22" w:rsidP="00366E22">
      <w:pPr>
        <w:rPr>
          <w:rFonts w:ascii="Calibri" w:hAnsi="Calibri" w:cs="Calibri"/>
          <w:b/>
          <w:bCs/>
          <w:color w:val="000000"/>
          <w:sz w:val="28"/>
          <w:szCs w:val="28"/>
        </w:rPr>
      </w:pPr>
    </w:p>
    <w:p w:rsidR="00366E22" w:rsidRPr="00491353" w:rsidRDefault="00366E22" w:rsidP="00366E22">
      <w:pPr>
        <w:rPr>
          <w:color w:val="000000"/>
          <w:sz w:val="28"/>
          <w:szCs w:val="28"/>
        </w:rPr>
      </w:pPr>
    </w:p>
    <w:p w:rsidR="00366E22" w:rsidRPr="00491353" w:rsidRDefault="00366E22" w:rsidP="00366E22">
      <w:pPr>
        <w:rPr>
          <w:color w:val="000000"/>
          <w:sz w:val="28"/>
          <w:szCs w:val="28"/>
        </w:rPr>
      </w:pPr>
    </w:p>
    <w:p w:rsidR="003F487D" w:rsidRPr="00491353" w:rsidRDefault="003F487D" w:rsidP="003F487D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К примеру, пептид 35 — 48 (</w:t>
      </w:r>
      <w:r w:rsidRPr="00CB4664">
        <w:rPr>
          <w:color w:val="000000"/>
        </w:rPr>
        <w:t>числа обозначают позиции аминокислот в белковой п</w:t>
      </w:r>
      <w:r w:rsidRPr="00CB4664">
        <w:rPr>
          <w:color w:val="000000"/>
        </w:rPr>
        <w:t>о</w:t>
      </w:r>
      <w:r w:rsidRPr="00CB4664">
        <w:rPr>
          <w:color w:val="000000"/>
        </w:rPr>
        <w:t>следовательности</w:t>
      </w:r>
      <w:r w:rsidRPr="00491353">
        <w:rPr>
          <w:color w:val="000000"/>
          <w:sz w:val="28"/>
          <w:szCs w:val="28"/>
        </w:rPr>
        <w:t xml:space="preserve">) предпочтительно связывается с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  <w:lang w:val="en-US"/>
        </w:rPr>
        <w:t>DR</w:t>
      </w:r>
      <w:r w:rsidRPr="00491353">
        <w:rPr>
          <w:color w:val="000000"/>
          <w:sz w:val="28"/>
          <w:szCs w:val="28"/>
        </w:rPr>
        <w:t>4, а пеп</w:t>
      </w:r>
      <w:r w:rsidRPr="00491353">
        <w:rPr>
          <w:color w:val="000000"/>
          <w:sz w:val="28"/>
          <w:szCs w:val="28"/>
        </w:rPr>
        <w:softHyphen/>
        <w:t xml:space="preserve">тид 110—122 — с </w:t>
      </w:r>
      <w:r w:rsidRPr="00491353">
        <w:rPr>
          <w:color w:val="000000"/>
          <w:sz w:val="28"/>
          <w:szCs w:val="28"/>
          <w:lang w:val="en-US"/>
        </w:rPr>
        <w:t>HLA</w:t>
      </w:r>
      <w:r w:rsidRPr="00491353"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  <w:lang w:val="en-US"/>
        </w:rPr>
        <w:t>DP</w:t>
      </w:r>
      <w:r w:rsidRPr="00491353">
        <w:rPr>
          <w:color w:val="000000"/>
          <w:sz w:val="28"/>
          <w:szCs w:val="28"/>
        </w:rPr>
        <w:t>2 у человека, организм которого экспрессирует эти молек</w:t>
      </w:r>
      <w:r w:rsidRPr="00491353">
        <w:rPr>
          <w:color w:val="000000"/>
          <w:sz w:val="28"/>
          <w:szCs w:val="28"/>
        </w:rPr>
        <w:t>у</w:t>
      </w:r>
      <w:r w:rsidRPr="00491353">
        <w:rPr>
          <w:color w:val="000000"/>
          <w:sz w:val="28"/>
          <w:szCs w:val="28"/>
        </w:rPr>
        <w:t xml:space="preserve">лы. </w:t>
      </w: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8748"/>
      </w:tblGrid>
      <w:tr w:rsidR="003F487D" w:rsidRPr="00491353" w:rsidTr="002E1EA9">
        <w:tc>
          <w:tcPr>
            <w:tcW w:w="8748" w:type="dxa"/>
          </w:tcPr>
          <w:p w:rsidR="003F487D" w:rsidRPr="00491353" w:rsidRDefault="003F487D" w:rsidP="002E1EA9">
            <w:pPr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>
                  <wp:extent cx="5497195" cy="3184525"/>
                  <wp:effectExtent l="0" t="0" r="825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lum contras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7195" cy="318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1931" w:rsidRPr="001B1931" w:rsidRDefault="001B1931" w:rsidP="00CB4664">
      <w:pPr>
        <w:rPr>
          <w:sz w:val="28"/>
          <w:szCs w:val="28"/>
        </w:rPr>
      </w:pPr>
      <w:r w:rsidRPr="001B1931">
        <w:rPr>
          <w:b/>
          <w:sz w:val="28"/>
          <w:szCs w:val="28"/>
        </w:rPr>
        <w:t>Рис. 23</w:t>
      </w:r>
      <w:r>
        <w:rPr>
          <w:b/>
          <w:sz w:val="28"/>
          <w:szCs w:val="28"/>
        </w:rPr>
        <w:t xml:space="preserve"> </w:t>
      </w:r>
      <w:r w:rsidRPr="001B1931">
        <w:rPr>
          <w:sz w:val="28"/>
          <w:szCs w:val="28"/>
        </w:rPr>
        <w:t xml:space="preserve">Избирательное связывание процессированных пептидов различными аллелями МНС II класса. </w:t>
      </w:r>
    </w:p>
    <w:p w:rsidR="00CB4664" w:rsidRPr="00CB4664" w:rsidRDefault="001B1931" w:rsidP="00CB4664">
      <w:pPr>
        <w:rPr>
          <w:rFonts w:cs="Times New Roman"/>
          <w:b/>
          <w:bCs/>
          <w:color w:val="000000"/>
        </w:rPr>
      </w:pPr>
      <w:r w:rsidRPr="001B1931">
        <w:rPr>
          <w:sz w:val="28"/>
          <w:szCs w:val="28"/>
        </w:rPr>
        <w:t>Числа соответствуют позициям амино</w:t>
      </w:r>
      <w:r w:rsidRPr="001B1931">
        <w:rPr>
          <w:sz w:val="28"/>
          <w:szCs w:val="28"/>
        </w:rPr>
        <w:softHyphen/>
        <w:t>кислот в последовательности белков</w:t>
      </w:r>
      <w:r w:rsidRPr="001B1931">
        <w:rPr>
          <w:sz w:val="28"/>
          <w:szCs w:val="28"/>
        </w:rPr>
        <w:t>о</w:t>
      </w:r>
      <w:r w:rsidRPr="001B1931">
        <w:rPr>
          <w:sz w:val="28"/>
          <w:szCs w:val="28"/>
        </w:rPr>
        <w:t>го антигена</w:t>
      </w:r>
      <w:r w:rsidRPr="001B1931">
        <w:rPr>
          <w:rFonts w:ascii="Calibri" w:hAnsi="Calibri" w:cs="Calibri"/>
          <w:b/>
          <w:bCs/>
          <w:color w:val="000000"/>
          <w:sz w:val="28"/>
          <w:szCs w:val="28"/>
        </w:rPr>
        <w:t xml:space="preserve"> </w:t>
      </w:r>
      <w:r w:rsidR="00CB4664" w:rsidRPr="001B15FD">
        <w:rPr>
          <w:rFonts w:cs="Times New Roman"/>
          <w:bCs/>
          <w:color w:val="000000"/>
        </w:rPr>
        <w:t>(</w:t>
      </w:r>
      <w:r w:rsidR="00CB4664" w:rsidRPr="00CB4664">
        <w:rPr>
          <w:rFonts w:cs="Times New Roman"/>
          <w:b/>
          <w:bCs/>
          <w:color w:val="000000"/>
        </w:rPr>
        <w:t xml:space="preserve">Р. Койко </w:t>
      </w:r>
      <w:r w:rsidR="00CB4664" w:rsidRPr="00CB4664">
        <w:rPr>
          <w:rFonts w:cs="Times New Roman"/>
          <w:bCs/>
          <w:color w:val="000000"/>
        </w:rPr>
        <w:t>2008</w:t>
      </w:r>
      <w:r w:rsidR="00CB4664" w:rsidRPr="001B15FD">
        <w:rPr>
          <w:rFonts w:cs="Times New Roman"/>
          <w:bCs/>
          <w:color w:val="000000"/>
        </w:rPr>
        <w:t>)</w:t>
      </w:r>
      <w:r w:rsidR="001B15FD" w:rsidRPr="001B15FD">
        <w:rPr>
          <w:rFonts w:cs="Times New Roman"/>
          <w:bCs/>
          <w:color w:val="000000"/>
        </w:rPr>
        <w:t>.</w:t>
      </w:r>
    </w:p>
    <w:p w:rsidR="001B1931" w:rsidRPr="001B1931" w:rsidRDefault="001B1931" w:rsidP="001B1931">
      <w:pPr>
        <w:rPr>
          <w:rFonts w:ascii="Calibri" w:hAnsi="Calibri" w:cs="Calibri"/>
          <w:b/>
          <w:bCs/>
          <w:color w:val="000000"/>
          <w:sz w:val="28"/>
          <w:szCs w:val="28"/>
        </w:rPr>
      </w:pPr>
    </w:p>
    <w:p w:rsidR="003F487D" w:rsidRPr="00491353" w:rsidRDefault="003F487D" w:rsidP="003F487D">
      <w:pPr>
        <w:spacing w:line="360" w:lineRule="auto"/>
        <w:rPr>
          <w:color w:val="000000"/>
          <w:sz w:val="28"/>
          <w:szCs w:val="28"/>
        </w:rPr>
      </w:pPr>
    </w:p>
    <w:p w:rsidR="003F487D" w:rsidRPr="00974DBD" w:rsidRDefault="003F487D" w:rsidP="003F487D">
      <w:pPr>
        <w:rPr>
          <w:color w:val="000000"/>
        </w:rPr>
      </w:pPr>
      <w:r w:rsidRPr="00974DBD">
        <w:rPr>
          <w:color w:val="000000"/>
        </w:rPr>
        <w:t xml:space="preserve">Поэтому мы можем назвать пептиды 35-48 и 110-122 </w:t>
      </w:r>
      <w:r w:rsidRPr="00974DBD">
        <w:rPr>
          <w:b/>
          <w:bCs/>
          <w:iCs/>
          <w:color w:val="000000"/>
        </w:rPr>
        <w:t>иммунодоминантными</w:t>
      </w:r>
      <w:r>
        <w:rPr>
          <w:b/>
          <w:bCs/>
          <w:iCs/>
          <w:color w:val="000000"/>
        </w:rPr>
        <w:t xml:space="preserve">                  </w:t>
      </w:r>
      <w:r w:rsidRPr="00974DBD">
        <w:rPr>
          <w:b/>
          <w:bCs/>
          <w:i/>
          <w:iCs/>
          <w:color w:val="000000"/>
        </w:rPr>
        <w:t xml:space="preserve"> </w:t>
      </w:r>
      <w:r w:rsidRPr="00974DBD">
        <w:rPr>
          <w:color w:val="000000"/>
        </w:rPr>
        <w:t>Т-клеточными эпитопами об</w:t>
      </w:r>
      <w:r w:rsidRPr="00974DBD">
        <w:rPr>
          <w:color w:val="000000"/>
        </w:rPr>
        <w:softHyphen/>
        <w:t>суждаемого белка у данного человека, поскольку они связ</w:t>
      </w:r>
      <w:r w:rsidRPr="00974DBD">
        <w:rPr>
          <w:color w:val="000000"/>
        </w:rPr>
        <w:t>ы</w:t>
      </w:r>
      <w:r w:rsidRPr="00974DBD">
        <w:rPr>
          <w:color w:val="000000"/>
        </w:rPr>
        <w:t>ваются с молекулами МНС, презентируются и активируют С</w:t>
      </w:r>
      <w:r w:rsidRPr="00974DBD">
        <w:rPr>
          <w:color w:val="000000"/>
          <w:lang w:val="en-US"/>
        </w:rPr>
        <w:t>D</w:t>
      </w:r>
      <w:r w:rsidRPr="00974DBD">
        <w:rPr>
          <w:color w:val="000000"/>
        </w:rPr>
        <w:t>4</w:t>
      </w:r>
      <w:r w:rsidRPr="00974DBD">
        <w:rPr>
          <w:color w:val="000000"/>
          <w:vertAlign w:val="superscript"/>
        </w:rPr>
        <w:t>+</w:t>
      </w:r>
      <w:r w:rsidRPr="00974DBD">
        <w:rPr>
          <w:color w:val="000000"/>
        </w:rPr>
        <w:t>-Т-клетки.</w:t>
      </w:r>
    </w:p>
    <w:p w:rsidR="003F487D" w:rsidRPr="00974DBD" w:rsidRDefault="003F487D" w:rsidP="003F487D">
      <w:pPr>
        <w:rPr>
          <w:color w:val="000000"/>
        </w:rPr>
      </w:pPr>
      <w:r w:rsidRPr="00974DBD">
        <w:rPr>
          <w:color w:val="000000"/>
        </w:rPr>
        <w:t>Пептиды, которые не связываются с молеку</w:t>
      </w:r>
      <w:r w:rsidRPr="00974DBD">
        <w:rPr>
          <w:color w:val="000000"/>
        </w:rPr>
        <w:softHyphen/>
        <w:t>лами МНС, не активируют Т-клеточный ответ (пептид 1-13 не связывается с моле</w:t>
      </w:r>
      <w:r w:rsidRPr="00974DBD">
        <w:rPr>
          <w:color w:val="000000"/>
        </w:rPr>
        <w:softHyphen/>
        <w:t xml:space="preserve">кулами </w:t>
      </w:r>
      <w:r w:rsidRPr="00974DBD">
        <w:rPr>
          <w:color w:val="000000"/>
          <w:lang w:val="en-US"/>
        </w:rPr>
        <w:t>HLA</w:t>
      </w:r>
      <w:r w:rsidRPr="00974DBD">
        <w:rPr>
          <w:color w:val="000000"/>
        </w:rPr>
        <w:t xml:space="preserve"> данного организма, поэтому не за</w:t>
      </w:r>
      <w:r w:rsidRPr="00974DBD">
        <w:rPr>
          <w:color w:val="000000"/>
        </w:rPr>
        <w:softHyphen/>
        <w:t xml:space="preserve">пускает Т-клеточный ответ). </w:t>
      </w:r>
    </w:p>
    <w:p w:rsidR="003F487D" w:rsidRPr="00974DBD" w:rsidRDefault="003F487D" w:rsidP="003F487D">
      <w:pPr>
        <w:rPr>
          <w:color w:val="000000"/>
        </w:rPr>
      </w:pPr>
      <w:r w:rsidRPr="00974DBD">
        <w:rPr>
          <w:color w:val="000000"/>
        </w:rPr>
        <w:t>Пептид 1-13, одна</w:t>
      </w:r>
      <w:r w:rsidRPr="00974DBD">
        <w:rPr>
          <w:color w:val="000000"/>
        </w:rPr>
        <w:softHyphen/>
        <w:t xml:space="preserve">ко, вполне вероятно, является иммунодоминантным эпитопом этого белка для организма, экспрессирующего другой набор молекул </w:t>
      </w:r>
      <w:r w:rsidRPr="00974DBD">
        <w:rPr>
          <w:color w:val="000000"/>
          <w:lang w:val="en-US"/>
        </w:rPr>
        <w:t>HLA</w:t>
      </w:r>
      <w:r w:rsidRPr="00974DBD">
        <w:rPr>
          <w:color w:val="000000"/>
        </w:rPr>
        <w:t xml:space="preserve">. </w:t>
      </w:r>
    </w:p>
    <w:p w:rsidR="003F487D" w:rsidRPr="00974DBD" w:rsidRDefault="003F487D" w:rsidP="003F487D">
      <w:pPr>
        <w:rPr>
          <w:color w:val="000000"/>
        </w:rPr>
      </w:pPr>
      <w:r w:rsidRPr="00974DBD">
        <w:rPr>
          <w:color w:val="000000"/>
        </w:rPr>
        <w:t>Та</w:t>
      </w:r>
      <w:r w:rsidRPr="00974DBD">
        <w:rPr>
          <w:color w:val="000000"/>
        </w:rPr>
        <w:softHyphen/>
        <w:t>ким образом, можно утверж</w:t>
      </w:r>
      <w:r w:rsidRPr="00974DBD">
        <w:rPr>
          <w:color w:val="000000"/>
        </w:rPr>
        <w:softHyphen/>
        <w:t>дать, что каждый организм может вызвать Т-клеточный о</w:t>
      </w:r>
      <w:r w:rsidRPr="00974DBD">
        <w:rPr>
          <w:color w:val="000000"/>
        </w:rPr>
        <w:t>т</w:t>
      </w:r>
      <w:r w:rsidRPr="00974DBD">
        <w:rPr>
          <w:color w:val="000000"/>
        </w:rPr>
        <w:t xml:space="preserve">вет на этот вирусный белок. </w:t>
      </w:r>
    </w:p>
    <w:p w:rsidR="003F487D" w:rsidRPr="00974DBD" w:rsidRDefault="003F487D" w:rsidP="003F487D">
      <w:pPr>
        <w:rPr>
          <w:color w:val="000000"/>
        </w:rPr>
      </w:pPr>
      <w:r w:rsidRPr="00974DBD">
        <w:rPr>
          <w:color w:val="000000"/>
        </w:rPr>
        <w:t>Однако вследствие селективности соединения пептид — МНС индивидуумы, экспресс</w:t>
      </w:r>
      <w:r w:rsidRPr="00974DBD">
        <w:rPr>
          <w:color w:val="000000"/>
        </w:rPr>
        <w:t>и</w:t>
      </w:r>
      <w:r w:rsidRPr="00974DBD">
        <w:rPr>
          <w:color w:val="000000"/>
        </w:rPr>
        <w:t>рующие разные аллельные формы молекул МНС, отвечают на различные части одного и того же белка.</w:t>
      </w:r>
    </w:p>
    <w:p w:rsidR="00CB4664" w:rsidRDefault="00CB4664" w:rsidP="00366E22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366E22" w:rsidRPr="001B15FD" w:rsidRDefault="00366E22" w:rsidP="00366E22">
      <w:pPr>
        <w:spacing w:line="360" w:lineRule="auto"/>
        <w:rPr>
          <w:b/>
          <w:bCs/>
          <w:color w:val="000000"/>
          <w:sz w:val="28"/>
          <w:szCs w:val="28"/>
        </w:rPr>
      </w:pPr>
      <w:r w:rsidRPr="001B15FD">
        <w:rPr>
          <w:b/>
          <w:bCs/>
          <w:color w:val="000000"/>
          <w:sz w:val="28"/>
          <w:szCs w:val="28"/>
        </w:rPr>
        <w:t>Эндогенные антигены: образование комплексов молекула МНС I класса - пептид</w:t>
      </w:r>
    </w:p>
    <w:p w:rsidR="00366E22" w:rsidRPr="001B15FD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1B15FD">
        <w:rPr>
          <w:color w:val="000000"/>
          <w:sz w:val="28"/>
          <w:szCs w:val="28"/>
        </w:rPr>
        <w:t>Эндогенные антигены синтезируются внутри клет</w:t>
      </w:r>
      <w:r w:rsidRPr="001B15FD">
        <w:rPr>
          <w:color w:val="000000"/>
          <w:sz w:val="28"/>
          <w:szCs w:val="28"/>
        </w:rPr>
        <w:softHyphen/>
        <w:t xml:space="preserve">ки. </w:t>
      </w:r>
    </w:p>
    <w:p w:rsidR="00366E22" w:rsidRPr="001B15FD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1B15FD">
        <w:rPr>
          <w:color w:val="000000"/>
          <w:sz w:val="28"/>
          <w:szCs w:val="28"/>
        </w:rPr>
        <w:t>В основном они извлекаются из патогенов (на</w:t>
      </w:r>
      <w:r w:rsidRPr="001B15FD">
        <w:rPr>
          <w:color w:val="000000"/>
          <w:sz w:val="28"/>
          <w:szCs w:val="28"/>
        </w:rPr>
        <w:softHyphen/>
        <w:t xml:space="preserve">пример, вирусов, бактерий и паразитов), которые </w:t>
      </w:r>
      <w:r w:rsidRPr="001B15FD">
        <w:rPr>
          <w:i/>
          <w:iCs/>
          <w:color w:val="000000"/>
          <w:sz w:val="28"/>
          <w:szCs w:val="28"/>
        </w:rPr>
        <w:t xml:space="preserve">инфицировали </w:t>
      </w:r>
      <w:r w:rsidRPr="001B15FD">
        <w:rPr>
          <w:color w:val="000000"/>
          <w:sz w:val="28"/>
          <w:szCs w:val="28"/>
        </w:rPr>
        <w:t xml:space="preserve">клетку.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1B15FD">
        <w:rPr>
          <w:color w:val="000000"/>
          <w:sz w:val="28"/>
          <w:szCs w:val="28"/>
        </w:rPr>
        <w:t>Процессинг эндогенных антигенов происходит ско</w:t>
      </w:r>
      <w:r w:rsidRPr="001B15FD">
        <w:rPr>
          <w:color w:val="000000"/>
          <w:sz w:val="28"/>
          <w:szCs w:val="28"/>
        </w:rPr>
        <w:softHyphen/>
        <w:t>рее в цитоплазме, нежели в вакуолях с кислой средой, в которых обрабатываются экзогенные антигены.</w:t>
      </w:r>
      <w:r w:rsidRPr="00491353">
        <w:rPr>
          <w:color w:val="000000"/>
          <w:sz w:val="28"/>
          <w:szCs w:val="28"/>
        </w:rPr>
        <w:t xml:space="preserve">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lastRenderedPageBreak/>
        <w:t>Главный механизм образования пептид</w:t>
      </w:r>
      <w:r w:rsidRPr="00491353">
        <w:rPr>
          <w:color w:val="000000"/>
          <w:sz w:val="28"/>
          <w:szCs w:val="28"/>
        </w:rPr>
        <w:softHyphen/>
        <w:t>ных фрагментов в цитоплазме связан с прохожде</w:t>
      </w:r>
      <w:r w:rsidRPr="00491353">
        <w:rPr>
          <w:color w:val="000000"/>
          <w:sz w:val="28"/>
          <w:szCs w:val="28"/>
        </w:rPr>
        <w:softHyphen/>
        <w:t xml:space="preserve">нием белка через гигантский белковый комплекс — 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протеазому. </w:t>
      </w:r>
      <w:r w:rsidRPr="00491353">
        <w:rPr>
          <w:color w:val="000000"/>
          <w:sz w:val="28"/>
          <w:szCs w:val="28"/>
        </w:rPr>
        <w:t xml:space="preserve">Этот комплекс раскалывает белок на пептиды длиной около 15 аминокислот. </w:t>
      </w:r>
      <w:r>
        <w:rPr>
          <w:color w:val="000000"/>
          <w:sz w:val="28"/>
          <w:szCs w:val="28"/>
        </w:rPr>
        <w:t xml:space="preserve">Затем пептиды </w:t>
      </w:r>
      <w:r w:rsidRPr="00491353">
        <w:rPr>
          <w:color w:val="000000"/>
          <w:sz w:val="28"/>
          <w:szCs w:val="28"/>
        </w:rPr>
        <w:t>избирательно транспортируются в эндоплазматический рет</w:t>
      </w:r>
      <w:r w:rsidRPr="00491353">
        <w:rPr>
          <w:color w:val="000000"/>
          <w:sz w:val="28"/>
          <w:szCs w:val="28"/>
        </w:rPr>
        <w:t>и</w:t>
      </w:r>
      <w:r w:rsidRPr="00491353">
        <w:rPr>
          <w:color w:val="000000"/>
          <w:sz w:val="28"/>
          <w:szCs w:val="28"/>
        </w:rPr>
        <w:t>кулум</w:t>
      </w:r>
      <w:r>
        <w:rPr>
          <w:color w:val="000000"/>
          <w:sz w:val="28"/>
          <w:szCs w:val="28"/>
        </w:rPr>
        <w:t xml:space="preserve">, для связи </w:t>
      </w:r>
      <w:r w:rsidRPr="00491353">
        <w:rPr>
          <w:color w:val="000000"/>
          <w:sz w:val="28"/>
          <w:szCs w:val="28"/>
        </w:rPr>
        <w:t>с вновь синтезированными молекулами МНС I класса: м</w:t>
      </w:r>
      <w:r w:rsidRPr="00491353">
        <w:rPr>
          <w:color w:val="000000"/>
          <w:sz w:val="28"/>
          <w:szCs w:val="28"/>
        </w:rPr>
        <w:t>о</w:t>
      </w:r>
      <w:r w:rsidRPr="00491353">
        <w:rPr>
          <w:color w:val="000000"/>
          <w:sz w:val="28"/>
          <w:szCs w:val="28"/>
        </w:rPr>
        <w:t>лекулы МНС I класса и цепи β</w:t>
      </w:r>
      <w:r w:rsidRPr="00491353">
        <w:rPr>
          <w:color w:val="000000"/>
          <w:sz w:val="28"/>
          <w:szCs w:val="28"/>
          <w:vertAlign w:val="subscript"/>
        </w:rPr>
        <w:t>2</w:t>
      </w:r>
      <w:r w:rsidRPr="00491353">
        <w:rPr>
          <w:color w:val="000000"/>
          <w:sz w:val="28"/>
          <w:szCs w:val="28"/>
        </w:rPr>
        <w:t>-микроглобулина отдель</w:t>
      </w:r>
      <w:r w:rsidRPr="00491353">
        <w:rPr>
          <w:color w:val="000000"/>
          <w:sz w:val="28"/>
          <w:szCs w:val="28"/>
        </w:rPr>
        <w:softHyphen/>
        <w:t>но синтезируются в эндоплазматическом ретикулу</w:t>
      </w:r>
      <w:r w:rsidRPr="00491353">
        <w:rPr>
          <w:color w:val="000000"/>
          <w:sz w:val="28"/>
          <w:szCs w:val="28"/>
        </w:rPr>
        <w:softHyphen/>
        <w:t>ме и здесь же объединяются</w:t>
      </w:r>
      <w:r w:rsidR="001B15FD">
        <w:rPr>
          <w:color w:val="000000"/>
          <w:sz w:val="28"/>
          <w:szCs w:val="28"/>
        </w:rPr>
        <w:t>(Рис. 24)</w:t>
      </w:r>
      <w:r w:rsidRPr="00491353">
        <w:rPr>
          <w:color w:val="000000"/>
          <w:sz w:val="28"/>
          <w:szCs w:val="28"/>
        </w:rPr>
        <w:t xml:space="preserve">. </w:t>
      </w:r>
    </w:p>
    <w:p w:rsidR="00366E22" w:rsidRPr="00491353" w:rsidRDefault="00366E22" w:rsidP="00366E22">
      <w:pPr>
        <w:rPr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sz w:val="28"/>
          <w:szCs w:val="28"/>
        </w:rPr>
      </w:pPr>
      <w:r w:rsidRPr="00491353">
        <w:rPr>
          <w:sz w:val="28"/>
          <w:szCs w:val="28"/>
        </w:rPr>
        <w:t>Молекулы МНС I класса предпочтительно связы</w:t>
      </w:r>
      <w:r w:rsidRPr="00491353">
        <w:rPr>
          <w:sz w:val="28"/>
          <w:szCs w:val="28"/>
        </w:rPr>
        <w:softHyphen/>
        <w:t xml:space="preserve">вают пептиды длиной 8 </w:t>
      </w:r>
      <w:r w:rsidRPr="00491353">
        <w:rPr>
          <w:rFonts w:ascii="Calibri" w:hAnsi="Calibri" w:cs="Calibri"/>
          <w:sz w:val="28"/>
          <w:szCs w:val="28"/>
        </w:rPr>
        <w:t xml:space="preserve">— </w:t>
      </w:r>
      <w:r w:rsidRPr="00491353">
        <w:rPr>
          <w:sz w:val="28"/>
          <w:szCs w:val="28"/>
        </w:rPr>
        <w:t>9 аминокислот, т.е. бо</w:t>
      </w:r>
      <w:r w:rsidRPr="00491353">
        <w:rPr>
          <w:sz w:val="28"/>
          <w:szCs w:val="28"/>
        </w:rPr>
        <w:softHyphen/>
        <w:t>лее короткие, чем те, что связываются с молеку</w:t>
      </w:r>
      <w:r w:rsidRPr="00491353">
        <w:rPr>
          <w:sz w:val="28"/>
          <w:szCs w:val="28"/>
        </w:rPr>
        <w:softHyphen/>
        <w:t>лами МНС II класса, поскольку полость в связу</w:t>
      </w:r>
      <w:r w:rsidRPr="00491353">
        <w:rPr>
          <w:sz w:val="28"/>
          <w:szCs w:val="28"/>
        </w:rPr>
        <w:softHyphen/>
        <w:t xml:space="preserve">ющем участке закрыта с обоих концов. </w:t>
      </w:r>
    </w:p>
    <w:p w:rsidR="00366E22" w:rsidRPr="001B15FD" w:rsidRDefault="00366E22" w:rsidP="001B15FD">
      <w:r w:rsidRPr="001B15FD">
        <w:t>Результа</w:t>
      </w:r>
      <w:r w:rsidRPr="001B15FD">
        <w:softHyphen/>
        <w:t>ты недавних исследований показали, что обычно пептиды, достигающие энд</w:t>
      </w:r>
      <w:r w:rsidRPr="001B15FD">
        <w:t>о</w:t>
      </w:r>
      <w:r w:rsidRPr="001B15FD">
        <w:t>плазматического ретикулума, разрушаются аминопептидазами, кото</w:t>
      </w:r>
      <w:r w:rsidRPr="001B15FD">
        <w:softHyphen/>
        <w:t>рые отрезают одну аминокислоту за другой до пол</w:t>
      </w:r>
      <w:r w:rsidRPr="001B15FD">
        <w:softHyphen/>
        <w:t xml:space="preserve">ного разрушения пептида. </w:t>
      </w:r>
    </w:p>
    <w:p w:rsidR="00366E22" w:rsidRPr="00491353" w:rsidRDefault="00366E22" w:rsidP="001B15FD">
      <w:pPr>
        <w:rPr>
          <w:sz w:val="28"/>
          <w:szCs w:val="28"/>
        </w:rPr>
      </w:pPr>
      <w:r w:rsidRPr="001B15FD">
        <w:t xml:space="preserve">«Спасаются» только пептиды длиной 8 </w:t>
      </w:r>
      <w:r w:rsidRPr="001B15FD">
        <w:rPr>
          <w:rFonts w:ascii="Calibri" w:hAnsi="Calibri" w:cs="Calibri"/>
        </w:rPr>
        <w:t xml:space="preserve">— </w:t>
      </w:r>
      <w:r w:rsidRPr="001B15FD">
        <w:t>9 аминокислот, если связы</w:t>
      </w:r>
      <w:r w:rsidRPr="001B15FD">
        <w:softHyphen/>
        <w:t>ваются с вновь си</w:t>
      </w:r>
      <w:r w:rsidRPr="001B15FD">
        <w:t>н</w:t>
      </w:r>
      <w:r w:rsidRPr="001B15FD">
        <w:t>тезированной молекулой МНС I класса</w:t>
      </w:r>
      <w:r w:rsidRPr="00491353">
        <w:rPr>
          <w:sz w:val="28"/>
          <w:szCs w:val="28"/>
        </w:rPr>
        <w:t xml:space="preserve">. </w:t>
      </w:r>
    </w:p>
    <w:p w:rsidR="001B15FD" w:rsidRDefault="001B15FD" w:rsidP="00366E22">
      <w:pPr>
        <w:spacing w:line="360" w:lineRule="auto"/>
        <w:rPr>
          <w:sz w:val="28"/>
          <w:szCs w:val="28"/>
        </w:rPr>
      </w:pPr>
    </w:p>
    <w:p w:rsidR="00366E22" w:rsidRDefault="00366E22" w:rsidP="00366E22">
      <w:pPr>
        <w:spacing w:line="360" w:lineRule="auto"/>
        <w:rPr>
          <w:sz w:val="28"/>
          <w:szCs w:val="28"/>
        </w:rPr>
      </w:pPr>
      <w:r w:rsidRPr="00491353">
        <w:rPr>
          <w:sz w:val="28"/>
          <w:szCs w:val="28"/>
        </w:rPr>
        <w:t>Как и в случае взаимодействия пептид — МНС II класса, связывание пепт</w:t>
      </w:r>
      <w:r w:rsidRPr="00491353">
        <w:rPr>
          <w:sz w:val="28"/>
          <w:szCs w:val="28"/>
        </w:rPr>
        <w:t>и</w:t>
      </w:r>
      <w:r w:rsidRPr="00491353">
        <w:rPr>
          <w:sz w:val="28"/>
          <w:szCs w:val="28"/>
        </w:rPr>
        <w:t>дов с молекула</w:t>
      </w:r>
      <w:r w:rsidRPr="00491353">
        <w:rPr>
          <w:sz w:val="28"/>
          <w:szCs w:val="28"/>
        </w:rPr>
        <w:softHyphen/>
        <w:t xml:space="preserve">ми МНС I класса </w:t>
      </w:r>
      <w:r w:rsidRPr="00491353">
        <w:rPr>
          <w:b/>
          <w:bCs/>
          <w:iCs/>
          <w:sz w:val="28"/>
          <w:szCs w:val="28"/>
        </w:rPr>
        <w:t>селективно</w:t>
      </w:r>
      <w:r w:rsidRPr="00491353">
        <w:rPr>
          <w:b/>
          <w:bCs/>
          <w:i/>
          <w:iCs/>
          <w:sz w:val="28"/>
          <w:szCs w:val="28"/>
        </w:rPr>
        <w:t xml:space="preserve"> </w:t>
      </w:r>
      <w:r w:rsidRPr="00491353">
        <w:rPr>
          <w:sz w:val="28"/>
          <w:szCs w:val="28"/>
        </w:rPr>
        <w:t>и определяется последовател</w:t>
      </w:r>
      <w:r w:rsidRPr="00491353">
        <w:rPr>
          <w:sz w:val="28"/>
          <w:szCs w:val="28"/>
        </w:rPr>
        <w:t>ь</w:t>
      </w:r>
      <w:r w:rsidRPr="00491353">
        <w:rPr>
          <w:sz w:val="28"/>
          <w:szCs w:val="28"/>
        </w:rPr>
        <w:t>ностью и структурой пептида и связу</w:t>
      </w:r>
      <w:r w:rsidRPr="00491353">
        <w:rPr>
          <w:sz w:val="28"/>
          <w:szCs w:val="28"/>
        </w:rPr>
        <w:softHyphen/>
        <w:t xml:space="preserve">ющей полости МНС I класса. </w:t>
      </w:r>
    </w:p>
    <w:p w:rsidR="00366E22" w:rsidRDefault="00366E22" w:rsidP="00366E22">
      <w:pPr>
        <w:spacing w:line="360" w:lineRule="auto"/>
        <w:rPr>
          <w:sz w:val="28"/>
          <w:szCs w:val="28"/>
        </w:rPr>
      </w:pPr>
    </w:p>
    <w:p w:rsidR="00320E05" w:rsidRPr="00491353" w:rsidRDefault="00320E05" w:rsidP="00320E05">
      <w:pPr>
        <w:spacing w:line="360" w:lineRule="auto"/>
        <w:rPr>
          <w:color w:val="613C47"/>
          <w:sz w:val="28"/>
          <w:szCs w:val="28"/>
        </w:rPr>
      </w:pPr>
      <w:r w:rsidRPr="00491353">
        <w:rPr>
          <w:sz w:val="28"/>
          <w:szCs w:val="28"/>
        </w:rPr>
        <w:t>Пептид, связываю</w:t>
      </w:r>
      <w:r w:rsidRPr="00491353">
        <w:rPr>
          <w:sz w:val="28"/>
          <w:szCs w:val="28"/>
        </w:rPr>
        <w:softHyphen/>
        <w:t>щийся с молекулой МНС I класса в эндоплазма</w:t>
      </w:r>
      <w:r w:rsidRPr="00491353">
        <w:rPr>
          <w:sz w:val="28"/>
          <w:szCs w:val="28"/>
        </w:rPr>
        <w:softHyphen/>
        <w:t xml:space="preserve">тическом ретикулуме, проходит через комплекс Гольджи к клеточной поверхности, где презентируется </w:t>
      </w:r>
      <w:r>
        <w:rPr>
          <w:sz w:val="28"/>
          <w:szCs w:val="28"/>
        </w:rPr>
        <w:t xml:space="preserve"> </w:t>
      </w:r>
      <w:r w:rsidRPr="00491353">
        <w:rPr>
          <w:sz w:val="28"/>
          <w:szCs w:val="28"/>
        </w:rPr>
        <w:t>С</w:t>
      </w:r>
      <w:r w:rsidRPr="00491353">
        <w:rPr>
          <w:sz w:val="28"/>
          <w:szCs w:val="28"/>
          <w:lang w:val="en-US"/>
        </w:rPr>
        <w:t>D</w:t>
      </w:r>
      <w:r w:rsidRPr="00491353">
        <w:rPr>
          <w:sz w:val="28"/>
          <w:szCs w:val="28"/>
        </w:rPr>
        <w:t>8-</w:t>
      </w:r>
      <w:r w:rsidRPr="00491353">
        <w:rPr>
          <w:sz w:val="28"/>
          <w:szCs w:val="28"/>
          <w:lang w:val="en-US"/>
        </w:rPr>
        <w:t>T</w:t>
      </w:r>
      <w:r w:rsidRPr="00491353">
        <w:rPr>
          <w:sz w:val="28"/>
          <w:szCs w:val="28"/>
        </w:rPr>
        <w:t>-клеткам, экспрессирующим соот</w:t>
      </w:r>
      <w:r w:rsidRPr="00491353">
        <w:rPr>
          <w:sz w:val="28"/>
          <w:szCs w:val="28"/>
        </w:rPr>
        <w:softHyphen/>
        <w:t>ветствующий ант</w:t>
      </w:r>
      <w:r w:rsidRPr="00491353">
        <w:rPr>
          <w:sz w:val="28"/>
          <w:szCs w:val="28"/>
        </w:rPr>
        <w:t>и</w:t>
      </w:r>
      <w:r w:rsidRPr="00491353">
        <w:rPr>
          <w:sz w:val="28"/>
          <w:szCs w:val="28"/>
        </w:rPr>
        <w:t>генный рецептор</w:t>
      </w:r>
      <w:r w:rsidRPr="00491353">
        <w:rPr>
          <w:color w:val="613C47"/>
          <w:sz w:val="28"/>
          <w:szCs w:val="28"/>
        </w:rPr>
        <w:t>.</w:t>
      </w:r>
    </w:p>
    <w:p w:rsidR="00320E05" w:rsidRPr="00491353" w:rsidRDefault="00320E05" w:rsidP="00320E05">
      <w:pPr>
        <w:rPr>
          <w:b/>
          <w:bCs/>
          <w:sz w:val="28"/>
          <w:szCs w:val="28"/>
        </w:rPr>
      </w:pPr>
    </w:p>
    <w:p w:rsidR="00366E22" w:rsidRDefault="00366E22" w:rsidP="00366E22">
      <w:pPr>
        <w:spacing w:line="360" w:lineRule="auto"/>
        <w:rPr>
          <w:sz w:val="28"/>
          <w:szCs w:val="28"/>
        </w:rPr>
      </w:pPr>
    </w:p>
    <w:p w:rsidR="00366E22" w:rsidRDefault="00366E22" w:rsidP="00366E22">
      <w:pPr>
        <w:spacing w:line="360" w:lineRule="auto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28E21AD5" wp14:editId="052C2BE8">
            <wp:extent cx="5533330" cy="621597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14" cy="621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E22" w:rsidRPr="001B1931" w:rsidRDefault="001B1931" w:rsidP="00366E22">
      <w:pPr>
        <w:spacing w:line="360" w:lineRule="auto"/>
        <w:rPr>
          <w:b/>
          <w:sz w:val="28"/>
          <w:szCs w:val="28"/>
        </w:rPr>
      </w:pPr>
      <w:r w:rsidRPr="001B1931">
        <w:rPr>
          <w:b/>
          <w:sz w:val="28"/>
          <w:szCs w:val="28"/>
        </w:rPr>
        <w:t>Рис. 24</w:t>
      </w:r>
      <w:r w:rsidR="001B15FD" w:rsidRPr="001B1931">
        <w:rPr>
          <w:rFonts w:ascii="Calibri" w:hAnsi="Calibri" w:cs="Calibri"/>
          <w:b/>
          <w:bCs/>
          <w:color w:val="000000"/>
          <w:sz w:val="28"/>
          <w:szCs w:val="28"/>
        </w:rPr>
        <w:t xml:space="preserve"> </w:t>
      </w:r>
      <w:r w:rsidR="001B15FD" w:rsidRPr="001B15FD">
        <w:rPr>
          <w:rFonts w:cs="Times New Roman"/>
          <w:bCs/>
          <w:color w:val="000000"/>
        </w:rPr>
        <w:t>(</w:t>
      </w:r>
      <w:r w:rsidR="001B15FD" w:rsidRPr="00CB4664">
        <w:rPr>
          <w:rFonts w:cs="Times New Roman"/>
          <w:b/>
          <w:bCs/>
          <w:color w:val="000000"/>
        </w:rPr>
        <w:t xml:space="preserve">Р. Койко </w:t>
      </w:r>
      <w:r w:rsidR="001B15FD" w:rsidRPr="00CB4664">
        <w:rPr>
          <w:rFonts w:cs="Times New Roman"/>
          <w:bCs/>
          <w:color w:val="000000"/>
        </w:rPr>
        <w:t>2008</w:t>
      </w:r>
      <w:r w:rsidR="001B15FD" w:rsidRPr="001B15FD">
        <w:rPr>
          <w:rFonts w:cs="Times New Roman"/>
          <w:bCs/>
          <w:color w:val="000000"/>
        </w:rPr>
        <w:t>).</w:t>
      </w:r>
    </w:p>
    <w:p w:rsidR="00366E22" w:rsidRDefault="00366E22" w:rsidP="00366E22">
      <w:pPr>
        <w:spacing w:line="360" w:lineRule="auto"/>
        <w:rPr>
          <w:sz w:val="28"/>
          <w:szCs w:val="28"/>
        </w:rPr>
      </w:pPr>
    </w:p>
    <w:p w:rsidR="00366E22" w:rsidRDefault="00366E22" w:rsidP="00366E22">
      <w:pPr>
        <w:spacing w:line="360" w:lineRule="auto"/>
        <w:rPr>
          <w:sz w:val="28"/>
          <w:szCs w:val="28"/>
        </w:rPr>
      </w:pPr>
    </w:p>
    <w:p w:rsidR="00366E22" w:rsidRDefault="00366E22" w:rsidP="00366E22">
      <w:pPr>
        <w:spacing w:line="360" w:lineRule="auto"/>
        <w:rPr>
          <w:sz w:val="28"/>
          <w:szCs w:val="28"/>
        </w:rPr>
      </w:pPr>
    </w:p>
    <w:p w:rsidR="00366E22" w:rsidRPr="00491353" w:rsidRDefault="00366E22" w:rsidP="00366E22">
      <w:pPr>
        <w:rPr>
          <w:b/>
          <w:bCs/>
          <w:sz w:val="28"/>
          <w:szCs w:val="28"/>
        </w:rPr>
      </w:pPr>
      <w:r w:rsidRPr="00491353">
        <w:rPr>
          <w:b/>
          <w:bCs/>
          <w:sz w:val="28"/>
          <w:szCs w:val="28"/>
        </w:rPr>
        <w:t>Другие пути процесси</w:t>
      </w:r>
      <w:r>
        <w:rPr>
          <w:b/>
          <w:bCs/>
          <w:sz w:val="28"/>
          <w:szCs w:val="28"/>
        </w:rPr>
        <w:t>н</w:t>
      </w:r>
      <w:r w:rsidRPr="00491353">
        <w:rPr>
          <w:b/>
          <w:bCs/>
          <w:sz w:val="28"/>
          <w:szCs w:val="28"/>
        </w:rPr>
        <w:t>га и презентации антигенов</w:t>
      </w:r>
    </w:p>
    <w:p w:rsidR="00366E22" w:rsidRPr="00491353" w:rsidRDefault="00366E22" w:rsidP="00366E22">
      <w:pPr>
        <w:rPr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b/>
          <w:bCs/>
          <w:iCs/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Такие АПК, как дендритные клетки и макро</w:t>
      </w:r>
      <w:r w:rsidRPr="00491353">
        <w:rPr>
          <w:color w:val="000000"/>
          <w:sz w:val="28"/>
          <w:szCs w:val="28"/>
        </w:rPr>
        <w:softHyphen/>
        <w:t>фаги, также имеют уникальный путь для образова</w:t>
      </w:r>
      <w:r w:rsidRPr="00491353">
        <w:rPr>
          <w:color w:val="000000"/>
          <w:sz w:val="28"/>
          <w:szCs w:val="28"/>
        </w:rPr>
        <w:softHyphen/>
        <w:t>ния пептидов, презентируемых С</w:t>
      </w:r>
      <w:r w:rsidRPr="00491353">
        <w:rPr>
          <w:color w:val="000000"/>
          <w:sz w:val="28"/>
          <w:szCs w:val="28"/>
          <w:lang w:val="en-US"/>
        </w:rPr>
        <w:t>D</w:t>
      </w:r>
      <w:r w:rsidRPr="00491353">
        <w:rPr>
          <w:color w:val="000000"/>
          <w:sz w:val="28"/>
          <w:szCs w:val="28"/>
        </w:rPr>
        <w:t>8</w:t>
      </w:r>
      <w:r w:rsidRPr="00491353">
        <w:rPr>
          <w:color w:val="000000"/>
          <w:sz w:val="28"/>
          <w:szCs w:val="28"/>
          <w:vertAlign w:val="superscript"/>
        </w:rPr>
        <w:t>+</w:t>
      </w:r>
      <w:r w:rsidRPr="00491353">
        <w:rPr>
          <w:color w:val="000000"/>
          <w:sz w:val="28"/>
          <w:szCs w:val="28"/>
        </w:rPr>
        <w:t xml:space="preserve">-Т-клеткам, — </w:t>
      </w:r>
      <w:r w:rsidRPr="00491353">
        <w:rPr>
          <w:b/>
          <w:bCs/>
          <w:iCs/>
          <w:color w:val="000000"/>
          <w:sz w:val="28"/>
          <w:szCs w:val="28"/>
        </w:rPr>
        <w:t>пер</w:t>
      </w:r>
      <w:r w:rsidRPr="00491353">
        <w:rPr>
          <w:b/>
          <w:bCs/>
          <w:iCs/>
          <w:color w:val="000000"/>
          <w:sz w:val="28"/>
          <w:szCs w:val="28"/>
        </w:rPr>
        <w:t>е</w:t>
      </w:r>
      <w:r w:rsidRPr="00491353">
        <w:rPr>
          <w:b/>
          <w:bCs/>
          <w:iCs/>
          <w:color w:val="000000"/>
          <w:sz w:val="28"/>
          <w:szCs w:val="28"/>
        </w:rPr>
        <w:t>крестное примирование.</w:t>
      </w:r>
    </w:p>
    <w:p w:rsidR="00366E22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b/>
          <w:bCs/>
          <w:i/>
          <w:iCs/>
          <w:color w:val="000000"/>
          <w:sz w:val="28"/>
          <w:szCs w:val="28"/>
        </w:rPr>
        <w:t xml:space="preserve"> </w:t>
      </w:r>
      <w:r w:rsidRPr="0054509C">
        <w:rPr>
          <w:color w:val="000000"/>
          <w:sz w:val="28"/>
          <w:szCs w:val="28"/>
        </w:rPr>
        <w:t xml:space="preserve">Эти АПК могут захватывать </w:t>
      </w:r>
      <w:r w:rsidRPr="0054509C">
        <w:rPr>
          <w:i/>
          <w:iCs/>
          <w:color w:val="000000"/>
          <w:sz w:val="28"/>
          <w:szCs w:val="28"/>
        </w:rPr>
        <w:t xml:space="preserve">экзогенные белковые антигены </w:t>
      </w:r>
      <w:r w:rsidRPr="0054509C">
        <w:rPr>
          <w:color w:val="000000"/>
          <w:sz w:val="28"/>
          <w:szCs w:val="28"/>
        </w:rPr>
        <w:t>и обра</w:t>
      </w:r>
      <w:r w:rsidRPr="0054509C">
        <w:rPr>
          <w:color w:val="000000"/>
          <w:sz w:val="28"/>
          <w:szCs w:val="28"/>
        </w:rPr>
        <w:softHyphen/>
        <w:t xml:space="preserve">батывать </w:t>
      </w:r>
      <w:r w:rsidRPr="0054509C">
        <w:rPr>
          <w:color w:val="000000"/>
          <w:sz w:val="28"/>
          <w:szCs w:val="28"/>
        </w:rPr>
        <w:lastRenderedPageBreak/>
        <w:t xml:space="preserve">их </w:t>
      </w:r>
      <w:r w:rsidRPr="0054509C">
        <w:rPr>
          <w:i/>
          <w:iCs/>
          <w:color w:val="000000"/>
          <w:sz w:val="28"/>
          <w:szCs w:val="28"/>
        </w:rPr>
        <w:t>по пути МНС</w:t>
      </w:r>
      <w:r w:rsidRPr="00491353">
        <w:rPr>
          <w:i/>
          <w:iCs/>
          <w:color w:val="000000"/>
          <w:sz w:val="28"/>
          <w:szCs w:val="28"/>
        </w:rPr>
        <w:t xml:space="preserve"> I класса </w:t>
      </w:r>
      <w:r w:rsidRPr="00491353">
        <w:rPr>
          <w:color w:val="000000"/>
          <w:sz w:val="28"/>
          <w:szCs w:val="28"/>
        </w:rPr>
        <w:t xml:space="preserve">(в дополнение к пути МНС II класса).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</w:t>
      </w:r>
      <w:r w:rsidRPr="00491353">
        <w:rPr>
          <w:color w:val="000000"/>
          <w:sz w:val="28"/>
          <w:szCs w:val="28"/>
        </w:rPr>
        <w:t xml:space="preserve">тот путь играет важную роль в активации </w:t>
      </w:r>
      <w:r w:rsidRPr="00491353">
        <w:rPr>
          <w:color w:val="000000"/>
          <w:sz w:val="28"/>
          <w:szCs w:val="28"/>
          <w:lang w:val="en-US"/>
        </w:rPr>
        <w:t>CD</w:t>
      </w:r>
      <w:r w:rsidRPr="00491353">
        <w:rPr>
          <w:color w:val="000000"/>
          <w:sz w:val="28"/>
          <w:szCs w:val="28"/>
        </w:rPr>
        <w:t>8</w:t>
      </w:r>
      <w:r w:rsidRPr="00491353">
        <w:rPr>
          <w:color w:val="000000"/>
          <w:sz w:val="28"/>
          <w:szCs w:val="28"/>
          <w:vertAlign w:val="superscript"/>
        </w:rPr>
        <w:t>+</w:t>
      </w:r>
      <w:r w:rsidRPr="00491353"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  <w:lang w:val="en-US"/>
        </w:rPr>
        <w:t>T</w:t>
      </w:r>
      <w:r w:rsidRPr="00491353">
        <w:rPr>
          <w:color w:val="000000"/>
          <w:sz w:val="28"/>
          <w:szCs w:val="28"/>
        </w:rPr>
        <w:t>-клеток в ответах на и</w:t>
      </w:r>
      <w:r w:rsidRPr="00491353">
        <w:rPr>
          <w:color w:val="000000"/>
          <w:sz w:val="28"/>
          <w:szCs w:val="28"/>
        </w:rPr>
        <w:t>н</w:t>
      </w:r>
      <w:r w:rsidRPr="00491353">
        <w:rPr>
          <w:color w:val="000000"/>
          <w:sz w:val="28"/>
          <w:szCs w:val="28"/>
        </w:rPr>
        <w:t>фицированные вирусом клетки и некоторые опухоли.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</w:p>
    <w:p w:rsidR="00366E22" w:rsidRPr="00491353" w:rsidRDefault="00366E22" w:rsidP="00366E22">
      <w:pPr>
        <w:rPr>
          <w:color w:val="000000"/>
          <w:sz w:val="28"/>
          <w:szCs w:val="28"/>
        </w:rPr>
      </w:pPr>
    </w:p>
    <w:p w:rsidR="00366E22" w:rsidRPr="00491353" w:rsidRDefault="00366E22" w:rsidP="00366E22">
      <w:pPr>
        <w:rPr>
          <w:color w:val="000000"/>
          <w:sz w:val="28"/>
          <w:szCs w:val="28"/>
        </w:rPr>
      </w:pPr>
    </w:p>
    <w:p w:rsidR="00366E22" w:rsidRPr="00064FEF" w:rsidRDefault="00366E22" w:rsidP="00366E22">
      <w:pPr>
        <w:rPr>
          <w:b/>
          <w:bCs/>
          <w:sz w:val="28"/>
          <w:szCs w:val="28"/>
        </w:rPr>
      </w:pPr>
      <w:r w:rsidRPr="00064FEF">
        <w:rPr>
          <w:b/>
          <w:bCs/>
          <w:sz w:val="28"/>
          <w:szCs w:val="28"/>
        </w:rPr>
        <w:t>Связывание молекулами МНС пептидов, полученных из собственных молекул</w:t>
      </w:r>
    </w:p>
    <w:p w:rsidR="00366E22" w:rsidRPr="00064FEF" w:rsidRDefault="00366E22" w:rsidP="00366E22">
      <w:pPr>
        <w:rPr>
          <w:b/>
          <w:bCs/>
          <w:sz w:val="28"/>
          <w:szCs w:val="28"/>
        </w:rPr>
      </w:pPr>
    </w:p>
    <w:p w:rsidR="00366E22" w:rsidRPr="00064FEF" w:rsidRDefault="00366E22" w:rsidP="00366E22">
      <w:pPr>
        <w:spacing w:line="360" w:lineRule="auto"/>
        <w:rPr>
          <w:sz w:val="28"/>
          <w:szCs w:val="28"/>
        </w:rPr>
      </w:pPr>
      <w:r w:rsidRPr="00064FEF">
        <w:rPr>
          <w:bCs/>
          <w:sz w:val="28"/>
          <w:szCs w:val="28"/>
        </w:rPr>
        <w:t>Б</w:t>
      </w:r>
      <w:r w:rsidRPr="00064FEF">
        <w:rPr>
          <w:sz w:val="28"/>
          <w:szCs w:val="28"/>
        </w:rPr>
        <w:t>елки, которые обыч</w:t>
      </w:r>
      <w:r w:rsidRPr="00064FEF">
        <w:rPr>
          <w:sz w:val="28"/>
          <w:szCs w:val="28"/>
        </w:rPr>
        <w:softHyphen/>
        <w:t>но находятся внутри клетки, — собственные бел</w:t>
      </w:r>
      <w:r w:rsidRPr="00064FEF">
        <w:rPr>
          <w:sz w:val="28"/>
          <w:szCs w:val="28"/>
        </w:rPr>
        <w:softHyphen/>
        <w:t xml:space="preserve">ки — превращаются и метаболизируются тем же путем. </w:t>
      </w:r>
    </w:p>
    <w:p w:rsidR="00366E22" w:rsidRPr="00064FEF" w:rsidRDefault="00366E22" w:rsidP="00366E22">
      <w:pPr>
        <w:spacing w:line="360" w:lineRule="auto"/>
        <w:rPr>
          <w:sz w:val="28"/>
          <w:szCs w:val="28"/>
        </w:rPr>
      </w:pPr>
      <w:r w:rsidRPr="00064FEF">
        <w:rPr>
          <w:sz w:val="28"/>
          <w:szCs w:val="28"/>
        </w:rPr>
        <w:t>Однако собственные пептиды, связанные с мо</w:t>
      </w:r>
      <w:r w:rsidRPr="00064FEF">
        <w:rPr>
          <w:sz w:val="28"/>
          <w:szCs w:val="28"/>
        </w:rPr>
        <w:softHyphen/>
        <w:t>лекулами МНС, обычно не а</w:t>
      </w:r>
      <w:r w:rsidRPr="00064FEF">
        <w:rPr>
          <w:sz w:val="28"/>
          <w:szCs w:val="28"/>
        </w:rPr>
        <w:t>к</w:t>
      </w:r>
      <w:r w:rsidRPr="00064FEF">
        <w:rPr>
          <w:sz w:val="28"/>
          <w:szCs w:val="28"/>
        </w:rPr>
        <w:t>тивируют Т-клетки; одна из причин этого состоит в том, что Т-клет</w:t>
      </w:r>
      <w:r w:rsidRPr="00064FEF">
        <w:rPr>
          <w:sz w:val="28"/>
          <w:szCs w:val="28"/>
        </w:rPr>
        <w:softHyphen/>
        <w:t>ки, реа</w:t>
      </w:r>
      <w:r w:rsidRPr="00064FEF">
        <w:rPr>
          <w:sz w:val="28"/>
          <w:szCs w:val="28"/>
        </w:rPr>
        <w:t>к</w:t>
      </w:r>
      <w:r w:rsidRPr="00064FEF">
        <w:rPr>
          <w:sz w:val="28"/>
          <w:szCs w:val="28"/>
        </w:rPr>
        <w:t>тивные к собственным молекулам, уда</w:t>
      </w:r>
      <w:r w:rsidRPr="00064FEF">
        <w:rPr>
          <w:sz w:val="28"/>
          <w:szCs w:val="28"/>
        </w:rPr>
        <w:softHyphen/>
        <w:t xml:space="preserve">ляются или инактивируются в ходе дифференцировки в тимусе. </w:t>
      </w:r>
    </w:p>
    <w:p w:rsidR="00366E22" w:rsidRPr="00064FEF" w:rsidRDefault="00366E22" w:rsidP="00366E22">
      <w:pPr>
        <w:spacing w:line="360" w:lineRule="auto"/>
        <w:rPr>
          <w:sz w:val="28"/>
          <w:szCs w:val="28"/>
        </w:rPr>
      </w:pPr>
      <w:r w:rsidRPr="00064FEF">
        <w:rPr>
          <w:sz w:val="28"/>
          <w:szCs w:val="28"/>
        </w:rPr>
        <w:t>Тем не менее изве</w:t>
      </w:r>
      <w:r w:rsidRPr="00064FEF">
        <w:rPr>
          <w:sz w:val="28"/>
          <w:szCs w:val="28"/>
        </w:rPr>
        <w:softHyphen/>
        <w:t>стно, что зрелые Т-клетки, потенциально спо</w:t>
      </w:r>
      <w:r w:rsidRPr="00064FEF">
        <w:rPr>
          <w:sz w:val="28"/>
          <w:szCs w:val="28"/>
        </w:rPr>
        <w:softHyphen/>
        <w:t>собные реаг</w:t>
      </w:r>
      <w:r w:rsidRPr="00064FEF">
        <w:rPr>
          <w:sz w:val="28"/>
          <w:szCs w:val="28"/>
        </w:rPr>
        <w:t>и</w:t>
      </w:r>
      <w:r w:rsidRPr="00064FEF">
        <w:rPr>
          <w:sz w:val="28"/>
          <w:szCs w:val="28"/>
        </w:rPr>
        <w:t>ровать с собственными молекула</w:t>
      </w:r>
      <w:r w:rsidRPr="00064FEF">
        <w:rPr>
          <w:sz w:val="28"/>
          <w:szCs w:val="28"/>
        </w:rPr>
        <w:softHyphen/>
        <w:t>ми, можно обнаружить за пределами тим</w:t>
      </w:r>
      <w:r w:rsidRPr="00064FEF">
        <w:rPr>
          <w:sz w:val="28"/>
          <w:szCs w:val="28"/>
        </w:rPr>
        <w:t>у</w:t>
      </w:r>
      <w:r w:rsidRPr="00064FEF">
        <w:rPr>
          <w:sz w:val="28"/>
          <w:szCs w:val="28"/>
        </w:rPr>
        <w:t xml:space="preserve">са. </w:t>
      </w:r>
    </w:p>
    <w:p w:rsidR="00366E22" w:rsidRPr="00064FEF" w:rsidRDefault="00366E22" w:rsidP="00366E22">
      <w:pPr>
        <w:spacing w:line="360" w:lineRule="auto"/>
        <w:rPr>
          <w:sz w:val="28"/>
          <w:szCs w:val="28"/>
        </w:rPr>
      </w:pPr>
      <w:r w:rsidRPr="00064FEF">
        <w:rPr>
          <w:sz w:val="28"/>
          <w:szCs w:val="28"/>
        </w:rPr>
        <w:t xml:space="preserve">Почему эти Т-клетки не активируются? </w:t>
      </w:r>
    </w:p>
    <w:p w:rsidR="00366E22" w:rsidRPr="00064FEF" w:rsidRDefault="00366E22" w:rsidP="00366E22">
      <w:pPr>
        <w:spacing w:line="360" w:lineRule="auto"/>
        <w:rPr>
          <w:sz w:val="28"/>
          <w:szCs w:val="28"/>
        </w:rPr>
      </w:pPr>
      <w:r w:rsidRPr="00064FEF">
        <w:rPr>
          <w:sz w:val="28"/>
          <w:szCs w:val="28"/>
        </w:rPr>
        <w:t xml:space="preserve">Главный эффект, который вызывают возбудители, заключается в индукции </w:t>
      </w:r>
      <w:r w:rsidRPr="00064FEF">
        <w:rPr>
          <w:b/>
          <w:bCs/>
          <w:iCs/>
          <w:sz w:val="28"/>
          <w:szCs w:val="28"/>
        </w:rPr>
        <w:t>костимуляторной функции</w:t>
      </w:r>
      <w:r w:rsidRPr="00064FEF">
        <w:rPr>
          <w:b/>
          <w:bCs/>
          <w:i/>
          <w:iCs/>
          <w:sz w:val="28"/>
          <w:szCs w:val="28"/>
        </w:rPr>
        <w:t xml:space="preserve">, </w:t>
      </w:r>
      <w:r w:rsidRPr="00064FEF">
        <w:rPr>
          <w:sz w:val="28"/>
          <w:szCs w:val="28"/>
        </w:rPr>
        <w:t xml:space="preserve">также называемой </w:t>
      </w:r>
      <w:r w:rsidRPr="00064FEF">
        <w:rPr>
          <w:b/>
          <w:bCs/>
          <w:iCs/>
          <w:sz w:val="28"/>
          <w:szCs w:val="28"/>
        </w:rPr>
        <w:t>вторыми сигналами</w:t>
      </w:r>
      <w:r w:rsidRPr="00064FEF">
        <w:rPr>
          <w:b/>
          <w:bCs/>
          <w:i/>
          <w:iCs/>
          <w:sz w:val="28"/>
          <w:szCs w:val="28"/>
        </w:rPr>
        <w:t xml:space="preserve">, </w:t>
      </w:r>
      <w:r w:rsidRPr="00064FEF">
        <w:rPr>
          <w:sz w:val="28"/>
          <w:szCs w:val="28"/>
        </w:rPr>
        <w:t>в сп</w:t>
      </w:r>
      <w:r w:rsidRPr="00064FEF">
        <w:rPr>
          <w:sz w:val="28"/>
          <w:szCs w:val="28"/>
        </w:rPr>
        <w:t>е</w:t>
      </w:r>
      <w:r w:rsidRPr="00064FEF">
        <w:rPr>
          <w:sz w:val="28"/>
          <w:szCs w:val="28"/>
        </w:rPr>
        <w:t>циализированных клет</w:t>
      </w:r>
      <w:r w:rsidRPr="00064FEF">
        <w:rPr>
          <w:sz w:val="28"/>
          <w:szCs w:val="28"/>
        </w:rPr>
        <w:softHyphen/>
        <w:t xml:space="preserve">ках, которые представляют антиген Т-клеткам. </w:t>
      </w:r>
    </w:p>
    <w:p w:rsidR="00366E22" w:rsidRPr="00064FEF" w:rsidRDefault="00366E22" w:rsidP="00366E22">
      <w:pPr>
        <w:spacing w:line="360" w:lineRule="auto"/>
        <w:rPr>
          <w:sz w:val="28"/>
          <w:szCs w:val="28"/>
        </w:rPr>
      </w:pPr>
      <w:r w:rsidRPr="00064FEF">
        <w:rPr>
          <w:sz w:val="28"/>
          <w:szCs w:val="28"/>
        </w:rPr>
        <w:t>Костимуляторные сигналы необходимы для активации наивных Т-клеток (т.е. никогда ранее не встречавшихся с антигеном).</w:t>
      </w:r>
    </w:p>
    <w:p w:rsidR="00366E22" w:rsidRPr="00064FEF" w:rsidRDefault="00366E22" w:rsidP="00366E22">
      <w:pPr>
        <w:spacing w:line="360" w:lineRule="auto"/>
        <w:rPr>
          <w:sz w:val="28"/>
          <w:szCs w:val="28"/>
        </w:rPr>
      </w:pPr>
      <w:r w:rsidRPr="00064FEF">
        <w:rPr>
          <w:sz w:val="28"/>
          <w:szCs w:val="28"/>
        </w:rPr>
        <w:t>В отличие от па</w:t>
      </w:r>
      <w:r w:rsidRPr="00064FEF">
        <w:rPr>
          <w:sz w:val="28"/>
          <w:szCs w:val="28"/>
        </w:rPr>
        <w:softHyphen/>
        <w:t>тогенов пептиды, полученные из собственных белков, обы</w:t>
      </w:r>
      <w:r w:rsidRPr="00064FEF">
        <w:rPr>
          <w:sz w:val="28"/>
          <w:szCs w:val="28"/>
        </w:rPr>
        <w:t>ч</w:t>
      </w:r>
      <w:r w:rsidRPr="00064FEF">
        <w:rPr>
          <w:sz w:val="28"/>
          <w:szCs w:val="28"/>
        </w:rPr>
        <w:t>но взаимодействуют с Т-клетками на клетках нормальной ткани (например, печени или селезенки), которые не экспрессируют сигналов с костимулято</w:t>
      </w:r>
      <w:r w:rsidRPr="00064FEF">
        <w:rPr>
          <w:sz w:val="28"/>
          <w:szCs w:val="28"/>
        </w:rPr>
        <w:t>р</w:t>
      </w:r>
      <w:r w:rsidRPr="00064FEF">
        <w:rPr>
          <w:sz w:val="28"/>
          <w:szCs w:val="28"/>
        </w:rPr>
        <w:t>ной функцией; в этом случае Т-клет</w:t>
      </w:r>
      <w:r w:rsidRPr="00064FEF">
        <w:rPr>
          <w:sz w:val="28"/>
          <w:szCs w:val="28"/>
        </w:rPr>
        <w:softHyphen/>
        <w:t xml:space="preserve">ки не активируются.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Даже если пептиды, полу</w:t>
      </w:r>
      <w:r w:rsidRPr="00491353">
        <w:rPr>
          <w:color w:val="000000"/>
          <w:sz w:val="28"/>
          <w:szCs w:val="28"/>
        </w:rPr>
        <w:softHyphen/>
        <w:t xml:space="preserve">ченные из собственной молекулы, презентируются АПК в ткани, Т-клетки не активируются.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 xml:space="preserve">Это происходит благодаря тому, что АПК в тканях обычно не экспрессируют </w:t>
      </w:r>
      <w:r w:rsidRPr="00491353">
        <w:rPr>
          <w:color w:val="000000"/>
          <w:sz w:val="28"/>
          <w:szCs w:val="28"/>
        </w:rPr>
        <w:lastRenderedPageBreak/>
        <w:t>костимуляторных сиг</w:t>
      </w:r>
      <w:r w:rsidRPr="00491353">
        <w:rPr>
          <w:color w:val="000000"/>
          <w:sz w:val="28"/>
          <w:szCs w:val="28"/>
        </w:rPr>
        <w:softHyphen/>
        <w:t>налов в отсутствие чужеродного антигена или вос</w:t>
      </w:r>
      <w:r w:rsidRPr="00491353">
        <w:rPr>
          <w:color w:val="000000"/>
          <w:sz w:val="28"/>
          <w:szCs w:val="28"/>
        </w:rPr>
        <w:softHyphen/>
        <w:t xml:space="preserve">палительного ответа.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Эта необходи</w:t>
      </w:r>
      <w:r w:rsidRPr="00491353">
        <w:rPr>
          <w:color w:val="000000"/>
          <w:sz w:val="28"/>
          <w:szCs w:val="28"/>
        </w:rPr>
        <w:softHyphen/>
        <w:t>мость в дополнительных сигналах и наличии комп</w:t>
      </w:r>
      <w:r w:rsidRPr="00491353">
        <w:rPr>
          <w:color w:val="000000"/>
          <w:sz w:val="28"/>
          <w:szCs w:val="28"/>
        </w:rPr>
        <w:softHyphen/>
        <w:t xml:space="preserve">лексов </w:t>
      </w:r>
      <w:r w:rsidRPr="001B15FD">
        <w:rPr>
          <w:b/>
          <w:color w:val="000000"/>
          <w:sz w:val="28"/>
          <w:szCs w:val="28"/>
        </w:rPr>
        <w:t>МНС — пептид</w:t>
      </w:r>
      <w:r w:rsidRPr="00491353">
        <w:rPr>
          <w:color w:val="000000"/>
          <w:sz w:val="28"/>
          <w:szCs w:val="28"/>
        </w:rPr>
        <w:t xml:space="preserve"> означает, что Т-клетки не будут отвечать на собственные комп</w:t>
      </w:r>
      <w:r w:rsidRPr="00491353">
        <w:rPr>
          <w:color w:val="000000"/>
          <w:sz w:val="28"/>
          <w:szCs w:val="28"/>
        </w:rPr>
        <w:t>о</w:t>
      </w:r>
      <w:r w:rsidRPr="00491353">
        <w:rPr>
          <w:color w:val="000000"/>
          <w:sz w:val="28"/>
          <w:szCs w:val="28"/>
        </w:rPr>
        <w:t>ненты, а бу</w:t>
      </w:r>
      <w:r w:rsidRPr="00491353">
        <w:rPr>
          <w:color w:val="000000"/>
          <w:sz w:val="28"/>
          <w:szCs w:val="28"/>
        </w:rPr>
        <w:softHyphen/>
        <w:t>дут отвечать на чужеродные потенциально опас</w:t>
      </w:r>
      <w:r w:rsidRPr="00491353">
        <w:rPr>
          <w:color w:val="000000"/>
          <w:sz w:val="28"/>
          <w:szCs w:val="28"/>
        </w:rPr>
        <w:softHyphen/>
        <w:t>ные антигены.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Некоторые ученые предполагали, что экспо</w:t>
      </w:r>
      <w:r w:rsidRPr="00491353">
        <w:rPr>
          <w:color w:val="000000"/>
          <w:sz w:val="28"/>
          <w:szCs w:val="28"/>
        </w:rPr>
        <w:softHyphen/>
        <w:t>зиция чужеродного антигена м</w:t>
      </w:r>
      <w:r w:rsidRPr="00491353">
        <w:rPr>
          <w:color w:val="000000"/>
          <w:sz w:val="28"/>
          <w:szCs w:val="28"/>
        </w:rPr>
        <w:t>о</w:t>
      </w:r>
      <w:r w:rsidRPr="00491353">
        <w:rPr>
          <w:color w:val="000000"/>
          <w:sz w:val="28"/>
          <w:szCs w:val="28"/>
        </w:rPr>
        <w:t>жет индуцировать повреждение ткани (</w:t>
      </w:r>
      <w:r w:rsidRPr="00491353">
        <w:rPr>
          <w:b/>
          <w:bCs/>
          <w:iCs/>
          <w:color w:val="000000"/>
          <w:sz w:val="28"/>
          <w:szCs w:val="28"/>
        </w:rPr>
        <w:t>«гипотеза опасности»)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 xml:space="preserve">и что сигналы опасности, генерируемые таким образом, активируют Т-клетки. </w:t>
      </w:r>
    </w:p>
    <w:p w:rsidR="00366E22" w:rsidRPr="00491353" w:rsidRDefault="00366E22" w:rsidP="00366E22">
      <w:pPr>
        <w:spacing w:line="360" w:lineRule="auto"/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Согласно гипотезе собственные белки не образу</w:t>
      </w:r>
      <w:r w:rsidRPr="00491353">
        <w:rPr>
          <w:color w:val="000000"/>
          <w:sz w:val="28"/>
          <w:szCs w:val="28"/>
        </w:rPr>
        <w:softHyphen/>
        <w:t xml:space="preserve">ют сигналов опасности. </w:t>
      </w:r>
    </w:p>
    <w:p w:rsidR="00366E22" w:rsidRDefault="00366E22" w:rsidP="00366E22">
      <w:pPr>
        <w:rPr>
          <w:b/>
          <w:bCs/>
          <w:color w:val="000000"/>
          <w:sz w:val="28"/>
          <w:szCs w:val="28"/>
        </w:rPr>
      </w:pPr>
    </w:p>
    <w:p w:rsidR="00366E22" w:rsidRPr="00491353" w:rsidRDefault="00366E22" w:rsidP="00366E22">
      <w:pPr>
        <w:spacing w:line="360" w:lineRule="auto"/>
        <w:rPr>
          <w:b/>
          <w:bCs/>
          <w:iCs/>
          <w:color w:val="000000"/>
          <w:sz w:val="28"/>
          <w:szCs w:val="28"/>
        </w:rPr>
      </w:pPr>
      <w:r w:rsidRPr="00064FEF">
        <w:rPr>
          <w:b/>
          <w:bCs/>
          <w:iCs/>
          <w:color w:val="000000"/>
          <w:sz w:val="28"/>
          <w:szCs w:val="28"/>
        </w:rPr>
        <w:t>Гены</w:t>
      </w:r>
      <w:r w:rsidRPr="00491353">
        <w:rPr>
          <w:b/>
          <w:bCs/>
          <w:iCs/>
          <w:color w:val="000000"/>
          <w:sz w:val="28"/>
          <w:szCs w:val="28"/>
        </w:rPr>
        <w:t xml:space="preserve"> МНС III класса</w:t>
      </w:r>
    </w:p>
    <w:p w:rsidR="00366E22" w:rsidRDefault="00366E22" w:rsidP="001B15FD">
      <w:pPr>
        <w:rPr>
          <w:color w:val="000000"/>
          <w:sz w:val="28"/>
          <w:szCs w:val="28"/>
        </w:rPr>
      </w:pPr>
      <w:r w:rsidRPr="00491353">
        <w:rPr>
          <w:color w:val="000000"/>
          <w:sz w:val="28"/>
          <w:szCs w:val="28"/>
        </w:rPr>
        <w:t>Область</w:t>
      </w:r>
      <w:r w:rsidRPr="00491353">
        <w:rPr>
          <w:b/>
          <w:color w:val="000000"/>
          <w:sz w:val="28"/>
          <w:szCs w:val="28"/>
        </w:rPr>
        <w:t xml:space="preserve"> МНС между генами I и II классов содержит </w:t>
      </w:r>
      <w:r w:rsidRPr="00491353">
        <w:rPr>
          <w:b/>
          <w:bCs/>
          <w:iCs/>
          <w:color w:val="000000"/>
          <w:sz w:val="28"/>
          <w:szCs w:val="28"/>
        </w:rPr>
        <w:t>гены МНС III кла</w:t>
      </w:r>
      <w:r w:rsidRPr="00491353">
        <w:rPr>
          <w:b/>
          <w:bCs/>
          <w:iCs/>
          <w:color w:val="000000"/>
          <w:sz w:val="28"/>
          <w:szCs w:val="28"/>
        </w:rPr>
        <w:t>с</w:t>
      </w:r>
      <w:r w:rsidRPr="00491353">
        <w:rPr>
          <w:b/>
          <w:bCs/>
          <w:iCs/>
          <w:color w:val="000000"/>
          <w:sz w:val="28"/>
          <w:szCs w:val="28"/>
        </w:rPr>
        <w:t>са,</w:t>
      </w:r>
      <w:r w:rsidRPr="00491353">
        <w:rPr>
          <w:b/>
          <w:bCs/>
          <w:i/>
          <w:iCs/>
          <w:color w:val="000000"/>
          <w:sz w:val="28"/>
          <w:szCs w:val="28"/>
        </w:rPr>
        <w:t xml:space="preserve"> </w:t>
      </w:r>
      <w:r w:rsidRPr="00491353">
        <w:rPr>
          <w:color w:val="000000"/>
          <w:sz w:val="28"/>
          <w:szCs w:val="28"/>
        </w:rPr>
        <w:t>кото</w:t>
      </w:r>
      <w:r w:rsidRPr="00491353">
        <w:rPr>
          <w:color w:val="000000"/>
          <w:sz w:val="28"/>
          <w:szCs w:val="28"/>
        </w:rPr>
        <w:softHyphen/>
        <w:t xml:space="preserve">рые кодируют </w:t>
      </w:r>
    </w:p>
    <w:p w:rsidR="00366E22" w:rsidRDefault="00366E22" w:rsidP="00366E22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</w:rPr>
        <w:t>компоненты сывороточной систе</w:t>
      </w:r>
      <w:r w:rsidRPr="00491353">
        <w:rPr>
          <w:color w:val="000000"/>
          <w:sz w:val="28"/>
          <w:szCs w:val="28"/>
        </w:rPr>
        <w:softHyphen/>
        <w:t xml:space="preserve">мы комплемента </w:t>
      </w:r>
      <w:r w:rsidRPr="00491353">
        <w:rPr>
          <w:b/>
          <w:color w:val="000000"/>
          <w:sz w:val="28"/>
          <w:szCs w:val="28"/>
        </w:rPr>
        <w:t>С2</w:t>
      </w:r>
      <w:r w:rsidRPr="00491353">
        <w:rPr>
          <w:color w:val="000000"/>
          <w:sz w:val="28"/>
          <w:szCs w:val="28"/>
        </w:rPr>
        <w:t xml:space="preserve">, </w:t>
      </w:r>
      <w:r w:rsidRPr="00491353">
        <w:rPr>
          <w:b/>
          <w:color w:val="000000"/>
          <w:sz w:val="28"/>
          <w:szCs w:val="28"/>
        </w:rPr>
        <w:t>С4</w:t>
      </w:r>
      <w:r w:rsidRPr="00491353">
        <w:rPr>
          <w:color w:val="000000"/>
          <w:sz w:val="28"/>
          <w:szCs w:val="28"/>
        </w:rPr>
        <w:t xml:space="preserve"> </w:t>
      </w:r>
    </w:p>
    <w:p w:rsidR="00366E22" w:rsidRDefault="00366E22" w:rsidP="00366E22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</w:rPr>
        <w:t>и два цитокина (фак</w:t>
      </w:r>
      <w:r w:rsidRPr="00491353">
        <w:rPr>
          <w:color w:val="000000"/>
          <w:sz w:val="28"/>
          <w:szCs w:val="28"/>
        </w:rPr>
        <w:softHyphen/>
        <w:t xml:space="preserve">торы некроза опухоли α иβ), </w:t>
      </w:r>
    </w:p>
    <w:p w:rsidR="00366E22" w:rsidRDefault="00366E22" w:rsidP="00366E22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</w:rPr>
        <w:t>два белка теплового шока (</w:t>
      </w:r>
      <w:r w:rsidRPr="00491353">
        <w:rPr>
          <w:b/>
          <w:color w:val="000000"/>
          <w:sz w:val="28"/>
          <w:szCs w:val="28"/>
          <w:lang w:val="en-US"/>
        </w:rPr>
        <w:t>hsp</w:t>
      </w:r>
      <w:r w:rsidRPr="00491353">
        <w:rPr>
          <w:b/>
          <w:color w:val="000000"/>
          <w:sz w:val="28"/>
          <w:szCs w:val="28"/>
        </w:rPr>
        <w:t xml:space="preserve"> 70-1</w:t>
      </w:r>
      <w:r w:rsidRPr="00491353">
        <w:rPr>
          <w:color w:val="000000"/>
          <w:sz w:val="28"/>
          <w:szCs w:val="28"/>
        </w:rPr>
        <w:t xml:space="preserve"> и </w:t>
      </w:r>
      <w:r w:rsidRPr="00491353">
        <w:rPr>
          <w:b/>
          <w:color w:val="000000"/>
          <w:sz w:val="28"/>
          <w:szCs w:val="28"/>
        </w:rPr>
        <w:t>70-2</w:t>
      </w:r>
      <w:r w:rsidRPr="00491353">
        <w:rPr>
          <w:color w:val="000000"/>
          <w:sz w:val="28"/>
          <w:szCs w:val="28"/>
        </w:rPr>
        <w:t xml:space="preserve">) </w:t>
      </w:r>
    </w:p>
    <w:p w:rsidR="00366E22" w:rsidRDefault="00366E22" w:rsidP="00366E22">
      <w:r>
        <w:rPr>
          <w:color w:val="000000"/>
          <w:sz w:val="28"/>
          <w:szCs w:val="28"/>
        </w:rPr>
        <w:t>-</w:t>
      </w:r>
      <w:r w:rsidRPr="00491353">
        <w:rPr>
          <w:color w:val="000000"/>
          <w:sz w:val="28"/>
          <w:szCs w:val="28"/>
        </w:rPr>
        <w:t xml:space="preserve">и </w:t>
      </w:r>
      <w:r w:rsidRPr="00491353">
        <w:rPr>
          <w:b/>
          <w:color w:val="000000"/>
          <w:sz w:val="28"/>
          <w:szCs w:val="28"/>
        </w:rPr>
        <w:t>21-гидроксилазу</w:t>
      </w:r>
      <w:r w:rsidRPr="00491353">
        <w:rPr>
          <w:color w:val="000000"/>
          <w:sz w:val="28"/>
          <w:szCs w:val="28"/>
        </w:rPr>
        <w:t xml:space="preserve"> (фер</w:t>
      </w:r>
      <w:r w:rsidRPr="00491353">
        <w:rPr>
          <w:color w:val="000000"/>
          <w:sz w:val="28"/>
          <w:szCs w:val="28"/>
        </w:rPr>
        <w:softHyphen/>
        <w:t>мент, участвующий в метаболизме стероидов</w:t>
      </w:r>
      <w:r>
        <w:rPr>
          <w:color w:val="000000"/>
          <w:sz w:val="28"/>
          <w:szCs w:val="28"/>
        </w:rPr>
        <w:t>)</w:t>
      </w:r>
      <w:r w:rsidRPr="00491353">
        <w:rPr>
          <w:color w:val="000000"/>
          <w:sz w:val="28"/>
          <w:szCs w:val="28"/>
        </w:rPr>
        <w:t>.</w:t>
      </w: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1B15FD" w:rsidRDefault="001B15FD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320E05" w:rsidRDefault="00320E05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  <w:highlight w:val="yellow"/>
        </w:rPr>
      </w:pPr>
    </w:p>
    <w:p w:rsidR="00320E05" w:rsidRDefault="00320E05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  <w:highlight w:val="yellow"/>
        </w:rPr>
      </w:pPr>
    </w:p>
    <w:p w:rsidR="00320E05" w:rsidRDefault="00320E05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  <w:highlight w:val="yellow"/>
        </w:rPr>
      </w:pPr>
    </w:p>
    <w:p w:rsidR="00320E05" w:rsidRDefault="00320E05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  <w:highlight w:val="yellow"/>
        </w:rPr>
      </w:pPr>
    </w:p>
    <w:p w:rsidR="00320E05" w:rsidRDefault="00320E05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  <w:highlight w:val="yellow"/>
        </w:rPr>
      </w:pPr>
    </w:p>
    <w:p w:rsidR="00320E05" w:rsidRDefault="00320E05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  <w:highlight w:val="yellow"/>
        </w:rPr>
      </w:pPr>
    </w:p>
    <w:p w:rsidR="002E1EA9" w:rsidRPr="00320E05" w:rsidRDefault="00320E05" w:rsidP="001B1931">
      <w:pPr>
        <w:spacing w:line="360" w:lineRule="auto"/>
        <w:rPr>
          <w:rFonts w:cs="Times New Roman"/>
          <w:b/>
          <w:color w:val="000000"/>
          <w:sz w:val="28"/>
          <w:szCs w:val="28"/>
        </w:rPr>
      </w:pPr>
      <w:r w:rsidRPr="00320E05">
        <w:rPr>
          <w:rFonts w:cs="Times New Roman"/>
          <w:b/>
          <w:color w:val="000000"/>
          <w:sz w:val="28"/>
          <w:szCs w:val="28"/>
        </w:rPr>
        <w:lastRenderedPageBreak/>
        <w:t xml:space="preserve">АНТИГЕНПРЕДСТАВЛЯЮЩИЕ КЛЕТКИ. </w:t>
      </w:r>
    </w:p>
    <w:p w:rsidR="001B1931" w:rsidRPr="00320E05" w:rsidRDefault="00320E05" w:rsidP="001B1931">
      <w:pPr>
        <w:spacing w:line="360" w:lineRule="auto"/>
        <w:rPr>
          <w:rFonts w:cs="Times New Roman"/>
          <w:b/>
          <w:color w:val="000000"/>
          <w:sz w:val="28"/>
          <w:szCs w:val="28"/>
        </w:rPr>
      </w:pPr>
      <w:r w:rsidRPr="00320E05">
        <w:rPr>
          <w:rFonts w:cs="Times New Roman"/>
          <w:b/>
          <w:color w:val="000000"/>
          <w:sz w:val="28"/>
          <w:szCs w:val="28"/>
        </w:rPr>
        <w:t>МОНОНУКЛЕАРНЫЕ ФАГОЦИТЫ.</w:t>
      </w:r>
    </w:p>
    <w:p w:rsidR="00320E05" w:rsidRDefault="00320E05" w:rsidP="001B1931">
      <w:pPr>
        <w:spacing w:line="360" w:lineRule="auto"/>
        <w:rPr>
          <w:color w:val="000000"/>
          <w:sz w:val="28"/>
          <w:szCs w:val="28"/>
        </w:rPr>
      </w:pPr>
    </w:p>
    <w:p w:rsidR="001B1931" w:rsidRPr="000C3E29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>Система мононуклеарных фагоцитов выполняет две основные функции, осуществляемые двумя разными типами клеток костномозгового проис</w:t>
      </w:r>
      <w:r w:rsidRPr="000C3E29">
        <w:rPr>
          <w:color w:val="000000"/>
          <w:sz w:val="28"/>
          <w:szCs w:val="28"/>
        </w:rPr>
        <w:softHyphen/>
        <w:t>хождения:</w:t>
      </w:r>
    </w:p>
    <w:p w:rsidR="001B1931" w:rsidRPr="000C3E29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>• «профессиональными» макрофагами, главная роль которых — устранение корпускулярных антигенов, и</w:t>
      </w:r>
    </w:p>
    <w:p w:rsidR="001B1931" w:rsidRPr="000C3E29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>• антигенпрезентирующими клетками (АПК), роль которых заключается в поглощении, процессинге и представлении антигена Т-клеткам.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Pr="003C28B5" w:rsidRDefault="001B1931" w:rsidP="00320E05">
      <w:pPr>
        <w:rPr>
          <w:color w:val="000000"/>
        </w:rPr>
      </w:pPr>
      <w:r w:rsidRPr="003C28B5">
        <w:rPr>
          <w:color w:val="000000"/>
        </w:rPr>
        <w:t>Миелоидные предшественники в костном мозге дифференцируются в промоноциты, а за</w:t>
      </w:r>
      <w:r w:rsidRPr="003C28B5">
        <w:rPr>
          <w:color w:val="000000"/>
        </w:rPr>
        <w:softHyphen/>
        <w:t xml:space="preserve">тем в зрелые моноциты, поступающие в кровь. </w:t>
      </w:r>
    </w:p>
    <w:p w:rsidR="001B1931" w:rsidRPr="003C28B5" w:rsidRDefault="001B1931" w:rsidP="00320E05">
      <w:pPr>
        <w:rPr>
          <w:color w:val="000000"/>
        </w:rPr>
      </w:pPr>
      <w:r w:rsidRPr="003C28B5">
        <w:rPr>
          <w:color w:val="000000"/>
        </w:rPr>
        <w:t>Клетки этого циркулирующего пула мигрируют через стенки сосудов в различные ор</w:t>
      </w:r>
      <w:r w:rsidRPr="003C28B5">
        <w:rPr>
          <w:color w:val="000000"/>
        </w:rPr>
        <w:softHyphen/>
        <w:t xml:space="preserve">ганы, где превращаются в макрофаги.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Pr="00681C80" w:rsidRDefault="001B1931" w:rsidP="001B1931">
      <w:pPr>
        <w:spacing w:line="360" w:lineRule="auto"/>
        <w:rPr>
          <w:color w:val="000000"/>
          <w:sz w:val="28"/>
          <w:szCs w:val="28"/>
          <w:u w:val="single"/>
        </w:rPr>
      </w:pPr>
      <w:r w:rsidRPr="00681C80">
        <w:rPr>
          <w:color w:val="000000"/>
          <w:sz w:val="28"/>
          <w:szCs w:val="28"/>
          <w:u w:val="single"/>
        </w:rPr>
        <w:t>Функции Монф/МФ</w:t>
      </w:r>
      <w:r w:rsidR="003C28B5">
        <w:rPr>
          <w:color w:val="000000"/>
          <w:sz w:val="28"/>
          <w:szCs w:val="28"/>
          <w:u w:val="single"/>
        </w:rPr>
        <w:t>(</w:t>
      </w:r>
      <w:r w:rsidR="003C28B5" w:rsidRPr="003C28B5">
        <w:rPr>
          <w:color w:val="000000"/>
          <w:u w:val="single"/>
        </w:rPr>
        <w:t>мононуклеарные фагоциты/макрофаги</w:t>
      </w:r>
      <w:r w:rsidR="003C28B5">
        <w:rPr>
          <w:color w:val="000000"/>
          <w:sz w:val="28"/>
          <w:szCs w:val="28"/>
          <w:u w:val="single"/>
        </w:rPr>
        <w:t>)</w:t>
      </w:r>
      <w:r w:rsidRPr="00681C80">
        <w:rPr>
          <w:color w:val="000000"/>
          <w:sz w:val="28"/>
          <w:szCs w:val="28"/>
          <w:u w:val="single"/>
        </w:rPr>
        <w:t>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1.Секреторная.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Фагоцитпрная.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 Антигенпрезентирующая.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</w:p>
    <w:p w:rsidR="001B1931" w:rsidRPr="00681C80" w:rsidRDefault="001B1931" w:rsidP="001B1931">
      <w:pPr>
        <w:spacing w:line="360" w:lineRule="auto"/>
        <w:rPr>
          <w:color w:val="000000"/>
          <w:sz w:val="28"/>
          <w:szCs w:val="28"/>
          <w:u w:val="single"/>
        </w:rPr>
      </w:pPr>
      <w:r w:rsidRPr="00681C80">
        <w:rPr>
          <w:color w:val="000000"/>
          <w:sz w:val="28"/>
          <w:szCs w:val="28"/>
          <w:u w:val="single"/>
        </w:rPr>
        <w:t>Секреторная активность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681C80">
        <w:rPr>
          <w:color w:val="000000"/>
          <w:sz w:val="28"/>
          <w:szCs w:val="28"/>
        </w:rPr>
        <w:t>Бактрериоцидная активность определяется секрецией</w:t>
      </w:r>
      <w:r>
        <w:rPr>
          <w:color w:val="000000"/>
          <w:sz w:val="28"/>
          <w:szCs w:val="28"/>
        </w:rPr>
        <w:t>: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миелопироксидазы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лизоцима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 катионных белков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 компонентов комплемента.</w:t>
      </w:r>
    </w:p>
    <w:p w:rsidR="001B1931" w:rsidRPr="00681C80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Регуляторная активность воспалительных процессов определяется секрецией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Простагландинов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Цитокинов</w:t>
      </w:r>
      <w:r w:rsidRPr="00227C5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(Ил-1, ФНО, ТФР и др.)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3. И др.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Участие в формировании межклеточных компонентов соединительной ткани определяется синтезом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коллагеназы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эластазы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 протеогликанов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 интегринов для взаимодействия с межклеточным матриксом: коллагеном, ламинином и т.д.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 и др.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Pr="001C0922" w:rsidRDefault="001B1931" w:rsidP="001B1931">
      <w:pPr>
        <w:spacing w:line="360" w:lineRule="auto"/>
        <w:rPr>
          <w:color w:val="000000"/>
          <w:sz w:val="28"/>
          <w:szCs w:val="28"/>
          <w:u w:val="single"/>
        </w:rPr>
      </w:pPr>
    </w:p>
    <w:p w:rsidR="001B1931" w:rsidRPr="007676FB" w:rsidRDefault="001B1931" w:rsidP="001B1931">
      <w:pPr>
        <w:spacing w:line="360" w:lineRule="auto"/>
        <w:rPr>
          <w:color w:val="000000"/>
          <w:sz w:val="28"/>
          <w:szCs w:val="28"/>
          <w:u w:val="single"/>
        </w:rPr>
      </w:pPr>
      <w:r w:rsidRPr="007676FB">
        <w:rPr>
          <w:color w:val="000000"/>
          <w:sz w:val="28"/>
          <w:szCs w:val="28"/>
          <w:u w:val="single"/>
        </w:rPr>
        <w:t>Рецепторы</w:t>
      </w:r>
      <w:r>
        <w:rPr>
          <w:color w:val="000000"/>
          <w:sz w:val="28"/>
          <w:szCs w:val="28"/>
          <w:u w:val="single"/>
        </w:rPr>
        <w:t>(маркеры)</w:t>
      </w:r>
      <w:r w:rsidRPr="007676FB">
        <w:rPr>
          <w:color w:val="000000"/>
          <w:sz w:val="28"/>
          <w:szCs w:val="28"/>
          <w:u w:val="single"/>
        </w:rPr>
        <w:t xml:space="preserve"> для связывания макрофагов с корпускулярными ант</w:t>
      </w:r>
      <w:r w:rsidRPr="007676FB">
        <w:rPr>
          <w:color w:val="000000"/>
          <w:sz w:val="28"/>
          <w:szCs w:val="28"/>
          <w:u w:val="single"/>
        </w:rPr>
        <w:t>и</w:t>
      </w:r>
      <w:r w:rsidRPr="007676FB">
        <w:rPr>
          <w:color w:val="000000"/>
          <w:sz w:val="28"/>
          <w:szCs w:val="28"/>
          <w:u w:val="single"/>
        </w:rPr>
        <w:t>генами</w:t>
      </w: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63BBF">
        <w:rPr>
          <w:b/>
          <w:color w:val="000000"/>
          <w:sz w:val="28"/>
          <w:szCs w:val="28"/>
        </w:rPr>
        <w:t xml:space="preserve">1. </w:t>
      </w:r>
      <w:r w:rsidRPr="00063BBF">
        <w:rPr>
          <w:b/>
          <w:color w:val="000000"/>
          <w:sz w:val="28"/>
          <w:szCs w:val="28"/>
          <w:lang w:val="en-US"/>
        </w:rPr>
        <w:t>FcγR</w:t>
      </w:r>
      <w:r>
        <w:rPr>
          <w:color w:val="000000"/>
          <w:sz w:val="28"/>
          <w:szCs w:val="28"/>
        </w:rPr>
        <w:t xml:space="preserve"> </w:t>
      </w:r>
      <w:r w:rsidRPr="001C092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рецепторы.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Если фагоцитируемые частицы – микробные антигены связываются со сп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цифическими антителами макрофаг связывается с комплексом антиген-антитело через  </w:t>
      </w:r>
      <w:r>
        <w:rPr>
          <w:color w:val="000000"/>
          <w:sz w:val="28"/>
          <w:szCs w:val="28"/>
          <w:lang w:val="en-US"/>
        </w:rPr>
        <w:t>Fc</w:t>
      </w:r>
      <w:r w:rsidRPr="00063BBF"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</w:rPr>
        <w:t xml:space="preserve">фрагменты </w:t>
      </w:r>
      <w:r>
        <w:rPr>
          <w:color w:val="000000"/>
          <w:sz w:val="28"/>
          <w:szCs w:val="28"/>
          <w:lang w:val="en-US"/>
        </w:rPr>
        <w:t>IgG</w:t>
      </w:r>
      <w:r>
        <w:rPr>
          <w:color w:val="000000"/>
          <w:sz w:val="28"/>
          <w:szCs w:val="28"/>
        </w:rPr>
        <w:t xml:space="preserve">, затем путем перераспределения </w:t>
      </w:r>
      <w:r>
        <w:rPr>
          <w:color w:val="000000"/>
          <w:sz w:val="28"/>
          <w:szCs w:val="28"/>
          <w:lang w:val="en-US"/>
        </w:rPr>
        <w:t>FcγR</w:t>
      </w:r>
      <w:r w:rsidR="003C28B5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на мембране, они концентрируются на участке(капформация), далее происходит их поглощение(эндоцитоз).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Макрофаги активируются и синтезитруют ИЛ-1  и другие биологические а</w:t>
      </w:r>
      <w:r>
        <w:rPr>
          <w:color w:val="000000"/>
          <w:sz w:val="28"/>
          <w:szCs w:val="28"/>
        </w:rPr>
        <w:t>к</w:t>
      </w:r>
      <w:r>
        <w:rPr>
          <w:color w:val="000000"/>
          <w:sz w:val="28"/>
          <w:szCs w:val="28"/>
        </w:rPr>
        <w:t>тивные субстанции.</w:t>
      </w:r>
    </w:p>
    <w:p w:rsidR="001B1931" w:rsidRPr="000C3E29" w:rsidRDefault="001B1931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 xml:space="preserve">На поверхности моноцитов/макрофагов имеется также три разновидности рецепторов для </w:t>
      </w:r>
      <w:r w:rsidRPr="006836E9">
        <w:rPr>
          <w:b/>
          <w:color w:val="000000"/>
          <w:sz w:val="28"/>
          <w:szCs w:val="28"/>
          <w:lang w:val="en-US"/>
        </w:rPr>
        <w:t>Fc</w:t>
      </w:r>
      <w:r w:rsidRPr="000C3E29">
        <w:rPr>
          <w:color w:val="000000"/>
          <w:sz w:val="28"/>
          <w:szCs w:val="28"/>
        </w:rPr>
        <w:t xml:space="preserve">-фрагмента </w:t>
      </w:r>
      <w:r w:rsidRPr="006836E9">
        <w:rPr>
          <w:b/>
          <w:color w:val="000000"/>
          <w:sz w:val="28"/>
          <w:szCs w:val="28"/>
          <w:lang w:val="en-US"/>
        </w:rPr>
        <w:t>IgG</w:t>
      </w:r>
      <w:r w:rsidRPr="000C3E29">
        <w:rPr>
          <w:color w:val="000000"/>
          <w:sz w:val="28"/>
          <w:szCs w:val="28"/>
        </w:rPr>
        <w:t>:</w:t>
      </w:r>
      <w:r w:rsidRPr="000C3E29">
        <w:rPr>
          <w:rFonts w:ascii="Franklin Gothic Demi" w:hAnsi="Franklin Gothic Demi" w:cs="Franklin Gothic Demi"/>
          <w:color w:val="000000"/>
          <w:sz w:val="20"/>
          <w:szCs w:val="20"/>
        </w:rPr>
        <w:t xml:space="preserve"> </w:t>
      </w: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  <w:r w:rsidRPr="00063BBF">
        <w:rPr>
          <w:b/>
          <w:color w:val="000000"/>
          <w:sz w:val="28"/>
          <w:szCs w:val="28"/>
          <w:lang w:val="en-US"/>
        </w:rPr>
        <w:t>FcγR</w:t>
      </w:r>
      <w:r>
        <w:rPr>
          <w:b/>
          <w:color w:val="000000"/>
          <w:sz w:val="28"/>
          <w:szCs w:val="28"/>
          <w:lang w:val="en-US"/>
        </w:rPr>
        <w:t>I</w:t>
      </w:r>
      <w:r w:rsidRPr="00063BBF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(С</w:t>
      </w:r>
      <w:r>
        <w:rPr>
          <w:b/>
          <w:color w:val="000000"/>
          <w:sz w:val="28"/>
          <w:szCs w:val="28"/>
          <w:lang w:val="en-US"/>
        </w:rPr>
        <w:t>D</w:t>
      </w:r>
      <w:r>
        <w:rPr>
          <w:b/>
          <w:color w:val="000000"/>
          <w:sz w:val="28"/>
          <w:szCs w:val="28"/>
        </w:rPr>
        <w:t xml:space="preserve"> 64)  - </w:t>
      </w:r>
      <w:r w:rsidRPr="00063BBF">
        <w:rPr>
          <w:color w:val="000000"/>
          <w:sz w:val="28"/>
          <w:szCs w:val="28"/>
        </w:rPr>
        <w:t>высокоаффинный</w:t>
      </w:r>
      <w:r>
        <w:rPr>
          <w:b/>
          <w:color w:val="000000"/>
          <w:sz w:val="28"/>
          <w:szCs w:val="28"/>
        </w:rPr>
        <w:t xml:space="preserve"> </w:t>
      </w:r>
      <w:r w:rsidRPr="00B16516">
        <w:rPr>
          <w:color w:val="000000"/>
          <w:sz w:val="28"/>
          <w:szCs w:val="28"/>
        </w:rPr>
        <w:t>к</w:t>
      </w:r>
      <w:r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Fc</w:t>
      </w:r>
      <w:r w:rsidRPr="00063BBF"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</w:rPr>
        <w:t xml:space="preserve">фрагменту  </w:t>
      </w:r>
      <w:r w:rsidRPr="00063BBF">
        <w:rPr>
          <w:b/>
          <w:color w:val="000000"/>
          <w:sz w:val="28"/>
          <w:szCs w:val="28"/>
          <w:lang w:val="en-US"/>
        </w:rPr>
        <w:t>γ</w:t>
      </w:r>
      <w:r w:rsidRPr="00B16516">
        <w:rPr>
          <w:color w:val="000000"/>
          <w:sz w:val="28"/>
          <w:szCs w:val="28"/>
        </w:rPr>
        <w:t xml:space="preserve">-цепи </w:t>
      </w:r>
      <w:r>
        <w:rPr>
          <w:color w:val="000000"/>
          <w:sz w:val="28"/>
          <w:szCs w:val="28"/>
          <w:lang w:val="en-US"/>
        </w:rPr>
        <w:t>IgG</w:t>
      </w: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  <w:r w:rsidRPr="00063BBF">
        <w:rPr>
          <w:b/>
          <w:color w:val="000000"/>
          <w:sz w:val="28"/>
          <w:szCs w:val="28"/>
          <w:lang w:val="en-US"/>
        </w:rPr>
        <w:t>FcγR</w:t>
      </w:r>
      <w:r>
        <w:rPr>
          <w:b/>
          <w:color w:val="000000"/>
          <w:sz w:val="28"/>
          <w:szCs w:val="28"/>
          <w:lang w:val="en-US"/>
        </w:rPr>
        <w:t>II</w:t>
      </w:r>
      <w:r>
        <w:rPr>
          <w:b/>
          <w:color w:val="000000"/>
          <w:sz w:val="28"/>
          <w:szCs w:val="28"/>
        </w:rPr>
        <w:t xml:space="preserve"> (С</w:t>
      </w:r>
      <w:r>
        <w:rPr>
          <w:b/>
          <w:color w:val="000000"/>
          <w:sz w:val="28"/>
          <w:szCs w:val="28"/>
          <w:lang w:val="en-US"/>
        </w:rPr>
        <w:t>D</w:t>
      </w:r>
      <w:r>
        <w:rPr>
          <w:b/>
          <w:color w:val="000000"/>
          <w:sz w:val="28"/>
          <w:szCs w:val="28"/>
        </w:rPr>
        <w:t xml:space="preserve"> 32) – </w:t>
      </w:r>
      <w:r w:rsidRPr="00B16516">
        <w:rPr>
          <w:color w:val="000000"/>
          <w:sz w:val="28"/>
          <w:szCs w:val="28"/>
        </w:rPr>
        <w:t>с меньшей аффинностью</w:t>
      </w:r>
      <w:r w:rsidRPr="00B16516">
        <w:rPr>
          <w:b/>
          <w:color w:val="000000"/>
          <w:sz w:val="28"/>
          <w:szCs w:val="28"/>
        </w:rPr>
        <w:t xml:space="preserve"> </w:t>
      </w: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  <w:r w:rsidRPr="00063BBF">
        <w:rPr>
          <w:b/>
          <w:color w:val="000000"/>
          <w:sz w:val="28"/>
          <w:szCs w:val="28"/>
          <w:lang w:val="en-US"/>
        </w:rPr>
        <w:t>FcγR</w:t>
      </w:r>
      <w:r>
        <w:rPr>
          <w:b/>
          <w:color w:val="000000"/>
          <w:sz w:val="28"/>
          <w:szCs w:val="28"/>
          <w:lang w:val="en-US"/>
        </w:rPr>
        <w:t>III</w:t>
      </w:r>
      <w:r w:rsidRPr="00063BBF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(С</w:t>
      </w:r>
      <w:r>
        <w:rPr>
          <w:b/>
          <w:color w:val="000000"/>
          <w:sz w:val="28"/>
          <w:szCs w:val="28"/>
          <w:lang w:val="en-US"/>
        </w:rPr>
        <w:t>D</w:t>
      </w:r>
      <w:r>
        <w:rPr>
          <w:b/>
          <w:color w:val="000000"/>
          <w:sz w:val="28"/>
          <w:szCs w:val="28"/>
        </w:rPr>
        <w:t xml:space="preserve"> </w:t>
      </w:r>
      <w:r w:rsidRPr="00B16516">
        <w:rPr>
          <w:b/>
          <w:color w:val="000000"/>
          <w:sz w:val="28"/>
          <w:szCs w:val="28"/>
        </w:rPr>
        <w:t>16) –</w:t>
      </w:r>
      <w:r w:rsidRPr="00B16516">
        <w:rPr>
          <w:color w:val="000000"/>
          <w:sz w:val="28"/>
          <w:szCs w:val="28"/>
        </w:rPr>
        <w:t xml:space="preserve"> низкоаффинный</w:t>
      </w:r>
      <w:r>
        <w:rPr>
          <w:b/>
          <w:color w:val="000000"/>
          <w:sz w:val="28"/>
          <w:szCs w:val="28"/>
        </w:rPr>
        <w:t>.</w:t>
      </w:r>
      <w:r w:rsidRPr="00B16516">
        <w:rPr>
          <w:b/>
          <w:color w:val="000000"/>
          <w:sz w:val="28"/>
          <w:szCs w:val="28"/>
        </w:rPr>
        <w:t xml:space="preserve"> </w:t>
      </w:r>
      <w:r w:rsidRPr="00063BBF">
        <w:rPr>
          <w:b/>
          <w:color w:val="000000"/>
          <w:sz w:val="28"/>
          <w:szCs w:val="28"/>
        </w:rPr>
        <w:t xml:space="preserve"> </w:t>
      </w: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 xml:space="preserve">Вероятно, эти виды </w:t>
      </w:r>
      <w:r w:rsidRPr="000C3E29">
        <w:rPr>
          <w:color w:val="000000"/>
          <w:sz w:val="28"/>
          <w:szCs w:val="28"/>
          <w:lang w:val="en-US"/>
        </w:rPr>
        <w:t>Fc</w:t>
      </w:r>
      <w:r w:rsidRPr="000C3E29">
        <w:rPr>
          <w:color w:val="000000"/>
          <w:sz w:val="28"/>
          <w:szCs w:val="28"/>
        </w:rPr>
        <w:t>-рецепторов выполняют различные функции, среди к</w:t>
      </w:r>
      <w:r w:rsidRPr="000C3E29">
        <w:rPr>
          <w:color w:val="000000"/>
          <w:sz w:val="28"/>
          <w:szCs w:val="28"/>
        </w:rPr>
        <w:t>о</w:t>
      </w:r>
      <w:r w:rsidRPr="000C3E29">
        <w:rPr>
          <w:color w:val="000000"/>
          <w:sz w:val="28"/>
          <w:szCs w:val="28"/>
        </w:rPr>
        <w:lastRenderedPageBreak/>
        <w:t>торых — индукция внеклеточной цитотоксичности и фагоцитоза опсониз</w:t>
      </w:r>
      <w:r w:rsidRPr="000C3E29">
        <w:rPr>
          <w:color w:val="000000"/>
          <w:sz w:val="28"/>
          <w:szCs w:val="28"/>
        </w:rPr>
        <w:t>и</w:t>
      </w:r>
      <w:r w:rsidRPr="000C3E29">
        <w:rPr>
          <w:color w:val="000000"/>
          <w:sz w:val="28"/>
          <w:szCs w:val="28"/>
        </w:rPr>
        <w:t xml:space="preserve">рованных микробов. </w:t>
      </w: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2. Рецепторы для  С3 компонента комплемента.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E02B0D">
        <w:rPr>
          <w:color w:val="000000"/>
          <w:sz w:val="28"/>
          <w:szCs w:val="28"/>
        </w:rPr>
        <w:t>Если антигеном служит клетка и</w:t>
      </w:r>
      <w:r>
        <w:rPr>
          <w:color w:val="000000"/>
          <w:sz w:val="28"/>
          <w:szCs w:val="28"/>
        </w:rPr>
        <w:t xml:space="preserve">ли микроб происходит следующее.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Антитела связываются с антигеном, после чего на </w:t>
      </w:r>
      <w:r>
        <w:rPr>
          <w:color w:val="000000"/>
          <w:sz w:val="28"/>
          <w:szCs w:val="28"/>
          <w:lang w:val="en-US"/>
        </w:rPr>
        <w:t>Fc</w:t>
      </w:r>
      <w:r w:rsidRPr="00E02B0D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фрагментах имм</w:t>
      </w:r>
      <w:r>
        <w:rPr>
          <w:color w:val="000000"/>
          <w:sz w:val="28"/>
          <w:szCs w:val="28"/>
        </w:rPr>
        <w:t>у</w:t>
      </w:r>
      <w:r>
        <w:rPr>
          <w:color w:val="000000"/>
          <w:sz w:val="28"/>
          <w:szCs w:val="28"/>
        </w:rPr>
        <w:t>ноглобунов открывается участок для связывания с комплементом.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После связывания с комплементом образуется комплекс антиген-антитело-комплемент.</w:t>
      </w:r>
    </w:p>
    <w:p w:rsidR="001B1931" w:rsidRPr="00E02B0D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Имея на своей мембране рецепторы для связывания различных субфрагме</w:t>
      </w:r>
      <w:r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 xml:space="preserve">тов </w:t>
      </w:r>
      <w:r w:rsidRPr="00E02B0D">
        <w:rPr>
          <w:b/>
          <w:color w:val="000000"/>
          <w:sz w:val="28"/>
          <w:szCs w:val="28"/>
        </w:rPr>
        <w:t>С3</w:t>
      </w:r>
      <w:r>
        <w:rPr>
          <w:color w:val="000000"/>
          <w:sz w:val="28"/>
          <w:szCs w:val="28"/>
        </w:rPr>
        <w:t xml:space="preserve"> фрагмента комплемента макрофаг связывется с комплексом, фагоц</w:t>
      </w:r>
      <w:r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тирует его, после чего переваривание антигенного материала.     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Pr="00AB63CD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AB63CD">
        <w:rPr>
          <w:color w:val="000000"/>
          <w:sz w:val="28"/>
          <w:szCs w:val="28"/>
        </w:rPr>
        <w:t>Типы рецепторов для комплемента:</w:t>
      </w:r>
    </w:p>
    <w:p w:rsidR="001B1931" w:rsidRPr="00E02B0D" w:rsidRDefault="001B1931" w:rsidP="001B1931">
      <w:pPr>
        <w:spacing w:line="360" w:lineRule="auto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CR</w:t>
      </w:r>
      <w:r w:rsidRPr="00E02B0D">
        <w:rPr>
          <w:b/>
          <w:color w:val="000000"/>
          <w:sz w:val="28"/>
          <w:szCs w:val="28"/>
        </w:rPr>
        <w:t>1 (</w:t>
      </w:r>
      <w:r>
        <w:rPr>
          <w:b/>
          <w:color w:val="000000"/>
          <w:sz w:val="28"/>
          <w:szCs w:val="28"/>
        </w:rPr>
        <w:t>С</w:t>
      </w:r>
      <w:r>
        <w:rPr>
          <w:b/>
          <w:color w:val="000000"/>
          <w:sz w:val="28"/>
          <w:szCs w:val="28"/>
          <w:lang w:val="en-US"/>
        </w:rPr>
        <w:t>D</w:t>
      </w:r>
      <w:r w:rsidRPr="00E02B0D">
        <w:rPr>
          <w:b/>
          <w:color w:val="000000"/>
          <w:sz w:val="28"/>
          <w:szCs w:val="28"/>
        </w:rPr>
        <w:t xml:space="preserve"> 35)</w:t>
      </w:r>
    </w:p>
    <w:p w:rsidR="001B1931" w:rsidRPr="00E02B0D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CR</w:t>
      </w:r>
      <w:r w:rsidRPr="00E02B0D">
        <w:rPr>
          <w:b/>
          <w:color w:val="000000"/>
          <w:sz w:val="28"/>
          <w:szCs w:val="28"/>
        </w:rPr>
        <w:t>2 (</w:t>
      </w:r>
      <w:r>
        <w:rPr>
          <w:b/>
          <w:color w:val="000000"/>
          <w:sz w:val="28"/>
          <w:szCs w:val="28"/>
        </w:rPr>
        <w:t>С</w:t>
      </w:r>
      <w:r>
        <w:rPr>
          <w:b/>
          <w:color w:val="000000"/>
          <w:sz w:val="28"/>
          <w:szCs w:val="28"/>
          <w:lang w:val="en-US"/>
        </w:rPr>
        <w:t>D</w:t>
      </w:r>
      <w:r w:rsidRPr="00E02B0D">
        <w:rPr>
          <w:b/>
          <w:color w:val="000000"/>
          <w:sz w:val="28"/>
          <w:szCs w:val="28"/>
        </w:rPr>
        <w:t xml:space="preserve"> 21)</w:t>
      </w:r>
    </w:p>
    <w:p w:rsidR="001B1931" w:rsidRPr="003C28B5" w:rsidRDefault="001B1931" w:rsidP="003C28B5">
      <w:pPr>
        <w:rPr>
          <w:b/>
          <w:color w:val="000000"/>
        </w:rPr>
      </w:pPr>
      <w:r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CR</w:t>
      </w:r>
      <w:r w:rsidRPr="00E02B0D">
        <w:rPr>
          <w:b/>
          <w:color w:val="000000"/>
          <w:sz w:val="28"/>
          <w:szCs w:val="28"/>
        </w:rPr>
        <w:t>3 (</w:t>
      </w:r>
      <w:r>
        <w:rPr>
          <w:b/>
          <w:color w:val="000000"/>
          <w:sz w:val="28"/>
          <w:szCs w:val="28"/>
        </w:rPr>
        <w:t>С</w:t>
      </w:r>
      <w:r>
        <w:rPr>
          <w:b/>
          <w:color w:val="000000"/>
          <w:sz w:val="28"/>
          <w:szCs w:val="28"/>
          <w:lang w:val="en-US"/>
        </w:rPr>
        <w:t>D</w:t>
      </w:r>
      <w:r w:rsidRPr="00E02B0D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 xml:space="preserve">16 </w:t>
      </w:r>
      <w:r>
        <w:rPr>
          <w:b/>
          <w:color w:val="000000"/>
          <w:sz w:val="28"/>
          <w:szCs w:val="28"/>
          <w:lang w:val="en-US"/>
        </w:rPr>
        <w:t>b</w:t>
      </w:r>
      <w:r>
        <w:rPr>
          <w:b/>
          <w:color w:val="000000"/>
          <w:sz w:val="28"/>
          <w:szCs w:val="28"/>
        </w:rPr>
        <w:t>/</w:t>
      </w:r>
      <w:r w:rsidRPr="00D51B45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С</w:t>
      </w:r>
      <w:r>
        <w:rPr>
          <w:b/>
          <w:color w:val="000000"/>
          <w:sz w:val="28"/>
          <w:szCs w:val="28"/>
          <w:lang w:val="en-US"/>
        </w:rPr>
        <w:t>D</w:t>
      </w:r>
      <w:r w:rsidRPr="00E02B0D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18</w:t>
      </w:r>
      <w:r w:rsidRPr="00E02B0D">
        <w:rPr>
          <w:b/>
          <w:color w:val="000000"/>
          <w:sz w:val="28"/>
          <w:szCs w:val="28"/>
        </w:rPr>
        <w:t>)</w:t>
      </w:r>
      <w:r>
        <w:rPr>
          <w:b/>
          <w:color w:val="000000"/>
          <w:sz w:val="28"/>
          <w:szCs w:val="28"/>
        </w:rPr>
        <w:t xml:space="preserve"> </w:t>
      </w:r>
      <w:r w:rsidR="003C28B5" w:rsidRPr="003C28B5">
        <w:rPr>
          <w:b/>
          <w:color w:val="000000"/>
        </w:rPr>
        <w:t>(</w:t>
      </w:r>
      <w:r w:rsidRPr="003C28B5">
        <w:rPr>
          <w:color w:val="000000"/>
        </w:rPr>
        <w:t>С</w:t>
      </w:r>
      <w:r w:rsidRPr="003C28B5">
        <w:rPr>
          <w:color w:val="000000"/>
          <w:lang w:val="en-US"/>
        </w:rPr>
        <w:t>D</w:t>
      </w:r>
      <w:r w:rsidRPr="003C28B5">
        <w:rPr>
          <w:color w:val="000000"/>
        </w:rPr>
        <w:t>16</w:t>
      </w:r>
      <w:r w:rsidRPr="003C28B5">
        <w:rPr>
          <w:color w:val="000000"/>
          <w:lang w:val="en-US"/>
        </w:rPr>
        <w:t>b</w:t>
      </w:r>
      <w:r w:rsidRPr="003C28B5">
        <w:rPr>
          <w:color w:val="000000"/>
        </w:rPr>
        <w:t xml:space="preserve"> (маркер) ассоциирован с С</w:t>
      </w:r>
      <w:r w:rsidRPr="003C28B5">
        <w:rPr>
          <w:color w:val="000000"/>
          <w:lang w:val="en-US"/>
        </w:rPr>
        <w:t>D</w:t>
      </w:r>
      <w:r w:rsidRPr="003C28B5">
        <w:rPr>
          <w:color w:val="000000"/>
        </w:rPr>
        <w:t>18</w:t>
      </w:r>
      <w:r w:rsidR="003C28B5" w:rsidRPr="003C28B5">
        <w:rPr>
          <w:color w:val="000000"/>
        </w:rPr>
        <w:t>)</w:t>
      </w:r>
      <w:r w:rsidRPr="003C28B5">
        <w:rPr>
          <w:b/>
          <w:color w:val="000000"/>
        </w:rPr>
        <w:t xml:space="preserve"> </w:t>
      </w:r>
    </w:p>
    <w:p w:rsidR="001B1931" w:rsidRPr="003C28B5" w:rsidRDefault="003C28B5" w:rsidP="003C28B5">
      <w:pPr>
        <w:rPr>
          <w:color w:val="000000"/>
        </w:rPr>
      </w:pPr>
      <w:r>
        <w:rPr>
          <w:color w:val="000000"/>
          <w:sz w:val="28"/>
          <w:szCs w:val="28"/>
        </w:rPr>
        <w:t xml:space="preserve"> </w:t>
      </w:r>
      <w:r w:rsidR="001B1931" w:rsidRPr="003C28B5">
        <w:rPr>
          <w:color w:val="000000"/>
          <w:lang w:val="en-US"/>
        </w:rPr>
        <w:t>CR</w:t>
      </w:r>
      <w:r w:rsidR="001B1931" w:rsidRPr="003C28B5">
        <w:rPr>
          <w:color w:val="000000"/>
        </w:rPr>
        <w:t xml:space="preserve">3 он же </w:t>
      </w:r>
      <w:r w:rsidR="001B1931" w:rsidRPr="003C28B5">
        <w:rPr>
          <w:b/>
          <w:color w:val="000000"/>
        </w:rPr>
        <w:t xml:space="preserve">Мас-I </w:t>
      </w:r>
      <w:r w:rsidR="001B1931" w:rsidRPr="003C28B5">
        <w:rPr>
          <w:color w:val="000000"/>
        </w:rPr>
        <w:t>-макрофагальный антиген</w:t>
      </w:r>
    </w:p>
    <w:p w:rsidR="001B1931" w:rsidRPr="00D51B45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CR</w:t>
      </w:r>
      <w:r w:rsidRPr="00E02B0D">
        <w:rPr>
          <w:b/>
          <w:color w:val="000000"/>
          <w:sz w:val="28"/>
          <w:szCs w:val="28"/>
        </w:rPr>
        <w:t>4(</w:t>
      </w:r>
      <w:r>
        <w:rPr>
          <w:b/>
          <w:color w:val="000000"/>
          <w:sz w:val="28"/>
          <w:szCs w:val="28"/>
        </w:rPr>
        <w:t>С</w:t>
      </w:r>
      <w:r>
        <w:rPr>
          <w:b/>
          <w:color w:val="000000"/>
          <w:sz w:val="28"/>
          <w:szCs w:val="28"/>
          <w:lang w:val="en-US"/>
        </w:rPr>
        <w:t>D</w:t>
      </w:r>
      <w:r w:rsidRPr="00E02B0D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11с/</w:t>
      </w:r>
      <w:r w:rsidRPr="00D51B45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С</w:t>
      </w:r>
      <w:r>
        <w:rPr>
          <w:b/>
          <w:color w:val="000000"/>
          <w:sz w:val="28"/>
          <w:szCs w:val="28"/>
          <w:lang w:val="en-US"/>
        </w:rPr>
        <w:t>D</w:t>
      </w:r>
      <w:r w:rsidRPr="00E02B0D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18</w:t>
      </w:r>
      <w:r w:rsidRPr="00E02B0D">
        <w:rPr>
          <w:b/>
          <w:color w:val="000000"/>
          <w:sz w:val="28"/>
          <w:szCs w:val="28"/>
        </w:rPr>
        <w:t>)</w:t>
      </w:r>
      <w:r>
        <w:rPr>
          <w:b/>
          <w:color w:val="000000"/>
          <w:sz w:val="28"/>
          <w:szCs w:val="28"/>
        </w:rPr>
        <w:t xml:space="preserve">  </w:t>
      </w:r>
      <w:r w:rsidR="003C28B5">
        <w:rPr>
          <w:b/>
          <w:color w:val="000000"/>
          <w:sz w:val="28"/>
          <w:szCs w:val="28"/>
        </w:rPr>
        <w:t>(</w:t>
      </w:r>
      <w:r w:rsidRPr="003C28B5">
        <w:rPr>
          <w:color w:val="000000"/>
        </w:rPr>
        <w:t>С</w:t>
      </w:r>
      <w:r w:rsidRPr="003C28B5">
        <w:rPr>
          <w:color w:val="000000"/>
          <w:lang w:val="en-US"/>
        </w:rPr>
        <w:t>D</w:t>
      </w:r>
      <w:r w:rsidRPr="003C28B5">
        <w:rPr>
          <w:color w:val="000000"/>
        </w:rPr>
        <w:t>11с (маркер) ассоциирован с С</w:t>
      </w:r>
      <w:r w:rsidRPr="003C28B5">
        <w:rPr>
          <w:color w:val="000000"/>
          <w:lang w:val="en-US"/>
        </w:rPr>
        <w:t>D</w:t>
      </w:r>
      <w:r w:rsidRPr="003C28B5">
        <w:rPr>
          <w:color w:val="000000"/>
        </w:rPr>
        <w:t>18</w:t>
      </w:r>
      <w:r w:rsidR="003C28B5">
        <w:rPr>
          <w:color w:val="000000"/>
          <w:sz w:val="28"/>
          <w:szCs w:val="28"/>
        </w:rPr>
        <w:t>)</w:t>
      </w:r>
    </w:p>
    <w:p w:rsidR="001B1931" w:rsidRPr="00E02B0D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Pr="00C07A02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C07A02">
        <w:rPr>
          <w:color w:val="000000"/>
          <w:sz w:val="28"/>
          <w:szCs w:val="28"/>
          <w:lang w:val="en-US"/>
        </w:rPr>
        <w:t>CR</w:t>
      </w:r>
      <w:r w:rsidRPr="00C07A02">
        <w:rPr>
          <w:color w:val="000000"/>
          <w:sz w:val="28"/>
          <w:szCs w:val="28"/>
        </w:rPr>
        <w:t xml:space="preserve">3  и </w:t>
      </w:r>
      <w:r w:rsidRPr="00C07A02">
        <w:rPr>
          <w:color w:val="000000"/>
          <w:sz w:val="28"/>
          <w:szCs w:val="28"/>
          <w:lang w:val="en-US"/>
        </w:rPr>
        <w:t>CR</w:t>
      </w:r>
      <w:r w:rsidRPr="00C07A02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являются β-интегринами для связывания с внеклеточным ма</w:t>
      </w:r>
      <w:r>
        <w:rPr>
          <w:color w:val="000000"/>
          <w:sz w:val="28"/>
          <w:szCs w:val="28"/>
        </w:rPr>
        <w:t>т</w:t>
      </w:r>
      <w:r>
        <w:rPr>
          <w:color w:val="000000"/>
          <w:sz w:val="28"/>
          <w:szCs w:val="28"/>
        </w:rPr>
        <w:t xml:space="preserve">риксом.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Фагоцитоз также осуществляется без участия антител и комплемента с п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 xml:space="preserve">мощью таких реценпторов как: </w:t>
      </w: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5404E7">
        <w:rPr>
          <w:b/>
          <w:color w:val="000000"/>
          <w:sz w:val="28"/>
          <w:szCs w:val="28"/>
        </w:rPr>
        <w:t xml:space="preserve">3. </w:t>
      </w:r>
      <w:r>
        <w:rPr>
          <w:b/>
          <w:color w:val="000000"/>
          <w:sz w:val="28"/>
          <w:szCs w:val="28"/>
        </w:rPr>
        <w:t>С</w:t>
      </w:r>
      <w:r>
        <w:rPr>
          <w:b/>
          <w:color w:val="000000"/>
          <w:sz w:val="28"/>
          <w:szCs w:val="28"/>
          <w:lang w:val="en-US"/>
        </w:rPr>
        <w:t>D</w:t>
      </w:r>
      <w:r>
        <w:rPr>
          <w:b/>
          <w:color w:val="000000"/>
          <w:sz w:val="28"/>
          <w:szCs w:val="28"/>
        </w:rPr>
        <w:t>14 маркер – рецептор</w:t>
      </w:r>
      <w:r w:rsidRPr="005404E7">
        <w:rPr>
          <w:color w:val="000000"/>
          <w:sz w:val="28"/>
          <w:szCs w:val="28"/>
        </w:rPr>
        <w:t xml:space="preserve"> для</w:t>
      </w:r>
      <w:r>
        <w:rPr>
          <w:b/>
          <w:color w:val="000000"/>
          <w:sz w:val="28"/>
          <w:szCs w:val="28"/>
        </w:rPr>
        <w:t xml:space="preserve"> липополисахарид-связывающего белка </w:t>
      </w:r>
      <w:r w:rsidRPr="005404E7">
        <w:rPr>
          <w:color w:val="000000"/>
          <w:sz w:val="28"/>
          <w:szCs w:val="28"/>
        </w:rPr>
        <w:t>сыворотки крови</w:t>
      </w:r>
      <w:r>
        <w:rPr>
          <w:color w:val="000000"/>
          <w:sz w:val="28"/>
          <w:szCs w:val="28"/>
        </w:rPr>
        <w:t xml:space="preserve"> (например С-реактивный белок), </w:t>
      </w:r>
      <w:r w:rsidRPr="000C3E29">
        <w:rPr>
          <w:color w:val="000000"/>
          <w:sz w:val="28"/>
          <w:szCs w:val="28"/>
        </w:rPr>
        <w:t>который в норме соде</w:t>
      </w:r>
      <w:r w:rsidRPr="000C3E29">
        <w:rPr>
          <w:color w:val="000000"/>
          <w:sz w:val="28"/>
          <w:szCs w:val="28"/>
        </w:rPr>
        <w:t>р</w:t>
      </w:r>
      <w:r w:rsidRPr="000C3E29">
        <w:rPr>
          <w:color w:val="000000"/>
          <w:sz w:val="28"/>
          <w:szCs w:val="28"/>
        </w:rPr>
        <w:t>жится в сыворотке и свя</w:t>
      </w:r>
      <w:r w:rsidRPr="000C3E29">
        <w:rPr>
          <w:color w:val="000000"/>
          <w:sz w:val="28"/>
          <w:szCs w:val="28"/>
        </w:rPr>
        <w:softHyphen/>
        <w:t xml:space="preserve">зывается с </w:t>
      </w:r>
      <w:r w:rsidRPr="006836E9">
        <w:rPr>
          <w:b/>
          <w:color w:val="000000"/>
          <w:sz w:val="28"/>
          <w:szCs w:val="28"/>
        </w:rPr>
        <w:t>грамотрицательными бактериями</w:t>
      </w:r>
      <w:r w:rsidRPr="000C3E29">
        <w:rPr>
          <w:color w:val="000000"/>
          <w:sz w:val="28"/>
          <w:szCs w:val="28"/>
        </w:rPr>
        <w:t xml:space="preserve">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Pr="005404E7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5404E7">
        <w:rPr>
          <w:color w:val="000000"/>
          <w:sz w:val="28"/>
          <w:szCs w:val="28"/>
        </w:rPr>
        <w:t xml:space="preserve"> </w:t>
      </w:r>
    </w:p>
    <w:p w:rsidR="001B1931" w:rsidRPr="001704DC" w:rsidRDefault="001B1931" w:rsidP="001B1931">
      <w:pPr>
        <w:pStyle w:val="ad"/>
      </w:pPr>
      <w:r w:rsidRPr="00627548">
        <w:rPr>
          <w:b/>
          <w:color w:val="000000"/>
          <w:sz w:val="28"/>
          <w:szCs w:val="28"/>
        </w:rPr>
        <w:lastRenderedPageBreak/>
        <w:t>4</w:t>
      </w:r>
      <w:r w:rsidRPr="001704DC">
        <w:rPr>
          <w:sz w:val="28"/>
          <w:szCs w:val="28"/>
        </w:rPr>
        <w:t xml:space="preserve">. </w:t>
      </w:r>
      <w:r w:rsidRPr="001704DC">
        <w:rPr>
          <w:b/>
          <w:sz w:val="28"/>
          <w:szCs w:val="28"/>
          <w:lang w:val="en-US"/>
        </w:rPr>
        <w:t>T</w:t>
      </w:r>
      <w:r w:rsidRPr="001704DC">
        <w:rPr>
          <w:b/>
          <w:sz w:val="28"/>
          <w:szCs w:val="28"/>
        </w:rPr>
        <w:t xml:space="preserve"> </w:t>
      </w:r>
      <w:r w:rsidRPr="001704DC">
        <w:rPr>
          <w:b/>
          <w:sz w:val="28"/>
          <w:szCs w:val="28"/>
          <w:lang w:val="en-US"/>
        </w:rPr>
        <w:t>L</w:t>
      </w:r>
      <w:r w:rsidRPr="001704DC">
        <w:rPr>
          <w:b/>
          <w:sz w:val="28"/>
          <w:szCs w:val="28"/>
        </w:rPr>
        <w:t xml:space="preserve"> </w:t>
      </w:r>
      <w:r w:rsidRPr="00B735B2">
        <w:rPr>
          <w:b/>
          <w:sz w:val="28"/>
          <w:szCs w:val="28"/>
          <w:u w:val="single"/>
          <w:lang w:val="en-US"/>
        </w:rPr>
        <w:t>R</w:t>
      </w:r>
      <w:r w:rsidRPr="00B735B2">
        <w:rPr>
          <w:sz w:val="28"/>
          <w:szCs w:val="28"/>
          <w:u w:val="single"/>
        </w:rPr>
        <w:t xml:space="preserve"> (</w:t>
      </w:r>
      <w:r w:rsidRPr="00B735B2">
        <w:rPr>
          <w:sz w:val="28"/>
          <w:szCs w:val="28"/>
          <w:u w:val="single"/>
          <w:lang w:val="en-US"/>
        </w:rPr>
        <w:t>Toll</w:t>
      </w:r>
      <w:r w:rsidRPr="00B735B2">
        <w:rPr>
          <w:sz w:val="28"/>
          <w:szCs w:val="28"/>
          <w:u w:val="single"/>
        </w:rPr>
        <w:t>-</w:t>
      </w:r>
      <w:r w:rsidRPr="00B735B2">
        <w:rPr>
          <w:sz w:val="28"/>
          <w:szCs w:val="28"/>
          <w:u w:val="single"/>
          <w:lang w:val="en-US"/>
        </w:rPr>
        <w:t>like</w:t>
      </w:r>
      <w:r w:rsidRPr="00B735B2">
        <w:rPr>
          <w:sz w:val="28"/>
          <w:szCs w:val="28"/>
          <w:u w:val="single"/>
        </w:rPr>
        <w:t xml:space="preserve"> </w:t>
      </w:r>
      <w:r w:rsidRPr="00B735B2">
        <w:rPr>
          <w:bCs/>
          <w:sz w:val="28"/>
          <w:szCs w:val="28"/>
          <w:u w:val="single"/>
          <w:lang w:val="en-US"/>
        </w:rPr>
        <w:t>receptor</w:t>
      </w:r>
      <w:r w:rsidRPr="00B735B2">
        <w:rPr>
          <w:sz w:val="28"/>
          <w:szCs w:val="28"/>
          <w:u w:val="single"/>
        </w:rPr>
        <w:t>)</w:t>
      </w:r>
      <w:r w:rsidRPr="001704DC">
        <w:rPr>
          <w:sz w:val="28"/>
          <w:szCs w:val="28"/>
        </w:rPr>
        <w:t xml:space="preserve"> – толл-подобные рецепторы </w:t>
      </w:r>
      <w:r w:rsidR="00E44455" w:rsidRPr="00E44455">
        <w:rPr>
          <w:sz w:val="20"/>
          <w:szCs w:val="20"/>
        </w:rPr>
        <w:t>(таблица взята из ru.wikipedia.org/wiki/Толл-подобные_рецепторы)</w:t>
      </w:r>
      <w:r w:rsidRPr="00E44455">
        <w:rPr>
          <w:sz w:val="20"/>
          <w:szCs w:val="20"/>
        </w:rPr>
        <w:t xml:space="preserve"> 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1083"/>
        <w:gridCol w:w="2509"/>
        <w:gridCol w:w="2347"/>
        <w:gridCol w:w="3506"/>
      </w:tblGrid>
      <w:tr w:rsidR="00E44455" w:rsidRPr="00E44455" w:rsidTr="002E1EA9">
        <w:trPr>
          <w:tblCellSpacing w:w="15" w:type="dxa"/>
        </w:trPr>
        <w:tc>
          <w:tcPr>
            <w:tcW w:w="0" w:type="auto"/>
            <w:vAlign w:val="center"/>
          </w:tcPr>
          <w:p w:rsidR="001B1931" w:rsidRPr="00E44455" w:rsidRDefault="001B1931" w:rsidP="002E1EA9">
            <w:pPr>
              <w:jc w:val="center"/>
              <w:rPr>
                <w:b/>
                <w:bCs/>
              </w:rPr>
            </w:pPr>
            <w:r w:rsidRPr="00E44455">
              <w:rPr>
                <w:b/>
                <w:bCs/>
              </w:rPr>
              <w:t>Рецептор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pPr>
              <w:jc w:val="center"/>
              <w:rPr>
                <w:b/>
                <w:bCs/>
              </w:rPr>
            </w:pPr>
            <w:r w:rsidRPr="00E44455">
              <w:rPr>
                <w:b/>
                <w:bCs/>
              </w:rPr>
              <w:t>Лиганд(ы)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pPr>
              <w:jc w:val="center"/>
              <w:rPr>
                <w:b/>
                <w:bCs/>
              </w:rPr>
            </w:pPr>
            <w:r w:rsidRPr="00E44455">
              <w:rPr>
                <w:b/>
                <w:bCs/>
              </w:rPr>
              <w:t>Локализация лига</w:t>
            </w:r>
            <w:r w:rsidRPr="00E44455">
              <w:rPr>
                <w:b/>
                <w:bCs/>
              </w:rPr>
              <w:t>н</w:t>
            </w:r>
            <w:r w:rsidRPr="00E44455">
              <w:rPr>
                <w:b/>
                <w:bCs/>
              </w:rPr>
              <w:t>да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pPr>
              <w:jc w:val="center"/>
              <w:rPr>
                <w:b/>
                <w:bCs/>
              </w:rPr>
            </w:pPr>
            <w:r w:rsidRPr="00E44455">
              <w:rPr>
                <w:b/>
                <w:bCs/>
              </w:rPr>
              <w:t>Тип клеток</w:t>
            </w:r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Align w:val="center"/>
          </w:tcPr>
          <w:p w:rsidR="001B1931" w:rsidRPr="00E44455" w:rsidRDefault="00E53A9C" w:rsidP="002E1EA9">
            <w:hyperlink r:id="rId50" w:tooltip="TLR1" w:history="1">
              <w:r w:rsidR="001B1931" w:rsidRPr="00E44455">
                <w:rPr>
                  <w:rStyle w:val="aa"/>
                  <w:color w:val="auto"/>
                </w:rPr>
                <w:t>TLR1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многочисленные три</w:t>
            </w:r>
            <w:r w:rsidRPr="00E44455">
              <w:t>а</w:t>
            </w:r>
            <w:r w:rsidRPr="00E44455">
              <w:t>цил-</w:t>
            </w:r>
            <w:hyperlink r:id="rId51" w:tooltip="Липопептид" w:history="1">
              <w:r w:rsidRPr="00E44455">
                <w:rPr>
                  <w:rStyle w:val="aa"/>
                  <w:color w:val="auto"/>
                </w:rPr>
                <w:t>липопептиды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Бактерии</w:t>
            </w:r>
          </w:p>
        </w:tc>
        <w:tc>
          <w:tcPr>
            <w:tcW w:w="0" w:type="auto"/>
            <w:vAlign w:val="center"/>
          </w:tcPr>
          <w:p w:rsidR="001B1931" w:rsidRPr="00E44455" w:rsidRDefault="00E53A9C" w:rsidP="001B1931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52" w:tooltip="Моноцит" w:history="1">
              <w:r w:rsidR="001B1931" w:rsidRPr="00E44455">
                <w:rPr>
                  <w:rStyle w:val="aa"/>
                  <w:color w:val="auto"/>
                </w:rPr>
                <w:t>моноциты</w:t>
              </w:r>
            </w:hyperlink>
            <w:r w:rsidR="001B1931" w:rsidRPr="00E44455">
              <w:t>/</w:t>
            </w:r>
            <w:hyperlink r:id="rId53" w:tooltip="Макрофаг" w:history="1">
              <w:r w:rsidR="001B1931" w:rsidRPr="00E44455">
                <w:rPr>
                  <w:rStyle w:val="aa"/>
                  <w:color w:val="auto"/>
                </w:rPr>
                <w:t>макрофаги</w:t>
              </w:r>
            </w:hyperlink>
          </w:p>
          <w:p w:rsidR="001B1931" w:rsidRPr="00E44455" w:rsidRDefault="001B1931" w:rsidP="001B1931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before="100" w:beforeAutospacing="1" w:after="100" w:afterAutospacing="1"/>
            </w:pPr>
            <w:r w:rsidRPr="00E44455">
              <w:t>подтип дендритных кл</w:t>
            </w:r>
            <w:r w:rsidRPr="00E44455">
              <w:t>е</w:t>
            </w:r>
            <w:r w:rsidRPr="00E44455">
              <w:t>ток</w:t>
            </w:r>
          </w:p>
          <w:p w:rsidR="001B1931" w:rsidRPr="00E44455" w:rsidRDefault="00E53A9C" w:rsidP="001B1931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54" w:tooltip="B-лимфоцит" w:history="1">
              <w:r w:rsidR="001B1931" w:rsidRPr="00E44455">
                <w:rPr>
                  <w:rStyle w:val="aa"/>
                  <w:color w:val="auto"/>
                </w:rPr>
                <w:t>B-лимфоциты</w:t>
              </w:r>
            </w:hyperlink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 w:val="restart"/>
            <w:vAlign w:val="center"/>
          </w:tcPr>
          <w:p w:rsidR="001B1931" w:rsidRPr="00E44455" w:rsidRDefault="00E53A9C" w:rsidP="002E1EA9">
            <w:hyperlink r:id="rId55" w:tooltip="TLR2" w:history="1">
              <w:r w:rsidR="001B1931" w:rsidRPr="00E44455">
                <w:rPr>
                  <w:rStyle w:val="aa"/>
                  <w:color w:val="auto"/>
                </w:rPr>
                <w:t>TLR2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 xml:space="preserve">многочисленные </w:t>
            </w:r>
            <w:hyperlink r:id="rId56" w:tooltip="Гликолипид" w:history="1">
              <w:r w:rsidRPr="00E44455">
                <w:rPr>
                  <w:rStyle w:val="aa"/>
                  <w:color w:val="auto"/>
                </w:rPr>
                <w:t>гл</w:t>
              </w:r>
              <w:r w:rsidRPr="00E44455">
                <w:rPr>
                  <w:rStyle w:val="aa"/>
                  <w:color w:val="auto"/>
                </w:rPr>
                <w:t>и</w:t>
              </w:r>
              <w:r w:rsidRPr="00E44455">
                <w:rPr>
                  <w:rStyle w:val="aa"/>
                  <w:color w:val="auto"/>
                </w:rPr>
                <w:t>колипиды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Бактерии</w:t>
            </w:r>
          </w:p>
        </w:tc>
        <w:tc>
          <w:tcPr>
            <w:tcW w:w="0" w:type="auto"/>
            <w:vMerge w:val="restart"/>
            <w:vAlign w:val="center"/>
          </w:tcPr>
          <w:p w:rsidR="001B1931" w:rsidRPr="00E44455" w:rsidRDefault="00E53A9C" w:rsidP="001B1931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57" w:tooltip="Моноцит" w:history="1">
              <w:r w:rsidR="001B1931" w:rsidRPr="00E44455">
                <w:rPr>
                  <w:rStyle w:val="aa"/>
                  <w:color w:val="auto"/>
                </w:rPr>
                <w:t>моноциты</w:t>
              </w:r>
            </w:hyperlink>
            <w:r w:rsidR="001B1931" w:rsidRPr="00E44455">
              <w:t>/</w:t>
            </w:r>
            <w:hyperlink r:id="rId58" w:tooltip="Макрофаг" w:history="1">
              <w:r w:rsidR="001B1931" w:rsidRPr="00E44455">
                <w:rPr>
                  <w:rStyle w:val="aa"/>
                  <w:color w:val="auto"/>
                </w:rPr>
                <w:t>макрофаги</w:t>
              </w:r>
            </w:hyperlink>
          </w:p>
          <w:p w:rsidR="001B1931" w:rsidRPr="00E44455" w:rsidRDefault="001B1931" w:rsidP="001B1931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spacing w:before="100" w:beforeAutospacing="1" w:after="100" w:afterAutospacing="1"/>
            </w:pPr>
            <w:r w:rsidRPr="00E44455">
              <w:t>Миелоидные дендритные клетки</w:t>
            </w:r>
          </w:p>
          <w:p w:rsidR="001B1931" w:rsidRPr="00E44455" w:rsidRDefault="00E53A9C" w:rsidP="001B1931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59" w:tooltip="Тучные клетки" w:history="1">
              <w:r w:rsidR="001B1931" w:rsidRPr="00E44455">
                <w:rPr>
                  <w:rStyle w:val="aa"/>
                  <w:color w:val="auto"/>
                </w:rPr>
                <w:t>тучные клетки</w:t>
              </w:r>
            </w:hyperlink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60" w:tooltip="Липопротеины" w:history="1">
              <w:r w:rsidR="001B1931" w:rsidRPr="00E44455">
                <w:rPr>
                  <w:rStyle w:val="aa"/>
                  <w:color w:val="auto"/>
                </w:rPr>
                <w:t>липопротеины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Бактерии</w:t>
            </w:r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Липопептиды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Бактерии</w:t>
            </w:r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61" w:tooltip="Липотейхоевая кислота" w:history="1">
              <w:r w:rsidR="001B1931" w:rsidRPr="00E44455">
                <w:rPr>
                  <w:rStyle w:val="aa"/>
                  <w:color w:val="auto"/>
                </w:rPr>
                <w:t>липотейхоевая кислота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Бактерии</w:t>
            </w:r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62" w:tooltip="Пептидогликан" w:history="1">
              <w:r w:rsidR="001B1931" w:rsidRPr="00E44455">
                <w:rPr>
                  <w:rStyle w:val="aa"/>
                  <w:color w:val="auto"/>
                </w:rPr>
                <w:t>пептидогликан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63" w:tooltip="Грамположительные бактерии" w:history="1">
              <w:r w:rsidR="001B1931" w:rsidRPr="00E44455">
                <w:rPr>
                  <w:rStyle w:val="aa"/>
                  <w:color w:val="auto"/>
                </w:rPr>
                <w:t>Грамположительные бактерии</w:t>
              </w:r>
            </w:hyperlink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64" w:tooltip="HSP70 (страница отсутствует)" w:history="1">
              <w:r w:rsidR="001B1931" w:rsidRPr="00E44455">
                <w:rPr>
                  <w:rStyle w:val="aa"/>
                  <w:color w:val="auto"/>
                </w:rPr>
                <w:t>HSP70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клетки хозяина</w:t>
            </w:r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65" w:tooltip="Зимозан (страница отсутствует)" w:history="1">
              <w:r w:rsidR="001B1931" w:rsidRPr="00E44455">
                <w:rPr>
                  <w:rStyle w:val="aa"/>
                  <w:color w:val="auto"/>
                </w:rPr>
                <w:t>зимозан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66" w:tooltip="Грибы" w:history="1">
              <w:r w:rsidR="001B1931" w:rsidRPr="00E44455">
                <w:rPr>
                  <w:rStyle w:val="aa"/>
                  <w:color w:val="auto"/>
                </w:rPr>
                <w:t>Грибы</w:t>
              </w:r>
            </w:hyperlink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Прочие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/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Align w:val="center"/>
          </w:tcPr>
          <w:p w:rsidR="001B1931" w:rsidRPr="00E44455" w:rsidRDefault="00E53A9C" w:rsidP="002E1EA9">
            <w:hyperlink r:id="rId67" w:tooltip="TLR3" w:history="1">
              <w:r w:rsidR="001B1931" w:rsidRPr="00E44455">
                <w:rPr>
                  <w:rStyle w:val="aa"/>
                  <w:color w:val="auto"/>
                </w:rPr>
                <w:t>TLR3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 xml:space="preserve">двухцепочечная </w:t>
            </w:r>
            <w:hyperlink r:id="rId68" w:tooltip="РНК" w:history="1">
              <w:r w:rsidRPr="00E44455">
                <w:rPr>
                  <w:rStyle w:val="aa"/>
                  <w:color w:val="auto"/>
                </w:rPr>
                <w:t>РНК</w:t>
              </w:r>
            </w:hyperlink>
            <w:r w:rsidRPr="00E44455">
              <w:t>, поли I:C</w:t>
            </w:r>
          </w:p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69" w:tooltip="Вирусы" w:history="1">
              <w:r w:rsidR="001B1931" w:rsidRPr="00E44455">
                <w:rPr>
                  <w:rStyle w:val="aa"/>
                  <w:color w:val="auto"/>
                </w:rPr>
                <w:t>вирусы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1B1931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spacing w:before="100" w:beforeAutospacing="1" w:after="100" w:afterAutospacing="1"/>
            </w:pPr>
            <w:r w:rsidRPr="00E44455">
              <w:t>Дендритные клетки</w:t>
            </w:r>
          </w:p>
          <w:p w:rsidR="001B1931" w:rsidRPr="00E44455" w:rsidRDefault="00E53A9C" w:rsidP="001B1931">
            <w:pPr>
              <w:widowControl/>
              <w:numPr>
                <w:ilvl w:val="0"/>
                <w:numId w:val="8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70" w:tooltip="B-лимфоцит" w:history="1">
              <w:r w:rsidR="001B1931" w:rsidRPr="00E44455">
                <w:rPr>
                  <w:rStyle w:val="aa"/>
                  <w:color w:val="auto"/>
                </w:rPr>
                <w:t>B-лимфоциты</w:t>
              </w:r>
            </w:hyperlink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 w:val="restart"/>
            <w:vAlign w:val="center"/>
          </w:tcPr>
          <w:p w:rsidR="001B1931" w:rsidRPr="00E44455" w:rsidRDefault="00E53A9C" w:rsidP="002E1EA9">
            <w:hyperlink r:id="rId71" w:tooltip="TLR4" w:history="1">
              <w:r w:rsidR="001B1931" w:rsidRPr="00E44455">
                <w:rPr>
                  <w:rStyle w:val="aa"/>
                  <w:color w:val="auto"/>
                </w:rPr>
                <w:t>TLR4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72" w:tooltip="Липополисахарид" w:history="1">
              <w:r w:rsidR="001B1931" w:rsidRPr="00E44455">
                <w:rPr>
                  <w:rStyle w:val="aa"/>
                  <w:color w:val="auto"/>
                </w:rPr>
                <w:t>липополисахарид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73" w:tooltip="Грамотрицательные бактерии" w:history="1">
              <w:r w:rsidR="001B1931" w:rsidRPr="00E44455">
                <w:rPr>
                  <w:rStyle w:val="aa"/>
                  <w:color w:val="auto"/>
                </w:rPr>
                <w:t>Грамотрицательные бактерии</w:t>
              </w:r>
            </w:hyperlink>
          </w:p>
        </w:tc>
        <w:tc>
          <w:tcPr>
            <w:tcW w:w="0" w:type="auto"/>
            <w:vMerge w:val="restart"/>
            <w:vAlign w:val="center"/>
          </w:tcPr>
          <w:p w:rsidR="001B1931" w:rsidRPr="00E44455" w:rsidRDefault="00E53A9C" w:rsidP="001B1931">
            <w:pPr>
              <w:widowControl/>
              <w:numPr>
                <w:ilvl w:val="0"/>
                <w:numId w:val="9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74" w:tooltip="Моноцит" w:history="1">
              <w:r w:rsidR="001B1931" w:rsidRPr="00E44455">
                <w:rPr>
                  <w:rStyle w:val="aa"/>
                  <w:color w:val="auto"/>
                </w:rPr>
                <w:t>моноциты</w:t>
              </w:r>
            </w:hyperlink>
            <w:r w:rsidR="001B1931" w:rsidRPr="00E44455">
              <w:t>/</w:t>
            </w:r>
            <w:hyperlink r:id="rId75" w:tooltip="Макрофаг" w:history="1">
              <w:r w:rsidR="001B1931" w:rsidRPr="00E44455">
                <w:rPr>
                  <w:rStyle w:val="aa"/>
                  <w:color w:val="auto"/>
                </w:rPr>
                <w:t>макрофаги</w:t>
              </w:r>
            </w:hyperlink>
          </w:p>
          <w:p w:rsidR="001B1931" w:rsidRPr="00E44455" w:rsidRDefault="001B1931" w:rsidP="001B1931">
            <w:pPr>
              <w:widowControl/>
              <w:numPr>
                <w:ilvl w:val="0"/>
                <w:numId w:val="9"/>
              </w:numPr>
              <w:autoSpaceDE/>
              <w:autoSpaceDN/>
              <w:adjustRightInd/>
              <w:spacing w:before="100" w:beforeAutospacing="1" w:after="100" w:afterAutospacing="1"/>
            </w:pPr>
            <w:r w:rsidRPr="00E44455">
              <w:t>Миелоидные дендритные клетки</w:t>
            </w:r>
          </w:p>
          <w:p w:rsidR="001B1931" w:rsidRPr="00E44455" w:rsidRDefault="00E53A9C" w:rsidP="001B1931">
            <w:pPr>
              <w:widowControl/>
              <w:numPr>
                <w:ilvl w:val="0"/>
                <w:numId w:val="9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76" w:tooltip="Тучные клетки" w:history="1">
              <w:r w:rsidR="001B1931" w:rsidRPr="00E44455">
                <w:rPr>
                  <w:rStyle w:val="aa"/>
                  <w:color w:val="auto"/>
                </w:rPr>
                <w:t>тучные клетки</w:t>
              </w:r>
            </w:hyperlink>
          </w:p>
          <w:p w:rsidR="001B1931" w:rsidRPr="00E44455" w:rsidRDefault="001B1931" w:rsidP="001B1931">
            <w:pPr>
              <w:widowControl/>
              <w:numPr>
                <w:ilvl w:val="0"/>
                <w:numId w:val="9"/>
              </w:numPr>
              <w:autoSpaceDE/>
              <w:autoSpaceDN/>
              <w:adjustRightInd/>
              <w:spacing w:before="100" w:beforeAutospacing="1" w:after="100" w:afterAutospacing="1"/>
            </w:pPr>
            <w:r w:rsidRPr="00E44455">
              <w:t>эпителий кишечника</w:t>
            </w:r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некоторые белки те</w:t>
            </w:r>
            <w:r w:rsidRPr="00E44455">
              <w:t>п</w:t>
            </w:r>
            <w:r w:rsidRPr="00E44455">
              <w:t>лового шока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Бактерии и клетки хозяина</w:t>
            </w:r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77" w:tooltip="Фибриноген" w:history="1">
              <w:r w:rsidR="001B1931" w:rsidRPr="00E44455">
                <w:rPr>
                  <w:rStyle w:val="aa"/>
                  <w:color w:val="auto"/>
                </w:rPr>
                <w:t>фибриноген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клетки хозяина</w:t>
            </w:r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78" w:tooltip="Гепарансульфат (страница отсутствует)" w:history="1">
              <w:r w:rsidR="001B1931" w:rsidRPr="00E44455">
                <w:rPr>
                  <w:rStyle w:val="aa"/>
                  <w:color w:val="auto"/>
                </w:rPr>
                <w:t>гепарансульфатные</w:t>
              </w:r>
            </w:hyperlink>
            <w:r w:rsidR="001B1931" w:rsidRPr="00E44455">
              <w:t xml:space="preserve"> фрагменты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клетки хозяина</w:t>
            </w:r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79" w:tooltip="Гиалуроновая кислота" w:history="1">
              <w:r w:rsidR="001B1931" w:rsidRPr="00E44455">
                <w:rPr>
                  <w:rStyle w:val="aa"/>
                  <w:color w:val="auto"/>
                </w:rPr>
                <w:t>гиалуроновая кислота</w:t>
              </w:r>
            </w:hyperlink>
            <w:r w:rsidR="001B1931" w:rsidRPr="00E44455">
              <w:t xml:space="preserve"> фрагменты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клетки хозяина</w:t>
            </w:r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Прочие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/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Align w:val="center"/>
          </w:tcPr>
          <w:p w:rsidR="001B1931" w:rsidRPr="00E44455" w:rsidRDefault="00E53A9C" w:rsidP="002E1EA9">
            <w:hyperlink r:id="rId80" w:tooltip="TLR5" w:history="1">
              <w:r w:rsidR="001B1931" w:rsidRPr="00E44455">
                <w:rPr>
                  <w:rStyle w:val="aa"/>
                  <w:color w:val="auto"/>
                </w:rPr>
                <w:t>TLR5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81" w:tooltip="Флагеллин" w:history="1">
              <w:r w:rsidR="001B1931" w:rsidRPr="00E44455">
                <w:rPr>
                  <w:rStyle w:val="aa"/>
                  <w:color w:val="auto"/>
                </w:rPr>
                <w:t>флагеллин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Бактерии</w:t>
            </w:r>
          </w:p>
        </w:tc>
        <w:tc>
          <w:tcPr>
            <w:tcW w:w="0" w:type="auto"/>
            <w:vAlign w:val="center"/>
          </w:tcPr>
          <w:p w:rsidR="001B1931" w:rsidRPr="00E44455" w:rsidRDefault="00E53A9C" w:rsidP="001B1931">
            <w:pPr>
              <w:widowControl/>
              <w:numPr>
                <w:ilvl w:val="0"/>
                <w:numId w:val="10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82" w:tooltip="Моноцит" w:history="1">
              <w:r w:rsidR="001B1931" w:rsidRPr="00E44455">
                <w:rPr>
                  <w:rStyle w:val="aa"/>
                  <w:color w:val="auto"/>
                </w:rPr>
                <w:t>моноциты</w:t>
              </w:r>
            </w:hyperlink>
            <w:r w:rsidR="001B1931" w:rsidRPr="00E44455">
              <w:t>/</w:t>
            </w:r>
            <w:hyperlink r:id="rId83" w:tooltip="Макрофаг" w:history="1">
              <w:r w:rsidR="001B1931" w:rsidRPr="00E44455">
                <w:rPr>
                  <w:rStyle w:val="aa"/>
                  <w:color w:val="auto"/>
                </w:rPr>
                <w:t>макрофаги</w:t>
              </w:r>
            </w:hyperlink>
          </w:p>
          <w:p w:rsidR="001B1931" w:rsidRPr="00E44455" w:rsidRDefault="001B1931" w:rsidP="001B1931">
            <w:pPr>
              <w:widowControl/>
              <w:numPr>
                <w:ilvl w:val="0"/>
                <w:numId w:val="10"/>
              </w:numPr>
              <w:autoSpaceDE/>
              <w:autoSpaceDN/>
              <w:adjustRightInd/>
              <w:spacing w:before="100" w:beforeAutospacing="1" w:after="100" w:afterAutospacing="1"/>
            </w:pPr>
            <w:r w:rsidRPr="00E44455">
              <w:t>подтип дендритных кл</w:t>
            </w:r>
            <w:r w:rsidRPr="00E44455">
              <w:t>е</w:t>
            </w:r>
            <w:r w:rsidRPr="00E44455">
              <w:t>ток</w:t>
            </w:r>
          </w:p>
          <w:p w:rsidR="001B1931" w:rsidRPr="00E44455" w:rsidRDefault="001B1931" w:rsidP="001B1931">
            <w:pPr>
              <w:widowControl/>
              <w:numPr>
                <w:ilvl w:val="0"/>
                <w:numId w:val="10"/>
              </w:numPr>
              <w:autoSpaceDE/>
              <w:autoSpaceDN/>
              <w:adjustRightInd/>
              <w:spacing w:before="100" w:beforeAutospacing="1" w:after="100" w:afterAutospacing="1"/>
            </w:pPr>
            <w:r w:rsidRPr="00E44455">
              <w:t>эпителий кишечника</w:t>
            </w:r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Align w:val="center"/>
          </w:tcPr>
          <w:p w:rsidR="001B1931" w:rsidRPr="00E44455" w:rsidRDefault="00E53A9C" w:rsidP="002E1EA9">
            <w:hyperlink r:id="rId84" w:tooltip="TLR6" w:history="1">
              <w:r w:rsidR="001B1931" w:rsidRPr="00E44455">
                <w:rPr>
                  <w:rStyle w:val="aa"/>
                  <w:color w:val="auto"/>
                </w:rPr>
                <w:t>TLR6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многочисленные ди</w:t>
            </w:r>
            <w:r w:rsidRPr="00E44455">
              <w:t>а</w:t>
            </w:r>
            <w:r w:rsidRPr="00E44455">
              <w:t>циллипопептиды</w:t>
            </w:r>
          </w:p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85" w:tooltip="Микоплазма" w:history="1">
              <w:r w:rsidR="001B1931" w:rsidRPr="00E44455">
                <w:rPr>
                  <w:rStyle w:val="aa"/>
                  <w:color w:val="auto"/>
                </w:rPr>
                <w:t>Микоплазма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E53A9C" w:rsidP="001B1931">
            <w:pPr>
              <w:widowControl/>
              <w:numPr>
                <w:ilvl w:val="0"/>
                <w:numId w:val="11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86" w:tooltip="Моноцит" w:history="1">
              <w:r w:rsidR="001B1931" w:rsidRPr="00E44455">
                <w:rPr>
                  <w:rStyle w:val="aa"/>
                  <w:color w:val="auto"/>
                </w:rPr>
                <w:t>моноциты</w:t>
              </w:r>
            </w:hyperlink>
            <w:r w:rsidR="001B1931" w:rsidRPr="00E44455">
              <w:t>/</w:t>
            </w:r>
            <w:hyperlink r:id="rId87" w:tooltip="Макрофаг" w:history="1">
              <w:r w:rsidR="001B1931" w:rsidRPr="00E44455">
                <w:rPr>
                  <w:rStyle w:val="aa"/>
                  <w:color w:val="auto"/>
                </w:rPr>
                <w:t>макрофаги</w:t>
              </w:r>
            </w:hyperlink>
          </w:p>
          <w:p w:rsidR="001B1931" w:rsidRPr="00E44455" w:rsidRDefault="00E53A9C" w:rsidP="001B1931">
            <w:pPr>
              <w:widowControl/>
              <w:numPr>
                <w:ilvl w:val="0"/>
                <w:numId w:val="11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88" w:tooltip="Тучные клетки" w:history="1">
              <w:r w:rsidR="001B1931" w:rsidRPr="00E44455">
                <w:rPr>
                  <w:rStyle w:val="aa"/>
                  <w:color w:val="auto"/>
                </w:rPr>
                <w:t>тучные клетки</w:t>
              </w:r>
            </w:hyperlink>
          </w:p>
          <w:p w:rsidR="001B1931" w:rsidRPr="00E44455" w:rsidRDefault="00E53A9C" w:rsidP="001B1931">
            <w:pPr>
              <w:widowControl/>
              <w:numPr>
                <w:ilvl w:val="0"/>
                <w:numId w:val="11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89" w:tooltip="B-лимфоцит" w:history="1">
              <w:r w:rsidR="001B1931" w:rsidRPr="00E44455">
                <w:rPr>
                  <w:rStyle w:val="aa"/>
                  <w:color w:val="auto"/>
                </w:rPr>
                <w:t>B-лимфоциты</w:t>
              </w:r>
            </w:hyperlink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 w:val="restart"/>
            <w:vAlign w:val="center"/>
          </w:tcPr>
          <w:p w:rsidR="001B1931" w:rsidRPr="00E44455" w:rsidRDefault="00E53A9C" w:rsidP="002E1EA9">
            <w:hyperlink r:id="rId90" w:tooltip="TLR7" w:history="1">
              <w:r w:rsidR="001B1931" w:rsidRPr="00E44455">
                <w:rPr>
                  <w:rStyle w:val="aa"/>
                  <w:color w:val="auto"/>
                </w:rPr>
                <w:t>TLR7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имидазохинолин</w:t>
            </w:r>
          </w:p>
        </w:tc>
        <w:tc>
          <w:tcPr>
            <w:tcW w:w="0" w:type="auto"/>
            <w:vMerge w:val="restart"/>
            <w:vAlign w:val="center"/>
          </w:tcPr>
          <w:p w:rsidR="001B1931" w:rsidRPr="00E44455" w:rsidRDefault="001B1931" w:rsidP="002E1EA9">
            <w:r w:rsidRPr="00E44455">
              <w:t>небольшие синтет</w:t>
            </w:r>
            <w:r w:rsidRPr="00E44455">
              <w:t>и</w:t>
            </w:r>
            <w:r w:rsidRPr="00E44455">
              <w:t>ческие компоненты</w:t>
            </w:r>
          </w:p>
        </w:tc>
        <w:tc>
          <w:tcPr>
            <w:tcW w:w="0" w:type="auto"/>
            <w:vMerge w:val="restart"/>
            <w:vAlign w:val="center"/>
          </w:tcPr>
          <w:p w:rsidR="001B1931" w:rsidRPr="00E44455" w:rsidRDefault="00E53A9C" w:rsidP="001B1931">
            <w:pPr>
              <w:widowControl/>
              <w:numPr>
                <w:ilvl w:val="0"/>
                <w:numId w:val="12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91" w:tooltip="Моноцит" w:history="1">
              <w:r w:rsidR="001B1931" w:rsidRPr="00E44455">
                <w:rPr>
                  <w:rStyle w:val="aa"/>
                  <w:color w:val="auto"/>
                </w:rPr>
                <w:t>моноциты</w:t>
              </w:r>
            </w:hyperlink>
            <w:r w:rsidR="001B1931" w:rsidRPr="00E44455">
              <w:t>/</w:t>
            </w:r>
            <w:hyperlink r:id="rId92" w:tooltip="Макрофаг" w:history="1">
              <w:r w:rsidR="001B1931" w:rsidRPr="00E44455">
                <w:rPr>
                  <w:rStyle w:val="aa"/>
                  <w:color w:val="auto"/>
                </w:rPr>
                <w:t>макрофаги</w:t>
              </w:r>
            </w:hyperlink>
          </w:p>
          <w:p w:rsidR="001B1931" w:rsidRPr="00E44455" w:rsidRDefault="001B1931" w:rsidP="001B1931">
            <w:pPr>
              <w:widowControl/>
              <w:numPr>
                <w:ilvl w:val="0"/>
                <w:numId w:val="12"/>
              </w:numPr>
              <w:autoSpaceDE/>
              <w:autoSpaceDN/>
              <w:adjustRightInd/>
              <w:spacing w:before="100" w:beforeAutospacing="1" w:after="100" w:afterAutospacing="1"/>
            </w:pPr>
            <w:r w:rsidRPr="00E44455">
              <w:t>Плазмацитоидные ден</w:t>
            </w:r>
            <w:r w:rsidRPr="00E44455">
              <w:t>д</w:t>
            </w:r>
            <w:r w:rsidRPr="00E44455">
              <w:t>ритные клетки</w:t>
            </w:r>
          </w:p>
          <w:p w:rsidR="001B1931" w:rsidRPr="00E44455" w:rsidRDefault="00E53A9C" w:rsidP="001B1931">
            <w:pPr>
              <w:widowControl/>
              <w:numPr>
                <w:ilvl w:val="0"/>
                <w:numId w:val="12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93" w:tooltip="B-лимфоцит" w:history="1">
              <w:r w:rsidR="001B1931" w:rsidRPr="00E44455">
                <w:rPr>
                  <w:rStyle w:val="aa"/>
                  <w:color w:val="auto"/>
                </w:rPr>
                <w:t>B-лимфоциты</w:t>
              </w:r>
            </w:hyperlink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 xml:space="preserve">локсорибин (аналог </w:t>
            </w:r>
            <w:hyperlink r:id="rId94" w:tooltip="Гуанозин" w:history="1">
              <w:r w:rsidRPr="00E44455">
                <w:rPr>
                  <w:rStyle w:val="aa"/>
                  <w:color w:val="auto"/>
                </w:rPr>
                <w:t>гуанозина</w:t>
              </w:r>
            </w:hyperlink>
            <w:r w:rsidRPr="00E44455">
              <w:t>)</w:t>
            </w:r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95" w:tooltip="Бропиримин (страница отсутствует)" w:history="1">
              <w:r w:rsidR="001B1931" w:rsidRPr="00E44455">
                <w:rPr>
                  <w:rStyle w:val="aa"/>
                  <w:color w:val="auto"/>
                </w:rPr>
                <w:t>бропиримин</w:t>
              </w:r>
            </w:hyperlink>
          </w:p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одноцепочечная РНК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/>
        </w:tc>
        <w:tc>
          <w:tcPr>
            <w:tcW w:w="0" w:type="auto"/>
            <w:vMerge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Align w:val="center"/>
          </w:tcPr>
          <w:p w:rsidR="001B1931" w:rsidRPr="00E44455" w:rsidRDefault="00E53A9C" w:rsidP="002E1EA9">
            <w:hyperlink r:id="rId96" w:tooltip="TLR8" w:history="1">
              <w:r w:rsidR="001B1931" w:rsidRPr="00E44455">
                <w:rPr>
                  <w:rStyle w:val="aa"/>
                  <w:color w:val="auto"/>
                </w:rPr>
                <w:t>TLR8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небольшие синтетич</w:t>
            </w:r>
            <w:r w:rsidRPr="00E44455">
              <w:t>е</w:t>
            </w:r>
            <w:r w:rsidRPr="00E44455">
              <w:t>ские компоненты; о</w:t>
            </w:r>
            <w:r w:rsidRPr="00E44455">
              <w:t>д</w:t>
            </w:r>
            <w:r w:rsidRPr="00E44455">
              <w:t>ноцепочечная РНК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E53A9C" w:rsidP="001B1931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97" w:tooltip="Моноцит" w:history="1">
              <w:r w:rsidR="001B1931" w:rsidRPr="00E44455">
                <w:rPr>
                  <w:rStyle w:val="aa"/>
                  <w:color w:val="auto"/>
                </w:rPr>
                <w:t>моноциты</w:t>
              </w:r>
            </w:hyperlink>
            <w:r w:rsidR="001B1931" w:rsidRPr="00E44455">
              <w:t>/</w:t>
            </w:r>
            <w:hyperlink r:id="rId98" w:tooltip="Макрофаг" w:history="1">
              <w:r w:rsidR="001B1931" w:rsidRPr="00E44455">
                <w:rPr>
                  <w:rStyle w:val="aa"/>
                  <w:color w:val="auto"/>
                </w:rPr>
                <w:t>макрофаги</w:t>
              </w:r>
            </w:hyperlink>
          </w:p>
          <w:p w:rsidR="001B1931" w:rsidRPr="00E44455" w:rsidRDefault="001B1931" w:rsidP="001B1931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spacing w:before="100" w:beforeAutospacing="1" w:after="100" w:afterAutospacing="1"/>
            </w:pPr>
            <w:r w:rsidRPr="00E44455">
              <w:t>подтип дендритных кл</w:t>
            </w:r>
            <w:r w:rsidRPr="00E44455">
              <w:t>е</w:t>
            </w:r>
            <w:r w:rsidRPr="00E44455">
              <w:t>ток</w:t>
            </w:r>
          </w:p>
          <w:p w:rsidR="001B1931" w:rsidRPr="00E44455" w:rsidRDefault="00E53A9C" w:rsidP="001B1931">
            <w:pPr>
              <w:widowControl/>
              <w:numPr>
                <w:ilvl w:val="0"/>
                <w:numId w:val="13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99" w:tooltip="Тучные клетки" w:history="1">
              <w:r w:rsidR="001B1931" w:rsidRPr="00E44455">
                <w:rPr>
                  <w:rStyle w:val="aa"/>
                  <w:color w:val="auto"/>
                </w:rPr>
                <w:t>тучные клетки</w:t>
              </w:r>
            </w:hyperlink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Align w:val="center"/>
          </w:tcPr>
          <w:p w:rsidR="001B1931" w:rsidRPr="00E44455" w:rsidRDefault="00E53A9C" w:rsidP="002E1EA9">
            <w:hyperlink r:id="rId100" w:tooltip="TLR9" w:history="1">
              <w:r w:rsidR="001B1931" w:rsidRPr="00E44455">
                <w:rPr>
                  <w:rStyle w:val="aa"/>
                  <w:color w:val="auto"/>
                </w:rPr>
                <w:t>TLR9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неметилированные участки CpG ДНК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Бактерии</w:t>
            </w:r>
          </w:p>
        </w:tc>
        <w:tc>
          <w:tcPr>
            <w:tcW w:w="0" w:type="auto"/>
            <w:vAlign w:val="center"/>
          </w:tcPr>
          <w:p w:rsidR="001B1931" w:rsidRPr="00E44455" w:rsidRDefault="00E53A9C" w:rsidP="001B1931">
            <w:pPr>
              <w:widowControl/>
              <w:numPr>
                <w:ilvl w:val="0"/>
                <w:numId w:val="14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101" w:tooltip="Моноцит" w:history="1">
              <w:r w:rsidR="001B1931" w:rsidRPr="00E44455">
                <w:rPr>
                  <w:rStyle w:val="aa"/>
                  <w:color w:val="auto"/>
                </w:rPr>
                <w:t>моноциты</w:t>
              </w:r>
            </w:hyperlink>
            <w:r w:rsidR="001B1931" w:rsidRPr="00E44455">
              <w:t>/</w:t>
            </w:r>
            <w:hyperlink r:id="rId102" w:tooltip="Макрофаг" w:history="1">
              <w:r w:rsidR="001B1931" w:rsidRPr="00E44455">
                <w:rPr>
                  <w:rStyle w:val="aa"/>
                  <w:color w:val="auto"/>
                </w:rPr>
                <w:t>макрофаги</w:t>
              </w:r>
            </w:hyperlink>
          </w:p>
          <w:p w:rsidR="001B1931" w:rsidRPr="00E44455" w:rsidRDefault="001B1931" w:rsidP="001B1931">
            <w:pPr>
              <w:widowControl/>
              <w:numPr>
                <w:ilvl w:val="0"/>
                <w:numId w:val="14"/>
              </w:numPr>
              <w:autoSpaceDE/>
              <w:autoSpaceDN/>
              <w:adjustRightInd/>
              <w:spacing w:before="100" w:beforeAutospacing="1" w:after="100" w:afterAutospacing="1"/>
            </w:pPr>
            <w:r w:rsidRPr="00E44455">
              <w:t>Плазмацитоидные ден</w:t>
            </w:r>
            <w:r w:rsidRPr="00E44455">
              <w:t>д</w:t>
            </w:r>
            <w:r w:rsidRPr="00E44455">
              <w:t>ритные клетки</w:t>
            </w:r>
          </w:p>
          <w:p w:rsidR="001B1931" w:rsidRPr="00E44455" w:rsidRDefault="00E53A9C" w:rsidP="001B1931">
            <w:pPr>
              <w:widowControl/>
              <w:numPr>
                <w:ilvl w:val="0"/>
                <w:numId w:val="14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103" w:tooltip="B-лимфоцит" w:history="1">
              <w:r w:rsidR="001B1931" w:rsidRPr="00E44455">
                <w:rPr>
                  <w:rStyle w:val="aa"/>
                  <w:color w:val="auto"/>
                </w:rPr>
                <w:t>B-лимфоциты</w:t>
              </w:r>
            </w:hyperlink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Align w:val="center"/>
          </w:tcPr>
          <w:p w:rsidR="001B1931" w:rsidRPr="00E44455" w:rsidRDefault="00E53A9C" w:rsidP="002E1EA9">
            <w:hyperlink r:id="rId104" w:tooltip="TLR10" w:history="1">
              <w:r w:rsidR="001B1931" w:rsidRPr="00E44455">
                <w:rPr>
                  <w:rStyle w:val="aa"/>
                  <w:color w:val="auto"/>
                </w:rPr>
                <w:t>TLR10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Неизвестно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неизвестно</w:t>
            </w:r>
          </w:p>
        </w:tc>
        <w:tc>
          <w:tcPr>
            <w:tcW w:w="0" w:type="auto"/>
            <w:vAlign w:val="center"/>
          </w:tcPr>
          <w:p w:rsidR="001B1931" w:rsidRPr="00E44455" w:rsidRDefault="00E53A9C" w:rsidP="001B1931">
            <w:pPr>
              <w:widowControl/>
              <w:numPr>
                <w:ilvl w:val="0"/>
                <w:numId w:val="15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105" w:tooltip="Моноцит" w:history="1">
              <w:r w:rsidR="001B1931" w:rsidRPr="00E44455">
                <w:rPr>
                  <w:rStyle w:val="aa"/>
                  <w:color w:val="auto"/>
                </w:rPr>
                <w:t>моноциты</w:t>
              </w:r>
            </w:hyperlink>
            <w:r w:rsidR="001B1931" w:rsidRPr="00E44455">
              <w:t>/</w:t>
            </w:r>
            <w:hyperlink r:id="rId106" w:tooltip="Макрофаг" w:history="1">
              <w:r w:rsidR="001B1931" w:rsidRPr="00E44455">
                <w:rPr>
                  <w:rStyle w:val="aa"/>
                  <w:color w:val="auto"/>
                </w:rPr>
                <w:t>макрофаги</w:t>
              </w:r>
            </w:hyperlink>
          </w:p>
          <w:p w:rsidR="001B1931" w:rsidRPr="00E44455" w:rsidRDefault="00E53A9C" w:rsidP="001B1931">
            <w:pPr>
              <w:widowControl/>
              <w:numPr>
                <w:ilvl w:val="0"/>
                <w:numId w:val="15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107" w:tooltip="B-лимфоцит" w:history="1">
              <w:r w:rsidR="001B1931" w:rsidRPr="00E44455">
                <w:rPr>
                  <w:rStyle w:val="aa"/>
                  <w:color w:val="auto"/>
                </w:rPr>
                <w:t>B-лимфоциты</w:t>
              </w:r>
            </w:hyperlink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Align w:val="center"/>
          </w:tcPr>
          <w:p w:rsidR="001B1931" w:rsidRPr="00E44455" w:rsidRDefault="00E53A9C" w:rsidP="002E1EA9">
            <w:hyperlink r:id="rId108" w:tooltip="TLR11" w:history="1">
              <w:r w:rsidR="001B1931" w:rsidRPr="00E44455">
                <w:rPr>
                  <w:rStyle w:val="aa"/>
                  <w:color w:val="auto"/>
                </w:rPr>
                <w:t>TLR11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E53A9C" w:rsidP="002E1EA9">
            <w:hyperlink r:id="rId109" w:tooltip="Профилин" w:history="1">
              <w:r w:rsidR="001B1931" w:rsidRPr="00E44455">
                <w:rPr>
                  <w:rStyle w:val="aa"/>
                  <w:color w:val="auto"/>
                </w:rPr>
                <w:t>Профилин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уропатогенные бакт</w:t>
            </w:r>
            <w:r w:rsidRPr="00E44455">
              <w:t>е</w:t>
            </w:r>
            <w:r w:rsidRPr="00E44455">
              <w:t>рии</w:t>
            </w:r>
          </w:p>
        </w:tc>
        <w:tc>
          <w:tcPr>
            <w:tcW w:w="0" w:type="auto"/>
            <w:vAlign w:val="center"/>
          </w:tcPr>
          <w:p w:rsidR="001B1931" w:rsidRPr="00E44455" w:rsidRDefault="00E53A9C" w:rsidP="001B1931">
            <w:pPr>
              <w:widowControl/>
              <w:numPr>
                <w:ilvl w:val="0"/>
                <w:numId w:val="16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110" w:tooltip="Моноцит" w:history="1">
              <w:r w:rsidR="001B1931" w:rsidRPr="00E44455">
                <w:rPr>
                  <w:rStyle w:val="aa"/>
                  <w:color w:val="auto"/>
                </w:rPr>
                <w:t>моноциты</w:t>
              </w:r>
            </w:hyperlink>
            <w:r w:rsidR="001B1931" w:rsidRPr="00E44455">
              <w:t>/</w:t>
            </w:r>
            <w:hyperlink r:id="rId111" w:tooltip="Макрофаг" w:history="1">
              <w:r w:rsidR="001B1931" w:rsidRPr="00E44455">
                <w:rPr>
                  <w:rStyle w:val="aa"/>
                  <w:color w:val="auto"/>
                </w:rPr>
                <w:t>макрофаги</w:t>
              </w:r>
            </w:hyperlink>
          </w:p>
          <w:p w:rsidR="001B1931" w:rsidRPr="00E44455" w:rsidRDefault="001B1931" w:rsidP="001B1931">
            <w:pPr>
              <w:widowControl/>
              <w:numPr>
                <w:ilvl w:val="0"/>
                <w:numId w:val="16"/>
              </w:numPr>
              <w:autoSpaceDE/>
              <w:autoSpaceDN/>
              <w:adjustRightInd/>
              <w:spacing w:before="100" w:beforeAutospacing="1" w:after="100" w:afterAutospacing="1"/>
            </w:pPr>
            <w:r w:rsidRPr="00E44455">
              <w:t>клетки печени</w:t>
            </w:r>
          </w:p>
          <w:p w:rsidR="001B1931" w:rsidRPr="00E44455" w:rsidRDefault="00E53A9C" w:rsidP="001B1931">
            <w:pPr>
              <w:widowControl/>
              <w:numPr>
                <w:ilvl w:val="0"/>
                <w:numId w:val="16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112" w:tooltip="Почка (анатомия)" w:history="1">
              <w:r w:rsidR="001B1931" w:rsidRPr="00E44455">
                <w:rPr>
                  <w:rStyle w:val="aa"/>
                  <w:color w:val="auto"/>
                </w:rPr>
                <w:t>почки</w:t>
              </w:r>
            </w:hyperlink>
          </w:p>
          <w:p w:rsidR="001B1931" w:rsidRPr="00E44455" w:rsidRDefault="00E53A9C" w:rsidP="001B1931">
            <w:pPr>
              <w:widowControl/>
              <w:numPr>
                <w:ilvl w:val="0"/>
                <w:numId w:val="16"/>
              </w:numPr>
              <w:autoSpaceDE/>
              <w:autoSpaceDN/>
              <w:adjustRightInd/>
              <w:spacing w:before="100" w:beforeAutospacing="1" w:after="100" w:afterAutospacing="1"/>
            </w:pPr>
            <w:hyperlink r:id="rId113" w:tooltip="Эпителий" w:history="1">
              <w:r w:rsidR="001B1931" w:rsidRPr="00E44455">
                <w:rPr>
                  <w:rStyle w:val="aa"/>
                  <w:color w:val="auto"/>
                </w:rPr>
                <w:t>эпителий</w:t>
              </w:r>
            </w:hyperlink>
            <w:r w:rsidR="001B1931" w:rsidRPr="00E44455">
              <w:t xml:space="preserve"> мочевого пуз</w:t>
            </w:r>
            <w:r w:rsidR="001B1931" w:rsidRPr="00E44455">
              <w:t>ы</w:t>
            </w:r>
            <w:r w:rsidR="001B1931" w:rsidRPr="00E44455">
              <w:t>ря</w:t>
            </w:r>
          </w:p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Align w:val="center"/>
          </w:tcPr>
          <w:p w:rsidR="001B1931" w:rsidRPr="00E44455" w:rsidRDefault="00E53A9C" w:rsidP="002E1EA9">
            <w:hyperlink r:id="rId114" w:tooltip="TLR12 (страница отсутствует)" w:history="1">
              <w:r w:rsidR="001B1931" w:rsidRPr="00E44455">
                <w:rPr>
                  <w:rStyle w:val="aa"/>
                  <w:color w:val="auto"/>
                </w:rPr>
                <w:t>TLR12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Неизвестно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1B1931" w:rsidP="002E1EA9"/>
        </w:tc>
      </w:tr>
      <w:tr w:rsidR="00E44455" w:rsidRPr="00E44455" w:rsidTr="002E1EA9">
        <w:trPr>
          <w:tblCellSpacing w:w="15" w:type="dxa"/>
        </w:trPr>
        <w:tc>
          <w:tcPr>
            <w:tcW w:w="0" w:type="auto"/>
            <w:vAlign w:val="center"/>
          </w:tcPr>
          <w:p w:rsidR="001B1931" w:rsidRPr="00E44455" w:rsidRDefault="00E53A9C" w:rsidP="002E1EA9">
            <w:hyperlink r:id="rId115" w:tooltip="TLR13 (страница отсутствует)" w:history="1">
              <w:r w:rsidR="001B1931" w:rsidRPr="00E44455">
                <w:rPr>
                  <w:rStyle w:val="aa"/>
                  <w:color w:val="auto"/>
                </w:rPr>
                <w:t>TLR13</w:t>
              </w:r>
            </w:hyperlink>
          </w:p>
        </w:tc>
        <w:tc>
          <w:tcPr>
            <w:tcW w:w="0" w:type="auto"/>
            <w:vAlign w:val="center"/>
          </w:tcPr>
          <w:p w:rsidR="001B1931" w:rsidRPr="00E44455" w:rsidRDefault="001B1931" w:rsidP="002E1EA9">
            <w:r w:rsidRPr="00E44455">
              <w:t>Неизвестно</w:t>
            </w:r>
          </w:p>
        </w:tc>
        <w:tc>
          <w:tcPr>
            <w:tcW w:w="0" w:type="auto"/>
            <w:vAlign w:val="center"/>
          </w:tcPr>
          <w:p w:rsidR="001B1931" w:rsidRPr="00E44455" w:rsidRDefault="001B1931" w:rsidP="002E1EA9"/>
        </w:tc>
        <w:tc>
          <w:tcPr>
            <w:tcW w:w="0" w:type="auto"/>
            <w:vAlign w:val="center"/>
          </w:tcPr>
          <w:p w:rsidR="001B1931" w:rsidRPr="00E44455" w:rsidRDefault="001B1931" w:rsidP="002E1EA9"/>
        </w:tc>
      </w:tr>
    </w:tbl>
    <w:p w:rsidR="001B1931" w:rsidRPr="001704DC" w:rsidRDefault="00E53A9C" w:rsidP="008A7173">
      <w:pPr>
        <w:pStyle w:val="ad"/>
      </w:pPr>
      <w:hyperlink r:id="rId116" w:tooltip="Инфламмасома" w:history="1">
        <w:r w:rsidR="001B1931" w:rsidRPr="00E44455">
          <w:rPr>
            <w:rStyle w:val="aa"/>
            <w:b/>
            <w:color w:val="auto"/>
            <w:u w:val="none"/>
          </w:rPr>
          <w:t>Инфламмасома</w:t>
        </w:r>
      </w:hyperlink>
      <w:r w:rsidR="00E44455" w:rsidRPr="00E44455">
        <w:t xml:space="preserve"> (</w:t>
      </w:r>
      <w:hyperlink r:id="rId117" w:tooltip="Английский язык" w:history="1">
        <w:r w:rsidR="00E44455" w:rsidRPr="00E44455">
          <w:rPr>
            <w:rStyle w:val="aa"/>
            <w:color w:val="auto"/>
            <w:u w:val="none"/>
          </w:rPr>
          <w:t>англ.</w:t>
        </w:r>
      </w:hyperlink>
      <w:r w:rsidR="00E44455" w:rsidRPr="00E44455">
        <w:t> </w:t>
      </w:r>
      <w:r w:rsidR="00E44455" w:rsidRPr="00E44455">
        <w:rPr>
          <w:i/>
          <w:iCs/>
          <w:lang w:val="en"/>
        </w:rPr>
        <w:t>inflammasome</w:t>
      </w:r>
      <w:r w:rsidR="00E44455" w:rsidRPr="00E44455">
        <w:t xml:space="preserve"> от </w:t>
      </w:r>
      <w:hyperlink r:id="rId118" w:tooltip="Английский язык" w:history="1">
        <w:r w:rsidR="00E44455" w:rsidRPr="00E44455">
          <w:rPr>
            <w:rStyle w:val="aa"/>
            <w:color w:val="auto"/>
            <w:u w:val="none"/>
          </w:rPr>
          <w:t>англ.</w:t>
        </w:r>
      </w:hyperlink>
      <w:r w:rsidR="00E44455" w:rsidRPr="00E44455">
        <w:t> </w:t>
      </w:r>
      <w:r w:rsidR="00E44455" w:rsidRPr="00E44455">
        <w:rPr>
          <w:i/>
          <w:iCs/>
          <w:lang w:val="en"/>
        </w:rPr>
        <w:t>inflammation</w:t>
      </w:r>
      <w:r w:rsidR="00E44455" w:rsidRPr="00E44455">
        <w:t>, воспаление) — особый белк</w:t>
      </w:r>
      <w:r w:rsidR="00E44455" w:rsidRPr="00E44455">
        <w:t>о</w:t>
      </w:r>
      <w:r w:rsidR="00E44455" w:rsidRPr="00E44455">
        <w:t xml:space="preserve">вый комплекс в </w:t>
      </w:r>
      <w:hyperlink r:id="rId119" w:tooltip="Макрофаг" w:history="1">
        <w:r w:rsidR="00E44455" w:rsidRPr="00E44455">
          <w:rPr>
            <w:rStyle w:val="aa"/>
            <w:color w:val="auto"/>
            <w:u w:val="none"/>
          </w:rPr>
          <w:t>макрофагах</w:t>
        </w:r>
      </w:hyperlink>
      <w:r w:rsidR="00E44455" w:rsidRPr="00E44455">
        <w:t xml:space="preserve"> и </w:t>
      </w:r>
      <w:hyperlink r:id="rId120" w:tooltip="Нейтрофил" w:history="1">
        <w:r w:rsidR="00E44455" w:rsidRPr="00E44455">
          <w:rPr>
            <w:rStyle w:val="aa"/>
            <w:color w:val="auto"/>
            <w:u w:val="none"/>
          </w:rPr>
          <w:t>нейтрофилах</w:t>
        </w:r>
      </w:hyperlink>
      <w:r w:rsidR="00E44455" w:rsidRPr="00E44455">
        <w:t xml:space="preserve">, который приводит к запуску </w:t>
      </w:r>
    </w:p>
    <w:p w:rsidR="001B1931" w:rsidRDefault="001B1931" w:rsidP="001B1931">
      <w:pPr>
        <w:spacing w:before="100" w:beforeAutospacing="1" w:after="100" w:afterAutospacing="1"/>
        <w:rPr>
          <w:sz w:val="28"/>
          <w:szCs w:val="28"/>
        </w:rPr>
      </w:pPr>
    </w:p>
    <w:p w:rsidR="009E6477" w:rsidRDefault="001B1931" w:rsidP="009E6477">
      <w:pPr>
        <w:rPr>
          <w:b/>
          <w:sz w:val="28"/>
          <w:szCs w:val="28"/>
        </w:rPr>
      </w:pPr>
      <w:r w:rsidRPr="009E6477">
        <w:rPr>
          <w:b/>
          <w:sz w:val="28"/>
          <w:szCs w:val="28"/>
        </w:rPr>
        <w:t xml:space="preserve">5. </w:t>
      </w:r>
      <w:r w:rsidR="009E6477" w:rsidRPr="009E6477">
        <w:rPr>
          <w:b/>
          <w:sz w:val="28"/>
          <w:szCs w:val="28"/>
        </w:rPr>
        <w:t xml:space="preserve">NOD-подобные рецепторы </w:t>
      </w:r>
    </w:p>
    <w:p w:rsidR="009E6477" w:rsidRPr="001704DC" w:rsidRDefault="009E6477" w:rsidP="009E6477">
      <w:pPr>
        <w:rPr>
          <w:sz w:val="28"/>
          <w:szCs w:val="28"/>
        </w:rPr>
      </w:pPr>
      <w:r w:rsidRPr="001704DC">
        <w:rPr>
          <w:sz w:val="28"/>
          <w:szCs w:val="28"/>
        </w:rPr>
        <w:t>NOD1 связывает пептидокликаны грам(+) бактерий</w:t>
      </w:r>
    </w:p>
    <w:p w:rsidR="009E6477" w:rsidRDefault="009E6477" w:rsidP="009E6477">
      <w:pPr>
        <w:rPr>
          <w:sz w:val="28"/>
          <w:szCs w:val="28"/>
        </w:rPr>
      </w:pPr>
      <w:r w:rsidRPr="001704DC">
        <w:rPr>
          <w:sz w:val="28"/>
          <w:szCs w:val="28"/>
        </w:rPr>
        <w:t>NOD2 связывает пептидокликаны грам(-) бактери</w:t>
      </w:r>
      <w:r>
        <w:rPr>
          <w:sz w:val="28"/>
          <w:szCs w:val="28"/>
        </w:rPr>
        <w:t>й</w:t>
      </w:r>
    </w:p>
    <w:p w:rsidR="001B1931" w:rsidRPr="001704DC" w:rsidRDefault="009E6477" w:rsidP="009E6477">
      <w:pPr>
        <w:rPr>
          <w:sz w:val="28"/>
          <w:szCs w:val="28"/>
        </w:rPr>
      </w:pPr>
      <w:r w:rsidRPr="009E6477">
        <w:rPr>
          <w:sz w:val="28"/>
          <w:szCs w:val="28"/>
        </w:rPr>
        <w:t xml:space="preserve">NOD-подобные рецепторы </w:t>
      </w:r>
      <w:r>
        <w:rPr>
          <w:sz w:val="28"/>
          <w:szCs w:val="28"/>
        </w:rPr>
        <w:t>с</w:t>
      </w:r>
      <w:r w:rsidR="001B1931" w:rsidRPr="001704DC">
        <w:rPr>
          <w:sz w:val="28"/>
          <w:szCs w:val="28"/>
        </w:rPr>
        <w:t>вязыва</w:t>
      </w:r>
      <w:r>
        <w:rPr>
          <w:sz w:val="28"/>
          <w:szCs w:val="28"/>
        </w:rPr>
        <w:t>ю</w:t>
      </w:r>
      <w:r w:rsidR="001B1931" w:rsidRPr="001704DC">
        <w:rPr>
          <w:sz w:val="28"/>
          <w:szCs w:val="28"/>
        </w:rPr>
        <w:t>тся с фрагментами клеточной стенки бактерий, после чего включает</w:t>
      </w:r>
      <w:r>
        <w:rPr>
          <w:sz w:val="28"/>
          <w:szCs w:val="28"/>
        </w:rPr>
        <w:t xml:space="preserve">ся </w:t>
      </w:r>
      <w:r w:rsidR="001B1931" w:rsidRPr="001704DC">
        <w:rPr>
          <w:sz w:val="28"/>
          <w:szCs w:val="28"/>
        </w:rPr>
        <w:t>набор генов</w:t>
      </w:r>
      <w:r>
        <w:rPr>
          <w:sz w:val="28"/>
          <w:szCs w:val="28"/>
        </w:rPr>
        <w:t xml:space="preserve">  кодирующих синтез </w:t>
      </w:r>
      <w:r w:rsidR="001B1931" w:rsidRPr="001704DC">
        <w:rPr>
          <w:sz w:val="28"/>
          <w:szCs w:val="28"/>
        </w:rPr>
        <w:t>циток</w:t>
      </w:r>
      <w:r w:rsidR="001B1931" w:rsidRPr="001704DC">
        <w:rPr>
          <w:sz w:val="28"/>
          <w:szCs w:val="28"/>
        </w:rPr>
        <w:t>и</w:t>
      </w:r>
      <w:r w:rsidR="001B1931" w:rsidRPr="001704DC">
        <w:rPr>
          <w:sz w:val="28"/>
          <w:szCs w:val="28"/>
        </w:rPr>
        <w:t xml:space="preserve">нов, профиль которых стимулирует дифференцировку Т-клеток до </w:t>
      </w:r>
      <w:r w:rsidR="001B1931" w:rsidRPr="009E6477">
        <w:rPr>
          <w:b/>
          <w:sz w:val="28"/>
          <w:szCs w:val="28"/>
        </w:rPr>
        <w:t>Th-17</w:t>
      </w:r>
      <w:r w:rsidR="001B1931" w:rsidRPr="001704DC">
        <w:rPr>
          <w:sz w:val="28"/>
          <w:szCs w:val="28"/>
        </w:rPr>
        <w:t xml:space="preserve"> клеток, способных распознавать бактерии и разрушать их. </w:t>
      </w:r>
    </w:p>
    <w:p w:rsidR="001B1931" w:rsidRPr="001704DC" w:rsidRDefault="001B1931" w:rsidP="001B1931">
      <w:pPr>
        <w:spacing w:line="360" w:lineRule="auto"/>
        <w:rPr>
          <w:b/>
          <w:sz w:val="28"/>
          <w:szCs w:val="28"/>
        </w:rPr>
      </w:pPr>
    </w:p>
    <w:p w:rsidR="001B1931" w:rsidRDefault="001B1931" w:rsidP="001B1931">
      <w:pPr>
        <w:spacing w:line="360" w:lineRule="auto"/>
        <w:rPr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6. Скэвенжер- рецептор </w:t>
      </w:r>
      <w:r w:rsidRPr="009E5BA2">
        <w:rPr>
          <w:bCs/>
          <w:iCs/>
          <w:sz w:val="28"/>
          <w:szCs w:val="28"/>
        </w:rPr>
        <w:t>(рецептор для</w:t>
      </w:r>
      <w:r>
        <w:rPr>
          <w:bCs/>
          <w:iCs/>
          <w:sz w:val="28"/>
          <w:szCs w:val="28"/>
        </w:rPr>
        <w:t xml:space="preserve"> </w:t>
      </w:r>
      <w:r w:rsidRPr="009E5BA2">
        <w:rPr>
          <w:bCs/>
          <w:iCs/>
          <w:sz w:val="28"/>
          <w:szCs w:val="28"/>
        </w:rPr>
        <w:t>мусора)</w:t>
      </w:r>
      <w:r>
        <w:rPr>
          <w:b/>
          <w:bCs/>
          <w:iCs/>
          <w:sz w:val="28"/>
          <w:szCs w:val="28"/>
        </w:rPr>
        <w:t>-</w:t>
      </w:r>
      <w:r w:rsidRPr="009E5BA2">
        <w:rPr>
          <w:bCs/>
          <w:iCs/>
          <w:sz w:val="28"/>
          <w:szCs w:val="28"/>
        </w:rPr>
        <w:t>связывает производные</w:t>
      </w:r>
      <w:r>
        <w:rPr>
          <w:b/>
          <w:bCs/>
          <w:iCs/>
          <w:sz w:val="28"/>
          <w:szCs w:val="28"/>
        </w:rPr>
        <w:t xml:space="preserve"> л</w:t>
      </w:r>
      <w:r>
        <w:rPr>
          <w:b/>
          <w:bCs/>
          <w:iCs/>
          <w:sz w:val="28"/>
          <w:szCs w:val="28"/>
        </w:rPr>
        <w:t>и</w:t>
      </w:r>
      <w:r>
        <w:rPr>
          <w:b/>
          <w:bCs/>
          <w:iCs/>
          <w:sz w:val="28"/>
          <w:szCs w:val="28"/>
        </w:rPr>
        <w:t xml:space="preserve">ганды сиаловых кислот (на гликопротеинах) </w:t>
      </w:r>
      <w:r w:rsidRPr="009E5BA2">
        <w:rPr>
          <w:bCs/>
          <w:iCs/>
          <w:sz w:val="28"/>
          <w:szCs w:val="28"/>
        </w:rPr>
        <w:t>погибающих и деградиру</w:t>
      </w:r>
      <w:r w:rsidRPr="009E5BA2">
        <w:rPr>
          <w:bCs/>
          <w:iCs/>
          <w:sz w:val="28"/>
          <w:szCs w:val="28"/>
        </w:rPr>
        <w:t>ю</w:t>
      </w:r>
      <w:r w:rsidRPr="009E5BA2">
        <w:rPr>
          <w:bCs/>
          <w:iCs/>
          <w:sz w:val="28"/>
          <w:szCs w:val="28"/>
        </w:rPr>
        <w:t>щих клеток с последующим их фагоцитозом.</w:t>
      </w:r>
    </w:p>
    <w:p w:rsidR="001B1931" w:rsidRPr="00DB2DA8" w:rsidRDefault="001B1931" w:rsidP="008A7173">
      <w:pPr>
        <w:rPr>
          <w:bCs/>
          <w:iCs/>
        </w:rPr>
      </w:pPr>
      <w:r w:rsidRPr="00DB2DA8">
        <w:rPr>
          <w:bCs/>
          <w:iCs/>
        </w:rPr>
        <w:t>Т.е. деградирующие клетки снижают экспрессию сиаловых кислот э</w:t>
      </w:r>
      <w:r>
        <w:rPr>
          <w:bCs/>
          <w:iCs/>
        </w:rPr>
        <w:t>к</w:t>
      </w:r>
      <w:r w:rsidRPr="00DB2DA8">
        <w:rPr>
          <w:bCs/>
          <w:iCs/>
        </w:rPr>
        <w:t>ранирующих глик</w:t>
      </w:r>
      <w:r w:rsidRPr="00DB2DA8">
        <w:rPr>
          <w:bCs/>
          <w:iCs/>
        </w:rPr>
        <w:t>о</w:t>
      </w:r>
      <w:r w:rsidRPr="00DB2DA8">
        <w:rPr>
          <w:bCs/>
          <w:iCs/>
        </w:rPr>
        <w:t xml:space="preserve">протеиды клеточных мембран и </w:t>
      </w:r>
      <w:r w:rsidRPr="00DB2DA8">
        <w:rPr>
          <w:b/>
          <w:bCs/>
          <w:iCs/>
        </w:rPr>
        <w:t>с.р.</w:t>
      </w:r>
      <w:r w:rsidRPr="00DB2DA8">
        <w:rPr>
          <w:bCs/>
          <w:iCs/>
        </w:rPr>
        <w:t xml:space="preserve"> макрофагов связывается с ними, после чего клетка поглощается макрофагами.</w:t>
      </w:r>
    </w:p>
    <w:p w:rsidR="00B776D7" w:rsidRDefault="001B1931" w:rsidP="008A7173">
      <w:pPr>
        <w:pStyle w:val="ad"/>
      </w:pPr>
      <w:r>
        <w:rPr>
          <w:b/>
          <w:bCs/>
          <w:iCs/>
          <w:sz w:val="28"/>
          <w:szCs w:val="28"/>
        </w:rPr>
        <w:t xml:space="preserve">7. </w:t>
      </w:r>
      <w:hyperlink r:id="rId121" w:tooltip="CD36" w:history="1">
        <w:r w:rsidR="008A7173" w:rsidRPr="00E44455">
          <w:rPr>
            <w:rStyle w:val="aa"/>
            <w:b/>
            <w:color w:val="auto"/>
            <w:u w:val="none"/>
          </w:rPr>
          <w:t>CD36</w:t>
        </w:r>
      </w:hyperlink>
      <w:r w:rsidR="008A7173" w:rsidRPr="00E44455">
        <w:rPr>
          <w:rStyle w:val="aa"/>
          <w:color w:val="auto"/>
          <w:u w:val="none"/>
        </w:rPr>
        <w:t>-</w:t>
      </w:r>
      <w:hyperlink r:id="rId122" w:tooltip="Мембранный белок" w:history="1">
        <w:r w:rsidR="008A7173" w:rsidRPr="00E44455">
          <w:rPr>
            <w:rStyle w:val="aa"/>
            <w:color w:val="auto"/>
            <w:u w:val="none"/>
          </w:rPr>
          <w:t>мембранный белок</w:t>
        </w:r>
      </w:hyperlink>
      <w:r w:rsidR="008A7173" w:rsidRPr="00E44455">
        <w:t>, экспрессированный на поверхности клеток нескольких т</w:t>
      </w:r>
      <w:r w:rsidR="008A7173" w:rsidRPr="00E44455">
        <w:t>и</w:t>
      </w:r>
      <w:r w:rsidR="008A7173" w:rsidRPr="00E44455">
        <w:t xml:space="preserve">пов, особенно </w:t>
      </w:r>
      <w:hyperlink r:id="rId123" w:tooltip="Макрофаг" w:history="1">
        <w:r w:rsidR="008A7173" w:rsidRPr="00E44455">
          <w:rPr>
            <w:rStyle w:val="aa"/>
            <w:color w:val="auto"/>
            <w:u w:val="none"/>
          </w:rPr>
          <w:t>макрофагах</w:t>
        </w:r>
      </w:hyperlink>
      <w:r w:rsidR="008A7173" w:rsidRPr="00E44455">
        <w:t xml:space="preserve">; относится к классу B </w:t>
      </w:r>
      <w:hyperlink r:id="rId124" w:tooltip="Скэвенджер-рецептор (страница отсутствует)" w:history="1">
        <w:r w:rsidR="008A7173" w:rsidRPr="00E44455">
          <w:rPr>
            <w:rStyle w:val="aa"/>
            <w:color w:val="auto"/>
            <w:u w:val="none"/>
          </w:rPr>
          <w:t>скэвенджер-рецепторов</w:t>
        </w:r>
      </w:hyperlink>
      <w:r w:rsidR="008A7173" w:rsidRPr="00E44455">
        <w:t>, компонент с</w:t>
      </w:r>
      <w:r w:rsidR="008A7173" w:rsidRPr="00E44455">
        <w:t>и</w:t>
      </w:r>
      <w:r w:rsidR="008A7173" w:rsidRPr="00E44455">
        <w:t xml:space="preserve">стемы </w:t>
      </w:r>
      <w:hyperlink r:id="rId125" w:tooltip="Врождённый иммунитет" w:history="1">
        <w:r w:rsidR="008A7173" w:rsidRPr="00E44455">
          <w:rPr>
            <w:rStyle w:val="aa"/>
            <w:color w:val="auto"/>
            <w:u w:val="none"/>
          </w:rPr>
          <w:t>врождённого иммунитета</w:t>
        </w:r>
      </w:hyperlink>
      <w:r w:rsidR="008A7173" w:rsidRPr="00E44455">
        <w:t xml:space="preserve">. </w:t>
      </w:r>
    </w:p>
    <w:p w:rsidR="008A7173" w:rsidRPr="00E44455" w:rsidRDefault="008A7173" w:rsidP="008A7173">
      <w:pPr>
        <w:pStyle w:val="ad"/>
      </w:pPr>
      <w:r w:rsidRPr="00E44455">
        <w:lastRenderedPageBreak/>
        <w:t xml:space="preserve">Связывает эритроциты, заражённые паразитическим </w:t>
      </w:r>
      <w:hyperlink r:id="rId126" w:tooltip="Plasmodium falciparum" w:history="1">
        <w:r w:rsidRPr="00E44455">
          <w:rPr>
            <w:rStyle w:val="aa"/>
            <w:i/>
            <w:iCs/>
            <w:color w:val="auto"/>
            <w:u w:val="none"/>
          </w:rPr>
          <w:t>Plasmodium falciparum</w:t>
        </w:r>
      </w:hyperlink>
      <w:r w:rsidRPr="00E44455">
        <w:t>,.</w:t>
      </w:r>
    </w:p>
    <w:p w:rsidR="001B1931" w:rsidRPr="001704DC" w:rsidRDefault="001B1931" w:rsidP="001B1931">
      <w:pPr>
        <w:spacing w:line="360" w:lineRule="auto"/>
        <w:rPr>
          <w:sz w:val="28"/>
          <w:szCs w:val="28"/>
        </w:rPr>
      </w:pPr>
      <w:r w:rsidRPr="000D7AE2">
        <w:rPr>
          <w:b/>
          <w:sz w:val="28"/>
          <w:szCs w:val="28"/>
        </w:rPr>
        <w:t>8.Фосфатидил</w:t>
      </w:r>
      <w:r w:rsidRPr="001704DC">
        <w:rPr>
          <w:b/>
          <w:sz w:val="28"/>
          <w:szCs w:val="28"/>
        </w:rPr>
        <w:t>-сериновыми</w:t>
      </w:r>
      <w:r w:rsidRPr="001704DC">
        <w:rPr>
          <w:sz w:val="28"/>
          <w:szCs w:val="28"/>
        </w:rPr>
        <w:t xml:space="preserve"> рецепторами моноцитами и макрофагами </w:t>
      </w:r>
      <w:r>
        <w:rPr>
          <w:sz w:val="28"/>
          <w:szCs w:val="28"/>
        </w:rPr>
        <w:t>у</w:t>
      </w:r>
      <w:r w:rsidRPr="001704DC">
        <w:rPr>
          <w:sz w:val="28"/>
          <w:szCs w:val="28"/>
        </w:rPr>
        <w:t>да</w:t>
      </w:r>
      <w:r w:rsidRPr="001704DC">
        <w:rPr>
          <w:sz w:val="28"/>
          <w:szCs w:val="28"/>
        </w:rPr>
        <w:softHyphen/>
        <w:t>ля</w:t>
      </w:r>
      <w:r>
        <w:rPr>
          <w:sz w:val="28"/>
          <w:szCs w:val="28"/>
        </w:rPr>
        <w:t>ются</w:t>
      </w:r>
      <w:r w:rsidRPr="001704DC">
        <w:rPr>
          <w:sz w:val="28"/>
          <w:szCs w:val="28"/>
        </w:rPr>
        <w:t xml:space="preserve"> апоптотичные клетки</w:t>
      </w:r>
      <w:r>
        <w:rPr>
          <w:sz w:val="28"/>
          <w:szCs w:val="28"/>
        </w:rPr>
        <w:t>.</w:t>
      </w:r>
      <w:r w:rsidRPr="001704DC">
        <w:rPr>
          <w:sz w:val="28"/>
          <w:szCs w:val="28"/>
        </w:rPr>
        <w:t xml:space="preserve"> </w:t>
      </w:r>
    </w:p>
    <w:p w:rsidR="001B1931" w:rsidRPr="009E5BA2" w:rsidRDefault="001B1931" w:rsidP="001B1931">
      <w:pPr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>9</w:t>
      </w:r>
      <w:r w:rsidRPr="009E5BA2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9E5BA2">
        <w:rPr>
          <w:b/>
          <w:sz w:val="28"/>
          <w:szCs w:val="28"/>
        </w:rPr>
        <w:t>Ренцептор к манозе</w:t>
      </w:r>
      <w:r>
        <w:rPr>
          <w:b/>
          <w:sz w:val="28"/>
          <w:szCs w:val="28"/>
        </w:rPr>
        <w:t xml:space="preserve"> </w:t>
      </w:r>
      <w:r w:rsidRPr="009E5BA2">
        <w:rPr>
          <w:sz w:val="28"/>
          <w:szCs w:val="28"/>
        </w:rPr>
        <w:t>связывается с определенной группой бактерий.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Активированные макрофаги экспрессируют: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-</w:t>
      </w:r>
      <w:r w:rsidRPr="00952761">
        <w:rPr>
          <w:b/>
          <w:color w:val="000000"/>
          <w:sz w:val="28"/>
          <w:szCs w:val="28"/>
          <w:lang w:val="en-US"/>
        </w:rPr>
        <w:t>LFA</w:t>
      </w:r>
      <w:r w:rsidRPr="00952761">
        <w:rPr>
          <w:b/>
          <w:color w:val="000000"/>
          <w:sz w:val="28"/>
          <w:szCs w:val="28"/>
        </w:rPr>
        <w:t>-1 -</w:t>
      </w:r>
      <w:r w:rsidRPr="000C3E29">
        <w:rPr>
          <w:color w:val="000000"/>
          <w:sz w:val="28"/>
          <w:szCs w:val="28"/>
        </w:rPr>
        <w:t>«лейкоцитарный функ</w:t>
      </w:r>
      <w:r w:rsidRPr="000C3E29">
        <w:rPr>
          <w:color w:val="000000"/>
          <w:sz w:val="28"/>
          <w:szCs w:val="28"/>
        </w:rPr>
        <w:softHyphen/>
        <w:t xml:space="preserve">циональный антиген».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AB63CD">
        <w:rPr>
          <w:b/>
          <w:color w:val="000000"/>
          <w:sz w:val="28"/>
          <w:szCs w:val="28"/>
        </w:rPr>
        <w:t xml:space="preserve">Молекулы МНС класса </w:t>
      </w:r>
      <w:r w:rsidRPr="00AB63CD">
        <w:rPr>
          <w:b/>
          <w:color w:val="000000"/>
          <w:sz w:val="28"/>
          <w:szCs w:val="28"/>
          <w:lang w:val="en-US"/>
        </w:rPr>
        <w:t>II</w:t>
      </w:r>
      <w:r>
        <w:rPr>
          <w:color w:val="000000"/>
          <w:sz w:val="28"/>
          <w:szCs w:val="28"/>
        </w:rPr>
        <w:t xml:space="preserve"> </w:t>
      </w:r>
      <w:r w:rsidRPr="000C3E29">
        <w:rPr>
          <w:color w:val="000000"/>
          <w:sz w:val="28"/>
          <w:szCs w:val="28"/>
        </w:rPr>
        <w:t xml:space="preserve">присутствуют </w:t>
      </w:r>
      <w:r>
        <w:rPr>
          <w:color w:val="000000"/>
          <w:sz w:val="28"/>
          <w:szCs w:val="28"/>
        </w:rPr>
        <w:t>на</w:t>
      </w:r>
      <w:r w:rsidRPr="000C3E29">
        <w:rPr>
          <w:color w:val="000000"/>
          <w:sz w:val="28"/>
          <w:szCs w:val="28"/>
        </w:rPr>
        <w:t xml:space="preserve"> поверхности определенной ч</w:t>
      </w:r>
      <w:r w:rsidRPr="000C3E29">
        <w:rPr>
          <w:color w:val="000000"/>
          <w:sz w:val="28"/>
          <w:szCs w:val="28"/>
        </w:rPr>
        <w:t>а</w:t>
      </w:r>
      <w:r w:rsidRPr="000C3E29">
        <w:rPr>
          <w:color w:val="000000"/>
          <w:sz w:val="28"/>
          <w:szCs w:val="28"/>
        </w:rPr>
        <w:t>сти моноцитов и макрофагов, необходимые для презен</w:t>
      </w:r>
      <w:r w:rsidRPr="000C3E29">
        <w:rPr>
          <w:color w:val="000000"/>
          <w:sz w:val="28"/>
          <w:szCs w:val="28"/>
        </w:rPr>
        <w:softHyphen/>
        <w:t xml:space="preserve">тации антигенов Т-клеткам.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906D33">
        <w:rPr>
          <w:b/>
          <w:smallCaps/>
          <w:color w:val="000000"/>
          <w:sz w:val="28"/>
          <w:szCs w:val="28"/>
          <w:lang w:val="en-US"/>
        </w:rPr>
        <w:t>Fc</w:t>
      </w:r>
      <w:r w:rsidRPr="00906D33">
        <w:rPr>
          <w:b/>
          <w:color w:val="000000"/>
          <w:sz w:val="28"/>
          <w:szCs w:val="28"/>
        </w:rPr>
        <w:t>ε</w:t>
      </w:r>
      <w:r w:rsidRPr="00906D33">
        <w:rPr>
          <w:b/>
          <w:smallCaps/>
          <w:color w:val="000000"/>
          <w:sz w:val="28"/>
          <w:szCs w:val="28"/>
        </w:rPr>
        <w:t xml:space="preserve"> </w:t>
      </w:r>
      <w:r w:rsidRPr="00906D33">
        <w:rPr>
          <w:b/>
          <w:smallCaps/>
          <w:color w:val="000000"/>
          <w:sz w:val="28"/>
          <w:szCs w:val="28"/>
          <w:lang w:val="en-US"/>
        </w:rPr>
        <w:t>RII</w:t>
      </w:r>
      <w:r>
        <w:rPr>
          <w:b/>
          <w:smallCaps/>
          <w:color w:val="000000"/>
          <w:sz w:val="28"/>
          <w:szCs w:val="28"/>
        </w:rPr>
        <w:t xml:space="preserve"> </w:t>
      </w:r>
      <w:r w:rsidRPr="00906D33">
        <w:rPr>
          <w:b/>
          <w:color w:val="000000"/>
          <w:sz w:val="28"/>
          <w:szCs w:val="28"/>
        </w:rPr>
        <w:t>(</w:t>
      </w:r>
      <w:r w:rsidRPr="00906D33">
        <w:rPr>
          <w:b/>
          <w:color w:val="000000"/>
          <w:sz w:val="28"/>
          <w:szCs w:val="28"/>
          <w:lang w:val="en-US"/>
        </w:rPr>
        <w:t>CD</w:t>
      </w:r>
      <w:r w:rsidRPr="00906D33">
        <w:rPr>
          <w:b/>
          <w:color w:val="000000"/>
          <w:sz w:val="28"/>
          <w:szCs w:val="28"/>
        </w:rPr>
        <w:t>23</w:t>
      </w:r>
      <w:r w:rsidRPr="00906D33">
        <w:rPr>
          <w:color w:val="000000"/>
          <w:sz w:val="28"/>
          <w:szCs w:val="28"/>
        </w:rPr>
        <w:t xml:space="preserve">). </w:t>
      </w:r>
      <w:r w:rsidRPr="000C3E29">
        <w:rPr>
          <w:color w:val="000000"/>
          <w:sz w:val="28"/>
          <w:szCs w:val="28"/>
        </w:rPr>
        <w:t>низкоаффин</w:t>
      </w:r>
      <w:r w:rsidRPr="000C3E29">
        <w:rPr>
          <w:color w:val="000000"/>
          <w:sz w:val="28"/>
          <w:szCs w:val="28"/>
        </w:rPr>
        <w:softHyphen/>
        <w:t xml:space="preserve">ный рецептор для </w:t>
      </w:r>
      <w:r w:rsidRPr="000C3E29">
        <w:rPr>
          <w:color w:val="000000"/>
          <w:sz w:val="28"/>
          <w:szCs w:val="28"/>
          <w:lang w:val="en-US"/>
        </w:rPr>
        <w:t>Fc</w:t>
      </w:r>
      <w:r w:rsidRPr="000C3E29">
        <w:rPr>
          <w:color w:val="000000"/>
          <w:sz w:val="28"/>
          <w:szCs w:val="28"/>
        </w:rPr>
        <w:t xml:space="preserve">-фрагмента </w:t>
      </w:r>
      <w:r w:rsidRPr="000C3E29">
        <w:rPr>
          <w:color w:val="000000"/>
          <w:sz w:val="28"/>
          <w:szCs w:val="28"/>
          <w:lang w:val="en-US"/>
        </w:rPr>
        <w:t>IgE</w:t>
      </w:r>
      <w:r w:rsidRPr="00906D33">
        <w:rPr>
          <w:color w:val="000000"/>
          <w:sz w:val="28"/>
          <w:szCs w:val="28"/>
        </w:rPr>
        <w:t xml:space="preserve">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AB63CD">
        <w:rPr>
          <w:b/>
          <w:color w:val="000000"/>
          <w:sz w:val="28"/>
          <w:szCs w:val="28"/>
          <w:u w:val="single"/>
        </w:rPr>
        <w:t>Главный признак макрофагов</w:t>
      </w:r>
      <w:r w:rsidRPr="00AB63CD">
        <w:rPr>
          <w:color w:val="000000"/>
          <w:sz w:val="28"/>
          <w:szCs w:val="28"/>
          <w:u w:val="single"/>
        </w:rPr>
        <w:t xml:space="preserve">  </w:t>
      </w:r>
      <w:r w:rsidRPr="00AB63CD">
        <w:rPr>
          <w:b/>
          <w:color w:val="000000"/>
          <w:sz w:val="28"/>
          <w:szCs w:val="28"/>
          <w:u w:val="single"/>
        </w:rPr>
        <w:t xml:space="preserve">— </w:t>
      </w:r>
      <w:r w:rsidRPr="00AB63CD">
        <w:rPr>
          <w:b/>
          <w:color w:val="000000"/>
          <w:sz w:val="28"/>
          <w:szCs w:val="28"/>
          <w:u w:val="single"/>
          <w:lang w:val="en-US"/>
        </w:rPr>
        <w:t>FcγRI</w:t>
      </w:r>
      <w:r w:rsidRPr="00AB63CD">
        <w:rPr>
          <w:color w:val="000000"/>
          <w:sz w:val="28"/>
          <w:szCs w:val="28"/>
          <w:u w:val="single"/>
        </w:rPr>
        <w:t>(</w:t>
      </w:r>
      <w:r w:rsidRPr="00AB63CD">
        <w:rPr>
          <w:b/>
          <w:color w:val="000000"/>
          <w:sz w:val="28"/>
          <w:szCs w:val="28"/>
          <w:u w:val="single"/>
          <w:lang w:val="en-US"/>
        </w:rPr>
        <w:t>CD</w:t>
      </w:r>
      <w:r w:rsidRPr="00AB63CD">
        <w:rPr>
          <w:b/>
          <w:color w:val="000000"/>
          <w:sz w:val="28"/>
          <w:szCs w:val="28"/>
          <w:u w:val="single"/>
        </w:rPr>
        <w:t>35</w:t>
      </w:r>
      <w:r>
        <w:rPr>
          <w:b/>
          <w:color w:val="000000"/>
          <w:sz w:val="28"/>
          <w:szCs w:val="28"/>
        </w:rPr>
        <w:t>)</w:t>
      </w:r>
      <w:r w:rsidRPr="000C3E29">
        <w:rPr>
          <w:color w:val="000000"/>
          <w:sz w:val="28"/>
          <w:szCs w:val="28"/>
        </w:rPr>
        <w:t xml:space="preserve">. </w:t>
      </w:r>
    </w:p>
    <w:p w:rsidR="001B1931" w:rsidRDefault="001B1931" w:rsidP="001B1931">
      <w:pPr>
        <w:spacing w:line="360" w:lineRule="auto"/>
        <w:rPr>
          <w:b/>
          <w:bCs/>
          <w:i/>
          <w:iCs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b/>
          <w:bCs/>
          <w:i/>
          <w:iCs/>
          <w:color w:val="000000"/>
          <w:sz w:val="28"/>
          <w:szCs w:val="28"/>
        </w:rPr>
      </w:pPr>
    </w:p>
    <w:p w:rsidR="001B1931" w:rsidRPr="000C3E29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</w:t>
      </w:r>
      <w:r w:rsidRPr="000C3E29">
        <w:rPr>
          <w:color w:val="000000"/>
          <w:sz w:val="28"/>
          <w:szCs w:val="28"/>
        </w:rPr>
        <w:t xml:space="preserve">оноциты и макрофаги имеют также рецепторы к цитокинам, таким как </w:t>
      </w: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786B09">
        <w:rPr>
          <w:b/>
          <w:color w:val="000000"/>
          <w:sz w:val="28"/>
          <w:szCs w:val="28"/>
        </w:rPr>
        <w:t xml:space="preserve">ИЛ-2, </w:t>
      </w: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-</w:t>
      </w:r>
      <w:r w:rsidRPr="00786B09">
        <w:rPr>
          <w:b/>
          <w:color w:val="000000"/>
          <w:sz w:val="28"/>
          <w:szCs w:val="28"/>
        </w:rPr>
        <w:t xml:space="preserve">ИЛ-4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-</w:t>
      </w:r>
      <w:r w:rsidRPr="00786B09">
        <w:rPr>
          <w:b/>
          <w:color w:val="000000"/>
          <w:sz w:val="28"/>
          <w:szCs w:val="28"/>
        </w:rPr>
        <w:t>и ИФ</w:t>
      </w:r>
      <w:r w:rsidRPr="00786B09">
        <w:rPr>
          <w:b/>
          <w:color w:val="000000"/>
          <w:sz w:val="28"/>
          <w:szCs w:val="28"/>
          <w:lang w:val="en-US"/>
        </w:rPr>
        <w:t>γ</w:t>
      </w:r>
      <w:r w:rsidRPr="000C3E29">
        <w:rPr>
          <w:color w:val="000000"/>
          <w:sz w:val="28"/>
          <w:szCs w:val="28"/>
        </w:rPr>
        <w:t xml:space="preserve">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</w:t>
      </w:r>
      <w:r w:rsidRPr="000C3E29">
        <w:rPr>
          <w:color w:val="000000"/>
          <w:sz w:val="28"/>
          <w:szCs w:val="28"/>
        </w:rPr>
        <w:t>ункциональная актив</w:t>
      </w:r>
      <w:r w:rsidRPr="000C3E29">
        <w:rPr>
          <w:color w:val="000000"/>
          <w:sz w:val="28"/>
          <w:szCs w:val="28"/>
        </w:rPr>
        <w:softHyphen/>
        <w:t xml:space="preserve">ность этих клеток может быть усилена Т-клеточными цитокинами через указанные рецепторы. </w:t>
      </w:r>
    </w:p>
    <w:p w:rsidR="001B1931" w:rsidRPr="008A7173" w:rsidRDefault="001B1931" w:rsidP="008A7173">
      <w:pPr>
        <w:pStyle w:val="Style3"/>
        <w:widowControl/>
        <w:spacing w:line="240" w:lineRule="auto"/>
        <w:ind w:right="17" w:firstLine="0"/>
        <w:rPr>
          <w:rStyle w:val="FontStyle35"/>
          <w:rFonts w:ascii="Times New Roman" w:hAnsi="Times New Roman"/>
          <w:sz w:val="28"/>
          <w:szCs w:val="28"/>
        </w:rPr>
      </w:pPr>
      <w:r w:rsidRPr="008A7173">
        <w:rPr>
          <w:rStyle w:val="FontStyle35"/>
          <w:rFonts w:ascii="Times New Roman" w:hAnsi="Times New Roman"/>
          <w:sz w:val="28"/>
          <w:szCs w:val="28"/>
        </w:rPr>
        <w:t>Важную роль в активации фагоцитов и в реализации их кислородзависимой бакт</w:t>
      </w:r>
      <w:r w:rsidRPr="008A7173">
        <w:rPr>
          <w:rStyle w:val="FontStyle35"/>
          <w:rFonts w:ascii="Times New Roman" w:hAnsi="Times New Roman"/>
          <w:sz w:val="28"/>
          <w:szCs w:val="28"/>
        </w:rPr>
        <w:t>е</w:t>
      </w:r>
      <w:r w:rsidRPr="008A7173">
        <w:rPr>
          <w:rStyle w:val="FontStyle35"/>
          <w:rFonts w:ascii="Times New Roman" w:hAnsi="Times New Roman"/>
          <w:sz w:val="28"/>
          <w:szCs w:val="28"/>
        </w:rPr>
        <w:t>рицидной функции играют активные формы кислорода и оксида азота, образуемые в процессе кислородного или дыха</w:t>
      </w:r>
      <w:r w:rsidRPr="008A7173">
        <w:rPr>
          <w:rStyle w:val="FontStyle35"/>
          <w:rFonts w:ascii="Times New Roman" w:hAnsi="Times New Roman"/>
          <w:sz w:val="28"/>
          <w:szCs w:val="28"/>
        </w:rPr>
        <w:softHyphen/>
        <w:t>тельного взрыва.</w:t>
      </w:r>
    </w:p>
    <w:p w:rsidR="001B1931" w:rsidRPr="00DE3268" w:rsidRDefault="001B1931" w:rsidP="008A7173">
      <w:pPr>
        <w:rPr>
          <w:rStyle w:val="FontStyle35"/>
          <w:rFonts w:cs="Times New Roman"/>
          <w:sz w:val="28"/>
          <w:szCs w:val="28"/>
        </w:rPr>
      </w:pPr>
      <w:r w:rsidRPr="00DE3268">
        <w:rPr>
          <w:rStyle w:val="FontStyle35"/>
          <w:rFonts w:cs="Times New Roman"/>
          <w:sz w:val="28"/>
          <w:szCs w:val="28"/>
        </w:rPr>
        <w:t xml:space="preserve">В основе дыхательного взрыва лежит усиление потребления глюкозы и ее расщепление с участием </w:t>
      </w:r>
      <w:r w:rsidRPr="008A7173">
        <w:rPr>
          <w:rStyle w:val="FontStyle35"/>
          <w:rFonts w:cs="Times New Roman"/>
          <w:b/>
          <w:sz w:val="28"/>
          <w:szCs w:val="28"/>
          <w:lang w:val="en-US"/>
        </w:rPr>
        <w:t>NADPH</w:t>
      </w:r>
      <w:r w:rsidRPr="008A7173">
        <w:rPr>
          <w:rStyle w:val="FontStyle35"/>
          <w:rFonts w:cs="Times New Roman"/>
          <w:b/>
          <w:sz w:val="28"/>
          <w:szCs w:val="28"/>
        </w:rPr>
        <w:t xml:space="preserve"> </w:t>
      </w:r>
      <w:r w:rsidRPr="00DE3268">
        <w:rPr>
          <w:rStyle w:val="FontStyle35"/>
          <w:rFonts w:cs="Times New Roman"/>
          <w:sz w:val="28"/>
          <w:szCs w:val="28"/>
        </w:rPr>
        <w:t>по механизму гексозомонофосфатного шу</w:t>
      </w:r>
      <w:r w:rsidRPr="00DE3268">
        <w:rPr>
          <w:rStyle w:val="FontStyle35"/>
          <w:rFonts w:cs="Times New Roman"/>
          <w:sz w:val="28"/>
          <w:szCs w:val="28"/>
        </w:rPr>
        <w:t>н</w:t>
      </w:r>
      <w:r w:rsidRPr="00DE3268">
        <w:rPr>
          <w:rStyle w:val="FontStyle35"/>
          <w:rFonts w:cs="Times New Roman"/>
          <w:sz w:val="28"/>
          <w:szCs w:val="28"/>
        </w:rPr>
        <w:t xml:space="preserve">та, что сопровождается накоплением </w:t>
      </w:r>
      <w:r w:rsidRPr="008A7173">
        <w:rPr>
          <w:rStyle w:val="FontStyle35"/>
          <w:rFonts w:cs="Times New Roman"/>
          <w:b/>
          <w:sz w:val="28"/>
          <w:szCs w:val="28"/>
          <w:lang w:val="en-US"/>
        </w:rPr>
        <w:t>NADPH</w:t>
      </w:r>
      <w:r w:rsidRPr="008A7173">
        <w:rPr>
          <w:rStyle w:val="FontStyle35"/>
          <w:rFonts w:cs="Times New Roman"/>
          <w:b/>
          <w:sz w:val="28"/>
          <w:szCs w:val="28"/>
        </w:rPr>
        <w:t>.</w:t>
      </w:r>
      <w:r w:rsidRPr="00DE3268">
        <w:rPr>
          <w:rStyle w:val="FontStyle35"/>
          <w:rFonts w:cs="Times New Roman"/>
          <w:sz w:val="28"/>
          <w:szCs w:val="28"/>
        </w:rPr>
        <w:t xml:space="preserve"> </w:t>
      </w:r>
    </w:p>
    <w:p w:rsidR="001B1931" w:rsidRPr="00DE3268" w:rsidRDefault="001B1931" w:rsidP="008A7173">
      <w:pPr>
        <w:rPr>
          <w:rStyle w:val="FontStyle35"/>
          <w:rFonts w:cs="Times New Roman"/>
          <w:sz w:val="28"/>
          <w:szCs w:val="28"/>
        </w:rPr>
      </w:pPr>
      <w:r w:rsidRPr="00DE3268">
        <w:rPr>
          <w:rStyle w:val="FontStyle35"/>
          <w:rFonts w:cs="Times New Roman"/>
          <w:sz w:val="28"/>
          <w:szCs w:val="28"/>
        </w:rPr>
        <w:t xml:space="preserve">Взаимодействие </w:t>
      </w:r>
      <w:r w:rsidRPr="00DE3268">
        <w:rPr>
          <w:rStyle w:val="FontStyle35"/>
          <w:rFonts w:cs="Times New Roman"/>
          <w:sz w:val="28"/>
          <w:szCs w:val="28"/>
          <w:lang w:val="en-US"/>
        </w:rPr>
        <w:t>NADPH</w:t>
      </w:r>
      <w:r w:rsidRPr="00DE3268">
        <w:rPr>
          <w:rStyle w:val="FontStyle35"/>
          <w:rFonts w:cs="Times New Roman"/>
          <w:sz w:val="28"/>
          <w:szCs w:val="28"/>
        </w:rPr>
        <w:t xml:space="preserve"> с молекулой кислорода при участии </w:t>
      </w:r>
      <w:r w:rsidRPr="00DE3268">
        <w:rPr>
          <w:rStyle w:val="FontStyle35"/>
          <w:rFonts w:cs="Times New Roman"/>
          <w:sz w:val="28"/>
          <w:szCs w:val="28"/>
          <w:lang w:val="en-US"/>
        </w:rPr>
        <w:t>NADPH</w:t>
      </w:r>
      <w:r w:rsidRPr="00DE3268">
        <w:rPr>
          <w:rStyle w:val="FontStyle35"/>
          <w:rFonts w:cs="Times New Roman"/>
          <w:sz w:val="28"/>
          <w:szCs w:val="28"/>
        </w:rPr>
        <w:t>-оксидазы приводит к обра</w:t>
      </w:r>
      <w:r w:rsidRPr="00DE3268">
        <w:rPr>
          <w:rStyle w:val="FontStyle35"/>
          <w:rFonts w:cs="Times New Roman"/>
          <w:sz w:val="28"/>
          <w:szCs w:val="28"/>
        </w:rPr>
        <w:softHyphen/>
        <w:t>зованию супероксид аниона (О</w:t>
      </w:r>
      <w:r w:rsidRPr="00DE3268">
        <w:rPr>
          <w:rStyle w:val="FontStyle35"/>
          <w:rFonts w:cs="Times New Roman"/>
          <w:sz w:val="28"/>
          <w:szCs w:val="28"/>
          <w:vertAlign w:val="superscript"/>
        </w:rPr>
        <w:t>2</w:t>
      </w:r>
      <w:r w:rsidRPr="00DE3268">
        <w:rPr>
          <w:rStyle w:val="FontStyle35"/>
          <w:rFonts w:cs="Times New Roman"/>
          <w:sz w:val="28"/>
          <w:szCs w:val="28"/>
        </w:rPr>
        <w:t xml:space="preserve"> ), из которого с участием </w:t>
      </w:r>
      <w:r w:rsidRPr="00DE3268">
        <w:rPr>
          <w:rStyle w:val="FontStyle35"/>
          <w:rFonts w:cs="Times New Roman"/>
          <w:sz w:val="28"/>
          <w:szCs w:val="28"/>
        </w:rPr>
        <w:lastRenderedPageBreak/>
        <w:t>ионов водорода образуются потенциально токсичные для бактерий гидро</w:t>
      </w:r>
      <w:r w:rsidRPr="00DE3268">
        <w:rPr>
          <w:rStyle w:val="FontStyle35"/>
          <w:rFonts w:cs="Times New Roman"/>
          <w:sz w:val="28"/>
          <w:szCs w:val="28"/>
        </w:rPr>
        <w:t>к</w:t>
      </w:r>
      <w:r w:rsidRPr="00DE3268">
        <w:rPr>
          <w:rStyle w:val="FontStyle35"/>
          <w:rFonts w:cs="Times New Roman"/>
          <w:sz w:val="28"/>
          <w:szCs w:val="28"/>
        </w:rPr>
        <w:t>сильные ради</w:t>
      </w:r>
      <w:r w:rsidRPr="00DE3268">
        <w:rPr>
          <w:rStyle w:val="FontStyle35"/>
          <w:rFonts w:cs="Times New Roman"/>
          <w:sz w:val="28"/>
          <w:szCs w:val="28"/>
        </w:rPr>
        <w:softHyphen/>
        <w:t>калы (ОН), перекись водорода (Н</w:t>
      </w:r>
      <w:r w:rsidRPr="00DE3268">
        <w:rPr>
          <w:rStyle w:val="FontStyle35"/>
          <w:rFonts w:cs="Times New Roman"/>
          <w:sz w:val="28"/>
          <w:szCs w:val="28"/>
          <w:vertAlign w:val="subscript"/>
        </w:rPr>
        <w:t>2</w:t>
      </w:r>
      <w:r w:rsidRPr="00DE3268">
        <w:rPr>
          <w:rStyle w:val="FontStyle35"/>
          <w:rFonts w:cs="Times New Roman"/>
          <w:sz w:val="28"/>
          <w:szCs w:val="28"/>
        </w:rPr>
        <w:t>0</w:t>
      </w:r>
      <w:r w:rsidRPr="00DE3268">
        <w:rPr>
          <w:rStyle w:val="FontStyle35"/>
          <w:rFonts w:cs="Times New Roman"/>
          <w:sz w:val="28"/>
          <w:szCs w:val="28"/>
          <w:vertAlign w:val="subscript"/>
        </w:rPr>
        <w:t>2</w:t>
      </w:r>
      <w:r w:rsidRPr="00DE3268">
        <w:rPr>
          <w:rStyle w:val="FontStyle35"/>
          <w:rFonts w:cs="Times New Roman"/>
          <w:sz w:val="28"/>
          <w:szCs w:val="28"/>
        </w:rPr>
        <w:t xml:space="preserve">) и синглетный кислород. </w:t>
      </w:r>
    </w:p>
    <w:p w:rsidR="001B1931" w:rsidRPr="00DE3268" w:rsidRDefault="001B1931" w:rsidP="008A7173">
      <w:pPr>
        <w:rPr>
          <w:rStyle w:val="FontStyle35"/>
          <w:rFonts w:cs="Times New Roman"/>
          <w:sz w:val="28"/>
          <w:szCs w:val="28"/>
        </w:rPr>
      </w:pPr>
      <w:r w:rsidRPr="00DE3268">
        <w:rPr>
          <w:rStyle w:val="FontStyle35"/>
          <w:rFonts w:cs="Times New Roman"/>
          <w:sz w:val="28"/>
          <w:szCs w:val="28"/>
        </w:rPr>
        <w:t>Этот про</w:t>
      </w:r>
      <w:r w:rsidRPr="00DE3268">
        <w:rPr>
          <w:rStyle w:val="FontStyle35"/>
          <w:rFonts w:cs="Times New Roman"/>
          <w:sz w:val="28"/>
          <w:szCs w:val="28"/>
        </w:rPr>
        <w:softHyphen/>
        <w:t>цесс начинается спонтанно после образования фагосомы перед сли</w:t>
      </w:r>
      <w:r w:rsidRPr="00DE3268">
        <w:rPr>
          <w:rStyle w:val="FontStyle35"/>
          <w:rFonts w:cs="Times New Roman"/>
          <w:sz w:val="28"/>
          <w:szCs w:val="28"/>
        </w:rPr>
        <w:t>я</w:t>
      </w:r>
      <w:r w:rsidRPr="00DE3268">
        <w:rPr>
          <w:rStyle w:val="FontStyle35"/>
          <w:rFonts w:cs="Times New Roman"/>
          <w:sz w:val="28"/>
          <w:szCs w:val="28"/>
        </w:rPr>
        <w:t xml:space="preserve">нием с лизосомой. </w:t>
      </w:r>
    </w:p>
    <w:p w:rsidR="001B1931" w:rsidRPr="00DE3268" w:rsidRDefault="001B1931" w:rsidP="008A7173">
      <w:pPr>
        <w:rPr>
          <w:rStyle w:val="FontStyle35"/>
          <w:rFonts w:cs="Times New Roman"/>
          <w:sz w:val="28"/>
          <w:szCs w:val="28"/>
        </w:rPr>
      </w:pPr>
      <w:r w:rsidRPr="00DE3268">
        <w:rPr>
          <w:rStyle w:val="FontStyle35"/>
          <w:rFonts w:cs="Times New Roman"/>
          <w:sz w:val="28"/>
          <w:szCs w:val="28"/>
        </w:rPr>
        <w:t xml:space="preserve">Наиболее выражен бактерицидный эффект в фаголизосомах. </w:t>
      </w:r>
    </w:p>
    <w:p w:rsidR="008A7173" w:rsidRDefault="008A7173" w:rsidP="001B1931">
      <w:pPr>
        <w:spacing w:line="360" w:lineRule="auto"/>
        <w:rPr>
          <w:rStyle w:val="FontStyle35"/>
          <w:rFonts w:cs="Times New Roman"/>
          <w:sz w:val="28"/>
          <w:szCs w:val="28"/>
        </w:rPr>
      </w:pPr>
    </w:p>
    <w:p w:rsidR="001B1931" w:rsidRPr="00DE3268" w:rsidRDefault="001B1931" w:rsidP="008A7173">
      <w:pPr>
        <w:rPr>
          <w:rStyle w:val="FontStyle35"/>
          <w:rFonts w:cs="Times New Roman"/>
          <w:sz w:val="28"/>
          <w:szCs w:val="28"/>
        </w:rPr>
      </w:pPr>
      <w:r w:rsidRPr="00DE3268">
        <w:rPr>
          <w:rStyle w:val="FontStyle35"/>
          <w:rFonts w:cs="Times New Roman"/>
          <w:sz w:val="28"/>
          <w:szCs w:val="28"/>
        </w:rPr>
        <w:t>Образование Н</w:t>
      </w:r>
      <w:r w:rsidRPr="00DE3268">
        <w:rPr>
          <w:rStyle w:val="FontStyle35"/>
          <w:rFonts w:cs="Times New Roman"/>
          <w:sz w:val="28"/>
          <w:szCs w:val="28"/>
          <w:vertAlign w:val="subscript"/>
        </w:rPr>
        <w:t>2</w:t>
      </w:r>
      <w:r w:rsidRPr="00DE3268">
        <w:rPr>
          <w:rStyle w:val="FontStyle35"/>
          <w:rFonts w:cs="Times New Roman"/>
          <w:sz w:val="28"/>
          <w:szCs w:val="28"/>
        </w:rPr>
        <w:t>0</w:t>
      </w:r>
      <w:r w:rsidRPr="00DE3268">
        <w:rPr>
          <w:rStyle w:val="FontStyle35"/>
          <w:rFonts w:cs="Times New Roman"/>
          <w:sz w:val="28"/>
          <w:szCs w:val="28"/>
          <w:vertAlign w:val="subscript"/>
        </w:rPr>
        <w:t>2</w:t>
      </w:r>
      <w:r w:rsidRPr="00DE3268">
        <w:rPr>
          <w:rStyle w:val="FontStyle35"/>
          <w:rFonts w:cs="Times New Roman"/>
          <w:sz w:val="28"/>
          <w:szCs w:val="28"/>
        </w:rPr>
        <w:t xml:space="preserve"> происходит спонтанно и при участии супероксиддисму-тазы. </w:t>
      </w:r>
    </w:p>
    <w:p w:rsidR="001B1931" w:rsidRPr="00DE3268" w:rsidRDefault="001B1931" w:rsidP="008A7173">
      <w:pPr>
        <w:rPr>
          <w:rStyle w:val="FontStyle35"/>
          <w:rFonts w:cs="Times New Roman"/>
          <w:sz w:val="28"/>
          <w:szCs w:val="28"/>
        </w:rPr>
      </w:pPr>
      <w:r w:rsidRPr="00DE3268">
        <w:rPr>
          <w:rStyle w:val="FontStyle35"/>
          <w:rFonts w:cs="Times New Roman"/>
          <w:sz w:val="28"/>
          <w:szCs w:val="28"/>
        </w:rPr>
        <w:t>Фермент миелопероксидаза обеспечивает образование гипохлорида из Н</w:t>
      </w:r>
      <w:r w:rsidRPr="00DE3268">
        <w:rPr>
          <w:rStyle w:val="FontStyle35"/>
          <w:rFonts w:cs="Times New Roman"/>
          <w:sz w:val="28"/>
          <w:szCs w:val="28"/>
          <w:vertAlign w:val="subscript"/>
        </w:rPr>
        <w:t>2</w:t>
      </w:r>
      <w:r w:rsidRPr="00DE3268">
        <w:rPr>
          <w:rStyle w:val="FontStyle35"/>
          <w:rFonts w:cs="Times New Roman"/>
          <w:sz w:val="28"/>
          <w:szCs w:val="28"/>
        </w:rPr>
        <w:t>0</w:t>
      </w:r>
      <w:r w:rsidRPr="00DE3268">
        <w:rPr>
          <w:rStyle w:val="FontStyle35"/>
          <w:rFonts w:cs="Times New Roman"/>
          <w:sz w:val="28"/>
          <w:szCs w:val="28"/>
          <w:vertAlign w:val="subscript"/>
        </w:rPr>
        <w:t>2</w:t>
      </w:r>
      <w:r w:rsidRPr="00DE3268">
        <w:rPr>
          <w:rStyle w:val="FontStyle35"/>
          <w:rFonts w:cs="Times New Roman"/>
          <w:sz w:val="28"/>
          <w:szCs w:val="28"/>
        </w:rPr>
        <w:t xml:space="preserve"> с участием ионов галогенов. </w:t>
      </w:r>
    </w:p>
    <w:p w:rsidR="001B1931" w:rsidRPr="00DE3268" w:rsidRDefault="001B1931" w:rsidP="008A7173">
      <w:pPr>
        <w:rPr>
          <w:color w:val="000000"/>
          <w:sz w:val="28"/>
          <w:szCs w:val="28"/>
        </w:rPr>
      </w:pPr>
      <w:r w:rsidRPr="00DE3268">
        <w:rPr>
          <w:rStyle w:val="FontStyle35"/>
          <w:rFonts w:cs="Times New Roman"/>
          <w:sz w:val="28"/>
          <w:szCs w:val="28"/>
        </w:rPr>
        <w:t>Оксид азота (N0) образуется в резуль</w:t>
      </w:r>
      <w:r w:rsidRPr="00DE3268">
        <w:rPr>
          <w:rStyle w:val="FontStyle35"/>
          <w:rFonts w:cs="Times New Roman"/>
          <w:sz w:val="28"/>
          <w:szCs w:val="28"/>
        </w:rPr>
        <w:softHyphen/>
        <w:t>тате расщепления аргинина до цитру</w:t>
      </w:r>
      <w:r w:rsidRPr="00DE3268">
        <w:rPr>
          <w:rStyle w:val="FontStyle35"/>
          <w:rFonts w:cs="Times New Roman"/>
          <w:sz w:val="28"/>
          <w:szCs w:val="28"/>
        </w:rPr>
        <w:t>л</w:t>
      </w:r>
      <w:r w:rsidRPr="00DE3268">
        <w:rPr>
          <w:rStyle w:val="FontStyle35"/>
          <w:rFonts w:cs="Times New Roman"/>
          <w:sz w:val="28"/>
          <w:szCs w:val="28"/>
        </w:rPr>
        <w:t xml:space="preserve">лина и катализируется </w:t>
      </w:r>
      <w:r w:rsidRPr="00DE3268">
        <w:rPr>
          <w:rStyle w:val="FontStyle35"/>
          <w:rFonts w:cs="Times New Roman"/>
          <w:sz w:val="28"/>
          <w:szCs w:val="28"/>
          <w:lang w:val="en-US"/>
        </w:rPr>
        <w:t>NO</w:t>
      </w:r>
      <w:r w:rsidRPr="00DE3268">
        <w:rPr>
          <w:rStyle w:val="FontStyle35"/>
          <w:rFonts w:cs="Times New Roman"/>
          <w:sz w:val="28"/>
          <w:szCs w:val="28"/>
        </w:rPr>
        <w:t>-синтазой.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>Активированные таким образом моноциты и ма</w:t>
      </w:r>
      <w:r w:rsidRPr="000C3E29">
        <w:rPr>
          <w:color w:val="000000"/>
          <w:sz w:val="28"/>
          <w:szCs w:val="28"/>
        </w:rPr>
        <w:softHyphen/>
        <w:t xml:space="preserve">крофаги сами продуцируют </w:t>
      </w:r>
      <w:r>
        <w:rPr>
          <w:color w:val="000000"/>
          <w:sz w:val="28"/>
          <w:szCs w:val="28"/>
        </w:rPr>
        <w:t xml:space="preserve">–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0C3E29">
        <w:rPr>
          <w:color w:val="000000"/>
          <w:sz w:val="28"/>
          <w:szCs w:val="28"/>
        </w:rPr>
        <w:t xml:space="preserve">цитокины </w:t>
      </w: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--</w:t>
      </w:r>
      <w:r w:rsidRPr="00786B09">
        <w:rPr>
          <w:b/>
          <w:color w:val="000000"/>
          <w:sz w:val="28"/>
          <w:szCs w:val="28"/>
        </w:rPr>
        <w:t xml:space="preserve">ИФ, </w:t>
      </w:r>
    </w:p>
    <w:p w:rsidR="001B1931" w:rsidRDefault="001B1931" w:rsidP="001B1931">
      <w:pPr>
        <w:spacing w:line="360" w:lineRule="auto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</w:t>
      </w:r>
      <w:r w:rsidRPr="00786B09">
        <w:rPr>
          <w:color w:val="000000"/>
          <w:sz w:val="28"/>
          <w:szCs w:val="28"/>
        </w:rPr>
        <w:t>--</w:t>
      </w:r>
      <w:r w:rsidRPr="00786B09">
        <w:rPr>
          <w:b/>
          <w:color w:val="000000"/>
          <w:sz w:val="28"/>
          <w:szCs w:val="28"/>
        </w:rPr>
        <w:t xml:space="preserve">ИЛ-1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</w:t>
      </w:r>
      <w:r w:rsidRPr="00786B09">
        <w:rPr>
          <w:color w:val="000000"/>
          <w:sz w:val="28"/>
          <w:szCs w:val="28"/>
        </w:rPr>
        <w:t>--</w:t>
      </w:r>
      <w:r w:rsidRPr="00786B09">
        <w:rPr>
          <w:b/>
          <w:color w:val="000000"/>
          <w:sz w:val="28"/>
          <w:szCs w:val="28"/>
        </w:rPr>
        <w:t>ФНО</w:t>
      </w:r>
      <w:r>
        <w:rPr>
          <w:b/>
          <w:color w:val="000000"/>
          <w:sz w:val="28"/>
          <w:szCs w:val="28"/>
        </w:rPr>
        <w:t>α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0C3E29">
        <w:rPr>
          <w:color w:val="000000"/>
          <w:sz w:val="28"/>
          <w:szCs w:val="28"/>
        </w:rPr>
        <w:t xml:space="preserve">компоненты комплемента,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0C3E29">
        <w:rPr>
          <w:color w:val="000000"/>
          <w:sz w:val="28"/>
          <w:szCs w:val="28"/>
        </w:rPr>
        <w:t xml:space="preserve">простагландины,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0C3E29">
        <w:rPr>
          <w:color w:val="000000"/>
          <w:sz w:val="28"/>
          <w:szCs w:val="28"/>
        </w:rPr>
        <w:t xml:space="preserve">реакционноспособные метаболиты кислорода и оксид азота </w:t>
      </w:r>
      <w:r w:rsidRPr="000C3E29">
        <w:rPr>
          <w:color w:val="000000"/>
          <w:sz w:val="28"/>
          <w:szCs w:val="28"/>
          <w:lang w:val="en-US"/>
        </w:rPr>
        <w:t>NO</w:t>
      </w:r>
      <w:r w:rsidRPr="000C3E29">
        <w:rPr>
          <w:color w:val="000000"/>
          <w:sz w:val="28"/>
          <w:szCs w:val="28"/>
        </w:rPr>
        <w:t xml:space="preserve">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Pr="000C3E29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>Подобно нейтрофилам, моноци</w:t>
      </w:r>
      <w:r w:rsidRPr="000C3E29">
        <w:rPr>
          <w:color w:val="000000"/>
          <w:sz w:val="28"/>
          <w:szCs w:val="28"/>
        </w:rPr>
        <w:softHyphen/>
        <w:t>ты и, в меньшей степени, зрелые макрофаги со</w:t>
      </w:r>
      <w:r w:rsidRPr="000C3E29">
        <w:rPr>
          <w:color w:val="000000"/>
          <w:sz w:val="28"/>
          <w:szCs w:val="28"/>
        </w:rPr>
        <w:softHyphen/>
        <w:t xml:space="preserve">держат </w:t>
      </w:r>
      <w:r w:rsidRPr="00786B09">
        <w:rPr>
          <w:b/>
          <w:color w:val="000000"/>
          <w:sz w:val="28"/>
          <w:szCs w:val="28"/>
        </w:rPr>
        <w:t>пероксидазу</w:t>
      </w:r>
      <w:r w:rsidRPr="000C3E29">
        <w:rPr>
          <w:color w:val="000000"/>
          <w:sz w:val="28"/>
          <w:szCs w:val="28"/>
        </w:rPr>
        <w:t xml:space="preserve">, разлагающую </w:t>
      </w:r>
      <w:r w:rsidRPr="00786B09">
        <w:rPr>
          <w:b/>
          <w:color w:val="000000"/>
          <w:sz w:val="28"/>
          <w:szCs w:val="28"/>
        </w:rPr>
        <w:t>пероксид во</w:t>
      </w:r>
      <w:r w:rsidRPr="00786B09">
        <w:rPr>
          <w:b/>
          <w:color w:val="000000"/>
          <w:sz w:val="28"/>
          <w:szCs w:val="28"/>
        </w:rPr>
        <w:softHyphen/>
        <w:t>дорода</w:t>
      </w:r>
      <w:r w:rsidRPr="000C3E29">
        <w:rPr>
          <w:color w:val="000000"/>
          <w:sz w:val="28"/>
          <w:szCs w:val="28"/>
        </w:rPr>
        <w:t>.</w:t>
      </w:r>
    </w:p>
    <w:p w:rsidR="001B1931" w:rsidRDefault="001B1931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420A00" w:rsidRDefault="00420A00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420A00" w:rsidRDefault="00420A00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420A00" w:rsidRDefault="00420A00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420A00" w:rsidRDefault="00420A00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420A00" w:rsidRDefault="00420A00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420A00" w:rsidRDefault="00420A00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420A00" w:rsidRDefault="00420A00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1B1931" w:rsidRPr="00597135" w:rsidRDefault="001B1931" w:rsidP="001B1931">
      <w:pPr>
        <w:spacing w:line="360" w:lineRule="auto"/>
        <w:rPr>
          <w:rFonts w:cs="Times New Roman"/>
          <w:b/>
          <w:color w:val="000000"/>
          <w:sz w:val="28"/>
          <w:szCs w:val="28"/>
        </w:rPr>
      </w:pPr>
      <w:r w:rsidRPr="00597135">
        <w:rPr>
          <w:rFonts w:cs="Times New Roman"/>
          <w:b/>
          <w:color w:val="000000"/>
          <w:sz w:val="28"/>
          <w:szCs w:val="28"/>
        </w:rPr>
        <w:t>АНТИГЕНПРЕЗЕНТИРУЮЩИЕ КЛЕТКИ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>Клетки, представляющие антиген (АПК), — это гетерогенная популяция ле</w:t>
      </w:r>
      <w:r w:rsidRPr="000C3E29">
        <w:rPr>
          <w:color w:val="000000"/>
          <w:sz w:val="28"/>
          <w:szCs w:val="28"/>
        </w:rPr>
        <w:t>й</w:t>
      </w:r>
      <w:r w:rsidRPr="000C3E29">
        <w:rPr>
          <w:color w:val="000000"/>
          <w:sz w:val="28"/>
          <w:szCs w:val="28"/>
        </w:rPr>
        <w:t>коцитов с весьма вы</w:t>
      </w:r>
      <w:r w:rsidRPr="000C3E29">
        <w:rPr>
          <w:color w:val="000000"/>
          <w:sz w:val="28"/>
          <w:szCs w:val="28"/>
        </w:rPr>
        <w:softHyphen/>
        <w:t xml:space="preserve">раженной иммуностимулирующей активностью. </w:t>
      </w:r>
    </w:p>
    <w:p w:rsidR="001B1931" w:rsidRPr="000C3E29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>Определенные АПК играют центральную роль в индукции функциональной активности Т</w:t>
      </w:r>
      <w:r w:rsidR="00FD0BFE">
        <w:rPr>
          <w:color w:val="000000"/>
          <w:sz w:val="28"/>
          <w:szCs w:val="28"/>
          <w:lang w:val="en-US"/>
        </w:rPr>
        <w:t>h</w:t>
      </w:r>
      <w:r w:rsidRPr="000C3E29">
        <w:rPr>
          <w:color w:val="000000"/>
          <w:sz w:val="28"/>
          <w:szCs w:val="28"/>
        </w:rPr>
        <w:t>-клеток, некоторые взаимодействуют с другими клет</w:t>
      </w:r>
      <w:r w:rsidRPr="000C3E29">
        <w:rPr>
          <w:color w:val="000000"/>
          <w:sz w:val="28"/>
          <w:szCs w:val="28"/>
        </w:rPr>
        <w:softHyphen/>
        <w:t>ками и</w:t>
      </w:r>
      <w:r w:rsidRPr="000C3E29">
        <w:rPr>
          <w:color w:val="000000"/>
          <w:sz w:val="28"/>
          <w:szCs w:val="28"/>
        </w:rPr>
        <w:t>м</w:t>
      </w:r>
      <w:r w:rsidRPr="000C3E29">
        <w:rPr>
          <w:color w:val="000000"/>
          <w:sz w:val="28"/>
          <w:szCs w:val="28"/>
        </w:rPr>
        <w:t>мунной системы.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 xml:space="preserve">АПК локализованы преимущественно в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0C3E29">
        <w:rPr>
          <w:color w:val="000000"/>
          <w:sz w:val="28"/>
          <w:szCs w:val="28"/>
        </w:rPr>
        <w:t xml:space="preserve">коже,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0C3E29">
        <w:rPr>
          <w:color w:val="000000"/>
          <w:sz w:val="28"/>
          <w:szCs w:val="28"/>
        </w:rPr>
        <w:t xml:space="preserve">лимфатических узлах,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0C3E29">
        <w:rPr>
          <w:color w:val="000000"/>
          <w:sz w:val="28"/>
          <w:szCs w:val="28"/>
        </w:rPr>
        <w:t xml:space="preserve">селезенке, </w:t>
      </w:r>
    </w:p>
    <w:p w:rsidR="001B1931" w:rsidRDefault="001B1931" w:rsidP="001B1931">
      <w:pPr>
        <w:spacing w:line="360" w:lineRule="auto"/>
        <w:rPr>
          <w:b/>
          <w:bCs/>
          <w:i/>
          <w:i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0C3E29">
        <w:rPr>
          <w:color w:val="000000"/>
          <w:sz w:val="28"/>
          <w:szCs w:val="28"/>
        </w:rPr>
        <w:t>эпителиальном и субэпителиальном слоях большинства слизи</w:t>
      </w:r>
      <w:r w:rsidRPr="000C3E29">
        <w:rPr>
          <w:color w:val="000000"/>
          <w:sz w:val="28"/>
          <w:szCs w:val="28"/>
        </w:rPr>
        <w:softHyphen/>
        <w:t xml:space="preserve">стых оболочек </w:t>
      </w:r>
      <w:r>
        <w:rPr>
          <w:color w:val="000000"/>
          <w:sz w:val="28"/>
          <w:szCs w:val="28"/>
        </w:rPr>
        <w:t>-</w:t>
      </w:r>
      <w:r w:rsidRPr="000C3E29">
        <w:rPr>
          <w:color w:val="000000"/>
          <w:sz w:val="28"/>
          <w:szCs w:val="28"/>
        </w:rPr>
        <w:t xml:space="preserve"> тимусе</w:t>
      </w:r>
      <w:r w:rsidRPr="000C3E29">
        <w:rPr>
          <w:b/>
          <w:bCs/>
          <w:i/>
          <w:iCs/>
          <w:color w:val="000000"/>
          <w:sz w:val="28"/>
          <w:szCs w:val="28"/>
        </w:rPr>
        <w:t>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>Относящие</w:t>
      </w:r>
      <w:r w:rsidRPr="000C3E29">
        <w:rPr>
          <w:color w:val="000000"/>
          <w:sz w:val="28"/>
          <w:szCs w:val="28"/>
        </w:rPr>
        <w:softHyphen/>
        <w:t>ся к ним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-</w:t>
      </w:r>
      <w:r w:rsidR="00801A32">
        <w:rPr>
          <w:b/>
          <w:color w:val="000000"/>
          <w:sz w:val="28"/>
          <w:szCs w:val="28"/>
        </w:rPr>
        <w:t>к</w:t>
      </w:r>
      <w:r w:rsidRPr="005B3208">
        <w:rPr>
          <w:b/>
          <w:color w:val="000000"/>
          <w:sz w:val="28"/>
          <w:szCs w:val="28"/>
        </w:rPr>
        <w:t>летки Лангерганса</w:t>
      </w:r>
      <w:r w:rsidRPr="000C3E29">
        <w:rPr>
          <w:color w:val="000000"/>
          <w:sz w:val="28"/>
          <w:szCs w:val="28"/>
        </w:rPr>
        <w:t xml:space="preserve"> из кожи и других плоскоэпителиальных покровов тела мигрируют в виде «</w:t>
      </w:r>
      <w:r w:rsidRPr="000A0DF4">
        <w:rPr>
          <w:b/>
          <w:color w:val="000000"/>
          <w:sz w:val="28"/>
          <w:szCs w:val="28"/>
        </w:rPr>
        <w:t>вуалевидных</w:t>
      </w:r>
      <w:r w:rsidRPr="000C3E29">
        <w:rPr>
          <w:color w:val="000000"/>
          <w:sz w:val="28"/>
          <w:szCs w:val="28"/>
        </w:rPr>
        <w:t xml:space="preserve">» клеток по афферентным лимфатическим сосудам в </w:t>
      </w:r>
      <w:r w:rsidRPr="000A0DF4">
        <w:rPr>
          <w:b/>
          <w:color w:val="000000"/>
          <w:sz w:val="28"/>
          <w:szCs w:val="28"/>
        </w:rPr>
        <w:t>паракортикальные об</w:t>
      </w:r>
      <w:r w:rsidRPr="000A0DF4">
        <w:rPr>
          <w:b/>
          <w:color w:val="000000"/>
          <w:sz w:val="28"/>
          <w:szCs w:val="28"/>
        </w:rPr>
        <w:softHyphen/>
        <w:t xml:space="preserve">ласти </w:t>
      </w:r>
      <w:r w:rsidRPr="000C3E29">
        <w:rPr>
          <w:color w:val="000000"/>
          <w:sz w:val="28"/>
          <w:szCs w:val="28"/>
        </w:rPr>
        <w:t xml:space="preserve">регионарных лимфоузлов. </w:t>
      </w:r>
    </w:p>
    <w:p w:rsidR="00801A32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>Там они взаимо</w:t>
      </w:r>
      <w:r w:rsidRPr="000C3E29">
        <w:rPr>
          <w:color w:val="000000"/>
          <w:sz w:val="28"/>
          <w:szCs w:val="28"/>
        </w:rPr>
        <w:softHyphen/>
        <w:t xml:space="preserve">действуют с многочисленными Т-клетками и представляют собой уже </w:t>
      </w:r>
    </w:p>
    <w:p w:rsidR="001B1931" w:rsidRDefault="00801A32" w:rsidP="001B1931">
      <w:pPr>
        <w:spacing w:line="360" w:lineRule="auto"/>
        <w:rPr>
          <w:b/>
          <w:bCs/>
          <w:i/>
          <w:i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1B1931" w:rsidRPr="000A0DF4">
        <w:rPr>
          <w:b/>
          <w:color w:val="000000"/>
          <w:sz w:val="28"/>
          <w:szCs w:val="28"/>
        </w:rPr>
        <w:t>интердигита</w:t>
      </w:r>
      <w:r w:rsidR="001B1931">
        <w:rPr>
          <w:b/>
          <w:color w:val="000000"/>
          <w:sz w:val="28"/>
          <w:szCs w:val="28"/>
        </w:rPr>
        <w:t>т</w:t>
      </w:r>
      <w:r w:rsidR="001B1931" w:rsidRPr="000A0DF4">
        <w:rPr>
          <w:b/>
          <w:color w:val="000000"/>
          <w:sz w:val="28"/>
          <w:szCs w:val="28"/>
        </w:rPr>
        <w:t xml:space="preserve">ные </w:t>
      </w:r>
      <w:r w:rsidR="001B1931" w:rsidRPr="000C3E29">
        <w:rPr>
          <w:color w:val="000000"/>
          <w:sz w:val="28"/>
          <w:szCs w:val="28"/>
        </w:rPr>
        <w:t>(пере</w:t>
      </w:r>
      <w:r w:rsidR="001B1931" w:rsidRPr="000C3E29">
        <w:rPr>
          <w:color w:val="000000"/>
          <w:sz w:val="28"/>
          <w:szCs w:val="28"/>
        </w:rPr>
        <w:softHyphen/>
        <w:t>плетенные) клетки (</w:t>
      </w:r>
      <w:r w:rsidR="001B1931" w:rsidRPr="00801A32">
        <w:rPr>
          <w:b/>
          <w:color w:val="000000"/>
          <w:sz w:val="28"/>
          <w:szCs w:val="28"/>
        </w:rPr>
        <w:t>ИДК</w:t>
      </w:r>
      <w:r w:rsidR="001B1931" w:rsidRPr="000C3E29">
        <w:rPr>
          <w:color w:val="000000"/>
          <w:sz w:val="28"/>
          <w:szCs w:val="28"/>
        </w:rPr>
        <w:t>)</w:t>
      </w:r>
      <w:r w:rsidR="001B1931" w:rsidRPr="000C3E29">
        <w:rPr>
          <w:b/>
          <w:bCs/>
          <w:i/>
          <w:iCs/>
          <w:color w:val="000000"/>
          <w:sz w:val="28"/>
          <w:szCs w:val="28"/>
        </w:rPr>
        <w:t xml:space="preserve">. </w:t>
      </w:r>
    </w:p>
    <w:p w:rsidR="001B1931" w:rsidRDefault="001B1931" w:rsidP="00801A32">
      <w:pPr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>Такая ми</w:t>
      </w:r>
      <w:r w:rsidRPr="000C3E29">
        <w:rPr>
          <w:color w:val="000000"/>
          <w:sz w:val="28"/>
          <w:szCs w:val="28"/>
        </w:rPr>
        <w:softHyphen/>
        <w:t>грация обеспечивает эффективный механизм до</w:t>
      </w:r>
      <w:r w:rsidRPr="000C3E29">
        <w:rPr>
          <w:color w:val="000000"/>
          <w:sz w:val="28"/>
          <w:szCs w:val="28"/>
        </w:rPr>
        <w:softHyphen/>
        <w:t xml:space="preserve">ставки антигенов из кожи и слизистых оболочек к </w:t>
      </w:r>
      <w:r w:rsidRPr="00801A32">
        <w:rPr>
          <w:b/>
          <w:color w:val="000000"/>
          <w:sz w:val="28"/>
          <w:szCs w:val="28"/>
        </w:rPr>
        <w:t>Т</w:t>
      </w:r>
      <w:r w:rsidR="00801A32">
        <w:rPr>
          <w:b/>
          <w:color w:val="000000"/>
          <w:sz w:val="28"/>
          <w:szCs w:val="28"/>
          <w:lang w:val="en-US"/>
        </w:rPr>
        <w:t>h</w:t>
      </w:r>
      <w:r w:rsidRPr="00801A32">
        <w:rPr>
          <w:b/>
          <w:color w:val="000000"/>
          <w:sz w:val="28"/>
          <w:szCs w:val="28"/>
        </w:rPr>
        <w:t>-</w:t>
      </w:r>
      <w:r w:rsidRPr="000C3E29">
        <w:rPr>
          <w:color w:val="000000"/>
          <w:sz w:val="28"/>
          <w:szCs w:val="28"/>
        </w:rPr>
        <w:t xml:space="preserve">клеткам лимфоузлов. </w:t>
      </w:r>
    </w:p>
    <w:p w:rsidR="001B1931" w:rsidRPr="000C3E29" w:rsidRDefault="001B1931" w:rsidP="00801A32">
      <w:pPr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t>На этих АПК обильно экспрессированы белки МНС класса II, необхо</w:t>
      </w:r>
      <w:r w:rsidRPr="000C3E29">
        <w:rPr>
          <w:color w:val="000000"/>
          <w:sz w:val="28"/>
          <w:szCs w:val="28"/>
        </w:rPr>
        <w:softHyphen/>
        <w:t>димые для презентации антигена хелперным Т-клеткам.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-</w:t>
      </w:r>
      <w:r w:rsidRPr="005B3208">
        <w:rPr>
          <w:b/>
          <w:color w:val="000000"/>
          <w:sz w:val="28"/>
          <w:szCs w:val="28"/>
        </w:rPr>
        <w:t>Фолликулярные дендритные</w:t>
      </w:r>
      <w:r w:rsidRPr="000C3E29">
        <w:rPr>
          <w:color w:val="000000"/>
          <w:sz w:val="28"/>
          <w:szCs w:val="28"/>
        </w:rPr>
        <w:t xml:space="preserve"> (разветленные) клетки (</w:t>
      </w:r>
      <w:r w:rsidRPr="00801A32">
        <w:rPr>
          <w:b/>
          <w:color w:val="000000"/>
          <w:sz w:val="28"/>
          <w:szCs w:val="28"/>
        </w:rPr>
        <w:t>ФДК</w:t>
      </w:r>
      <w:r w:rsidRPr="000C3E29">
        <w:rPr>
          <w:color w:val="000000"/>
          <w:sz w:val="28"/>
          <w:szCs w:val="28"/>
        </w:rPr>
        <w:t>), презентир</w:t>
      </w:r>
      <w:r w:rsidRPr="000C3E29">
        <w:rPr>
          <w:color w:val="000000"/>
          <w:sz w:val="28"/>
          <w:szCs w:val="28"/>
        </w:rPr>
        <w:t>у</w:t>
      </w:r>
      <w:r w:rsidRPr="000C3E29">
        <w:rPr>
          <w:color w:val="000000"/>
          <w:sz w:val="28"/>
          <w:szCs w:val="28"/>
        </w:rPr>
        <w:t>ющие антигены В-клеткам, содержатся в первичных и вторичных фоллик</w:t>
      </w:r>
      <w:r w:rsidRPr="000C3E29">
        <w:rPr>
          <w:color w:val="000000"/>
          <w:sz w:val="28"/>
          <w:szCs w:val="28"/>
        </w:rPr>
        <w:t>у</w:t>
      </w:r>
      <w:r w:rsidRPr="000C3E29">
        <w:rPr>
          <w:color w:val="000000"/>
          <w:sz w:val="28"/>
          <w:szCs w:val="28"/>
        </w:rPr>
        <w:t>лах В-клеточных областей лимфоузлов, селезенки и лимфоидной ткани сл</w:t>
      </w:r>
      <w:r w:rsidRPr="000C3E29">
        <w:rPr>
          <w:color w:val="000000"/>
          <w:sz w:val="28"/>
          <w:szCs w:val="28"/>
        </w:rPr>
        <w:t>и</w:t>
      </w:r>
      <w:r w:rsidRPr="000C3E29">
        <w:rPr>
          <w:color w:val="000000"/>
          <w:sz w:val="28"/>
          <w:szCs w:val="28"/>
        </w:rPr>
        <w:t>зистых обо</w:t>
      </w:r>
      <w:r w:rsidRPr="000C3E29">
        <w:rPr>
          <w:color w:val="000000"/>
          <w:sz w:val="28"/>
          <w:szCs w:val="28"/>
        </w:rPr>
        <w:softHyphen/>
        <w:t xml:space="preserve">лочек (ЛТС).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C3E29">
        <w:rPr>
          <w:color w:val="000000"/>
          <w:sz w:val="28"/>
          <w:szCs w:val="28"/>
        </w:rPr>
        <w:lastRenderedPageBreak/>
        <w:t xml:space="preserve">Прочно соединяясь десмосомами отростков и образуя стабильную сеть, они не мигрируют из мест своего расположения. 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0A0DF4">
        <w:rPr>
          <w:b/>
          <w:color w:val="000000"/>
          <w:sz w:val="28"/>
          <w:szCs w:val="28"/>
        </w:rPr>
        <w:t>ФДК не экспрессируют белки МНС класса II</w:t>
      </w:r>
      <w:r w:rsidRPr="000C3E29">
        <w:rPr>
          <w:color w:val="000000"/>
          <w:sz w:val="28"/>
          <w:szCs w:val="28"/>
        </w:rPr>
        <w:t>, но свя</w:t>
      </w:r>
      <w:r w:rsidRPr="000C3E29">
        <w:rPr>
          <w:color w:val="000000"/>
          <w:sz w:val="28"/>
          <w:szCs w:val="28"/>
        </w:rPr>
        <w:softHyphen/>
        <w:t>зывают антигены п</w:t>
      </w:r>
      <w:r w:rsidRPr="000C3E29">
        <w:rPr>
          <w:color w:val="000000"/>
          <w:sz w:val="28"/>
          <w:szCs w:val="28"/>
        </w:rPr>
        <w:t>о</w:t>
      </w:r>
      <w:r w:rsidRPr="000C3E29">
        <w:rPr>
          <w:color w:val="000000"/>
          <w:sz w:val="28"/>
          <w:szCs w:val="28"/>
        </w:rPr>
        <w:t>средством рецепторов к компонентам комплемента (</w:t>
      </w:r>
      <w:r w:rsidRPr="000C3E29">
        <w:rPr>
          <w:color w:val="000000"/>
          <w:sz w:val="28"/>
          <w:szCs w:val="28"/>
          <w:lang w:val="en-US"/>
        </w:rPr>
        <w:t>CD</w:t>
      </w:r>
      <w:r w:rsidRPr="000C3E29">
        <w:rPr>
          <w:color w:val="000000"/>
          <w:sz w:val="28"/>
          <w:szCs w:val="28"/>
        </w:rPr>
        <w:t xml:space="preserve">21 и </w:t>
      </w:r>
      <w:r w:rsidRPr="000C3E29">
        <w:rPr>
          <w:color w:val="000000"/>
          <w:sz w:val="28"/>
          <w:szCs w:val="28"/>
          <w:lang w:val="en-US"/>
        </w:rPr>
        <w:t>CD</w:t>
      </w:r>
      <w:r w:rsidRPr="000C3E29">
        <w:rPr>
          <w:color w:val="000000"/>
          <w:sz w:val="28"/>
          <w:szCs w:val="28"/>
        </w:rPr>
        <w:t>35), ассо</w:t>
      </w:r>
      <w:r w:rsidRPr="000C3E29">
        <w:rPr>
          <w:color w:val="000000"/>
          <w:sz w:val="28"/>
          <w:szCs w:val="28"/>
        </w:rPr>
        <w:softHyphen/>
        <w:t xml:space="preserve">циированным в данном случае с иммунными комплексами (иккосомами). Кроме того, ФДК экспрессируют рецепторы для </w:t>
      </w:r>
      <w:r w:rsidRPr="000C3E29">
        <w:rPr>
          <w:color w:val="000000"/>
          <w:sz w:val="28"/>
          <w:szCs w:val="28"/>
          <w:lang w:val="en-US"/>
        </w:rPr>
        <w:t>Fc</w:t>
      </w:r>
      <w:r w:rsidRPr="000C3E29">
        <w:rPr>
          <w:color w:val="000000"/>
          <w:sz w:val="28"/>
          <w:szCs w:val="28"/>
        </w:rPr>
        <w:t xml:space="preserve">. </w:t>
      </w:r>
    </w:p>
    <w:p w:rsidR="001B1931" w:rsidRDefault="001B1931" w:rsidP="001B1931">
      <w:pPr>
        <w:spacing w:line="360" w:lineRule="auto"/>
      </w:pPr>
    </w:p>
    <w:p w:rsidR="001B1931" w:rsidRPr="00F05B24" w:rsidRDefault="001B1931" w:rsidP="00F05B24">
      <w:pPr>
        <w:spacing w:line="360" w:lineRule="auto"/>
        <w:rPr>
          <w:sz w:val="28"/>
          <w:szCs w:val="28"/>
        </w:rPr>
      </w:pPr>
      <w:r w:rsidRPr="00F05B24">
        <w:rPr>
          <w:sz w:val="28"/>
          <w:szCs w:val="28"/>
        </w:rPr>
        <w:t>Фолликулярные дендритные клетки удерживают опсонизированные компл</w:t>
      </w:r>
      <w:r w:rsidRPr="00F05B24">
        <w:rPr>
          <w:sz w:val="28"/>
          <w:szCs w:val="28"/>
        </w:rPr>
        <w:t>е</w:t>
      </w:r>
      <w:r w:rsidRPr="00F05B24">
        <w:rPr>
          <w:sz w:val="28"/>
          <w:szCs w:val="28"/>
        </w:rPr>
        <w:t xml:space="preserve">ментом или антителами антигены с помощью рецепторов CR1, CR2 и FcγRIIb. </w:t>
      </w:r>
    </w:p>
    <w:p w:rsidR="001B1931" w:rsidRPr="00F05B24" w:rsidRDefault="001B1931" w:rsidP="00F05B24">
      <w:pPr>
        <w:spacing w:line="360" w:lineRule="auto"/>
        <w:rPr>
          <w:sz w:val="28"/>
          <w:szCs w:val="28"/>
        </w:rPr>
      </w:pPr>
      <w:r w:rsidRPr="00F05B24">
        <w:rPr>
          <w:sz w:val="28"/>
          <w:szCs w:val="28"/>
        </w:rPr>
        <w:t>Только те В клетки, которые способны связаться с антигеном, представле</w:t>
      </w:r>
      <w:r w:rsidRPr="00F05B24">
        <w:rPr>
          <w:sz w:val="28"/>
          <w:szCs w:val="28"/>
        </w:rPr>
        <w:t>н</w:t>
      </w:r>
      <w:r w:rsidRPr="00F05B24">
        <w:rPr>
          <w:sz w:val="28"/>
          <w:szCs w:val="28"/>
        </w:rPr>
        <w:t xml:space="preserve">ным на поверхности ФДК, выживают и сохраняют способность производить антитела, становясь В лимфоцитами памяти. </w:t>
      </w:r>
    </w:p>
    <w:p w:rsidR="00F05B24" w:rsidRPr="00F823DA" w:rsidRDefault="00F05B24" w:rsidP="00F05B24">
      <w:pPr>
        <w:spacing w:line="360" w:lineRule="auto"/>
        <w:rPr>
          <w:sz w:val="28"/>
          <w:szCs w:val="28"/>
        </w:rPr>
      </w:pPr>
    </w:p>
    <w:p w:rsidR="001B1931" w:rsidRPr="002E1EA9" w:rsidRDefault="001B1931" w:rsidP="002E1EA9">
      <w:pPr>
        <w:rPr>
          <w:sz w:val="28"/>
          <w:szCs w:val="28"/>
        </w:rPr>
      </w:pPr>
      <w:r>
        <w:t>Все прочие активированные В</w:t>
      </w:r>
      <w:r w:rsidR="002E1EA9">
        <w:t>-</w:t>
      </w:r>
      <w:r>
        <w:t xml:space="preserve">лимфоциты получают сигнал к инициации </w:t>
      </w:r>
      <w:hyperlink r:id="rId127" w:tooltip="Апоптоза (страница отсутствует)" w:history="1">
        <w:r w:rsidRPr="002E1EA9">
          <w:rPr>
            <w:rStyle w:val="aa"/>
            <w:color w:val="auto"/>
            <w:u w:val="none"/>
          </w:rPr>
          <w:t>апоптоз</w:t>
        </w:r>
      </w:hyperlink>
      <w:r w:rsidRPr="002E1EA9">
        <w:t>.</w:t>
      </w:r>
    </w:p>
    <w:p w:rsidR="001B1931" w:rsidRPr="00F05B24" w:rsidRDefault="001B1931" w:rsidP="00F05B24">
      <w:pPr>
        <w:rPr>
          <w:color w:val="000000"/>
        </w:rPr>
      </w:pPr>
      <w:r w:rsidRPr="00F05B24">
        <w:rPr>
          <w:color w:val="000000"/>
        </w:rPr>
        <w:t>Недавно в цен</w:t>
      </w:r>
      <w:r w:rsidRPr="00F05B24">
        <w:rPr>
          <w:color w:val="000000"/>
        </w:rPr>
        <w:softHyphen/>
        <w:t>трах размножения внутри вторичных В-клеточ</w:t>
      </w:r>
      <w:r w:rsidRPr="00F05B24">
        <w:rPr>
          <w:color w:val="000000"/>
        </w:rPr>
        <w:softHyphen/>
        <w:t>ных фолликулов обнаружен другой вид АПК — дендритные клетки центров размножения, кото</w:t>
      </w:r>
      <w:r w:rsidRPr="00F05B24">
        <w:rPr>
          <w:color w:val="000000"/>
        </w:rPr>
        <w:softHyphen/>
        <w:t xml:space="preserve">рые в отличие от </w:t>
      </w:r>
      <w:r w:rsidRPr="00F05B24">
        <w:rPr>
          <w:b/>
          <w:color w:val="000000"/>
        </w:rPr>
        <w:t xml:space="preserve">ФДК </w:t>
      </w:r>
      <w:r w:rsidRPr="00F05B24">
        <w:rPr>
          <w:color w:val="000000"/>
        </w:rPr>
        <w:t>экспрессируют белки</w:t>
      </w:r>
      <w:r w:rsidRPr="00F05B24">
        <w:rPr>
          <w:b/>
          <w:color w:val="000000"/>
        </w:rPr>
        <w:t xml:space="preserve"> МНС класса II </w:t>
      </w:r>
      <w:r w:rsidRPr="00F05B24">
        <w:rPr>
          <w:color w:val="000000"/>
        </w:rPr>
        <w:t xml:space="preserve">и способны к миграции. </w:t>
      </w:r>
    </w:p>
    <w:p w:rsidR="001B1931" w:rsidRPr="00F05B24" w:rsidRDefault="001B1931" w:rsidP="001B1931">
      <w:pPr>
        <w:spacing w:line="360" w:lineRule="auto"/>
        <w:rPr>
          <w:color w:val="000000"/>
        </w:rPr>
      </w:pPr>
      <w:r w:rsidRPr="00F05B24">
        <w:rPr>
          <w:color w:val="000000"/>
        </w:rPr>
        <w:t>В центре размножения они взаимодействуют с Т-клетками.</w:t>
      </w:r>
    </w:p>
    <w:p w:rsidR="00F05B24" w:rsidRPr="00F823DA" w:rsidRDefault="00F05B24" w:rsidP="001B1931">
      <w:pPr>
        <w:spacing w:line="360" w:lineRule="auto"/>
        <w:rPr>
          <w:color w:val="000000"/>
          <w:sz w:val="28"/>
          <w:szCs w:val="28"/>
        </w:rPr>
      </w:pPr>
    </w:p>
    <w:p w:rsidR="001B1931" w:rsidRPr="00F05B24" w:rsidRDefault="001B1931" w:rsidP="00F05B24">
      <w:pPr>
        <w:rPr>
          <w:color w:val="000000"/>
        </w:rPr>
      </w:pPr>
      <w:r w:rsidRPr="00F05B24">
        <w:rPr>
          <w:color w:val="000000"/>
        </w:rPr>
        <w:t>АПК присутствуют в тимусе, представляя со</w:t>
      </w:r>
      <w:r w:rsidRPr="00F05B24">
        <w:rPr>
          <w:color w:val="000000"/>
        </w:rPr>
        <w:softHyphen/>
        <w:t xml:space="preserve">бой здесь, как и в лимфоузлах, </w:t>
      </w:r>
      <w:r w:rsidRPr="00F05B24">
        <w:rPr>
          <w:b/>
          <w:color w:val="000000"/>
        </w:rPr>
        <w:t>интердиг</w:t>
      </w:r>
      <w:r w:rsidRPr="00F05B24">
        <w:rPr>
          <w:b/>
          <w:color w:val="000000"/>
        </w:rPr>
        <w:t>и</w:t>
      </w:r>
      <w:r w:rsidRPr="00F05B24">
        <w:rPr>
          <w:b/>
          <w:color w:val="000000"/>
        </w:rPr>
        <w:t>татные клетки</w:t>
      </w:r>
      <w:r w:rsidRPr="00F05B24">
        <w:rPr>
          <w:color w:val="000000"/>
        </w:rPr>
        <w:t>; особенно велико их содержание в мозго</w:t>
      </w:r>
      <w:r w:rsidRPr="00F05B24">
        <w:rPr>
          <w:color w:val="000000"/>
        </w:rPr>
        <w:softHyphen/>
        <w:t xml:space="preserve">вой зоне тимуса. </w:t>
      </w:r>
    </w:p>
    <w:p w:rsidR="001B1931" w:rsidRPr="00F05B24" w:rsidRDefault="001B1931" w:rsidP="00F05B24">
      <w:pPr>
        <w:rPr>
          <w:color w:val="000000"/>
        </w:rPr>
      </w:pPr>
      <w:r w:rsidRPr="00F05B24">
        <w:rPr>
          <w:color w:val="000000"/>
        </w:rPr>
        <w:t>В этом органе, которому при</w:t>
      </w:r>
      <w:r w:rsidRPr="00F05B24">
        <w:rPr>
          <w:color w:val="000000"/>
        </w:rPr>
        <w:softHyphen/>
        <w:t>надлежит основная роль в размножении и созре</w:t>
      </w:r>
      <w:r w:rsidRPr="00F05B24">
        <w:rPr>
          <w:color w:val="000000"/>
        </w:rPr>
        <w:softHyphen/>
        <w:t>вании Т-клеток, ИДК, по-видимому, ответствен</w:t>
      </w:r>
      <w:r w:rsidRPr="00F05B24">
        <w:rPr>
          <w:color w:val="000000"/>
        </w:rPr>
        <w:softHyphen/>
        <w:t>ны за устранение Т-клеток, реагирующих на соб</w:t>
      </w:r>
      <w:r w:rsidRPr="00F05B24">
        <w:rPr>
          <w:color w:val="000000"/>
        </w:rPr>
        <w:softHyphen/>
        <w:t xml:space="preserve">ственные антигены организма. </w:t>
      </w:r>
    </w:p>
    <w:p w:rsidR="001B1931" w:rsidRPr="00F05B24" w:rsidRDefault="001B1931" w:rsidP="00F05B24">
      <w:pPr>
        <w:rPr>
          <w:color w:val="000000"/>
        </w:rPr>
      </w:pPr>
      <w:r w:rsidRPr="00F05B24">
        <w:rPr>
          <w:color w:val="000000"/>
        </w:rPr>
        <w:t>Данный процесс назван отрицательной селекцией.</w:t>
      </w:r>
    </w:p>
    <w:p w:rsidR="001B1931" w:rsidRPr="00F05B24" w:rsidRDefault="001B1931" w:rsidP="00F05B24">
      <w:pPr>
        <w:rPr>
          <w:color w:val="000000"/>
        </w:rPr>
      </w:pPr>
    </w:p>
    <w:p w:rsidR="001B1931" w:rsidRPr="00F05B24" w:rsidRDefault="001B1931" w:rsidP="00F05B24">
      <w:pPr>
        <w:rPr>
          <w:color w:val="000000"/>
        </w:rPr>
      </w:pPr>
      <w:r w:rsidRPr="00F05B24">
        <w:rPr>
          <w:color w:val="000000"/>
        </w:rPr>
        <w:t>Большинство АПК образуется в костном моз</w:t>
      </w:r>
      <w:r w:rsidRPr="00F05B24">
        <w:rPr>
          <w:color w:val="000000"/>
        </w:rPr>
        <w:softHyphen/>
        <w:t>ге, хотя их гемопоэтический предшественник ос</w:t>
      </w:r>
      <w:r w:rsidRPr="00F05B24">
        <w:rPr>
          <w:color w:val="000000"/>
        </w:rPr>
        <w:softHyphen/>
        <w:t xml:space="preserve">тается неизвестным. </w:t>
      </w:r>
    </w:p>
    <w:p w:rsidR="001B1931" w:rsidRPr="00F05B24" w:rsidRDefault="001B1931" w:rsidP="00F05B24">
      <w:pPr>
        <w:rPr>
          <w:color w:val="000000"/>
        </w:rPr>
      </w:pPr>
      <w:r w:rsidRPr="00F05B24">
        <w:rPr>
          <w:color w:val="000000"/>
        </w:rPr>
        <w:t>Например, через 100 сут</w:t>
      </w:r>
      <w:r w:rsidR="002E1EA9" w:rsidRPr="00F05B24">
        <w:rPr>
          <w:color w:val="000000"/>
        </w:rPr>
        <w:t>ки</w:t>
      </w:r>
      <w:r w:rsidRPr="00F05B24">
        <w:rPr>
          <w:color w:val="000000"/>
        </w:rPr>
        <w:t xml:space="preserve"> после трансплантации костного мозга все клетки Лангерганса в коже реципиента имеют донорское происхождение. </w:t>
      </w:r>
    </w:p>
    <w:p w:rsidR="001B1931" w:rsidRPr="00F05B24" w:rsidRDefault="001B1931" w:rsidP="00F05B24">
      <w:pPr>
        <w:rPr>
          <w:color w:val="000000"/>
        </w:rPr>
      </w:pPr>
      <w:r w:rsidRPr="00F05B24">
        <w:rPr>
          <w:color w:val="000000"/>
        </w:rPr>
        <w:t>Моноциты, активи</w:t>
      </w:r>
      <w:r w:rsidRPr="00F05B24">
        <w:rPr>
          <w:color w:val="000000"/>
        </w:rPr>
        <w:softHyphen/>
        <w:t xml:space="preserve">рованные </w:t>
      </w:r>
      <w:r w:rsidRPr="00F05B24">
        <w:rPr>
          <w:color w:val="000000"/>
          <w:lang w:val="en-US"/>
        </w:rPr>
        <w:t>in</w:t>
      </w:r>
      <w:r w:rsidRPr="00F05B24">
        <w:rPr>
          <w:color w:val="000000"/>
        </w:rPr>
        <w:t xml:space="preserve"> </w:t>
      </w:r>
      <w:r w:rsidRPr="00F05B24">
        <w:rPr>
          <w:color w:val="000000"/>
          <w:lang w:val="en-US"/>
        </w:rPr>
        <w:t>vitro</w:t>
      </w:r>
      <w:r w:rsidRPr="00F05B24">
        <w:rPr>
          <w:color w:val="000000"/>
        </w:rPr>
        <w:t xml:space="preserve"> гранулоцитарно-макрофагальным колониестимул</w:t>
      </w:r>
      <w:r w:rsidRPr="00F05B24">
        <w:rPr>
          <w:color w:val="000000"/>
        </w:rPr>
        <w:t>и</w:t>
      </w:r>
      <w:r w:rsidRPr="00F05B24">
        <w:rPr>
          <w:color w:val="000000"/>
        </w:rPr>
        <w:t xml:space="preserve">рующим фактором и интерлейкином-4, теряют способность к фагоцитозу и превращаются в АПК, приобретая морфологию дендритных клеток и начиная экспрессировать белки МНС класса II. </w:t>
      </w:r>
    </w:p>
    <w:p w:rsidR="001B1931" w:rsidRPr="00F05B24" w:rsidRDefault="001B1931" w:rsidP="00F05B24">
      <w:pPr>
        <w:tabs>
          <w:tab w:val="left" w:pos="3600"/>
        </w:tabs>
        <w:rPr>
          <w:color w:val="000000"/>
        </w:rPr>
      </w:pPr>
      <w:r w:rsidRPr="00F05B24">
        <w:rPr>
          <w:color w:val="000000"/>
        </w:rPr>
        <w:t>Относительно ФДК пер</w:t>
      </w:r>
      <w:r w:rsidRPr="00F05B24">
        <w:rPr>
          <w:color w:val="000000"/>
        </w:rPr>
        <w:softHyphen/>
        <w:t>вичных и вторичных лимфоидных фолликулов предполагается, что они имеют мезенхимное(соеденительнотканное), а не костномозговое происхождение.</w:t>
      </w: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6356"/>
        <w:gridCol w:w="2842"/>
      </w:tblGrid>
      <w:tr w:rsidR="001B1931" w:rsidTr="002E1EA9">
        <w:trPr>
          <w:trHeight w:val="12494"/>
        </w:trPr>
        <w:tc>
          <w:tcPr>
            <w:tcW w:w="6356" w:type="dxa"/>
          </w:tcPr>
          <w:p w:rsidR="001B1931" w:rsidRDefault="001B1931" w:rsidP="002E1EA9">
            <w:pPr>
              <w:spacing w:line="360" w:lineRule="auto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 wp14:anchorId="1302FC8E" wp14:editId="749F9572">
                  <wp:extent cx="3593054" cy="8078819"/>
                  <wp:effectExtent l="0" t="0" r="762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2938" cy="8078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2" w:type="dxa"/>
          </w:tcPr>
          <w:p w:rsidR="001B1931" w:rsidRPr="00743C31" w:rsidRDefault="001B1931" w:rsidP="002E1EA9">
            <w:pPr>
              <w:rPr>
                <w:color w:val="000000"/>
              </w:rPr>
            </w:pPr>
            <w:r w:rsidRPr="00743C31">
              <w:rPr>
                <w:color w:val="000000"/>
              </w:rPr>
              <w:t>Антигенпрезентирующие клетки (АПК) костн</w:t>
            </w:r>
            <w:r w:rsidRPr="00743C31">
              <w:rPr>
                <w:color w:val="000000"/>
              </w:rPr>
              <w:t>о</w:t>
            </w:r>
            <w:r w:rsidRPr="00743C31">
              <w:rPr>
                <w:color w:val="000000"/>
              </w:rPr>
              <w:t>мозгово</w:t>
            </w:r>
            <w:r w:rsidRPr="00743C31">
              <w:rPr>
                <w:color w:val="000000"/>
              </w:rPr>
              <w:softHyphen/>
              <w:t>го происхожд</w:t>
            </w:r>
            <w:r w:rsidRPr="00743C31">
              <w:rPr>
                <w:color w:val="000000"/>
              </w:rPr>
              <w:t>е</w:t>
            </w:r>
            <w:r w:rsidRPr="00743C31">
              <w:rPr>
                <w:color w:val="000000"/>
              </w:rPr>
              <w:t>ния выявляются главным образом в лимфоидной ткани, коже и слизистых оболочках. В эпидермисе они имеют вид клеток Лангерганса с характе</w:t>
            </w:r>
            <w:r w:rsidRPr="00743C31">
              <w:rPr>
                <w:color w:val="000000"/>
              </w:rPr>
              <w:t>р</w:t>
            </w:r>
            <w:r w:rsidRPr="00743C31">
              <w:rPr>
                <w:color w:val="000000"/>
              </w:rPr>
              <w:t>ными, напоминающими теннисные ракетки, бе</w:t>
            </w:r>
            <w:r w:rsidRPr="00743C31">
              <w:rPr>
                <w:color w:val="000000"/>
              </w:rPr>
              <w:t>р</w:t>
            </w:r>
            <w:r w:rsidRPr="00743C31">
              <w:rPr>
                <w:color w:val="000000"/>
              </w:rPr>
              <w:t xml:space="preserve">бековыми гранулами в цитоплазме. </w:t>
            </w:r>
          </w:p>
          <w:p w:rsidR="001B1931" w:rsidRPr="00743C31" w:rsidRDefault="001B1931" w:rsidP="002E1EA9">
            <w:pPr>
              <w:rPr>
                <w:color w:val="000000"/>
              </w:rPr>
            </w:pPr>
            <w:r w:rsidRPr="00743C31">
              <w:rPr>
                <w:color w:val="000000"/>
              </w:rPr>
              <w:t>Эти клетки, богатые бе</w:t>
            </w:r>
            <w:r w:rsidRPr="00743C31">
              <w:rPr>
                <w:color w:val="000000"/>
              </w:rPr>
              <w:t>л</w:t>
            </w:r>
            <w:r w:rsidRPr="00743C31">
              <w:rPr>
                <w:color w:val="000000"/>
              </w:rPr>
              <w:t>ками МНС класса II и нагруженные процесс</w:t>
            </w:r>
            <w:r w:rsidRPr="00743C31">
              <w:rPr>
                <w:color w:val="000000"/>
              </w:rPr>
              <w:t>и</w:t>
            </w:r>
            <w:r w:rsidRPr="00743C31">
              <w:rPr>
                <w:color w:val="000000"/>
              </w:rPr>
              <w:t>рованным антигеном, мигрируют по афферент</w:t>
            </w:r>
            <w:r w:rsidRPr="00743C31">
              <w:rPr>
                <w:color w:val="000000"/>
              </w:rPr>
              <w:softHyphen/>
              <w:t>ным лимфатическим с</w:t>
            </w:r>
            <w:r w:rsidRPr="00743C31">
              <w:rPr>
                <w:color w:val="000000"/>
              </w:rPr>
              <w:t>о</w:t>
            </w:r>
            <w:r w:rsidRPr="00743C31">
              <w:rPr>
                <w:color w:val="000000"/>
              </w:rPr>
              <w:t>судам (при этой локал</w:t>
            </w:r>
            <w:r w:rsidRPr="00743C31">
              <w:rPr>
                <w:color w:val="000000"/>
              </w:rPr>
              <w:t>и</w:t>
            </w:r>
            <w:r w:rsidRPr="00743C31">
              <w:rPr>
                <w:color w:val="000000"/>
              </w:rPr>
              <w:t>зации их называют ву</w:t>
            </w:r>
            <w:r w:rsidRPr="00743C31">
              <w:rPr>
                <w:color w:val="000000"/>
              </w:rPr>
              <w:t>а</w:t>
            </w:r>
            <w:r w:rsidRPr="00743C31">
              <w:rPr>
                <w:color w:val="000000"/>
              </w:rPr>
              <w:t>левидными клетками) в паракорти-кальные (Т-зависимые) области р</w:t>
            </w:r>
            <w:r w:rsidRPr="00743C31">
              <w:rPr>
                <w:color w:val="000000"/>
              </w:rPr>
              <w:t>е</w:t>
            </w:r>
            <w:r w:rsidRPr="00743C31">
              <w:rPr>
                <w:color w:val="000000"/>
              </w:rPr>
              <w:t>гионарных лимфо</w:t>
            </w:r>
            <w:r w:rsidRPr="00743C31">
              <w:rPr>
                <w:color w:val="000000"/>
              </w:rPr>
              <w:softHyphen/>
              <w:t xml:space="preserve">узлов. </w:t>
            </w:r>
          </w:p>
          <w:p w:rsidR="002E1EA9" w:rsidRDefault="001B1931" w:rsidP="002E1EA9">
            <w:pPr>
              <w:rPr>
                <w:color w:val="000000"/>
              </w:rPr>
            </w:pPr>
            <w:r w:rsidRPr="00743C31">
              <w:rPr>
                <w:color w:val="000000"/>
              </w:rPr>
              <w:t>Здесь уже как интерд</w:t>
            </w:r>
            <w:r w:rsidRPr="00743C31">
              <w:rPr>
                <w:color w:val="000000"/>
              </w:rPr>
              <w:t>и</w:t>
            </w:r>
            <w:r w:rsidRPr="00743C31">
              <w:rPr>
                <w:color w:val="000000"/>
              </w:rPr>
              <w:t>гитатные клетки они кон</w:t>
            </w:r>
            <w:r w:rsidRPr="00743C31">
              <w:rPr>
                <w:color w:val="000000"/>
              </w:rPr>
              <w:softHyphen/>
              <w:t>тактируют с Т-клетками и презентир</w:t>
            </w:r>
            <w:r w:rsidRPr="00743C31">
              <w:rPr>
                <w:color w:val="000000"/>
              </w:rPr>
              <w:t>у</w:t>
            </w:r>
            <w:r w:rsidRPr="00743C31">
              <w:rPr>
                <w:color w:val="000000"/>
              </w:rPr>
              <w:t xml:space="preserve">ют им антиген. </w:t>
            </w:r>
          </w:p>
          <w:p w:rsidR="002E1EA9" w:rsidRDefault="001B1931" w:rsidP="002E1EA9">
            <w:pPr>
              <w:rPr>
                <w:color w:val="000000"/>
              </w:rPr>
            </w:pPr>
            <w:r w:rsidRPr="00743C31">
              <w:rPr>
                <w:color w:val="000000"/>
              </w:rPr>
              <w:t>Экспонирование антиг</w:t>
            </w:r>
            <w:r w:rsidRPr="00743C31">
              <w:rPr>
                <w:color w:val="000000"/>
              </w:rPr>
              <w:t>е</w:t>
            </w:r>
            <w:r w:rsidRPr="00743C31">
              <w:rPr>
                <w:color w:val="000000"/>
              </w:rPr>
              <w:t>на В-клеткам происходит на фолликулярных ден</w:t>
            </w:r>
            <w:r w:rsidRPr="00743C31">
              <w:rPr>
                <w:color w:val="000000"/>
              </w:rPr>
              <w:t>д</w:t>
            </w:r>
            <w:r w:rsidRPr="00743C31">
              <w:rPr>
                <w:color w:val="000000"/>
              </w:rPr>
              <w:t xml:space="preserve">ритных клетках (ФДК) в центрах размножения внутри В-клеточных фолликулов. </w:t>
            </w:r>
          </w:p>
          <w:p w:rsidR="001B1931" w:rsidRPr="00743C31" w:rsidRDefault="001B1931" w:rsidP="002E1EA9">
            <w:pPr>
              <w:rPr>
                <w:color w:val="000000"/>
              </w:rPr>
            </w:pPr>
            <w:r w:rsidRPr="00743C31">
              <w:rPr>
                <w:color w:val="000000"/>
              </w:rPr>
              <w:t>В каче</w:t>
            </w:r>
            <w:r w:rsidRPr="00743C31">
              <w:rPr>
                <w:color w:val="000000"/>
              </w:rPr>
              <w:softHyphen/>
              <w:t>стве АПК де</w:t>
            </w:r>
            <w:r w:rsidRPr="00743C31">
              <w:rPr>
                <w:color w:val="000000"/>
              </w:rPr>
              <w:t>й</w:t>
            </w:r>
            <w:r w:rsidRPr="00743C31">
              <w:rPr>
                <w:color w:val="000000"/>
              </w:rPr>
              <w:t>ствуют также некоторые макрофаги на</w:t>
            </w:r>
            <w:r w:rsidRPr="00743C31">
              <w:rPr>
                <w:color w:val="000000"/>
              </w:rPr>
              <w:softHyphen/>
              <w:t>ружной кортикальной области и краевого синуса лим</w:t>
            </w:r>
            <w:r w:rsidRPr="00743C31">
              <w:rPr>
                <w:color w:val="000000"/>
              </w:rPr>
              <w:softHyphen/>
              <w:t xml:space="preserve">фоузлов. </w:t>
            </w:r>
          </w:p>
          <w:p w:rsidR="001B1931" w:rsidRPr="00743C31" w:rsidRDefault="001B1931" w:rsidP="002E1EA9">
            <w:pPr>
              <w:rPr>
                <w:color w:val="000000"/>
              </w:rPr>
            </w:pPr>
            <w:r w:rsidRPr="00743C31">
              <w:rPr>
                <w:color w:val="000000"/>
              </w:rPr>
              <w:t>В тимусе АПК предста</w:t>
            </w:r>
            <w:r w:rsidRPr="00743C31">
              <w:rPr>
                <w:color w:val="000000"/>
              </w:rPr>
              <w:t>в</w:t>
            </w:r>
            <w:r w:rsidRPr="00743C31">
              <w:rPr>
                <w:color w:val="000000"/>
              </w:rPr>
              <w:t>лены интердигитат-ными (переплетенными о</w:t>
            </w:r>
            <w:r w:rsidRPr="00743C31">
              <w:rPr>
                <w:color w:val="000000"/>
              </w:rPr>
              <w:t>т</w:t>
            </w:r>
            <w:r w:rsidRPr="00743C31">
              <w:rPr>
                <w:color w:val="000000"/>
              </w:rPr>
              <w:t>ростками) клетками мо</w:t>
            </w:r>
            <w:r w:rsidRPr="00743C31">
              <w:rPr>
                <w:color w:val="000000"/>
              </w:rPr>
              <w:t>з</w:t>
            </w:r>
            <w:r w:rsidRPr="00743C31">
              <w:rPr>
                <w:color w:val="000000"/>
              </w:rPr>
              <w:t>го</w:t>
            </w:r>
            <w:r w:rsidRPr="00743C31">
              <w:rPr>
                <w:color w:val="000000"/>
              </w:rPr>
              <w:softHyphen/>
              <w:t>вой зоны.</w:t>
            </w:r>
          </w:p>
          <w:p w:rsidR="001B1931" w:rsidRPr="00743C31" w:rsidRDefault="001B1931" w:rsidP="002E1EA9">
            <w:pPr>
              <w:spacing w:line="360" w:lineRule="auto"/>
              <w:rPr>
                <w:b/>
                <w:color w:val="000000"/>
                <w:sz w:val="28"/>
                <w:szCs w:val="28"/>
              </w:rPr>
            </w:pPr>
            <w:r w:rsidRPr="00743C31">
              <w:rPr>
                <w:rStyle w:val="FontStyle795"/>
                <w:b/>
                <w:sz w:val="20"/>
                <w:szCs w:val="20"/>
              </w:rPr>
              <w:t xml:space="preserve">А. Ройт и др. </w:t>
            </w:r>
            <w:r w:rsidRPr="00743C31">
              <w:rPr>
                <w:rStyle w:val="FontStyle796"/>
                <w:b w:val="0"/>
                <w:sz w:val="20"/>
                <w:szCs w:val="20"/>
              </w:rPr>
              <w:t>ИММУНОЛ</w:t>
            </w:r>
            <w:r w:rsidRPr="00743C31">
              <w:rPr>
                <w:rStyle w:val="FontStyle796"/>
                <w:b w:val="0"/>
                <w:sz w:val="20"/>
                <w:szCs w:val="20"/>
              </w:rPr>
              <w:t>О</w:t>
            </w:r>
            <w:r w:rsidRPr="00743C31">
              <w:rPr>
                <w:rStyle w:val="FontStyle796"/>
                <w:b w:val="0"/>
                <w:sz w:val="20"/>
                <w:szCs w:val="20"/>
              </w:rPr>
              <w:t xml:space="preserve">ГИЯ, </w:t>
            </w:r>
            <w:r w:rsidRPr="00743C31">
              <w:rPr>
                <w:rStyle w:val="FontStyle793"/>
                <w:b/>
                <w:sz w:val="20"/>
                <w:szCs w:val="20"/>
              </w:rPr>
              <w:t>«Мир», 2000</w:t>
            </w:r>
          </w:p>
        </w:tc>
      </w:tr>
    </w:tbl>
    <w:p w:rsidR="002E1EA9" w:rsidRPr="002E1EA9" w:rsidRDefault="002E1EA9" w:rsidP="001B1931">
      <w:pPr>
        <w:spacing w:line="360" w:lineRule="auto"/>
        <w:rPr>
          <w:b/>
          <w:color w:val="000000"/>
          <w:sz w:val="28"/>
          <w:szCs w:val="28"/>
        </w:rPr>
      </w:pPr>
      <w:r w:rsidRPr="002E1EA9">
        <w:rPr>
          <w:b/>
          <w:color w:val="000000"/>
          <w:sz w:val="28"/>
          <w:szCs w:val="28"/>
        </w:rPr>
        <w:t>Рис. 25</w:t>
      </w:r>
    </w:p>
    <w:p w:rsidR="001B1931" w:rsidRPr="00726700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726700">
        <w:rPr>
          <w:color w:val="000000"/>
          <w:sz w:val="28"/>
          <w:szCs w:val="28"/>
        </w:rPr>
        <w:lastRenderedPageBreak/>
        <w:t>Классические В-клетки обильно экспресси</w:t>
      </w:r>
      <w:r w:rsidRPr="00726700">
        <w:rPr>
          <w:color w:val="000000"/>
          <w:sz w:val="28"/>
          <w:szCs w:val="28"/>
        </w:rPr>
        <w:softHyphen/>
        <w:t>руют белки МНС класса II (ос</w:t>
      </w:r>
      <w:r w:rsidRPr="00726700">
        <w:rPr>
          <w:color w:val="000000"/>
          <w:sz w:val="28"/>
          <w:szCs w:val="28"/>
        </w:rPr>
        <w:t>о</w:t>
      </w:r>
      <w:r w:rsidRPr="00726700">
        <w:rPr>
          <w:color w:val="000000"/>
          <w:sz w:val="28"/>
          <w:szCs w:val="28"/>
        </w:rPr>
        <w:t>бенно после акти</w:t>
      </w:r>
      <w:r w:rsidRPr="00726700">
        <w:rPr>
          <w:color w:val="000000"/>
          <w:sz w:val="28"/>
          <w:szCs w:val="28"/>
        </w:rPr>
        <w:softHyphen/>
        <w:t>вации) и способны, следовательно, расщеплять и предста</w:t>
      </w:r>
      <w:r w:rsidRPr="00726700">
        <w:rPr>
          <w:color w:val="000000"/>
          <w:sz w:val="28"/>
          <w:szCs w:val="28"/>
        </w:rPr>
        <w:t>в</w:t>
      </w:r>
      <w:r w:rsidRPr="00726700">
        <w:rPr>
          <w:color w:val="000000"/>
          <w:sz w:val="28"/>
          <w:szCs w:val="28"/>
        </w:rPr>
        <w:t xml:space="preserve">лять специфические антигены активированным Т-клеткам. 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9571"/>
      </w:tblGrid>
      <w:tr w:rsidR="001B1931" w:rsidTr="002E1EA9">
        <w:tc>
          <w:tcPr>
            <w:tcW w:w="9571" w:type="dxa"/>
          </w:tcPr>
          <w:p w:rsidR="001B1931" w:rsidRDefault="001B1931" w:rsidP="002E1EA9">
            <w:pPr>
              <w:spacing w:line="360" w:lineRule="auto"/>
              <w:rPr>
                <w:rFonts w:ascii="Franklin Gothic Demi" w:hAnsi="Franklin Gothic Demi" w:cs="Franklin Gothic Demi"/>
                <w:color w:val="000000"/>
                <w:sz w:val="20"/>
                <w:szCs w:val="20"/>
              </w:rPr>
            </w:pPr>
            <w:r>
              <w:rPr>
                <w:rFonts w:ascii="Franklin Gothic Demi" w:hAnsi="Franklin Gothic Demi" w:cs="Franklin Gothic Demi"/>
                <w:noProof/>
                <w:color w:val="000000"/>
                <w:sz w:val="20"/>
                <w:szCs w:val="20"/>
              </w:rPr>
              <w:drawing>
                <wp:inline distT="0" distB="0" distL="0" distR="0">
                  <wp:extent cx="5228216" cy="5085659"/>
                  <wp:effectExtent l="0" t="0" r="0" b="127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7980" cy="5085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931" w:rsidTr="002E1EA9">
        <w:trPr>
          <w:trHeight w:val="3713"/>
        </w:trPr>
        <w:tc>
          <w:tcPr>
            <w:tcW w:w="9571" w:type="dxa"/>
          </w:tcPr>
          <w:p w:rsidR="001B1931" w:rsidRPr="00965354" w:rsidRDefault="001B1931" w:rsidP="002E1EA9">
            <w:pPr>
              <w:spacing w:line="360" w:lineRule="auto"/>
              <w:rPr>
                <w:color w:val="000000"/>
                <w:sz w:val="20"/>
                <w:szCs w:val="20"/>
              </w:rPr>
            </w:pPr>
            <w:r w:rsidRPr="00965354">
              <w:rPr>
                <w:color w:val="000000"/>
                <w:sz w:val="20"/>
                <w:szCs w:val="20"/>
              </w:rPr>
              <w:t>Клетки Лангерганса (КЛ), интер</w:t>
            </w:r>
            <w:r w:rsidRPr="00965354">
              <w:rPr>
                <w:color w:val="000000"/>
                <w:sz w:val="20"/>
                <w:szCs w:val="20"/>
              </w:rPr>
              <w:softHyphen/>
              <w:t>дигитатные клетки (ИДК), денд</w:t>
            </w:r>
            <w:r w:rsidRPr="00965354">
              <w:rPr>
                <w:color w:val="000000"/>
                <w:sz w:val="20"/>
                <w:szCs w:val="20"/>
              </w:rPr>
              <w:softHyphen/>
              <w:t>ритные клетки центров размно</w:t>
            </w:r>
            <w:r w:rsidRPr="00965354">
              <w:rPr>
                <w:color w:val="000000"/>
                <w:sz w:val="20"/>
                <w:szCs w:val="20"/>
              </w:rPr>
              <w:softHyphen/>
              <w:t>жения (ДКЦР) и В-клетки обиль</w:t>
            </w:r>
            <w:r w:rsidRPr="00965354">
              <w:rPr>
                <w:color w:val="000000"/>
                <w:sz w:val="20"/>
                <w:szCs w:val="20"/>
              </w:rPr>
              <w:softHyphen/>
              <w:t xml:space="preserve">но экспрессируют белки МНС класса II для взаимодействия </w:t>
            </w:r>
            <w:r w:rsidRPr="00965354">
              <w:rPr>
                <w:b/>
                <w:bCs/>
                <w:color w:val="000000"/>
                <w:sz w:val="20"/>
                <w:szCs w:val="20"/>
              </w:rPr>
              <w:t xml:space="preserve">с </w:t>
            </w:r>
            <w:r w:rsidRPr="00965354">
              <w:rPr>
                <w:color w:val="000000"/>
                <w:sz w:val="20"/>
                <w:szCs w:val="20"/>
              </w:rPr>
              <w:t xml:space="preserve">Т-клетками </w:t>
            </w:r>
            <w:r w:rsidRPr="00965354">
              <w:rPr>
                <w:color w:val="000000"/>
                <w:sz w:val="20"/>
                <w:szCs w:val="20"/>
                <w:lang w:val="en-US"/>
              </w:rPr>
              <w:t>CD</w:t>
            </w:r>
            <w:r w:rsidRPr="00965354">
              <w:rPr>
                <w:color w:val="000000"/>
                <w:sz w:val="20"/>
                <w:szCs w:val="20"/>
              </w:rPr>
              <w:t>4</w:t>
            </w:r>
            <w:r w:rsidRPr="00965354">
              <w:rPr>
                <w:color w:val="000000"/>
                <w:sz w:val="20"/>
                <w:szCs w:val="20"/>
                <w:vertAlign w:val="superscript"/>
              </w:rPr>
              <w:t>+</w:t>
            </w:r>
            <w:r w:rsidRPr="00965354">
              <w:rPr>
                <w:color w:val="000000"/>
                <w:sz w:val="20"/>
                <w:szCs w:val="20"/>
              </w:rPr>
              <w:t xml:space="preserve">. </w:t>
            </w:r>
          </w:p>
          <w:p w:rsidR="001B1931" w:rsidRPr="00965354" w:rsidRDefault="001B1931" w:rsidP="002E1EA9">
            <w:pPr>
              <w:spacing w:line="360" w:lineRule="auto"/>
              <w:rPr>
                <w:color w:val="000000"/>
                <w:sz w:val="20"/>
                <w:szCs w:val="20"/>
              </w:rPr>
            </w:pPr>
            <w:r w:rsidRPr="00965354">
              <w:rPr>
                <w:color w:val="000000"/>
                <w:sz w:val="20"/>
                <w:szCs w:val="20"/>
              </w:rPr>
              <w:t xml:space="preserve">Некоторые АПК экспрессируют также </w:t>
            </w:r>
            <w:r w:rsidRPr="00965354">
              <w:rPr>
                <w:color w:val="000000"/>
                <w:sz w:val="20"/>
                <w:szCs w:val="20"/>
                <w:lang w:val="en-US"/>
              </w:rPr>
              <w:t>CD</w:t>
            </w:r>
            <w:r w:rsidRPr="00965354">
              <w:rPr>
                <w:color w:val="000000"/>
                <w:sz w:val="20"/>
                <w:szCs w:val="20"/>
              </w:rPr>
              <w:t>4, ста</w:t>
            </w:r>
            <w:r w:rsidRPr="00965354">
              <w:rPr>
                <w:color w:val="000000"/>
                <w:sz w:val="20"/>
                <w:szCs w:val="20"/>
              </w:rPr>
              <w:softHyphen/>
              <w:t>новясь потенциальным объектом для заражения вирусом иммуно</w:t>
            </w:r>
            <w:r w:rsidRPr="00965354">
              <w:rPr>
                <w:color w:val="000000"/>
                <w:sz w:val="20"/>
                <w:szCs w:val="20"/>
              </w:rPr>
              <w:softHyphen/>
              <w:t xml:space="preserve">дефицита человека . </w:t>
            </w:r>
          </w:p>
          <w:p w:rsidR="001B1931" w:rsidRPr="00965354" w:rsidRDefault="001B1931" w:rsidP="002E1EA9">
            <w:pPr>
              <w:spacing w:line="360" w:lineRule="auto"/>
              <w:rPr>
                <w:rFonts w:ascii="Franklin Gothic Demi" w:hAnsi="Franklin Gothic Demi" w:cs="Franklin Gothic Demi"/>
                <w:color w:val="000000"/>
                <w:sz w:val="20"/>
                <w:szCs w:val="20"/>
              </w:rPr>
            </w:pPr>
            <w:r w:rsidRPr="00965354">
              <w:rPr>
                <w:color w:val="000000"/>
                <w:sz w:val="20"/>
                <w:szCs w:val="20"/>
              </w:rPr>
              <w:t>Макрофаги синтезируют слиш</w:t>
            </w:r>
            <w:r w:rsidRPr="00965354">
              <w:rPr>
                <w:color w:val="000000"/>
                <w:sz w:val="20"/>
                <w:szCs w:val="20"/>
              </w:rPr>
              <w:softHyphen/>
              <w:t>ком мало белков МНС класса II, чтобы презентировать антигены, и поэтому функционируют в ос</w:t>
            </w:r>
            <w:r w:rsidRPr="00965354">
              <w:rPr>
                <w:color w:val="000000"/>
                <w:sz w:val="20"/>
                <w:szCs w:val="20"/>
              </w:rPr>
              <w:softHyphen/>
              <w:t>новном как фагоцитарные клет</w:t>
            </w:r>
            <w:r w:rsidRPr="00965354">
              <w:rPr>
                <w:color w:val="000000"/>
                <w:sz w:val="20"/>
                <w:szCs w:val="20"/>
              </w:rPr>
              <w:softHyphen/>
              <w:t>ки. Фолликулярные дендритные клетки (ФДК), локал</w:t>
            </w:r>
            <w:r w:rsidRPr="00965354">
              <w:rPr>
                <w:color w:val="000000"/>
                <w:sz w:val="20"/>
                <w:szCs w:val="20"/>
              </w:rPr>
              <w:t>и</w:t>
            </w:r>
            <w:r w:rsidRPr="00965354">
              <w:rPr>
                <w:color w:val="000000"/>
                <w:sz w:val="20"/>
                <w:szCs w:val="20"/>
              </w:rPr>
              <w:t>зованные в первичных и вторичных фоллику</w:t>
            </w:r>
            <w:r w:rsidRPr="00965354">
              <w:rPr>
                <w:color w:val="000000"/>
                <w:sz w:val="20"/>
                <w:szCs w:val="20"/>
              </w:rPr>
              <w:softHyphen/>
              <w:t xml:space="preserve">лах, не экспрессируют белки МНС класса II, но богаты </w:t>
            </w:r>
            <w:r w:rsidRPr="00965354">
              <w:rPr>
                <w:color w:val="000000"/>
                <w:sz w:val="20"/>
                <w:szCs w:val="20"/>
                <w:lang w:val="en-US"/>
              </w:rPr>
              <w:t>FcyR</w:t>
            </w:r>
            <w:r w:rsidRPr="00965354">
              <w:rPr>
                <w:color w:val="000000"/>
                <w:sz w:val="20"/>
                <w:szCs w:val="20"/>
              </w:rPr>
              <w:t xml:space="preserve">, </w:t>
            </w:r>
            <w:r w:rsidRPr="00965354">
              <w:rPr>
                <w:color w:val="000000"/>
                <w:sz w:val="20"/>
                <w:szCs w:val="20"/>
                <w:lang w:val="en-US"/>
              </w:rPr>
              <w:t>CR</w:t>
            </w:r>
            <w:r w:rsidRPr="00965354">
              <w:rPr>
                <w:color w:val="000000"/>
                <w:sz w:val="20"/>
                <w:szCs w:val="20"/>
              </w:rPr>
              <w:t xml:space="preserve">1 и </w:t>
            </w:r>
            <w:r w:rsidRPr="00965354">
              <w:rPr>
                <w:color w:val="000000"/>
                <w:sz w:val="20"/>
                <w:szCs w:val="20"/>
                <w:lang w:val="en-US"/>
              </w:rPr>
              <w:t>CR</w:t>
            </w:r>
            <w:r w:rsidRPr="00965354">
              <w:rPr>
                <w:color w:val="000000"/>
                <w:sz w:val="20"/>
                <w:szCs w:val="20"/>
              </w:rPr>
              <w:t>2, что позволяет им свя</w:t>
            </w:r>
            <w:r w:rsidRPr="00965354">
              <w:rPr>
                <w:color w:val="000000"/>
                <w:sz w:val="20"/>
                <w:szCs w:val="20"/>
              </w:rPr>
              <w:softHyphen/>
              <w:t>зывать иммунные комплексы (иккосомы</w:t>
            </w:r>
            <w:r>
              <w:rPr>
                <w:color w:val="000000"/>
                <w:sz w:val="20"/>
                <w:szCs w:val="20"/>
              </w:rPr>
              <w:t xml:space="preserve"> - </w:t>
            </w:r>
            <w:r w:rsidRPr="00037C63">
              <w:rPr>
                <w:b/>
                <w:i/>
                <w:iCs/>
              </w:rPr>
              <w:t>immune complex coated</w:t>
            </w:r>
            <w:r>
              <w:rPr>
                <w:i/>
                <w:iCs/>
              </w:rPr>
              <w:t>)</w:t>
            </w:r>
            <w:r w:rsidRPr="00965354">
              <w:rPr>
                <w:color w:val="000000"/>
                <w:sz w:val="20"/>
                <w:szCs w:val="20"/>
              </w:rPr>
              <w:t xml:space="preserve"> и представлять содер</w:t>
            </w:r>
            <w:r w:rsidRPr="00965354">
              <w:rPr>
                <w:color w:val="000000"/>
                <w:sz w:val="20"/>
                <w:szCs w:val="20"/>
              </w:rPr>
              <w:softHyphen/>
              <w:t>жащийся в комплексах антиген В-клеткам. (НСЭ - неспецифиче</w:t>
            </w:r>
            <w:r w:rsidRPr="00965354">
              <w:rPr>
                <w:color w:val="000000"/>
                <w:sz w:val="20"/>
                <w:szCs w:val="20"/>
              </w:rPr>
              <w:softHyphen/>
              <w:t>ские эстеразы.)</w:t>
            </w:r>
            <w:r>
              <w:rPr>
                <w:color w:val="000000"/>
                <w:sz w:val="20"/>
                <w:szCs w:val="20"/>
              </w:rPr>
              <w:t xml:space="preserve">                                                               </w:t>
            </w:r>
            <w:r w:rsidRPr="00965354">
              <w:rPr>
                <w:rStyle w:val="FontStyle795"/>
                <w:b/>
              </w:rPr>
              <w:t xml:space="preserve"> </w:t>
            </w:r>
            <w:r w:rsidRPr="00965354">
              <w:rPr>
                <w:rStyle w:val="FontStyle795"/>
                <w:b/>
                <w:sz w:val="20"/>
                <w:szCs w:val="20"/>
              </w:rPr>
              <w:t xml:space="preserve">А. Ройт и др. </w:t>
            </w:r>
            <w:r w:rsidRPr="00965354">
              <w:rPr>
                <w:rStyle w:val="FontStyle796"/>
                <w:b w:val="0"/>
                <w:sz w:val="20"/>
                <w:szCs w:val="20"/>
              </w:rPr>
              <w:t xml:space="preserve">ИММУНОЛОГИЯ, </w:t>
            </w:r>
            <w:r w:rsidRPr="00965354">
              <w:rPr>
                <w:rStyle w:val="FontStyle793"/>
                <w:b/>
                <w:sz w:val="20"/>
                <w:szCs w:val="20"/>
              </w:rPr>
              <w:t>«Мир», 2000</w:t>
            </w:r>
          </w:p>
        </w:tc>
      </w:tr>
    </w:tbl>
    <w:p w:rsidR="001B1931" w:rsidRDefault="001B1931" w:rsidP="001B1931">
      <w:pPr>
        <w:spacing w:line="360" w:lineRule="auto"/>
        <w:rPr>
          <w:rFonts w:ascii="Franklin Gothic Demi" w:hAnsi="Franklin Gothic Demi" w:cs="Franklin Gothic Demi"/>
          <w:color w:val="000000"/>
          <w:sz w:val="20"/>
          <w:szCs w:val="20"/>
        </w:rPr>
      </w:pPr>
    </w:p>
    <w:p w:rsidR="004C0A11" w:rsidRDefault="004C0A11" w:rsidP="001B1931">
      <w:pPr>
        <w:spacing w:line="360" w:lineRule="auto"/>
        <w:rPr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color w:val="000000"/>
          <w:sz w:val="28"/>
          <w:szCs w:val="28"/>
        </w:rPr>
      </w:pPr>
      <w:r w:rsidRPr="00726700">
        <w:rPr>
          <w:color w:val="000000"/>
          <w:sz w:val="28"/>
          <w:szCs w:val="28"/>
        </w:rPr>
        <w:lastRenderedPageBreak/>
        <w:t>Не относящиеся к иммунной системе клетки организма в норме не экспре</w:t>
      </w:r>
      <w:r w:rsidRPr="00726700">
        <w:rPr>
          <w:color w:val="000000"/>
          <w:sz w:val="28"/>
          <w:szCs w:val="28"/>
        </w:rPr>
        <w:t>с</w:t>
      </w:r>
      <w:r w:rsidRPr="00726700">
        <w:rPr>
          <w:color w:val="000000"/>
          <w:sz w:val="28"/>
          <w:szCs w:val="28"/>
        </w:rPr>
        <w:t xml:space="preserve">сируют белков МНС класса </w:t>
      </w:r>
      <w:r>
        <w:rPr>
          <w:color w:val="000000"/>
          <w:sz w:val="28"/>
          <w:szCs w:val="28"/>
          <w:lang w:val="en-US"/>
        </w:rPr>
        <w:t>II</w:t>
      </w:r>
      <w:r w:rsidRPr="00726700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Pr="00726700">
        <w:rPr>
          <w:color w:val="000000"/>
          <w:sz w:val="28"/>
          <w:szCs w:val="28"/>
        </w:rPr>
        <w:t xml:space="preserve">но при индукции цитокинами, такими как </w:t>
      </w:r>
      <w:r>
        <w:rPr>
          <w:color w:val="000000"/>
          <w:sz w:val="28"/>
          <w:szCs w:val="28"/>
        </w:rPr>
        <w:t xml:space="preserve">         </w:t>
      </w:r>
      <w:r w:rsidRPr="00726700">
        <w:rPr>
          <w:color w:val="000000"/>
          <w:sz w:val="28"/>
          <w:szCs w:val="28"/>
        </w:rPr>
        <w:t>ИФ</w:t>
      </w:r>
      <w:r>
        <w:rPr>
          <w:color w:val="000000"/>
          <w:sz w:val="28"/>
          <w:szCs w:val="28"/>
        </w:rPr>
        <w:t>γ</w:t>
      </w:r>
      <w:r w:rsidRPr="00726700">
        <w:rPr>
          <w:color w:val="000000"/>
          <w:sz w:val="28"/>
          <w:szCs w:val="28"/>
        </w:rPr>
        <w:t xml:space="preserve"> и ФНО</w:t>
      </w:r>
      <w:r>
        <w:rPr>
          <w:color w:val="000000"/>
          <w:sz w:val="28"/>
          <w:szCs w:val="28"/>
        </w:rPr>
        <w:t>α</w:t>
      </w:r>
      <w:r w:rsidRPr="00726700">
        <w:rPr>
          <w:color w:val="000000"/>
          <w:sz w:val="28"/>
          <w:szCs w:val="28"/>
        </w:rPr>
        <w:t>, некоторые типы сома</w:t>
      </w:r>
      <w:r w:rsidRPr="00726700">
        <w:rPr>
          <w:color w:val="000000"/>
          <w:sz w:val="28"/>
          <w:szCs w:val="28"/>
        </w:rPr>
        <w:softHyphen/>
        <w:t>тических клеток, например кератиноц</w:t>
      </w:r>
      <w:r w:rsidRPr="00726700">
        <w:rPr>
          <w:color w:val="000000"/>
          <w:sz w:val="28"/>
          <w:szCs w:val="28"/>
        </w:rPr>
        <w:t>и</w:t>
      </w:r>
      <w:r w:rsidRPr="00726700">
        <w:rPr>
          <w:color w:val="000000"/>
          <w:sz w:val="28"/>
          <w:szCs w:val="28"/>
        </w:rPr>
        <w:t>ты, тироциты и эндотелиоциты, способны синтезировать продукты МНС класса II и презентировать анти</w:t>
      </w:r>
      <w:r w:rsidRPr="00726700">
        <w:rPr>
          <w:color w:val="000000"/>
          <w:sz w:val="28"/>
          <w:szCs w:val="28"/>
        </w:rPr>
        <w:softHyphen/>
        <w:t xml:space="preserve">гены. </w:t>
      </w:r>
    </w:p>
    <w:p w:rsidR="001B1931" w:rsidRPr="004444AA" w:rsidRDefault="001B1931" w:rsidP="001B1931">
      <w:pPr>
        <w:spacing w:line="360" w:lineRule="auto"/>
        <w:rPr>
          <w:sz w:val="28"/>
          <w:szCs w:val="28"/>
        </w:rPr>
      </w:pPr>
      <w:r w:rsidRPr="004444AA">
        <w:rPr>
          <w:sz w:val="28"/>
          <w:szCs w:val="28"/>
        </w:rPr>
        <w:t>Индукция этой «неуместной» экспрессии, вероятно, представляет собой эл</w:t>
      </w:r>
      <w:r w:rsidRPr="004444AA">
        <w:rPr>
          <w:sz w:val="28"/>
          <w:szCs w:val="28"/>
        </w:rPr>
        <w:t>е</w:t>
      </w:r>
      <w:r w:rsidRPr="004444AA">
        <w:rPr>
          <w:sz w:val="28"/>
          <w:szCs w:val="28"/>
        </w:rPr>
        <w:t>мент патогенеза аутоиммунных заболеваний и хронических вос</w:t>
      </w:r>
      <w:r w:rsidRPr="004444AA">
        <w:rPr>
          <w:sz w:val="28"/>
          <w:szCs w:val="28"/>
        </w:rPr>
        <w:softHyphen/>
        <w:t>палительных процессов.</w:t>
      </w:r>
    </w:p>
    <w:p w:rsidR="001B1931" w:rsidRDefault="001B1931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rFonts w:ascii="Franklin Gothic Demi" w:hAnsi="Franklin Gothic Demi" w:cs="Franklin Gothic Demi"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rFonts w:ascii="Franklin Gothic Demi" w:hAnsi="Franklin Gothic Demi" w:cs="Franklin Gothic Demi"/>
          <w:b/>
          <w:bCs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rFonts w:ascii="Franklin Gothic Demi" w:hAnsi="Franklin Gothic Demi" w:cs="Franklin Gothic Demi"/>
          <w:b/>
          <w:bCs/>
          <w:color w:val="000000"/>
          <w:sz w:val="28"/>
          <w:szCs w:val="28"/>
        </w:rPr>
      </w:pPr>
    </w:p>
    <w:p w:rsidR="001B1931" w:rsidRPr="00DB6A2C" w:rsidRDefault="001B1931" w:rsidP="001B1931">
      <w:pPr>
        <w:spacing w:line="360" w:lineRule="auto"/>
        <w:rPr>
          <w:rFonts w:ascii="Franklin Gothic Demi" w:hAnsi="Franklin Gothic Demi" w:cs="Franklin Gothic Demi"/>
          <w:b/>
          <w:bCs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rFonts w:ascii="Franklin Gothic Demi" w:hAnsi="Franklin Gothic Demi" w:cs="Franklin Gothic Demi"/>
          <w:b/>
          <w:bCs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  <w:rPr>
          <w:rFonts w:ascii="Franklin Gothic Demi" w:hAnsi="Franklin Gothic Demi" w:cs="Franklin Gothic Demi"/>
          <w:b/>
          <w:bCs/>
          <w:color w:val="000000"/>
          <w:sz w:val="28"/>
          <w:szCs w:val="28"/>
        </w:rPr>
      </w:pPr>
    </w:p>
    <w:p w:rsidR="001B1931" w:rsidRPr="0080721A" w:rsidRDefault="001B1931" w:rsidP="001B1931">
      <w:pPr>
        <w:spacing w:line="360" w:lineRule="auto"/>
        <w:rPr>
          <w:color w:val="000000"/>
          <w:sz w:val="28"/>
          <w:szCs w:val="28"/>
        </w:rPr>
      </w:pPr>
    </w:p>
    <w:p w:rsidR="001B1931" w:rsidRPr="007E1DF5" w:rsidRDefault="001B1931" w:rsidP="001B1931">
      <w:pPr>
        <w:spacing w:line="360" w:lineRule="auto"/>
        <w:rPr>
          <w:b/>
          <w:color w:val="000000"/>
          <w:sz w:val="28"/>
          <w:szCs w:val="28"/>
        </w:rPr>
      </w:pPr>
    </w:p>
    <w:p w:rsidR="001B1931" w:rsidRDefault="001B1931" w:rsidP="001B1931">
      <w:pPr>
        <w:spacing w:line="360" w:lineRule="auto"/>
      </w:pPr>
    </w:p>
    <w:p w:rsidR="001B1931" w:rsidRDefault="001B1931" w:rsidP="001B1931"/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043D8A" w:rsidRPr="00381BEC" w:rsidRDefault="00043D8A" w:rsidP="00381BEC">
      <w:pPr>
        <w:pStyle w:val="Style4"/>
        <w:widowControl/>
        <w:spacing w:before="150"/>
        <w:rPr>
          <w:rStyle w:val="FontStyle29"/>
          <w:rFonts w:ascii="Times New Roman" w:hAnsi="Times New Roman" w:cs="Times New Roman"/>
          <w:sz w:val="28"/>
          <w:szCs w:val="28"/>
        </w:rPr>
      </w:pPr>
      <w:r w:rsidRPr="00381BEC">
        <w:rPr>
          <w:rStyle w:val="FontStyle29"/>
          <w:rFonts w:ascii="Times New Roman" w:hAnsi="Times New Roman" w:cs="Times New Roman"/>
          <w:sz w:val="28"/>
          <w:szCs w:val="28"/>
        </w:rPr>
        <w:lastRenderedPageBreak/>
        <w:t xml:space="preserve">ЭНДОГЕННЫЕ ИММУНОРЕГУЛЯТОРЫ. </w:t>
      </w:r>
    </w:p>
    <w:p w:rsidR="00043D8A" w:rsidRPr="00381BEC" w:rsidRDefault="00043D8A" w:rsidP="00381BEC">
      <w:pPr>
        <w:pStyle w:val="Style4"/>
        <w:widowControl/>
        <w:spacing w:before="150"/>
        <w:rPr>
          <w:rStyle w:val="FontStyle29"/>
          <w:rFonts w:ascii="Times New Roman" w:hAnsi="Times New Roman" w:cs="Times New Roman"/>
          <w:sz w:val="28"/>
          <w:szCs w:val="28"/>
        </w:rPr>
      </w:pPr>
      <w:r w:rsidRPr="00381BEC">
        <w:rPr>
          <w:rStyle w:val="FontStyle29"/>
          <w:rFonts w:ascii="Times New Roman" w:hAnsi="Times New Roman" w:cs="Times New Roman"/>
          <w:sz w:val="28"/>
          <w:szCs w:val="28"/>
        </w:rPr>
        <w:t>ГОРМОНЫ, ЦИТОКИНЫ, ХЕМОКИНЫ, СИСТЕМА КОМПЛЕМЕ</w:t>
      </w:r>
      <w:r w:rsidRPr="00381BEC">
        <w:rPr>
          <w:rStyle w:val="FontStyle29"/>
          <w:rFonts w:ascii="Times New Roman" w:hAnsi="Times New Roman" w:cs="Times New Roman"/>
          <w:sz w:val="28"/>
          <w:szCs w:val="28"/>
        </w:rPr>
        <w:t>Н</w:t>
      </w:r>
      <w:r w:rsidRPr="00381BEC">
        <w:rPr>
          <w:rStyle w:val="FontStyle29"/>
          <w:rFonts w:ascii="Times New Roman" w:hAnsi="Times New Roman" w:cs="Times New Roman"/>
          <w:sz w:val="28"/>
          <w:szCs w:val="28"/>
        </w:rPr>
        <w:t xml:space="preserve">ТА. </w:t>
      </w:r>
    </w:p>
    <w:p w:rsidR="00043D8A" w:rsidRDefault="00043D8A" w:rsidP="00381BEC">
      <w:pPr>
        <w:rPr>
          <w:sz w:val="28"/>
          <w:szCs w:val="28"/>
          <w:u w:val="single"/>
        </w:rPr>
      </w:pPr>
    </w:p>
    <w:p w:rsidR="00043D8A" w:rsidRPr="0069115D" w:rsidRDefault="00043D8A" w:rsidP="00043D8A">
      <w:pPr>
        <w:rPr>
          <w:sz w:val="28"/>
          <w:szCs w:val="28"/>
          <w:u w:val="single"/>
        </w:rPr>
      </w:pPr>
      <w:r w:rsidRPr="0069115D">
        <w:rPr>
          <w:sz w:val="28"/>
          <w:szCs w:val="28"/>
          <w:u w:val="single"/>
        </w:rPr>
        <w:t>Гормоны тимуса секретируются эпителиоцитами</w:t>
      </w:r>
    </w:p>
    <w:p w:rsidR="00043D8A" w:rsidRPr="0069115D" w:rsidRDefault="00043D8A" w:rsidP="00043D8A">
      <w:pPr>
        <w:rPr>
          <w:b/>
          <w:sz w:val="28"/>
          <w:szCs w:val="28"/>
        </w:rPr>
      </w:pPr>
      <w:r w:rsidRPr="0069115D">
        <w:rPr>
          <w:b/>
          <w:sz w:val="28"/>
          <w:szCs w:val="28"/>
        </w:rPr>
        <w:t>-тимозин</w:t>
      </w:r>
    </w:p>
    <w:p w:rsidR="00043D8A" w:rsidRPr="0069115D" w:rsidRDefault="00043D8A" w:rsidP="00043D8A">
      <w:pPr>
        <w:rPr>
          <w:b/>
          <w:sz w:val="28"/>
          <w:szCs w:val="28"/>
        </w:rPr>
      </w:pPr>
      <w:r w:rsidRPr="0069115D">
        <w:rPr>
          <w:b/>
          <w:sz w:val="28"/>
          <w:szCs w:val="28"/>
        </w:rPr>
        <w:t>-тимулин</w:t>
      </w:r>
    </w:p>
    <w:p w:rsidR="00043D8A" w:rsidRPr="0069115D" w:rsidRDefault="00043D8A" w:rsidP="00043D8A">
      <w:pPr>
        <w:rPr>
          <w:b/>
          <w:sz w:val="28"/>
          <w:szCs w:val="28"/>
        </w:rPr>
      </w:pPr>
      <w:r w:rsidRPr="0069115D">
        <w:rPr>
          <w:b/>
          <w:sz w:val="28"/>
          <w:szCs w:val="28"/>
        </w:rPr>
        <w:t>-тимопоетин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 попадая в кровь участвуют в посттимусном созревании Т- лимфоцитов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-эндорфины – эндогенные обезболивающие факторы.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  <w:u w:val="single"/>
        </w:rPr>
      </w:pPr>
      <w:r w:rsidRPr="0069115D">
        <w:rPr>
          <w:sz w:val="28"/>
          <w:szCs w:val="28"/>
          <w:u w:val="single"/>
        </w:rPr>
        <w:t>Гормоны костного мозга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b/>
          <w:sz w:val="28"/>
          <w:szCs w:val="28"/>
        </w:rPr>
        <w:t>-миелопид</w:t>
      </w:r>
      <w:r w:rsidRPr="0069115D">
        <w:rPr>
          <w:sz w:val="28"/>
          <w:szCs w:val="28"/>
        </w:rPr>
        <w:t xml:space="preserve"> – с широким спектром действия, главный из которых стимуляция секреции 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 иммуноглобулинов В-клетками</w:t>
      </w:r>
    </w:p>
    <w:p w:rsidR="00043D8A" w:rsidRPr="0069115D" w:rsidRDefault="00043D8A" w:rsidP="00043D8A">
      <w:pPr>
        <w:rPr>
          <w:b/>
          <w:sz w:val="28"/>
          <w:szCs w:val="28"/>
        </w:rPr>
      </w:pPr>
      <w:r w:rsidRPr="0069115D">
        <w:rPr>
          <w:b/>
          <w:sz w:val="28"/>
          <w:szCs w:val="28"/>
        </w:rPr>
        <w:t xml:space="preserve">-колонии стимулирующие факторы. </w:t>
      </w:r>
    </w:p>
    <w:p w:rsidR="00043D8A" w:rsidRPr="0069115D" w:rsidRDefault="00043D8A" w:rsidP="00043D8A">
      <w:pPr>
        <w:rPr>
          <w:b/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  <w:u w:val="single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  <w:u w:val="single"/>
        </w:rPr>
        <w:t xml:space="preserve">Цитокины – </w:t>
      </w:r>
      <w:r w:rsidRPr="0069115D">
        <w:rPr>
          <w:sz w:val="28"/>
          <w:szCs w:val="28"/>
        </w:rPr>
        <w:t xml:space="preserve">продукты активированных клеток, медиаторы межклеточного взаимодействия при иммунном ответе, гемопоэзе и воспалении. </w:t>
      </w:r>
    </w:p>
    <w:p w:rsidR="00043D8A" w:rsidRDefault="00043D8A" w:rsidP="00043D8A">
      <w:pPr>
        <w:pStyle w:val="Style2"/>
        <w:widowControl/>
        <w:tabs>
          <w:tab w:val="left" w:pos="855"/>
        </w:tabs>
        <w:spacing w:line="24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2"/>
        <w:widowControl/>
        <w:tabs>
          <w:tab w:val="left" w:pos="855"/>
        </w:tabs>
        <w:spacing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Цитокины вырабатываются клетками иммунной системы и некото</w:t>
      </w:r>
      <w:r w:rsidRPr="0069115D">
        <w:rPr>
          <w:rStyle w:val="FontStyle38"/>
          <w:sz w:val="28"/>
          <w:szCs w:val="28"/>
        </w:rPr>
        <w:softHyphen/>
        <w:t>рыми др</w:t>
      </w:r>
      <w:r w:rsidRPr="0069115D">
        <w:rPr>
          <w:rStyle w:val="FontStyle38"/>
          <w:sz w:val="28"/>
          <w:szCs w:val="28"/>
        </w:rPr>
        <w:t>у</w:t>
      </w:r>
      <w:r w:rsidRPr="0069115D">
        <w:rPr>
          <w:rStyle w:val="FontStyle38"/>
          <w:sz w:val="28"/>
          <w:szCs w:val="28"/>
        </w:rPr>
        <w:t>гими клетками в ответ на активирующий стимул (патогены, антигены, цит</w:t>
      </w:r>
      <w:r w:rsidRPr="0069115D">
        <w:rPr>
          <w:rStyle w:val="FontStyle38"/>
          <w:sz w:val="28"/>
          <w:szCs w:val="28"/>
        </w:rPr>
        <w:t>о</w:t>
      </w:r>
      <w:r w:rsidRPr="0069115D">
        <w:rPr>
          <w:rStyle w:val="FontStyle38"/>
          <w:sz w:val="28"/>
          <w:szCs w:val="28"/>
        </w:rPr>
        <w:t xml:space="preserve">кины и др.) и участвуют в реакциях врожденного и адаптивного иммунитета, регулируя их силу и продолжительность. </w:t>
      </w:r>
    </w:p>
    <w:p w:rsidR="00043D8A" w:rsidRDefault="00043D8A" w:rsidP="00043D8A">
      <w:pPr>
        <w:pStyle w:val="Style2"/>
        <w:widowControl/>
        <w:tabs>
          <w:tab w:val="left" w:pos="855"/>
        </w:tabs>
        <w:spacing w:line="24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2"/>
        <w:widowControl/>
        <w:tabs>
          <w:tab w:val="left" w:pos="855"/>
        </w:tabs>
        <w:spacing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Клетки вырабатывают цито</w:t>
      </w:r>
      <w:r w:rsidRPr="0069115D">
        <w:rPr>
          <w:rStyle w:val="FontStyle38"/>
          <w:sz w:val="28"/>
          <w:szCs w:val="28"/>
        </w:rPr>
        <w:softHyphen/>
        <w:t>кины в низкой концентрации (пикограммы).</w:t>
      </w:r>
    </w:p>
    <w:p w:rsidR="00043D8A" w:rsidRPr="0069115D" w:rsidRDefault="00043D8A" w:rsidP="00043D8A">
      <w:pPr>
        <w:pStyle w:val="Style2"/>
        <w:widowControl/>
        <w:tabs>
          <w:tab w:val="left" w:pos="855"/>
        </w:tabs>
        <w:spacing w:line="240" w:lineRule="auto"/>
        <w:ind w:firstLine="0"/>
        <w:rPr>
          <w:rStyle w:val="FontStyle34"/>
          <w:sz w:val="28"/>
          <w:szCs w:val="28"/>
        </w:rPr>
      </w:pPr>
      <w:r w:rsidRPr="0069115D">
        <w:rPr>
          <w:rStyle w:val="FontStyle38"/>
          <w:sz w:val="28"/>
          <w:szCs w:val="28"/>
        </w:rPr>
        <w:t>Основное место их активности — межклеточный синапс.</w:t>
      </w:r>
      <w:r w:rsidRPr="0069115D">
        <w:rPr>
          <w:rStyle w:val="FontStyle34"/>
          <w:sz w:val="28"/>
          <w:szCs w:val="28"/>
        </w:rPr>
        <w:t xml:space="preserve"> </w:t>
      </w:r>
    </w:p>
    <w:p w:rsidR="00043D8A" w:rsidRPr="0069115D" w:rsidRDefault="00043D8A" w:rsidP="00043D8A">
      <w:pPr>
        <w:pStyle w:val="Style2"/>
        <w:widowControl/>
        <w:tabs>
          <w:tab w:val="left" w:pos="855"/>
        </w:tabs>
        <w:spacing w:line="360" w:lineRule="auto"/>
        <w:ind w:firstLine="0"/>
        <w:rPr>
          <w:rStyle w:val="FontStyle34"/>
          <w:sz w:val="28"/>
          <w:szCs w:val="28"/>
        </w:rPr>
      </w:pPr>
    </w:p>
    <w:p w:rsidR="00043D8A" w:rsidRPr="0069115D" w:rsidRDefault="00043D8A" w:rsidP="00043D8A">
      <w:pPr>
        <w:pStyle w:val="Style2"/>
        <w:widowControl/>
        <w:tabs>
          <w:tab w:val="left" w:pos="855"/>
        </w:tabs>
        <w:spacing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4"/>
          <w:sz w:val="28"/>
          <w:szCs w:val="28"/>
        </w:rPr>
        <w:t xml:space="preserve">Избыточность </w:t>
      </w:r>
      <w:r w:rsidRPr="0069115D">
        <w:rPr>
          <w:rStyle w:val="FontStyle38"/>
          <w:sz w:val="28"/>
          <w:szCs w:val="28"/>
        </w:rPr>
        <w:t xml:space="preserve">системы цитокинов проявляется в том, что </w:t>
      </w:r>
    </w:p>
    <w:p w:rsidR="00043D8A" w:rsidRPr="0069115D" w:rsidRDefault="00043D8A" w:rsidP="00043D8A">
      <w:pPr>
        <w:pStyle w:val="Style2"/>
        <w:widowControl/>
        <w:tabs>
          <w:tab w:val="left" w:pos="855"/>
        </w:tabs>
        <w:spacing w:line="240" w:lineRule="auto"/>
        <w:ind w:firstLine="0"/>
        <w:rPr>
          <w:rStyle w:val="FontStyle38"/>
          <w:b/>
          <w:sz w:val="28"/>
          <w:szCs w:val="28"/>
        </w:rPr>
      </w:pPr>
      <w:r w:rsidRPr="0069115D">
        <w:rPr>
          <w:rStyle w:val="FontStyle38"/>
          <w:sz w:val="28"/>
          <w:szCs w:val="28"/>
        </w:rPr>
        <w:t>-</w:t>
      </w:r>
      <w:r w:rsidRPr="0069115D">
        <w:rPr>
          <w:rStyle w:val="FontStyle38"/>
          <w:b/>
          <w:sz w:val="28"/>
          <w:szCs w:val="28"/>
        </w:rPr>
        <w:t xml:space="preserve">каждый тип клеток способен продуцировать несколько цитокинов </w:t>
      </w:r>
    </w:p>
    <w:p w:rsidR="00043D8A" w:rsidRPr="0069115D" w:rsidRDefault="00043D8A" w:rsidP="00043D8A">
      <w:pPr>
        <w:pStyle w:val="Style2"/>
        <w:widowControl/>
        <w:tabs>
          <w:tab w:val="left" w:pos="855"/>
        </w:tabs>
        <w:spacing w:line="240" w:lineRule="auto"/>
        <w:ind w:firstLine="0"/>
        <w:rPr>
          <w:rStyle w:val="FontStyle34"/>
          <w:b w:val="0"/>
          <w:sz w:val="28"/>
          <w:szCs w:val="28"/>
        </w:rPr>
      </w:pPr>
      <w:r w:rsidRPr="0069115D">
        <w:rPr>
          <w:rStyle w:val="FontStyle38"/>
          <w:b/>
          <w:sz w:val="28"/>
          <w:szCs w:val="28"/>
        </w:rPr>
        <w:t>-</w:t>
      </w:r>
      <w:r w:rsidRPr="0069115D">
        <w:rPr>
          <w:rStyle w:val="FontStyle38"/>
          <w:sz w:val="28"/>
          <w:szCs w:val="28"/>
        </w:rPr>
        <w:t>и</w:t>
      </w:r>
      <w:r w:rsidRPr="0069115D">
        <w:rPr>
          <w:rStyle w:val="FontStyle38"/>
          <w:b/>
          <w:sz w:val="28"/>
          <w:szCs w:val="28"/>
        </w:rPr>
        <w:t xml:space="preserve"> каждый цитокин может секретироваться различными клетками.</w:t>
      </w:r>
    </w:p>
    <w:p w:rsidR="00043D8A" w:rsidRPr="0069115D" w:rsidRDefault="00043D8A" w:rsidP="00043D8A">
      <w:pPr>
        <w:pStyle w:val="Style2"/>
        <w:widowControl/>
        <w:tabs>
          <w:tab w:val="left" w:pos="855"/>
        </w:tabs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i/>
          <w:sz w:val="28"/>
          <w:szCs w:val="28"/>
        </w:rPr>
        <w:t>Группы цитокинов</w:t>
      </w:r>
      <w:r w:rsidRPr="0069115D">
        <w:rPr>
          <w:sz w:val="28"/>
          <w:szCs w:val="28"/>
        </w:rPr>
        <w:t>: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1. </w:t>
      </w:r>
      <w:r w:rsidRPr="00C03128">
        <w:rPr>
          <w:b/>
          <w:sz w:val="28"/>
          <w:szCs w:val="28"/>
        </w:rPr>
        <w:t>Интерлейкины(ИЛ)</w:t>
      </w:r>
      <w:r w:rsidRPr="0069115D">
        <w:rPr>
          <w:sz w:val="28"/>
          <w:szCs w:val="28"/>
        </w:rPr>
        <w:t xml:space="preserve"> – факторы взаимодействия между лейкоцит</w:t>
      </w:r>
      <w:r w:rsidRPr="0069115D">
        <w:rPr>
          <w:sz w:val="28"/>
          <w:szCs w:val="28"/>
        </w:rPr>
        <w:t>а</w:t>
      </w:r>
      <w:r w:rsidRPr="0069115D">
        <w:rPr>
          <w:sz w:val="28"/>
          <w:szCs w:val="28"/>
        </w:rPr>
        <w:t>ми(всего34)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2. </w:t>
      </w:r>
      <w:r w:rsidRPr="00C03128">
        <w:rPr>
          <w:b/>
          <w:sz w:val="28"/>
          <w:szCs w:val="28"/>
        </w:rPr>
        <w:t>Интерфероны (ИФ)</w:t>
      </w:r>
      <w:r w:rsidRPr="0069115D">
        <w:rPr>
          <w:sz w:val="28"/>
          <w:szCs w:val="28"/>
        </w:rPr>
        <w:t xml:space="preserve"> – цитокины с противовирусной активностью.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3</w:t>
      </w:r>
      <w:r w:rsidRPr="00C03128">
        <w:rPr>
          <w:b/>
          <w:sz w:val="28"/>
          <w:szCs w:val="28"/>
        </w:rPr>
        <w:t>. Факторы некроза опухолей (ФНО)</w:t>
      </w:r>
      <w:r w:rsidRPr="0069115D">
        <w:rPr>
          <w:sz w:val="28"/>
          <w:szCs w:val="28"/>
        </w:rPr>
        <w:t xml:space="preserve"> –цитокины с цитотоксической акти</w:t>
      </w:r>
      <w:r w:rsidRPr="0069115D">
        <w:rPr>
          <w:sz w:val="28"/>
          <w:szCs w:val="28"/>
        </w:rPr>
        <w:t>в</w:t>
      </w:r>
      <w:r w:rsidRPr="0069115D">
        <w:rPr>
          <w:sz w:val="28"/>
          <w:szCs w:val="28"/>
        </w:rPr>
        <w:t xml:space="preserve">ностью.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4. </w:t>
      </w:r>
      <w:r w:rsidRPr="00C03128">
        <w:rPr>
          <w:b/>
          <w:sz w:val="28"/>
          <w:szCs w:val="28"/>
        </w:rPr>
        <w:t>Факторы роста(</w:t>
      </w:r>
      <w:r w:rsidRPr="0069115D">
        <w:rPr>
          <w:sz w:val="28"/>
          <w:szCs w:val="28"/>
        </w:rPr>
        <w:t>нервов, кератиноцитов, фибробластов, эндотелиоцитов и др.).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5. </w:t>
      </w:r>
      <w:r w:rsidRPr="00C03128">
        <w:rPr>
          <w:b/>
          <w:sz w:val="28"/>
          <w:szCs w:val="28"/>
        </w:rPr>
        <w:t>Колониестимулирующие факторы</w:t>
      </w:r>
      <w:r w:rsidRPr="0069115D">
        <w:rPr>
          <w:sz w:val="28"/>
          <w:szCs w:val="28"/>
        </w:rPr>
        <w:t xml:space="preserve"> участвующие в регуляции деления и  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lastRenderedPageBreak/>
        <w:t xml:space="preserve">    дифференцировки стволовых клеток костного мозга и клеток предш</w:t>
      </w:r>
      <w:r w:rsidRPr="0069115D">
        <w:rPr>
          <w:sz w:val="28"/>
          <w:szCs w:val="28"/>
        </w:rPr>
        <w:t>е</w:t>
      </w:r>
      <w:r w:rsidRPr="0069115D">
        <w:rPr>
          <w:sz w:val="28"/>
          <w:szCs w:val="28"/>
        </w:rPr>
        <w:t>ственников лейкоцитов крови.</w:t>
      </w:r>
    </w:p>
    <w:p w:rsidR="00043D8A" w:rsidRPr="0069115D" w:rsidRDefault="00043D8A" w:rsidP="00043D8A">
      <w:pPr>
        <w:pStyle w:val="Style2"/>
        <w:widowControl/>
        <w:tabs>
          <w:tab w:val="left" w:pos="835"/>
        </w:tabs>
        <w:spacing w:before="5" w:line="360" w:lineRule="auto"/>
        <w:ind w:firstLine="0"/>
        <w:rPr>
          <w:rStyle w:val="FontStyle34"/>
          <w:sz w:val="28"/>
          <w:szCs w:val="28"/>
        </w:rPr>
      </w:pPr>
      <w:r w:rsidRPr="0069115D">
        <w:rPr>
          <w:rFonts w:ascii="Times New Roman" w:hAnsi="Times New Roman"/>
          <w:sz w:val="28"/>
          <w:szCs w:val="28"/>
        </w:rPr>
        <w:t xml:space="preserve">6. </w:t>
      </w:r>
      <w:r w:rsidRPr="00C03128">
        <w:rPr>
          <w:rFonts w:ascii="Times New Roman" w:hAnsi="Times New Roman"/>
          <w:b/>
          <w:sz w:val="28"/>
          <w:szCs w:val="28"/>
        </w:rPr>
        <w:t>Хемокины</w:t>
      </w:r>
      <w:r w:rsidRPr="0069115D">
        <w:rPr>
          <w:rFonts w:ascii="Times New Roman" w:hAnsi="Times New Roman"/>
          <w:sz w:val="28"/>
          <w:szCs w:val="28"/>
        </w:rPr>
        <w:t xml:space="preserve"> – провоспалительные цитокины, </w:t>
      </w:r>
      <w:r w:rsidRPr="0069115D">
        <w:rPr>
          <w:rStyle w:val="FontStyle38"/>
          <w:sz w:val="28"/>
          <w:szCs w:val="28"/>
        </w:rPr>
        <w:t>регуляторы хемотаксиса ра</w:t>
      </w:r>
      <w:r w:rsidRPr="0069115D">
        <w:rPr>
          <w:rStyle w:val="FontStyle38"/>
          <w:sz w:val="28"/>
          <w:szCs w:val="28"/>
        </w:rPr>
        <w:t>з</w:t>
      </w:r>
      <w:r w:rsidRPr="0069115D">
        <w:rPr>
          <w:rStyle w:val="FontStyle38"/>
          <w:sz w:val="28"/>
          <w:szCs w:val="28"/>
        </w:rPr>
        <w:t xml:space="preserve">личных типов клеток. 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Граница между перечисленными группами цитокинов условны.</w:t>
      </w:r>
    </w:p>
    <w:p w:rsidR="00043D8A" w:rsidRPr="0069115D" w:rsidRDefault="00043D8A" w:rsidP="00043D8A">
      <w:pPr>
        <w:pStyle w:val="Style2"/>
        <w:widowControl/>
        <w:tabs>
          <w:tab w:val="left" w:pos="835"/>
        </w:tabs>
        <w:spacing w:line="240" w:lineRule="auto"/>
        <w:ind w:firstLine="0"/>
        <w:jc w:val="left"/>
        <w:rPr>
          <w:rStyle w:val="FontStyle34"/>
          <w:sz w:val="28"/>
          <w:szCs w:val="28"/>
        </w:rPr>
      </w:pPr>
    </w:p>
    <w:p w:rsidR="00043D8A" w:rsidRPr="0069115D" w:rsidRDefault="00043D8A" w:rsidP="00043D8A">
      <w:pPr>
        <w:pStyle w:val="Style2"/>
        <w:widowControl/>
        <w:tabs>
          <w:tab w:val="left" w:pos="835"/>
        </w:tabs>
        <w:spacing w:line="240" w:lineRule="auto"/>
        <w:ind w:firstLine="0"/>
        <w:jc w:val="left"/>
        <w:rPr>
          <w:rStyle w:val="FontStyle38"/>
          <w:sz w:val="28"/>
          <w:szCs w:val="28"/>
        </w:rPr>
      </w:pPr>
      <w:r w:rsidRPr="0069115D">
        <w:rPr>
          <w:rStyle w:val="FontStyle34"/>
          <w:sz w:val="28"/>
          <w:szCs w:val="28"/>
        </w:rPr>
        <w:t xml:space="preserve">Интерлейкины </w:t>
      </w:r>
      <w:r w:rsidRPr="0069115D">
        <w:rPr>
          <w:rStyle w:val="FontStyle38"/>
          <w:sz w:val="28"/>
          <w:szCs w:val="28"/>
        </w:rPr>
        <w:t>(ИЛ-1 - ИЛ-34) — секреторные регуляторные белки имму</w:t>
      </w:r>
      <w:r w:rsidRPr="0069115D">
        <w:rPr>
          <w:rStyle w:val="FontStyle38"/>
          <w:sz w:val="28"/>
          <w:szCs w:val="28"/>
        </w:rPr>
        <w:t>н</w:t>
      </w:r>
      <w:r w:rsidRPr="0069115D">
        <w:rPr>
          <w:rStyle w:val="FontStyle38"/>
          <w:sz w:val="28"/>
          <w:szCs w:val="28"/>
        </w:rPr>
        <w:t>ной системы, обеспечивающие внутрисистемные медиаторные взаимоде</w:t>
      </w:r>
      <w:r w:rsidRPr="0069115D">
        <w:rPr>
          <w:rStyle w:val="FontStyle38"/>
          <w:sz w:val="28"/>
          <w:szCs w:val="28"/>
        </w:rPr>
        <w:t>й</w:t>
      </w:r>
      <w:r w:rsidRPr="0069115D">
        <w:rPr>
          <w:rStyle w:val="FontStyle38"/>
          <w:sz w:val="28"/>
          <w:szCs w:val="28"/>
        </w:rPr>
        <w:t>ствия и связь иммунной системы с другими системами орга</w:t>
      </w:r>
      <w:r w:rsidRPr="0069115D">
        <w:rPr>
          <w:rStyle w:val="FontStyle38"/>
          <w:sz w:val="28"/>
          <w:szCs w:val="28"/>
        </w:rPr>
        <w:softHyphen/>
        <w:t xml:space="preserve">низма. </w:t>
      </w:r>
    </w:p>
    <w:p w:rsidR="00043D8A" w:rsidRDefault="00043D8A" w:rsidP="00043D8A">
      <w:pPr>
        <w:pStyle w:val="Style2"/>
        <w:widowControl/>
        <w:tabs>
          <w:tab w:val="left" w:pos="835"/>
        </w:tabs>
        <w:spacing w:line="240" w:lineRule="auto"/>
        <w:ind w:firstLine="0"/>
        <w:jc w:val="left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2"/>
        <w:widowControl/>
        <w:tabs>
          <w:tab w:val="left" w:pos="835"/>
        </w:tabs>
        <w:spacing w:line="240" w:lineRule="auto"/>
        <w:ind w:firstLine="0"/>
        <w:jc w:val="left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Среди интерлейкинов на основе функциональной активности выделяют </w:t>
      </w:r>
    </w:p>
    <w:p w:rsidR="00043D8A" w:rsidRPr="0069115D" w:rsidRDefault="00043D8A" w:rsidP="00043D8A">
      <w:pPr>
        <w:pStyle w:val="Style2"/>
        <w:widowControl/>
        <w:tabs>
          <w:tab w:val="left" w:pos="835"/>
        </w:tabs>
        <w:spacing w:line="240" w:lineRule="auto"/>
        <w:ind w:firstLine="0"/>
        <w:jc w:val="left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-провосполительные цитокины, </w:t>
      </w:r>
    </w:p>
    <w:p w:rsidR="00043D8A" w:rsidRPr="0069115D" w:rsidRDefault="00043D8A" w:rsidP="00043D8A">
      <w:pPr>
        <w:pStyle w:val="Style2"/>
        <w:widowControl/>
        <w:tabs>
          <w:tab w:val="left" w:pos="835"/>
        </w:tabs>
        <w:spacing w:line="240" w:lineRule="auto"/>
        <w:ind w:firstLine="0"/>
        <w:jc w:val="left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-ростовые факторы лимфо</w:t>
      </w:r>
      <w:r w:rsidRPr="0069115D">
        <w:rPr>
          <w:rStyle w:val="FontStyle38"/>
          <w:sz w:val="28"/>
          <w:szCs w:val="28"/>
        </w:rPr>
        <w:softHyphen/>
        <w:t xml:space="preserve">цитов, </w:t>
      </w:r>
    </w:p>
    <w:p w:rsidR="00043D8A" w:rsidRPr="0069115D" w:rsidRDefault="00043D8A" w:rsidP="00043D8A">
      <w:pPr>
        <w:pStyle w:val="Style2"/>
        <w:widowControl/>
        <w:tabs>
          <w:tab w:val="left" w:pos="835"/>
        </w:tabs>
        <w:spacing w:line="240" w:lineRule="auto"/>
        <w:ind w:firstLine="0"/>
        <w:jc w:val="left"/>
        <w:rPr>
          <w:rStyle w:val="FontStyle34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-регуляторные цитокины. </w:t>
      </w:r>
    </w:p>
    <w:p w:rsidR="00043D8A" w:rsidRDefault="00043D8A" w:rsidP="00043D8A">
      <w:pPr>
        <w:pStyle w:val="Style2"/>
        <w:widowControl/>
        <w:tabs>
          <w:tab w:val="left" w:pos="835"/>
        </w:tabs>
        <w:spacing w:line="360" w:lineRule="auto"/>
        <w:ind w:firstLine="0"/>
        <w:rPr>
          <w:rStyle w:val="FontStyle34"/>
          <w:sz w:val="28"/>
          <w:szCs w:val="28"/>
        </w:rPr>
      </w:pPr>
    </w:p>
    <w:p w:rsidR="00C03128" w:rsidRDefault="00043D8A" w:rsidP="00043D8A">
      <w:pPr>
        <w:pStyle w:val="Style2"/>
        <w:widowControl/>
        <w:tabs>
          <w:tab w:val="left" w:pos="835"/>
        </w:tabs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4"/>
          <w:sz w:val="28"/>
          <w:szCs w:val="28"/>
        </w:rPr>
        <w:t xml:space="preserve">Факторы роста гемопоэтических клеток </w:t>
      </w:r>
      <w:r w:rsidRPr="0069115D">
        <w:rPr>
          <w:rStyle w:val="FontStyle32"/>
          <w:sz w:val="28"/>
          <w:szCs w:val="28"/>
        </w:rPr>
        <w:t xml:space="preserve">— </w:t>
      </w:r>
      <w:r w:rsidRPr="0069115D">
        <w:rPr>
          <w:rStyle w:val="FontStyle38"/>
          <w:sz w:val="28"/>
          <w:szCs w:val="28"/>
        </w:rPr>
        <w:t>фактор роста стволо</w:t>
      </w:r>
      <w:r w:rsidRPr="0069115D">
        <w:rPr>
          <w:rStyle w:val="FontStyle38"/>
          <w:sz w:val="28"/>
          <w:szCs w:val="28"/>
        </w:rPr>
        <w:softHyphen/>
        <w:t xml:space="preserve">вых клеток </w:t>
      </w:r>
      <w:r w:rsidR="00C03128">
        <w:rPr>
          <w:rStyle w:val="FontStyle38"/>
          <w:sz w:val="28"/>
          <w:szCs w:val="28"/>
        </w:rPr>
        <w:t>-</w:t>
      </w:r>
      <w:r w:rsidRPr="0069115D">
        <w:rPr>
          <w:rStyle w:val="FontStyle38"/>
          <w:sz w:val="28"/>
          <w:szCs w:val="28"/>
        </w:rPr>
        <w:t xml:space="preserve">ИЛ-3, </w:t>
      </w:r>
    </w:p>
    <w:p w:rsidR="00C03128" w:rsidRDefault="00C03128" w:rsidP="00043D8A">
      <w:pPr>
        <w:pStyle w:val="Style2"/>
        <w:widowControl/>
        <w:tabs>
          <w:tab w:val="left" w:pos="835"/>
        </w:tabs>
        <w:spacing w:line="360" w:lineRule="auto"/>
        <w:ind w:firstLine="0"/>
        <w:rPr>
          <w:rStyle w:val="FontStyle38"/>
          <w:sz w:val="28"/>
          <w:szCs w:val="28"/>
        </w:rPr>
      </w:pPr>
      <w:r>
        <w:rPr>
          <w:rStyle w:val="FontStyle38"/>
          <w:sz w:val="28"/>
          <w:szCs w:val="28"/>
        </w:rPr>
        <w:t>-</w:t>
      </w:r>
      <w:r w:rsidR="00043D8A" w:rsidRPr="0069115D">
        <w:rPr>
          <w:rStyle w:val="FontStyle38"/>
          <w:sz w:val="28"/>
          <w:szCs w:val="28"/>
        </w:rPr>
        <w:t xml:space="preserve">ИЛ-7, </w:t>
      </w:r>
    </w:p>
    <w:p w:rsidR="00C03128" w:rsidRDefault="00C03128" w:rsidP="00043D8A">
      <w:pPr>
        <w:pStyle w:val="Style2"/>
        <w:widowControl/>
        <w:tabs>
          <w:tab w:val="left" w:pos="835"/>
        </w:tabs>
        <w:spacing w:line="360" w:lineRule="auto"/>
        <w:ind w:firstLine="0"/>
        <w:rPr>
          <w:rStyle w:val="FontStyle38"/>
          <w:sz w:val="28"/>
          <w:szCs w:val="28"/>
        </w:rPr>
      </w:pPr>
      <w:r>
        <w:rPr>
          <w:rStyle w:val="FontStyle38"/>
          <w:sz w:val="28"/>
          <w:szCs w:val="28"/>
        </w:rPr>
        <w:t>-</w:t>
      </w:r>
      <w:r w:rsidR="00043D8A" w:rsidRPr="0069115D">
        <w:rPr>
          <w:rStyle w:val="FontStyle38"/>
          <w:sz w:val="28"/>
          <w:szCs w:val="28"/>
        </w:rPr>
        <w:t xml:space="preserve">ИЛ-11, </w:t>
      </w:r>
    </w:p>
    <w:p w:rsidR="00C03128" w:rsidRDefault="00C03128" w:rsidP="00043D8A">
      <w:pPr>
        <w:pStyle w:val="Style2"/>
        <w:widowControl/>
        <w:tabs>
          <w:tab w:val="left" w:pos="835"/>
        </w:tabs>
        <w:spacing w:line="360" w:lineRule="auto"/>
        <w:ind w:firstLine="0"/>
        <w:rPr>
          <w:rStyle w:val="FontStyle38"/>
          <w:sz w:val="28"/>
          <w:szCs w:val="28"/>
        </w:rPr>
      </w:pPr>
      <w:r>
        <w:rPr>
          <w:rStyle w:val="FontStyle38"/>
          <w:sz w:val="28"/>
          <w:szCs w:val="28"/>
        </w:rPr>
        <w:t>-</w:t>
      </w:r>
      <w:r w:rsidR="00043D8A" w:rsidRPr="0069115D">
        <w:rPr>
          <w:rStyle w:val="FontStyle38"/>
          <w:sz w:val="28"/>
          <w:szCs w:val="28"/>
        </w:rPr>
        <w:t xml:space="preserve">эритропоэтин, </w:t>
      </w:r>
    </w:p>
    <w:p w:rsidR="00C03128" w:rsidRDefault="00C03128" w:rsidP="00043D8A">
      <w:pPr>
        <w:pStyle w:val="Style2"/>
        <w:widowControl/>
        <w:tabs>
          <w:tab w:val="left" w:pos="835"/>
        </w:tabs>
        <w:spacing w:line="360" w:lineRule="auto"/>
        <w:ind w:firstLine="0"/>
        <w:rPr>
          <w:rStyle w:val="FontStyle38"/>
          <w:sz w:val="28"/>
          <w:szCs w:val="28"/>
        </w:rPr>
      </w:pPr>
      <w:r>
        <w:rPr>
          <w:rStyle w:val="FontStyle38"/>
          <w:sz w:val="28"/>
          <w:szCs w:val="28"/>
        </w:rPr>
        <w:t>-</w:t>
      </w:r>
      <w:r w:rsidR="00043D8A" w:rsidRPr="0069115D">
        <w:rPr>
          <w:rStyle w:val="FontStyle38"/>
          <w:sz w:val="28"/>
          <w:szCs w:val="28"/>
        </w:rPr>
        <w:t xml:space="preserve">тромбопоэтин, </w:t>
      </w:r>
    </w:p>
    <w:p w:rsidR="00C03128" w:rsidRDefault="00C03128" w:rsidP="00C03128">
      <w:pPr>
        <w:pStyle w:val="Style2"/>
        <w:widowControl/>
        <w:tabs>
          <w:tab w:val="left" w:pos="835"/>
        </w:tabs>
        <w:spacing w:line="360" w:lineRule="auto"/>
        <w:ind w:firstLine="0"/>
        <w:jc w:val="left"/>
        <w:rPr>
          <w:rStyle w:val="FontStyle38"/>
          <w:sz w:val="28"/>
          <w:szCs w:val="28"/>
        </w:rPr>
      </w:pPr>
      <w:r>
        <w:rPr>
          <w:rStyle w:val="FontStyle38"/>
          <w:sz w:val="28"/>
          <w:szCs w:val="28"/>
        </w:rPr>
        <w:t>-</w:t>
      </w:r>
      <w:r w:rsidR="00043D8A" w:rsidRPr="0069115D">
        <w:rPr>
          <w:rStyle w:val="FontStyle38"/>
          <w:sz w:val="28"/>
          <w:szCs w:val="28"/>
        </w:rPr>
        <w:t>ГМ-КСФ</w:t>
      </w:r>
      <w:r w:rsidRPr="00C03128">
        <w:rPr>
          <w:rStyle w:val="FontStyle38"/>
          <w:sz w:val="24"/>
          <w:szCs w:val="24"/>
        </w:rPr>
        <w:t>(гранулоцит-макрофаг-</w:t>
      </w:r>
      <w:r w:rsidRPr="00C03128">
        <w:rPr>
          <w:b/>
        </w:rPr>
        <w:t xml:space="preserve"> </w:t>
      </w:r>
      <w:r w:rsidRPr="00C03128">
        <w:rPr>
          <w:rFonts w:ascii="Times New Roman" w:hAnsi="Times New Roman"/>
        </w:rPr>
        <w:t>колониестимулирующий фактор</w:t>
      </w:r>
      <w:r w:rsidRPr="00C03128">
        <w:rPr>
          <w:rStyle w:val="FontStyle38"/>
          <w:sz w:val="24"/>
          <w:szCs w:val="24"/>
        </w:rPr>
        <w:t>)</w:t>
      </w:r>
      <w:r w:rsidR="00043D8A" w:rsidRPr="0069115D">
        <w:rPr>
          <w:rStyle w:val="FontStyle38"/>
          <w:sz w:val="28"/>
          <w:szCs w:val="28"/>
        </w:rPr>
        <w:t xml:space="preserve">, </w:t>
      </w:r>
    </w:p>
    <w:p w:rsidR="00C03128" w:rsidRDefault="00043D8A" w:rsidP="00C03128">
      <w:pPr>
        <w:pStyle w:val="Style2"/>
        <w:widowControl/>
        <w:tabs>
          <w:tab w:val="left" w:pos="835"/>
        </w:tabs>
        <w:spacing w:line="360" w:lineRule="auto"/>
        <w:ind w:firstLine="0"/>
        <w:jc w:val="left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Г-КСФ</w:t>
      </w:r>
      <w:r w:rsidR="00C03128" w:rsidRPr="00C03128">
        <w:rPr>
          <w:rStyle w:val="FontStyle38"/>
          <w:sz w:val="24"/>
          <w:szCs w:val="24"/>
        </w:rPr>
        <w:t>(гранулоцит-</w:t>
      </w:r>
      <w:r w:rsidR="00C03128" w:rsidRPr="00C03128">
        <w:rPr>
          <w:b/>
        </w:rPr>
        <w:t xml:space="preserve"> </w:t>
      </w:r>
      <w:r w:rsidR="00C03128" w:rsidRPr="00C03128">
        <w:rPr>
          <w:rFonts w:ascii="Times New Roman" w:hAnsi="Times New Roman"/>
        </w:rPr>
        <w:t>колониестимулирующий фактор</w:t>
      </w:r>
      <w:r w:rsidR="00C03128" w:rsidRPr="00C03128">
        <w:rPr>
          <w:rStyle w:val="FontStyle38"/>
          <w:sz w:val="24"/>
          <w:szCs w:val="24"/>
        </w:rPr>
        <w:t>)</w:t>
      </w:r>
      <w:r w:rsidRPr="0069115D">
        <w:rPr>
          <w:rStyle w:val="FontStyle38"/>
          <w:sz w:val="28"/>
          <w:szCs w:val="28"/>
        </w:rPr>
        <w:t xml:space="preserve">, </w:t>
      </w:r>
    </w:p>
    <w:p w:rsidR="00043D8A" w:rsidRPr="0069115D" w:rsidRDefault="00043D8A" w:rsidP="00C03128">
      <w:pPr>
        <w:pStyle w:val="Style2"/>
        <w:widowControl/>
        <w:tabs>
          <w:tab w:val="left" w:pos="835"/>
        </w:tabs>
        <w:spacing w:line="360" w:lineRule="auto"/>
        <w:ind w:firstLine="0"/>
        <w:jc w:val="left"/>
        <w:rPr>
          <w:rStyle w:val="FontStyle34"/>
          <w:sz w:val="28"/>
          <w:szCs w:val="28"/>
        </w:rPr>
      </w:pPr>
      <w:r w:rsidRPr="0069115D">
        <w:rPr>
          <w:rStyle w:val="FontStyle38"/>
          <w:sz w:val="28"/>
          <w:szCs w:val="28"/>
        </w:rPr>
        <w:t>М-КСФ</w:t>
      </w:r>
      <w:r w:rsidR="00C03128" w:rsidRPr="00C03128">
        <w:rPr>
          <w:rStyle w:val="FontStyle38"/>
          <w:sz w:val="24"/>
          <w:szCs w:val="24"/>
        </w:rPr>
        <w:t>(макрофаг-</w:t>
      </w:r>
      <w:r w:rsidR="00C03128" w:rsidRPr="00C03128">
        <w:rPr>
          <w:b/>
        </w:rPr>
        <w:t xml:space="preserve"> </w:t>
      </w:r>
      <w:r w:rsidR="00C03128" w:rsidRPr="00C03128">
        <w:rPr>
          <w:rFonts w:ascii="Times New Roman" w:hAnsi="Times New Roman"/>
        </w:rPr>
        <w:t>колониестимулирующий фактор</w:t>
      </w:r>
      <w:r w:rsidR="00C03128" w:rsidRPr="00C03128">
        <w:rPr>
          <w:rStyle w:val="FontStyle38"/>
          <w:sz w:val="24"/>
          <w:szCs w:val="24"/>
        </w:rPr>
        <w:t>)</w:t>
      </w:r>
      <w:r w:rsidRPr="0069115D">
        <w:rPr>
          <w:rStyle w:val="FontStyle38"/>
          <w:sz w:val="28"/>
          <w:szCs w:val="28"/>
        </w:rPr>
        <w:t>.</w:t>
      </w:r>
    </w:p>
    <w:p w:rsidR="00043D8A" w:rsidRDefault="00043D8A" w:rsidP="00043D8A">
      <w:pPr>
        <w:spacing w:line="360" w:lineRule="auto"/>
        <w:rPr>
          <w:rStyle w:val="FontStyle34"/>
          <w:sz w:val="28"/>
          <w:szCs w:val="28"/>
        </w:rPr>
      </w:pPr>
    </w:p>
    <w:p w:rsidR="00043D8A" w:rsidRPr="0069115D" w:rsidRDefault="00043D8A" w:rsidP="00043D8A">
      <w:pPr>
        <w:rPr>
          <w:rStyle w:val="FontStyle38"/>
          <w:sz w:val="28"/>
          <w:szCs w:val="28"/>
        </w:rPr>
      </w:pPr>
      <w:r w:rsidRPr="0069115D">
        <w:rPr>
          <w:rStyle w:val="FontStyle34"/>
          <w:sz w:val="28"/>
          <w:szCs w:val="28"/>
        </w:rPr>
        <w:t xml:space="preserve">Факторы роста </w:t>
      </w:r>
      <w:r w:rsidRPr="0069115D">
        <w:rPr>
          <w:rStyle w:val="FontStyle33"/>
          <w:sz w:val="28"/>
          <w:szCs w:val="28"/>
        </w:rPr>
        <w:t xml:space="preserve">— </w:t>
      </w:r>
      <w:r w:rsidRPr="0069115D">
        <w:rPr>
          <w:rStyle w:val="FontStyle38"/>
          <w:sz w:val="28"/>
          <w:szCs w:val="28"/>
        </w:rPr>
        <w:t>регуляторы роста, дифференцировки и функ</w:t>
      </w:r>
      <w:r w:rsidRPr="0069115D">
        <w:rPr>
          <w:rStyle w:val="FontStyle38"/>
          <w:sz w:val="28"/>
          <w:szCs w:val="28"/>
        </w:rPr>
        <w:softHyphen/>
        <w:t xml:space="preserve">циональной активности клеток различной тканевой принадлежности </w:t>
      </w:r>
    </w:p>
    <w:p w:rsidR="00043D8A" w:rsidRPr="0069115D" w:rsidRDefault="00043D8A" w:rsidP="00043D8A">
      <w:pPr>
        <w:rPr>
          <w:rStyle w:val="FontStyle38"/>
          <w:sz w:val="28"/>
          <w:szCs w:val="28"/>
        </w:rPr>
      </w:pPr>
      <w:r>
        <w:rPr>
          <w:rStyle w:val="FontStyle38"/>
          <w:sz w:val="28"/>
          <w:szCs w:val="28"/>
        </w:rPr>
        <w:t xml:space="preserve"> </w:t>
      </w:r>
      <w:r w:rsidRPr="0069115D">
        <w:rPr>
          <w:rStyle w:val="FontStyle38"/>
          <w:sz w:val="28"/>
          <w:szCs w:val="28"/>
        </w:rPr>
        <w:t xml:space="preserve">-фактор роста фибробластов, </w:t>
      </w:r>
    </w:p>
    <w:p w:rsidR="00043D8A" w:rsidRPr="0069115D" w:rsidRDefault="00043D8A" w:rsidP="00043D8A">
      <w:pPr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-фактор роста эндотелиальных клеток, </w:t>
      </w:r>
    </w:p>
    <w:p w:rsidR="00895E2F" w:rsidRDefault="00043D8A" w:rsidP="00043D8A">
      <w:pPr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-фактор роста эпидермиса</w:t>
      </w:r>
      <w:r w:rsidR="00895E2F">
        <w:rPr>
          <w:rStyle w:val="FontStyle38"/>
          <w:sz w:val="28"/>
          <w:szCs w:val="28"/>
        </w:rPr>
        <w:t>,</w:t>
      </w:r>
    </w:p>
    <w:p w:rsidR="00043D8A" w:rsidRPr="0069115D" w:rsidRDefault="00895E2F" w:rsidP="00043D8A">
      <w:pPr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-фактор роста</w:t>
      </w:r>
      <w:r>
        <w:rPr>
          <w:rStyle w:val="FontStyle38"/>
          <w:sz w:val="28"/>
          <w:szCs w:val="28"/>
        </w:rPr>
        <w:t xml:space="preserve"> нервов</w:t>
      </w:r>
    </w:p>
    <w:p w:rsidR="00043D8A" w:rsidRPr="0069115D" w:rsidRDefault="00043D8A" w:rsidP="00043D8A">
      <w:pPr>
        <w:rPr>
          <w:rStyle w:val="FontStyle38"/>
          <w:b/>
          <w:bCs/>
          <w:color w:val="000000"/>
          <w:sz w:val="28"/>
          <w:szCs w:val="28"/>
        </w:rPr>
      </w:pPr>
      <w:r w:rsidRPr="0069115D">
        <w:rPr>
          <w:rStyle w:val="FontStyle38"/>
          <w:sz w:val="28"/>
          <w:szCs w:val="28"/>
        </w:rPr>
        <w:t>-и трансформирующий фактор роста (</w:t>
      </w:r>
      <w:r w:rsidRPr="00895E2F">
        <w:rPr>
          <w:rStyle w:val="FontStyle38"/>
          <w:b/>
          <w:sz w:val="28"/>
          <w:szCs w:val="28"/>
        </w:rPr>
        <w:t>ТФР</w:t>
      </w:r>
      <w:r w:rsidRPr="0069115D">
        <w:rPr>
          <w:rStyle w:val="FontStyle38"/>
          <w:sz w:val="28"/>
          <w:szCs w:val="28"/>
        </w:rPr>
        <w:t xml:space="preserve">). </w:t>
      </w:r>
    </w:p>
    <w:p w:rsidR="00043D8A" w:rsidRPr="00895E2F" w:rsidRDefault="00043D8A" w:rsidP="00043D8A">
      <w:pPr>
        <w:rPr>
          <w:sz w:val="20"/>
          <w:szCs w:val="20"/>
        </w:rPr>
      </w:pPr>
      <w:r w:rsidRPr="00895E2F">
        <w:rPr>
          <w:b/>
          <w:sz w:val="20"/>
          <w:szCs w:val="20"/>
        </w:rPr>
        <w:t xml:space="preserve">ТФР </w:t>
      </w:r>
      <w:r w:rsidRPr="00895E2F">
        <w:rPr>
          <w:sz w:val="20"/>
          <w:szCs w:val="20"/>
        </w:rPr>
        <w:t xml:space="preserve">- секретируется самыми разнообразными клетками, </w:t>
      </w:r>
      <w:r w:rsidR="00895E2F" w:rsidRPr="00895E2F">
        <w:rPr>
          <w:sz w:val="20"/>
          <w:szCs w:val="20"/>
        </w:rPr>
        <w:t xml:space="preserve">                                                                             </w:t>
      </w:r>
      <w:r w:rsidRPr="00895E2F">
        <w:rPr>
          <w:sz w:val="20"/>
          <w:szCs w:val="20"/>
        </w:rPr>
        <w:t>-участвует в раневом заживлении</w:t>
      </w:r>
    </w:p>
    <w:p w:rsidR="00043D8A" w:rsidRPr="00895E2F" w:rsidRDefault="00043D8A" w:rsidP="00043D8A">
      <w:pPr>
        <w:rPr>
          <w:sz w:val="20"/>
          <w:szCs w:val="20"/>
        </w:rPr>
      </w:pPr>
      <w:r w:rsidRPr="00895E2F">
        <w:rPr>
          <w:sz w:val="20"/>
          <w:szCs w:val="20"/>
        </w:rPr>
        <w:t>-сдерживает аутоиммунные процессы.</w:t>
      </w:r>
    </w:p>
    <w:p w:rsidR="00043D8A" w:rsidRPr="00895E2F" w:rsidRDefault="00043D8A" w:rsidP="00043D8A">
      <w:pPr>
        <w:rPr>
          <w:sz w:val="20"/>
          <w:szCs w:val="20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Недостаточность цитокином может быть обусловлена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-снижением их секреции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lastRenderedPageBreak/>
        <w:t xml:space="preserve">- или недостаточной экспрессии рецепторов к ним у клеток-мишеней.     </w:t>
      </w:r>
    </w:p>
    <w:p w:rsidR="00043D8A" w:rsidRPr="0069115D" w:rsidRDefault="00043D8A" w:rsidP="00043D8A">
      <w:pPr>
        <w:pStyle w:val="Style2"/>
        <w:widowControl/>
        <w:tabs>
          <w:tab w:val="left" w:pos="855"/>
        </w:tabs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2"/>
        <w:widowControl/>
        <w:tabs>
          <w:tab w:val="left" w:pos="855"/>
        </w:tabs>
        <w:spacing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Существуют рецепторы, устраняющие избыток цитокинов в патологическом очаге. </w:t>
      </w:r>
    </w:p>
    <w:p w:rsidR="00043D8A" w:rsidRPr="0069115D" w:rsidRDefault="00043D8A" w:rsidP="00043D8A">
      <w:pPr>
        <w:pStyle w:val="Style2"/>
        <w:widowControl/>
        <w:tabs>
          <w:tab w:val="left" w:pos="855"/>
        </w:tabs>
        <w:spacing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Это так называемые рецепторы-ловушки. </w:t>
      </w:r>
    </w:p>
    <w:p w:rsidR="00043D8A" w:rsidRPr="0069115D" w:rsidRDefault="00043D8A" w:rsidP="00043D8A">
      <w:pPr>
        <w:pStyle w:val="Style2"/>
        <w:widowControl/>
        <w:tabs>
          <w:tab w:val="left" w:pos="540"/>
        </w:tabs>
        <w:spacing w:line="240" w:lineRule="auto"/>
        <w:ind w:firstLine="0"/>
        <w:jc w:val="left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Растворимые рецепторы являются ферментативно отщепленным внеклето</w:t>
      </w:r>
      <w:r w:rsidRPr="0069115D">
        <w:rPr>
          <w:rStyle w:val="FontStyle38"/>
          <w:sz w:val="28"/>
          <w:szCs w:val="28"/>
        </w:rPr>
        <w:t>ч</w:t>
      </w:r>
      <w:r w:rsidRPr="0069115D">
        <w:rPr>
          <w:rStyle w:val="FontStyle38"/>
          <w:sz w:val="28"/>
          <w:szCs w:val="28"/>
        </w:rPr>
        <w:t xml:space="preserve">ным доменом мембранного рецептора. </w:t>
      </w:r>
    </w:p>
    <w:p w:rsidR="00043D8A" w:rsidRPr="0069115D" w:rsidRDefault="00043D8A" w:rsidP="00043D8A">
      <w:pPr>
        <w:pStyle w:val="Style2"/>
        <w:widowControl/>
        <w:tabs>
          <w:tab w:val="left" w:pos="540"/>
        </w:tabs>
        <w:spacing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Растворимые рецепторы способны нейтрализовать цитоки</w:t>
      </w:r>
      <w:r w:rsidRPr="0069115D">
        <w:rPr>
          <w:rStyle w:val="FontStyle38"/>
          <w:sz w:val="28"/>
          <w:szCs w:val="28"/>
        </w:rPr>
        <w:softHyphen/>
        <w:t>ны, а также учас</w:t>
      </w:r>
      <w:r w:rsidRPr="0069115D">
        <w:rPr>
          <w:rStyle w:val="FontStyle38"/>
          <w:sz w:val="28"/>
          <w:szCs w:val="28"/>
        </w:rPr>
        <w:t>т</w:t>
      </w:r>
      <w:r w:rsidRPr="0069115D">
        <w:rPr>
          <w:rStyle w:val="FontStyle38"/>
          <w:sz w:val="28"/>
          <w:szCs w:val="28"/>
        </w:rPr>
        <w:t>вовать в их транспорте в очаг воспаления и выведе</w:t>
      </w:r>
      <w:r w:rsidRPr="0069115D">
        <w:rPr>
          <w:rStyle w:val="FontStyle38"/>
          <w:sz w:val="28"/>
          <w:szCs w:val="28"/>
        </w:rPr>
        <w:softHyphen/>
        <w:t>нии их из организма.</w:t>
      </w:r>
    </w:p>
    <w:p w:rsidR="00043D8A" w:rsidRPr="0069115D" w:rsidRDefault="00043D8A" w:rsidP="00043D8A">
      <w:pPr>
        <w:pStyle w:val="Style4"/>
        <w:widowControl/>
        <w:spacing w:before="150" w:line="360" w:lineRule="auto"/>
        <w:rPr>
          <w:rStyle w:val="FontStyle29"/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В клинической практике наиболее часто назначают определение следующих цитокинов.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b/>
          <w:sz w:val="28"/>
          <w:szCs w:val="28"/>
        </w:rPr>
        <w:t>Ил-1.</w:t>
      </w:r>
      <w:r w:rsidRPr="0069115D">
        <w:rPr>
          <w:sz w:val="28"/>
          <w:szCs w:val="28"/>
        </w:rPr>
        <w:t xml:space="preserve"> Основные продуценты Монф/МФ, кроме них В-Лимфоциты, дендри</w:t>
      </w:r>
      <w:r w:rsidRPr="0069115D">
        <w:rPr>
          <w:sz w:val="28"/>
          <w:szCs w:val="28"/>
        </w:rPr>
        <w:t>т</w:t>
      </w:r>
      <w:r w:rsidRPr="0069115D">
        <w:rPr>
          <w:sz w:val="28"/>
          <w:szCs w:val="28"/>
        </w:rPr>
        <w:t>ные клетки, некоторые клоны Т</w:t>
      </w:r>
      <w:r w:rsidRPr="0069115D">
        <w:rPr>
          <w:sz w:val="28"/>
          <w:szCs w:val="28"/>
          <w:lang w:val="en-US"/>
        </w:rPr>
        <w:t>h</w:t>
      </w:r>
      <w:r w:rsidRPr="0069115D">
        <w:rPr>
          <w:sz w:val="28"/>
          <w:szCs w:val="28"/>
        </w:rPr>
        <w:t>.</w:t>
      </w:r>
    </w:p>
    <w:p w:rsidR="00043D8A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Клетки мишени для для ИЛ-1 Т- и В-лимфоциты, макрофаги, ЕК, плазмоц</w:t>
      </w:r>
      <w:r w:rsidRPr="0069115D">
        <w:rPr>
          <w:sz w:val="28"/>
          <w:szCs w:val="28"/>
        </w:rPr>
        <w:t>и</w:t>
      </w:r>
      <w:r w:rsidRPr="0069115D">
        <w:rPr>
          <w:sz w:val="28"/>
          <w:szCs w:val="28"/>
        </w:rPr>
        <w:t>ды и др.</w:t>
      </w:r>
    </w:p>
    <w:p w:rsidR="00F03E34" w:rsidRPr="00F03E34" w:rsidRDefault="00F03E34" w:rsidP="00043D8A">
      <w:pPr>
        <w:rPr>
          <w:sz w:val="28"/>
          <w:szCs w:val="28"/>
        </w:rPr>
      </w:pPr>
      <w:r>
        <w:rPr>
          <w:sz w:val="28"/>
          <w:szCs w:val="28"/>
        </w:rPr>
        <w:t xml:space="preserve">Биологические свойства </w:t>
      </w:r>
      <w:r w:rsidRPr="00F03E34">
        <w:rPr>
          <w:sz w:val="28"/>
          <w:szCs w:val="28"/>
        </w:rPr>
        <w:t>Ил-1</w:t>
      </w:r>
      <w:r>
        <w:rPr>
          <w:sz w:val="28"/>
          <w:szCs w:val="28"/>
        </w:rPr>
        <w:t>:</w:t>
      </w:r>
    </w:p>
    <w:p w:rsidR="00F03E34" w:rsidRDefault="00F03E34" w:rsidP="00043D8A">
      <w:pPr>
        <w:rPr>
          <w:sz w:val="28"/>
          <w:szCs w:val="28"/>
        </w:rPr>
      </w:pPr>
      <w:r>
        <w:rPr>
          <w:sz w:val="28"/>
          <w:szCs w:val="28"/>
        </w:rPr>
        <w:t>-а</w:t>
      </w:r>
      <w:r w:rsidR="00043D8A" w:rsidRPr="0069115D">
        <w:rPr>
          <w:sz w:val="28"/>
          <w:szCs w:val="28"/>
        </w:rPr>
        <w:t xml:space="preserve">ктивирует Т-хелперы, </w:t>
      </w:r>
    </w:p>
    <w:p w:rsidR="00F03E34" w:rsidRDefault="00F03E34" w:rsidP="00043D8A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043D8A" w:rsidRPr="0069115D">
        <w:rPr>
          <w:sz w:val="28"/>
          <w:szCs w:val="28"/>
        </w:rPr>
        <w:t xml:space="preserve">обуславливает пусковые реакции иммунитета, </w:t>
      </w:r>
    </w:p>
    <w:p w:rsidR="00F03E34" w:rsidRDefault="00F03E34" w:rsidP="00043D8A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043D8A" w:rsidRPr="0069115D">
        <w:rPr>
          <w:sz w:val="28"/>
          <w:szCs w:val="28"/>
        </w:rPr>
        <w:t xml:space="preserve">играет ключевую роль в развитии воспаления, </w:t>
      </w:r>
    </w:p>
    <w:p w:rsidR="00F03E34" w:rsidRDefault="00F03E34" w:rsidP="00043D8A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043D8A" w:rsidRPr="0069115D">
        <w:rPr>
          <w:sz w:val="28"/>
          <w:szCs w:val="28"/>
        </w:rPr>
        <w:t xml:space="preserve">участвуют в регуляции гемопоэза, </w:t>
      </w:r>
    </w:p>
    <w:p w:rsidR="00043D8A" w:rsidRPr="0069115D" w:rsidRDefault="00F03E34" w:rsidP="00043D8A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043D8A" w:rsidRPr="0069115D">
        <w:rPr>
          <w:sz w:val="28"/>
          <w:szCs w:val="28"/>
        </w:rPr>
        <w:t>является медиатором взаимодействия между иммунной и нервной систем</w:t>
      </w:r>
      <w:r w:rsidR="00043D8A" w:rsidRPr="0069115D">
        <w:rPr>
          <w:sz w:val="28"/>
          <w:szCs w:val="28"/>
        </w:rPr>
        <w:t>а</w:t>
      </w:r>
      <w:r w:rsidR="00043D8A" w:rsidRPr="0069115D">
        <w:rPr>
          <w:sz w:val="28"/>
          <w:szCs w:val="28"/>
        </w:rPr>
        <w:t>ми.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b/>
          <w:sz w:val="28"/>
          <w:szCs w:val="28"/>
        </w:rPr>
        <w:t>ИЛ-2.</w:t>
      </w:r>
      <w:r w:rsidRPr="0069115D">
        <w:rPr>
          <w:sz w:val="28"/>
          <w:szCs w:val="28"/>
        </w:rPr>
        <w:t xml:space="preserve"> Продуцируется в основном </w:t>
      </w:r>
      <w:r w:rsidRPr="0069115D">
        <w:rPr>
          <w:sz w:val="28"/>
          <w:szCs w:val="28"/>
          <w:lang w:val="en-US"/>
        </w:rPr>
        <w:t>CD</w:t>
      </w:r>
      <w:r w:rsidRPr="0069115D">
        <w:rPr>
          <w:sz w:val="28"/>
          <w:szCs w:val="28"/>
        </w:rPr>
        <w:t xml:space="preserve">4+ и частично </w:t>
      </w:r>
      <w:r w:rsidRPr="0069115D">
        <w:rPr>
          <w:sz w:val="28"/>
          <w:szCs w:val="28"/>
          <w:lang w:val="en-US"/>
        </w:rPr>
        <w:t>CD</w:t>
      </w:r>
      <w:r w:rsidRPr="0069115D">
        <w:rPr>
          <w:sz w:val="28"/>
          <w:szCs w:val="28"/>
        </w:rPr>
        <w:t>8+ клетками.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Основные клетки мишени: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-активированные Т- и В-лимфоциты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- и </w:t>
      </w:r>
      <w:r w:rsidRPr="0069115D">
        <w:rPr>
          <w:sz w:val="28"/>
          <w:szCs w:val="28"/>
          <w:lang w:val="en-US"/>
        </w:rPr>
        <w:t>NK</w:t>
      </w:r>
      <w:r w:rsidRPr="0069115D">
        <w:rPr>
          <w:sz w:val="28"/>
          <w:szCs w:val="28"/>
        </w:rPr>
        <w:t>-клетки.</w:t>
      </w:r>
    </w:p>
    <w:p w:rsidR="00043D8A" w:rsidRPr="00075DAF" w:rsidRDefault="00043D8A" w:rsidP="00043D8A">
      <w:pPr>
        <w:rPr>
          <w:sz w:val="28"/>
          <w:szCs w:val="28"/>
        </w:rPr>
      </w:pPr>
      <w:r w:rsidRPr="00075DAF">
        <w:rPr>
          <w:sz w:val="28"/>
          <w:szCs w:val="28"/>
        </w:rPr>
        <w:t xml:space="preserve">ИЛ-2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-индуцирует пролиферацию Т-лимфоцитов 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-служит дифферецировочным фактором для Т-лимфоцитов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-повышает синтез </w:t>
      </w:r>
      <w:r w:rsidRPr="0069115D">
        <w:rPr>
          <w:sz w:val="28"/>
          <w:szCs w:val="28"/>
          <w:lang w:val="en-US"/>
        </w:rPr>
        <w:t>IgM</w:t>
      </w:r>
      <w:r w:rsidRPr="0069115D">
        <w:rPr>
          <w:sz w:val="28"/>
          <w:szCs w:val="28"/>
        </w:rPr>
        <w:t>,</w:t>
      </w:r>
      <w:r w:rsidRPr="0069115D">
        <w:rPr>
          <w:sz w:val="28"/>
          <w:szCs w:val="28"/>
          <w:lang w:val="en-US"/>
        </w:rPr>
        <w:t>G</w:t>
      </w:r>
      <w:r w:rsidRPr="0069115D">
        <w:rPr>
          <w:sz w:val="28"/>
          <w:szCs w:val="28"/>
        </w:rPr>
        <w:t>,</w:t>
      </w:r>
      <w:r w:rsidRPr="0069115D">
        <w:rPr>
          <w:sz w:val="28"/>
          <w:szCs w:val="28"/>
          <w:lang w:val="en-US"/>
        </w:rPr>
        <w:t>A</w:t>
      </w:r>
      <w:r w:rsidRPr="0069115D">
        <w:rPr>
          <w:sz w:val="28"/>
          <w:szCs w:val="28"/>
        </w:rPr>
        <w:t xml:space="preserve"> классов В-клетками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-усиливает цитотоксическую активность </w:t>
      </w:r>
      <w:r w:rsidRPr="0069115D">
        <w:rPr>
          <w:sz w:val="28"/>
          <w:szCs w:val="28"/>
          <w:lang w:val="en-US"/>
        </w:rPr>
        <w:t>NK</w:t>
      </w:r>
      <w:r w:rsidRPr="0069115D">
        <w:rPr>
          <w:sz w:val="28"/>
          <w:szCs w:val="28"/>
        </w:rPr>
        <w:t>-клеток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b/>
          <w:sz w:val="28"/>
          <w:szCs w:val="28"/>
        </w:rPr>
        <w:t>ИЛ-6</w:t>
      </w:r>
      <w:r w:rsidRPr="0069115D">
        <w:rPr>
          <w:sz w:val="28"/>
          <w:szCs w:val="28"/>
        </w:rPr>
        <w:t xml:space="preserve"> продуцируют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-фибробласты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-лимфоциты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-гепатоциты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-кератиноциты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-и др.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Биологические эффекты сходны с ИЛ-1 и ФНОα в реализации воспалител</w:t>
      </w:r>
      <w:r w:rsidRPr="0069115D">
        <w:rPr>
          <w:sz w:val="28"/>
          <w:szCs w:val="28"/>
        </w:rPr>
        <w:t>ь</w:t>
      </w:r>
      <w:r w:rsidRPr="0069115D">
        <w:rPr>
          <w:sz w:val="28"/>
          <w:szCs w:val="28"/>
        </w:rPr>
        <w:lastRenderedPageBreak/>
        <w:t>ной и иммунной реакций и кроветворении.</w:t>
      </w:r>
    </w:p>
    <w:p w:rsidR="00075DAF" w:rsidRDefault="00075DAF" w:rsidP="00043D8A">
      <w:pPr>
        <w:rPr>
          <w:b/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b/>
          <w:sz w:val="28"/>
          <w:szCs w:val="28"/>
        </w:rPr>
        <w:t>ИЛ-10</w:t>
      </w:r>
      <w:r w:rsidR="00B735B2">
        <w:rPr>
          <w:b/>
          <w:sz w:val="28"/>
          <w:szCs w:val="28"/>
        </w:rPr>
        <w:t xml:space="preserve"> </w:t>
      </w:r>
      <w:r w:rsidR="00B735B2" w:rsidRPr="00B735B2">
        <w:rPr>
          <w:sz w:val="28"/>
          <w:szCs w:val="28"/>
        </w:rPr>
        <w:t>в</w:t>
      </w:r>
      <w:r w:rsidRPr="0069115D">
        <w:rPr>
          <w:sz w:val="28"/>
          <w:szCs w:val="28"/>
        </w:rPr>
        <w:t xml:space="preserve">ырабатывается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-Т-хелперами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-Т-киллерами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 моноцитами.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 Своим действием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-подавляет синтез цитокинов Т-хелперами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-снижает активность макрофагов, подавляя у них экспрессию МНС-2 класса.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75DAF" w:rsidRDefault="00075DAF" w:rsidP="00043D8A">
      <w:pPr>
        <w:rPr>
          <w:b/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b/>
          <w:sz w:val="28"/>
          <w:szCs w:val="28"/>
        </w:rPr>
        <w:t>Интерфероны.</w:t>
      </w:r>
      <w:r w:rsidRPr="0069115D">
        <w:rPr>
          <w:sz w:val="28"/>
          <w:szCs w:val="28"/>
        </w:rPr>
        <w:t xml:space="preserve">  Обладают противовирусной, противоопухолевой  и иммун</w:t>
      </w:r>
      <w:r w:rsidRPr="0069115D">
        <w:rPr>
          <w:sz w:val="28"/>
          <w:szCs w:val="28"/>
        </w:rPr>
        <w:t>о</w:t>
      </w:r>
      <w:r w:rsidRPr="0069115D">
        <w:rPr>
          <w:sz w:val="28"/>
          <w:szCs w:val="28"/>
        </w:rPr>
        <w:t xml:space="preserve">регуляторной активностями. 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ИФα образуют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-моноцитами, макрофагами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-нейтрофилами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-и В-лимфоцитами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ИФβ преимущественно фибробласты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ИФγ – активированные Т-лимфоциты и ЕК-клетки.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Биологические эффекты ИФβ и ИФγ не различимы и действуют через одни и те же рецепторы.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Своим действием интерфероны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-подавляют транскрибцию вирусного генома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-пролиферацию опухолевых клеток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-усиливают противоопухолевую цитотоксическую активность Т-лимфоцитов и ЕК-клеток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-стимулируют синтез  цитокинов макрофагами и экспрессию у них МНС-2 класса.</w:t>
      </w:r>
    </w:p>
    <w:p w:rsidR="00043D8A" w:rsidRPr="00C03128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b/>
          <w:sz w:val="28"/>
          <w:szCs w:val="28"/>
        </w:rPr>
        <w:t>ФНО</w:t>
      </w:r>
      <w:r w:rsidR="00895E2F">
        <w:rPr>
          <w:b/>
          <w:sz w:val="28"/>
          <w:szCs w:val="28"/>
        </w:rPr>
        <w:t xml:space="preserve"> </w:t>
      </w:r>
      <w:r w:rsidRPr="0069115D">
        <w:rPr>
          <w:sz w:val="28"/>
          <w:szCs w:val="28"/>
        </w:rPr>
        <w:t>ранее известные как лимфотоксины.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ФНОα –продуцируются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-макрофагами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-эндотелиоцитами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-тучными клетками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ФНОβ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– Т-хелперами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-и Т-киллерами.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 xml:space="preserve">ФНО 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-обладают противоопухолевой и противовирусной активностями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-усиливают пролиферацию лимфоцитов и кроветворных клеток</w:t>
      </w:r>
    </w:p>
    <w:p w:rsidR="00043D8A" w:rsidRPr="0069115D" w:rsidRDefault="00043D8A" w:rsidP="00043D8A">
      <w:pPr>
        <w:rPr>
          <w:sz w:val="28"/>
          <w:szCs w:val="28"/>
        </w:rPr>
      </w:pPr>
      <w:r w:rsidRPr="0069115D">
        <w:rPr>
          <w:sz w:val="28"/>
          <w:szCs w:val="28"/>
        </w:rPr>
        <w:t>-участвуют в воспалительных реакциях.</w:t>
      </w:r>
    </w:p>
    <w:p w:rsidR="00043D8A" w:rsidRPr="0069115D" w:rsidRDefault="00043D8A" w:rsidP="00043D8A">
      <w:pPr>
        <w:rPr>
          <w:sz w:val="28"/>
          <w:szCs w:val="28"/>
        </w:rPr>
      </w:pPr>
    </w:p>
    <w:p w:rsidR="00043D8A" w:rsidRPr="0069115D" w:rsidRDefault="00043D8A" w:rsidP="00043D8A">
      <w:pPr>
        <w:pStyle w:val="Style2"/>
        <w:widowControl/>
        <w:tabs>
          <w:tab w:val="left" w:pos="835"/>
        </w:tabs>
        <w:spacing w:line="360" w:lineRule="auto"/>
        <w:ind w:firstLine="0"/>
        <w:jc w:val="left"/>
        <w:rPr>
          <w:rStyle w:val="FontStyle34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right="10" w:firstLine="0"/>
        <w:rPr>
          <w:rStyle w:val="FontStyle38"/>
          <w:sz w:val="28"/>
          <w:szCs w:val="28"/>
        </w:rPr>
      </w:pPr>
      <w:r w:rsidRPr="0069115D">
        <w:rPr>
          <w:rStyle w:val="FontStyle34"/>
          <w:b w:val="0"/>
          <w:sz w:val="28"/>
          <w:szCs w:val="28"/>
        </w:rPr>
        <w:t>Цитокины могут действовать между собой</w:t>
      </w:r>
      <w:r w:rsidRPr="0069115D">
        <w:rPr>
          <w:rStyle w:val="FontStyle34"/>
          <w:sz w:val="28"/>
          <w:szCs w:val="28"/>
        </w:rPr>
        <w:t xml:space="preserve"> согласованно(синергизм </w:t>
      </w:r>
      <w:r w:rsidRPr="0069115D">
        <w:rPr>
          <w:rStyle w:val="FontStyle38"/>
          <w:sz w:val="28"/>
          <w:szCs w:val="28"/>
        </w:rPr>
        <w:t>де</w:t>
      </w:r>
      <w:r w:rsidRPr="0069115D">
        <w:rPr>
          <w:rStyle w:val="FontStyle38"/>
          <w:sz w:val="28"/>
          <w:szCs w:val="28"/>
        </w:rPr>
        <w:t>й</w:t>
      </w:r>
      <w:r w:rsidRPr="0069115D">
        <w:rPr>
          <w:rStyle w:val="FontStyle38"/>
          <w:sz w:val="28"/>
          <w:szCs w:val="28"/>
        </w:rPr>
        <w:t xml:space="preserve">ствия) или  </w:t>
      </w:r>
    </w:p>
    <w:p w:rsidR="00043D8A" w:rsidRPr="0069115D" w:rsidRDefault="00043D8A" w:rsidP="00075DAF">
      <w:pPr>
        <w:pStyle w:val="Style3"/>
        <w:widowControl/>
        <w:spacing w:line="240" w:lineRule="auto"/>
        <w:ind w:right="11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Примеры синергического взаимодействия цитокинов — </w:t>
      </w:r>
    </w:p>
    <w:p w:rsidR="00043D8A" w:rsidRPr="0069115D" w:rsidRDefault="00043D8A" w:rsidP="00075DAF">
      <w:pPr>
        <w:pStyle w:val="Style3"/>
        <w:widowControl/>
        <w:spacing w:line="240" w:lineRule="auto"/>
        <w:ind w:right="11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-стимуляция воспалительных реакций ИЛ-1, ИЛ-6 и ФНО-α, </w:t>
      </w:r>
    </w:p>
    <w:p w:rsidR="00043D8A" w:rsidRPr="0069115D" w:rsidRDefault="00043D8A" w:rsidP="00075DAF">
      <w:pPr>
        <w:pStyle w:val="Style3"/>
        <w:widowControl/>
        <w:spacing w:line="240" w:lineRule="auto"/>
        <w:ind w:right="11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-</w:t>
      </w:r>
      <w:r w:rsidRPr="0069115D">
        <w:rPr>
          <w:rStyle w:val="FontStyle38"/>
          <w:sz w:val="28"/>
          <w:szCs w:val="28"/>
          <w:lang w:val="en-US"/>
        </w:rPr>
        <w:t>a</w:t>
      </w:r>
      <w:r w:rsidRPr="0069115D">
        <w:rPr>
          <w:rStyle w:val="FontStyle38"/>
          <w:sz w:val="28"/>
          <w:szCs w:val="28"/>
        </w:rPr>
        <w:t xml:space="preserve"> также синтез </w:t>
      </w:r>
      <w:r w:rsidRPr="0069115D">
        <w:rPr>
          <w:rStyle w:val="FontStyle38"/>
          <w:sz w:val="28"/>
          <w:szCs w:val="28"/>
          <w:lang w:val="en-US"/>
        </w:rPr>
        <w:t>IgE</w:t>
      </w:r>
      <w:r w:rsidRPr="0069115D">
        <w:rPr>
          <w:rStyle w:val="FontStyle38"/>
          <w:sz w:val="28"/>
          <w:szCs w:val="28"/>
        </w:rPr>
        <w:t xml:space="preserve"> под действием ИЛ-4, ИЛ-5 и ИЛ-13.</w:t>
      </w:r>
    </w:p>
    <w:p w:rsidR="00043D8A" w:rsidRPr="0069115D" w:rsidRDefault="00043D8A" w:rsidP="00043D8A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4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Действие цитокинов может быть </w:t>
      </w:r>
      <w:r w:rsidRPr="0069115D">
        <w:rPr>
          <w:rStyle w:val="FontStyle34"/>
          <w:sz w:val="28"/>
          <w:szCs w:val="28"/>
        </w:rPr>
        <w:t xml:space="preserve">антагонистическим: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ИФН-γ угнетает биологические эффекты, вызываемые ИЛ-4.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Механизм действия ИЛ-4 связан с переклю</w:t>
      </w:r>
      <w:r w:rsidRPr="0069115D">
        <w:rPr>
          <w:rStyle w:val="FontStyle38"/>
          <w:sz w:val="28"/>
          <w:szCs w:val="28"/>
        </w:rPr>
        <w:softHyphen/>
        <w:t>чением синтеза изотипов имм</w:t>
      </w:r>
      <w:r w:rsidRPr="0069115D">
        <w:rPr>
          <w:rStyle w:val="FontStyle38"/>
          <w:sz w:val="28"/>
          <w:szCs w:val="28"/>
        </w:rPr>
        <w:t>у</w:t>
      </w:r>
      <w:r w:rsidRPr="0069115D">
        <w:rPr>
          <w:rStyle w:val="FontStyle38"/>
          <w:sz w:val="28"/>
          <w:szCs w:val="28"/>
        </w:rPr>
        <w:t xml:space="preserve">ноглобулинов с </w:t>
      </w:r>
      <w:r w:rsidRPr="0069115D">
        <w:rPr>
          <w:rStyle w:val="FontStyle38"/>
          <w:sz w:val="28"/>
          <w:szCs w:val="28"/>
          <w:lang w:val="en-US"/>
        </w:rPr>
        <w:t>IgM</w:t>
      </w:r>
      <w:r w:rsidRPr="0069115D">
        <w:rPr>
          <w:rStyle w:val="FontStyle38"/>
          <w:sz w:val="28"/>
          <w:szCs w:val="28"/>
        </w:rPr>
        <w:t xml:space="preserve"> на </w:t>
      </w:r>
      <w:r w:rsidRPr="0069115D">
        <w:rPr>
          <w:rStyle w:val="FontStyle38"/>
          <w:sz w:val="28"/>
          <w:szCs w:val="28"/>
          <w:lang w:val="en-US"/>
        </w:rPr>
        <w:t>IgE</w:t>
      </w:r>
      <w:r w:rsidRPr="0069115D">
        <w:rPr>
          <w:rStyle w:val="FontStyle38"/>
          <w:sz w:val="28"/>
          <w:szCs w:val="28"/>
        </w:rPr>
        <w:t xml:space="preserve"> и </w:t>
      </w:r>
      <w:r w:rsidRPr="0069115D">
        <w:rPr>
          <w:rStyle w:val="FontStyle38"/>
          <w:sz w:val="28"/>
          <w:szCs w:val="28"/>
          <w:lang w:val="en-US"/>
        </w:rPr>
        <w:t>IgG</w:t>
      </w:r>
      <w:r w:rsidRPr="0069115D">
        <w:rPr>
          <w:rStyle w:val="FontStyle38"/>
          <w:sz w:val="28"/>
          <w:szCs w:val="28"/>
        </w:rPr>
        <w:t xml:space="preserve">4.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Этот цитокин служит фактором роста для базофилов, тучных клеток и эоз</w:t>
      </w:r>
      <w:r w:rsidRPr="0069115D">
        <w:rPr>
          <w:rStyle w:val="FontStyle38"/>
          <w:sz w:val="28"/>
          <w:szCs w:val="28"/>
        </w:rPr>
        <w:t>и</w:t>
      </w:r>
      <w:r w:rsidRPr="0069115D">
        <w:rPr>
          <w:rStyle w:val="FontStyle38"/>
          <w:sz w:val="28"/>
          <w:szCs w:val="28"/>
        </w:rPr>
        <w:t xml:space="preserve">нофилов.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ИЛ-4 и ИЛ-13 участвуют в иммунопатогенезе многих аллергических забол</w:t>
      </w:r>
      <w:r w:rsidRPr="0069115D">
        <w:rPr>
          <w:rStyle w:val="FontStyle38"/>
          <w:sz w:val="28"/>
          <w:szCs w:val="28"/>
        </w:rPr>
        <w:t>е</w:t>
      </w:r>
      <w:r w:rsidRPr="0069115D">
        <w:rPr>
          <w:rStyle w:val="FontStyle38"/>
          <w:sz w:val="28"/>
          <w:szCs w:val="28"/>
        </w:rPr>
        <w:t xml:space="preserve">ваний человека.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before="210"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Способность одних цитокинов усиливать или ослаблять образование других служит основой для важных механизмов позитивной и негативной регул</w:t>
      </w:r>
      <w:r w:rsidRPr="0069115D">
        <w:rPr>
          <w:rStyle w:val="FontStyle38"/>
          <w:sz w:val="28"/>
          <w:szCs w:val="28"/>
        </w:rPr>
        <w:t>я</w:t>
      </w:r>
      <w:r w:rsidRPr="0069115D">
        <w:rPr>
          <w:rStyle w:val="FontStyle38"/>
          <w:sz w:val="28"/>
          <w:szCs w:val="28"/>
        </w:rPr>
        <w:t>ции.</w:t>
      </w:r>
    </w:p>
    <w:p w:rsidR="00043D8A" w:rsidRPr="0069115D" w:rsidRDefault="00043D8A" w:rsidP="00043D8A">
      <w:pPr>
        <w:pStyle w:val="Style3"/>
        <w:widowControl/>
        <w:spacing w:line="24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before="5"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Цитокиновая регуляция функций клеток-мишеней осуществляется по </w:t>
      </w:r>
    </w:p>
    <w:p w:rsidR="00043D8A" w:rsidRPr="0069115D" w:rsidRDefault="00043D8A" w:rsidP="00043D8A">
      <w:pPr>
        <w:pStyle w:val="Style3"/>
        <w:widowControl/>
        <w:spacing w:before="5"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-аутокринному, </w:t>
      </w:r>
    </w:p>
    <w:p w:rsidR="00043D8A" w:rsidRPr="0069115D" w:rsidRDefault="00043D8A" w:rsidP="00043D8A">
      <w:pPr>
        <w:pStyle w:val="Style3"/>
        <w:widowControl/>
        <w:spacing w:before="5"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-паракринному </w:t>
      </w:r>
    </w:p>
    <w:p w:rsidR="00043D8A" w:rsidRPr="0069115D" w:rsidRDefault="00043D8A" w:rsidP="00043D8A">
      <w:pPr>
        <w:pStyle w:val="Style3"/>
        <w:widowControl/>
        <w:spacing w:before="5"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-или эндокринному механизму. </w:t>
      </w:r>
    </w:p>
    <w:p w:rsidR="00043D8A" w:rsidRPr="0069115D" w:rsidRDefault="00043D8A" w:rsidP="00043D8A">
      <w:pPr>
        <w:pStyle w:val="Style3"/>
        <w:widowControl/>
        <w:spacing w:before="5"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before="5"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Некоторые цитокины (например, ИЛ-1, ИЛ-6, ФНО-α) могут обладать тремя механиз</w:t>
      </w:r>
      <w:r w:rsidRPr="0069115D">
        <w:rPr>
          <w:rStyle w:val="FontStyle38"/>
          <w:sz w:val="28"/>
          <w:szCs w:val="28"/>
        </w:rPr>
        <w:softHyphen/>
        <w:t>мами действия.</w:t>
      </w:r>
    </w:p>
    <w:p w:rsidR="00043D8A" w:rsidRPr="0069115D" w:rsidRDefault="00043D8A" w:rsidP="00043D8A">
      <w:pPr>
        <w:spacing w:line="360" w:lineRule="auto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lastRenderedPageBreak/>
        <w:t>В настоящее время цитокины рассматривают как универсальную систему р</w:t>
      </w:r>
      <w:r w:rsidRPr="0069115D">
        <w:rPr>
          <w:rStyle w:val="FontStyle38"/>
          <w:sz w:val="28"/>
          <w:szCs w:val="28"/>
        </w:rPr>
        <w:t>е</w:t>
      </w:r>
      <w:r w:rsidRPr="0069115D">
        <w:rPr>
          <w:rStyle w:val="FontStyle38"/>
          <w:sz w:val="28"/>
          <w:szCs w:val="28"/>
        </w:rPr>
        <w:t>гуляции на уровне целостного организма, обеспечивающую развитие имму</w:t>
      </w:r>
      <w:r w:rsidRPr="0069115D">
        <w:rPr>
          <w:rStyle w:val="FontStyle38"/>
          <w:sz w:val="28"/>
          <w:szCs w:val="28"/>
        </w:rPr>
        <w:t>н</w:t>
      </w:r>
      <w:r w:rsidRPr="0069115D">
        <w:rPr>
          <w:rStyle w:val="FontStyle38"/>
          <w:sz w:val="28"/>
          <w:szCs w:val="28"/>
        </w:rPr>
        <w:t>ных реакций.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B735B2">
      <w:pPr>
        <w:pStyle w:val="Style3"/>
        <w:widowControl/>
        <w:spacing w:before="110" w:line="360" w:lineRule="auto"/>
        <w:ind w:firstLine="0"/>
        <w:jc w:val="left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Основную группу клеток-продуцентов цитокинов в </w:t>
      </w:r>
      <w:r w:rsidRPr="0069115D">
        <w:rPr>
          <w:rStyle w:val="FontStyle34"/>
          <w:sz w:val="28"/>
          <w:szCs w:val="28"/>
        </w:rPr>
        <w:t>адаптивном</w:t>
      </w:r>
      <w:r w:rsidR="00B735B2">
        <w:rPr>
          <w:rStyle w:val="FontStyle34"/>
          <w:sz w:val="28"/>
          <w:szCs w:val="28"/>
        </w:rPr>
        <w:t xml:space="preserve"> </w:t>
      </w:r>
      <w:r w:rsidR="00B735B2" w:rsidRPr="00B735B2">
        <w:rPr>
          <w:rStyle w:val="FontStyle34"/>
          <w:b w:val="0"/>
          <w:sz w:val="24"/>
          <w:szCs w:val="24"/>
        </w:rPr>
        <w:t>(преобрете</w:t>
      </w:r>
      <w:r w:rsidR="00B735B2" w:rsidRPr="00B735B2">
        <w:rPr>
          <w:rStyle w:val="FontStyle34"/>
          <w:b w:val="0"/>
          <w:sz w:val="24"/>
          <w:szCs w:val="24"/>
        </w:rPr>
        <w:t>н</w:t>
      </w:r>
      <w:r w:rsidR="00B735B2" w:rsidRPr="00B735B2">
        <w:rPr>
          <w:rStyle w:val="FontStyle34"/>
          <w:b w:val="0"/>
          <w:sz w:val="24"/>
          <w:szCs w:val="24"/>
        </w:rPr>
        <w:t>ном)</w:t>
      </w:r>
      <w:r w:rsidRPr="0069115D">
        <w:rPr>
          <w:rStyle w:val="FontStyle34"/>
          <w:sz w:val="28"/>
          <w:szCs w:val="28"/>
        </w:rPr>
        <w:t xml:space="preserve"> иммунном ответе </w:t>
      </w:r>
      <w:r w:rsidRPr="0069115D">
        <w:rPr>
          <w:rStyle w:val="FontStyle38"/>
          <w:sz w:val="28"/>
          <w:szCs w:val="28"/>
        </w:rPr>
        <w:t xml:space="preserve">составляют Т-хелперы. </w:t>
      </w:r>
    </w:p>
    <w:p w:rsidR="00043D8A" w:rsidRPr="0069115D" w:rsidRDefault="00043D8A" w:rsidP="00043D8A">
      <w:pPr>
        <w:pStyle w:val="Style3"/>
        <w:widowControl/>
        <w:spacing w:before="110"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Покоящиеся клетки не секрети</w:t>
      </w:r>
      <w:r w:rsidRPr="0069115D">
        <w:rPr>
          <w:rStyle w:val="FontStyle38"/>
          <w:sz w:val="28"/>
          <w:szCs w:val="28"/>
        </w:rPr>
        <w:softHyphen/>
        <w:t xml:space="preserve">руют цитокины. </w:t>
      </w:r>
    </w:p>
    <w:p w:rsidR="00043D8A" w:rsidRPr="00B735B2" w:rsidRDefault="00043D8A" w:rsidP="00B735B2">
      <w:pPr>
        <w:pStyle w:val="Style3"/>
        <w:widowControl/>
        <w:spacing w:before="110" w:line="240" w:lineRule="auto"/>
        <w:ind w:firstLine="0"/>
        <w:rPr>
          <w:rStyle w:val="FontStyle38"/>
          <w:sz w:val="24"/>
          <w:szCs w:val="24"/>
        </w:rPr>
      </w:pPr>
      <w:r w:rsidRPr="00B735B2">
        <w:rPr>
          <w:rStyle w:val="FontStyle38"/>
          <w:sz w:val="24"/>
          <w:szCs w:val="24"/>
        </w:rPr>
        <w:t>При распознавании антигена происходит взаимодействие ко</w:t>
      </w:r>
      <w:r w:rsidR="00B735B2" w:rsidRPr="00B735B2">
        <w:rPr>
          <w:rStyle w:val="FontStyle38"/>
          <w:sz w:val="24"/>
          <w:szCs w:val="24"/>
        </w:rPr>
        <w:t>стимулирующих</w:t>
      </w:r>
      <w:r w:rsidRPr="00B735B2">
        <w:rPr>
          <w:rStyle w:val="FontStyle38"/>
          <w:sz w:val="24"/>
          <w:szCs w:val="24"/>
        </w:rPr>
        <w:t xml:space="preserve"> молекул </w:t>
      </w:r>
      <w:r w:rsidRPr="00B735B2">
        <w:rPr>
          <w:rStyle w:val="FontStyle38"/>
          <w:b/>
          <w:sz w:val="24"/>
          <w:szCs w:val="24"/>
          <w:lang w:val="en-US"/>
        </w:rPr>
        <w:t>CD</w:t>
      </w:r>
      <w:r w:rsidRPr="00B735B2">
        <w:rPr>
          <w:rStyle w:val="FontStyle38"/>
          <w:b/>
          <w:sz w:val="24"/>
          <w:szCs w:val="24"/>
        </w:rPr>
        <w:t>28</w:t>
      </w:r>
      <w:r w:rsidRPr="00B735B2">
        <w:rPr>
          <w:rStyle w:val="FontStyle38"/>
          <w:sz w:val="24"/>
          <w:szCs w:val="24"/>
        </w:rPr>
        <w:t xml:space="preserve"> и </w:t>
      </w:r>
      <w:r w:rsidRPr="00B735B2">
        <w:rPr>
          <w:rStyle w:val="FontStyle38"/>
          <w:b/>
          <w:sz w:val="24"/>
          <w:szCs w:val="24"/>
          <w:lang w:val="en-US"/>
        </w:rPr>
        <w:t>CD</w:t>
      </w:r>
      <w:r w:rsidRPr="00B735B2">
        <w:rPr>
          <w:rStyle w:val="FontStyle38"/>
          <w:b/>
          <w:sz w:val="24"/>
          <w:szCs w:val="24"/>
        </w:rPr>
        <w:t>80/86</w:t>
      </w:r>
      <w:r w:rsidRPr="00B735B2">
        <w:rPr>
          <w:rStyle w:val="FontStyle38"/>
          <w:sz w:val="24"/>
          <w:szCs w:val="24"/>
        </w:rPr>
        <w:t xml:space="preserve">. </w:t>
      </w:r>
    </w:p>
    <w:p w:rsidR="00043D8A" w:rsidRPr="00B735B2" w:rsidRDefault="00043D8A" w:rsidP="00B735B2">
      <w:pPr>
        <w:pStyle w:val="Style3"/>
        <w:widowControl/>
        <w:spacing w:before="110" w:line="240" w:lineRule="auto"/>
        <w:ind w:firstLine="0"/>
        <w:rPr>
          <w:rStyle w:val="FontStyle38"/>
          <w:sz w:val="24"/>
          <w:szCs w:val="24"/>
        </w:rPr>
      </w:pPr>
      <w:r w:rsidRPr="00B735B2">
        <w:rPr>
          <w:rStyle w:val="FontStyle38"/>
          <w:sz w:val="24"/>
          <w:szCs w:val="24"/>
        </w:rPr>
        <w:t>Т-лимфоциты активируются, и индуцируется транскрипция генов цитокинов, трансляция и секреция гликозилированных пептидов в межклеточное пространство.</w:t>
      </w:r>
    </w:p>
    <w:p w:rsidR="00043D8A" w:rsidRPr="0069115D" w:rsidRDefault="00043D8A" w:rsidP="00043D8A">
      <w:pPr>
        <w:spacing w:line="360" w:lineRule="auto"/>
        <w:rPr>
          <w:rStyle w:val="FontStyle38"/>
          <w:sz w:val="28"/>
          <w:szCs w:val="28"/>
        </w:rPr>
      </w:pPr>
    </w:p>
    <w:p w:rsidR="00043D8A" w:rsidRPr="0069115D" w:rsidRDefault="00B735B2" w:rsidP="00075DAF">
      <w:pPr>
        <w:rPr>
          <w:rStyle w:val="FontStyle38"/>
          <w:sz w:val="28"/>
          <w:szCs w:val="28"/>
        </w:rPr>
      </w:pPr>
      <w:r>
        <w:rPr>
          <w:rStyle w:val="FontStyle38"/>
          <w:sz w:val="28"/>
          <w:szCs w:val="28"/>
        </w:rPr>
        <w:t xml:space="preserve">Известны </w:t>
      </w:r>
      <w:r w:rsidR="00043D8A" w:rsidRPr="0069115D">
        <w:rPr>
          <w:rStyle w:val="FontStyle38"/>
          <w:sz w:val="28"/>
          <w:szCs w:val="28"/>
        </w:rPr>
        <w:t xml:space="preserve">следующие субпопуляции </w:t>
      </w:r>
      <w:r w:rsidR="00043D8A" w:rsidRPr="0069115D">
        <w:rPr>
          <w:rStyle w:val="FontStyle38"/>
          <w:sz w:val="28"/>
          <w:szCs w:val="28"/>
          <w:lang w:val="en-US"/>
        </w:rPr>
        <w:t>CD</w:t>
      </w:r>
      <w:r w:rsidR="00043D8A" w:rsidRPr="0069115D">
        <w:rPr>
          <w:rStyle w:val="FontStyle38"/>
          <w:sz w:val="28"/>
          <w:szCs w:val="28"/>
        </w:rPr>
        <w:t>4</w:t>
      </w:r>
      <w:r w:rsidR="00043D8A" w:rsidRPr="0069115D">
        <w:rPr>
          <w:rStyle w:val="FontStyle38"/>
          <w:sz w:val="28"/>
          <w:szCs w:val="28"/>
          <w:vertAlign w:val="superscript"/>
        </w:rPr>
        <w:t>+</w:t>
      </w:r>
      <w:r w:rsidR="00043D8A" w:rsidRPr="0069115D">
        <w:rPr>
          <w:rStyle w:val="FontStyle38"/>
          <w:sz w:val="28"/>
          <w:szCs w:val="28"/>
        </w:rPr>
        <w:t xml:space="preserve"> Т-лимфоцитов, происходящие из </w:t>
      </w:r>
      <w:r w:rsidR="00043D8A" w:rsidRPr="0069115D">
        <w:rPr>
          <w:rStyle w:val="FontStyle38"/>
          <w:sz w:val="28"/>
          <w:szCs w:val="28"/>
          <w:lang w:val="en-US"/>
        </w:rPr>
        <w:t>ThO</w:t>
      </w:r>
      <w:r w:rsidR="00043D8A" w:rsidRPr="0069115D">
        <w:rPr>
          <w:rStyle w:val="FontStyle38"/>
          <w:sz w:val="28"/>
          <w:szCs w:val="28"/>
        </w:rPr>
        <w:t xml:space="preserve">-клеток - наивных лимфоцитов: </w:t>
      </w:r>
    </w:p>
    <w:p w:rsidR="00043D8A" w:rsidRPr="00075DAF" w:rsidRDefault="00043D8A" w:rsidP="00075DAF">
      <w:pPr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-</w:t>
      </w:r>
      <w:r w:rsidRPr="00075DAF">
        <w:rPr>
          <w:rStyle w:val="FontStyle38"/>
          <w:sz w:val="28"/>
          <w:szCs w:val="28"/>
        </w:rPr>
        <w:t>Т</w:t>
      </w:r>
      <w:r w:rsidRPr="00075DAF">
        <w:rPr>
          <w:rStyle w:val="FontStyle38"/>
          <w:sz w:val="28"/>
          <w:szCs w:val="28"/>
          <w:lang w:val="en-US"/>
        </w:rPr>
        <w:t>h</w:t>
      </w:r>
      <w:r w:rsidRPr="00075DAF">
        <w:rPr>
          <w:rStyle w:val="FontStyle38"/>
          <w:sz w:val="28"/>
          <w:szCs w:val="28"/>
        </w:rPr>
        <w:t xml:space="preserve">1, </w:t>
      </w:r>
    </w:p>
    <w:p w:rsidR="00043D8A" w:rsidRPr="00075DAF" w:rsidRDefault="00043D8A" w:rsidP="00075DAF">
      <w:pPr>
        <w:rPr>
          <w:rStyle w:val="FontStyle38"/>
          <w:sz w:val="28"/>
          <w:szCs w:val="28"/>
        </w:rPr>
      </w:pPr>
      <w:r w:rsidRPr="00075DAF">
        <w:rPr>
          <w:rStyle w:val="FontStyle38"/>
          <w:sz w:val="28"/>
          <w:szCs w:val="28"/>
        </w:rPr>
        <w:t>-</w:t>
      </w:r>
      <w:r w:rsidRPr="00075DAF">
        <w:rPr>
          <w:rStyle w:val="FontStyle38"/>
          <w:sz w:val="28"/>
          <w:szCs w:val="28"/>
          <w:lang w:val="en-US"/>
        </w:rPr>
        <w:t>Th</w:t>
      </w:r>
      <w:r w:rsidRPr="00075DAF">
        <w:rPr>
          <w:rStyle w:val="FontStyle38"/>
          <w:sz w:val="28"/>
          <w:szCs w:val="28"/>
        </w:rPr>
        <w:t xml:space="preserve">2, </w:t>
      </w:r>
    </w:p>
    <w:p w:rsidR="00043D8A" w:rsidRPr="00075DAF" w:rsidRDefault="00043D8A" w:rsidP="00075DAF">
      <w:pPr>
        <w:rPr>
          <w:rStyle w:val="FontStyle38"/>
          <w:sz w:val="28"/>
          <w:szCs w:val="28"/>
        </w:rPr>
      </w:pPr>
      <w:r w:rsidRPr="00075DAF">
        <w:rPr>
          <w:rStyle w:val="FontStyle38"/>
          <w:sz w:val="28"/>
          <w:szCs w:val="28"/>
        </w:rPr>
        <w:t>-Т</w:t>
      </w:r>
      <w:r w:rsidRPr="00075DAF">
        <w:rPr>
          <w:rStyle w:val="FontStyle38"/>
          <w:sz w:val="28"/>
          <w:szCs w:val="28"/>
          <w:lang w:val="en-US"/>
        </w:rPr>
        <w:t>h</w:t>
      </w:r>
      <w:r w:rsidRPr="00075DAF">
        <w:rPr>
          <w:rStyle w:val="FontStyle38"/>
          <w:sz w:val="28"/>
          <w:szCs w:val="28"/>
        </w:rPr>
        <w:t xml:space="preserve">17, </w:t>
      </w:r>
    </w:p>
    <w:p w:rsidR="00043D8A" w:rsidRPr="00075DAF" w:rsidRDefault="00043D8A" w:rsidP="00075DAF">
      <w:pPr>
        <w:rPr>
          <w:rStyle w:val="FontStyle38"/>
          <w:sz w:val="28"/>
          <w:szCs w:val="28"/>
        </w:rPr>
      </w:pPr>
      <w:r w:rsidRPr="00075DAF">
        <w:rPr>
          <w:rStyle w:val="FontStyle38"/>
          <w:sz w:val="28"/>
          <w:szCs w:val="28"/>
        </w:rPr>
        <w:t>-</w:t>
      </w:r>
      <w:r w:rsidRPr="00075DAF">
        <w:rPr>
          <w:rStyle w:val="FontStyle38"/>
          <w:sz w:val="28"/>
          <w:szCs w:val="28"/>
          <w:lang w:val="en-US"/>
        </w:rPr>
        <w:t>Tfh</w:t>
      </w:r>
      <w:r w:rsidRPr="00075DAF">
        <w:rPr>
          <w:rStyle w:val="FontStyle38"/>
          <w:sz w:val="28"/>
          <w:szCs w:val="28"/>
        </w:rPr>
        <w:t xml:space="preserve">, </w:t>
      </w:r>
    </w:p>
    <w:p w:rsidR="00043D8A" w:rsidRPr="00075DAF" w:rsidRDefault="00043D8A" w:rsidP="00075DAF">
      <w:pPr>
        <w:rPr>
          <w:rStyle w:val="FontStyle38"/>
          <w:sz w:val="28"/>
          <w:szCs w:val="28"/>
        </w:rPr>
      </w:pPr>
      <w:r w:rsidRPr="00075DAF">
        <w:rPr>
          <w:rStyle w:val="FontStyle38"/>
          <w:sz w:val="28"/>
          <w:szCs w:val="28"/>
        </w:rPr>
        <w:t>-</w:t>
      </w:r>
      <w:r w:rsidRPr="00075DAF">
        <w:rPr>
          <w:rStyle w:val="FontStyle38"/>
          <w:sz w:val="28"/>
          <w:szCs w:val="28"/>
          <w:lang w:val="en-US"/>
        </w:rPr>
        <w:t>Th</w:t>
      </w:r>
      <w:r w:rsidRPr="00075DAF">
        <w:rPr>
          <w:rStyle w:val="FontStyle38"/>
          <w:sz w:val="28"/>
          <w:szCs w:val="28"/>
        </w:rPr>
        <w:t xml:space="preserve">9 (продуценты ИЛ-9), </w:t>
      </w:r>
    </w:p>
    <w:p w:rsidR="00043D8A" w:rsidRPr="00075DAF" w:rsidRDefault="00043D8A" w:rsidP="00075DAF">
      <w:pPr>
        <w:rPr>
          <w:rStyle w:val="FontStyle38"/>
          <w:sz w:val="28"/>
          <w:szCs w:val="28"/>
        </w:rPr>
      </w:pPr>
      <w:r w:rsidRPr="00075DAF">
        <w:rPr>
          <w:rStyle w:val="FontStyle38"/>
          <w:sz w:val="28"/>
          <w:szCs w:val="28"/>
        </w:rPr>
        <w:t>-а также индуцирован</w:t>
      </w:r>
      <w:r w:rsidRPr="00075DAF">
        <w:rPr>
          <w:rStyle w:val="FontStyle38"/>
          <w:sz w:val="28"/>
          <w:szCs w:val="28"/>
        </w:rPr>
        <w:softHyphen/>
        <w:t>ные регуляторные Т-клетки (</w:t>
      </w:r>
      <w:r w:rsidRPr="00075DAF">
        <w:rPr>
          <w:rStyle w:val="FontStyle38"/>
          <w:sz w:val="28"/>
          <w:szCs w:val="28"/>
          <w:lang w:val="en-US"/>
        </w:rPr>
        <w:t>iTreg</w:t>
      </w:r>
      <w:r w:rsidRPr="00075DAF">
        <w:rPr>
          <w:rStyle w:val="FontStyle38"/>
          <w:sz w:val="28"/>
          <w:szCs w:val="28"/>
        </w:rPr>
        <w:t xml:space="preserve">) — </w:t>
      </w:r>
      <w:r w:rsidRPr="00075DAF">
        <w:rPr>
          <w:rStyle w:val="FontStyle38"/>
          <w:sz w:val="28"/>
          <w:szCs w:val="28"/>
          <w:lang w:val="en-US"/>
        </w:rPr>
        <w:t>Trl</w:t>
      </w:r>
      <w:r w:rsidRPr="00075DAF">
        <w:rPr>
          <w:rStyle w:val="FontStyle38"/>
          <w:sz w:val="28"/>
          <w:szCs w:val="28"/>
        </w:rPr>
        <w:t xml:space="preserve"> и </w:t>
      </w:r>
      <w:r w:rsidRPr="00075DAF">
        <w:rPr>
          <w:rStyle w:val="FontStyle38"/>
          <w:sz w:val="28"/>
          <w:szCs w:val="28"/>
          <w:lang w:val="en-US"/>
        </w:rPr>
        <w:t>Th</w:t>
      </w:r>
      <w:r w:rsidRPr="00075DAF">
        <w:rPr>
          <w:rStyle w:val="FontStyle38"/>
          <w:sz w:val="28"/>
          <w:szCs w:val="28"/>
        </w:rPr>
        <w:t>3.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166C4A">
      <w:pPr>
        <w:pStyle w:val="Style3"/>
        <w:widowControl/>
        <w:spacing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b/>
          <w:sz w:val="28"/>
          <w:szCs w:val="28"/>
        </w:rPr>
        <w:t>Дифференцированные Т</w:t>
      </w:r>
      <w:r w:rsidRPr="0069115D">
        <w:rPr>
          <w:rStyle w:val="FontStyle38"/>
          <w:b/>
          <w:sz w:val="28"/>
          <w:szCs w:val="28"/>
          <w:lang w:val="en-US"/>
        </w:rPr>
        <w:t>h</w:t>
      </w:r>
      <w:r w:rsidRPr="0069115D">
        <w:rPr>
          <w:rStyle w:val="FontStyle38"/>
          <w:b/>
          <w:sz w:val="28"/>
          <w:szCs w:val="28"/>
        </w:rPr>
        <w:t>1-клетки</w:t>
      </w:r>
      <w:r w:rsidRPr="0069115D">
        <w:rPr>
          <w:rStyle w:val="FontStyle38"/>
          <w:sz w:val="28"/>
          <w:szCs w:val="28"/>
        </w:rPr>
        <w:t xml:space="preserve"> вырабатывают ИФН-γ, ИЛ-2, ИЛ-3, ФНО-α,-β</w:t>
      </w:r>
      <w:r w:rsidRPr="0069115D">
        <w:rPr>
          <w:rStyle w:val="FontStyle38"/>
          <w:spacing w:val="-30"/>
          <w:sz w:val="28"/>
          <w:szCs w:val="28"/>
        </w:rPr>
        <w:t>,</w:t>
      </w:r>
      <w:r w:rsidRPr="0069115D">
        <w:rPr>
          <w:rStyle w:val="FontStyle38"/>
          <w:sz w:val="28"/>
          <w:szCs w:val="28"/>
        </w:rPr>
        <w:t xml:space="preserve"> </w:t>
      </w:r>
      <w:r w:rsidR="00166C4A">
        <w:rPr>
          <w:rStyle w:val="FontStyle38"/>
          <w:sz w:val="28"/>
          <w:szCs w:val="28"/>
        </w:rPr>
        <w:t xml:space="preserve"> </w:t>
      </w:r>
      <w:r w:rsidRPr="0069115D">
        <w:rPr>
          <w:rStyle w:val="FontStyle38"/>
          <w:sz w:val="28"/>
          <w:szCs w:val="28"/>
        </w:rPr>
        <w:t>ГМ-КСФ, усиливающие клеточно-опосредованный иммунный о</w:t>
      </w:r>
      <w:r w:rsidRPr="0069115D">
        <w:rPr>
          <w:rStyle w:val="FontStyle38"/>
          <w:sz w:val="28"/>
          <w:szCs w:val="28"/>
        </w:rPr>
        <w:t>т</w:t>
      </w:r>
      <w:r w:rsidRPr="0069115D">
        <w:rPr>
          <w:rStyle w:val="FontStyle38"/>
          <w:sz w:val="28"/>
          <w:szCs w:val="28"/>
        </w:rPr>
        <w:t>вет с преимущественной цитотоксической направленностью (в частности, против внутриклеточных патоге</w:t>
      </w:r>
      <w:r w:rsidRPr="0069115D">
        <w:rPr>
          <w:rStyle w:val="FontStyle38"/>
          <w:sz w:val="28"/>
          <w:szCs w:val="28"/>
        </w:rPr>
        <w:softHyphen/>
        <w:t xml:space="preserve">нов и опухолей). </w:t>
      </w:r>
    </w:p>
    <w:p w:rsidR="00043D8A" w:rsidRPr="0069115D" w:rsidRDefault="00043D8A" w:rsidP="00166C4A">
      <w:pPr>
        <w:pStyle w:val="Style3"/>
        <w:widowControl/>
        <w:spacing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Т</w:t>
      </w:r>
      <w:r w:rsidRPr="0069115D">
        <w:rPr>
          <w:rStyle w:val="FontStyle38"/>
          <w:sz w:val="28"/>
          <w:szCs w:val="28"/>
          <w:lang w:val="en-US"/>
        </w:rPr>
        <w:t>h</w:t>
      </w:r>
      <w:r w:rsidRPr="0069115D">
        <w:rPr>
          <w:rStyle w:val="FontStyle38"/>
          <w:sz w:val="28"/>
          <w:szCs w:val="28"/>
        </w:rPr>
        <w:t>1 и секретируемые ими цитокины также участвуют в развитии аутоимму</w:t>
      </w:r>
      <w:r w:rsidRPr="0069115D">
        <w:rPr>
          <w:rStyle w:val="FontStyle38"/>
          <w:sz w:val="28"/>
          <w:szCs w:val="28"/>
        </w:rPr>
        <w:t>н</w:t>
      </w:r>
      <w:r w:rsidRPr="0069115D">
        <w:rPr>
          <w:rStyle w:val="FontStyle38"/>
          <w:sz w:val="28"/>
          <w:szCs w:val="28"/>
        </w:rPr>
        <w:t xml:space="preserve">ных процессов клеточного типа. </w:t>
      </w:r>
    </w:p>
    <w:p w:rsidR="00043D8A" w:rsidRPr="0069115D" w:rsidRDefault="00043D8A" w:rsidP="00166C4A">
      <w:pPr>
        <w:pStyle w:val="Style3"/>
        <w:widowControl/>
        <w:spacing w:line="24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166C4A">
      <w:pPr>
        <w:pStyle w:val="Style3"/>
        <w:widowControl/>
        <w:spacing w:line="24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b/>
          <w:sz w:val="28"/>
          <w:szCs w:val="28"/>
        </w:rPr>
        <w:t xml:space="preserve">Дифференцированные </w:t>
      </w:r>
      <w:r w:rsidRPr="0069115D">
        <w:rPr>
          <w:rStyle w:val="FontStyle38"/>
          <w:b/>
          <w:sz w:val="28"/>
          <w:szCs w:val="28"/>
          <w:lang w:val="en-US"/>
        </w:rPr>
        <w:t>Th</w:t>
      </w:r>
      <w:r w:rsidRPr="0069115D">
        <w:rPr>
          <w:rStyle w:val="FontStyle38"/>
          <w:b/>
          <w:sz w:val="28"/>
          <w:szCs w:val="28"/>
        </w:rPr>
        <w:t>2-клетки</w:t>
      </w:r>
      <w:r w:rsidRPr="0069115D">
        <w:rPr>
          <w:rStyle w:val="FontStyle38"/>
          <w:sz w:val="28"/>
          <w:szCs w:val="28"/>
        </w:rPr>
        <w:t xml:space="preserve"> вырабатывают типичные для них цит</w:t>
      </w:r>
      <w:r w:rsidRPr="0069115D">
        <w:rPr>
          <w:rStyle w:val="FontStyle38"/>
          <w:sz w:val="28"/>
          <w:szCs w:val="28"/>
        </w:rPr>
        <w:t>о</w:t>
      </w:r>
      <w:r w:rsidRPr="0069115D">
        <w:rPr>
          <w:rStyle w:val="FontStyle38"/>
          <w:sz w:val="28"/>
          <w:szCs w:val="28"/>
        </w:rPr>
        <w:t>кины (ИЛ-4, -5, -6, -9, -10, -13, -21, -23, -3, ГМ-КСФ), усиливающие гум</w:t>
      </w:r>
      <w:r w:rsidRPr="0069115D">
        <w:rPr>
          <w:rStyle w:val="FontStyle38"/>
          <w:sz w:val="28"/>
          <w:szCs w:val="28"/>
        </w:rPr>
        <w:t>о</w:t>
      </w:r>
      <w:r w:rsidRPr="0069115D">
        <w:rPr>
          <w:rStyle w:val="FontStyle38"/>
          <w:sz w:val="28"/>
          <w:szCs w:val="28"/>
        </w:rPr>
        <w:t>ральный иммунный ответ и участвующие в аллергических реакциях, прот</w:t>
      </w:r>
      <w:r w:rsidRPr="0069115D">
        <w:rPr>
          <w:rStyle w:val="FontStyle38"/>
          <w:sz w:val="28"/>
          <w:szCs w:val="28"/>
        </w:rPr>
        <w:t>и</w:t>
      </w:r>
      <w:r w:rsidRPr="0069115D">
        <w:rPr>
          <w:rStyle w:val="FontStyle38"/>
          <w:sz w:val="28"/>
          <w:szCs w:val="28"/>
        </w:rPr>
        <w:t>вогельминтном отве</w:t>
      </w:r>
      <w:r w:rsidRPr="0069115D">
        <w:rPr>
          <w:rStyle w:val="FontStyle38"/>
          <w:sz w:val="28"/>
          <w:szCs w:val="28"/>
        </w:rPr>
        <w:softHyphen/>
        <w:t xml:space="preserve">те, гуморальных аутоиммунных процессах.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166C4A" w:rsidRDefault="00166C4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Цитокины </w:t>
      </w:r>
      <w:r w:rsidRPr="0069115D">
        <w:rPr>
          <w:rStyle w:val="FontStyle38"/>
          <w:sz w:val="28"/>
          <w:szCs w:val="28"/>
          <w:lang w:val="en-US"/>
        </w:rPr>
        <w:t>Th</w:t>
      </w:r>
      <w:r w:rsidRPr="0069115D">
        <w:rPr>
          <w:rStyle w:val="FontStyle38"/>
          <w:sz w:val="28"/>
          <w:szCs w:val="28"/>
        </w:rPr>
        <w:t xml:space="preserve">1 и </w:t>
      </w:r>
      <w:r w:rsidRPr="0069115D">
        <w:rPr>
          <w:rStyle w:val="FontStyle38"/>
          <w:sz w:val="28"/>
          <w:szCs w:val="28"/>
          <w:lang w:val="en-US"/>
        </w:rPr>
        <w:t>Th</w:t>
      </w:r>
      <w:r w:rsidRPr="0069115D">
        <w:rPr>
          <w:rStyle w:val="FontStyle38"/>
          <w:sz w:val="28"/>
          <w:szCs w:val="28"/>
        </w:rPr>
        <w:t xml:space="preserve">2 негативно регулируют активность </w:t>
      </w:r>
      <w:r w:rsidRPr="0069115D">
        <w:rPr>
          <w:rStyle w:val="FontStyle38"/>
          <w:sz w:val="28"/>
          <w:szCs w:val="28"/>
          <w:lang w:val="en-US"/>
        </w:rPr>
        <w:t>Th</w:t>
      </w:r>
      <w:r w:rsidRPr="0069115D">
        <w:rPr>
          <w:rStyle w:val="FontStyle38"/>
          <w:sz w:val="28"/>
          <w:szCs w:val="28"/>
        </w:rPr>
        <w:t>, их продуциру</w:t>
      </w:r>
      <w:r w:rsidRPr="0069115D">
        <w:rPr>
          <w:rStyle w:val="FontStyle38"/>
          <w:sz w:val="28"/>
          <w:szCs w:val="28"/>
        </w:rPr>
        <w:t>ю</w:t>
      </w:r>
      <w:r w:rsidRPr="0069115D">
        <w:rPr>
          <w:rStyle w:val="FontStyle38"/>
          <w:sz w:val="28"/>
          <w:szCs w:val="28"/>
        </w:rPr>
        <w:t xml:space="preserve">щих.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lastRenderedPageBreak/>
        <w:t xml:space="preserve">ИЛ-4 и ИЛ-10 подавляют функцию </w:t>
      </w:r>
      <w:r w:rsidRPr="0069115D">
        <w:rPr>
          <w:rStyle w:val="FontStyle38"/>
          <w:sz w:val="28"/>
          <w:szCs w:val="28"/>
          <w:lang w:val="en-US"/>
        </w:rPr>
        <w:t>Th</w:t>
      </w:r>
      <w:r w:rsidRPr="0069115D">
        <w:rPr>
          <w:rStyle w:val="FontStyle38"/>
          <w:sz w:val="28"/>
          <w:szCs w:val="28"/>
        </w:rPr>
        <w:t xml:space="preserve">1.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ИФН-γ угнетает биологические эффекты, вызываемые ИЛ-4, и его образов</w:t>
      </w:r>
      <w:r w:rsidRPr="0069115D">
        <w:rPr>
          <w:rStyle w:val="FontStyle38"/>
          <w:sz w:val="28"/>
          <w:szCs w:val="28"/>
        </w:rPr>
        <w:t>а</w:t>
      </w:r>
      <w:r w:rsidRPr="0069115D">
        <w:rPr>
          <w:rStyle w:val="FontStyle38"/>
          <w:sz w:val="28"/>
          <w:szCs w:val="28"/>
        </w:rPr>
        <w:t xml:space="preserve">ние </w:t>
      </w:r>
      <w:r w:rsidRPr="0069115D">
        <w:rPr>
          <w:rStyle w:val="FontStyle38"/>
          <w:sz w:val="28"/>
          <w:szCs w:val="28"/>
          <w:lang w:val="en-US"/>
        </w:rPr>
        <w:t>Th</w:t>
      </w:r>
      <w:r w:rsidRPr="0069115D">
        <w:rPr>
          <w:rStyle w:val="FontStyle38"/>
          <w:sz w:val="28"/>
          <w:szCs w:val="28"/>
        </w:rPr>
        <w:t>2-клетками.</w:t>
      </w:r>
    </w:p>
    <w:p w:rsidR="00043D8A" w:rsidRPr="0069115D" w:rsidRDefault="00043D8A" w:rsidP="00043D8A">
      <w:pPr>
        <w:spacing w:line="360" w:lineRule="auto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spacing w:line="360" w:lineRule="auto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Выбор пути дифференцировки между </w:t>
      </w:r>
      <w:r w:rsidRPr="0069115D">
        <w:rPr>
          <w:rStyle w:val="FontStyle38"/>
          <w:sz w:val="28"/>
          <w:szCs w:val="28"/>
          <w:lang w:val="en-US"/>
        </w:rPr>
        <w:t>Th</w:t>
      </w:r>
      <w:r w:rsidRPr="0069115D">
        <w:rPr>
          <w:rStyle w:val="FontStyle38"/>
          <w:sz w:val="28"/>
          <w:szCs w:val="28"/>
        </w:rPr>
        <w:t xml:space="preserve">1 и </w:t>
      </w:r>
      <w:r w:rsidRPr="0069115D">
        <w:rPr>
          <w:rStyle w:val="FontStyle38"/>
          <w:sz w:val="28"/>
          <w:szCs w:val="28"/>
          <w:lang w:val="en-US"/>
        </w:rPr>
        <w:t>Th</w:t>
      </w:r>
      <w:r w:rsidRPr="0069115D">
        <w:rPr>
          <w:rStyle w:val="FontStyle38"/>
          <w:sz w:val="28"/>
          <w:szCs w:val="28"/>
        </w:rPr>
        <w:t xml:space="preserve">2 определяется </w:t>
      </w:r>
    </w:p>
    <w:p w:rsidR="00043D8A" w:rsidRPr="0069115D" w:rsidRDefault="00043D8A" w:rsidP="00043D8A">
      <w:pPr>
        <w:spacing w:line="360" w:lineRule="auto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-природой антигена, </w:t>
      </w:r>
    </w:p>
    <w:p w:rsidR="00043D8A" w:rsidRPr="0069115D" w:rsidRDefault="00043D8A" w:rsidP="00043D8A">
      <w:pPr>
        <w:spacing w:line="360" w:lineRule="auto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-типом ДК в тканях, </w:t>
      </w:r>
    </w:p>
    <w:p w:rsidR="00043D8A" w:rsidRPr="0069115D" w:rsidRDefault="00043D8A" w:rsidP="00043D8A">
      <w:pPr>
        <w:spacing w:line="360" w:lineRule="auto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-действием ИЛ-12 или ИЛ-4, регулирующих белки </w:t>
      </w:r>
      <w:r w:rsidRPr="00166C4A">
        <w:rPr>
          <w:rStyle w:val="FontStyle38"/>
          <w:b/>
          <w:sz w:val="28"/>
          <w:szCs w:val="28"/>
          <w:lang w:val="en-US"/>
        </w:rPr>
        <w:t>STAT</w:t>
      </w:r>
      <w:r w:rsidRPr="00166C4A">
        <w:rPr>
          <w:rStyle w:val="FontStyle38"/>
          <w:b/>
          <w:sz w:val="28"/>
          <w:szCs w:val="28"/>
        </w:rPr>
        <w:t xml:space="preserve">4 </w:t>
      </w:r>
      <w:r w:rsidRPr="0069115D">
        <w:rPr>
          <w:rStyle w:val="FontStyle38"/>
          <w:sz w:val="28"/>
          <w:szCs w:val="28"/>
        </w:rPr>
        <w:t xml:space="preserve">и </w:t>
      </w:r>
      <w:r w:rsidRPr="00166C4A">
        <w:rPr>
          <w:rStyle w:val="FontStyle38"/>
          <w:b/>
          <w:sz w:val="28"/>
          <w:szCs w:val="28"/>
          <w:lang w:val="en-US"/>
        </w:rPr>
        <w:t>STAT</w:t>
      </w:r>
      <w:r w:rsidRPr="00166C4A">
        <w:rPr>
          <w:rStyle w:val="FontStyle38"/>
          <w:b/>
          <w:sz w:val="28"/>
          <w:szCs w:val="28"/>
        </w:rPr>
        <w:t>6</w:t>
      </w:r>
      <w:r w:rsidRPr="0069115D">
        <w:rPr>
          <w:rStyle w:val="FontStyle38"/>
          <w:sz w:val="28"/>
          <w:szCs w:val="28"/>
        </w:rPr>
        <w:t xml:space="preserve"> соотве</w:t>
      </w:r>
      <w:r w:rsidRPr="0069115D">
        <w:rPr>
          <w:rStyle w:val="FontStyle38"/>
          <w:sz w:val="28"/>
          <w:szCs w:val="28"/>
        </w:rPr>
        <w:t>т</w:t>
      </w:r>
      <w:r w:rsidRPr="0069115D">
        <w:rPr>
          <w:rStyle w:val="FontStyle38"/>
          <w:sz w:val="28"/>
          <w:szCs w:val="28"/>
        </w:rPr>
        <w:t xml:space="preserve">ственно. </w:t>
      </w:r>
    </w:p>
    <w:p w:rsidR="00043D8A" w:rsidRPr="0069115D" w:rsidRDefault="00043D8A" w:rsidP="00043D8A">
      <w:pPr>
        <w:spacing w:line="360" w:lineRule="auto"/>
        <w:rPr>
          <w:rStyle w:val="FontStyle38"/>
          <w:b/>
          <w:sz w:val="28"/>
          <w:szCs w:val="28"/>
        </w:rPr>
      </w:pPr>
    </w:p>
    <w:p w:rsidR="00043D8A" w:rsidRPr="00166C4A" w:rsidRDefault="00043D8A" w:rsidP="00043D8A">
      <w:pPr>
        <w:spacing w:line="360" w:lineRule="auto"/>
        <w:rPr>
          <w:rStyle w:val="FontStyle38"/>
          <w:sz w:val="20"/>
          <w:szCs w:val="20"/>
        </w:rPr>
      </w:pPr>
      <w:r w:rsidRPr="00166C4A">
        <w:rPr>
          <w:rStyle w:val="FontStyle38"/>
          <w:b/>
          <w:sz w:val="20"/>
          <w:szCs w:val="20"/>
          <w:lang w:val="en-US"/>
        </w:rPr>
        <w:t>STAT</w:t>
      </w:r>
      <w:r w:rsidRPr="00166C4A">
        <w:rPr>
          <w:rStyle w:val="FontStyle38"/>
          <w:sz w:val="20"/>
          <w:szCs w:val="20"/>
        </w:rPr>
        <w:t>- сигнальные трансдукторы и активаторы транс</w:t>
      </w:r>
      <w:r w:rsidRPr="00166C4A">
        <w:rPr>
          <w:rStyle w:val="FontStyle38"/>
          <w:sz w:val="20"/>
          <w:szCs w:val="20"/>
        </w:rPr>
        <w:softHyphen/>
        <w:t>крипции</w:t>
      </w:r>
    </w:p>
    <w:p w:rsidR="00043D8A" w:rsidRPr="0069115D" w:rsidRDefault="00043D8A" w:rsidP="00043D8A">
      <w:pPr>
        <w:spacing w:line="360" w:lineRule="auto"/>
        <w:rPr>
          <w:rStyle w:val="FontStyle38"/>
          <w:sz w:val="28"/>
          <w:szCs w:val="28"/>
        </w:rPr>
      </w:pPr>
    </w:p>
    <w:p w:rsidR="00043D8A" w:rsidRPr="0069115D" w:rsidRDefault="00043D8A" w:rsidP="00166C4A">
      <w:pPr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Под влиянием бактериальных, вирусных агентов и сигналов опасности акт</w:t>
      </w:r>
      <w:r w:rsidRPr="0069115D">
        <w:rPr>
          <w:rStyle w:val="FontStyle38"/>
          <w:sz w:val="28"/>
          <w:szCs w:val="28"/>
        </w:rPr>
        <w:t>и</w:t>
      </w:r>
      <w:r w:rsidRPr="0069115D">
        <w:rPr>
          <w:rStyle w:val="FontStyle38"/>
          <w:sz w:val="28"/>
          <w:szCs w:val="28"/>
        </w:rPr>
        <w:t xml:space="preserve">вируются </w:t>
      </w:r>
      <w:r w:rsidRPr="0069115D">
        <w:rPr>
          <w:rStyle w:val="FontStyle38"/>
          <w:sz w:val="28"/>
          <w:szCs w:val="28"/>
          <w:lang w:val="en-US"/>
        </w:rPr>
        <w:t>TLR</w:t>
      </w:r>
      <w:r w:rsidR="00B735B2" w:rsidRPr="00B735B2">
        <w:rPr>
          <w:rStyle w:val="FontStyle38"/>
          <w:sz w:val="24"/>
          <w:szCs w:val="24"/>
        </w:rPr>
        <w:t>(</w:t>
      </w:r>
      <w:r w:rsidR="00B735B2" w:rsidRPr="00B735B2">
        <w:t>толл-подобные рецепторы)</w:t>
      </w:r>
      <w:r w:rsidRPr="0069115D">
        <w:rPr>
          <w:rStyle w:val="FontStyle38"/>
          <w:sz w:val="28"/>
          <w:szCs w:val="28"/>
        </w:rPr>
        <w:t xml:space="preserve">, индуцирующие синтез ИЛ-12 ДК, что в дальнейшем активирует </w:t>
      </w:r>
      <w:r w:rsidRPr="0069115D">
        <w:rPr>
          <w:rStyle w:val="FontStyle38"/>
          <w:sz w:val="28"/>
          <w:szCs w:val="28"/>
          <w:lang w:val="en-US"/>
        </w:rPr>
        <w:t>STAT</w:t>
      </w:r>
      <w:r w:rsidRPr="0069115D">
        <w:rPr>
          <w:rStyle w:val="FontStyle38"/>
          <w:sz w:val="28"/>
          <w:szCs w:val="28"/>
        </w:rPr>
        <w:t>4 и транскрипцион</w:t>
      </w:r>
      <w:r w:rsidRPr="0069115D">
        <w:rPr>
          <w:rStyle w:val="FontStyle38"/>
          <w:sz w:val="28"/>
          <w:szCs w:val="28"/>
        </w:rPr>
        <w:softHyphen/>
        <w:t xml:space="preserve">ный фактор </w:t>
      </w:r>
      <w:r w:rsidRPr="0069115D">
        <w:rPr>
          <w:rStyle w:val="FontStyle38"/>
          <w:sz w:val="28"/>
          <w:szCs w:val="28"/>
          <w:lang w:val="en-US"/>
        </w:rPr>
        <w:t>T</w:t>
      </w:r>
      <w:r w:rsidRPr="0069115D">
        <w:rPr>
          <w:rStyle w:val="FontStyle38"/>
          <w:sz w:val="28"/>
          <w:szCs w:val="28"/>
        </w:rPr>
        <w:t>-</w:t>
      </w:r>
      <w:r w:rsidRPr="0069115D">
        <w:rPr>
          <w:rStyle w:val="FontStyle38"/>
          <w:sz w:val="28"/>
          <w:szCs w:val="28"/>
          <w:lang w:val="en-US"/>
        </w:rPr>
        <w:t>bet</w:t>
      </w:r>
      <w:r w:rsidRPr="0069115D">
        <w:rPr>
          <w:rStyle w:val="FontStyle38"/>
          <w:sz w:val="28"/>
          <w:szCs w:val="28"/>
        </w:rPr>
        <w:t xml:space="preserve">, который запускает </w:t>
      </w:r>
      <w:r w:rsidRPr="0069115D">
        <w:rPr>
          <w:rStyle w:val="FontStyle38"/>
          <w:sz w:val="28"/>
          <w:szCs w:val="28"/>
          <w:lang w:val="en-US"/>
        </w:rPr>
        <w:t>Thl</w:t>
      </w:r>
      <w:r w:rsidRPr="0069115D">
        <w:rPr>
          <w:rStyle w:val="FontStyle38"/>
          <w:sz w:val="28"/>
          <w:szCs w:val="28"/>
        </w:rPr>
        <w:t xml:space="preserve">-ответ лимфоцитов. </w:t>
      </w:r>
    </w:p>
    <w:p w:rsidR="00043D8A" w:rsidRPr="0069115D" w:rsidRDefault="00043D8A" w:rsidP="00043D8A">
      <w:pPr>
        <w:rPr>
          <w:rStyle w:val="FontStyle38"/>
          <w:b/>
          <w:sz w:val="28"/>
          <w:szCs w:val="28"/>
        </w:rPr>
      </w:pPr>
    </w:p>
    <w:p w:rsidR="00043D8A" w:rsidRPr="00166C4A" w:rsidRDefault="00043D8A" w:rsidP="00043D8A">
      <w:pPr>
        <w:spacing w:line="360" w:lineRule="auto"/>
        <w:rPr>
          <w:rStyle w:val="FontStyle38"/>
          <w:sz w:val="20"/>
          <w:szCs w:val="20"/>
        </w:rPr>
      </w:pPr>
      <w:r w:rsidRPr="00166C4A">
        <w:rPr>
          <w:rStyle w:val="FontStyle38"/>
          <w:b/>
          <w:sz w:val="20"/>
          <w:szCs w:val="20"/>
          <w:lang w:val="en-US"/>
        </w:rPr>
        <w:t>STAT</w:t>
      </w:r>
      <w:r w:rsidRPr="00166C4A">
        <w:rPr>
          <w:rStyle w:val="FontStyle38"/>
          <w:b/>
          <w:sz w:val="20"/>
          <w:szCs w:val="20"/>
        </w:rPr>
        <w:t>4</w:t>
      </w:r>
      <w:r w:rsidRPr="00166C4A">
        <w:rPr>
          <w:rStyle w:val="FontStyle38"/>
          <w:sz w:val="20"/>
          <w:szCs w:val="20"/>
        </w:rPr>
        <w:t xml:space="preserve"> и </w:t>
      </w:r>
      <w:r w:rsidRPr="00166C4A">
        <w:rPr>
          <w:rStyle w:val="FontStyle38"/>
          <w:b/>
          <w:sz w:val="20"/>
          <w:szCs w:val="20"/>
          <w:lang w:val="en-US"/>
        </w:rPr>
        <w:t>T</w:t>
      </w:r>
      <w:r w:rsidRPr="00166C4A">
        <w:rPr>
          <w:rStyle w:val="FontStyle38"/>
          <w:b/>
          <w:sz w:val="20"/>
          <w:szCs w:val="20"/>
        </w:rPr>
        <w:t>-</w:t>
      </w:r>
      <w:r w:rsidRPr="00166C4A">
        <w:rPr>
          <w:rStyle w:val="FontStyle38"/>
          <w:b/>
          <w:sz w:val="20"/>
          <w:szCs w:val="20"/>
          <w:lang w:val="en-US"/>
        </w:rPr>
        <w:t>bet</w:t>
      </w:r>
      <w:r w:rsidRPr="00166C4A">
        <w:rPr>
          <w:rStyle w:val="FontStyle38"/>
          <w:sz w:val="20"/>
          <w:szCs w:val="20"/>
        </w:rPr>
        <w:t>- факторы транскрипции.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Сам ИЛ-4 является аутокринным фактором роста </w:t>
      </w:r>
      <w:r w:rsidRPr="0069115D">
        <w:rPr>
          <w:rStyle w:val="FontStyle38"/>
          <w:sz w:val="28"/>
          <w:szCs w:val="28"/>
          <w:lang w:val="en-US"/>
        </w:rPr>
        <w:t>Th</w:t>
      </w:r>
      <w:r w:rsidRPr="0069115D">
        <w:rPr>
          <w:rStyle w:val="FontStyle38"/>
          <w:sz w:val="28"/>
          <w:szCs w:val="28"/>
        </w:rPr>
        <w:t xml:space="preserve">2-лимфоцитов.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Дифференцировка </w:t>
      </w:r>
      <w:r w:rsidRPr="0069115D">
        <w:rPr>
          <w:rStyle w:val="FontStyle38"/>
          <w:sz w:val="28"/>
          <w:szCs w:val="28"/>
          <w:lang w:val="en-US"/>
        </w:rPr>
        <w:t>Th</w:t>
      </w:r>
      <w:r w:rsidRPr="0069115D">
        <w:rPr>
          <w:rStyle w:val="FontStyle38"/>
          <w:sz w:val="28"/>
          <w:szCs w:val="28"/>
        </w:rPr>
        <w:t xml:space="preserve">2-клеток находится под контролем </w:t>
      </w:r>
      <w:r w:rsidRPr="0069115D">
        <w:rPr>
          <w:rStyle w:val="FontStyle38"/>
          <w:sz w:val="28"/>
          <w:szCs w:val="28"/>
          <w:lang w:val="en-US"/>
        </w:rPr>
        <w:t>STAT</w:t>
      </w:r>
      <w:r w:rsidRPr="0069115D">
        <w:rPr>
          <w:rStyle w:val="FontStyle38"/>
          <w:sz w:val="28"/>
          <w:szCs w:val="28"/>
        </w:rPr>
        <w:t xml:space="preserve">6. </w:t>
      </w:r>
    </w:p>
    <w:p w:rsidR="00043D8A" w:rsidRPr="0069115D" w:rsidRDefault="00043D8A" w:rsidP="00043D8A">
      <w:pPr>
        <w:pStyle w:val="Style17"/>
        <w:widowControl/>
        <w:spacing w:before="35" w:line="360" w:lineRule="auto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17"/>
        <w:widowControl/>
        <w:spacing w:before="35" w:line="360" w:lineRule="auto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Недавно обнаружена отдельная линия эффекторных Т-хелперов, селек</w:t>
      </w:r>
      <w:r w:rsidRPr="0069115D">
        <w:rPr>
          <w:rStyle w:val="FontStyle38"/>
          <w:sz w:val="28"/>
          <w:szCs w:val="28"/>
        </w:rPr>
        <w:softHyphen/>
        <w:t xml:space="preserve">тивно вырабатывающих ИЛ-17. </w:t>
      </w:r>
    </w:p>
    <w:p w:rsidR="00043D8A" w:rsidRPr="0069115D" w:rsidRDefault="00043D8A" w:rsidP="00043D8A">
      <w:pPr>
        <w:pStyle w:val="Style17"/>
        <w:widowControl/>
        <w:spacing w:before="35" w:line="360" w:lineRule="auto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Они участвуют в регуляции воспаления и аутоиммунных реакций. </w:t>
      </w:r>
    </w:p>
    <w:p w:rsidR="00043D8A" w:rsidRPr="0069115D" w:rsidRDefault="00043D8A" w:rsidP="00043D8A">
      <w:pPr>
        <w:pStyle w:val="Style17"/>
        <w:widowControl/>
        <w:spacing w:before="35" w:line="360" w:lineRule="auto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Клетки получили название </w:t>
      </w:r>
      <w:r w:rsidRPr="0069115D">
        <w:rPr>
          <w:rStyle w:val="FontStyle38"/>
          <w:sz w:val="28"/>
          <w:szCs w:val="28"/>
          <w:lang w:val="en-US"/>
        </w:rPr>
        <w:t>Th</w:t>
      </w:r>
      <w:r w:rsidRPr="0069115D">
        <w:rPr>
          <w:rStyle w:val="FontStyle38"/>
          <w:sz w:val="28"/>
          <w:szCs w:val="28"/>
        </w:rPr>
        <w:t xml:space="preserve">17-лимфоцитов. </w:t>
      </w:r>
    </w:p>
    <w:p w:rsidR="00043D8A" w:rsidRPr="0069115D" w:rsidRDefault="00043D8A" w:rsidP="00043D8A">
      <w:pPr>
        <w:pStyle w:val="Style17"/>
        <w:widowControl/>
        <w:spacing w:before="35" w:line="360" w:lineRule="auto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ИЛ-17 содержится вместе с ИЛ-22 в </w:t>
      </w:r>
      <w:r w:rsidRPr="0069115D">
        <w:rPr>
          <w:rStyle w:val="FontStyle38"/>
          <w:sz w:val="28"/>
          <w:szCs w:val="28"/>
          <w:lang w:val="en-US"/>
        </w:rPr>
        <w:t>Th</w:t>
      </w:r>
      <w:r w:rsidRPr="0069115D">
        <w:rPr>
          <w:rStyle w:val="FontStyle38"/>
          <w:sz w:val="28"/>
          <w:szCs w:val="28"/>
        </w:rPr>
        <w:t xml:space="preserve">17-клетках. </w:t>
      </w:r>
    </w:p>
    <w:p w:rsidR="00043D8A" w:rsidRPr="00A83E30" w:rsidRDefault="00166C4A" w:rsidP="00043D8A">
      <w:pPr>
        <w:pStyle w:val="Style3"/>
        <w:widowControl/>
        <w:spacing w:line="360" w:lineRule="auto"/>
        <w:ind w:right="30" w:firstLine="0"/>
        <w:rPr>
          <w:rStyle w:val="FontStyle38"/>
          <w:b/>
          <w:sz w:val="20"/>
          <w:szCs w:val="20"/>
          <w:lang w:eastAsia="en-US"/>
        </w:rPr>
      </w:pPr>
      <w:r w:rsidRPr="00A83E30">
        <w:rPr>
          <w:rStyle w:val="FontStyle38"/>
          <w:b/>
          <w:sz w:val="20"/>
          <w:szCs w:val="20"/>
          <w:lang w:eastAsia="en-US"/>
        </w:rPr>
        <w:t>(</w:t>
      </w:r>
      <w:r w:rsidR="00A83E30" w:rsidRPr="00A83E30">
        <w:rPr>
          <w:rStyle w:val="FontStyle38"/>
          <w:sz w:val="20"/>
          <w:szCs w:val="20"/>
          <w:lang w:eastAsia="en-US"/>
        </w:rPr>
        <w:t>с</w:t>
      </w:r>
      <w:r w:rsidRPr="00A83E30">
        <w:rPr>
          <w:rStyle w:val="FontStyle38"/>
          <w:sz w:val="20"/>
          <w:szCs w:val="20"/>
          <w:lang w:eastAsia="en-US"/>
        </w:rPr>
        <w:t>м</w:t>
      </w:r>
      <w:r w:rsidRPr="00A83E30">
        <w:rPr>
          <w:rStyle w:val="FontStyle38"/>
          <w:b/>
          <w:sz w:val="20"/>
          <w:szCs w:val="20"/>
          <w:lang w:eastAsia="en-US"/>
        </w:rPr>
        <w:t xml:space="preserve">. </w:t>
      </w:r>
      <w:r w:rsidRPr="00A83E30">
        <w:rPr>
          <w:rStyle w:val="FontStyle38"/>
          <w:sz w:val="20"/>
          <w:szCs w:val="20"/>
          <w:lang w:eastAsia="en-US"/>
        </w:rPr>
        <w:t>выше</w:t>
      </w:r>
      <w:r w:rsidRPr="00A83E30">
        <w:rPr>
          <w:rStyle w:val="FontStyle38"/>
          <w:b/>
          <w:sz w:val="20"/>
          <w:szCs w:val="20"/>
          <w:lang w:eastAsia="en-US"/>
        </w:rPr>
        <w:t xml:space="preserve">: NOD-подобные рецепторы </w:t>
      </w:r>
      <w:r w:rsidRPr="00A83E30">
        <w:rPr>
          <w:rStyle w:val="FontStyle38"/>
          <w:sz w:val="20"/>
          <w:szCs w:val="20"/>
          <w:lang w:eastAsia="en-US"/>
        </w:rPr>
        <w:t>мононуклеарных фагоцитов</w:t>
      </w:r>
      <w:r w:rsidRPr="00A83E30">
        <w:rPr>
          <w:rStyle w:val="FontStyle38"/>
          <w:b/>
          <w:sz w:val="20"/>
          <w:szCs w:val="20"/>
          <w:lang w:eastAsia="en-US"/>
        </w:rPr>
        <w:t>.)</w:t>
      </w:r>
    </w:p>
    <w:p w:rsidR="00166C4A" w:rsidRDefault="00166C4A" w:rsidP="00043D8A">
      <w:pPr>
        <w:pStyle w:val="Style3"/>
        <w:widowControl/>
        <w:spacing w:line="360" w:lineRule="auto"/>
        <w:ind w:right="30" w:firstLine="0"/>
        <w:rPr>
          <w:rStyle w:val="FontStyle38"/>
          <w:b/>
          <w:sz w:val="28"/>
          <w:szCs w:val="28"/>
          <w:lang w:eastAsia="en-US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right="30" w:firstLine="0"/>
        <w:rPr>
          <w:rStyle w:val="FontStyle38"/>
          <w:sz w:val="28"/>
          <w:szCs w:val="28"/>
        </w:rPr>
      </w:pPr>
      <w:r w:rsidRPr="0069115D">
        <w:rPr>
          <w:rStyle w:val="FontStyle38"/>
          <w:b/>
          <w:sz w:val="28"/>
          <w:szCs w:val="28"/>
          <w:lang w:val="en-US" w:eastAsia="en-US"/>
        </w:rPr>
        <w:t>CD</w:t>
      </w:r>
      <w:r w:rsidRPr="0069115D">
        <w:rPr>
          <w:rStyle w:val="FontStyle38"/>
          <w:b/>
          <w:sz w:val="28"/>
          <w:szCs w:val="28"/>
          <w:lang w:eastAsia="en-US"/>
        </w:rPr>
        <w:t>4</w:t>
      </w:r>
      <w:r w:rsidRPr="0069115D">
        <w:rPr>
          <w:rStyle w:val="FontStyle38"/>
          <w:b/>
          <w:sz w:val="28"/>
          <w:szCs w:val="28"/>
          <w:vertAlign w:val="superscript"/>
          <w:lang w:eastAsia="en-US"/>
        </w:rPr>
        <w:t>+</w:t>
      </w:r>
      <w:r w:rsidRPr="0069115D">
        <w:rPr>
          <w:rStyle w:val="FontStyle38"/>
          <w:b/>
          <w:sz w:val="28"/>
          <w:szCs w:val="28"/>
          <w:lang w:eastAsia="en-US"/>
        </w:rPr>
        <w:t xml:space="preserve"> </w:t>
      </w:r>
      <w:r w:rsidRPr="0069115D">
        <w:rPr>
          <w:rStyle w:val="FontStyle38"/>
          <w:b/>
          <w:sz w:val="28"/>
          <w:szCs w:val="28"/>
          <w:lang w:val="en-US" w:eastAsia="en-US"/>
        </w:rPr>
        <w:t>Tfh</w:t>
      </w:r>
      <w:r w:rsidRPr="0069115D">
        <w:rPr>
          <w:rStyle w:val="FontStyle38"/>
          <w:b/>
          <w:sz w:val="28"/>
          <w:szCs w:val="28"/>
          <w:lang w:eastAsia="en-US"/>
        </w:rPr>
        <w:t>-клетки</w:t>
      </w:r>
      <w:r w:rsidRPr="0069115D">
        <w:rPr>
          <w:rStyle w:val="FontStyle38"/>
          <w:sz w:val="28"/>
          <w:szCs w:val="28"/>
          <w:lang w:eastAsia="en-US"/>
        </w:rPr>
        <w:t xml:space="preserve"> (</w:t>
      </w:r>
      <w:r w:rsidRPr="0069115D">
        <w:rPr>
          <w:rStyle w:val="FontStyle40"/>
          <w:sz w:val="28"/>
          <w:szCs w:val="28"/>
          <w:lang w:val="en-US" w:eastAsia="en-US"/>
        </w:rPr>
        <w:t>T</w:t>
      </w:r>
      <w:r w:rsidRPr="0069115D">
        <w:rPr>
          <w:rStyle w:val="FontStyle40"/>
          <w:sz w:val="28"/>
          <w:szCs w:val="28"/>
          <w:lang w:eastAsia="en-US"/>
        </w:rPr>
        <w:t>-</w:t>
      </w:r>
      <w:r w:rsidRPr="0069115D">
        <w:rPr>
          <w:rStyle w:val="FontStyle40"/>
          <w:sz w:val="28"/>
          <w:szCs w:val="28"/>
          <w:lang w:val="en-US" w:eastAsia="en-US"/>
        </w:rPr>
        <w:t>follicular</w:t>
      </w:r>
      <w:r w:rsidRPr="0069115D">
        <w:rPr>
          <w:rStyle w:val="FontStyle40"/>
          <w:sz w:val="28"/>
          <w:szCs w:val="28"/>
          <w:lang w:eastAsia="en-US"/>
        </w:rPr>
        <w:t xml:space="preserve"> </w:t>
      </w:r>
      <w:r w:rsidRPr="0069115D">
        <w:rPr>
          <w:rStyle w:val="FontStyle40"/>
          <w:sz w:val="28"/>
          <w:szCs w:val="28"/>
          <w:lang w:val="en-US" w:eastAsia="en-US"/>
        </w:rPr>
        <w:t>helper</w:t>
      </w:r>
      <w:r w:rsidRPr="0069115D">
        <w:rPr>
          <w:rStyle w:val="FontStyle40"/>
          <w:sz w:val="28"/>
          <w:szCs w:val="28"/>
          <w:lang w:eastAsia="en-US"/>
        </w:rPr>
        <w:t xml:space="preserve">) </w:t>
      </w:r>
      <w:r w:rsidRPr="0069115D">
        <w:rPr>
          <w:rStyle w:val="FontStyle38"/>
          <w:sz w:val="28"/>
          <w:szCs w:val="28"/>
          <w:lang w:eastAsia="en-US"/>
        </w:rPr>
        <w:t>выполняют хелперную функцию в о</w:t>
      </w:r>
      <w:r w:rsidRPr="0069115D">
        <w:rPr>
          <w:rStyle w:val="FontStyle38"/>
          <w:sz w:val="28"/>
          <w:szCs w:val="28"/>
          <w:lang w:eastAsia="en-US"/>
        </w:rPr>
        <w:t>т</w:t>
      </w:r>
      <w:r w:rsidRPr="0069115D">
        <w:rPr>
          <w:rStyle w:val="FontStyle38"/>
          <w:sz w:val="28"/>
          <w:szCs w:val="28"/>
          <w:lang w:eastAsia="en-US"/>
        </w:rPr>
        <w:t>ношении В-клеток во вторичных лимфоид</w:t>
      </w:r>
      <w:r w:rsidRPr="0069115D">
        <w:rPr>
          <w:rStyle w:val="FontStyle38"/>
          <w:sz w:val="28"/>
          <w:szCs w:val="28"/>
          <w:lang w:eastAsia="en-US"/>
        </w:rPr>
        <w:softHyphen/>
      </w:r>
      <w:r w:rsidRPr="0069115D">
        <w:rPr>
          <w:rStyle w:val="FontStyle38"/>
          <w:sz w:val="28"/>
          <w:szCs w:val="28"/>
        </w:rPr>
        <w:t>ных тканях.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jc w:val="left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  <w:lang w:val="en-US"/>
        </w:rPr>
        <w:lastRenderedPageBreak/>
        <w:t>Tfh</w:t>
      </w:r>
      <w:r w:rsidRPr="0069115D">
        <w:rPr>
          <w:rStyle w:val="FontStyle38"/>
          <w:sz w:val="28"/>
          <w:szCs w:val="28"/>
        </w:rPr>
        <w:t>-лимфоциты вырабатывают «хелперный» цитокин ИЛ-21, стимулиру</w:t>
      </w:r>
      <w:r w:rsidRPr="0069115D">
        <w:rPr>
          <w:rStyle w:val="FontStyle38"/>
          <w:sz w:val="28"/>
          <w:szCs w:val="28"/>
        </w:rPr>
        <w:t>ю</w:t>
      </w:r>
      <w:r w:rsidRPr="0069115D">
        <w:rPr>
          <w:rStyle w:val="FontStyle38"/>
          <w:sz w:val="28"/>
          <w:szCs w:val="28"/>
        </w:rPr>
        <w:t>щий развитие В-клеток в антителопродуценты (плазмоциты).</w:t>
      </w:r>
    </w:p>
    <w:p w:rsidR="00043D8A" w:rsidRPr="0069115D" w:rsidRDefault="00043D8A" w:rsidP="00043D8A">
      <w:pPr>
        <w:pStyle w:val="Style3"/>
        <w:widowControl/>
        <w:spacing w:line="360" w:lineRule="auto"/>
        <w:ind w:right="30"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Кроме того, Т-лимфоциты в тимусе могут дифференцироваться в </w:t>
      </w:r>
      <w:r w:rsidRPr="0069115D">
        <w:rPr>
          <w:rStyle w:val="FontStyle38"/>
          <w:b/>
          <w:sz w:val="28"/>
          <w:szCs w:val="28"/>
        </w:rPr>
        <w:t>есте</w:t>
      </w:r>
      <w:r w:rsidRPr="0069115D">
        <w:rPr>
          <w:rStyle w:val="FontStyle38"/>
          <w:b/>
          <w:sz w:val="28"/>
          <w:szCs w:val="28"/>
        </w:rPr>
        <w:softHyphen/>
        <w:t>ственные регуляторные Т-клетки (</w:t>
      </w:r>
      <w:r w:rsidRPr="0069115D">
        <w:rPr>
          <w:rStyle w:val="FontStyle38"/>
          <w:b/>
          <w:sz w:val="28"/>
          <w:szCs w:val="28"/>
          <w:lang w:val="en-US"/>
        </w:rPr>
        <w:t>Treg</w:t>
      </w:r>
      <w:r w:rsidR="000E28B7">
        <w:rPr>
          <w:rStyle w:val="FontStyle38"/>
          <w:b/>
          <w:sz w:val="28"/>
          <w:szCs w:val="28"/>
        </w:rPr>
        <w:t xml:space="preserve">, </w:t>
      </w:r>
      <w:r w:rsidR="000E28B7" w:rsidRPr="000E28B7">
        <w:rPr>
          <w:rStyle w:val="FontStyle38"/>
          <w:sz w:val="28"/>
          <w:szCs w:val="28"/>
        </w:rPr>
        <w:t>известные также как</w:t>
      </w:r>
      <w:r w:rsidR="000E28B7">
        <w:rPr>
          <w:rStyle w:val="FontStyle38"/>
          <w:b/>
          <w:sz w:val="28"/>
          <w:szCs w:val="28"/>
        </w:rPr>
        <w:t xml:space="preserve"> </w:t>
      </w:r>
      <w:r w:rsidR="000E28B7">
        <w:rPr>
          <w:rStyle w:val="FontStyle38"/>
          <w:b/>
          <w:sz w:val="28"/>
          <w:szCs w:val="28"/>
          <w:lang w:val="en-US"/>
        </w:rPr>
        <w:t>CD</w:t>
      </w:r>
      <w:r w:rsidR="000E28B7" w:rsidRPr="000E28B7">
        <w:rPr>
          <w:rStyle w:val="FontStyle38"/>
          <w:b/>
          <w:sz w:val="28"/>
          <w:szCs w:val="28"/>
        </w:rPr>
        <w:t xml:space="preserve">4+ </w:t>
      </w:r>
      <w:r w:rsidR="000E28B7">
        <w:rPr>
          <w:rStyle w:val="FontStyle38"/>
          <w:b/>
          <w:sz w:val="28"/>
          <w:szCs w:val="28"/>
        </w:rPr>
        <w:t>ли</w:t>
      </w:r>
      <w:r w:rsidR="000E28B7">
        <w:rPr>
          <w:rStyle w:val="FontStyle38"/>
          <w:b/>
          <w:sz w:val="28"/>
          <w:szCs w:val="28"/>
        </w:rPr>
        <w:t>м</w:t>
      </w:r>
      <w:r w:rsidR="000E28B7">
        <w:rPr>
          <w:rStyle w:val="FontStyle38"/>
          <w:b/>
          <w:sz w:val="28"/>
          <w:szCs w:val="28"/>
        </w:rPr>
        <w:t>фоциты супрессоры</w:t>
      </w:r>
      <w:r w:rsidRPr="0069115D">
        <w:rPr>
          <w:rStyle w:val="FontStyle38"/>
          <w:b/>
          <w:sz w:val="28"/>
          <w:szCs w:val="28"/>
        </w:rPr>
        <w:t>)</w:t>
      </w:r>
      <w:r w:rsidRPr="0069115D">
        <w:rPr>
          <w:rStyle w:val="FontStyle38"/>
          <w:sz w:val="28"/>
          <w:szCs w:val="28"/>
        </w:rPr>
        <w:t xml:space="preserve">, экспрессирующие поверхностные маркеры </w:t>
      </w:r>
      <w:r w:rsidRPr="0069115D">
        <w:rPr>
          <w:rStyle w:val="FontStyle38"/>
          <w:sz w:val="28"/>
          <w:szCs w:val="28"/>
          <w:lang w:val="en-US"/>
        </w:rPr>
        <w:t>CD</w:t>
      </w:r>
      <w:r w:rsidRPr="0069115D">
        <w:rPr>
          <w:rStyle w:val="FontStyle38"/>
          <w:sz w:val="28"/>
          <w:szCs w:val="28"/>
        </w:rPr>
        <w:t>4</w:t>
      </w:r>
      <w:r w:rsidRPr="0069115D">
        <w:rPr>
          <w:rStyle w:val="FontStyle38"/>
          <w:sz w:val="28"/>
          <w:szCs w:val="28"/>
          <w:vertAlign w:val="superscript"/>
        </w:rPr>
        <w:t>+</w:t>
      </w:r>
      <w:r w:rsidRPr="0069115D">
        <w:rPr>
          <w:rStyle w:val="FontStyle38"/>
          <w:sz w:val="28"/>
          <w:szCs w:val="28"/>
        </w:rPr>
        <w:t xml:space="preserve">, </w:t>
      </w:r>
      <w:r w:rsidRPr="0069115D">
        <w:rPr>
          <w:rStyle w:val="FontStyle38"/>
          <w:sz w:val="28"/>
          <w:szCs w:val="28"/>
          <w:lang w:val="en-US"/>
        </w:rPr>
        <w:t>CD</w:t>
      </w:r>
      <w:r w:rsidRPr="0069115D">
        <w:rPr>
          <w:rStyle w:val="FontStyle38"/>
          <w:sz w:val="28"/>
          <w:szCs w:val="28"/>
        </w:rPr>
        <w:t>25</w:t>
      </w:r>
      <w:r w:rsidRPr="0069115D">
        <w:rPr>
          <w:rStyle w:val="FontStyle38"/>
          <w:sz w:val="28"/>
          <w:szCs w:val="28"/>
          <w:vertAlign w:val="superscript"/>
        </w:rPr>
        <w:t>+</w:t>
      </w:r>
      <w:r w:rsidRPr="0069115D">
        <w:rPr>
          <w:rStyle w:val="FontStyle38"/>
          <w:sz w:val="28"/>
          <w:szCs w:val="28"/>
        </w:rPr>
        <w:t xml:space="preserve">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Эти клетки способны подавлять иммунный ответ, опосредуемый Т</w:t>
      </w:r>
      <w:r w:rsidRPr="0069115D">
        <w:rPr>
          <w:rStyle w:val="FontStyle38"/>
          <w:sz w:val="28"/>
          <w:szCs w:val="28"/>
          <w:lang w:val="en-US"/>
        </w:rPr>
        <w:t>h</w:t>
      </w:r>
      <w:r w:rsidRPr="0069115D">
        <w:rPr>
          <w:rStyle w:val="FontStyle38"/>
          <w:sz w:val="28"/>
          <w:szCs w:val="28"/>
        </w:rPr>
        <w:t>1- и Т</w:t>
      </w:r>
      <w:r w:rsidRPr="0069115D">
        <w:rPr>
          <w:rStyle w:val="FontStyle38"/>
          <w:sz w:val="28"/>
          <w:szCs w:val="28"/>
          <w:lang w:val="en-US"/>
        </w:rPr>
        <w:t>h</w:t>
      </w:r>
      <w:r w:rsidRPr="0069115D">
        <w:rPr>
          <w:rStyle w:val="FontStyle38"/>
          <w:sz w:val="28"/>
          <w:szCs w:val="28"/>
        </w:rPr>
        <w:t xml:space="preserve">2-клетками путем прямого межклеточного контакта и синтеза </w:t>
      </w:r>
      <w:r w:rsidRPr="000E28B7">
        <w:rPr>
          <w:rStyle w:val="FontStyle38"/>
          <w:b/>
          <w:sz w:val="28"/>
          <w:szCs w:val="28"/>
        </w:rPr>
        <w:t>ТФР-β</w:t>
      </w:r>
      <w:r w:rsidRPr="0069115D">
        <w:rPr>
          <w:rStyle w:val="FontStyle38"/>
          <w:sz w:val="28"/>
          <w:szCs w:val="28"/>
        </w:rPr>
        <w:t xml:space="preserve"> и </w:t>
      </w:r>
      <w:r w:rsidRPr="000E28B7">
        <w:rPr>
          <w:rStyle w:val="FontStyle38"/>
          <w:b/>
          <w:sz w:val="28"/>
          <w:szCs w:val="28"/>
        </w:rPr>
        <w:t>ИЛ-10</w:t>
      </w:r>
      <w:r w:rsidRPr="0069115D">
        <w:rPr>
          <w:rStyle w:val="FontStyle38"/>
          <w:sz w:val="28"/>
          <w:szCs w:val="28"/>
        </w:rPr>
        <w:t>.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FD15CE">
        <w:rPr>
          <w:rStyle w:val="FontStyle38"/>
          <w:b/>
          <w:sz w:val="28"/>
          <w:szCs w:val="28"/>
        </w:rPr>
        <w:t>ЦТЛ</w:t>
      </w:r>
      <w:r w:rsidRPr="0069115D">
        <w:rPr>
          <w:rStyle w:val="FontStyle38"/>
          <w:sz w:val="28"/>
          <w:szCs w:val="28"/>
        </w:rPr>
        <w:t xml:space="preserve"> (</w:t>
      </w:r>
      <w:r w:rsidRPr="0069115D">
        <w:rPr>
          <w:rStyle w:val="FontStyle38"/>
          <w:sz w:val="28"/>
          <w:szCs w:val="28"/>
          <w:lang w:val="en-US"/>
        </w:rPr>
        <w:t>CD</w:t>
      </w:r>
      <w:r w:rsidRPr="0069115D">
        <w:rPr>
          <w:rStyle w:val="FontStyle38"/>
          <w:sz w:val="28"/>
          <w:szCs w:val="28"/>
        </w:rPr>
        <w:t>8</w:t>
      </w:r>
      <w:r w:rsidRPr="0069115D">
        <w:rPr>
          <w:rStyle w:val="FontStyle38"/>
          <w:sz w:val="28"/>
          <w:szCs w:val="28"/>
          <w:vertAlign w:val="superscript"/>
        </w:rPr>
        <w:t>+</w:t>
      </w:r>
      <w:r w:rsidRPr="0069115D">
        <w:rPr>
          <w:rStyle w:val="FontStyle38"/>
          <w:sz w:val="28"/>
          <w:szCs w:val="28"/>
        </w:rPr>
        <w:t>), В-лимфоциты, естественные киллеры — слабые продуцен</w:t>
      </w:r>
      <w:r w:rsidRPr="0069115D">
        <w:rPr>
          <w:rStyle w:val="FontStyle38"/>
          <w:sz w:val="28"/>
          <w:szCs w:val="28"/>
        </w:rPr>
        <w:softHyphen/>
        <w:t>ты цитокинов.</w:t>
      </w:r>
    </w:p>
    <w:p w:rsidR="00043D8A" w:rsidRPr="0069115D" w:rsidRDefault="00043D8A" w:rsidP="00043D8A">
      <w:pPr>
        <w:pStyle w:val="Style22"/>
        <w:widowControl/>
        <w:tabs>
          <w:tab w:val="left" w:pos="1155"/>
        </w:tabs>
        <w:spacing w:line="360" w:lineRule="auto"/>
        <w:ind w:firstLine="0"/>
        <w:rPr>
          <w:rStyle w:val="FontStyle34"/>
          <w:sz w:val="28"/>
          <w:szCs w:val="28"/>
        </w:rPr>
      </w:pPr>
    </w:p>
    <w:p w:rsidR="00043D8A" w:rsidRPr="0069115D" w:rsidRDefault="00043D8A" w:rsidP="00043D8A">
      <w:pPr>
        <w:pStyle w:val="Style22"/>
        <w:widowControl/>
        <w:tabs>
          <w:tab w:val="left" w:pos="1155"/>
        </w:tabs>
        <w:spacing w:line="360" w:lineRule="auto"/>
        <w:ind w:firstLine="0"/>
        <w:rPr>
          <w:rStyle w:val="FontStyle34"/>
          <w:sz w:val="28"/>
          <w:szCs w:val="28"/>
        </w:rPr>
      </w:pPr>
      <w:r w:rsidRPr="0069115D">
        <w:rPr>
          <w:rStyle w:val="FontStyle34"/>
          <w:sz w:val="28"/>
          <w:szCs w:val="28"/>
        </w:rPr>
        <w:t xml:space="preserve">Клетки, не относящиеся к иммунной системе. </w:t>
      </w:r>
    </w:p>
    <w:p w:rsidR="00043D8A" w:rsidRPr="0069115D" w:rsidRDefault="00043D8A" w:rsidP="00043D8A">
      <w:pPr>
        <w:pStyle w:val="Style22"/>
        <w:widowControl/>
        <w:tabs>
          <w:tab w:val="left" w:pos="1155"/>
        </w:tabs>
        <w:spacing w:line="360" w:lineRule="auto"/>
        <w:ind w:firstLine="0"/>
        <w:rPr>
          <w:rStyle w:val="FontStyle34"/>
          <w:sz w:val="28"/>
          <w:szCs w:val="28"/>
        </w:rPr>
      </w:pPr>
      <w:r w:rsidRPr="0069115D">
        <w:rPr>
          <w:rStyle w:val="FontStyle38"/>
          <w:sz w:val="28"/>
          <w:szCs w:val="28"/>
        </w:rPr>
        <w:t>Клетки соеди</w:t>
      </w:r>
      <w:r w:rsidRPr="0069115D">
        <w:rPr>
          <w:rStyle w:val="FontStyle38"/>
          <w:sz w:val="28"/>
          <w:szCs w:val="28"/>
        </w:rPr>
        <w:softHyphen/>
        <w:t>нительной ткани, эпителия, эндотелия спонтанно (без антиге</w:t>
      </w:r>
      <w:r w:rsidRPr="0069115D">
        <w:rPr>
          <w:rStyle w:val="FontStyle38"/>
          <w:sz w:val="28"/>
          <w:szCs w:val="28"/>
        </w:rPr>
        <w:t>н</w:t>
      </w:r>
      <w:r w:rsidRPr="0069115D">
        <w:rPr>
          <w:rStyle w:val="FontStyle38"/>
          <w:sz w:val="28"/>
          <w:szCs w:val="28"/>
        </w:rPr>
        <w:t>ной стиму</w:t>
      </w:r>
      <w:r w:rsidRPr="0069115D">
        <w:rPr>
          <w:rStyle w:val="FontStyle38"/>
          <w:sz w:val="28"/>
          <w:szCs w:val="28"/>
        </w:rPr>
        <w:softHyphen/>
        <w:t>ляции) конститутивно секретируют аутокринные факторы роста (фактор роста фибробластов, эпителиальный фактор роста, ТФР-β и др.) и цитоки</w:t>
      </w:r>
      <w:r w:rsidRPr="0069115D">
        <w:rPr>
          <w:rStyle w:val="FontStyle38"/>
          <w:sz w:val="28"/>
          <w:szCs w:val="28"/>
        </w:rPr>
        <w:softHyphen/>
        <w:t>ны, поддерживающие пролиферацию гемопоэтических клеток.</w:t>
      </w:r>
    </w:p>
    <w:p w:rsidR="00043D8A" w:rsidRPr="0069115D" w:rsidRDefault="00043D8A" w:rsidP="00043D8A">
      <w:pPr>
        <w:pStyle w:val="Style19"/>
        <w:widowControl/>
        <w:spacing w:before="220" w:line="360" w:lineRule="auto"/>
        <w:rPr>
          <w:rStyle w:val="FontStyle37"/>
          <w:sz w:val="28"/>
          <w:szCs w:val="28"/>
        </w:rPr>
      </w:pPr>
    </w:p>
    <w:p w:rsidR="00043D8A" w:rsidRPr="000E28B7" w:rsidRDefault="000E28B7" w:rsidP="00043D8A">
      <w:pPr>
        <w:pStyle w:val="Style19"/>
        <w:widowControl/>
        <w:spacing w:before="220" w:line="360" w:lineRule="auto"/>
        <w:rPr>
          <w:rStyle w:val="FontStyle37"/>
          <w:rFonts w:ascii="Times New Roman" w:hAnsi="Times New Roman" w:cs="Times New Roman"/>
          <w:sz w:val="24"/>
          <w:szCs w:val="24"/>
        </w:rPr>
      </w:pPr>
      <w:r w:rsidRPr="000E28B7">
        <w:rPr>
          <w:rStyle w:val="FontStyle37"/>
          <w:rFonts w:ascii="Times New Roman" w:hAnsi="Times New Roman" w:cs="Times New Roman"/>
          <w:sz w:val="24"/>
          <w:szCs w:val="24"/>
        </w:rPr>
        <w:t>ЦИТОКИНЫ И ИХ АНТАГОНИСТЫ</w:t>
      </w:r>
    </w:p>
    <w:p w:rsidR="00043D8A" w:rsidRPr="0069115D" w:rsidRDefault="00043D8A" w:rsidP="00043D8A">
      <w:pPr>
        <w:pStyle w:val="Style3"/>
        <w:widowControl/>
        <w:spacing w:before="120" w:line="360" w:lineRule="auto"/>
        <w:ind w:right="20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Избыточная экспрессия цитокинов небезопасна для организма и может пр</w:t>
      </w:r>
      <w:r w:rsidRPr="0069115D">
        <w:rPr>
          <w:rStyle w:val="FontStyle38"/>
          <w:sz w:val="28"/>
          <w:szCs w:val="28"/>
        </w:rPr>
        <w:t>и</w:t>
      </w:r>
      <w:r w:rsidRPr="0069115D">
        <w:rPr>
          <w:rStyle w:val="FontStyle38"/>
          <w:sz w:val="28"/>
          <w:szCs w:val="28"/>
        </w:rPr>
        <w:t xml:space="preserve">вести к развитию чрезмерной воспалительной реакции, острофазного ответа. </w:t>
      </w:r>
    </w:p>
    <w:p w:rsidR="00043D8A" w:rsidRPr="0069115D" w:rsidRDefault="00043D8A" w:rsidP="00043D8A">
      <w:pPr>
        <w:pStyle w:val="Style3"/>
        <w:widowControl/>
        <w:spacing w:before="120" w:line="360" w:lineRule="auto"/>
        <w:ind w:right="20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В регуляцию выработки провоспалительных цитокинов вовлечены разли</w:t>
      </w:r>
      <w:r w:rsidRPr="0069115D">
        <w:rPr>
          <w:rStyle w:val="FontStyle38"/>
          <w:sz w:val="28"/>
          <w:szCs w:val="28"/>
        </w:rPr>
        <w:t>ч</w:t>
      </w:r>
      <w:r w:rsidRPr="0069115D">
        <w:rPr>
          <w:rStyle w:val="FontStyle38"/>
          <w:sz w:val="28"/>
          <w:szCs w:val="28"/>
        </w:rPr>
        <w:t xml:space="preserve">ные ингибиторы. </w:t>
      </w:r>
    </w:p>
    <w:p w:rsidR="00043D8A" w:rsidRPr="0069115D" w:rsidRDefault="00043D8A" w:rsidP="00043D8A">
      <w:pPr>
        <w:pStyle w:val="Style3"/>
        <w:widowControl/>
        <w:spacing w:before="120" w:line="360" w:lineRule="auto"/>
        <w:ind w:right="20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Так, для ИЛ-1 описан ряд молекул, неспецифиче</w:t>
      </w:r>
      <w:r w:rsidRPr="0069115D">
        <w:rPr>
          <w:rStyle w:val="FontStyle38"/>
          <w:sz w:val="28"/>
          <w:szCs w:val="28"/>
        </w:rPr>
        <w:softHyphen/>
        <w:t>ски связывающих цитокин и препятствующих проявлению его биологиче</w:t>
      </w:r>
      <w:r w:rsidRPr="0069115D">
        <w:rPr>
          <w:rStyle w:val="FontStyle38"/>
          <w:sz w:val="28"/>
          <w:szCs w:val="28"/>
        </w:rPr>
        <w:softHyphen/>
        <w:t>ского действия (α</w:t>
      </w:r>
      <w:r w:rsidRPr="0069115D">
        <w:rPr>
          <w:rStyle w:val="FontStyle38"/>
          <w:sz w:val="28"/>
          <w:szCs w:val="28"/>
          <w:vertAlign w:val="subscript"/>
        </w:rPr>
        <w:t>2</w:t>
      </w:r>
      <w:r w:rsidRPr="0069115D">
        <w:rPr>
          <w:rStyle w:val="FontStyle38"/>
          <w:sz w:val="28"/>
          <w:szCs w:val="28"/>
        </w:rPr>
        <w:t xml:space="preserve">-макроглобулин, компонент комплемента СЗ, уромодулин). </w:t>
      </w:r>
    </w:p>
    <w:p w:rsidR="00043D8A" w:rsidRPr="0069115D" w:rsidRDefault="00043D8A" w:rsidP="00043D8A">
      <w:pPr>
        <w:pStyle w:val="Style3"/>
        <w:widowControl/>
        <w:spacing w:before="120" w:line="360" w:lineRule="auto"/>
        <w:ind w:right="20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lastRenderedPageBreak/>
        <w:t>Специфическими ингибиторами ИЛ-1 могут выступать растворимые реце</w:t>
      </w:r>
      <w:r w:rsidRPr="0069115D">
        <w:rPr>
          <w:rStyle w:val="FontStyle38"/>
          <w:sz w:val="28"/>
          <w:szCs w:val="28"/>
        </w:rPr>
        <w:t>п</w:t>
      </w:r>
      <w:r w:rsidRPr="0069115D">
        <w:rPr>
          <w:rStyle w:val="FontStyle38"/>
          <w:sz w:val="28"/>
          <w:szCs w:val="28"/>
        </w:rPr>
        <w:t>торы-ловушки, антитела и рецепторный антагонист ИЛ-1 (ИЛ-1РА).</w:t>
      </w:r>
    </w:p>
    <w:p w:rsidR="00043D8A" w:rsidRPr="0069115D" w:rsidRDefault="00043D8A" w:rsidP="00043D8A">
      <w:pPr>
        <w:pStyle w:val="Style17"/>
        <w:widowControl/>
        <w:spacing w:before="100" w:line="360" w:lineRule="auto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При развитии воспаления происходит усиление экспрессии гена, кодирую</w:t>
      </w:r>
      <w:r w:rsidRPr="0069115D">
        <w:rPr>
          <w:rStyle w:val="FontStyle38"/>
          <w:sz w:val="28"/>
          <w:szCs w:val="28"/>
        </w:rPr>
        <w:softHyphen/>
        <w:t xml:space="preserve">щего ИЛ-1РА. </w:t>
      </w:r>
    </w:p>
    <w:p w:rsidR="00043D8A" w:rsidRPr="0069115D" w:rsidRDefault="00043D8A" w:rsidP="00043D8A">
      <w:pPr>
        <w:pStyle w:val="Style17"/>
        <w:widowControl/>
        <w:spacing w:before="100" w:line="360" w:lineRule="auto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Однако и в норме этот антагонист присутствует в циркуля</w:t>
      </w:r>
      <w:r w:rsidRPr="0069115D">
        <w:rPr>
          <w:rStyle w:val="FontStyle38"/>
          <w:sz w:val="28"/>
          <w:szCs w:val="28"/>
        </w:rPr>
        <w:softHyphen/>
        <w:t>ции в высокой концентрации (до 1 нг/мл и больше), блокируя действие эндогенного ИЛ-1.</w:t>
      </w:r>
    </w:p>
    <w:p w:rsidR="00043D8A" w:rsidRPr="0069115D" w:rsidRDefault="00043D8A" w:rsidP="00043D8A">
      <w:pPr>
        <w:pStyle w:val="Style19"/>
        <w:widowControl/>
        <w:spacing w:before="195" w:line="360" w:lineRule="auto"/>
        <w:rPr>
          <w:rStyle w:val="FontStyle37"/>
          <w:sz w:val="28"/>
          <w:szCs w:val="28"/>
        </w:rPr>
      </w:pPr>
      <w:r w:rsidRPr="0069115D">
        <w:rPr>
          <w:rStyle w:val="FontStyle37"/>
          <w:sz w:val="28"/>
          <w:szCs w:val="28"/>
        </w:rPr>
        <w:t>Клетки-мишени</w:t>
      </w:r>
    </w:p>
    <w:p w:rsidR="00043D8A" w:rsidRPr="0069115D" w:rsidRDefault="00043D8A" w:rsidP="00043D8A">
      <w:pPr>
        <w:pStyle w:val="Style3"/>
        <w:widowControl/>
        <w:spacing w:line="360" w:lineRule="auto"/>
        <w:ind w:right="30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Действие цитокинов на клетки-мишени опосредовано через специфиче</w:t>
      </w:r>
      <w:r w:rsidRPr="0069115D">
        <w:rPr>
          <w:rStyle w:val="FontStyle38"/>
          <w:sz w:val="28"/>
          <w:szCs w:val="28"/>
        </w:rPr>
        <w:softHyphen/>
        <w:t>ские рецепторы, связывающие цитокины с очень высокой аффинностью, причем отдельные цитокины могут использовать общие субъединицы рецепторов.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color w:val="0000FF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9287"/>
      </w:tblGrid>
      <w:tr w:rsidR="00043D8A" w:rsidRPr="0069115D" w:rsidTr="003258BF">
        <w:tc>
          <w:tcPr>
            <w:tcW w:w="9287" w:type="dxa"/>
          </w:tcPr>
          <w:p w:rsidR="00043D8A" w:rsidRPr="0069115D" w:rsidRDefault="00043D8A" w:rsidP="003258BF">
            <w:pPr>
              <w:pStyle w:val="Style3"/>
              <w:widowControl/>
              <w:spacing w:line="360" w:lineRule="auto"/>
              <w:ind w:firstLine="0"/>
              <w:rPr>
                <w:rStyle w:val="FontStyle38"/>
                <w:color w:val="0000FF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0000FF"/>
                <w:sz w:val="28"/>
                <w:szCs w:val="28"/>
              </w:rPr>
              <w:drawing>
                <wp:inline distT="0" distB="0" distL="0" distR="0">
                  <wp:extent cx="5755640" cy="2473960"/>
                  <wp:effectExtent l="0" t="0" r="0" b="254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lum bright="-18000" contrast="4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247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3D8A" w:rsidRPr="0069115D" w:rsidTr="003258BF">
        <w:tc>
          <w:tcPr>
            <w:tcW w:w="9287" w:type="dxa"/>
          </w:tcPr>
          <w:p w:rsidR="00043D8A" w:rsidRPr="0069115D" w:rsidRDefault="00043D8A" w:rsidP="00B776D7">
            <w:pPr>
              <w:pStyle w:val="Style3"/>
              <w:widowControl/>
              <w:spacing w:line="360" w:lineRule="auto"/>
              <w:ind w:firstLine="0"/>
              <w:rPr>
                <w:rStyle w:val="FontStyle38"/>
                <w:b/>
                <w:sz w:val="28"/>
                <w:szCs w:val="28"/>
              </w:rPr>
            </w:pPr>
            <w:r w:rsidRPr="00B776D7">
              <w:rPr>
                <w:rStyle w:val="FontStyle38"/>
                <w:b/>
                <w:sz w:val="28"/>
                <w:szCs w:val="28"/>
              </w:rPr>
              <w:t>Рецепторы цитокинов</w:t>
            </w:r>
            <w:r w:rsidR="00B776D7">
              <w:rPr>
                <w:rStyle w:val="FontStyle38"/>
                <w:b/>
                <w:sz w:val="28"/>
                <w:szCs w:val="28"/>
              </w:rPr>
              <w:t>(</w:t>
            </w:r>
            <w:r w:rsidR="00B776D7" w:rsidRPr="00640EAE">
              <w:rPr>
                <w:rStyle w:val="FontStyle38"/>
                <w:b/>
                <w:sz w:val="20"/>
                <w:szCs w:val="20"/>
              </w:rPr>
              <w:t>Л.В. КОВАЛЬЧУК и др., 2011</w:t>
            </w:r>
            <w:r w:rsidR="00B776D7">
              <w:rPr>
                <w:rStyle w:val="FontStyle38"/>
                <w:b/>
                <w:sz w:val="28"/>
                <w:szCs w:val="28"/>
              </w:rPr>
              <w:t>)</w:t>
            </w:r>
            <w:r w:rsidRPr="00B776D7">
              <w:rPr>
                <w:rStyle w:val="FontStyle38"/>
                <w:b/>
                <w:sz w:val="28"/>
                <w:szCs w:val="28"/>
              </w:rPr>
              <w:t>.</w:t>
            </w:r>
            <w:r w:rsidRPr="00640EAE">
              <w:rPr>
                <w:rStyle w:val="FontStyle38"/>
                <w:b/>
                <w:sz w:val="20"/>
                <w:szCs w:val="20"/>
              </w:rPr>
              <w:t xml:space="preserve">                                </w:t>
            </w:r>
          </w:p>
        </w:tc>
      </w:tr>
    </w:tbl>
    <w:p w:rsidR="00043D8A" w:rsidRPr="004C0A11" w:rsidRDefault="004C0A11" w:rsidP="00043D8A">
      <w:pPr>
        <w:pStyle w:val="Style3"/>
        <w:widowControl/>
        <w:spacing w:line="360" w:lineRule="auto"/>
        <w:ind w:firstLine="0"/>
        <w:rPr>
          <w:rStyle w:val="FontStyle38"/>
          <w:b/>
          <w:sz w:val="28"/>
          <w:szCs w:val="28"/>
        </w:rPr>
      </w:pPr>
      <w:r w:rsidRPr="004C0A11">
        <w:rPr>
          <w:rStyle w:val="FontStyle38"/>
          <w:b/>
          <w:sz w:val="28"/>
          <w:szCs w:val="28"/>
        </w:rPr>
        <w:t>Рис. 26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ИЛ-5 — главный цитокин, отвечающий за развитие эозинофилии.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ИЛ-4, ИЛ-5 и в основном ИЛ-13 играют заметную роль в патогенезе астмы.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Избыточное образование ИЛ-4 и ИЛ-13 может вызвать серьезные патолог</w:t>
      </w:r>
      <w:r w:rsidRPr="0069115D">
        <w:rPr>
          <w:rStyle w:val="FontStyle38"/>
          <w:sz w:val="28"/>
          <w:szCs w:val="28"/>
        </w:rPr>
        <w:t>и</w:t>
      </w:r>
      <w:r w:rsidRPr="0069115D">
        <w:rPr>
          <w:rStyle w:val="FontStyle38"/>
          <w:sz w:val="28"/>
          <w:szCs w:val="28"/>
        </w:rPr>
        <w:t>ческие изменения в тканях при паразитарных инфекци</w:t>
      </w:r>
      <w:r w:rsidRPr="0069115D">
        <w:rPr>
          <w:rStyle w:val="FontStyle38"/>
          <w:sz w:val="28"/>
          <w:szCs w:val="28"/>
        </w:rPr>
        <w:softHyphen/>
        <w:t>ях (шистосомозе и др.).</w:t>
      </w:r>
    </w:p>
    <w:p w:rsidR="00043D8A" w:rsidRPr="0069115D" w:rsidRDefault="00043D8A" w:rsidP="00043D8A">
      <w:pPr>
        <w:pStyle w:val="Style3"/>
        <w:widowControl/>
        <w:spacing w:line="360" w:lineRule="auto"/>
        <w:ind w:right="10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ИЛ-4 и ИЛ-13 вызывают альтернативную активацию макрофагов, инду</w:t>
      </w:r>
      <w:r w:rsidRPr="0069115D">
        <w:rPr>
          <w:rStyle w:val="FontStyle38"/>
          <w:sz w:val="28"/>
          <w:szCs w:val="28"/>
        </w:rPr>
        <w:softHyphen/>
        <w:t>цируя экспрессию маннозного рецептора.</w:t>
      </w:r>
    </w:p>
    <w:p w:rsidR="00043D8A" w:rsidRPr="0069115D" w:rsidRDefault="00043D8A" w:rsidP="00043D8A">
      <w:pPr>
        <w:pStyle w:val="Style3"/>
        <w:widowControl/>
        <w:spacing w:line="360" w:lineRule="auto"/>
        <w:ind w:right="10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lastRenderedPageBreak/>
        <w:t>Другой цтокин ИЛ-9, секретируемый Т</w:t>
      </w:r>
      <w:r w:rsidRPr="0069115D">
        <w:rPr>
          <w:rStyle w:val="FontStyle38"/>
          <w:sz w:val="28"/>
          <w:szCs w:val="28"/>
          <w:lang w:val="en-US"/>
        </w:rPr>
        <w:t>h</w:t>
      </w:r>
      <w:r w:rsidRPr="0069115D">
        <w:rPr>
          <w:rStyle w:val="FontStyle38"/>
          <w:sz w:val="28"/>
          <w:szCs w:val="28"/>
        </w:rPr>
        <w:t>2-лимфоцитами человека, дей</w:t>
      </w:r>
      <w:r w:rsidRPr="0069115D">
        <w:rPr>
          <w:rStyle w:val="FontStyle38"/>
          <w:sz w:val="28"/>
          <w:szCs w:val="28"/>
        </w:rPr>
        <w:softHyphen/>
        <w:t xml:space="preserve">ствует на кроветворные клетки-предшественники, преактивированные Т- и В-лимфоциты. </w:t>
      </w:r>
    </w:p>
    <w:p w:rsidR="00043D8A" w:rsidRPr="0069115D" w:rsidRDefault="00043D8A" w:rsidP="00043D8A">
      <w:pPr>
        <w:pStyle w:val="Style3"/>
        <w:widowControl/>
        <w:spacing w:before="220"/>
        <w:ind w:firstLine="0"/>
        <w:rPr>
          <w:rStyle w:val="FontStyle29"/>
          <w:rFonts w:ascii="Times New Roman" w:hAnsi="Times New Roman"/>
          <w:position w:val="10"/>
          <w:sz w:val="28"/>
          <w:szCs w:val="28"/>
        </w:rPr>
      </w:pPr>
      <w:r w:rsidRPr="0069115D">
        <w:rPr>
          <w:rStyle w:val="FontStyle29"/>
          <w:rFonts w:ascii="Times New Roman" w:hAnsi="Times New Roman"/>
          <w:position w:val="10"/>
          <w:sz w:val="28"/>
          <w:szCs w:val="28"/>
        </w:rPr>
        <w:t>Цитокины и воспаление</w:t>
      </w:r>
    </w:p>
    <w:p w:rsidR="00043D8A" w:rsidRPr="0069115D" w:rsidRDefault="00043D8A" w:rsidP="00043D8A">
      <w:pPr>
        <w:pStyle w:val="Style3"/>
        <w:widowControl/>
        <w:spacing w:before="220"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В зависимости от воздействия на воспалительный процесс цитоки</w:t>
      </w:r>
      <w:r w:rsidRPr="0069115D">
        <w:rPr>
          <w:rStyle w:val="FontStyle38"/>
          <w:sz w:val="28"/>
          <w:szCs w:val="28"/>
        </w:rPr>
        <w:softHyphen/>
        <w:t>ны подра</w:t>
      </w:r>
      <w:r w:rsidRPr="0069115D">
        <w:rPr>
          <w:rStyle w:val="FontStyle38"/>
          <w:sz w:val="28"/>
          <w:szCs w:val="28"/>
        </w:rPr>
        <w:t>з</w:t>
      </w:r>
      <w:r w:rsidRPr="0069115D">
        <w:rPr>
          <w:rStyle w:val="FontStyle38"/>
          <w:sz w:val="28"/>
          <w:szCs w:val="28"/>
        </w:rPr>
        <w:t>деляются на две группы</w:t>
      </w:r>
    </w:p>
    <w:p w:rsidR="00043D8A" w:rsidRPr="0069115D" w:rsidRDefault="00043D8A" w:rsidP="00043D8A">
      <w:pPr>
        <w:pStyle w:val="Style3"/>
        <w:widowControl/>
        <w:spacing w:before="220"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- провоспалительные (ИЛ-1, ИЛ-6, ИЛ</w:t>
      </w:r>
      <w:r w:rsidRPr="0069115D">
        <w:rPr>
          <w:rStyle w:val="FontStyle39"/>
          <w:sz w:val="28"/>
          <w:szCs w:val="28"/>
        </w:rPr>
        <w:t>-</w:t>
      </w:r>
      <w:r w:rsidRPr="00E74159">
        <w:rPr>
          <w:rStyle w:val="FontStyle39"/>
          <w:rFonts w:ascii="Times New Roman" w:hAnsi="Times New Roman" w:cs="Times New Roman"/>
          <w:sz w:val="28"/>
          <w:szCs w:val="28"/>
        </w:rPr>
        <w:t>8</w:t>
      </w:r>
      <w:r w:rsidRPr="0069115D">
        <w:rPr>
          <w:rStyle w:val="FontStyle39"/>
          <w:sz w:val="28"/>
          <w:szCs w:val="28"/>
        </w:rPr>
        <w:t xml:space="preserve">, </w:t>
      </w:r>
      <w:r w:rsidRPr="0069115D">
        <w:rPr>
          <w:rStyle w:val="FontStyle38"/>
          <w:sz w:val="28"/>
          <w:szCs w:val="28"/>
        </w:rPr>
        <w:t xml:space="preserve">ФНО-а, ИЛ-12) и </w:t>
      </w:r>
    </w:p>
    <w:p w:rsidR="00043D8A" w:rsidRPr="0069115D" w:rsidRDefault="00043D8A" w:rsidP="00043D8A">
      <w:pPr>
        <w:pStyle w:val="Style3"/>
        <w:widowControl/>
        <w:spacing w:before="220"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-противовоспалительные (ИЛ-4, ИЛ-10, ТФРβ).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495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Основные типы клеток, участвующих в развитии местной воспали</w:t>
      </w:r>
      <w:r w:rsidRPr="0069115D">
        <w:rPr>
          <w:rStyle w:val="FontStyle38"/>
          <w:sz w:val="28"/>
          <w:szCs w:val="28"/>
        </w:rPr>
        <w:softHyphen/>
        <w:t xml:space="preserve">тельной реакции, — нейтрофилы, моноциты, макрофаги, а также клетки эндотелия и фибробласты.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Первыми на внедрение инфекционного агента реагируют </w:t>
      </w:r>
      <w:r w:rsidR="00E74159" w:rsidRPr="004C0A11">
        <w:rPr>
          <w:rStyle w:val="FontStyle38"/>
          <w:b/>
          <w:sz w:val="28"/>
          <w:szCs w:val="28"/>
        </w:rPr>
        <w:t>ДК</w:t>
      </w:r>
      <w:r w:rsidR="00E74159" w:rsidRPr="00E74159">
        <w:rPr>
          <w:rStyle w:val="FontStyle38"/>
          <w:sz w:val="24"/>
          <w:szCs w:val="24"/>
        </w:rPr>
        <w:t>(дендритные кле</w:t>
      </w:r>
      <w:r w:rsidR="00E74159" w:rsidRPr="00E74159">
        <w:rPr>
          <w:rStyle w:val="FontStyle38"/>
          <w:sz w:val="24"/>
          <w:szCs w:val="24"/>
        </w:rPr>
        <w:t>т</w:t>
      </w:r>
      <w:r w:rsidR="00E74159" w:rsidRPr="00E74159">
        <w:rPr>
          <w:rStyle w:val="FontStyle38"/>
          <w:sz w:val="24"/>
          <w:szCs w:val="24"/>
        </w:rPr>
        <w:t>ки)</w:t>
      </w:r>
      <w:r w:rsidRPr="004C0A11">
        <w:rPr>
          <w:rStyle w:val="FontStyle38"/>
          <w:b/>
          <w:sz w:val="28"/>
          <w:szCs w:val="28"/>
        </w:rPr>
        <w:t xml:space="preserve"> </w:t>
      </w:r>
      <w:r w:rsidRPr="0069115D">
        <w:rPr>
          <w:rStyle w:val="FontStyle38"/>
          <w:sz w:val="28"/>
          <w:szCs w:val="28"/>
        </w:rPr>
        <w:t>и макрофаги.</w:t>
      </w:r>
    </w:p>
    <w:p w:rsidR="00043D8A" w:rsidRPr="0069115D" w:rsidRDefault="00043D8A" w:rsidP="00043D8A">
      <w:pPr>
        <w:pStyle w:val="Style3"/>
        <w:widowControl/>
        <w:spacing w:line="360" w:lineRule="auto"/>
        <w:ind w:right="10"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right="10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Защита на местном уровне происходит за счет формирования типичной во</w:t>
      </w:r>
      <w:r w:rsidRPr="0069115D">
        <w:rPr>
          <w:rStyle w:val="FontStyle38"/>
          <w:sz w:val="28"/>
          <w:szCs w:val="28"/>
        </w:rPr>
        <w:t>с</w:t>
      </w:r>
      <w:r w:rsidRPr="0069115D">
        <w:rPr>
          <w:rStyle w:val="FontStyle38"/>
          <w:sz w:val="28"/>
          <w:szCs w:val="28"/>
        </w:rPr>
        <w:t xml:space="preserve">палительной реакции с ее классическими проявлениями: развитием отека, покраснением, появлением болевого синдрома. </w:t>
      </w:r>
    </w:p>
    <w:p w:rsidR="00043D8A" w:rsidRPr="0069115D" w:rsidRDefault="00043D8A" w:rsidP="00043D8A">
      <w:pPr>
        <w:pStyle w:val="Style3"/>
        <w:widowControl/>
        <w:spacing w:line="360" w:lineRule="auto"/>
        <w:ind w:right="10"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right="10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Воспаление раз</w:t>
      </w:r>
      <w:r w:rsidRPr="0069115D">
        <w:rPr>
          <w:rStyle w:val="FontStyle38"/>
          <w:sz w:val="28"/>
          <w:szCs w:val="28"/>
        </w:rPr>
        <w:softHyphen/>
        <w:t>вивается в ответ на повреждение и проникновение в ткани п</w:t>
      </w:r>
      <w:r w:rsidRPr="0069115D">
        <w:rPr>
          <w:rStyle w:val="FontStyle38"/>
          <w:sz w:val="28"/>
          <w:szCs w:val="28"/>
        </w:rPr>
        <w:t>а</w:t>
      </w:r>
      <w:r w:rsidRPr="0069115D">
        <w:rPr>
          <w:rStyle w:val="FontStyle38"/>
          <w:sz w:val="28"/>
          <w:szCs w:val="28"/>
        </w:rPr>
        <w:t>тогенов при участии провоспалительных цитокинов, синтезируемых в очаге воспаления главным образом макрофагами, активированными компонентами клеточ</w:t>
      </w:r>
      <w:r w:rsidRPr="0069115D">
        <w:rPr>
          <w:rStyle w:val="FontStyle38"/>
          <w:sz w:val="28"/>
          <w:szCs w:val="28"/>
        </w:rPr>
        <w:softHyphen/>
        <w:t xml:space="preserve">ной стенки патогенов, а также в ответ на повреждение тканей. </w:t>
      </w:r>
    </w:p>
    <w:p w:rsidR="00043D8A" w:rsidRPr="0069115D" w:rsidRDefault="00043D8A" w:rsidP="00043D8A">
      <w:pPr>
        <w:pStyle w:val="Style3"/>
        <w:widowControl/>
        <w:spacing w:line="360" w:lineRule="auto"/>
        <w:ind w:right="10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Цитокины активируют эндотелий, что приводит к повышению проницаем</w:t>
      </w:r>
      <w:r w:rsidRPr="0069115D">
        <w:rPr>
          <w:rStyle w:val="FontStyle38"/>
          <w:sz w:val="28"/>
          <w:szCs w:val="28"/>
        </w:rPr>
        <w:t>о</w:t>
      </w:r>
      <w:r w:rsidRPr="0069115D">
        <w:rPr>
          <w:rStyle w:val="FontStyle38"/>
          <w:sz w:val="28"/>
          <w:szCs w:val="28"/>
        </w:rPr>
        <w:t>сти, уси</w:t>
      </w:r>
      <w:r w:rsidRPr="0069115D">
        <w:rPr>
          <w:rStyle w:val="FontStyle38"/>
          <w:sz w:val="28"/>
          <w:szCs w:val="28"/>
        </w:rPr>
        <w:softHyphen/>
        <w:t>лению экспрессии адгезивных молекул и прокоагулянтной активн</w:t>
      </w:r>
      <w:r w:rsidRPr="0069115D">
        <w:rPr>
          <w:rStyle w:val="FontStyle38"/>
          <w:sz w:val="28"/>
          <w:szCs w:val="28"/>
        </w:rPr>
        <w:t>о</w:t>
      </w:r>
      <w:r w:rsidRPr="0069115D">
        <w:rPr>
          <w:rStyle w:val="FontStyle38"/>
          <w:sz w:val="28"/>
          <w:szCs w:val="28"/>
        </w:rPr>
        <w:t xml:space="preserve">сти. </w:t>
      </w:r>
    </w:p>
    <w:p w:rsidR="00043D8A" w:rsidRPr="0069115D" w:rsidRDefault="00043D8A" w:rsidP="00043D8A">
      <w:pPr>
        <w:pStyle w:val="Style3"/>
        <w:widowControl/>
        <w:spacing w:line="360" w:lineRule="auto"/>
        <w:ind w:right="10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lastRenderedPageBreak/>
        <w:t>При этом происходит выброс низкомолекулярных медиаторов воспаления (гистаминов, простагландинов и др.), ответственных за развитие воспа</w:t>
      </w:r>
      <w:r w:rsidRPr="0069115D">
        <w:rPr>
          <w:rStyle w:val="FontStyle38"/>
          <w:sz w:val="28"/>
          <w:szCs w:val="28"/>
        </w:rPr>
        <w:softHyphen/>
        <w:t xml:space="preserve">лительной реакции в полной мере. </w:t>
      </w:r>
    </w:p>
    <w:p w:rsidR="00043D8A" w:rsidRDefault="00043D8A" w:rsidP="00043D8A">
      <w:pPr>
        <w:pStyle w:val="Style3"/>
        <w:widowControl/>
        <w:spacing w:line="360" w:lineRule="auto"/>
        <w:ind w:right="10" w:firstLine="0"/>
        <w:rPr>
          <w:rStyle w:val="FontStyle38"/>
          <w:b/>
          <w:sz w:val="28"/>
          <w:szCs w:val="28"/>
        </w:rPr>
      </w:pPr>
    </w:p>
    <w:p w:rsidR="00E74159" w:rsidRDefault="00E74159" w:rsidP="00043D8A">
      <w:pPr>
        <w:pStyle w:val="Style3"/>
        <w:widowControl/>
        <w:spacing w:line="360" w:lineRule="auto"/>
        <w:ind w:right="10" w:firstLine="0"/>
        <w:rPr>
          <w:rStyle w:val="FontStyle38"/>
          <w:b/>
          <w:sz w:val="28"/>
          <w:szCs w:val="28"/>
        </w:rPr>
      </w:pPr>
    </w:p>
    <w:p w:rsidR="00E74159" w:rsidRDefault="00043D8A" w:rsidP="00E74159">
      <w:pPr>
        <w:pStyle w:val="Style3"/>
        <w:widowControl/>
        <w:spacing w:line="360" w:lineRule="auto"/>
        <w:ind w:right="10" w:firstLine="0"/>
        <w:jc w:val="left"/>
        <w:rPr>
          <w:rStyle w:val="FontStyle38"/>
          <w:sz w:val="28"/>
          <w:szCs w:val="28"/>
        </w:rPr>
      </w:pPr>
      <w:r w:rsidRPr="0069115D">
        <w:rPr>
          <w:rStyle w:val="FontStyle38"/>
          <w:b/>
          <w:sz w:val="28"/>
          <w:szCs w:val="28"/>
        </w:rPr>
        <w:t>Хемокины</w:t>
      </w:r>
      <w:r w:rsidR="00E74159" w:rsidRPr="00E74159">
        <w:rPr>
          <w:rStyle w:val="FontStyle38"/>
          <w:b/>
          <w:sz w:val="28"/>
          <w:szCs w:val="28"/>
        </w:rPr>
        <w:t xml:space="preserve">(англ. chemokines) </w:t>
      </w:r>
      <w:r w:rsidR="00E74159">
        <w:rPr>
          <w:rStyle w:val="FontStyle38"/>
          <w:b/>
          <w:sz w:val="28"/>
          <w:szCs w:val="28"/>
        </w:rPr>
        <w:t>-</w:t>
      </w:r>
      <w:r w:rsidRPr="0069115D">
        <w:rPr>
          <w:rStyle w:val="FontStyle38"/>
          <w:sz w:val="28"/>
          <w:szCs w:val="28"/>
        </w:rPr>
        <w:t xml:space="preserve"> </w:t>
      </w:r>
      <w:r w:rsidR="00E74159" w:rsidRPr="00E74159">
        <w:rPr>
          <w:rStyle w:val="FontStyle38"/>
          <w:sz w:val="28"/>
          <w:szCs w:val="28"/>
        </w:rPr>
        <w:t>семейство небольших цитокинов способны</w:t>
      </w:r>
      <w:r w:rsidR="00E74159">
        <w:rPr>
          <w:rStyle w:val="FontStyle38"/>
          <w:sz w:val="28"/>
          <w:szCs w:val="28"/>
        </w:rPr>
        <w:t>х</w:t>
      </w:r>
      <w:r w:rsidR="00E74159" w:rsidRPr="00E74159">
        <w:rPr>
          <w:rStyle w:val="FontStyle38"/>
          <w:sz w:val="28"/>
          <w:szCs w:val="28"/>
        </w:rPr>
        <w:t xml:space="preserve"> вызывать хемотаксис чувствительных к ним клеток (отсюда их название х</w:t>
      </w:r>
      <w:r w:rsidR="00E74159" w:rsidRPr="00E74159">
        <w:rPr>
          <w:rStyle w:val="FontStyle38"/>
          <w:sz w:val="28"/>
          <w:szCs w:val="28"/>
        </w:rPr>
        <w:t>е</w:t>
      </w:r>
      <w:r w:rsidR="00E74159" w:rsidRPr="00E74159">
        <w:rPr>
          <w:rStyle w:val="FontStyle38"/>
          <w:sz w:val="28"/>
          <w:szCs w:val="28"/>
        </w:rPr>
        <w:t>мотаксические цитокины, сокращённо хемокины)</w:t>
      </w:r>
      <w:r w:rsidR="00E74159">
        <w:rPr>
          <w:rStyle w:val="FontStyle38"/>
          <w:sz w:val="28"/>
          <w:szCs w:val="28"/>
        </w:rPr>
        <w:t>.</w:t>
      </w:r>
    </w:p>
    <w:p w:rsidR="00043D8A" w:rsidRPr="0069115D" w:rsidRDefault="00E74159" w:rsidP="00E74159">
      <w:pPr>
        <w:pStyle w:val="Style3"/>
        <w:widowControl/>
        <w:spacing w:line="360" w:lineRule="auto"/>
        <w:ind w:right="10" w:firstLine="0"/>
        <w:jc w:val="left"/>
        <w:rPr>
          <w:rStyle w:val="FontStyle38"/>
          <w:sz w:val="28"/>
          <w:szCs w:val="28"/>
        </w:rPr>
      </w:pPr>
      <w:r>
        <w:rPr>
          <w:rStyle w:val="FontStyle38"/>
          <w:sz w:val="28"/>
          <w:szCs w:val="28"/>
        </w:rPr>
        <w:t xml:space="preserve">Хемокины </w:t>
      </w:r>
      <w:r>
        <w:rPr>
          <w:rStyle w:val="FontStyle38"/>
          <w:b/>
          <w:sz w:val="28"/>
          <w:szCs w:val="28"/>
        </w:rPr>
        <w:t xml:space="preserve"> </w:t>
      </w:r>
      <w:r w:rsidR="00043D8A" w:rsidRPr="0069115D">
        <w:rPr>
          <w:rStyle w:val="FontStyle38"/>
          <w:sz w:val="28"/>
          <w:szCs w:val="28"/>
        </w:rPr>
        <w:t>усиливаю</w:t>
      </w:r>
      <w:r>
        <w:rPr>
          <w:rStyle w:val="FontStyle38"/>
          <w:sz w:val="28"/>
          <w:szCs w:val="28"/>
        </w:rPr>
        <w:t xml:space="preserve">т </w:t>
      </w:r>
      <w:r w:rsidR="00043D8A" w:rsidRPr="0069115D">
        <w:rPr>
          <w:rStyle w:val="FontStyle38"/>
          <w:sz w:val="28"/>
          <w:szCs w:val="28"/>
        </w:rPr>
        <w:t>направленную миграцию лейкоцитов в очаг воспал</w:t>
      </w:r>
      <w:r w:rsidR="00043D8A" w:rsidRPr="0069115D">
        <w:rPr>
          <w:rStyle w:val="FontStyle38"/>
          <w:sz w:val="28"/>
          <w:szCs w:val="28"/>
        </w:rPr>
        <w:t>е</w:t>
      </w:r>
      <w:r w:rsidR="00043D8A" w:rsidRPr="0069115D">
        <w:rPr>
          <w:rStyle w:val="FontStyle38"/>
          <w:sz w:val="28"/>
          <w:szCs w:val="28"/>
        </w:rPr>
        <w:t>ния и вместе с другими цитокинами увеличиваю</w:t>
      </w:r>
      <w:r>
        <w:rPr>
          <w:rStyle w:val="FontStyle38"/>
          <w:sz w:val="28"/>
          <w:szCs w:val="28"/>
        </w:rPr>
        <w:t xml:space="preserve">т </w:t>
      </w:r>
      <w:r w:rsidR="00043D8A" w:rsidRPr="0069115D">
        <w:rPr>
          <w:rStyle w:val="FontStyle38"/>
          <w:sz w:val="28"/>
          <w:szCs w:val="28"/>
        </w:rPr>
        <w:t xml:space="preserve"> их функциональную а</w:t>
      </w:r>
      <w:r w:rsidR="00043D8A" w:rsidRPr="0069115D">
        <w:rPr>
          <w:rStyle w:val="FontStyle38"/>
          <w:sz w:val="28"/>
          <w:szCs w:val="28"/>
        </w:rPr>
        <w:t>к</w:t>
      </w:r>
      <w:r w:rsidR="00043D8A" w:rsidRPr="0069115D">
        <w:rPr>
          <w:rStyle w:val="FontStyle38"/>
          <w:sz w:val="28"/>
          <w:szCs w:val="28"/>
        </w:rPr>
        <w:t>тивность, направленную на элимина</w:t>
      </w:r>
      <w:r w:rsidR="00043D8A" w:rsidRPr="0069115D">
        <w:rPr>
          <w:rStyle w:val="FontStyle38"/>
          <w:sz w:val="28"/>
          <w:szCs w:val="28"/>
        </w:rPr>
        <w:softHyphen/>
        <w:t>цию патогена: фагоцитоз и образование кислородных радикалов.</w:t>
      </w:r>
    </w:p>
    <w:p w:rsidR="00E74159" w:rsidRDefault="00E74159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E74159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Одновременно провоспалительные цитокины активируют </w:t>
      </w:r>
    </w:p>
    <w:p w:rsidR="00E74159" w:rsidRDefault="00E74159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>
        <w:rPr>
          <w:rStyle w:val="FontStyle38"/>
          <w:sz w:val="28"/>
          <w:szCs w:val="28"/>
        </w:rPr>
        <w:t>-</w:t>
      </w:r>
      <w:r w:rsidR="00043D8A" w:rsidRPr="0069115D">
        <w:rPr>
          <w:rStyle w:val="FontStyle38"/>
          <w:sz w:val="28"/>
          <w:szCs w:val="28"/>
        </w:rPr>
        <w:t xml:space="preserve">метаболизм соединительной ткани, </w:t>
      </w:r>
    </w:p>
    <w:p w:rsidR="00043D8A" w:rsidRPr="0069115D" w:rsidRDefault="00E74159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>
        <w:rPr>
          <w:rStyle w:val="FontStyle38"/>
          <w:sz w:val="28"/>
          <w:szCs w:val="28"/>
        </w:rPr>
        <w:t>-</w:t>
      </w:r>
      <w:r w:rsidR="00043D8A" w:rsidRPr="0069115D">
        <w:rPr>
          <w:rStyle w:val="FontStyle38"/>
          <w:sz w:val="28"/>
          <w:szCs w:val="28"/>
        </w:rPr>
        <w:t>стимулируют пролиферацию фибробластов и кле</w:t>
      </w:r>
      <w:r w:rsidR="00043D8A" w:rsidRPr="0069115D">
        <w:rPr>
          <w:rStyle w:val="FontStyle38"/>
          <w:sz w:val="28"/>
          <w:szCs w:val="28"/>
        </w:rPr>
        <w:softHyphen/>
        <w:t>ток эпителия, что чрезв</w:t>
      </w:r>
      <w:r w:rsidR="00043D8A" w:rsidRPr="0069115D">
        <w:rPr>
          <w:rStyle w:val="FontStyle38"/>
          <w:sz w:val="28"/>
          <w:szCs w:val="28"/>
        </w:rPr>
        <w:t>ы</w:t>
      </w:r>
      <w:r w:rsidR="00043D8A" w:rsidRPr="0069115D">
        <w:rPr>
          <w:rStyle w:val="FontStyle38"/>
          <w:sz w:val="28"/>
          <w:szCs w:val="28"/>
        </w:rPr>
        <w:t xml:space="preserve">чайно важно для заживления повреждений и восстановления целостности ткани.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Под влиянием ИЛ-1 возрастает концентрация продуктов метаболизма фо</w:t>
      </w:r>
      <w:r w:rsidRPr="0069115D">
        <w:rPr>
          <w:rStyle w:val="FontStyle38"/>
          <w:sz w:val="28"/>
          <w:szCs w:val="28"/>
        </w:rPr>
        <w:t>с</w:t>
      </w:r>
      <w:r w:rsidRPr="0069115D">
        <w:rPr>
          <w:rStyle w:val="FontStyle38"/>
          <w:sz w:val="28"/>
          <w:szCs w:val="28"/>
        </w:rPr>
        <w:t>фолипидов (простагландины, тромбоксан и тромбоцитактивирующий фа</w:t>
      </w:r>
      <w:r w:rsidRPr="0069115D">
        <w:rPr>
          <w:rStyle w:val="FontStyle38"/>
          <w:sz w:val="28"/>
          <w:szCs w:val="28"/>
        </w:rPr>
        <w:t>к</w:t>
      </w:r>
      <w:r w:rsidRPr="0069115D">
        <w:rPr>
          <w:rStyle w:val="FontStyle38"/>
          <w:sz w:val="28"/>
          <w:szCs w:val="28"/>
        </w:rPr>
        <w:t xml:space="preserve">тор) в клетках воспалительного экссудата.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Это вызывает расширение стенок кровеносных сосудов (вазодилатацию).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В костном мозге возрастает число гранулоцитов, рециркулирующих в зону воспаления.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Нейтрофилы из циркуляции поступают в очаг воспаления.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С повышением локального уровня ИЛ-1 усиливаются процессы дегранул</w:t>
      </w:r>
      <w:r w:rsidRPr="0069115D">
        <w:rPr>
          <w:rStyle w:val="FontStyle38"/>
          <w:sz w:val="28"/>
          <w:szCs w:val="28"/>
        </w:rPr>
        <w:t>я</w:t>
      </w:r>
      <w:r w:rsidRPr="0069115D">
        <w:rPr>
          <w:rStyle w:val="FontStyle38"/>
          <w:sz w:val="28"/>
          <w:szCs w:val="28"/>
        </w:rPr>
        <w:t>ции.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Активированные макрофаги наряду с ИЛ-1 и ИЛ-8 вырабатывают также ИЛ-6, ИЛ-12 и ФНО-а.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F823DA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F823DA">
        <w:rPr>
          <w:rStyle w:val="FontStyle38"/>
          <w:sz w:val="28"/>
          <w:szCs w:val="28"/>
        </w:rPr>
        <w:t>ФНО-α — важный провоспалительный цитокин</w:t>
      </w:r>
      <w:r w:rsidR="00F823DA" w:rsidRPr="00F823DA">
        <w:rPr>
          <w:rStyle w:val="FontStyle38"/>
          <w:sz w:val="28"/>
          <w:szCs w:val="28"/>
        </w:rPr>
        <w:t xml:space="preserve"> п</w:t>
      </w:r>
      <w:r w:rsidRPr="00F823DA">
        <w:rPr>
          <w:rStyle w:val="FontStyle38"/>
          <w:sz w:val="28"/>
          <w:szCs w:val="28"/>
        </w:rPr>
        <w:t xml:space="preserve">од действием </w:t>
      </w:r>
      <w:r w:rsidR="00F823DA" w:rsidRPr="00F823DA">
        <w:rPr>
          <w:rStyle w:val="FontStyle38"/>
          <w:sz w:val="28"/>
          <w:szCs w:val="28"/>
        </w:rPr>
        <w:t>которого</w:t>
      </w:r>
      <w:r w:rsidRPr="00F823DA">
        <w:rPr>
          <w:rStyle w:val="FontStyle38"/>
          <w:sz w:val="28"/>
          <w:szCs w:val="28"/>
        </w:rPr>
        <w:t>:</w:t>
      </w:r>
    </w:p>
    <w:p w:rsidR="00043D8A" w:rsidRPr="00F823DA" w:rsidRDefault="00F823DA" w:rsidP="00F823DA">
      <w:pPr>
        <w:pStyle w:val="Style13"/>
        <w:widowControl/>
        <w:tabs>
          <w:tab w:val="left" w:pos="880"/>
        </w:tabs>
        <w:spacing w:line="360" w:lineRule="auto"/>
        <w:ind w:firstLine="0"/>
        <w:rPr>
          <w:rStyle w:val="FontStyle38"/>
          <w:sz w:val="28"/>
          <w:szCs w:val="28"/>
        </w:rPr>
      </w:pPr>
      <w:r w:rsidRPr="00F823DA">
        <w:rPr>
          <w:rStyle w:val="FontStyle38"/>
          <w:sz w:val="28"/>
          <w:szCs w:val="28"/>
        </w:rPr>
        <w:t>-</w:t>
      </w:r>
      <w:r w:rsidR="00043D8A" w:rsidRPr="00F823DA">
        <w:rPr>
          <w:rStyle w:val="FontStyle38"/>
          <w:sz w:val="28"/>
          <w:szCs w:val="28"/>
        </w:rPr>
        <w:t>увеличивается количество молекул агдезии на эндотелиальных клет</w:t>
      </w:r>
      <w:r w:rsidR="00043D8A" w:rsidRPr="00F823DA">
        <w:rPr>
          <w:rStyle w:val="FontStyle38"/>
          <w:sz w:val="28"/>
          <w:szCs w:val="28"/>
        </w:rPr>
        <w:softHyphen/>
        <w:t>ках с</w:t>
      </w:r>
      <w:r w:rsidR="00043D8A" w:rsidRPr="00F823DA">
        <w:rPr>
          <w:rStyle w:val="FontStyle38"/>
          <w:sz w:val="28"/>
          <w:szCs w:val="28"/>
        </w:rPr>
        <w:t>о</w:t>
      </w:r>
      <w:r w:rsidR="00043D8A" w:rsidRPr="00F823DA">
        <w:rPr>
          <w:rStyle w:val="FontStyle38"/>
          <w:sz w:val="28"/>
          <w:szCs w:val="28"/>
        </w:rPr>
        <w:t>судов, что способствует привлечению лейкоцитов в очаг вос</w:t>
      </w:r>
      <w:r w:rsidR="00043D8A" w:rsidRPr="00F823DA">
        <w:rPr>
          <w:rStyle w:val="FontStyle38"/>
          <w:sz w:val="28"/>
          <w:szCs w:val="28"/>
        </w:rPr>
        <w:softHyphen/>
        <w:t>паления;</w:t>
      </w:r>
    </w:p>
    <w:p w:rsidR="00043D8A" w:rsidRPr="00F823DA" w:rsidRDefault="00F823DA" w:rsidP="00F823DA">
      <w:pPr>
        <w:pStyle w:val="Style13"/>
        <w:widowControl/>
        <w:tabs>
          <w:tab w:val="left" w:pos="880"/>
        </w:tabs>
        <w:spacing w:line="360" w:lineRule="auto"/>
        <w:ind w:firstLine="0"/>
        <w:jc w:val="both"/>
        <w:rPr>
          <w:rStyle w:val="FontStyle38"/>
          <w:sz w:val="28"/>
          <w:szCs w:val="28"/>
        </w:rPr>
      </w:pPr>
      <w:r w:rsidRPr="00F823DA">
        <w:rPr>
          <w:rStyle w:val="FontStyle38"/>
          <w:sz w:val="28"/>
          <w:szCs w:val="28"/>
        </w:rPr>
        <w:t>-</w:t>
      </w:r>
      <w:r w:rsidR="00043D8A" w:rsidRPr="00F823DA">
        <w:rPr>
          <w:rStyle w:val="FontStyle38"/>
          <w:sz w:val="28"/>
          <w:szCs w:val="28"/>
        </w:rPr>
        <w:t>происходит активация клеток, участвующих в воспалительной реак</w:t>
      </w:r>
      <w:r w:rsidR="00043D8A" w:rsidRPr="00F823DA">
        <w:rPr>
          <w:rStyle w:val="FontStyle38"/>
          <w:sz w:val="28"/>
          <w:szCs w:val="28"/>
        </w:rPr>
        <w:softHyphen/>
        <w:t>ции;</w:t>
      </w:r>
    </w:p>
    <w:p w:rsidR="00043D8A" w:rsidRPr="00F823DA" w:rsidRDefault="00F823DA" w:rsidP="00F823DA">
      <w:pPr>
        <w:pStyle w:val="Style13"/>
        <w:widowControl/>
        <w:tabs>
          <w:tab w:val="left" w:pos="880"/>
        </w:tabs>
        <w:spacing w:line="360" w:lineRule="auto"/>
        <w:ind w:firstLine="0"/>
        <w:jc w:val="both"/>
        <w:rPr>
          <w:rStyle w:val="FontStyle38"/>
          <w:sz w:val="28"/>
          <w:szCs w:val="28"/>
        </w:rPr>
      </w:pPr>
      <w:r w:rsidRPr="00F823DA">
        <w:rPr>
          <w:rStyle w:val="FontStyle38"/>
          <w:sz w:val="28"/>
          <w:szCs w:val="28"/>
        </w:rPr>
        <w:t>-</w:t>
      </w:r>
      <w:r w:rsidR="00043D8A" w:rsidRPr="00F823DA">
        <w:rPr>
          <w:rStyle w:val="FontStyle38"/>
          <w:sz w:val="28"/>
          <w:szCs w:val="28"/>
        </w:rPr>
        <w:t>увеличивается количество молекул главного комплекса гистосовместимости на поверхности инфицированных клеток, что способствует их разрушению цитотоксическими клетками.</w:t>
      </w:r>
    </w:p>
    <w:p w:rsidR="00043D8A" w:rsidRPr="0069115D" w:rsidRDefault="00043D8A" w:rsidP="00043D8A">
      <w:pPr>
        <w:pStyle w:val="Style3"/>
        <w:widowControl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При контакте с микроорганизмами цитокины могут выделять и другие кле</w:t>
      </w:r>
      <w:r w:rsidRPr="0069115D">
        <w:rPr>
          <w:rStyle w:val="FontStyle38"/>
          <w:sz w:val="28"/>
          <w:szCs w:val="28"/>
        </w:rPr>
        <w:t>т</w:t>
      </w:r>
      <w:r w:rsidRPr="0069115D">
        <w:rPr>
          <w:rStyle w:val="FontStyle38"/>
          <w:sz w:val="28"/>
          <w:szCs w:val="28"/>
        </w:rPr>
        <w:t xml:space="preserve">ки: </w:t>
      </w:r>
    </w:p>
    <w:p w:rsidR="00043D8A" w:rsidRPr="0069115D" w:rsidRDefault="00043D8A" w:rsidP="00043D8A">
      <w:pPr>
        <w:pStyle w:val="Style3"/>
        <w:widowControl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-</w:t>
      </w:r>
      <w:r w:rsidRPr="0069115D">
        <w:rPr>
          <w:rStyle w:val="FontStyle38"/>
          <w:sz w:val="28"/>
          <w:szCs w:val="28"/>
          <w:lang w:val="en-US"/>
        </w:rPr>
        <w:t>NK</w:t>
      </w:r>
      <w:r w:rsidRPr="0069115D">
        <w:rPr>
          <w:rStyle w:val="FontStyle38"/>
          <w:sz w:val="28"/>
          <w:szCs w:val="28"/>
        </w:rPr>
        <w:t xml:space="preserve">-клетки и Т-лимфоциты — ИФН-γ, </w:t>
      </w:r>
    </w:p>
    <w:p w:rsidR="00043D8A" w:rsidRPr="0069115D" w:rsidRDefault="00043D8A" w:rsidP="00043D8A">
      <w:pPr>
        <w:pStyle w:val="Style3"/>
        <w:widowControl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-базофилы — ИЛ-4.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30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При несостоятельности местной иммунной защиты развивается систем</w:t>
      </w:r>
      <w:r w:rsidRPr="0069115D">
        <w:rPr>
          <w:rStyle w:val="FontStyle38"/>
          <w:sz w:val="28"/>
          <w:szCs w:val="28"/>
        </w:rPr>
        <w:softHyphen/>
        <w:t xml:space="preserve">ная воспалительная реакция.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При этом усиливается синтез цитокинов; они попадают в циркуляцию и ок</w:t>
      </w:r>
      <w:r w:rsidRPr="0069115D">
        <w:rPr>
          <w:rStyle w:val="FontStyle38"/>
          <w:sz w:val="28"/>
          <w:szCs w:val="28"/>
        </w:rPr>
        <w:t>а</w:t>
      </w:r>
      <w:r w:rsidRPr="0069115D">
        <w:rPr>
          <w:rStyle w:val="FontStyle38"/>
          <w:sz w:val="28"/>
          <w:szCs w:val="28"/>
        </w:rPr>
        <w:t xml:space="preserve">зывают свое действие на системном уровне.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Начинается следующий этап воспаления — системная воспалительная реа</w:t>
      </w:r>
      <w:r w:rsidRPr="0069115D">
        <w:rPr>
          <w:rStyle w:val="FontStyle38"/>
          <w:sz w:val="28"/>
          <w:szCs w:val="28"/>
        </w:rPr>
        <w:t>к</w:t>
      </w:r>
      <w:r w:rsidRPr="0069115D">
        <w:rPr>
          <w:rStyle w:val="FontStyle38"/>
          <w:sz w:val="28"/>
          <w:szCs w:val="28"/>
        </w:rPr>
        <w:t xml:space="preserve">ция или острофазовый ответ на системном уровне.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В этом случае провоспалительные цитокины влияют почти на все органы и системы орга</w:t>
      </w:r>
      <w:r w:rsidRPr="0069115D">
        <w:rPr>
          <w:rStyle w:val="FontStyle38"/>
          <w:sz w:val="28"/>
          <w:szCs w:val="28"/>
        </w:rPr>
        <w:softHyphen/>
        <w:t xml:space="preserve">низма, вовлеченные в регуляцию гомеостаза.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Действие провоспалительных цитокинов на ЦНС снижает аппетит и измен</w:t>
      </w:r>
      <w:r w:rsidRPr="0069115D">
        <w:rPr>
          <w:rStyle w:val="FontStyle38"/>
          <w:sz w:val="28"/>
          <w:szCs w:val="28"/>
        </w:rPr>
        <w:t>я</w:t>
      </w:r>
      <w:r w:rsidRPr="0069115D">
        <w:rPr>
          <w:rStyle w:val="FontStyle38"/>
          <w:sz w:val="28"/>
          <w:szCs w:val="28"/>
        </w:rPr>
        <w:t>ет поведенческие реакции, которые становятся направлены на решение тол</w:t>
      </w:r>
      <w:r w:rsidRPr="0069115D">
        <w:rPr>
          <w:rStyle w:val="FontStyle38"/>
          <w:sz w:val="28"/>
          <w:szCs w:val="28"/>
        </w:rPr>
        <w:t>ь</w:t>
      </w:r>
      <w:r w:rsidRPr="0069115D">
        <w:rPr>
          <w:rStyle w:val="FontStyle38"/>
          <w:sz w:val="28"/>
          <w:szCs w:val="28"/>
        </w:rPr>
        <w:t xml:space="preserve">ко одной задачи — на борьбу с внедрившимся патогеном.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Одно из первых проявлений системной воспалительной реакции, связанное с действием цитокинов на терморегуляторный центр гипоталамуса, заключае</w:t>
      </w:r>
      <w:r w:rsidRPr="0069115D">
        <w:rPr>
          <w:rStyle w:val="FontStyle38"/>
          <w:sz w:val="28"/>
          <w:szCs w:val="28"/>
        </w:rPr>
        <w:t>т</w:t>
      </w:r>
      <w:r w:rsidRPr="0069115D">
        <w:rPr>
          <w:rStyle w:val="FontStyle38"/>
          <w:sz w:val="28"/>
          <w:szCs w:val="28"/>
        </w:rPr>
        <w:t xml:space="preserve">ся в повышении температуры тела. </w:t>
      </w: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Повышение температуры — одна из эффективных защитных реакций орг</w:t>
      </w:r>
      <w:r w:rsidRPr="0069115D">
        <w:rPr>
          <w:rStyle w:val="FontStyle38"/>
          <w:sz w:val="28"/>
          <w:szCs w:val="28"/>
        </w:rPr>
        <w:t>а</w:t>
      </w:r>
      <w:r w:rsidRPr="0069115D">
        <w:rPr>
          <w:rStyle w:val="FontStyle38"/>
          <w:sz w:val="28"/>
          <w:szCs w:val="28"/>
        </w:rPr>
        <w:t>низма, поскольку при повышенной температуре уменьшается способ</w:t>
      </w:r>
      <w:r w:rsidRPr="0069115D">
        <w:rPr>
          <w:rStyle w:val="FontStyle38"/>
          <w:sz w:val="28"/>
          <w:szCs w:val="28"/>
        </w:rPr>
        <w:softHyphen/>
        <w:t xml:space="preserve">ность </w:t>
      </w:r>
      <w:r w:rsidRPr="0069115D">
        <w:rPr>
          <w:rStyle w:val="FontStyle38"/>
          <w:sz w:val="28"/>
          <w:szCs w:val="28"/>
        </w:rPr>
        <w:lastRenderedPageBreak/>
        <w:t>ряда бактерий к размножению и, напротив, усиливается пролифера</w:t>
      </w:r>
      <w:r w:rsidRPr="0069115D">
        <w:rPr>
          <w:rStyle w:val="FontStyle38"/>
          <w:sz w:val="28"/>
          <w:szCs w:val="28"/>
        </w:rPr>
        <w:softHyphen/>
        <w:t>ция ли</w:t>
      </w:r>
      <w:r w:rsidRPr="0069115D">
        <w:rPr>
          <w:rStyle w:val="FontStyle38"/>
          <w:sz w:val="28"/>
          <w:szCs w:val="28"/>
        </w:rPr>
        <w:t>м</w:t>
      </w:r>
      <w:r w:rsidRPr="0069115D">
        <w:rPr>
          <w:rStyle w:val="FontStyle38"/>
          <w:sz w:val="28"/>
          <w:szCs w:val="28"/>
        </w:rPr>
        <w:t>фоцитов.</w:t>
      </w:r>
    </w:p>
    <w:p w:rsidR="00043D8A" w:rsidRPr="0069115D" w:rsidRDefault="00043D8A" w:rsidP="00043D8A">
      <w:pPr>
        <w:pStyle w:val="Style3"/>
        <w:widowControl/>
        <w:spacing w:before="5"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before="5"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В печени под влиянием цитокинов усиливается синтез </w:t>
      </w:r>
    </w:p>
    <w:p w:rsidR="00043D8A" w:rsidRPr="0069115D" w:rsidRDefault="00043D8A" w:rsidP="00043D8A">
      <w:pPr>
        <w:pStyle w:val="Style3"/>
        <w:widowControl/>
        <w:spacing w:before="5"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-белков острой фазы </w:t>
      </w:r>
    </w:p>
    <w:p w:rsidR="00043D8A" w:rsidRPr="0069115D" w:rsidRDefault="00043D8A" w:rsidP="00043D8A">
      <w:pPr>
        <w:pStyle w:val="Style3"/>
        <w:widowControl/>
        <w:spacing w:before="5"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-и компонентов системы комплемента, </w:t>
      </w:r>
    </w:p>
    <w:p w:rsidR="00043D8A" w:rsidRPr="0069115D" w:rsidRDefault="00043D8A" w:rsidP="00043D8A">
      <w:pPr>
        <w:pStyle w:val="Style3"/>
        <w:widowControl/>
        <w:spacing w:before="5"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необходимых для борьбы с патогеном, однако одновременно ослабевает и</w:t>
      </w:r>
      <w:r w:rsidRPr="0069115D">
        <w:rPr>
          <w:rStyle w:val="FontStyle38"/>
          <w:sz w:val="28"/>
          <w:szCs w:val="28"/>
        </w:rPr>
        <w:t>н</w:t>
      </w:r>
      <w:r w:rsidRPr="0069115D">
        <w:rPr>
          <w:rStyle w:val="FontStyle38"/>
          <w:sz w:val="28"/>
          <w:szCs w:val="28"/>
        </w:rPr>
        <w:t>тенсивность синтеза аль</w:t>
      </w:r>
      <w:r w:rsidRPr="0069115D">
        <w:rPr>
          <w:rStyle w:val="FontStyle38"/>
          <w:sz w:val="28"/>
          <w:szCs w:val="28"/>
        </w:rPr>
        <w:softHyphen/>
        <w:t xml:space="preserve">бумина. </w:t>
      </w:r>
    </w:p>
    <w:p w:rsidR="00043D8A" w:rsidRPr="0069115D" w:rsidRDefault="00043D8A" w:rsidP="00043D8A">
      <w:pPr>
        <w:pStyle w:val="Style3"/>
        <w:widowControl/>
        <w:spacing w:before="5"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Влияние цитокинов на кроветворную систему связано с существенной акт</w:t>
      </w:r>
      <w:r w:rsidRPr="0069115D">
        <w:rPr>
          <w:rStyle w:val="FontStyle38"/>
          <w:sz w:val="28"/>
          <w:szCs w:val="28"/>
        </w:rPr>
        <w:t>и</w:t>
      </w:r>
      <w:r w:rsidRPr="0069115D">
        <w:rPr>
          <w:rStyle w:val="FontStyle38"/>
          <w:sz w:val="28"/>
          <w:szCs w:val="28"/>
        </w:rPr>
        <w:t xml:space="preserve">визацией гемопоэза. </w:t>
      </w:r>
    </w:p>
    <w:p w:rsidR="00043D8A" w:rsidRPr="00F823DA" w:rsidRDefault="00043D8A" w:rsidP="00F823DA">
      <w:pPr>
        <w:pStyle w:val="Style3"/>
        <w:widowControl/>
        <w:spacing w:line="240" w:lineRule="auto"/>
        <w:ind w:firstLine="0"/>
        <w:rPr>
          <w:rStyle w:val="FontStyle38"/>
          <w:sz w:val="24"/>
          <w:szCs w:val="24"/>
        </w:rPr>
      </w:pPr>
      <w:r w:rsidRPr="00F823DA">
        <w:rPr>
          <w:rStyle w:val="FontStyle38"/>
          <w:sz w:val="24"/>
          <w:szCs w:val="24"/>
        </w:rPr>
        <w:t>Увеличение количества лейкоцитов и их функцио</w:t>
      </w:r>
      <w:r w:rsidRPr="00F823DA">
        <w:rPr>
          <w:rStyle w:val="FontStyle38"/>
          <w:sz w:val="24"/>
          <w:szCs w:val="24"/>
        </w:rPr>
        <w:softHyphen/>
        <w:t>нальной активности оправдано при эл</w:t>
      </w:r>
      <w:r w:rsidRPr="00F823DA">
        <w:rPr>
          <w:rStyle w:val="FontStyle38"/>
          <w:sz w:val="24"/>
          <w:szCs w:val="24"/>
        </w:rPr>
        <w:t>и</w:t>
      </w:r>
      <w:r w:rsidRPr="00F823DA">
        <w:rPr>
          <w:rStyle w:val="FontStyle38"/>
          <w:sz w:val="24"/>
          <w:szCs w:val="24"/>
        </w:rPr>
        <w:t xml:space="preserve">минации патогена и восполнении потерь нейтрофилов в очаге гнойного воспаления. </w:t>
      </w:r>
    </w:p>
    <w:p w:rsidR="00043D8A" w:rsidRPr="00F823DA" w:rsidRDefault="00043D8A" w:rsidP="00F823DA">
      <w:pPr>
        <w:pStyle w:val="Style3"/>
        <w:widowControl/>
        <w:spacing w:line="240" w:lineRule="auto"/>
        <w:ind w:firstLine="0"/>
        <w:rPr>
          <w:rStyle w:val="FontStyle38"/>
          <w:sz w:val="24"/>
          <w:szCs w:val="24"/>
        </w:rPr>
      </w:pPr>
      <w:r w:rsidRPr="00F823DA">
        <w:rPr>
          <w:rStyle w:val="FontStyle38"/>
          <w:sz w:val="24"/>
          <w:szCs w:val="24"/>
        </w:rPr>
        <w:t>Действие цитокинов на систему свертывания крови направлено на усиление свертываем</w:t>
      </w:r>
      <w:r w:rsidRPr="00F823DA">
        <w:rPr>
          <w:rStyle w:val="FontStyle38"/>
          <w:sz w:val="24"/>
          <w:szCs w:val="24"/>
        </w:rPr>
        <w:t>о</w:t>
      </w:r>
      <w:r w:rsidRPr="00F823DA">
        <w:rPr>
          <w:rStyle w:val="FontStyle38"/>
          <w:sz w:val="24"/>
          <w:szCs w:val="24"/>
        </w:rPr>
        <w:t>сти, необ</w:t>
      </w:r>
      <w:r w:rsidRPr="00F823DA">
        <w:rPr>
          <w:rStyle w:val="FontStyle38"/>
          <w:sz w:val="24"/>
          <w:szCs w:val="24"/>
        </w:rPr>
        <w:softHyphen/>
        <w:t xml:space="preserve">ходимое для остановки кровотечения и прямого блокирования патогена. </w:t>
      </w:r>
    </w:p>
    <w:p w:rsidR="00F823DA" w:rsidRDefault="00F823D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На уровне организма цитокины осуществляют связь между иммунной, нер</w:t>
      </w:r>
      <w:r w:rsidRPr="0069115D">
        <w:rPr>
          <w:rStyle w:val="FontStyle38"/>
          <w:sz w:val="28"/>
          <w:szCs w:val="28"/>
        </w:rPr>
        <w:t>в</w:t>
      </w:r>
      <w:r w:rsidRPr="0069115D">
        <w:rPr>
          <w:rStyle w:val="FontStyle38"/>
          <w:sz w:val="28"/>
          <w:szCs w:val="28"/>
        </w:rPr>
        <w:t>ной, эндокринной, кроветвор</w:t>
      </w:r>
      <w:r w:rsidRPr="0069115D">
        <w:rPr>
          <w:rStyle w:val="FontStyle38"/>
          <w:sz w:val="28"/>
          <w:szCs w:val="28"/>
        </w:rPr>
        <w:softHyphen/>
        <w:t>ной и другими системами и вовлекают их в формирование единой защит</w:t>
      </w:r>
      <w:r w:rsidRPr="0069115D">
        <w:rPr>
          <w:rStyle w:val="FontStyle38"/>
          <w:sz w:val="28"/>
          <w:szCs w:val="28"/>
        </w:rPr>
        <w:softHyphen/>
        <w:t>ной реакции и ее регуляцию.</w:t>
      </w:r>
    </w:p>
    <w:p w:rsidR="00043D8A" w:rsidRPr="0069115D" w:rsidRDefault="00043D8A" w:rsidP="00043D8A">
      <w:pPr>
        <w:pStyle w:val="Style3"/>
        <w:widowControl/>
        <w:spacing w:line="360" w:lineRule="auto"/>
        <w:ind w:right="45" w:firstLine="0"/>
        <w:rPr>
          <w:rStyle w:val="FontStyle38"/>
          <w:sz w:val="28"/>
          <w:szCs w:val="28"/>
        </w:rPr>
      </w:pPr>
    </w:p>
    <w:p w:rsidR="00043D8A" w:rsidRPr="0069115D" w:rsidRDefault="00043D8A" w:rsidP="00043D8A">
      <w:pPr>
        <w:pStyle w:val="Style3"/>
        <w:widowControl/>
        <w:spacing w:line="360" w:lineRule="auto"/>
        <w:ind w:right="45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Цитокины — система, формирующая и регулирующая весь комплекс защи</w:t>
      </w:r>
      <w:r w:rsidRPr="0069115D">
        <w:rPr>
          <w:rStyle w:val="FontStyle38"/>
          <w:sz w:val="28"/>
          <w:szCs w:val="28"/>
        </w:rPr>
        <w:t>т</w:t>
      </w:r>
      <w:r w:rsidRPr="0069115D">
        <w:rPr>
          <w:rStyle w:val="FontStyle38"/>
          <w:sz w:val="28"/>
          <w:szCs w:val="28"/>
        </w:rPr>
        <w:t xml:space="preserve">ных реакций организма при внедрении патогенов. </w:t>
      </w:r>
    </w:p>
    <w:p w:rsidR="00043D8A" w:rsidRPr="0069115D" w:rsidRDefault="00043D8A" w:rsidP="00043D8A">
      <w:pPr>
        <w:pStyle w:val="Style3"/>
        <w:widowControl/>
        <w:spacing w:line="360" w:lineRule="auto"/>
        <w:ind w:right="45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Гиперпродукция цитокинов служит причиной развития ряда патологических состояний, в частности септического шока. </w:t>
      </w:r>
    </w:p>
    <w:p w:rsidR="00043D8A" w:rsidRPr="0069115D" w:rsidRDefault="00043D8A" w:rsidP="00043D8A">
      <w:pPr>
        <w:pStyle w:val="Style3"/>
        <w:widowControl/>
        <w:spacing w:line="360" w:lineRule="auto"/>
        <w:ind w:right="45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Появление цитокинов в кровотоке сразу обусловливает увеличение синтеза глюкокортикоидов, причем ИЛ-1 и дру</w:t>
      </w:r>
      <w:r w:rsidRPr="0069115D">
        <w:rPr>
          <w:rStyle w:val="FontStyle38"/>
          <w:sz w:val="28"/>
          <w:szCs w:val="28"/>
        </w:rPr>
        <w:softHyphen/>
        <w:t>гие провоспалительные цитокины не только вызывают усиление синтеза рилизинг-факторов, но и стимулируют образование гормонов клетками коры</w:t>
      </w:r>
      <w:r w:rsidRPr="0069115D">
        <w:rPr>
          <w:rStyle w:val="30"/>
          <w:sz w:val="28"/>
          <w:szCs w:val="28"/>
        </w:rPr>
        <w:t xml:space="preserve"> </w:t>
      </w:r>
      <w:r w:rsidRPr="0069115D">
        <w:rPr>
          <w:rStyle w:val="FontStyle38"/>
          <w:sz w:val="28"/>
          <w:szCs w:val="28"/>
        </w:rPr>
        <w:t xml:space="preserve">надпочечников. </w:t>
      </w:r>
    </w:p>
    <w:p w:rsidR="00043D8A" w:rsidRPr="0069115D" w:rsidRDefault="00043D8A" w:rsidP="00043D8A">
      <w:pPr>
        <w:pStyle w:val="Style3"/>
        <w:widowControl/>
        <w:spacing w:line="360" w:lineRule="auto"/>
        <w:ind w:right="45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>Стероидные гормоны известны как одни из наиболее сильных иммунос</w:t>
      </w:r>
      <w:r w:rsidRPr="0069115D">
        <w:rPr>
          <w:rStyle w:val="FontStyle38"/>
          <w:sz w:val="28"/>
          <w:szCs w:val="28"/>
        </w:rPr>
        <w:t>у</w:t>
      </w:r>
      <w:r w:rsidRPr="0069115D">
        <w:rPr>
          <w:rStyle w:val="FontStyle38"/>
          <w:sz w:val="28"/>
          <w:szCs w:val="28"/>
        </w:rPr>
        <w:t xml:space="preserve">прессоров. </w:t>
      </w:r>
    </w:p>
    <w:p w:rsidR="00043D8A" w:rsidRPr="0069115D" w:rsidRDefault="00043D8A" w:rsidP="00043D8A">
      <w:pPr>
        <w:pStyle w:val="Style3"/>
        <w:widowControl/>
        <w:spacing w:line="360" w:lineRule="auto"/>
        <w:ind w:right="45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lastRenderedPageBreak/>
        <w:t>Они блокируют синтез цитокинов и не позво</w:t>
      </w:r>
      <w:r w:rsidRPr="0069115D">
        <w:rPr>
          <w:rStyle w:val="FontStyle38"/>
          <w:sz w:val="28"/>
          <w:szCs w:val="28"/>
        </w:rPr>
        <w:softHyphen/>
        <w:t>ляют их уровню превысить пр</w:t>
      </w:r>
      <w:r w:rsidRPr="0069115D">
        <w:rPr>
          <w:rStyle w:val="FontStyle38"/>
          <w:sz w:val="28"/>
          <w:szCs w:val="28"/>
        </w:rPr>
        <w:t>е</w:t>
      </w:r>
      <w:r w:rsidRPr="0069115D">
        <w:rPr>
          <w:rStyle w:val="FontStyle38"/>
          <w:sz w:val="28"/>
          <w:szCs w:val="28"/>
        </w:rPr>
        <w:t xml:space="preserve">дельных значений. </w:t>
      </w:r>
    </w:p>
    <w:p w:rsidR="00043D8A" w:rsidRPr="0069115D" w:rsidRDefault="00043D8A" w:rsidP="00043D8A">
      <w:pPr>
        <w:pStyle w:val="Style3"/>
        <w:widowControl/>
        <w:spacing w:line="360" w:lineRule="auto"/>
        <w:ind w:right="45" w:firstLine="0"/>
        <w:rPr>
          <w:rStyle w:val="FontStyle38"/>
          <w:sz w:val="28"/>
          <w:szCs w:val="28"/>
        </w:rPr>
      </w:pPr>
      <w:r w:rsidRPr="0069115D">
        <w:rPr>
          <w:rStyle w:val="FontStyle38"/>
          <w:sz w:val="28"/>
          <w:szCs w:val="28"/>
        </w:rPr>
        <w:t xml:space="preserve">Это служит эффективным механизмом отрицательной обратной связи для контроля гиперпродукции цитокинов. </w:t>
      </w:r>
    </w:p>
    <w:p w:rsidR="00043D8A" w:rsidRPr="0069115D" w:rsidRDefault="00043D8A" w:rsidP="00043D8A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043D8A" w:rsidRPr="0069115D" w:rsidRDefault="00043D8A" w:rsidP="00043D8A">
      <w:pPr>
        <w:spacing w:line="360" w:lineRule="auto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</w:t>
      </w:r>
      <w:r w:rsidRPr="0069115D">
        <w:rPr>
          <w:b/>
          <w:bCs/>
          <w:color w:val="000000"/>
          <w:sz w:val="28"/>
          <w:szCs w:val="28"/>
        </w:rPr>
        <w:t>истем</w:t>
      </w:r>
      <w:r>
        <w:rPr>
          <w:b/>
          <w:bCs/>
          <w:color w:val="000000"/>
          <w:sz w:val="28"/>
          <w:szCs w:val="28"/>
        </w:rPr>
        <w:t>а</w:t>
      </w:r>
      <w:r w:rsidRPr="0069115D">
        <w:rPr>
          <w:b/>
          <w:bCs/>
          <w:color w:val="000000"/>
          <w:sz w:val="28"/>
          <w:szCs w:val="28"/>
        </w:rPr>
        <w:t xml:space="preserve"> комплемента. </w:t>
      </w:r>
    </w:p>
    <w:p w:rsidR="00043D8A" w:rsidRPr="0069115D" w:rsidRDefault="00043D8A" w:rsidP="00043D8A">
      <w:pPr>
        <w:spacing w:line="360" w:lineRule="auto"/>
        <w:rPr>
          <w:color w:val="000000"/>
          <w:sz w:val="28"/>
          <w:szCs w:val="28"/>
          <w:u w:val="single"/>
        </w:rPr>
      </w:pPr>
      <w:r w:rsidRPr="0069115D">
        <w:rPr>
          <w:color w:val="000000"/>
          <w:sz w:val="28"/>
          <w:szCs w:val="28"/>
          <w:u w:val="single"/>
        </w:rPr>
        <w:t>Классический путь активации.</w:t>
      </w:r>
    </w:p>
    <w:p w:rsidR="00043D8A" w:rsidRPr="0069115D" w:rsidRDefault="00043D8A" w:rsidP="00043D8A">
      <w:pPr>
        <w:spacing w:line="360" w:lineRule="auto"/>
        <w:rPr>
          <w:color w:val="000000"/>
          <w:sz w:val="28"/>
          <w:szCs w:val="28"/>
          <w:u w:val="single"/>
        </w:rPr>
      </w:pPr>
      <w:r w:rsidRPr="0069115D">
        <w:rPr>
          <w:color w:val="000000"/>
          <w:sz w:val="28"/>
          <w:szCs w:val="28"/>
        </w:rPr>
        <w:t xml:space="preserve">Система комплемента состоит из следующих содержащихся в сыворотке крови белковых компонентов (приводятся в порядке активации под влиянием комплекса антиген—антитело); </w:t>
      </w:r>
    </w:p>
    <w:p w:rsidR="00043D8A" w:rsidRPr="0069115D" w:rsidRDefault="00D371F5" w:rsidP="00043D8A">
      <w:pPr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С1</w:t>
      </w:r>
      <w:r w:rsidR="00043D8A" w:rsidRPr="0069115D">
        <w:rPr>
          <w:color w:val="000000"/>
          <w:sz w:val="28"/>
          <w:szCs w:val="28"/>
        </w:rPr>
        <w:t>(образуется из С1</w:t>
      </w:r>
      <w:r w:rsidR="00043D8A" w:rsidRPr="0069115D">
        <w:rPr>
          <w:color w:val="000000"/>
          <w:sz w:val="28"/>
          <w:szCs w:val="28"/>
          <w:lang w:val="en-US"/>
        </w:rPr>
        <w:t>q</w:t>
      </w:r>
      <w:r w:rsidR="00043D8A" w:rsidRPr="0069115D">
        <w:rPr>
          <w:color w:val="000000"/>
          <w:sz w:val="28"/>
          <w:szCs w:val="28"/>
        </w:rPr>
        <w:t xml:space="preserve"> , С1</w:t>
      </w:r>
      <w:r w:rsidR="00043D8A" w:rsidRPr="0069115D">
        <w:rPr>
          <w:color w:val="000000"/>
          <w:sz w:val="28"/>
          <w:szCs w:val="28"/>
          <w:lang w:val="en-US"/>
        </w:rPr>
        <w:t>r</w:t>
      </w:r>
      <w:r w:rsidR="00043D8A" w:rsidRPr="0069115D">
        <w:rPr>
          <w:color w:val="000000"/>
          <w:sz w:val="28"/>
          <w:szCs w:val="28"/>
        </w:rPr>
        <w:t xml:space="preserve"> и </w:t>
      </w:r>
      <w:r w:rsidR="00043D8A" w:rsidRPr="0069115D">
        <w:rPr>
          <w:color w:val="000000"/>
          <w:sz w:val="28"/>
          <w:szCs w:val="28"/>
          <w:lang w:val="en-US"/>
        </w:rPr>
        <w:t>Cls</w:t>
      </w:r>
      <w:r w:rsidR="00043D8A" w:rsidRPr="0069115D">
        <w:rPr>
          <w:color w:val="000000"/>
          <w:sz w:val="28"/>
          <w:szCs w:val="28"/>
        </w:rPr>
        <w:t xml:space="preserve"> в присутствии ионов кальция)</w:t>
      </w:r>
      <w:r>
        <w:rPr>
          <w:color w:val="000000"/>
          <w:sz w:val="28"/>
          <w:szCs w:val="28"/>
        </w:rPr>
        <w:t>-</w:t>
      </w:r>
      <w:r w:rsidR="00043D8A" w:rsidRPr="0069115D">
        <w:rPr>
          <w:color w:val="000000"/>
          <w:sz w:val="28"/>
          <w:szCs w:val="28"/>
        </w:rPr>
        <w:t>С2</w:t>
      </w:r>
      <w:r>
        <w:rPr>
          <w:color w:val="000000"/>
          <w:sz w:val="28"/>
          <w:szCs w:val="28"/>
        </w:rPr>
        <w:t>-</w:t>
      </w:r>
      <w:r w:rsidR="00043D8A" w:rsidRPr="0069115D">
        <w:rPr>
          <w:color w:val="000000"/>
          <w:sz w:val="28"/>
          <w:szCs w:val="28"/>
        </w:rPr>
        <w:t>С4</w:t>
      </w:r>
      <w:r>
        <w:rPr>
          <w:color w:val="000000"/>
          <w:sz w:val="28"/>
          <w:szCs w:val="28"/>
        </w:rPr>
        <w:t>-</w:t>
      </w:r>
      <w:r w:rsidR="00043D8A" w:rsidRPr="0069115D">
        <w:rPr>
          <w:color w:val="000000"/>
          <w:sz w:val="28"/>
          <w:szCs w:val="28"/>
        </w:rPr>
        <w:t>СЗ</w:t>
      </w:r>
      <w:r>
        <w:rPr>
          <w:color w:val="000000"/>
          <w:sz w:val="28"/>
          <w:szCs w:val="28"/>
        </w:rPr>
        <w:t>-</w:t>
      </w:r>
      <w:r w:rsidR="00043D8A" w:rsidRPr="0069115D">
        <w:rPr>
          <w:color w:val="000000"/>
          <w:sz w:val="28"/>
          <w:szCs w:val="28"/>
        </w:rPr>
        <w:t xml:space="preserve"> С5</w:t>
      </w:r>
      <w:r>
        <w:rPr>
          <w:color w:val="000000"/>
          <w:sz w:val="28"/>
          <w:szCs w:val="28"/>
        </w:rPr>
        <w:t>-</w:t>
      </w:r>
      <w:r w:rsidR="00043D8A" w:rsidRPr="0069115D">
        <w:rPr>
          <w:color w:val="000000"/>
          <w:sz w:val="28"/>
          <w:szCs w:val="28"/>
        </w:rPr>
        <w:t>С6</w:t>
      </w:r>
      <w:r>
        <w:rPr>
          <w:color w:val="000000"/>
          <w:sz w:val="28"/>
          <w:szCs w:val="28"/>
        </w:rPr>
        <w:t>-</w:t>
      </w:r>
      <w:r w:rsidR="00043D8A" w:rsidRPr="0069115D">
        <w:rPr>
          <w:color w:val="000000"/>
          <w:sz w:val="28"/>
          <w:szCs w:val="28"/>
        </w:rPr>
        <w:t>С7</w:t>
      </w:r>
      <w:r>
        <w:rPr>
          <w:color w:val="000000"/>
          <w:sz w:val="28"/>
          <w:szCs w:val="28"/>
        </w:rPr>
        <w:t>-</w:t>
      </w:r>
      <w:r w:rsidR="00043D8A" w:rsidRPr="0069115D">
        <w:rPr>
          <w:color w:val="000000"/>
          <w:sz w:val="28"/>
          <w:szCs w:val="28"/>
        </w:rPr>
        <w:t>С8</w:t>
      </w:r>
      <w:r>
        <w:rPr>
          <w:color w:val="000000"/>
          <w:sz w:val="28"/>
          <w:szCs w:val="28"/>
        </w:rPr>
        <w:t>-</w:t>
      </w:r>
      <w:r w:rsidR="00043D8A" w:rsidRPr="0069115D">
        <w:rPr>
          <w:color w:val="000000"/>
          <w:sz w:val="28"/>
          <w:szCs w:val="28"/>
        </w:rPr>
        <w:t xml:space="preserve">С9. </w:t>
      </w:r>
    </w:p>
    <w:p w:rsidR="00043D8A" w:rsidRPr="0069115D" w:rsidRDefault="00043D8A" w:rsidP="00043D8A">
      <w:pPr>
        <w:spacing w:line="360" w:lineRule="auto"/>
        <w:rPr>
          <w:color w:val="000000"/>
          <w:sz w:val="28"/>
          <w:szCs w:val="28"/>
        </w:rPr>
      </w:pPr>
      <w:r w:rsidRPr="0069115D">
        <w:rPr>
          <w:color w:val="000000"/>
          <w:sz w:val="28"/>
          <w:szCs w:val="28"/>
        </w:rPr>
        <w:t xml:space="preserve">Образовавшийся </w:t>
      </w:r>
      <w:r w:rsidR="00EC71F7" w:rsidRPr="00EC71F7">
        <w:rPr>
          <w:color w:val="000000"/>
          <w:sz w:val="28"/>
          <w:szCs w:val="28"/>
        </w:rPr>
        <w:t>мембран атакующий комплекс(</w:t>
      </w:r>
      <w:r w:rsidR="00E72515" w:rsidRPr="0069115D">
        <w:rPr>
          <w:color w:val="000000"/>
          <w:sz w:val="28"/>
          <w:szCs w:val="28"/>
        </w:rPr>
        <w:t>С5</w:t>
      </w:r>
      <w:r w:rsidR="00E72515">
        <w:rPr>
          <w:color w:val="000000"/>
          <w:sz w:val="28"/>
          <w:szCs w:val="28"/>
        </w:rPr>
        <w:t>-</w:t>
      </w:r>
      <w:r w:rsidR="00E72515" w:rsidRPr="0069115D">
        <w:rPr>
          <w:color w:val="000000"/>
          <w:sz w:val="28"/>
          <w:szCs w:val="28"/>
        </w:rPr>
        <w:t>С6</w:t>
      </w:r>
      <w:r w:rsidR="00E72515">
        <w:rPr>
          <w:color w:val="000000"/>
          <w:sz w:val="28"/>
          <w:szCs w:val="28"/>
        </w:rPr>
        <w:t>-</w:t>
      </w:r>
      <w:r w:rsidR="00E72515" w:rsidRPr="0069115D">
        <w:rPr>
          <w:color w:val="000000"/>
          <w:sz w:val="28"/>
          <w:szCs w:val="28"/>
        </w:rPr>
        <w:t>С7</w:t>
      </w:r>
      <w:r w:rsidR="00E72515">
        <w:rPr>
          <w:color w:val="000000"/>
          <w:sz w:val="28"/>
          <w:szCs w:val="28"/>
        </w:rPr>
        <w:t>-</w:t>
      </w:r>
      <w:r w:rsidR="00E72515" w:rsidRPr="0069115D">
        <w:rPr>
          <w:color w:val="000000"/>
          <w:sz w:val="28"/>
          <w:szCs w:val="28"/>
        </w:rPr>
        <w:t>С8</w:t>
      </w:r>
      <w:r w:rsidR="00E72515">
        <w:rPr>
          <w:color w:val="000000"/>
          <w:sz w:val="28"/>
          <w:szCs w:val="28"/>
        </w:rPr>
        <w:t>-</w:t>
      </w:r>
      <w:r w:rsidR="00E72515" w:rsidRPr="0069115D">
        <w:rPr>
          <w:color w:val="000000"/>
          <w:sz w:val="28"/>
          <w:szCs w:val="28"/>
        </w:rPr>
        <w:t>С9</w:t>
      </w:r>
      <w:r w:rsidR="00EC71F7" w:rsidRPr="00EC71F7">
        <w:rPr>
          <w:color w:val="000000"/>
          <w:sz w:val="28"/>
          <w:szCs w:val="28"/>
        </w:rPr>
        <w:t>)</w:t>
      </w:r>
      <w:r w:rsidR="00EC71F7" w:rsidRPr="0069115D">
        <w:rPr>
          <w:color w:val="000000"/>
          <w:sz w:val="28"/>
          <w:szCs w:val="28"/>
        </w:rPr>
        <w:t xml:space="preserve"> — </w:t>
      </w:r>
      <w:r w:rsidRPr="0069115D">
        <w:rPr>
          <w:color w:val="000000"/>
          <w:sz w:val="28"/>
          <w:szCs w:val="28"/>
        </w:rPr>
        <w:t>акти</w:t>
      </w:r>
      <w:r w:rsidRPr="0069115D">
        <w:rPr>
          <w:color w:val="000000"/>
          <w:sz w:val="28"/>
          <w:szCs w:val="28"/>
        </w:rPr>
        <w:t>в</w:t>
      </w:r>
      <w:r w:rsidRPr="0069115D">
        <w:rPr>
          <w:color w:val="000000"/>
          <w:sz w:val="28"/>
          <w:szCs w:val="28"/>
        </w:rPr>
        <w:t>ный комплемент</w:t>
      </w:r>
      <w:r w:rsidRPr="00EC71F7">
        <w:rPr>
          <w:color w:val="000000"/>
          <w:sz w:val="28"/>
          <w:szCs w:val="28"/>
        </w:rPr>
        <w:t>,</w:t>
      </w:r>
      <w:r w:rsidRPr="0069115D">
        <w:rPr>
          <w:color w:val="000000"/>
          <w:sz w:val="28"/>
          <w:szCs w:val="28"/>
        </w:rPr>
        <w:t xml:space="preserve"> обладает свойствами эстераз и протеаз, разрушает оболо</w:t>
      </w:r>
      <w:r w:rsidRPr="0069115D">
        <w:rPr>
          <w:color w:val="000000"/>
          <w:sz w:val="28"/>
          <w:szCs w:val="28"/>
        </w:rPr>
        <w:t>ч</w:t>
      </w:r>
      <w:r w:rsidRPr="0069115D">
        <w:rPr>
          <w:color w:val="000000"/>
          <w:sz w:val="28"/>
          <w:szCs w:val="28"/>
        </w:rPr>
        <w:t>ки животных клеток и микроорганизмов, а также активирует другие биол</w:t>
      </w:r>
      <w:r w:rsidRPr="0069115D">
        <w:rPr>
          <w:color w:val="000000"/>
          <w:sz w:val="28"/>
          <w:szCs w:val="28"/>
        </w:rPr>
        <w:t>о</w:t>
      </w:r>
      <w:r w:rsidRPr="0069115D">
        <w:rPr>
          <w:color w:val="000000"/>
          <w:sz w:val="28"/>
          <w:szCs w:val="28"/>
        </w:rPr>
        <w:t>гически активные вещества и фагоцитоз</w:t>
      </w:r>
      <w:r w:rsidR="00F823DA">
        <w:rPr>
          <w:color w:val="000000"/>
          <w:sz w:val="28"/>
          <w:szCs w:val="28"/>
        </w:rPr>
        <w:t xml:space="preserve"> (Рис. 27)</w:t>
      </w:r>
      <w:r w:rsidRPr="0069115D">
        <w:rPr>
          <w:color w:val="000000"/>
          <w:sz w:val="28"/>
          <w:szCs w:val="28"/>
        </w:rPr>
        <w:t>.</w:t>
      </w:r>
    </w:p>
    <w:p w:rsidR="00043D8A" w:rsidRPr="0069115D" w:rsidRDefault="00043D8A" w:rsidP="00043D8A">
      <w:pPr>
        <w:rPr>
          <w:color w:val="000000"/>
          <w:sz w:val="28"/>
          <w:szCs w:val="28"/>
          <w:u w:val="single"/>
        </w:rPr>
      </w:pPr>
      <w:r w:rsidRPr="0069115D">
        <w:rPr>
          <w:color w:val="000000"/>
          <w:sz w:val="28"/>
          <w:szCs w:val="28"/>
          <w:u w:val="single"/>
        </w:rPr>
        <w:t>Альтернативный путь активации микробом без антител.</w:t>
      </w:r>
    </w:p>
    <w:p w:rsidR="00043D8A" w:rsidRPr="0069115D" w:rsidRDefault="00043D8A" w:rsidP="00043D8A">
      <w:pPr>
        <w:rPr>
          <w:color w:val="000000"/>
          <w:sz w:val="28"/>
          <w:szCs w:val="28"/>
        </w:rPr>
      </w:pPr>
      <w:r w:rsidRPr="0069115D">
        <w:rPr>
          <w:color w:val="000000"/>
          <w:sz w:val="28"/>
          <w:szCs w:val="28"/>
        </w:rPr>
        <w:t>С3-С5-С6-С7-С8-С-9.</w:t>
      </w:r>
    </w:p>
    <w:p w:rsidR="00766446" w:rsidRDefault="00766446" w:rsidP="00043D8A">
      <w:pPr>
        <w:rPr>
          <w:color w:val="000000"/>
          <w:sz w:val="28"/>
          <w:szCs w:val="28"/>
          <w:u w:val="single"/>
        </w:rPr>
      </w:pPr>
    </w:p>
    <w:p w:rsidR="00043D8A" w:rsidRDefault="00E72515" w:rsidP="00043D8A">
      <w:pPr>
        <w:rPr>
          <w:color w:val="000000"/>
          <w:sz w:val="28"/>
          <w:szCs w:val="28"/>
          <w:u w:val="single"/>
        </w:rPr>
      </w:pPr>
      <w:r w:rsidRPr="00E72515">
        <w:rPr>
          <w:color w:val="000000"/>
          <w:sz w:val="28"/>
          <w:szCs w:val="28"/>
          <w:u w:val="single"/>
        </w:rPr>
        <w:t>Ленктиновый путь активации</w:t>
      </w:r>
      <w:r>
        <w:rPr>
          <w:color w:val="000000"/>
          <w:sz w:val="28"/>
          <w:szCs w:val="28"/>
          <w:u w:val="single"/>
        </w:rPr>
        <w:t>(без антител).</w:t>
      </w:r>
    </w:p>
    <w:p w:rsidR="00766446" w:rsidRDefault="00E72515" w:rsidP="00043D8A">
      <w:pPr>
        <w:rPr>
          <w:color w:val="000000"/>
          <w:sz w:val="28"/>
          <w:szCs w:val="28"/>
        </w:rPr>
      </w:pPr>
      <w:r w:rsidRPr="00E72515">
        <w:rPr>
          <w:color w:val="000000"/>
          <w:sz w:val="28"/>
          <w:szCs w:val="28"/>
        </w:rPr>
        <w:t>Сходный с классическим путем</w:t>
      </w:r>
      <w:r w:rsidR="00766446">
        <w:rPr>
          <w:color w:val="000000"/>
          <w:sz w:val="28"/>
          <w:szCs w:val="28"/>
        </w:rPr>
        <w:t>.</w:t>
      </w:r>
    </w:p>
    <w:p w:rsidR="00E72515" w:rsidRPr="00E72515" w:rsidRDefault="00766446" w:rsidP="00043D8A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Запускает процесс активации</w:t>
      </w:r>
      <w:r w:rsidRPr="00766446">
        <w:rPr>
          <w:color w:val="000000"/>
          <w:sz w:val="28"/>
          <w:szCs w:val="28"/>
        </w:rPr>
        <w:t xml:space="preserve"> похожий на </w:t>
      </w:r>
      <w:r w:rsidRPr="00766446">
        <w:rPr>
          <w:b/>
          <w:color w:val="000000"/>
          <w:sz w:val="28"/>
          <w:szCs w:val="28"/>
        </w:rPr>
        <w:t>C1q</w:t>
      </w:r>
      <w:r w:rsidRPr="0076644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белок под названием </w:t>
      </w:r>
      <w:r w:rsidRPr="00766446">
        <w:rPr>
          <w:b/>
          <w:color w:val="000000"/>
          <w:sz w:val="28"/>
          <w:szCs w:val="28"/>
        </w:rPr>
        <w:t>лектин</w:t>
      </w:r>
      <w:r w:rsidRPr="00766446">
        <w:rPr>
          <w:color w:val="000000"/>
          <w:sz w:val="28"/>
          <w:szCs w:val="28"/>
        </w:rPr>
        <w:t>,</w:t>
      </w:r>
    </w:p>
    <w:p w:rsidR="00766446" w:rsidRDefault="00766446" w:rsidP="00043D8A">
      <w:pPr>
        <w:rPr>
          <w:b/>
          <w:color w:val="000000"/>
          <w:sz w:val="28"/>
          <w:szCs w:val="28"/>
        </w:rPr>
      </w:pPr>
    </w:p>
    <w:p w:rsidR="00043D8A" w:rsidRPr="00E72515" w:rsidRDefault="00043D8A" w:rsidP="00043D8A">
      <w:pPr>
        <w:rPr>
          <w:color w:val="000000"/>
          <w:sz w:val="28"/>
          <w:szCs w:val="28"/>
        </w:rPr>
      </w:pPr>
      <w:r w:rsidRPr="00E72515">
        <w:rPr>
          <w:b/>
          <w:color w:val="000000"/>
          <w:sz w:val="28"/>
          <w:szCs w:val="28"/>
        </w:rPr>
        <w:t>С3а</w:t>
      </w:r>
      <w:r w:rsidR="00E72515" w:rsidRPr="00E72515">
        <w:rPr>
          <w:color w:val="000000"/>
          <w:sz w:val="28"/>
          <w:szCs w:val="28"/>
        </w:rPr>
        <w:t>,</w:t>
      </w:r>
      <w:r w:rsidRPr="00E72515">
        <w:rPr>
          <w:color w:val="000000"/>
          <w:sz w:val="28"/>
          <w:szCs w:val="28"/>
        </w:rPr>
        <w:t xml:space="preserve"> </w:t>
      </w:r>
      <w:r w:rsidRPr="00E72515">
        <w:rPr>
          <w:b/>
          <w:color w:val="000000"/>
          <w:sz w:val="28"/>
          <w:szCs w:val="28"/>
        </w:rPr>
        <w:t>С5</w:t>
      </w:r>
      <w:r w:rsidRPr="00E72515">
        <w:rPr>
          <w:color w:val="000000"/>
          <w:sz w:val="28"/>
          <w:szCs w:val="28"/>
        </w:rPr>
        <w:t>а</w:t>
      </w:r>
      <w:r w:rsidRPr="00E72515">
        <w:rPr>
          <w:b/>
          <w:color w:val="000000"/>
          <w:sz w:val="28"/>
          <w:szCs w:val="28"/>
        </w:rPr>
        <w:t xml:space="preserve"> и С5-С7-С8</w:t>
      </w:r>
      <w:r w:rsidR="00E72515" w:rsidRPr="00E72515">
        <w:rPr>
          <w:b/>
          <w:color w:val="000000"/>
          <w:sz w:val="28"/>
          <w:szCs w:val="28"/>
        </w:rPr>
        <w:t xml:space="preserve"> </w:t>
      </w:r>
      <w:r w:rsidR="00E72515" w:rsidRPr="00E72515">
        <w:rPr>
          <w:color w:val="000000"/>
          <w:sz w:val="28"/>
          <w:szCs w:val="28"/>
        </w:rPr>
        <w:t>комплекс</w:t>
      </w:r>
      <w:r w:rsidR="00E72515" w:rsidRPr="00E72515">
        <w:rPr>
          <w:b/>
          <w:color w:val="000000"/>
          <w:sz w:val="28"/>
          <w:szCs w:val="28"/>
        </w:rPr>
        <w:t xml:space="preserve"> </w:t>
      </w:r>
      <w:r w:rsidRPr="00E72515">
        <w:rPr>
          <w:color w:val="000000"/>
          <w:sz w:val="28"/>
          <w:szCs w:val="28"/>
        </w:rPr>
        <w:t>вызывают хемотаксис лейкоцитов выступая в роли хемокинов.</w:t>
      </w:r>
    </w:p>
    <w:p w:rsidR="00043D8A" w:rsidRDefault="00043D8A" w:rsidP="00043D8A">
      <w:pPr>
        <w:rPr>
          <w:color w:val="000000"/>
          <w:sz w:val="28"/>
          <w:szCs w:val="28"/>
        </w:rPr>
      </w:pPr>
    </w:p>
    <w:p w:rsidR="004C0A11" w:rsidRDefault="004C0A11" w:rsidP="00043D8A">
      <w:pPr>
        <w:rPr>
          <w:color w:val="000000"/>
          <w:sz w:val="28"/>
          <w:szCs w:val="28"/>
        </w:rPr>
      </w:pPr>
    </w:p>
    <w:p w:rsidR="004C0A11" w:rsidRDefault="004C0A11" w:rsidP="00043D8A">
      <w:pPr>
        <w:rPr>
          <w:color w:val="000000"/>
          <w:sz w:val="28"/>
          <w:szCs w:val="28"/>
        </w:rPr>
      </w:pPr>
    </w:p>
    <w:p w:rsidR="004C0A11" w:rsidRDefault="004C0A11" w:rsidP="00043D8A">
      <w:pPr>
        <w:rPr>
          <w:color w:val="000000"/>
          <w:sz w:val="28"/>
          <w:szCs w:val="28"/>
        </w:rPr>
      </w:pPr>
    </w:p>
    <w:p w:rsidR="004C0A11" w:rsidRDefault="004C0A11" w:rsidP="00043D8A">
      <w:pPr>
        <w:rPr>
          <w:color w:val="000000"/>
          <w:sz w:val="28"/>
          <w:szCs w:val="28"/>
        </w:rPr>
      </w:pPr>
    </w:p>
    <w:p w:rsidR="004C0A11" w:rsidRDefault="004C0A11" w:rsidP="00043D8A">
      <w:pPr>
        <w:rPr>
          <w:color w:val="000000"/>
          <w:sz w:val="28"/>
          <w:szCs w:val="28"/>
        </w:rPr>
      </w:pPr>
    </w:p>
    <w:p w:rsidR="004C0A11" w:rsidRPr="0069115D" w:rsidRDefault="004C0A11" w:rsidP="00043D8A">
      <w:pPr>
        <w:rPr>
          <w:color w:val="000000"/>
          <w:sz w:val="28"/>
          <w:szCs w:val="28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8369"/>
      </w:tblGrid>
      <w:tr w:rsidR="00043D8A" w:rsidRPr="0069115D" w:rsidTr="00FC7BFB">
        <w:trPr>
          <w:trHeight w:val="4431"/>
        </w:trPr>
        <w:tc>
          <w:tcPr>
            <w:tcW w:w="8369" w:type="dxa"/>
          </w:tcPr>
          <w:p w:rsidR="00043D8A" w:rsidRPr="0069115D" w:rsidRDefault="00043D8A" w:rsidP="003258BF">
            <w:pPr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BA657BE" wp14:editId="5780CBC5">
                  <wp:extent cx="5051565" cy="2969110"/>
                  <wp:effectExtent l="0" t="0" r="0" b="317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4227" cy="2970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3D8A" w:rsidRPr="0069115D" w:rsidTr="00FC7BFB">
        <w:trPr>
          <w:trHeight w:val="3281"/>
        </w:trPr>
        <w:tc>
          <w:tcPr>
            <w:tcW w:w="8369" w:type="dxa"/>
          </w:tcPr>
          <w:p w:rsidR="00043D8A" w:rsidRPr="00BE562D" w:rsidRDefault="00043D8A" w:rsidP="003258BF">
            <w:pPr>
              <w:rPr>
                <w:b/>
                <w:bCs/>
                <w:color w:val="000000"/>
              </w:rPr>
            </w:pPr>
            <w:r w:rsidRPr="00BE562D">
              <w:rPr>
                <w:b/>
                <w:bCs/>
                <w:color w:val="000000"/>
              </w:rPr>
              <w:t xml:space="preserve">Механизм нарушения мембран клеток (образование в мембранах пор) при действии комплемента и уничтожении клеток Т-киллерами . </w:t>
            </w:r>
          </w:p>
          <w:p w:rsidR="00043D8A" w:rsidRPr="00BE562D" w:rsidRDefault="00043D8A" w:rsidP="003258BF">
            <w:pPr>
              <w:rPr>
                <w:bCs/>
                <w:color w:val="000000"/>
              </w:rPr>
            </w:pPr>
            <w:r w:rsidRPr="00BE562D">
              <w:rPr>
                <w:bCs/>
                <w:color w:val="000000"/>
              </w:rPr>
              <w:t>Гуморальная и клеточная системы иммунной защиты используют очень схо</w:t>
            </w:r>
            <w:r w:rsidRPr="00BE562D">
              <w:rPr>
                <w:bCs/>
                <w:color w:val="000000"/>
              </w:rPr>
              <w:t>д</w:t>
            </w:r>
            <w:r w:rsidRPr="00BE562D">
              <w:rPr>
                <w:bCs/>
                <w:color w:val="000000"/>
              </w:rPr>
              <w:t xml:space="preserve">ные механизмы образования пор в клеточной мембране. </w:t>
            </w:r>
          </w:p>
          <w:p w:rsidR="00043D8A" w:rsidRPr="00BE562D" w:rsidRDefault="00043D8A" w:rsidP="003258BF">
            <w:pPr>
              <w:rPr>
                <w:bCs/>
                <w:color w:val="000000"/>
              </w:rPr>
            </w:pPr>
            <w:r w:rsidRPr="00BE562D">
              <w:rPr>
                <w:bCs/>
                <w:color w:val="000000"/>
              </w:rPr>
              <w:t>В гуморальной системе связывание антител с поверхностью клетки-мишени инициирует каскад системы комплемента, приво</w:t>
            </w:r>
            <w:r w:rsidRPr="00BE562D">
              <w:rPr>
                <w:bCs/>
                <w:color w:val="000000"/>
              </w:rPr>
              <w:softHyphen/>
              <w:t xml:space="preserve">дящий к тому, что белки С5 и С6 связываются с мембраной клетки-мишени, а к ним присоединяются белки С7, С8 и много молекул белка С9, образуя пору (слева). </w:t>
            </w:r>
          </w:p>
          <w:p w:rsidR="00043D8A" w:rsidRPr="00BE562D" w:rsidRDefault="00043D8A" w:rsidP="003258BF">
            <w:pPr>
              <w:rPr>
                <w:bCs/>
                <w:color w:val="000000"/>
              </w:rPr>
            </w:pPr>
            <w:r w:rsidRPr="00BE562D">
              <w:rPr>
                <w:bCs/>
                <w:color w:val="000000"/>
              </w:rPr>
              <w:t>В клеточ</w:t>
            </w:r>
            <w:r w:rsidRPr="00BE562D">
              <w:rPr>
                <w:bCs/>
                <w:color w:val="000000"/>
              </w:rPr>
              <w:softHyphen/>
              <w:t>ной системе поры возникают вследствие контакта киллерного ли</w:t>
            </w:r>
            <w:r w:rsidRPr="00BE562D">
              <w:rPr>
                <w:bCs/>
                <w:color w:val="000000"/>
              </w:rPr>
              <w:t>м</w:t>
            </w:r>
            <w:r w:rsidRPr="00BE562D">
              <w:rPr>
                <w:bCs/>
                <w:color w:val="000000"/>
              </w:rPr>
              <w:t>фоцита с клеткой-мишенью; они формируются из молекул лишь одного белка — перфорина (справа).</w:t>
            </w:r>
          </w:p>
          <w:p w:rsidR="00043D8A" w:rsidRPr="00BE562D" w:rsidRDefault="00043D8A" w:rsidP="003258BF">
            <w:pPr>
              <w:rPr>
                <w:b/>
                <w:bCs/>
                <w:color w:val="000000"/>
              </w:rPr>
            </w:pPr>
            <w:r w:rsidRPr="00BE562D">
              <w:rPr>
                <w:b/>
                <w:bCs/>
                <w:color w:val="000000"/>
              </w:rPr>
              <w:t xml:space="preserve">Н.Н.Зайко, ПАТОЛОГИЧЕСКАЯ ФИЗИОЛОГИЯ, Медпресс-Инфом, 2002 </w:t>
            </w:r>
          </w:p>
          <w:p w:rsidR="00043D8A" w:rsidRPr="0069115D" w:rsidRDefault="00043D8A" w:rsidP="003258BF">
            <w:pPr>
              <w:rPr>
                <w:color w:val="000000"/>
                <w:sz w:val="28"/>
                <w:szCs w:val="28"/>
              </w:rPr>
            </w:pPr>
          </w:p>
        </w:tc>
      </w:tr>
    </w:tbl>
    <w:p w:rsidR="00366E22" w:rsidRDefault="004C0A11" w:rsidP="00312C57">
      <w:pPr>
        <w:tabs>
          <w:tab w:val="left" w:pos="698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Рис.27</w:t>
      </w: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4C0A11" w:rsidRDefault="004C0A11" w:rsidP="00312C57">
      <w:pPr>
        <w:tabs>
          <w:tab w:val="left" w:pos="6980"/>
        </w:tabs>
        <w:rPr>
          <w:b/>
          <w:sz w:val="28"/>
          <w:szCs w:val="28"/>
        </w:rPr>
      </w:pPr>
    </w:p>
    <w:p w:rsidR="004C0A11" w:rsidRDefault="004C0A11" w:rsidP="00312C57">
      <w:pPr>
        <w:tabs>
          <w:tab w:val="left" w:pos="6980"/>
        </w:tabs>
        <w:rPr>
          <w:b/>
          <w:sz w:val="28"/>
          <w:szCs w:val="28"/>
        </w:rPr>
      </w:pPr>
    </w:p>
    <w:p w:rsidR="004C0A11" w:rsidRDefault="004C0A11" w:rsidP="00312C57">
      <w:pPr>
        <w:tabs>
          <w:tab w:val="left" w:pos="6980"/>
        </w:tabs>
        <w:rPr>
          <w:b/>
          <w:sz w:val="28"/>
          <w:szCs w:val="28"/>
        </w:rPr>
      </w:pPr>
    </w:p>
    <w:p w:rsidR="00366E22" w:rsidRDefault="00366E22" w:rsidP="00312C57">
      <w:pPr>
        <w:tabs>
          <w:tab w:val="left" w:pos="6980"/>
        </w:tabs>
        <w:rPr>
          <w:b/>
          <w:sz w:val="28"/>
          <w:szCs w:val="28"/>
        </w:rPr>
      </w:pPr>
    </w:p>
    <w:p w:rsidR="00B94189" w:rsidRDefault="00774BE4" w:rsidP="00774BE4">
      <w:pPr>
        <w:spacing w:line="360" w:lineRule="auto"/>
        <w:rPr>
          <w:b/>
          <w:sz w:val="28"/>
          <w:szCs w:val="28"/>
        </w:rPr>
      </w:pPr>
      <w:r w:rsidRPr="00A65833">
        <w:rPr>
          <w:b/>
          <w:sz w:val="28"/>
          <w:szCs w:val="28"/>
        </w:rPr>
        <w:lastRenderedPageBreak/>
        <w:t xml:space="preserve">ИММУННЫЙ ОТВЕТ. </w:t>
      </w:r>
    </w:p>
    <w:p w:rsidR="00774BE4" w:rsidRPr="00A65833" w:rsidRDefault="00774BE4" w:rsidP="00774BE4">
      <w:pPr>
        <w:spacing w:line="360" w:lineRule="auto"/>
        <w:rPr>
          <w:b/>
          <w:sz w:val="28"/>
          <w:szCs w:val="28"/>
        </w:rPr>
      </w:pPr>
      <w:r w:rsidRPr="00A65833">
        <w:rPr>
          <w:b/>
          <w:sz w:val="28"/>
          <w:szCs w:val="28"/>
        </w:rPr>
        <w:t>ОСНОВЫ Т- И В- КЛЕТОЧНОГО РАСПОЗНАВАНИЯ. МЕЖКЛ</w:t>
      </w:r>
      <w:r w:rsidRPr="00A65833">
        <w:rPr>
          <w:b/>
          <w:sz w:val="28"/>
          <w:szCs w:val="28"/>
        </w:rPr>
        <w:t>Е</w:t>
      </w:r>
      <w:r w:rsidRPr="00A65833">
        <w:rPr>
          <w:b/>
          <w:sz w:val="28"/>
          <w:szCs w:val="28"/>
        </w:rPr>
        <w:t xml:space="preserve">ТОЧНЫЕ ВЗАИМОДЕЙСТВИЯ. 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Определенные участки тела находятся под регионарным контролем лимф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узлов. 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Организм в целом под контролем селезенки.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 первичном контакте с антигеном экзогенного происхождения его д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ставка в лимфоидные органы происходит различным способом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током крови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током лимфы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вспомогательными, т.е. антиген презентирующими клетками, в основном дендритными, связавшись с антигеном которые под действием секреции а</w:t>
      </w:r>
      <w:r>
        <w:rPr>
          <w:sz w:val="28"/>
          <w:szCs w:val="28"/>
        </w:rPr>
        <w:t>к</w:t>
      </w:r>
      <w:r>
        <w:rPr>
          <w:sz w:val="28"/>
          <w:szCs w:val="28"/>
        </w:rPr>
        <w:t xml:space="preserve">тивированных эпителиальных клеток </w:t>
      </w:r>
      <w:r>
        <w:rPr>
          <w:sz w:val="28"/>
          <w:szCs w:val="28"/>
          <w:lang w:val="en-US"/>
        </w:rPr>
        <w:t>GM</w:t>
      </w:r>
      <w:r w:rsidRPr="00B7184F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CSF</w:t>
      </w:r>
      <w:r w:rsidRPr="00B7184F">
        <w:rPr>
          <w:sz w:val="28"/>
          <w:szCs w:val="28"/>
        </w:rPr>
        <w:t xml:space="preserve"> </w:t>
      </w:r>
      <w:r>
        <w:rPr>
          <w:sz w:val="28"/>
          <w:szCs w:val="28"/>
        </w:rPr>
        <w:t>и ФНОα начинают перем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щаться в регионарные лимфоузлы. 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 непосредственном попадании антигена в лимфоидные органы первичное связывание с ним осуществляется макрофагами и В-клетками.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После попадания антигена в лимфоидные органы начинается процесс ула</w:t>
      </w:r>
      <w:r>
        <w:rPr>
          <w:sz w:val="28"/>
          <w:szCs w:val="28"/>
        </w:rPr>
        <w:t>в</w:t>
      </w:r>
      <w:r>
        <w:rPr>
          <w:sz w:val="28"/>
          <w:szCs w:val="28"/>
        </w:rPr>
        <w:t>ливания проходящих сквозь</w:t>
      </w:r>
      <w:r w:rsidRPr="00F515B2">
        <w:rPr>
          <w:sz w:val="28"/>
          <w:szCs w:val="28"/>
        </w:rPr>
        <w:t xml:space="preserve"> </w:t>
      </w:r>
      <w:r>
        <w:rPr>
          <w:sz w:val="28"/>
          <w:szCs w:val="28"/>
        </w:rPr>
        <w:t>него клонов Т- и В-лимфоцитов со специфич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скими рецепторами к различным эпитопам данного антигена.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Активированные макрофаги и клетки стромы выделяют целый набор восп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лительных цитокинов: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-ИЛ-1</w:t>
      </w:r>
    </w:p>
    <w:p w:rsidR="00774BE4" w:rsidRDefault="00774BE4" w:rsidP="00774BE4">
      <w:pPr>
        <w:tabs>
          <w:tab w:val="center" w:pos="4677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</w:t>
      </w:r>
      <w:r w:rsidRPr="00F515B2">
        <w:rPr>
          <w:sz w:val="28"/>
          <w:szCs w:val="28"/>
        </w:rPr>
        <w:t xml:space="preserve"> </w:t>
      </w:r>
      <w:r>
        <w:rPr>
          <w:sz w:val="28"/>
          <w:szCs w:val="28"/>
        </w:rPr>
        <w:t>ФНОα</w:t>
      </w:r>
      <w:r>
        <w:rPr>
          <w:sz w:val="28"/>
          <w:szCs w:val="28"/>
        </w:rPr>
        <w:tab/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-ИЛ-6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-хемокины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-и другие</w:t>
      </w:r>
      <w:r w:rsidR="00E53A9C">
        <w:rPr>
          <w:sz w:val="28"/>
          <w:szCs w:val="28"/>
        </w:rPr>
        <w:t>, у</w:t>
      </w:r>
      <w:r>
        <w:rPr>
          <w:sz w:val="28"/>
          <w:szCs w:val="28"/>
        </w:rPr>
        <w:t>силивающие скорость кровотока и рециркуляцию через него лимфоцитов.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В зависимости от типа антиген представляющих клеток изначальные </w:t>
      </w:r>
      <w:r>
        <w:rPr>
          <w:sz w:val="28"/>
          <w:szCs w:val="28"/>
          <w:lang w:val="en-US"/>
        </w:rPr>
        <w:t>CD</w:t>
      </w:r>
      <w:r w:rsidRPr="00250FD5">
        <w:rPr>
          <w:sz w:val="28"/>
          <w:szCs w:val="28"/>
        </w:rPr>
        <w:t>4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Th</w:t>
      </w:r>
      <w:r w:rsidRPr="00250FD5">
        <w:rPr>
          <w:sz w:val="28"/>
          <w:szCs w:val="28"/>
        </w:rPr>
        <w:t>0</w:t>
      </w:r>
      <w:r>
        <w:rPr>
          <w:sz w:val="28"/>
          <w:szCs w:val="28"/>
        </w:rPr>
        <w:t xml:space="preserve"> превращаются в </w:t>
      </w:r>
      <w:r>
        <w:rPr>
          <w:sz w:val="28"/>
          <w:szCs w:val="28"/>
          <w:lang w:val="en-US"/>
        </w:rPr>
        <w:t>Th</w:t>
      </w:r>
      <w:r>
        <w:rPr>
          <w:sz w:val="28"/>
          <w:szCs w:val="28"/>
        </w:rPr>
        <w:t>1</w:t>
      </w:r>
      <w:r w:rsidRPr="00250FD5">
        <w:rPr>
          <w:sz w:val="28"/>
          <w:szCs w:val="28"/>
        </w:rPr>
        <w:t xml:space="preserve"> (</w:t>
      </w:r>
      <w:r>
        <w:rPr>
          <w:sz w:val="28"/>
          <w:szCs w:val="28"/>
        </w:rPr>
        <w:t>АПК-макрофаги и дендритные клетки</w:t>
      </w:r>
      <w:r w:rsidRPr="00250FD5">
        <w:rPr>
          <w:sz w:val="28"/>
          <w:szCs w:val="28"/>
        </w:rPr>
        <w:t>)</w:t>
      </w:r>
      <w:r>
        <w:rPr>
          <w:sz w:val="28"/>
          <w:szCs w:val="28"/>
        </w:rPr>
        <w:t xml:space="preserve"> с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следующим течением иммунного ответа по клеточному типу или в </w:t>
      </w:r>
      <w:r>
        <w:rPr>
          <w:sz w:val="28"/>
          <w:szCs w:val="28"/>
          <w:lang w:val="en-US"/>
        </w:rPr>
        <w:t>Th</w:t>
      </w:r>
      <w:r>
        <w:rPr>
          <w:sz w:val="28"/>
          <w:szCs w:val="28"/>
        </w:rPr>
        <w:t>2 (АПК- В-клетки) с последующим гуморальным типом иммунного ответа.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Имея на своей поверхности </w:t>
      </w:r>
      <w:r>
        <w:rPr>
          <w:sz w:val="28"/>
          <w:szCs w:val="28"/>
          <w:lang w:val="en-US"/>
        </w:rPr>
        <w:t>Ig</w:t>
      </w:r>
      <w:r>
        <w:rPr>
          <w:sz w:val="28"/>
          <w:szCs w:val="28"/>
        </w:rPr>
        <w:t>(иммуноглобулиновые) рецепторы ВС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 xml:space="preserve">, 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В-клетка способна распознавать нативный растворимый антиген и не нужд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ется в помощи антиген представляющих клеток, </w:t>
      </w:r>
      <w:r w:rsidRPr="00250FD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сама может выполнять эту функцию, но для последующего размножения и дифференцировки ей нужны дополнительные сигналы в виде цитокинов, источником которых служат </w:t>
      </w:r>
      <w:r>
        <w:rPr>
          <w:sz w:val="28"/>
          <w:szCs w:val="28"/>
          <w:lang w:val="en-US"/>
        </w:rPr>
        <w:t>CD</w:t>
      </w:r>
      <w:r w:rsidRPr="00AB7B50">
        <w:rPr>
          <w:sz w:val="28"/>
          <w:szCs w:val="28"/>
        </w:rPr>
        <w:t>4</w:t>
      </w:r>
      <w:r>
        <w:rPr>
          <w:sz w:val="28"/>
          <w:szCs w:val="28"/>
        </w:rPr>
        <w:t>+ клетки.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Pr="007A6455" w:rsidRDefault="00774BE4" w:rsidP="00774BE4">
      <w:pPr>
        <w:spacing w:line="360" w:lineRule="auto"/>
        <w:rPr>
          <w:b/>
          <w:sz w:val="28"/>
          <w:szCs w:val="28"/>
        </w:rPr>
      </w:pPr>
      <w:r w:rsidRPr="007A6455">
        <w:rPr>
          <w:b/>
          <w:sz w:val="28"/>
          <w:szCs w:val="28"/>
        </w:rPr>
        <w:t xml:space="preserve">Взаимодействие дендритных клеток с </w:t>
      </w:r>
      <w:r w:rsidRPr="007A6455">
        <w:rPr>
          <w:b/>
          <w:sz w:val="28"/>
          <w:szCs w:val="28"/>
          <w:lang w:val="en-US"/>
        </w:rPr>
        <w:t>CD</w:t>
      </w:r>
      <w:r w:rsidRPr="007A6455">
        <w:rPr>
          <w:b/>
          <w:sz w:val="28"/>
          <w:szCs w:val="28"/>
        </w:rPr>
        <w:t>8+ клетками предшественн</w:t>
      </w:r>
      <w:r w:rsidRPr="007A6455">
        <w:rPr>
          <w:b/>
          <w:sz w:val="28"/>
          <w:szCs w:val="28"/>
        </w:rPr>
        <w:t>и</w:t>
      </w:r>
      <w:r w:rsidRPr="007A6455">
        <w:rPr>
          <w:b/>
          <w:sz w:val="28"/>
          <w:szCs w:val="28"/>
        </w:rPr>
        <w:t>ками Т-цитотоксических лимфоцитов или Т-киллеров.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Pr="00E91A6E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При достаточной плотности костимулирующих </w:t>
      </w:r>
      <w:r w:rsidRPr="00E91A6E">
        <w:rPr>
          <w:b/>
          <w:sz w:val="28"/>
          <w:szCs w:val="28"/>
          <w:lang w:val="en-US"/>
        </w:rPr>
        <w:t>CD</w:t>
      </w:r>
      <w:r w:rsidRPr="00E91A6E">
        <w:rPr>
          <w:b/>
          <w:sz w:val="28"/>
          <w:szCs w:val="28"/>
        </w:rPr>
        <w:t xml:space="preserve">80  </w:t>
      </w:r>
      <w:r>
        <w:rPr>
          <w:sz w:val="28"/>
          <w:szCs w:val="28"/>
        </w:rPr>
        <w:t xml:space="preserve">молекул на мембранах дендритных клеток, необходимых для связывания с </w:t>
      </w:r>
      <w:r w:rsidRPr="00E91A6E">
        <w:rPr>
          <w:b/>
          <w:sz w:val="28"/>
          <w:szCs w:val="28"/>
          <w:lang w:val="en-US"/>
        </w:rPr>
        <w:t>CD</w:t>
      </w:r>
      <w:r w:rsidRPr="00E91A6E">
        <w:rPr>
          <w:b/>
          <w:sz w:val="28"/>
          <w:szCs w:val="28"/>
        </w:rPr>
        <w:t xml:space="preserve">28 </w:t>
      </w:r>
      <w:r>
        <w:rPr>
          <w:sz w:val="28"/>
          <w:szCs w:val="28"/>
        </w:rPr>
        <w:t>молекулами на мембранах С</w:t>
      </w:r>
      <w:r>
        <w:rPr>
          <w:sz w:val="28"/>
          <w:szCs w:val="28"/>
          <w:lang w:val="en-US"/>
        </w:rPr>
        <w:t>D</w:t>
      </w:r>
      <w:r w:rsidRPr="007A6455">
        <w:rPr>
          <w:sz w:val="28"/>
          <w:szCs w:val="28"/>
        </w:rPr>
        <w:t>8</w:t>
      </w:r>
      <w:r>
        <w:rPr>
          <w:sz w:val="28"/>
          <w:szCs w:val="28"/>
        </w:rPr>
        <w:t>+</w:t>
      </w:r>
      <w:r w:rsidRPr="007A645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клеток и связавшись с ними, </w:t>
      </w:r>
      <w:r w:rsidRPr="00E91A6E">
        <w:rPr>
          <w:sz w:val="28"/>
          <w:szCs w:val="28"/>
        </w:rPr>
        <w:t xml:space="preserve"> </w:t>
      </w:r>
      <w:r>
        <w:rPr>
          <w:sz w:val="28"/>
          <w:szCs w:val="28"/>
        </w:rPr>
        <w:t>дендритная клетка связывае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ся комплексом </w:t>
      </w:r>
      <w:r w:rsidRPr="00E91A6E">
        <w:rPr>
          <w:b/>
          <w:sz w:val="28"/>
          <w:szCs w:val="28"/>
        </w:rPr>
        <w:t>молекула МНС-1класса</w:t>
      </w:r>
      <w:r>
        <w:rPr>
          <w:sz w:val="28"/>
          <w:szCs w:val="28"/>
        </w:rPr>
        <w:t xml:space="preserve"> </w:t>
      </w:r>
      <w:r w:rsidRPr="00E91A6E">
        <w:rPr>
          <w:b/>
          <w:sz w:val="28"/>
          <w:szCs w:val="28"/>
        </w:rPr>
        <w:t>+ антигенный пептид</w:t>
      </w:r>
      <w:r>
        <w:rPr>
          <w:sz w:val="28"/>
          <w:szCs w:val="28"/>
        </w:rPr>
        <w:t xml:space="preserve"> с рецепто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ным комплексом </w:t>
      </w:r>
      <w:r w:rsidRPr="00E91A6E">
        <w:rPr>
          <w:b/>
          <w:sz w:val="28"/>
          <w:szCs w:val="28"/>
        </w:rPr>
        <w:t>ТС</w:t>
      </w:r>
      <w:r w:rsidRPr="00E91A6E">
        <w:rPr>
          <w:b/>
          <w:sz w:val="28"/>
          <w:szCs w:val="28"/>
          <w:lang w:val="en-US"/>
        </w:rPr>
        <w:t>R</w:t>
      </w:r>
      <w:r w:rsidRPr="00E91A6E">
        <w:rPr>
          <w:b/>
          <w:sz w:val="28"/>
          <w:szCs w:val="28"/>
        </w:rPr>
        <w:t xml:space="preserve">- </w:t>
      </w:r>
      <w:r w:rsidRPr="00E91A6E">
        <w:rPr>
          <w:b/>
          <w:sz w:val="28"/>
          <w:szCs w:val="28"/>
          <w:lang w:val="en-US"/>
        </w:rPr>
        <w:t>CD</w:t>
      </w:r>
      <w:r w:rsidRPr="00E91A6E">
        <w:rPr>
          <w:b/>
          <w:sz w:val="28"/>
          <w:szCs w:val="28"/>
        </w:rPr>
        <w:t>3+-</w:t>
      </w:r>
      <w:r>
        <w:rPr>
          <w:b/>
          <w:sz w:val="28"/>
          <w:szCs w:val="28"/>
        </w:rPr>
        <w:t>С</w:t>
      </w:r>
      <w:r>
        <w:rPr>
          <w:b/>
          <w:sz w:val="28"/>
          <w:szCs w:val="28"/>
          <w:lang w:val="en-US"/>
        </w:rPr>
        <w:t>D</w:t>
      </w:r>
      <w:r w:rsidRPr="00E91A6E">
        <w:rPr>
          <w:b/>
          <w:sz w:val="28"/>
          <w:szCs w:val="28"/>
        </w:rPr>
        <w:t>8+</w:t>
      </w:r>
      <w:r>
        <w:rPr>
          <w:b/>
          <w:sz w:val="28"/>
          <w:szCs w:val="28"/>
        </w:rPr>
        <w:t xml:space="preserve">, </w:t>
      </w:r>
      <w:r>
        <w:rPr>
          <w:sz w:val="28"/>
          <w:szCs w:val="28"/>
        </w:rPr>
        <w:t xml:space="preserve">обеспечивается достаточный стимул для аутокринной активации </w:t>
      </w:r>
      <w:r>
        <w:rPr>
          <w:sz w:val="28"/>
          <w:szCs w:val="28"/>
          <w:lang w:val="en-US"/>
        </w:rPr>
        <w:t>CD</w:t>
      </w:r>
      <w:r w:rsidRPr="00E91A6E">
        <w:rPr>
          <w:sz w:val="28"/>
          <w:szCs w:val="28"/>
        </w:rPr>
        <w:t>8+</w:t>
      </w:r>
      <w:r>
        <w:rPr>
          <w:sz w:val="28"/>
          <w:szCs w:val="28"/>
        </w:rPr>
        <w:t xml:space="preserve"> клеток собственным </w:t>
      </w:r>
      <w:r w:rsidRPr="00E91A6E">
        <w:rPr>
          <w:b/>
          <w:sz w:val="28"/>
          <w:szCs w:val="28"/>
        </w:rPr>
        <w:t>ИЛ-2</w:t>
      </w:r>
      <w:r>
        <w:rPr>
          <w:sz w:val="28"/>
          <w:szCs w:val="28"/>
        </w:rPr>
        <w:t>.</w:t>
      </w:r>
      <w:r w:rsidRPr="00E91A6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Pr="006C5C6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При недостатке указанных костимулирующих молекул к взаимодействию дендритных и </w:t>
      </w:r>
      <w:r>
        <w:rPr>
          <w:sz w:val="28"/>
          <w:szCs w:val="28"/>
          <w:lang w:val="en-US"/>
        </w:rPr>
        <w:t>CD</w:t>
      </w:r>
      <w:r w:rsidRPr="00AF25E9">
        <w:rPr>
          <w:sz w:val="28"/>
          <w:szCs w:val="28"/>
        </w:rPr>
        <w:t xml:space="preserve">8+ </w:t>
      </w:r>
      <w:r>
        <w:rPr>
          <w:sz w:val="28"/>
          <w:szCs w:val="28"/>
        </w:rPr>
        <w:t xml:space="preserve">клеток подключаются </w:t>
      </w:r>
      <w:r>
        <w:rPr>
          <w:sz w:val="28"/>
          <w:szCs w:val="28"/>
          <w:lang w:val="en-US"/>
        </w:rPr>
        <w:t>CD</w:t>
      </w:r>
      <w:r w:rsidRPr="00AF25E9">
        <w:rPr>
          <w:sz w:val="28"/>
          <w:szCs w:val="28"/>
        </w:rPr>
        <w:t>4+</w:t>
      </w:r>
      <w:r>
        <w:rPr>
          <w:sz w:val="28"/>
          <w:szCs w:val="28"/>
          <w:lang w:val="en-US"/>
        </w:rPr>
        <w:t>Th</w:t>
      </w:r>
      <w:r w:rsidRPr="00AF25E9">
        <w:rPr>
          <w:sz w:val="28"/>
          <w:szCs w:val="28"/>
        </w:rPr>
        <w:t xml:space="preserve">0 </w:t>
      </w:r>
      <w:r>
        <w:rPr>
          <w:sz w:val="28"/>
          <w:szCs w:val="28"/>
        </w:rPr>
        <w:t xml:space="preserve">клетки, соединяясь свой </w:t>
      </w:r>
      <w:r w:rsidRPr="00C70580">
        <w:rPr>
          <w:b/>
          <w:sz w:val="28"/>
          <w:szCs w:val="28"/>
          <w:lang w:val="en-US"/>
        </w:rPr>
        <w:t>CD</w:t>
      </w:r>
      <w:r w:rsidRPr="00C70580">
        <w:rPr>
          <w:b/>
          <w:sz w:val="28"/>
          <w:szCs w:val="28"/>
        </w:rPr>
        <w:t>28</w:t>
      </w:r>
      <w:r w:rsidRPr="00AF25E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молекулой и рецепторным комплексом   </w:t>
      </w:r>
      <w:r w:rsidRPr="00E91A6E">
        <w:rPr>
          <w:b/>
          <w:sz w:val="28"/>
          <w:szCs w:val="28"/>
        </w:rPr>
        <w:t>ТС</w:t>
      </w:r>
      <w:r w:rsidRPr="00E91A6E">
        <w:rPr>
          <w:b/>
          <w:sz w:val="28"/>
          <w:szCs w:val="28"/>
          <w:lang w:val="en-US"/>
        </w:rPr>
        <w:t>R</w:t>
      </w:r>
      <w:r w:rsidRPr="00E91A6E">
        <w:rPr>
          <w:b/>
          <w:sz w:val="28"/>
          <w:szCs w:val="28"/>
        </w:rPr>
        <w:t xml:space="preserve">- </w:t>
      </w:r>
      <w:r w:rsidRPr="00E91A6E">
        <w:rPr>
          <w:b/>
          <w:sz w:val="28"/>
          <w:szCs w:val="28"/>
          <w:lang w:val="en-US"/>
        </w:rPr>
        <w:t>CD</w:t>
      </w:r>
      <w:r w:rsidRPr="00E91A6E">
        <w:rPr>
          <w:b/>
          <w:sz w:val="28"/>
          <w:szCs w:val="28"/>
        </w:rPr>
        <w:t>3+-</w:t>
      </w:r>
      <w:r>
        <w:rPr>
          <w:b/>
          <w:sz w:val="28"/>
          <w:szCs w:val="28"/>
        </w:rPr>
        <w:t>С</w:t>
      </w:r>
      <w:r>
        <w:rPr>
          <w:b/>
          <w:sz w:val="28"/>
          <w:szCs w:val="28"/>
          <w:lang w:val="en-US"/>
        </w:rPr>
        <w:t>D</w:t>
      </w:r>
      <w:r>
        <w:rPr>
          <w:b/>
          <w:sz w:val="28"/>
          <w:szCs w:val="28"/>
        </w:rPr>
        <w:t>4</w:t>
      </w:r>
      <w:r w:rsidRPr="00E91A6E">
        <w:rPr>
          <w:b/>
          <w:sz w:val="28"/>
          <w:szCs w:val="28"/>
        </w:rPr>
        <w:t>+</w:t>
      </w:r>
      <w:r>
        <w:rPr>
          <w:b/>
          <w:sz w:val="28"/>
          <w:szCs w:val="28"/>
        </w:rPr>
        <w:t xml:space="preserve"> </w:t>
      </w:r>
      <w:r w:rsidRPr="006C5C64">
        <w:rPr>
          <w:b/>
          <w:sz w:val="28"/>
          <w:szCs w:val="28"/>
        </w:rPr>
        <w:t xml:space="preserve"> </w:t>
      </w:r>
      <w:r w:rsidRPr="006C5C64">
        <w:rPr>
          <w:sz w:val="28"/>
          <w:szCs w:val="28"/>
        </w:rPr>
        <w:t xml:space="preserve">с </w:t>
      </w:r>
      <w:r>
        <w:rPr>
          <w:sz w:val="28"/>
          <w:szCs w:val="28"/>
        </w:rPr>
        <w:t xml:space="preserve"> </w:t>
      </w:r>
      <w:r w:rsidRPr="006C5C64">
        <w:rPr>
          <w:b/>
          <w:sz w:val="28"/>
          <w:szCs w:val="28"/>
        </w:rPr>
        <w:t>С</w:t>
      </w:r>
      <w:r w:rsidRPr="006C5C64">
        <w:rPr>
          <w:b/>
          <w:sz w:val="28"/>
          <w:szCs w:val="28"/>
          <w:lang w:val="en-US"/>
        </w:rPr>
        <w:t>D</w:t>
      </w:r>
      <w:r w:rsidRPr="006C5C64">
        <w:rPr>
          <w:b/>
          <w:sz w:val="28"/>
          <w:szCs w:val="28"/>
        </w:rPr>
        <w:t xml:space="preserve">80 </w:t>
      </w:r>
      <w:r w:rsidRPr="006C5C64">
        <w:rPr>
          <w:sz w:val="28"/>
          <w:szCs w:val="28"/>
        </w:rPr>
        <w:t xml:space="preserve">и </w:t>
      </w:r>
      <w:r>
        <w:rPr>
          <w:b/>
          <w:sz w:val="28"/>
          <w:szCs w:val="28"/>
        </w:rPr>
        <w:t xml:space="preserve"> </w:t>
      </w:r>
      <w:r w:rsidRPr="00E91A6E">
        <w:rPr>
          <w:b/>
          <w:sz w:val="28"/>
          <w:szCs w:val="28"/>
        </w:rPr>
        <w:lastRenderedPageBreak/>
        <w:t>молекула МНС-</w:t>
      </w:r>
      <w:r>
        <w:rPr>
          <w:b/>
          <w:sz w:val="28"/>
          <w:szCs w:val="28"/>
          <w:lang w:val="en-US"/>
        </w:rPr>
        <w:t>II</w:t>
      </w:r>
      <w:r w:rsidRPr="006C5C64">
        <w:rPr>
          <w:b/>
          <w:sz w:val="28"/>
          <w:szCs w:val="28"/>
        </w:rPr>
        <w:t xml:space="preserve"> </w:t>
      </w:r>
      <w:r w:rsidRPr="00E91A6E">
        <w:rPr>
          <w:b/>
          <w:sz w:val="28"/>
          <w:szCs w:val="28"/>
        </w:rPr>
        <w:t>класса</w:t>
      </w:r>
      <w:r>
        <w:rPr>
          <w:sz w:val="28"/>
          <w:szCs w:val="28"/>
        </w:rPr>
        <w:t xml:space="preserve"> </w:t>
      </w:r>
      <w:r w:rsidRPr="00E91A6E">
        <w:rPr>
          <w:b/>
          <w:sz w:val="28"/>
          <w:szCs w:val="28"/>
        </w:rPr>
        <w:t>+ антигенный пептид</w:t>
      </w:r>
      <w:r w:rsidRPr="006C5C64">
        <w:rPr>
          <w:b/>
          <w:sz w:val="28"/>
          <w:szCs w:val="28"/>
        </w:rPr>
        <w:t xml:space="preserve">  </w:t>
      </w:r>
      <w:r w:rsidRPr="006C5C64">
        <w:rPr>
          <w:sz w:val="28"/>
          <w:szCs w:val="28"/>
        </w:rPr>
        <w:t>на мембране</w:t>
      </w:r>
      <w:r w:rsidRPr="006C5C6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дендритных клеток</w:t>
      </w:r>
      <w:r w:rsidRPr="006C5C64">
        <w:rPr>
          <w:sz w:val="28"/>
          <w:szCs w:val="28"/>
        </w:rPr>
        <w:t>,</w:t>
      </w:r>
      <w:r>
        <w:rPr>
          <w:sz w:val="28"/>
          <w:szCs w:val="28"/>
        </w:rPr>
        <w:t xml:space="preserve"> превращаясь в </w:t>
      </w:r>
      <w:r>
        <w:rPr>
          <w:sz w:val="28"/>
          <w:szCs w:val="28"/>
          <w:lang w:val="en-US"/>
        </w:rPr>
        <w:t>Th</w:t>
      </w:r>
      <w:r w:rsidRPr="006C5C64">
        <w:rPr>
          <w:sz w:val="28"/>
          <w:szCs w:val="28"/>
        </w:rPr>
        <w:t xml:space="preserve">1 </w:t>
      </w:r>
      <w:r>
        <w:rPr>
          <w:sz w:val="28"/>
          <w:szCs w:val="28"/>
        </w:rPr>
        <w:t xml:space="preserve">продуцируют </w:t>
      </w:r>
      <w:r w:rsidRPr="006C5C64">
        <w:rPr>
          <w:b/>
          <w:sz w:val="28"/>
          <w:szCs w:val="28"/>
        </w:rPr>
        <w:t>интерферон γ</w:t>
      </w:r>
      <w:r w:rsidRPr="006C5C64">
        <w:rPr>
          <w:sz w:val="28"/>
          <w:szCs w:val="28"/>
        </w:rPr>
        <w:t xml:space="preserve">, вызывая тем самым 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увеличение экспрессии  </w:t>
      </w:r>
      <w:r w:rsidRPr="00C70580">
        <w:rPr>
          <w:b/>
          <w:sz w:val="28"/>
          <w:szCs w:val="28"/>
          <w:lang w:val="en-US"/>
        </w:rPr>
        <w:t>CD</w:t>
      </w:r>
      <w:r w:rsidRPr="00C70580">
        <w:rPr>
          <w:b/>
          <w:sz w:val="28"/>
          <w:szCs w:val="28"/>
        </w:rPr>
        <w:t>80</w:t>
      </w:r>
      <w:r w:rsidRPr="006C5C64">
        <w:rPr>
          <w:sz w:val="28"/>
          <w:szCs w:val="28"/>
        </w:rPr>
        <w:t xml:space="preserve"> </w:t>
      </w:r>
      <w:r>
        <w:rPr>
          <w:sz w:val="28"/>
          <w:szCs w:val="28"/>
        </w:rPr>
        <w:t>молекул дендритными клетками и дополн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тельно </w:t>
      </w:r>
      <w:r w:rsidRPr="006C5C64">
        <w:rPr>
          <w:b/>
          <w:sz w:val="28"/>
          <w:szCs w:val="28"/>
        </w:rPr>
        <w:t>ИЛ-2</w:t>
      </w:r>
      <w:r>
        <w:rPr>
          <w:sz w:val="28"/>
          <w:szCs w:val="28"/>
        </w:rPr>
        <w:t xml:space="preserve"> для С</w:t>
      </w:r>
      <w:r>
        <w:rPr>
          <w:sz w:val="28"/>
          <w:szCs w:val="28"/>
          <w:lang w:val="en-US"/>
        </w:rPr>
        <w:t>D</w:t>
      </w:r>
      <w:r w:rsidRPr="006C5C64">
        <w:rPr>
          <w:sz w:val="28"/>
          <w:szCs w:val="28"/>
        </w:rPr>
        <w:t xml:space="preserve">8+ </w:t>
      </w:r>
      <w:r>
        <w:rPr>
          <w:sz w:val="28"/>
          <w:szCs w:val="28"/>
        </w:rPr>
        <w:t>клетки.</w:t>
      </w:r>
    </w:p>
    <w:p w:rsidR="00774BE4" w:rsidRDefault="00774BE4" w:rsidP="00774BE4">
      <w:pPr>
        <w:spacing w:line="360" w:lineRule="auto"/>
        <w:rPr>
          <w:b/>
          <w:sz w:val="28"/>
          <w:szCs w:val="28"/>
        </w:rPr>
      </w:pPr>
      <w:r>
        <w:rPr>
          <w:sz w:val="28"/>
          <w:szCs w:val="28"/>
          <w:lang w:val="en-US"/>
        </w:rPr>
        <w:t>CD</w:t>
      </w:r>
      <w:r w:rsidRPr="006C5C64">
        <w:rPr>
          <w:sz w:val="28"/>
          <w:szCs w:val="28"/>
        </w:rPr>
        <w:t xml:space="preserve">8+ </w:t>
      </w:r>
      <w:r>
        <w:rPr>
          <w:sz w:val="28"/>
          <w:szCs w:val="28"/>
        </w:rPr>
        <w:t>клетка, получая аутокринную и паракринную стимуляцию ИЛ-2 пр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вращается в зрелую эффекторную клетку </w:t>
      </w:r>
      <w:r w:rsidRPr="006C5C64">
        <w:rPr>
          <w:b/>
          <w:sz w:val="28"/>
          <w:szCs w:val="28"/>
        </w:rPr>
        <w:t>– цитотоксический Т-лимфоцит.</w:t>
      </w:r>
    </w:p>
    <w:p w:rsidR="00774BE4" w:rsidRPr="00DC323E" w:rsidRDefault="00774BE4" w:rsidP="00774BE4">
      <w:pPr>
        <w:spacing w:line="360" w:lineRule="auto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b/>
          <w:sz w:val="28"/>
          <w:szCs w:val="28"/>
        </w:rPr>
      </w:pPr>
    </w:p>
    <w:p w:rsidR="00774BE4" w:rsidRDefault="00774BE4" w:rsidP="00774BE4">
      <w:pPr>
        <w:spacing w:line="360" w:lineRule="auto"/>
        <w:rPr>
          <w:b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9555074" wp14:editId="48FC3DF8">
            <wp:extent cx="4937760" cy="850089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1" t="12935" r="17528" b="18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992" cy="852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BE4" w:rsidRPr="004D48FE" w:rsidRDefault="004D48FE" w:rsidP="009E7E75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Рис.28. </w:t>
      </w:r>
      <w:r w:rsidR="00774BE4" w:rsidRPr="004D48FE">
        <w:rPr>
          <w:sz w:val="28"/>
          <w:szCs w:val="28"/>
        </w:rPr>
        <w:t xml:space="preserve">Взаимодействие </w:t>
      </w:r>
      <w:r>
        <w:rPr>
          <w:sz w:val="28"/>
          <w:szCs w:val="28"/>
        </w:rPr>
        <w:t xml:space="preserve">дендритных клеток </w:t>
      </w:r>
      <w:r w:rsidR="00774BE4" w:rsidRPr="004D48FE">
        <w:rPr>
          <w:sz w:val="28"/>
          <w:szCs w:val="28"/>
        </w:rPr>
        <w:t xml:space="preserve">с </w:t>
      </w:r>
      <w:r w:rsidR="00774BE4" w:rsidRPr="004D48FE">
        <w:rPr>
          <w:sz w:val="28"/>
          <w:szCs w:val="28"/>
          <w:lang w:val="en-US"/>
        </w:rPr>
        <w:t>CD</w:t>
      </w:r>
      <w:r w:rsidR="00774BE4" w:rsidRPr="004D48FE">
        <w:rPr>
          <w:sz w:val="28"/>
          <w:szCs w:val="28"/>
        </w:rPr>
        <w:t>4+</w:t>
      </w:r>
      <w:r w:rsidR="009E7E75" w:rsidRPr="004D48FE">
        <w:rPr>
          <w:sz w:val="28"/>
          <w:szCs w:val="28"/>
        </w:rPr>
        <w:t xml:space="preserve"> и  </w:t>
      </w:r>
      <w:r w:rsidR="009E7E75" w:rsidRPr="004D48FE">
        <w:rPr>
          <w:sz w:val="28"/>
          <w:szCs w:val="28"/>
          <w:lang w:val="en-US"/>
        </w:rPr>
        <w:t>CD</w:t>
      </w:r>
      <w:r w:rsidR="009E7E75" w:rsidRPr="004D48FE">
        <w:rPr>
          <w:sz w:val="28"/>
          <w:szCs w:val="28"/>
        </w:rPr>
        <w:t xml:space="preserve">8+ </w:t>
      </w:r>
      <w:r w:rsidR="00774BE4" w:rsidRPr="004D48FE">
        <w:rPr>
          <w:sz w:val="28"/>
          <w:szCs w:val="28"/>
        </w:rPr>
        <w:t>клетками.</w:t>
      </w:r>
    </w:p>
    <w:p w:rsidR="00774BE4" w:rsidRPr="004D48FE" w:rsidRDefault="009E7E75" w:rsidP="009E7E75">
      <w:r w:rsidRPr="004D48FE">
        <w:t>(А.А. Ярилин-1999)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 w:rsidRPr="00A6067F">
        <w:rPr>
          <w:sz w:val="28"/>
          <w:szCs w:val="28"/>
        </w:rPr>
        <w:lastRenderedPageBreak/>
        <w:t>Макрофаги поглотив микробы активируются, начинают их процессинг и пр</w:t>
      </w:r>
      <w:r w:rsidRPr="00A6067F">
        <w:rPr>
          <w:sz w:val="28"/>
          <w:szCs w:val="28"/>
        </w:rPr>
        <w:t>е</w:t>
      </w:r>
      <w:r w:rsidRPr="00A6067F">
        <w:rPr>
          <w:sz w:val="28"/>
          <w:szCs w:val="28"/>
        </w:rPr>
        <w:t>зентацию молекулой МНС-</w:t>
      </w:r>
      <w:r w:rsidRPr="00A6067F">
        <w:rPr>
          <w:sz w:val="28"/>
          <w:szCs w:val="28"/>
          <w:lang w:val="en-US"/>
        </w:rPr>
        <w:t>II</w:t>
      </w:r>
      <w:r w:rsidRPr="00A6067F">
        <w:rPr>
          <w:sz w:val="28"/>
          <w:szCs w:val="28"/>
        </w:rPr>
        <w:t xml:space="preserve"> класса + антигенный пептид. </w:t>
      </w:r>
    </w:p>
    <w:p w:rsidR="00774BE4" w:rsidRPr="00A3040A" w:rsidRDefault="00774BE4" w:rsidP="00774BE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При взаимодействии с </w:t>
      </w:r>
      <w:r>
        <w:rPr>
          <w:sz w:val="28"/>
          <w:szCs w:val="28"/>
          <w:lang w:val="en-US"/>
        </w:rPr>
        <w:t>Th</w:t>
      </w:r>
      <w:r w:rsidRPr="00A6067F">
        <w:rPr>
          <w:sz w:val="28"/>
          <w:szCs w:val="28"/>
        </w:rPr>
        <w:t>0</w:t>
      </w:r>
      <w:r>
        <w:rPr>
          <w:sz w:val="28"/>
          <w:szCs w:val="28"/>
        </w:rPr>
        <w:t xml:space="preserve"> образуются межклеточные контакты молекул </w:t>
      </w:r>
      <w:r w:rsidRPr="00A6067F">
        <w:rPr>
          <w:b/>
          <w:sz w:val="28"/>
          <w:szCs w:val="28"/>
          <w:lang w:val="en-US"/>
        </w:rPr>
        <w:t>CD</w:t>
      </w:r>
      <w:r w:rsidRPr="00A6067F">
        <w:rPr>
          <w:b/>
          <w:sz w:val="28"/>
          <w:szCs w:val="28"/>
        </w:rPr>
        <w:t>86</w:t>
      </w:r>
      <w:r>
        <w:rPr>
          <w:sz w:val="28"/>
          <w:szCs w:val="28"/>
        </w:rPr>
        <w:t xml:space="preserve"> с </w:t>
      </w:r>
      <w:r w:rsidRPr="00A6067F">
        <w:rPr>
          <w:b/>
          <w:sz w:val="28"/>
          <w:szCs w:val="28"/>
          <w:lang w:val="en-US"/>
        </w:rPr>
        <w:t>CD</w:t>
      </w:r>
      <w:r w:rsidRPr="00A6067F">
        <w:rPr>
          <w:b/>
          <w:sz w:val="28"/>
          <w:szCs w:val="28"/>
        </w:rPr>
        <w:t xml:space="preserve">28 </w:t>
      </w:r>
      <w:r>
        <w:rPr>
          <w:b/>
          <w:sz w:val="28"/>
          <w:szCs w:val="28"/>
        </w:rPr>
        <w:t xml:space="preserve"> и молекул МНС-</w:t>
      </w:r>
      <w:r>
        <w:rPr>
          <w:b/>
          <w:sz w:val="28"/>
          <w:szCs w:val="28"/>
          <w:lang w:val="en-US"/>
        </w:rPr>
        <w:t>II</w:t>
      </w:r>
      <w:r>
        <w:rPr>
          <w:b/>
          <w:sz w:val="28"/>
          <w:szCs w:val="28"/>
        </w:rPr>
        <w:t xml:space="preserve"> класса + антигенный пептид </w:t>
      </w:r>
      <w:r w:rsidRPr="00A3040A">
        <w:rPr>
          <w:sz w:val="28"/>
          <w:szCs w:val="28"/>
        </w:rPr>
        <w:t>с реце</w:t>
      </w:r>
      <w:r w:rsidRPr="00A3040A">
        <w:rPr>
          <w:sz w:val="28"/>
          <w:szCs w:val="28"/>
        </w:rPr>
        <w:t>п</w:t>
      </w:r>
      <w:r w:rsidRPr="00A3040A">
        <w:rPr>
          <w:sz w:val="28"/>
          <w:szCs w:val="28"/>
        </w:rPr>
        <w:t xml:space="preserve">торным комплексом </w:t>
      </w:r>
      <w:r w:rsidRPr="00A3040A">
        <w:rPr>
          <w:b/>
          <w:sz w:val="28"/>
          <w:szCs w:val="28"/>
          <w:lang w:val="en-US"/>
        </w:rPr>
        <w:t>TCR</w:t>
      </w:r>
      <w:r w:rsidRPr="00A3040A">
        <w:rPr>
          <w:b/>
          <w:sz w:val="28"/>
          <w:szCs w:val="28"/>
        </w:rPr>
        <w:t>-</w:t>
      </w:r>
      <w:r w:rsidRPr="00A3040A">
        <w:rPr>
          <w:b/>
          <w:sz w:val="28"/>
          <w:szCs w:val="28"/>
          <w:lang w:val="en-US"/>
        </w:rPr>
        <w:t>CD</w:t>
      </w:r>
      <w:r w:rsidRPr="00A3040A">
        <w:rPr>
          <w:b/>
          <w:sz w:val="28"/>
          <w:szCs w:val="28"/>
        </w:rPr>
        <w:t>3+-</w:t>
      </w:r>
      <w:r w:rsidRPr="00A3040A">
        <w:rPr>
          <w:b/>
          <w:sz w:val="28"/>
          <w:szCs w:val="28"/>
          <w:lang w:val="en-US"/>
        </w:rPr>
        <w:t>CD</w:t>
      </w:r>
      <w:r w:rsidRPr="00A3040A">
        <w:rPr>
          <w:b/>
          <w:sz w:val="28"/>
          <w:szCs w:val="28"/>
        </w:rPr>
        <w:t>4+</w:t>
      </w:r>
      <w:r w:rsidRPr="00A3040A">
        <w:rPr>
          <w:sz w:val="28"/>
          <w:szCs w:val="28"/>
        </w:rPr>
        <w:t>.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  <w:r w:rsidRPr="00A3040A">
        <w:rPr>
          <w:b/>
          <w:sz w:val="28"/>
          <w:szCs w:val="28"/>
          <w:lang w:val="en-US"/>
        </w:rPr>
        <w:t>Th</w:t>
      </w:r>
      <w:r w:rsidRPr="00A3040A">
        <w:rPr>
          <w:b/>
          <w:sz w:val="28"/>
          <w:szCs w:val="28"/>
        </w:rPr>
        <w:t xml:space="preserve">-0 </w:t>
      </w:r>
      <w:r>
        <w:rPr>
          <w:sz w:val="28"/>
          <w:szCs w:val="28"/>
        </w:rPr>
        <w:t xml:space="preserve">переходят в </w:t>
      </w:r>
      <w:r w:rsidRPr="00A3040A">
        <w:rPr>
          <w:b/>
          <w:sz w:val="28"/>
          <w:szCs w:val="28"/>
          <w:lang w:val="en-US"/>
        </w:rPr>
        <w:t>Th</w:t>
      </w:r>
      <w:r w:rsidRPr="00A3040A">
        <w:rPr>
          <w:b/>
          <w:sz w:val="28"/>
          <w:szCs w:val="28"/>
        </w:rPr>
        <w:t>-1</w:t>
      </w:r>
      <w:r>
        <w:rPr>
          <w:sz w:val="28"/>
          <w:szCs w:val="28"/>
        </w:rPr>
        <w:t xml:space="preserve">, затем под воздействием </w:t>
      </w:r>
      <w:r w:rsidRPr="00A3040A">
        <w:rPr>
          <w:b/>
          <w:sz w:val="28"/>
          <w:szCs w:val="28"/>
        </w:rPr>
        <w:t>ИФγ</w:t>
      </w:r>
      <w:r w:rsidRPr="00A3040A">
        <w:rPr>
          <w:sz w:val="28"/>
          <w:szCs w:val="28"/>
        </w:rPr>
        <w:t xml:space="preserve"> </w:t>
      </w:r>
      <w:r>
        <w:rPr>
          <w:sz w:val="28"/>
          <w:szCs w:val="28"/>
        </w:rPr>
        <w:t>секретируемого</w:t>
      </w:r>
      <w:r w:rsidRPr="00A3040A">
        <w:rPr>
          <w:b/>
          <w:sz w:val="28"/>
          <w:szCs w:val="28"/>
        </w:rPr>
        <w:t xml:space="preserve"> </w:t>
      </w:r>
      <w:r w:rsidRPr="00A3040A">
        <w:rPr>
          <w:b/>
          <w:sz w:val="28"/>
          <w:szCs w:val="28"/>
          <w:lang w:val="en-US"/>
        </w:rPr>
        <w:t>Th</w:t>
      </w:r>
      <w:r w:rsidRPr="00A3040A">
        <w:rPr>
          <w:b/>
          <w:sz w:val="28"/>
          <w:szCs w:val="28"/>
        </w:rPr>
        <w:t>-1</w:t>
      </w:r>
      <w:r>
        <w:rPr>
          <w:b/>
          <w:sz w:val="28"/>
          <w:szCs w:val="28"/>
        </w:rPr>
        <w:t xml:space="preserve"> </w:t>
      </w:r>
      <w:r w:rsidRPr="00A3040A">
        <w:rPr>
          <w:sz w:val="28"/>
          <w:szCs w:val="28"/>
        </w:rPr>
        <w:t>макрофаг получает дальнейшую активацию в виде усиления секреции факт</w:t>
      </w:r>
      <w:r w:rsidRPr="00A3040A">
        <w:rPr>
          <w:sz w:val="28"/>
          <w:szCs w:val="28"/>
        </w:rPr>
        <w:t>о</w:t>
      </w:r>
      <w:r w:rsidRPr="00A3040A">
        <w:rPr>
          <w:sz w:val="28"/>
          <w:szCs w:val="28"/>
        </w:rPr>
        <w:t>ров бактериоцидной активности.</w:t>
      </w:r>
    </w:p>
    <w:p w:rsidR="00774BE4" w:rsidRDefault="00774BE4" w:rsidP="00774BE4">
      <w:pPr>
        <w:spacing w:line="360" w:lineRule="auto"/>
        <w:rPr>
          <w:sz w:val="28"/>
          <w:szCs w:val="28"/>
        </w:rPr>
      </w:pPr>
    </w:p>
    <w:p w:rsidR="00774BE4" w:rsidRPr="00DC323E" w:rsidRDefault="00774BE4" w:rsidP="00774BE4">
      <w:pPr>
        <w:spacing w:line="360" w:lineRule="auto"/>
        <w:rPr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4D48FE" w:rsidRDefault="00774BE4" w:rsidP="00774BE4">
      <w:pPr>
        <w:spacing w:line="360" w:lineRule="auto"/>
        <w:rPr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72EA0A61" wp14:editId="179D30D7">
            <wp:extent cx="4556139" cy="738110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39" cy="7381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8FE" w:rsidRPr="004D48FE" w:rsidRDefault="004D48FE" w:rsidP="004D48FE">
      <w:pPr>
        <w:rPr>
          <w:sz w:val="20"/>
          <w:szCs w:val="20"/>
          <w:lang w:val="en-US"/>
        </w:rPr>
      </w:pPr>
      <w:r w:rsidRPr="00B776D7">
        <w:rPr>
          <w:b/>
          <w:sz w:val="20"/>
          <w:szCs w:val="20"/>
          <w:lang w:val="en-US"/>
        </w:rPr>
        <w:t>MIP</w:t>
      </w:r>
      <w:r w:rsidRPr="00B776D7">
        <w:rPr>
          <w:b/>
          <w:bCs/>
          <w:sz w:val="20"/>
          <w:szCs w:val="20"/>
          <w:lang w:val="en-US"/>
        </w:rPr>
        <w:t xml:space="preserve"> -</w:t>
      </w:r>
      <w:r w:rsidRPr="00B776D7">
        <w:rPr>
          <w:bCs/>
          <w:sz w:val="20"/>
          <w:szCs w:val="20"/>
          <w:lang w:val="en-US"/>
        </w:rPr>
        <w:t>Macrophage Inflammatory Proteins</w:t>
      </w:r>
      <w:r w:rsidRPr="00B776D7">
        <w:rPr>
          <w:sz w:val="20"/>
          <w:szCs w:val="20"/>
          <w:lang w:val="en-US"/>
        </w:rPr>
        <w:t xml:space="preserve"> </w:t>
      </w:r>
    </w:p>
    <w:p w:rsidR="004D48FE" w:rsidRPr="00B776D7" w:rsidRDefault="004D48FE" w:rsidP="004D48FE">
      <w:pPr>
        <w:rPr>
          <w:sz w:val="20"/>
          <w:szCs w:val="20"/>
          <w:lang w:val="en-US"/>
        </w:rPr>
      </w:pPr>
      <w:r w:rsidRPr="004D48FE">
        <w:rPr>
          <w:b/>
          <w:sz w:val="20"/>
          <w:szCs w:val="20"/>
          <w:lang w:val="en-US"/>
        </w:rPr>
        <w:t>MCP</w:t>
      </w:r>
      <w:r w:rsidRPr="00B776D7">
        <w:rPr>
          <w:b/>
          <w:sz w:val="20"/>
          <w:szCs w:val="20"/>
          <w:lang w:val="en-US"/>
        </w:rPr>
        <w:t>-</w:t>
      </w:r>
      <w:r w:rsidRPr="004D48FE">
        <w:rPr>
          <w:sz w:val="20"/>
          <w:szCs w:val="20"/>
        </w:rPr>
        <w:t>Моноцитарный</w:t>
      </w:r>
      <w:r w:rsidRPr="00B776D7">
        <w:rPr>
          <w:sz w:val="20"/>
          <w:szCs w:val="20"/>
          <w:lang w:val="en-US"/>
        </w:rPr>
        <w:t xml:space="preserve"> </w:t>
      </w:r>
      <w:r w:rsidRPr="004D48FE">
        <w:rPr>
          <w:sz w:val="20"/>
          <w:szCs w:val="20"/>
        </w:rPr>
        <w:t>хемотаксический</w:t>
      </w:r>
      <w:r w:rsidRPr="00B776D7">
        <w:rPr>
          <w:sz w:val="20"/>
          <w:szCs w:val="20"/>
          <w:lang w:val="en-US"/>
        </w:rPr>
        <w:t xml:space="preserve"> </w:t>
      </w:r>
      <w:r w:rsidRPr="004D48FE">
        <w:rPr>
          <w:sz w:val="20"/>
          <w:szCs w:val="20"/>
        </w:rPr>
        <w:t>белок</w:t>
      </w:r>
      <w:r w:rsidRPr="00B776D7">
        <w:rPr>
          <w:sz w:val="20"/>
          <w:szCs w:val="20"/>
          <w:lang w:val="en-US"/>
        </w:rPr>
        <w:t xml:space="preserve">-1 </w:t>
      </w:r>
    </w:p>
    <w:p w:rsidR="004D48FE" w:rsidRPr="004D48FE" w:rsidRDefault="004D48FE" w:rsidP="004D48FE">
      <w:pPr>
        <w:rPr>
          <w:sz w:val="28"/>
          <w:szCs w:val="28"/>
        </w:rPr>
      </w:pPr>
      <w:r w:rsidRPr="004D48FE">
        <w:rPr>
          <w:b/>
          <w:sz w:val="28"/>
          <w:szCs w:val="28"/>
        </w:rPr>
        <w:t>Рис.29</w:t>
      </w:r>
      <w:r>
        <w:rPr>
          <w:b/>
          <w:sz w:val="28"/>
          <w:szCs w:val="28"/>
        </w:rPr>
        <w:t xml:space="preserve">. </w:t>
      </w:r>
      <w:r w:rsidRPr="004D48FE">
        <w:rPr>
          <w:sz w:val="28"/>
          <w:szCs w:val="28"/>
        </w:rPr>
        <w:t xml:space="preserve">Взаимодействие макрофагов с </w:t>
      </w:r>
      <w:r w:rsidRPr="004D48FE">
        <w:rPr>
          <w:sz w:val="28"/>
          <w:szCs w:val="28"/>
          <w:lang w:val="en-US"/>
        </w:rPr>
        <w:t>CD</w:t>
      </w:r>
      <w:r w:rsidRPr="004D48FE">
        <w:rPr>
          <w:sz w:val="28"/>
          <w:szCs w:val="28"/>
        </w:rPr>
        <w:t>4+ клетками.</w:t>
      </w:r>
    </w:p>
    <w:p w:rsidR="004D48FE" w:rsidRDefault="004D48FE" w:rsidP="004D48FE">
      <w:r w:rsidRPr="004D48FE">
        <w:t>(А.А. Ярилин-1999)</w:t>
      </w: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Pr="004D48FE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  <w:r w:rsidRPr="004D48FE">
        <w:rPr>
          <w:b/>
          <w:color w:val="000000"/>
          <w:sz w:val="28"/>
          <w:szCs w:val="28"/>
        </w:rPr>
        <w:lastRenderedPageBreak/>
        <w:t>КЛЕТОЧНЫЕ ОСНОВЫ АНТИТЕЛОГЕНЕЗА.                                                                         РЕАКЦИИ КЛЕТОЧНОГО ИММУНИТЕТЕТА.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 w:rsidRPr="00D50A94">
        <w:rPr>
          <w:b/>
          <w:color w:val="000000"/>
          <w:sz w:val="28"/>
          <w:szCs w:val="28"/>
        </w:rPr>
        <w:t>Клеточные основы антителогенеза.</w:t>
      </w:r>
      <w:r>
        <w:rPr>
          <w:color w:val="000000"/>
          <w:sz w:val="28"/>
          <w:szCs w:val="28"/>
        </w:rPr>
        <w:t xml:space="preserve">                                                                           </w:t>
      </w:r>
      <w:r w:rsidRPr="00C13A34">
        <w:rPr>
          <w:color w:val="000000"/>
          <w:sz w:val="28"/>
          <w:szCs w:val="28"/>
        </w:rPr>
        <w:t xml:space="preserve"> В-клетка распознает свом </w:t>
      </w:r>
      <w:r w:rsidRPr="002334A0">
        <w:rPr>
          <w:b/>
          <w:color w:val="000000"/>
          <w:sz w:val="28"/>
          <w:szCs w:val="28"/>
          <w:lang w:val="en-US"/>
        </w:rPr>
        <w:t>BCR</w:t>
      </w:r>
      <w:r w:rsidRPr="00C13A34">
        <w:rPr>
          <w:color w:val="000000"/>
          <w:sz w:val="28"/>
          <w:szCs w:val="28"/>
        </w:rPr>
        <w:t xml:space="preserve"> растворимый антиген, в результате происх</w:t>
      </w:r>
      <w:r w:rsidRPr="00C13A34">
        <w:rPr>
          <w:color w:val="000000"/>
          <w:sz w:val="28"/>
          <w:szCs w:val="28"/>
        </w:rPr>
        <w:t>о</w:t>
      </w:r>
      <w:r w:rsidRPr="00C13A34">
        <w:rPr>
          <w:color w:val="000000"/>
          <w:sz w:val="28"/>
          <w:szCs w:val="28"/>
        </w:rPr>
        <w:t>дит ее активация.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</w:t>
      </w:r>
      <w:r w:rsidRPr="00C13A34">
        <w:rPr>
          <w:color w:val="000000"/>
          <w:sz w:val="28"/>
          <w:szCs w:val="28"/>
        </w:rPr>
        <w:t>Как правило антиген состоит из нескольких эпитопов.</w:t>
      </w:r>
      <w:r>
        <w:rPr>
          <w:color w:val="000000"/>
          <w:sz w:val="28"/>
          <w:szCs w:val="28"/>
        </w:rPr>
        <w:t xml:space="preserve">                                    Условно допустим, что число эпитопов минимально, т.е. 2.                                При распознавании антигена ВС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</w:rPr>
        <w:t xml:space="preserve"> связывается с одним из эпитопов.                После эндоцитоза антигена</w:t>
      </w:r>
      <w:r w:rsidR="00E53A9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 его процессинга  в дальнейшем для распознав</w:t>
      </w:r>
      <w:r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ния </w:t>
      </w:r>
      <w:r>
        <w:rPr>
          <w:color w:val="000000"/>
          <w:sz w:val="28"/>
          <w:szCs w:val="28"/>
          <w:lang w:val="en-US"/>
        </w:rPr>
        <w:t>CD</w:t>
      </w:r>
      <w:r>
        <w:rPr>
          <w:color w:val="000000"/>
          <w:sz w:val="28"/>
          <w:szCs w:val="28"/>
        </w:rPr>
        <w:t>4+ клеткой презентируется в комплексе с молекулой МНС 2 + ант</w:t>
      </w:r>
      <w:r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генный пептид. 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Данный антигенный пептид представляет из себя эпитоп, который не расп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знавался В-клеткой и не связывался с ВС</w:t>
      </w:r>
      <w:r>
        <w:rPr>
          <w:color w:val="000000"/>
          <w:sz w:val="28"/>
          <w:szCs w:val="28"/>
          <w:lang w:val="en-US"/>
        </w:rPr>
        <w:t>R</w:t>
      </w:r>
      <w:r>
        <w:rPr>
          <w:color w:val="000000"/>
          <w:sz w:val="28"/>
          <w:szCs w:val="28"/>
        </w:rPr>
        <w:t>.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>
        <w:rPr>
          <w:color w:val="000000"/>
          <w:sz w:val="28"/>
          <w:szCs w:val="28"/>
          <w:lang w:val="en-US"/>
        </w:rPr>
        <w:t>D</w:t>
      </w:r>
      <w:r>
        <w:rPr>
          <w:color w:val="000000"/>
          <w:sz w:val="28"/>
          <w:szCs w:val="28"/>
        </w:rPr>
        <w:t xml:space="preserve">4+ клетка своим рецепторным комплексом </w:t>
      </w:r>
      <w:r>
        <w:rPr>
          <w:color w:val="000000"/>
          <w:sz w:val="28"/>
          <w:szCs w:val="28"/>
          <w:lang w:val="en-US"/>
        </w:rPr>
        <w:t>TCR</w:t>
      </w:r>
      <w:r w:rsidRPr="004C6DFB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  <w:lang w:val="en-US"/>
        </w:rPr>
        <w:t>CD</w:t>
      </w:r>
      <w:r w:rsidRPr="004C6DFB">
        <w:rPr>
          <w:color w:val="000000"/>
          <w:sz w:val="28"/>
          <w:szCs w:val="28"/>
        </w:rPr>
        <w:t>3-</w:t>
      </w:r>
      <w:r>
        <w:rPr>
          <w:color w:val="000000"/>
          <w:sz w:val="28"/>
          <w:szCs w:val="28"/>
          <w:lang w:val="en-US"/>
        </w:rPr>
        <w:t>CD</w:t>
      </w:r>
      <w:r w:rsidRPr="004C6DFB">
        <w:rPr>
          <w:color w:val="000000"/>
          <w:sz w:val="28"/>
          <w:szCs w:val="28"/>
        </w:rPr>
        <w:t xml:space="preserve">4 </w:t>
      </w:r>
      <w:r>
        <w:rPr>
          <w:color w:val="000000"/>
          <w:sz w:val="28"/>
          <w:szCs w:val="28"/>
        </w:rPr>
        <w:t xml:space="preserve">связывается с антигенным пептидом в комплексе с МНС 2, получает сигнал и начинает экспрессировать на своей мембране костимулирующую молекулу </w:t>
      </w:r>
      <w:r>
        <w:rPr>
          <w:color w:val="000000"/>
          <w:sz w:val="28"/>
          <w:szCs w:val="28"/>
          <w:lang w:val="en-US"/>
        </w:rPr>
        <w:t>CD</w:t>
      </w:r>
      <w:r>
        <w:rPr>
          <w:color w:val="000000"/>
          <w:sz w:val="28"/>
          <w:szCs w:val="28"/>
        </w:rPr>
        <w:t xml:space="preserve">154, 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далее костимулирующей молекулой </w:t>
      </w:r>
      <w:r>
        <w:rPr>
          <w:color w:val="000000"/>
          <w:sz w:val="28"/>
          <w:szCs w:val="28"/>
          <w:lang w:val="en-US"/>
        </w:rPr>
        <w:t>CD</w:t>
      </w:r>
      <w:r>
        <w:rPr>
          <w:color w:val="000000"/>
          <w:sz w:val="28"/>
          <w:szCs w:val="28"/>
        </w:rPr>
        <w:t xml:space="preserve">28 связывается с </w:t>
      </w:r>
      <w:r>
        <w:rPr>
          <w:color w:val="000000"/>
          <w:sz w:val="28"/>
          <w:szCs w:val="28"/>
          <w:lang w:val="en-US"/>
        </w:rPr>
        <w:t>CD</w:t>
      </w:r>
      <w:r>
        <w:rPr>
          <w:color w:val="000000"/>
          <w:sz w:val="28"/>
          <w:szCs w:val="28"/>
        </w:rPr>
        <w:t xml:space="preserve">80 молекулой В-клетки, получая тем самым дополнительный сигнал, в результате чего </w:t>
      </w:r>
      <w:r>
        <w:rPr>
          <w:color w:val="000000"/>
          <w:sz w:val="28"/>
          <w:szCs w:val="28"/>
          <w:lang w:val="en-US"/>
        </w:rPr>
        <w:t>Th</w:t>
      </w:r>
      <w:r>
        <w:rPr>
          <w:color w:val="000000"/>
          <w:sz w:val="28"/>
          <w:szCs w:val="28"/>
        </w:rPr>
        <w:t xml:space="preserve">0 переходит в </w:t>
      </w:r>
      <w:r>
        <w:rPr>
          <w:color w:val="000000"/>
          <w:sz w:val="28"/>
          <w:szCs w:val="28"/>
          <w:lang w:val="en-US"/>
        </w:rPr>
        <w:t>Th</w:t>
      </w:r>
      <w:r>
        <w:rPr>
          <w:color w:val="000000"/>
          <w:sz w:val="28"/>
          <w:szCs w:val="28"/>
        </w:rPr>
        <w:t>2, секретирующий набор цитокинов, вызывающих последу</w:t>
      </w:r>
      <w:r>
        <w:rPr>
          <w:color w:val="000000"/>
          <w:sz w:val="28"/>
          <w:szCs w:val="28"/>
        </w:rPr>
        <w:t>ю</w:t>
      </w:r>
      <w:r>
        <w:rPr>
          <w:color w:val="000000"/>
          <w:sz w:val="28"/>
          <w:szCs w:val="28"/>
        </w:rPr>
        <w:t xml:space="preserve">щую активацию В-лимфоцитов: ИЛ-4,5,6,10; </w:t>
      </w:r>
      <w:r>
        <w:rPr>
          <w:color w:val="000000"/>
          <w:sz w:val="28"/>
          <w:szCs w:val="28"/>
          <w:lang w:val="en-US"/>
        </w:rPr>
        <w:t>GM</w:t>
      </w:r>
      <w:r w:rsidRPr="00F709BA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  <w:lang w:val="en-US"/>
        </w:rPr>
        <w:t>CSF</w:t>
      </w:r>
      <w:r w:rsidRPr="00F709BA">
        <w:rPr>
          <w:color w:val="000000"/>
          <w:sz w:val="28"/>
          <w:szCs w:val="28"/>
        </w:rPr>
        <w:t>.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Помимо цитокинов дополнительная активация В-клетки происходит в р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зультате связывания ее костимулирующей молекулы С</w:t>
      </w:r>
      <w:r>
        <w:rPr>
          <w:color w:val="000000"/>
          <w:sz w:val="28"/>
          <w:szCs w:val="28"/>
          <w:lang w:val="en-US"/>
        </w:rPr>
        <w:t>D</w:t>
      </w:r>
      <w:r w:rsidRPr="00F709BA">
        <w:rPr>
          <w:color w:val="000000"/>
          <w:sz w:val="28"/>
          <w:szCs w:val="28"/>
        </w:rPr>
        <w:t xml:space="preserve">40 </w:t>
      </w:r>
      <w:r>
        <w:rPr>
          <w:color w:val="000000"/>
          <w:sz w:val="28"/>
          <w:szCs w:val="28"/>
        </w:rPr>
        <w:t xml:space="preserve">с </w:t>
      </w:r>
      <w:r>
        <w:rPr>
          <w:color w:val="000000"/>
          <w:sz w:val="28"/>
          <w:szCs w:val="28"/>
          <w:lang w:val="en-US"/>
        </w:rPr>
        <w:t>CD</w:t>
      </w:r>
      <w:r>
        <w:rPr>
          <w:color w:val="000000"/>
          <w:sz w:val="28"/>
          <w:szCs w:val="28"/>
        </w:rPr>
        <w:t>154</w:t>
      </w:r>
      <w:r w:rsidR="002334A0">
        <w:rPr>
          <w:color w:val="000000"/>
          <w:sz w:val="28"/>
          <w:szCs w:val="28"/>
        </w:rPr>
        <w:t>(С</w:t>
      </w:r>
      <w:r w:rsidR="002334A0">
        <w:rPr>
          <w:color w:val="000000"/>
          <w:sz w:val="28"/>
          <w:szCs w:val="28"/>
          <w:lang w:val="en-US"/>
        </w:rPr>
        <w:t>D</w:t>
      </w:r>
      <w:r w:rsidR="002334A0" w:rsidRPr="00F709BA">
        <w:rPr>
          <w:color w:val="000000"/>
          <w:sz w:val="28"/>
          <w:szCs w:val="28"/>
        </w:rPr>
        <w:t>40</w:t>
      </w:r>
      <w:r w:rsidR="002334A0">
        <w:rPr>
          <w:color w:val="000000"/>
          <w:sz w:val="28"/>
          <w:szCs w:val="28"/>
          <w:lang w:val="en-US"/>
        </w:rPr>
        <w:t>L</w:t>
      </w:r>
      <w:r w:rsidR="002334A0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на мембране Т-клетки.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После всех перечисленных активационных сигналов В-клетка начинает д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литься и дифференцироваться в плазматическую клетку, секретирующую а</w:t>
      </w:r>
      <w:r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 xml:space="preserve">титела к антигенному эпитопу, что распознавался (связывался) с </w:t>
      </w:r>
      <w:r w:rsidR="002334A0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  <w:lang w:val="en-US"/>
        </w:rPr>
        <w:t>CR</w:t>
      </w:r>
      <w:r w:rsidRPr="008B2C80">
        <w:rPr>
          <w:color w:val="000000"/>
          <w:sz w:val="28"/>
          <w:szCs w:val="28"/>
        </w:rPr>
        <w:t>.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467567D" wp14:editId="0B6DBD99">
            <wp:simplePos x="0" y="0"/>
            <wp:positionH relativeFrom="column">
              <wp:posOffset>122555</wp:posOffset>
            </wp:positionH>
            <wp:positionV relativeFrom="paragraph">
              <wp:posOffset>85725</wp:posOffset>
            </wp:positionV>
            <wp:extent cx="4950460" cy="7581900"/>
            <wp:effectExtent l="0" t="0" r="2540" b="0"/>
            <wp:wrapSquare wrapText="right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2334A0" w:rsidRDefault="002334A0" w:rsidP="002334A0">
      <w:pPr>
        <w:rPr>
          <w:b/>
          <w:sz w:val="28"/>
          <w:szCs w:val="28"/>
        </w:rPr>
      </w:pPr>
      <w:r>
        <w:t xml:space="preserve">    </w:t>
      </w:r>
      <w:r w:rsidRPr="004D48FE">
        <w:t>(А.А. Ярилин-1999</w:t>
      </w:r>
      <w:r>
        <w:t>)</w:t>
      </w:r>
      <w:r w:rsidRPr="002334A0">
        <w:rPr>
          <w:b/>
          <w:sz w:val="28"/>
          <w:szCs w:val="28"/>
        </w:rPr>
        <w:t xml:space="preserve"> </w:t>
      </w:r>
    </w:p>
    <w:p w:rsidR="002334A0" w:rsidRPr="002334A0" w:rsidRDefault="002334A0" w:rsidP="002334A0">
      <w:pPr>
        <w:rPr>
          <w:color w:val="000000"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Pr="004D48FE">
        <w:rPr>
          <w:b/>
          <w:sz w:val="28"/>
          <w:szCs w:val="28"/>
        </w:rPr>
        <w:t>Рис.</w:t>
      </w:r>
      <w:r w:rsidRPr="002334A0">
        <w:rPr>
          <w:b/>
          <w:sz w:val="28"/>
          <w:szCs w:val="28"/>
        </w:rPr>
        <w:t>30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контакте с тимуснезависимыми антигенами, в основном бактериального происхождения, В-лимфоциты могут дифференцироваться в плазматические клетки без участия Т-хелперов</w:t>
      </w:r>
      <w:r w:rsidR="002334A0">
        <w:rPr>
          <w:color w:val="000000"/>
          <w:sz w:val="28"/>
          <w:szCs w:val="28"/>
        </w:rPr>
        <w:t>(Рис.30)</w:t>
      </w:r>
      <w:r>
        <w:rPr>
          <w:color w:val="000000"/>
          <w:sz w:val="28"/>
          <w:szCs w:val="28"/>
        </w:rPr>
        <w:t>.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Это происходит в двух случаях:                                                                             1. Молекула антигена, помимо эпитопа, в своем составе содержит фрагменты с митогенной активностью (липополисахарид и др.).                                             2. Молекула антигена содержит множество идентичных эпитопов.   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 wp14:anchorId="0C0F554D" wp14:editId="43481FB9">
            <wp:extent cx="5102579" cy="3170429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620" cy="317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070" w:rsidRDefault="002334A0" w:rsidP="00044070">
      <w:pPr>
        <w:pStyle w:val="ad"/>
        <w:rPr>
          <w:b/>
          <w:sz w:val="28"/>
          <w:szCs w:val="28"/>
        </w:rPr>
      </w:pPr>
      <w:r w:rsidRPr="002334A0">
        <w:rPr>
          <w:b/>
          <w:color w:val="000000"/>
          <w:sz w:val="28"/>
          <w:szCs w:val="28"/>
        </w:rPr>
        <w:t>Рис.30</w:t>
      </w:r>
      <w:r w:rsidR="00044070" w:rsidRPr="004D48FE">
        <w:t>(А.А. Ярилин-1999</w:t>
      </w:r>
      <w:r w:rsidR="00044070">
        <w:t>)</w:t>
      </w:r>
      <w:r w:rsidR="00044070" w:rsidRPr="002334A0">
        <w:rPr>
          <w:b/>
          <w:sz w:val="28"/>
          <w:szCs w:val="28"/>
        </w:rPr>
        <w:t xml:space="preserve"> </w:t>
      </w:r>
    </w:p>
    <w:p w:rsidR="00774BE4" w:rsidRPr="002334A0" w:rsidRDefault="00774BE4" w:rsidP="002334A0">
      <w:pPr>
        <w:pStyle w:val="ad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2334A0" w:rsidRDefault="002334A0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 w:rsidRPr="00044070">
        <w:rPr>
          <w:b/>
          <w:color w:val="000000"/>
          <w:sz w:val="28"/>
          <w:szCs w:val="28"/>
        </w:rPr>
        <w:lastRenderedPageBreak/>
        <w:t>Реакции клеточного иммунитетета.</w:t>
      </w:r>
      <w:r>
        <w:rPr>
          <w:b/>
          <w:color w:val="000000"/>
          <w:sz w:val="28"/>
          <w:szCs w:val="28"/>
        </w:rPr>
        <w:t xml:space="preserve">                                                                  </w:t>
      </w:r>
      <w:r w:rsidRPr="00D50A94">
        <w:rPr>
          <w:color w:val="000000"/>
          <w:sz w:val="28"/>
          <w:szCs w:val="28"/>
        </w:rPr>
        <w:t>Цитотоксический Т-лимфоцит уничтожает собственные клетки зараже</w:t>
      </w:r>
      <w:r w:rsidRPr="00D50A94">
        <w:rPr>
          <w:color w:val="000000"/>
          <w:sz w:val="28"/>
          <w:szCs w:val="28"/>
        </w:rPr>
        <w:t>н</w:t>
      </w:r>
      <w:r w:rsidRPr="00D50A94">
        <w:rPr>
          <w:color w:val="000000"/>
          <w:sz w:val="28"/>
          <w:szCs w:val="28"/>
        </w:rPr>
        <w:t>ные(инфицированные) вирусом или видоизмененные опухолевые (трансфо</w:t>
      </w:r>
      <w:r w:rsidRPr="00D50A94">
        <w:rPr>
          <w:color w:val="000000"/>
          <w:sz w:val="28"/>
          <w:szCs w:val="28"/>
        </w:rPr>
        <w:t>р</w:t>
      </w:r>
      <w:r w:rsidRPr="00D50A94">
        <w:rPr>
          <w:color w:val="000000"/>
          <w:sz w:val="28"/>
          <w:szCs w:val="28"/>
        </w:rPr>
        <w:t>мированые) клетки.</w:t>
      </w:r>
      <w:r>
        <w:rPr>
          <w:color w:val="000000"/>
          <w:sz w:val="28"/>
          <w:szCs w:val="28"/>
        </w:rPr>
        <w:t xml:space="preserve"> 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Цитотоксические Т-лимфоциты, как правило </w:t>
      </w:r>
      <w:r>
        <w:rPr>
          <w:color w:val="000000"/>
          <w:sz w:val="28"/>
          <w:szCs w:val="28"/>
          <w:lang w:val="en-US"/>
        </w:rPr>
        <w:t>CD</w:t>
      </w:r>
      <w:r w:rsidRPr="00D50A94">
        <w:rPr>
          <w:color w:val="000000"/>
          <w:sz w:val="28"/>
          <w:szCs w:val="28"/>
        </w:rPr>
        <w:t xml:space="preserve">8+ </w:t>
      </w:r>
      <w:r>
        <w:rPr>
          <w:color w:val="000000"/>
          <w:sz w:val="28"/>
          <w:szCs w:val="28"/>
        </w:rPr>
        <w:t>клетки и распознают р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цепторным комплексом ТС</w:t>
      </w:r>
      <w:r>
        <w:rPr>
          <w:color w:val="000000"/>
          <w:sz w:val="28"/>
          <w:szCs w:val="28"/>
          <w:lang w:val="en-US"/>
        </w:rPr>
        <w:t>R</w:t>
      </w:r>
      <w:r w:rsidRPr="0029572D"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  <w:lang w:val="en-US"/>
        </w:rPr>
        <w:t>CD</w:t>
      </w:r>
      <w:r w:rsidRPr="0029572D">
        <w:rPr>
          <w:color w:val="000000"/>
          <w:sz w:val="28"/>
          <w:szCs w:val="28"/>
        </w:rPr>
        <w:t>3-</w:t>
      </w:r>
      <w:r>
        <w:rPr>
          <w:color w:val="000000"/>
          <w:sz w:val="28"/>
          <w:szCs w:val="28"/>
          <w:lang w:val="en-US"/>
        </w:rPr>
        <w:t>CD</w:t>
      </w:r>
      <w:r w:rsidRPr="0029572D">
        <w:rPr>
          <w:color w:val="000000"/>
          <w:sz w:val="28"/>
          <w:szCs w:val="28"/>
        </w:rPr>
        <w:t>8</w:t>
      </w:r>
      <w:r>
        <w:rPr>
          <w:color w:val="000000"/>
          <w:sz w:val="28"/>
          <w:szCs w:val="28"/>
        </w:rPr>
        <w:t xml:space="preserve">  антиген на клетках мишеней только в комплексе с молекулой МНС</w:t>
      </w:r>
      <w:r w:rsidRPr="0029572D">
        <w:rPr>
          <w:color w:val="000000"/>
          <w:sz w:val="28"/>
          <w:szCs w:val="28"/>
        </w:rPr>
        <w:t>-1</w:t>
      </w:r>
      <w:r>
        <w:rPr>
          <w:color w:val="000000"/>
          <w:sz w:val="28"/>
          <w:szCs w:val="28"/>
        </w:rPr>
        <w:t xml:space="preserve">. 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Костимулирующие молекулы </w:t>
      </w:r>
      <w:r>
        <w:rPr>
          <w:color w:val="000000"/>
          <w:sz w:val="28"/>
          <w:szCs w:val="28"/>
          <w:lang w:val="en-US"/>
        </w:rPr>
        <w:t>CD</w:t>
      </w:r>
      <w:r w:rsidRPr="0029572D">
        <w:rPr>
          <w:color w:val="000000"/>
          <w:sz w:val="28"/>
          <w:szCs w:val="28"/>
        </w:rPr>
        <w:t>80</w:t>
      </w:r>
      <w:r>
        <w:rPr>
          <w:color w:val="000000"/>
          <w:sz w:val="28"/>
          <w:szCs w:val="28"/>
        </w:rPr>
        <w:t>/</w:t>
      </w:r>
      <w:r>
        <w:rPr>
          <w:color w:val="000000"/>
          <w:sz w:val="28"/>
          <w:szCs w:val="28"/>
          <w:lang w:val="en-US"/>
        </w:rPr>
        <w:t>CD</w:t>
      </w:r>
      <w:r w:rsidRPr="0029572D">
        <w:rPr>
          <w:color w:val="000000"/>
          <w:sz w:val="28"/>
          <w:szCs w:val="28"/>
        </w:rPr>
        <w:t xml:space="preserve">86 </w:t>
      </w:r>
      <w:r>
        <w:rPr>
          <w:color w:val="000000"/>
          <w:sz w:val="28"/>
          <w:szCs w:val="28"/>
        </w:rPr>
        <w:t xml:space="preserve">клеток мишеней и </w:t>
      </w:r>
      <w:r>
        <w:rPr>
          <w:color w:val="000000"/>
          <w:sz w:val="28"/>
          <w:szCs w:val="28"/>
          <w:lang w:val="en-US"/>
        </w:rPr>
        <w:t>CD</w:t>
      </w:r>
      <w:r>
        <w:rPr>
          <w:color w:val="000000"/>
          <w:sz w:val="28"/>
          <w:szCs w:val="28"/>
        </w:rPr>
        <w:t>28 С</w:t>
      </w:r>
      <w:r>
        <w:rPr>
          <w:color w:val="000000"/>
          <w:sz w:val="28"/>
          <w:szCs w:val="28"/>
          <w:lang w:val="en-US"/>
        </w:rPr>
        <w:t>TL</w:t>
      </w:r>
      <w:r>
        <w:rPr>
          <w:color w:val="000000"/>
          <w:sz w:val="28"/>
          <w:szCs w:val="28"/>
        </w:rPr>
        <w:t xml:space="preserve">. 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До 10%    С</w:t>
      </w:r>
      <w:r>
        <w:rPr>
          <w:color w:val="000000"/>
          <w:sz w:val="28"/>
          <w:szCs w:val="28"/>
          <w:lang w:val="en-US"/>
        </w:rPr>
        <w:t>TL</w:t>
      </w:r>
      <w:r>
        <w:rPr>
          <w:color w:val="000000"/>
          <w:sz w:val="28"/>
          <w:szCs w:val="28"/>
        </w:rPr>
        <w:t xml:space="preserve"> относятся к </w:t>
      </w:r>
      <w:r>
        <w:rPr>
          <w:color w:val="000000"/>
          <w:sz w:val="28"/>
          <w:szCs w:val="28"/>
          <w:lang w:val="en-US"/>
        </w:rPr>
        <w:t>CD</w:t>
      </w:r>
      <w:r w:rsidRPr="0029572D">
        <w:rPr>
          <w:color w:val="000000"/>
          <w:sz w:val="28"/>
          <w:szCs w:val="28"/>
        </w:rPr>
        <w:t xml:space="preserve">4+ </w:t>
      </w:r>
      <w:r>
        <w:rPr>
          <w:color w:val="000000"/>
          <w:sz w:val="28"/>
          <w:szCs w:val="28"/>
        </w:rPr>
        <w:t>субпопуляции и антиген клеток мишеней распознают в комплексе с МНС-2.</w:t>
      </w:r>
    </w:p>
    <w:p w:rsidR="00774BE4" w:rsidRPr="008A464F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Далее после связывания с клеткой мишенью лимфоцит вызывает ее гибель 1.секрецией                                                                                                                   - перфорина (</w:t>
      </w:r>
      <w:r>
        <w:rPr>
          <w:color w:val="000000"/>
          <w:sz w:val="28"/>
          <w:szCs w:val="28"/>
          <w:lang w:val="en-US"/>
        </w:rPr>
        <w:t>CD</w:t>
      </w:r>
      <w:r w:rsidRPr="00682EC3">
        <w:rPr>
          <w:color w:val="000000"/>
          <w:sz w:val="28"/>
          <w:szCs w:val="28"/>
        </w:rPr>
        <w:t xml:space="preserve">8+ </w:t>
      </w:r>
      <w:r>
        <w:rPr>
          <w:color w:val="000000"/>
          <w:sz w:val="28"/>
          <w:szCs w:val="28"/>
        </w:rPr>
        <w:t>киллер)                                                                                         - гранзимов (</w:t>
      </w:r>
      <w:r>
        <w:rPr>
          <w:color w:val="000000"/>
          <w:sz w:val="28"/>
          <w:szCs w:val="28"/>
          <w:lang w:val="en-US"/>
        </w:rPr>
        <w:t>CD</w:t>
      </w:r>
      <w:r w:rsidRPr="00682EC3">
        <w:rPr>
          <w:color w:val="000000"/>
          <w:sz w:val="28"/>
          <w:szCs w:val="28"/>
        </w:rPr>
        <w:t xml:space="preserve">8+ </w:t>
      </w:r>
      <w:r>
        <w:rPr>
          <w:color w:val="000000"/>
          <w:sz w:val="28"/>
          <w:szCs w:val="28"/>
        </w:rPr>
        <w:t xml:space="preserve">киллер)   </w:t>
      </w:r>
      <w:r w:rsidRPr="008A464F">
        <w:rPr>
          <w:color w:val="000000"/>
          <w:sz w:val="28"/>
          <w:szCs w:val="28"/>
        </w:rPr>
        <w:t xml:space="preserve">                                                                                   </w:t>
      </w:r>
      <w:r>
        <w:rPr>
          <w:color w:val="000000"/>
          <w:sz w:val="28"/>
          <w:szCs w:val="28"/>
        </w:rPr>
        <w:t>-лимфотоксинов α,β-ФНО</w:t>
      </w:r>
      <w:r w:rsidRPr="00682EC3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</w:t>
      </w:r>
      <w:r>
        <w:rPr>
          <w:color w:val="000000"/>
          <w:sz w:val="28"/>
          <w:szCs w:val="28"/>
          <w:lang w:val="en-US"/>
        </w:rPr>
        <w:t>CD</w:t>
      </w:r>
      <w:r>
        <w:rPr>
          <w:color w:val="000000"/>
          <w:sz w:val="28"/>
          <w:szCs w:val="28"/>
        </w:rPr>
        <w:t>4</w:t>
      </w:r>
      <w:r w:rsidRPr="00682EC3">
        <w:rPr>
          <w:color w:val="000000"/>
          <w:sz w:val="28"/>
          <w:szCs w:val="28"/>
        </w:rPr>
        <w:t xml:space="preserve">+ </w:t>
      </w:r>
      <w:r>
        <w:rPr>
          <w:color w:val="000000"/>
          <w:sz w:val="28"/>
          <w:szCs w:val="28"/>
        </w:rPr>
        <w:t xml:space="preserve">киллер)      </w:t>
      </w:r>
      <w:r w:rsidRPr="008A464F">
        <w:rPr>
          <w:color w:val="000000"/>
          <w:sz w:val="28"/>
          <w:szCs w:val="28"/>
        </w:rPr>
        <w:t xml:space="preserve">                                    </w:t>
      </w:r>
      <w:r>
        <w:rPr>
          <w:color w:val="000000"/>
          <w:sz w:val="28"/>
          <w:szCs w:val="28"/>
        </w:rPr>
        <w:t xml:space="preserve">2.связыванием </w:t>
      </w:r>
      <w:r>
        <w:rPr>
          <w:color w:val="000000"/>
          <w:sz w:val="28"/>
          <w:szCs w:val="28"/>
          <w:lang w:val="en-US"/>
        </w:rPr>
        <w:t>Fas</w:t>
      </w:r>
      <w:r>
        <w:rPr>
          <w:color w:val="000000"/>
          <w:sz w:val="28"/>
          <w:szCs w:val="28"/>
        </w:rPr>
        <w:t xml:space="preserve"> лиганда </w:t>
      </w:r>
      <w:r>
        <w:rPr>
          <w:color w:val="000000"/>
          <w:sz w:val="28"/>
          <w:szCs w:val="28"/>
          <w:lang w:val="en-US"/>
        </w:rPr>
        <w:t>CD</w:t>
      </w:r>
      <w:r w:rsidRPr="00682EC3">
        <w:rPr>
          <w:color w:val="000000"/>
          <w:sz w:val="28"/>
          <w:szCs w:val="28"/>
        </w:rPr>
        <w:t>8+</w:t>
      </w:r>
      <w:r w:rsidRPr="00892DA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киллера с </w:t>
      </w:r>
      <w:r>
        <w:rPr>
          <w:color w:val="000000"/>
          <w:sz w:val="28"/>
          <w:szCs w:val="28"/>
          <w:lang w:val="en-US"/>
        </w:rPr>
        <w:t>Fas</w:t>
      </w:r>
      <w:r>
        <w:rPr>
          <w:color w:val="000000"/>
          <w:sz w:val="28"/>
          <w:szCs w:val="28"/>
        </w:rPr>
        <w:t xml:space="preserve"> рецептором клеток миш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ней</w:t>
      </w:r>
      <w:r w:rsidR="00044070">
        <w:rPr>
          <w:color w:val="000000"/>
          <w:sz w:val="28"/>
          <w:szCs w:val="28"/>
        </w:rPr>
        <w:t>(Рис.31)</w:t>
      </w:r>
      <w:r>
        <w:rPr>
          <w:color w:val="000000"/>
          <w:sz w:val="28"/>
          <w:szCs w:val="28"/>
        </w:rPr>
        <w:t>.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b/>
          <w:bCs/>
        </w:rPr>
        <w:t>Перфорин</w:t>
      </w:r>
      <w:r>
        <w:t xml:space="preserve"> - мономерный белок, вызывающий образование пор в цитоплазматической мембране.                                                                                                                                     </w:t>
      </w:r>
      <w:r>
        <w:rPr>
          <w:b/>
          <w:bCs/>
        </w:rPr>
        <w:t>Гранзимы</w:t>
      </w:r>
      <w:r>
        <w:t xml:space="preserve"> очень сходны по структуре с химтрипсином.</w:t>
      </w:r>
      <w:r>
        <w:rPr>
          <w:color w:val="000000"/>
          <w:sz w:val="28"/>
          <w:szCs w:val="28"/>
        </w:rPr>
        <w:t xml:space="preserve">   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Некоторые патологически измененные клетки не экспрессируют молекулы МНС и не распознаются цитотоксическими Т-лимфоцитами.                         Такие клетки мишени распознаются </w:t>
      </w:r>
      <w:r>
        <w:rPr>
          <w:color w:val="000000"/>
          <w:sz w:val="28"/>
          <w:szCs w:val="28"/>
          <w:lang w:val="en-US"/>
        </w:rPr>
        <w:t>NK</w:t>
      </w:r>
      <w:r>
        <w:rPr>
          <w:color w:val="000000"/>
          <w:sz w:val="28"/>
          <w:szCs w:val="28"/>
        </w:rPr>
        <w:t xml:space="preserve"> клетками.                                           Имея на своей мембране </w:t>
      </w:r>
      <w:r>
        <w:rPr>
          <w:color w:val="000000"/>
          <w:sz w:val="28"/>
          <w:szCs w:val="28"/>
          <w:lang w:val="en-US"/>
        </w:rPr>
        <w:t>KIR</w:t>
      </w:r>
      <w:r w:rsidRPr="00892DAD">
        <w:rPr>
          <w:color w:val="000000"/>
          <w:sz w:val="28"/>
          <w:szCs w:val="28"/>
        </w:rPr>
        <w:t>(</w:t>
      </w:r>
      <w:r>
        <w:rPr>
          <w:color w:val="000000"/>
          <w:sz w:val="28"/>
          <w:szCs w:val="28"/>
        </w:rPr>
        <w:t>киллер ингибирующий рецептор</w:t>
      </w:r>
      <w:r w:rsidRPr="00892DAD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NK</w:t>
      </w:r>
      <w:r>
        <w:rPr>
          <w:color w:val="000000"/>
          <w:sz w:val="28"/>
          <w:szCs w:val="28"/>
        </w:rPr>
        <w:t xml:space="preserve"> клетки распознают клетки экспрессирующие МНС-1 и не реагируют с ними, но при </w:t>
      </w:r>
      <w:r>
        <w:rPr>
          <w:color w:val="000000"/>
          <w:sz w:val="28"/>
          <w:szCs w:val="28"/>
        </w:rPr>
        <w:lastRenderedPageBreak/>
        <w:t>отсутствии молекул гистосовместимости происходит их киллинг посре</w:t>
      </w:r>
      <w:r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ством перфорина и гранзимов</w:t>
      </w:r>
      <w:r w:rsidR="00044070">
        <w:rPr>
          <w:color w:val="000000"/>
          <w:sz w:val="28"/>
          <w:szCs w:val="28"/>
        </w:rPr>
        <w:t>(Рис.31).</w:t>
      </w:r>
      <w:r>
        <w:rPr>
          <w:color w:val="000000"/>
          <w:sz w:val="28"/>
          <w:szCs w:val="28"/>
        </w:rPr>
        <w:t xml:space="preserve">. 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Помимо механизма распознавания отсутствия молекул МНС  </w:t>
      </w:r>
      <w:r>
        <w:rPr>
          <w:color w:val="000000"/>
          <w:sz w:val="28"/>
          <w:szCs w:val="28"/>
          <w:lang w:val="en-US"/>
        </w:rPr>
        <w:t>NK</w:t>
      </w:r>
      <w:r w:rsidRPr="006E6E26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>клетки участвуют в антителозависимой клеточной цитотоксичности с помощью св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 xml:space="preserve">их </w:t>
      </w:r>
      <w:r>
        <w:rPr>
          <w:color w:val="000000"/>
          <w:sz w:val="28"/>
          <w:szCs w:val="28"/>
          <w:lang w:val="en-US"/>
        </w:rPr>
        <w:t>Fcγ</w:t>
      </w:r>
      <w:r w:rsidRPr="000E514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RIII</w:t>
      </w:r>
      <w:r w:rsidRPr="000E5146">
        <w:rPr>
          <w:color w:val="000000"/>
          <w:sz w:val="28"/>
          <w:szCs w:val="28"/>
        </w:rPr>
        <w:t>(</w:t>
      </w:r>
      <w:r>
        <w:rPr>
          <w:color w:val="000000"/>
          <w:sz w:val="28"/>
          <w:szCs w:val="28"/>
          <w:lang w:val="en-US"/>
        </w:rPr>
        <w:t>CD</w:t>
      </w:r>
      <w:r w:rsidRPr="000E5146">
        <w:rPr>
          <w:color w:val="000000"/>
          <w:sz w:val="28"/>
          <w:szCs w:val="28"/>
        </w:rPr>
        <w:t xml:space="preserve">16) </w:t>
      </w:r>
      <w:r>
        <w:rPr>
          <w:color w:val="000000"/>
          <w:sz w:val="28"/>
          <w:szCs w:val="28"/>
        </w:rPr>
        <w:t xml:space="preserve">при условии, что клетки мишени покрыты антителами.    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40F5D140" wp14:editId="3169644F">
            <wp:extent cx="4960734" cy="3089189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849" cy="308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BE4" w:rsidRPr="00A6552F" w:rsidRDefault="00A6552F" w:rsidP="00774BE4">
      <w:pPr>
        <w:pStyle w:val="ad"/>
        <w:spacing w:line="360" w:lineRule="auto"/>
        <w:rPr>
          <w:color w:val="000000"/>
          <w:sz w:val="20"/>
          <w:szCs w:val="20"/>
        </w:rPr>
      </w:pPr>
      <w:r>
        <w:rPr>
          <w:b/>
          <w:color w:val="000000"/>
          <w:sz w:val="28"/>
          <w:szCs w:val="28"/>
        </w:rPr>
        <w:t>Рис.31</w:t>
      </w:r>
      <w:r w:rsidRPr="00A6552F">
        <w:rPr>
          <w:color w:val="000000"/>
          <w:sz w:val="20"/>
          <w:szCs w:val="20"/>
        </w:rPr>
        <w:t>(</w:t>
      </w:r>
      <w:r w:rsidRPr="00A6552F">
        <w:rPr>
          <w:b/>
          <w:color w:val="000000"/>
          <w:sz w:val="20"/>
          <w:szCs w:val="20"/>
        </w:rPr>
        <w:t xml:space="preserve">Ройт </w:t>
      </w:r>
      <w:r w:rsidRPr="00A6552F">
        <w:rPr>
          <w:color w:val="000000"/>
          <w:sz w:val="20"/>
          <w:szCs w:val="20"/>
        </w:rPr>
        <w:t>и др. 2000)</w:t>
      </w: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</w:p>
    <w:p w:rsidR="00774BE4" w:rsidRPr="00C8061D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  <w:r w:rsidRPr="00C8061D">
        <w:rPr>
          <w:b/>
          <w:color w:val="000000"/>
          <w:sz w:val="28"/>
          <w:szCs w:val="28"/>
        </w:rPr>
        <w:lastRenderedPageBreak/>
        <w:t xml:space="preserve">Цитотоксичность    макрофагов и </w:t>
      </w:r>
      <w:r>
        <w:rPr>
          <w:b/>
          <w:color w:val="000000"/>
          <w:sz w:val="28"/>
          <w:szCs w:val="28"/>
        </w:rPr>
        <w:t>гранулоцитов</w:t>
      </w:r>
      <w:r w:rsidRPr="00C8061D">
        <w:rPr>
          <w:b/>
          <w:color w:val="000000"/>
          <w:sz w:val="28"/>
          <w:szCs w:val="28"/>
        </w:rPr>
        <w:t xml:space="preserve">.                               </w:t>
      </w:r>
    </w:p>
    <w:p w:rsidR="00774BE4" w:rsidRPr="00CC2ABE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 w:rsidRPr="00CC2ABE">
        <w:rPr>
          <w:color w:val="000000"/>
          <w:sz w:val="28"/>
          <w:szCs w:val="28"/>
        </w:rPr>
        <w:t>Взаимодействие Fc- и CR-рецепторов макрофага с опсонирующими субста</w:t>
      </w:r>
      <w:r w:rsidRPr="00CC2ABE">
        <w:rPr>
          <w:color w:val="000000"/>
          <w:sz w:val="28"/>
          <w:szCs w:val="28"/>
        </w:rPr>
        <w:t>н</w:t>
      </w:r>
      <w:r w:rsidRPr="00CC2ABE">
        <w:rPr>
          <w:color w:val="000000"/>
          <w:sz w:val="28"/>
          <w:szCs w:val="28"/>
        </w:rPr>
        <w:t>циями на поверхности клетки-мишени (с антителами, компонентами ко</w:t>
      </w:r>
      <w:r w:rsidRPr="00CC2ABE">
        <w:rPr>
          <w:color w:val="000000"/>
          <w:sz w:val="28"/>
          <w:szCs w:val="28"/>
        </w:rPr>
        <w:t>м</w:t>
      </w:r>
      <w:r w:rsidRPr="00CC2ABE">
        <w:rPr>
          <w:color w:val="000000"/>
          <w:sz w:val="28"/>
          <w:szCs w:val="28"/>
        </w:rPr>
        <w:t>племента), при этом макрофаг приобретает способность к антителозавис</w:t>
      </w:r>
      <w:r w:rsidRPr="00CC2ABE">
        <w:rPr>
          <w:color w:val="000000"/>
          <w:sz w:val="28"/>
          <w:szCs w:val="28"/>
        </w:rPr>
        <w:t>и</w:t>
      </w:r>
      <w:r w:rsidRPr="00CC2ABE">
        <w:rPr>
          <w:color w:val="000000"/>
          <w:sz w:val="28"/>
          <w:szCs w:val="28"/>
        </w:rPr>
        <w:t xml:space="preserve">мому цитолизу.                                                                                     </w:t>
      </w:r>
      <w:r>
        <w:rPr>
          <w:color w:val="000000"/>
          <w:sz w:val="28"/>
          <w:szCs w:val="28"/>
        </w:rPr>
        <w:t xml:space="preserve">               </w:t>
      </w:r>
      <w:r w:rsidRPr="00CC2ABE">
        <w:rPr>
          <w:color w:val="000000"/>
          <w:sz w:val="28"/>
          <w:szCs w:val="28"/>
        </w:rPr>
        <w:t>Специфическое взаимодействие с клетками-мишенями макрофагов, «арм</w:t>
      </w:r>
      <w:r w:rsidRPr="00CC2ABE">
        <w:rPr>
          <w:color w:val="000000"/>
          <w:sz w:val="28"/>
          <w:szCs w:val="28"/>
        </w:rPr>
        <w:t>и</w:t>
      </w:r>
      <w:r w:rsidRPr="00CC2ABE">
        <w:rPr>
          <w:color w:val="000000"/>
          <w:sz w:val="28"/>
          <w:szCs w:val="28"/>
        </w:rPr>
        <w:t xml:space="preserve">рованных» путем связывания с их поверхностным Fc-рецепторами антител к клеткам-мишеням.                                   </w:t>
      </w:r>
      <w:r>
        <w:rPr>
          <w:color w:val="000000"/>
          <w:sz w:val="28"/>
          <w:szCs w:val="28"/>
        </w:rPr>
        <w:t xml:space="preserve">                                                           </w:t>
      </w:r>
      <w:r w:rsidR="00E53A9C">
        <w:rPr>
          <w:color w:val="000000"/>
          <w:sz w:val="28"/>
          <w:szCs w:val="28"/>
        </w:rPr>
        <w:t xml:space="preserve"> </w:t>
      </w:r>
      <w:bookmarkStart w:id="0" w:name="_GoBack"/>
      <w:bookmarkEnd w:id="0"/>
      <w:r w:rsidRPr="00CC2ABE">
        <w:rPr>
          <w:color w:val="000000"/>
          <w:sz w:val="28"/>
          <w:szCs w:val="28"/>
        </w:rPr>
        <w:t xml:space="preserve">Поскольку при этом активные центры антител направлены наружу, макрофаг приобретает способность распознавать специфические антигенные маркеры клетки-мишени и целенаправленно «находить» эту клетку.                                                                                                                                      В формировании «армированных» макрофагов важная роль принадлежит Т-клеткам и их продуктам, в частности </w:t>
      </w:r>
      <w:r w:rsidRPr="00CC2ABE">
        <w:rPr>
          <w:b/>
          <w:color w:val="000000"/>
          <w:sz w:val="28"/>
          <w:szCs w:val="28"/>
        </w:rPr>
        <w:t>ИФγ.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 w:rsidRPr="00CC2ABE">
        <w:rPr>
          <w:color w:val="000000"/>
          <w:sz w:val="28"/>
          <w:szCs w:val="28"/>
        </w:rPr>
        <w:t>Эффективность цитолиза в этом ряду последовательно повышается; «арм</w:t>
      </w:r>
      <w:r w:rsidRPr="00CC2ABE">
        <w:rPr>
          <w:color w:val="000000"/>
          <w:sz w:val="28"/>
          <w:szCs w:val="28"/>
        </w:rPr>
        <w:t>и</w:t>
      </w:r>
      <w:r w:rsidRPr="00CC2ABE">
        <w:rPr>
          <w:color w:val="000000"/>
          <w:sz w:val="28"/>
          <w:szCs w:val="28"/>
        </w:rPr>
        <w:t xml:space="preserve">рованные» макрофаги являются, по-видимому, наиболее эффективными из известных киллерных клеток.                      </w:t>
      </w:r>
      <w:r>
        <w:rPr>
          <w:color w:val="000000"/>
          <w:sz w:val="28"/>
          <w:szCs w:val="28"/>
        </w:rPr>
        <w:t xml:space="preserve">                                                        </w:t>
      </w:r>
      <w:r w:rsidRPr="00CC2ABE">
        <w:rPr>
          <w:color w:val="000000"/>
          <w:sz w:val="28"/>
          <w:szCs w:val="28"/>
        </w:rPr>
        <w:t>Природа киллерного эффекта макрофагов не раскрыта.                                                                     Вероятно, как и в случае киллерных лимфоцитов, в основе киллерного де</w:t>
      </w:r>
      <w:r w:rsidRPr="00CC2ABE">
        <w:rPr>
          <w:color w:val="000000"/>
          <w:sz w:val="28"/>
          <w:szCs w:val="28"/>
        </w:rPr>
        <w:t>й</w:t>
      </w:r>
      <w:r w:rsidRPr="00CC2ABE">
        <w:rPr>
          <w:color w:val="000000"/>
          <w:sz w:val="28"/>
          <w:szCs w:val="28"/>
        </w:rPr>
        <w:t>ствия макрофагов лежит сочетание различных механизмов: индукции апоптоза, внедрения в мембрану клетки-мишени цитолитических молекул, продуцируемых макрофагом, выделения цитокинов с цитолитической акти</w:t>
      </w:r>
      <w:r w:rsidRPr="00CC2ABE">
        <w:rPr>
          <w:color w:val="000000"/>
          <w:sz w:val="28"/>
          <w:szCs w:val="28"/>
        </w:rPr>
        <w:t>в</w:t>
      </w:r>
      <w:r w:rsidRPr="00CC2ABE">
        <w:rPr>
          <w:color w:val="000000"/>
          <w:sz w:val="28"/>
          <w:szCs w:val="28"/>
        </w:rPr>
        <w:t xml:space="preserve">ностью (например, ФНОα).                                                                                                           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 w:rsidRPr="00CC2ABE">
        <w:rPr>
          <w:color w:val="000000"/>
          <w:sz w:val="28"/>
          <w:szCs w:val="28"/>
        </w:rPr>
        <w:t>Очевидно, что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            -</w:t>
      </w:r>
      <w:r w:rsidRPr="00CC2ABE">
        <w:rPr>
          <w:color w:val="000000"/>
          <w:sz w:val="28"/>
          <w:szCs w:val="28"/>
        </w:rPr>
        <w:t xml:space="preserve">продукты, образующиеся при дыхательном взрыве, </w:t>
      </w:r>
      <w:r>
        <w:rPr>
          <w:color w:val="000000"/>
          <w:sz w:val="28"/>
          <w:szCs w:val="28"/>
        </w:rPr>
        <w:t xml:space="preserve">                                              -</w:t>
      </w:r>
      <w:r w:rsidRPr="00CC2ABE">
        <w:rPr>
          <w:color w:val="000000"/>
          <w:sz w:val="28"/>
          <w:szCs w:val="28"/>
        </w:rPr>
        <w:t xml:space="preserve">а также галоидные производные </w:t>
      </w:r>
      <w:r>
        <w:rPr>
          <w:color w:val="000000"/>
          <w:sz w:val="28"/>
          <w:szCs w:val="28"/>
        </w:rPr>
        <w:t xml:space="preserve">                                                                                  -</w:t>
      </w:r>
      <w:r w:rsidRPr="00CC2ABE">
        <w:rPr>
          <w:color w:val="000000"/>
          <w:sz w:val="28"/>
          <w:szCs w:val="28"/>
        </w:rPr>
        <w:t>и некоторые ферменты, секретируемые в межклеточную среду активирова</w:t>
      </w:r>
      <w:r w:rsidRPr="00CC2ABE">
        <w:rPr>
          <w:color w:val="000000"/>
          <w:sz w:val="28"/>
          <w:szCs w:val="28"/>
        </w:rPr>
        <w:t>н</w:t>
      </w:r>
      <w:r w:rsidRPr="00CC2ABE">
        <w:rPr>
          <w:color w:val="000000"/>
          <w:sz w:val="28"/>
          <w:szCs w:val="28"/>
        </w:rPr>
        <w:t xml:space="preserve">ными макрофагами, 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</w:t>
      </w:r>
      <w:r w:rsidRPr="00CC2ABE">
        <w:rPr>
          <w:color w:val="000000"/>
          <w:sz w:val="28"/>
          <w:szCs w:val="28"/>
        </w:rPr>
        <w:t>также вносят вклад в опосредованный ими цитолиз.</w:t>
      </w:r>
    </w:p>
    <w:p w:rsidR="00774BE4" w:rsidRPr="00CC2ABE" w:rsidRDefault="00774BE4" w:rsidP="00774BE4">
      <w:pPr>
        <w:pStyle w:val="ad"/>
        <w:spacing w:line="360" w:lineRule="auto"/>
        <w:rPr>
          <w:b/>
          <w:color w:val="000000"/>
          <w:sz w:val="28"/>
          <w:szCs w:val="28"/>
        </w:rPr>
      </w:pPr>
      <w:r w:rsidRPr="00CC2ABE">
        <w:rPr>
          <w:b/>
          <w:color w:val="000000"/>
          <w:sz w:val="28"/>
          <w:szCs w:val="28"/>
        </w:rPr>
        <w:lastRenderedPageBreak/>
        <w:t>Допускается возможность «инъекции» в клетку- мишень лизосом ма</w:t>
      </w:r>
      <w:r w:rsidRPr="00CC2ABE">
        <w:rPr>
          <w:b/>
          <w:color w:val="000000"/>
          <w:sz w:val="28"/>
          <w:szCs w:val="28"/>
        </w:rPr>
        <w:t>к</w:t>
      </w:r>
      <w:r w:rsidRPr="00CC2ABE">
        <w:rPr>
          <w:b/>
          <w:color w:val="000000"/>
          <w:sz w:val="28"/>
          <w:szCs w:val="28"/>
        </w:rPr>
        <w:t>рофагов.</w:t>
      </w:r>
    </w:p>
    <w:p w:rsidR="00774BE4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</w:p>
    <w:p w:rsidR="00774BE4" w:rsidRPr="00CC2ABE" w:rsidRDefault="00774BE4" w:rsidP="00774BE4">
      <w:pPr>
        <w:pStyle w:val="ad"/>
        <w:spacing w:line="360" w:lineRule="auto"/>
        <w:rPr>
          <w:color w:val="000000"/>
          <w:sz w:val="28"/>
          <w:szCs w:val="28"/>
        </w:rPr>
      </w:pPr>
      <w:r w:rsidRPr="00CC2ABE">
        <w:rPr>
          <w:color w:val="000000"/>
          <w:sz w:val="28"/>
          <w:szCs w:val="28"/>
        </w:rPr>
        <w:t>Киллерной активностью обладают также гранулоциты.                                                                            Если для эозинофилов это исключительно внеклеточный цитолиз, обусло</w:t>
      </w:r>
      <w:r w:rsidRPr="00CC2ABE">
        <w:rPr>
          <w:color w:val="000000"/>
          <w:sz w:val="28"/>
          <w:szCs w:val="28"/>
        </w:rPr>
        <w:t>в</w:t>
      </w:r>
      <w:r w:rsidRPr="00CC2ABE">
        <w:rPr>
          <w:color w:val="000000"/>
          <w:sz w:val="28"/>
          <w:szCs w:val="28"/>
        </w:rPr>
        <w:t>ленный секретируемыми продуктами, то для нейтрофилов природа цитото</w:t>
      </w:r>
      <w:r w:rsidRPr="00CC2ABE">
        <w:rPr>
          <w:color w:val="000000"/>
          <w:sz w:val="28"/>
          <w:szCs w:val="28"/>
        </w:rPr>
        <w:t>к</w:t>
      </w:r>
      <w:r w:rsidRPr="00CC2ABE">
        <w:rPr>
          <w:color w:val="000000"/>
          <w:sz w:val="28"/>
          <w:szCs w:val="28"/>
        </w:rPr>
        <w:t xml:space="preserve">сической активности не установлена.           </w:t>
      </w:r>
      <w:r>
        <w:rPr>
          <w:color w:val="000000"/>
          <w:sz w:val="28"/>
          <w:szCs w:val="28"/>
        </w:rPr>
        <w:t xml:space="preserve">                                                          </w:t>
      </w:r>
      <w:r w:rsidRPr="00CC2ABE">
        <w:rPr>
          <w:color w:val="000000"/>
          <w:sz w:val="28"/>
          <w:szCs w:val="28"/>
        </w:rPr>
        <w:t>По-видимому, как и в случае с макрофагами, она связана с действием н</w:t>
      </w:r>
      <w:r w:rsidRPr="00CC2ABE">
        <w:rPr>
          <w:color w:val="000000"/>
          <w:sz w:val="28"/>
          <w:szCs w:val="28"/>
        </w:rPr>
        <w:t>е</w:t>
      </w:r>
      <w:r w:rsidRPr="00CC2ABE">
        <w:rPr>
          <w:color w:val="000000"/>
          <w:sz w:val="28"/>
          <w:szCs w:val="28"/>
        </w:rPr>
        <w:t xml:space="preserve">скольких механизмов — 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-</w:t>
      </w:r>
      <w:r w:rsidRPr="00CC2ABE">
        <w:rPr>
          <w:color w:val="000000"/>
          <w:sz w:val="28"/>
          <w:szCs w:val="28"/>
        </w:rPr>
        <w:t xml:space="preserve">контактной индукцией апоптоза, </w:t>
      </w:r>
      <w:r>
        <w:rPr>
          <w:color w:val="000000"/>
          <w:sz w:val="28"/>
          <w:szCs w:val="28"/>
        </w:rPr>
        <w:t xml:space="preserve">                                                                               -</w:t>
      </w:r>
      <w:r w:rsidRPr="00CC2ABE">
        <w:rPr>
          <w:color w:val="000000"/>
          <w:sz w:val="28"/>
          <w:szCs w:val="28"/>
        </w:rPr>
        <w:t xml:space="preserve">токсичностью секретируемых продуктов </w:t>
      </w:r>
      <w:r>
        <w:rPr>
          <w:color w:val="000000"/>
          <w:sz w:val="28"/>
          <w:szCs w:val="28"/>
        </w:rPr>
        <w:t xml:space="preserve">                                                                   -</w:t>
      </w:r>
      <w:r w:rsidRPr="00CC2ABE">
        <w:rPr>
          <w:color w:val="000000"/>
          <w:sz w:val="28"/>
          <w:szCs w:val="28"/>
        </w:rPr>
        <w:t>и, возможно, передачей в клетки-мишени токсического материала.</w:t>
      </w:r>
    </w:p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Default="00774BE4" w:rsidP="00774BE4"/>
    <w:p w:rsidR="00774BE4" w:rsidRPr="0029572D" w:rsidRDefault="00774BE4" w:rsidP="00774BE4">
      <w:pPr>
        <w:pStyle w:val="ad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3339FF4B" wp14:editId="5303BCDB">
            <wp:extent cx="3064475" cy="5024126"/>
            <wp:effectExtent l="0" t="0" r="3175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93" cy="502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                                  </w:t>
      </w:r>
    </w:p>
    <w:p w:rsidR="00774BE4" w:rsidRDefault="00774BE4" w:rsidP="00774BE4">
      <w:pPr>
        <w:pStyle w:val="ad"/>
        <w:jc w:val="center"/>
        <w:rPr>
          <w:rFonts w:ascii="Arial" w:hAnsi="Arial" w:cs="Arial"/>
          <w:color w:val="000000"/>
          <w:sz w:val="20"/>
          <w:szCs w:val="20"/>
        </w:rPr>
      </w:pPr>
    </w:p>
    <w:p w:rsidR="00774BE4" w:rsidRDefault="00774BE4" w:rsidP="00774BE4">
      <w:r>
        <w:rPr>
          <w:noProof/>
        </w:rPr>
        <w:drawing>
          <wp:inline distT="0" distB="0" distL="0" distR="0" wp14:anchorId="51710AE1" wp14:editId="78BB3419">
            <wp:extent cx="5923280" cy="2454910"/>
            <wp:effectExtent l="0" t="0" r="1270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52F" w:rsidRDefault="00A6552F" w:rsidP="00A6552F">
      <w:pPr>
        <w:pStyle w:val="ad"/>
        <w:rPr>
          <w:b/>
          <w:sz w:val="28"/>
          <w:szCs w:val="28"/>
        </w:rPr>
      </w:pPr>
      <w:r>
        <w:rPr>
          <w:b/>
          <w:color w:val="000000"/>
          <w:sz w:val="28"/>
          <w:szCs w:val="28"/>
        </w:rPr>
        <w:t>Рис.32</w:t>
      </w:r>
      <w:r w:rsidRPr="004D48FE">
        <w:t>(А.А. Ярилин-1999</w:t>
      </w:r>
      <w:r>
        <w:t>)</w:t>
      </w:r>
      <w:r w:rsidRPr="002334A0">
        <w:rPr>
          <w:b/>
          <w:sz w:val="28"/>
          <w:szCs w:val="28"/>
        </w:rPr>
        <w:t xml:space="preserve"> </w:t>
      </w:r>
    </w:p>
    <w:p w:rsidR="00FC7BFB" w:rsidRDefault="00FC7BFB" w:rsidP="00A6552F">
      <w:pPr>
        <w:pStyle w:val="ad"/>
        <w:spacing w:line="360" w:lineRule="auto"/>
        <w:rPr>
          <w:b/>
          <w:sz w:val="28"/>
          <w:szCs w:val="28"/>
        </w:rPr>
      </w:pPr>
    </w:p>
    <w:p w:rsidR="00774BE4" w:rsidRPr="00C8061D" w:rsidRDefault="00774BE4" w:rsidP="00774BE4">
      <w:pPr>
        <w:pStyle w:val="2"/>
        <w:spacing w:line="360" w:lineRule="auto"/>
        <w:rPr>
          <w:sz w:val="28"/>
          <w:szCs w:val="28"/>
        </w:rPr>
      </w:pPr>
      <w:r w:rsidRPr="00C8061D">
        <w:rPr>
          <w:sz w:val="28"/>
          <w:szCs w:val="28"/>
        </w:rPr>
        <w:lastRenderedPageBreak/>
        <w:t>АПОПТОЗ</w:t>
      </w:r>
    </w:p>
    <w:p w:rsidR="00774BE4" w:rsidRDefault="00774BE4" w:rsidP="00774BE4">
      <w:pPr>
        <w:pStyle w:val="ad"/>
        <w:spacing w:line="360" w:lineRule="auto"/>
        <w:rPr>
          <w:sz w:val="28"/>
          <w:szCs w:val="28"/>
        </w:rPr>
      </w:pPr>
      <w:r w:rsidRPr="00AC5F4F">
        <w:rPr>
          <w:sz w:val="28"/>
          <w:szCs w:val="28"/>
        </w:rPr>
        <w:t>Апоптоз - программированная клеточная гибель, генетически контролиру</w:t>
      </w:r>
      <w:r w:rsidRPr="00AC5F4F">
        <w:rPr>
          <w:sz w:val="28"/>
          <w:szCs w:val="28"/>
        </w:rPr>
        <w:t>е</w:t>
      </w:r>
      <w:r w:rsidRPr="00AC5F4F">
        <w:rPr>
          <w:sz w:val="28"/>
          <w:szCs w:val="28"/>
        </w:rPr>
        <w:t xml:space="preserve">мый процесс, который запускается специфическими сигналами и избавляет организм от ослабленных, ненужных или повреждённых клеток.                   </w:t>
      </w:r>
    </w:p>
    <w:p w:rsidR="00774BE4" w:rsidRPr="00842666" w:rsidRDefault="00774BE4" w:rsidP="00774BE4">
      <w:pPr>
        <w:pStyle w:val="ad"/>
        <w:spacing w:line="360" w:lineRule="auto"/>
        <w:rPr>
          <w:sz w:val="28"/>
          <w:szCs w:val="28"/>
        </w:rPr>
      </w:pPr>
      <w:r w:rsidRPr="00AC5F4F">
        <w:rPr>
          <w:sz w:val="28"/>
          <w:szCs w:val="28"/>
        </w:rPr>
        <w:t>Апоптоз – это биохимически специфический тип гибели клетки, который х</w:t>
      </w:r>
      <w:r w:rsidRPr="00AC5F4F">
        <w:rPr>
          <w:sz w:val="28"/>
          <w:szCs w:val="28"/>
        </w:rPr>
        <w:t>а</w:t>
      </w:r>
      <w:r w:rsidRPr="00AC5F4F">
        <w:rPr>
          <w:sz w:val="28"/>
          <w:szCs w:val="28"/>
        </w:rPr>
        <w:t xml:space="preserve">рактеризуется активацией нелизосомных эндогенных эндонуклеаз, которые расщепляют ядерную ДНК на маленькие фрагменты. </w:t>
      </w:r>
      <w:r w:rsidRPr="00842666">
        <w:rPr>
          <w:sz w:val="28"/>
          <w:szCs w:val="28"/>
        </w:rPr>
        <w:t xml:space="preserve">                                  </w:t>
      </w:r>
      <w:r w:rsidRPr="00AC5F4F">
        <w:rPr>
          <w:sz w:val="28"/>
          <w:szCs w:val="28"/>
        </w:rPr>
        <w:t>Морфологически апоптоз проявляется гибелью единичных, беспорядочно расположенных клеток, что сопровождается формированием округлых, окруженных мембраной телец (“апоптотические тельца”), которые тут же ф</w:t>
      </w:r>
      <w:r w:rsidRPr="00AC5F4F">
        <w:rPr>
          <w:sz w:val="28"/>
          <w:szCs w:val="28"/>
        </w:rPr>
        <w:t>а</w:t>
      </w:r>
      <w:r w:rsidRPr="00AC5F4F">
        <w:rPr>
          <w:sz w:val="28"/>
          <w:szCs w:val="28"/>
        </w:rPr>
        <w:t xml:space="preserve">гоцитируются окружающими клетками. </w:t>
      </w:r>
    </w:p>
    <w:p w:rsidR="00774BE4" w:rsidRDefault="00774BE4" w:rsidP="00774BE4">
      <w:pPr>
        <w:pStyle w:val="ad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Посредством апоптоза </w:t>
      </w:r>
      <w:r w:rsidRPr="00AC5F4F">
        <w:rPr>
          <w:sz w:val="28"/>
          <w:szCs w:val="28"/>
        </w:rPr>
        <w:t>удаляются нежелательные и дефектные клетки орг</w:t>
      </w:r>
      <w:r w:rsidRPr="00AC5F4F">
        <w:rPr>
          <w:sz w:val="28"/>
          <w:szCs w:val="28"/>
        </w:rPr>
        <w:t>а</w:t>
      </w:r>
      <w:r w:rsidRPr="00AC5F4F">
        <w:rPr>
          <w:sz w:val="28"/>
          <w:szCs w:val="28"/>
        </w:rPr>
        <w:t xml:space="preserve">низма. </w:t>
      </w:r>
      <w:r>
        <w:rPr>
          <w:sz w:val="28"/>
          <w:szCs w:val="28"/>
        </w:rPr>
        <w:t xml:space="preserve">                                                                                                                         </w:t>
      </w:r>
      <w:r w:rsidRPr="00AC5F4F">
        <w:rPr>
          <w:sz w:val="28"/>
          <w:szCs w:val="28"/>
        </w:rPr>
        <w:t>При снижении апоптоза происходит накопление клеток, пример – опухол</w:t>
      </w:r>
      <w:r w:rsidRPr="00AC5F4F">
        <w:rPr>
          <w:sz w:val="28"/>
          <w:szCs w:val="28"/>
        </w:rPr>
        <w:t>е</w:t>
      </w:r>
      <w:r w:rsidRPr="00AC5F4F">
        <w:rPr>
          <w:sz w:val="28"/>
          <w:szCs w:val="28"/>
        </w:rPr>
        <w:t xml:space="preserve">вый рост. </w:t>
      </w:r>
      <w:r>
        <w:rPr>
          <w:sz w:val="28"/>
          <w:szCs w:val="28"/>
        </w:rPr>
        <w:t xml:space="preserve">                                                                                                                  </w:t>
      </w:r>
      <w:r w:rsidRPr="00AC5F4F">
        <w:rPr>
          <w:sz w:val="28"/>
          <w:szCs w:val="28"/>
        </w:rPr>
        <w:t>При увеличении апоптоза наблюдается прогрессивное уменьшение колич</w:t>
      </w:r>
      <w:r w:rsidRPr="00AC5F4F">
        <w:rPr>
          <w:sz w:val="28"/>
          <w:szCs w:val="28"/>
        </w:rPr>
        <w:t>е</w:t>
      </w:r>
      <w:r w:rsidRPr="00AC5F4F">
        <w:rPr>
          <w:sz w:val="28"/>
          <w:szCs w:val="28"/>
        </w:rPr>
        <w:t>ства клеток в ткани, пример – атрофия.</w:t>
      </w:r>
      <w:r>
        <w:rPr>
          <w:sz w:val="28"/>
          <w:szCs w:val="28"/>
        </w:rPr>
        <w:t xml:space="preserve">                    </w:t>
      </w:r>
    </w:p>
    <w:p w:rsidR="00774BE4" w:rsidRDefault="00774BE4" w:rsidP="00774BE4">
      <w:pPr>
        <w:pStyle w:val="ad"/>
        <w:spacing w:line="360" w:lineRule="auto"/>
        <w:rPr>
          <w:sz w:val="28"/>
          <w:szCs w:val="28"/>
        </w:rPr>
      </w:pPr>
      <w:r w:rsidRPr="002736F5">
        <w:rPr>
          <w:sz w:val="28"/>
          <w:szCs w:val="28"/>
        </w:rPr>
        <w:t xml:space="preserve">Апоптоз – в отличие от некроза – никогда не сопровождается воспалительной реакцией. </w:t>
      </w:r>
      <w:r>
        <w:rPr>
          <w:sz w:val="28"/>
          <w:szCs w:val="28"/>
        </w:rPr>
        <w:t xml:space="preserve">                 </w:t>
      </w:r>
    </w:p>
    <w:p w:rsidR="00774BE4" w:rsidRPr="002736F5" w:rsidRDefault="00774BE4" w:rsidP="00774BE4">
      <w:pPr>
        <w:pStyle w:val="ad"/>
        <w:spacing w:line="360" w:lineRule="auto"/>
        <w:rPr>
          <w:sz w:val="28"/>
          <w:szCs w:val="28"/>
        </w:rPr>
      </w:pPr>
      <w:r w:rsidRPr="002736F5">
        <w:rPr>
          <w:sz w:val="28"/>
          <w:szCs w:val="28"/>
        </w:rPr>
        <w:t>Погибшая клетка при апаптозе, т.е. ее фрагменты</w:t>
      </w:r>
      <w:r>
        <w:rPr>
          <w:b/>
          <w:sz w:val="28"/>
          <w:szCs w:val="28"/>
        </w:rPr>
        <w:t xml:space="preserve"> – апоптосомомы </w:t>
      </w:r>
      <w:r w:rsidRPr="002736F5">
        <w:rPr>
          <w:sz w:val="28"/>
          <w:szCs w:val="28"/>
        </w:rPr>
        <w:t>погл</w:t>
      </w:r>
      <w:r w:rsidRPr="002736F5">
        <w:rPr>
          <w:sz w:val="28"/>
          <w:szCs w:val="28"/>
        </w:rPr>
        <w:t>о</w:t>
      </w:r>
      <w:r w:rsidRPr="002736F5">
        <w:rPr>
          <w:sz w:val="28"/>
          <w:szCs w:val="28"/>
        </w:rPr>
        <w:t>щаются  соседними клетками.</w:t>
      </w:r>
    </w:p>
    <w:p w:rsidR="00774BE4" w:rsidRPr="00AC5F4F" w:rsidRDefault="00774BE4" w:rsidP="00774BE4">
      <w:pPr>
        <w:pStyle w:val="ad"/>
        <w:spacing w:line="360" w:lineRule="auto"/>
        <w:rPr>
          <w:sz w:val="28"/>
          <w:szCs w:val="28"/>
        </w:rPr>
      </w:pPr>
      <w:r w:rsidRPr="00AC5F4F">
        <w:rPr>
          <w:sz w:val="28"/>
          <w:szCs w:val="28"/>
        </w:rPr>
        <w:t>Клетка уменьшается в размерах; цитоплазма уплотняется; органеллы, кот</w:t>
      </w:r>
      <w:r w:rsidRPr="00AC5F4F">
        <w:rPr>
          <w:sz w:val="28"/>
          <w:szCs w:val="28"/>
        </w:rPr>
        <w:t>о</w:t>
      </w:r>
      <w:r w:rsidRPr="00AC5F4F">
        <w:rPr>
          <w:sz w:val="28"/>
          <w:szCs w:val="28"/>
        </w:rPr>
        <w:t xml:space="preserve">рые выглядят относительно нормальными, располагаются более компактно. </w:t>
      </w:r>
    </w:p>
    <w:p w:rsidR="00774BE4" w:rsidRDefault="00774BE4" w:rsidP="00774BE4">
      <w:pPr>
        <w:pStyle w:val="ad"/>
        <w:spacing w:line="360" w:lineRule="auto"/>
        <w:rPr>
          <w:sz w:val="28"/>
          <w:szCs w:val="28"/>
        </w:rPr>
      </w:pPr>
    </w:p>
    <w:p w:rsidR="00AB5333" w:rsidRDefault="00AB5333" w:rsidP="00774BE4">
      <w:pPr>
        <w:pStyle w:val="ad"/>
        <w:rPr>
          <w:b/>
          <w:sz w:val="20"/>
          <w:szCs w:val="20"/>
        </w:rPr>
      </w:pPr>
    </w:p>
    <w:p w:rsidR="00774BE4" w:rsidRPr="00401561" w:rsidRDefault="00774BE4" w:rsidP="00774BE4">
      <w:pPr>
        <w:pStyle w:val="ad"/>
        <w:rPr>
          <w:b/>
          <w:sz w:val="20"/>
          <w:szCs w:val="20"/>
        </w:rPr>
      </w:pPr>
      <w:r w:rsidRPr="00401561">
        <w:rPr>
          <w:b/>
          <w:sz w:val="20"/>
          <w:szCs w:val="20"/>
        </w:rPr>
        <w:lastRenderedPageBreak/>
        <w:t xml:space="preserve">СРАВНИТЕЛЬНАЯ ХАРАКТЕРИСТИКА НЕКРОЗА И АПОПТОЗА 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774BE4" w:rsidTr="003258BF">
        <w:tc>
          <w:tcPr>
            <w:tcW w:w="3190" w:type="dxa"/>
          </w:tcPr>
          <w:p w:rsidR="00774BE4" w:rsidRPr="004A4AED" w:rsidRDefault="00774BE4" w:rsidP="003258BF">
            <w:pPr>
              <w:pStyle w:val="4"/>
              <w:outlineLvl w:val="3"/>
            </w:pPr>
            <w:r w:rsidRPr="004A4AED">
              <w:t>Признак</w:t>
            </w:r>
          </w:p>
          <w:p w:rsidR="00774BE4" w:rsidRDefault="00774BE4" w:rsidP="003258BF">
            <w:pPr>
              <w:pStyle w:val="4"/>
              <w:outlineLvl w:val="3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774BE4" w:rsidRPr="004A4AED" w:rsidRDefault="00774BE4" w:rsidP="003258BF">
            <w:pPr>
              <w:pStyle w:val="4"/>
              <w:outlineLvl w:val="3"/>
            </w:pPr>
            <w:r w:rsidRPr="004A4AED">
              <w:t>Апоптоз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774BE4" w:rsidRPr="004A4AED" w:rsidRDefault="00774BE4" w:rsidP="003258BF">
            <w:pPr>
              <w:pStyle w:val="4"/>
              <w:outlineLvl w:val="3"/>
            </w:pPr>
            <w:r w:rsidRPr="004A4AED">
              <w:t>Некроз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</w:tr>
      <w:tr w:rsidR="00774BE4" w:rsidTr="003258BF">
        <w:tc>
          <w:tcPr>
            <w:tcW w:w="3190" w:type="dxa"/>
          </w:tcPr>
          <w:p w:rsidR="00774BE4" w:rsidRDefault="00774BE4" w:rsidP="003258BF">
            <w:pPr>
              <w:pStyle w:val="4"/>
              <w:outlineLvl w:val="3"/>
            </w:pPr>
            <w:r>
              <w:t>Индукция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  <w:r>
              <w:t>Активируется физиологич</w:t>
            </w:r>
            <w:r>
              <w:t>е</w:t>
            </w:r>
            <w:r>
              <w:t>скими или патологическими стимулами</w:t>
            </w:r>
          </w:p>
        </w:tc>
        <w:tc>
          <w:tcPr>
            <w:tcW w:w="3191" w:type="dxa"/>
          </w:tcPr>
          <w:p w:rsidR="00774BE4" w:rsidRDefault="00774BE4" w:rsidP="003258BF">
            <w:r>
              <w:t xml:space="preserve">Различная в зависимости от повреждающего фактора 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</w:tr>
      <w:tr w:rsidR="00774BE4" w:rsidTr="003258BF">
        <w:tc>
          <w:tcPr>
            <w:tcW w:w="3190" w:type="dxa"/>
          </w:tcPr>
          <w:p w:rsidR="00774BE4" w:rsidRDefault="00774BE4" w:rsidP="003258BF">
            <w:pPr>
              <w:pStyle w:val="4"/>
              <w:outlineLvl w:val="3"/>
            </w:pPr>
            <w:r>
              <w:t>Распространенность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  <w:r>
              <w:t>Одиночная клетка</w:t>
            </w:r>
          </w:p>
        </w:tc>
        <w:tc>
          <w:tcPr>
            <w:tcW w:w="3191" w:type="dxa"/>
          </w:tcPr>
          <w:p w:rsidR="00774BE4" w:rsidRDefault="00774BE4" w:rsidP="003258BF">
            <w:r>
              <w:t xml:space="preserve">Группа клеток 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</w:tr>
      <w:tr w:rsidR="00774BE4" w:rsidTr="003258BF">
        <w:tc>
          <w:tcPr>
            <w:tcW w:w="3190" w:type="dxa"/>
          </w:tcPr>
          <w:p w:rsidR="00774BE4" w:rsidRDefault="00774BE4" w:rsidP="003258BF">
            <w:pPr>
              <w:pStyle w:val="4"/>
              <w:outlineLvl w:val="3"/>
            </w:pPr>
            <w:r>
              <w:t>Биохимические измен</w:t>
            </w:r>
            <w:r>
              <w:t>е</w:t>
            </w:r>
            <w:r>
              <w:t>ния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774BE4" w:rsidRDefault="00774BE4" w:rsidP="003258BF">
            <w:r>
              <w:t>Энергозависимая фрагме</w:t>
            </w:r>
            <w:r>
              <w:t>н</w:t>
            </w:r>
            <w:r>
              <w:t>тация ДНК эндогенными эндонуклеазами.</w:t>
            </w:r>
            <w:r>
              <w:br/>
              <w:t>Лизосомы интактные.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  <w:r>
              <w:t>Нарушение или прекращ</w:t>
            </w:r>
            <w:r>
              <w:t>е</w:t>
            </w:r>
            <w:r>
              <w:t>ние ионного обмена.</w:t>
            </w:r>
            <w:r>
              <w:br/>
              <w:t>Из лизосом высвобождаю</w:t>
            </w:r>
            <w:r>
              <w:t>т</w:t>
            </w:r>
            <w:r>
              <w:t>ся ферменты</w:t>
            </w:r>
          </w:p>
        </w:tc>
      </w:tr>
      <w:tr w:rsidR="00774BE4" w:rsidTr="003258BF">
        <w:tc>
          <w:tcPr>
            <w:tcW w:w="3190" w:type="dxa"/>
          </w:tcPr>
          <w:p w:rsidR="00774BE4" w:rsidRDefault="00774BE4" w:rsidP="003258BF">
            <w:pPr>
              <w:pStyle w:val="4"/>
              <w:outlineLvl w:val="3"/>
            </w:pPr>
            <w:r>
              <w:t>Распад ДНК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  <w:r>
              <w:t>Внутриядерная конденсация с расщеплением на фра</w:t>
            </w:r>
            <w:r>
              <w:t>г</w:t>
            </w:r>
            <w:r>
              <w:t>менты</w:t>
            </w:r>
          </w:p>
        </w:tc>
        <w:tc>
          <w:tcPr>
            <w:tcW w:w="3191" w:type="dxa"/>
          </w:tcPr>
          <w:p w:rsidR="00774BE4" w:rsidRDefault="00774BE4" w:rsidP="003258BF">
            <w:r>
              <w:t xml:space="preserve">Диффузная локализация в некротизированной клетке 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</w:tr>
      <w:tr w:rsidR="00774BE4" w:rsidTr="003258BF">
        <w:tc>
          <w:tcPr>
            <w:tcW w:w="3190" w:type="dxa"/>
          </w:tcPr>
          <w:p w:rsidR="00774BE4" w:rsidRDefault="00774BE4" w:rsidP="003258BF">
            <w:pPr>
              <w:pStyle w:val="4"/>
              <w:outlineLvl w:val="3"/>
            </w:pPr>
            <w:r>
              <w:t>Целостность клеточной мембраны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  <w:r>
              <w:t>Сохранена</w:t>
            </w:r>
          </w:p>
        </w:tc>
        <w:tc>
          <w:tcPr>
            <w:tcW w:w="3191" w:type="dxa"/>
          </w:tcPr>
          <w:p w:rsidR="00774BE4" w:rsidRDefault="00774BE4" w:rsidP="003258BF">
            <w:r>
              <w:t xml:space="preserve">Нарушена 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</w:tr>
      <w:tr w:rsidR="00774BE4" w:rsidTr="003258BF">
        <w:tc>
          <w:tcPr>
            <w:tcW w:w="3190" w:type="dxa"/>
          </w:tcPr>
          <w:p w:rsidR="00774BE4" w:rsidRDefault="00774BE4" w:rsidP="003258BF">
            <w:pPr>
              <w:pStyle w:val="4"/>
              <w:outlineLvl w:val="3"/>
            </w:pPr>
            <w:r>
              <w:t>Морфология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  <w:r>
              <w:t>Сморщивание клеток и фрагментация с формиров</w:t>
            </w:r>
            <w:r>
              <w:t>а</w:t>
            </w:r>
            <w:r>
              <w:t>нием апоптотических телец с уплотненным хроматином</w:t>
            </w:r>
          </w:p>
        </w:tc>
        <w:tc>
          <w:tcPr>
            <w:tcW w:w="3191" w:type="dxa"/>
          </w:tcPr>
          <w:p w:rsidR="00774BE4" w:rsidRDefault="00774BE4" w:rsidP="003258BF">
            <w:r>
              <w:t xml:space="preserve">Набухание и лизис клеток 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</w:tr>
      <w:tr w:rsidR="00774BE4" w:rsidTr="003258BF">
        <w:tc>
          <w:tcPr>
            <w:tcW w:w="3190" w:type="dxa"/>
          </w:tcPr>
          <w:p w:rsidR="00774BE4" w:rsidRDefault="00774BE4" w:rsidP="003258BF">
            <w:pPr>
              <w:pStyle w:val="4"/>
              <w:outlineLvl w:val="3"/>
            </w:pPr>
            <w:r>
              <w:t>Воспалительный ответ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  <w:r>
              <w:t>Нет</w:t>
            </w:r>
          </w:p>
        </w:tc>
        <w:tc>
          <w:tcPr>
            <w:tcW w:w="3191" w:type="dxa"/>
          </w:tcPr>
          <w:p w:rsidR="00774BE4" w:rsidRDefault="00774BE4" w:rsidP="003258BF">
            <w:r>
              <w:t xml:space="preserve">Обычно есть 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</w:tr>
      <w:tr w:rsidR="00774BE4" w:rsidTr="003258BF">
        <w:trPr>
          <w:trHeight w:val="520"/>
        </w:trPr>
        <w:tc>
          <w:tcPr>
            <w:tcW w:w="3190" w:type="dxa"/>
          </w:tcPr>
          <w:p w:rsidR="00774BE4" w:rsidRDefault="00774BE4" w:rsidP="003258BF">
            <w:pPr>
              <w:pStyle w:val="4"/>
              <w:outlineLvl w:val="3"/>
            </w:pPr>
            <w:r>
              <w:t>Удаление погибших кл</w:t>
            </w:r>
            <w:r>
              <w:t>е</w:t>
            </w:r>
            <w:r>
              <w:t>ток</w:t>
            </w: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  <w:r>
              <w:t>Поглощение (фагоцитоз) соседними клетками</w:t>
            </w:r>
          </w:p>
        </w:tc>
        <w:tc>
          <w:tcPr>
            <w:tcW w:w="3191" w:type="dxa"/>
          </w:tcPr>
          <w:p w:rsidR="00774BE4" w:rsidRDefault="00774BE4" w:rsidP="003258BF">
            <w:r>
              <w:t>Поглощение (фагоцитоз) нейтрофилами и макр</w:t>
            </w:r>
            <w:r>
              <w:t>о</w:t>
            </w:r>
            <w:r>
              <w:t>фагами</w:t>
            </w:r>
          </w:p>
          <w:p w:rsidR="00774BE4" w:rsidRPr="00AC5F4F" w:rsidRDefault="00774BE4" w:rsidP="003258BF">
            <w:pPr>
              <w:pStyle w:val="ad"/>
              <w:rPr>
                <w:sz w:val="28"/>
                <w:szCs w:val="28"/>
              </w:rPr>
            </w:pPr>
          </w:p>
          <w:p w:rsidR="00774BE4" w:rsidRDefault="00774BE4" w:rsidP="003258BF">
            <w:pPr>
              <w:pStyle w:val="ad"/>
              <w:rPr>
                <w:sz w:val="28"/>
                <w:szCs w:val="28"/>
              </w:rPr>
            </w:pPr>
          </w:p>
        </w:tc>
      </w:tr>
    </w:tbl>
    <w:p w:rsidR="00774BE4" w:rsidRDefault="00774BE4" w:rsidP="00774BE4">
      <w:pPr>
        <w:pStyle w:val="ad"/>
        <w:spacing w:line="360" w:lineRule="auto"/>
        <w:rPr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sz w:val="28"/>
          <w:szCs w:val="28"/>
        </w:rPr>
      </w:pPr>
    </w:p>
    <w:p w:rsidR="00774BE4" w:rsidRDefault="00774BE4" w:rsidP="00774BE4">
      <w:pPr>
        <w:pStyle w:val="ad"/>
        <w:spacing w:line="360" w:lineRule="auto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774BE4" w:rsidRDefault="00774BE4" w:rsidP="00774BE4">
      <w:pPr>
        <w:pStyle w:val="ad"/>
        <w:tabs>
          <w:tab w:val="left" w:pos="4320"/>
          <w:tab w:val="left" w:pos="5760"/>
        </w:tabs>
        <w:rPr>
          <w:b/>
          <w:sz w:val="20"/>
          <w:szCs w:val="20"/>
        </w:rPr>
      </w:pPr>
      <w:r w:rsidRPr="00807E3E">
        <w:rPr>
          <w:b/>
          <w:sz w:val="20"/>
          <w:szCs w:val="20"/>
        </w:rPr>
        <w:t>ПОСЛЕДОВАТЕЛЬНОСТЬ УЛЬТРАСТРУКТУРНЫХ ИЗМЕНЕНИЙ ПРИ АПОПТОЗЕ (СПРАВА) И НЕКРОЗЕ (СЛЕВА)</w:t>
      </w:r>
    </w:p>
    <w:p w:rsidR="00774BE4" w:rsidRPr="00807E3E" w:rsidRDefault="00774BE4" w:rsidP="00774BE4">
      <w:pPr>
        <w:pStyle w:val="ad"/>
        <w:tabs>
          <w:tab w:val="left" w:pos="4320"/>
          <w:tab w:val="left" w:pos="5760"/>
        </w:tabs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w:drawing>
          <wp:inline distT="0" distB="0" distL="0" distR="0" wp14:anchorId="2E95BDAC" wp14:editId="419A4008">
            <wp:extent cx="5247640" cy="5766435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40" cy="576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BE4" w:rsidRPr="00AB5333" w:rsidRDefault="00AB5333" w:rsidP="00774BE4">
      <w:pPr>
        <w:pStyle w:val="ad"/>
        <w:tabs>
          <w:tab w:val="left" w:pos="4320"/>
          <w:tab w:val="left" w:pos="5760"/>
        </w:tabs>
        <w:rPr>
          <w:sz w:val="20"/>
          <w:szCs w:val="20"/>
        </w:rPr>
      </w:pPr>
      <w:r w:rsidRPr="00AB5333">
        <w:rPr>
          <w:b/>
          <w:sz w:val="28"/>
          <w:szCs w:val="28"/>
        </w:rPr>
        <w:t xml:space="preserve">Рис.33 </w:t>
      </w:r>
      <w:r w:rsidRPr="00B21D7A">
        <w:rPr>
          <w:sz w:val="20"/>
          <w:szCs w:val="20"/>
        </w:rPr>
        <w:t>[</w:t>
      </w:r>
      <w:r w:rsidRPr="00AB5333">
        <w:rPr>
          <w:sz w:val="20"/>
          <w:szCs w:val="20"/>
        </w:rPr>
        <w:t>helpiks.org/9-10157.html</w:t>
      </w:r>
      <w:r w:rsidRPr="00B21D7A">
        <w:rPr>
          <w:sz w:val="20"/>
          <w:szCs w:val="20"/>
        </w:rPr>
        <w:t>]</w:t>
      </w:r>
    </w:p>
    <w:p w:rsidR="00774BE4" w:rsidRPr="00AC5F4F" w:rsidRDefault="00774BE4" w:rsidP="00774BE4">
      <w:pPr>
        <w:pStyle w:val="ad"/>
        <w:tabs>
          <w:tab w:val="left" w:pos="4320"/>
          <w:tab w:val="left" w:pos="5760"/>
        </w:tabs>
        <w:rPr>
          <w:sz w:val="28"/>
          <w:szCs w:val="28"/>
        </w:rPr>
      </w:pPr>
      <w:r>
        <w:rPr>
          <w:sz w:val="28"/>
          <w:szCs w:val="28"/>
        </w:rPr>
        <w:t>1</w:t>
      </w:r>
      <w:r w:rsidRPr="00AC5F4F">
        <w:rPr>
          <w:sz w:val="28"/>
          <w:szCs w:val="28"/>
        </w:rPr>
        <w:t xml:space="preserve">– нормальная клетка; </w:t>
      </w:r>
      <w:r>
        <w:rPr>
          <w:sz w:val="28"/>
          <w:szCs w:val="28"/>
        </w:rPr>
        <w:t xml:space="preserve">                                                                                                 </w:t>
      </w:r>
      <w:r w:rsidRPr="00AC5F4F">
        <w:rPr>
          <w:sz w:val="28"/>
          <w:szCs w:val="28"/>
        </w:rPr>
        <w:t xml:space="preserve">2 – начало апоптоза; </w:t>
      </w:r>
      <w:r>
        <w:rPr>
          <w:sz w:val="28"/>
          <w:szCs w:val="28"/>
        </w:rPr>
        <w:t xml:space="preserve">                                                                                                         </w:t>
      </w:r>
      <w:r w:rsidRPr="00AC5F4F">
        <w:rPr>
          <w:sz w:val="28"/>
          <w:szCs w:val="28"/>
        </w:rPr>
        <w:t xml:space="preserve">3 – фрагментация апоптотической клетки; </w:t>
      </w:r>
      <w:r>
        <w:rPr>
          <w:sz w:val="28"/>
          <w:szCs w:val="28"/>
        </w:rPr>
        <w:t xml:space="preserve">                                                                </w:t>
      </w:r>
      <w:r w:rsidRPr="00AC5F4F">
        <w:rPr>
          <w:sz w:val="28"/>
          <w:szCs w:val="28"/>
        </w:rPr>
        <w:t xml:space="preserve">4 – фагоцитоз апоптотических телец окружающими клетками; </w:t>
      </w:r>
      <w:r>
        <w:rPr>
          <w:sz w:val="28"/>
          <w:szCs w:val="28"/>
        </w:rPr>
        <w:t xml:space="preserve">                               </w:t>
      </w:r>
      <w:r w:rsidRPr="00AC5F4F">
        <w:rPr>
          <w:sz w:val="28"/>
          <w:szCs w:val="28"/>
        </w:rPr>
        <w:t xml:space="preserve">5 – гибель внутриклеточных структур при некрозе; </w:t>
      </w:r>
      <w:r>
        <w:rPr>
          <w:sz w:val="28"/>
          <w:szCs w:val="28"/>
        </w:rPr>
        <w:t xml:space="preserve">                                                 </w:t>
      </w:r>
      <w:r w:rsidRPr="00AC5F4F">
        <w:rPr>
          <w:sz w:val="28"/>
          <w:szCs w:val="28"/>
        </w:rPr>
        <w:t>6 – разрушение клеточной мембраны</w:t>
      </w:r>
    </w:p>
    <w:p w:rsidR="00562CC4" w:rsidRPr="00B21D7A" w:rsidRDefault="00562CC4" w:rsidP="00774BE4">
      <w:pPr>
        <w:pStyle w:val="ad"/>
        <w:spacing w:line="360" w:lineRule="auto"/>
        <w:rPr>
          <w:b/>
          <w:sz w:val="28"/>
          <w:szCs w:val="28"/>
        </w:rPr>
      </w:pPr>
      <w:r w:rsidRPr="00B21D7A">
        <w:rPr>
          <w:b/>
          <w:sz w:val="28"/>
          <w:szCs w:val="28"/>
        </w:rPr>
        <w:lastRenderedPageBreak/>
        <w:t>Механизм апоптоза</w:t>
      </w:r>
    </w:p>
    <w:p w:rsidR="00774BE4" w:rsidRPr="00AC5F4F" w:rsidRDefault="00774BE4" w:rsidP="00774BE4">
      <w:pPr>
        <w:pStyle w:val="ad"/>
        <w:spacing w:line="360" w:lineRule="auto"/>
        <w:rPr>
          <w:sz w:val="28"/>
          <w:szCs w:val="28"/>
        </w:rPr>
      </w:pPr>
      <w:r w:rsidRPr="005008E5">
        <w:rPr>
          <w:b/>
          <w:sz w:val="28"/>
          <w:szCs w:val="28"/>
        </w:rPr>
        <w:t xml:space="preserve">TNF-α </w:t>
      </w:r>
      <w:r w:rsidRPr="00AC5F4F">
        <w:rPr>
          <w:sz w:val="28"/>
          <w:szCs w:val="28"/>
        </w:rPr>
        <w:t xml:space="preserve">и </w:t>
      </w:r>
      <w:r w:rsidRPr="005008E5">
        <w:rPr>
          <w:b/>
          <w:sz w:val="28"/>
          <w:szCs w:val="28"/>
        </w:rPr>
        <w:t>Fas-</w:t>
      </w:r>
      <w:r>
        <w:rPr>
          <w:b/>
          <w:sz w:val="28"/>
          <w:szCs w:val="28"/>
          <w:lang w:val="en-US"/>
        </w:rPr>
        <w:t>L</w:t>
      </w:r>
      <w:r w:rsidRPr="00AC5F4F">
        <w:rPr>
          <w:sz w:val="28"/>
          <w:szCs w:val="28"/>
        </w:rPr>
        <w:t xml:space="preserve"> (</w:t>
      </w:r>
      <w:r w:rsidRPr="005008E5">
        <w:rPr>
          <w:b/>
          <w:sz w:val="28"/>
          <w:szCs w:val="28"/>
        </w:rPr>
        <w:t>CD178</w:t>
      </w:r>
      <w:r w:rsidRPr="00AC5F4F">
        <w:rPr>
          <w:sz w:val="28"/>
          <w:szCs w:val="28"/>
        </w:rPr>
        <w:t>) запускают каскад биохимических реакций, финал</w:t>
      </w:r>
      <w:r w:rsidRPr="00AC5F4F">
        <w:rPr>
          <w:sz w:val="28"/>
          <w:szCs w:val="28"/>
        </w:rPr>
        <w:t>ь</w:t>
      </w:r>
      <w:r w:rsidRPr="00AC5F4F">
        <w:rPr>
          <w:sz w:val="28"/>
          <w:szCs w:val="28"/>
        </w:rPr>
        <w:t xml:space="preserve">ным этапом которых является дефрагментация хромосом и гибель клетки. </w:t>
      </w:r>
      <w:r>
        <w:rPr>
          <w:sz w:val="28"/>
          <w:szCs w:val="28"/>
        </w:rPr>
        <w:t xml:space="preserve">                                                                                                                                </w:t>
      </w:r>
      <w:r w:rsidRPr="00AC5F4F">
        <w:rPr>
          <w:sz w:val="28"/>
          <w:szCs w:val="28"/>
        </w:rPr>
        <w:t xml:space="preserve">На поверхности клеток организма имеются специальные рецепторы для </w:t>
      </w:r>
      <w:r>
        <w:rPr>
          <w:sz w:val="28"/>
          <w:szCs w:val="28"/>
        </w:rPr>
        <w:t xml:space="preserve"> </w:t>
      </w:r>
      <w:r w:rsidRPr="00AC5F4F">
        <w:rPr>
          <w:sz w:val="28"/>
          <w:szCs w:val="28"/>
        </w:rPr>
        <w:t>TNF-α, это TNF-RI</w:t>
      </w:r>
      <w:r>
        <w:rPr>
          <w:sz w:val="28"/>
          <w:szCs w:val="28"/>
        </w:rPr>
        <w:t xml:space="preserve"> и TNF-RII</w:t>
      </w:r>
      <w:r w:rsidRPr="00AC5F4F">
        <w:rPr>
          <w:sz w:val="28"/>
          <w:szCs w:val="28"/>
        </w:rPr>
        <w:t xml:space="preserve">, а для Fas-лиганда рецептор </w:t>
      </w:r>
      <w:r w:rsidRPr="005008E5">
        <w:rPr>
          <w:b/>
          <w:sz w:val="28"/>
          <w:szCs w:val="28"/>
        </w:rPr>
        <w:t>Fas/APO-1</w:t>
      </w:r>
      <w:r w:rsidRPr="00AC5F4F">
        <w:rPr>
          <w:sz w:val="28"/>
          <w:szCs w:val="28"/>
        </w:rPr>
        <w:t xml:space="preserve"> </w:t>
      </w:r>
      <w:r w:rsidRPr="005008E5">
        <w:rPr>
          <w:b/>
          <w:sz w:val="28"/>
          <w:szCs w:val="28"/>
        </w:rPr>
        <w:t>CD95</w:t>
      </w:r>
      <w:r w:rsidRPr="00AC5F4F">
        <w:rPr>
          <w:sz w:val="28"/>
          <w:szCs w:val="28"/>
        </w:rPr>
        <w:t xml:space="preserve">). </w:t>
      </w:r>
    </w:p>
    <w:p w:rsidR="00774BE4" w:rsidRPr="00AC5F4F" w:rsidRDefault="00774BE4" w:rsidP="00774BE4">
      <w:pPr>
        <w:pStyle w:val="ad"/>
        <w:spacing w:line="360" w:lineRule="auto"/>
        <w:rPr>
          <w:sz w:val="28"/>
          <w:szCs w:val="28"/>
        </w:rPr>
      </w:pPr>
      <w:r w:rsidRPr="00AC5F4F">
        <w:rPr>
          <w:sz w:val="28"/>
          <w:szCs w:val="28"/>
        </w:rPr>
        <w:t xml:space="preserve">TNF-R и Fas/APO-1(CD95) имеют гомологию в экстрацеллюлярных доменах части рецептора. </w:t>
      </w:r>
    </w:p>
    <w:p w:rsidR="00774BE4" w:rsidRDefault="00774BE4" w:rsidP="00774BE4">
      <w:pPr>
        <w:pStyle w:val="ad"/>
        <w:spacing w:line="360" w:lineRule="auto"/>
        <w:rPr>
          <w:sz w:val="28"/>
          <w:szCs w:val="28"/>
        </w:rPr>
      </w:pPr>
      <w:r w:rsidRPr="00C90A38">
        <w:rPr>
          <w:sz w:val="28"/>
          <w:szCs w:val="28"/>
        </w:rPr>
        <w:t>Связывание TNF-α и Fas-лигандов с рецепторами апоптоза активирует и</w:t>
      </w:r>
      <w:r w:rsidRPr="00C90A38">
        <w:rPr>
          <w:sz w:val="28"/>
          <w:szCs w:val="28"/>
        </w:rPr>
        <w:t>н</w:t>
      </w:r>
      <w:r w:rsidRPr="00C90A38">
        <w:rPr>
          <w:sz w:val="28"/>
          <w:szCs w:val="28"/>
        </w:rPr>
        <w:t>трацеллюлярные "домены смерти" (</w:t>
      </w:r>
      <w:r w:rsidRPr="00FF154B">
        <w:rPr>
          <w:b/>
          <w:sz w:val="28"/>
          <w:szCs w:val="28"/>
        </w:rPr>
        <w:t>DED - death effector domain</w:t>
      </w:r>
      <w:r w:rsidRPr="00C90A38">
        <w:rPr>
          <w:sz w:val="28"/>
          <w:szCs w:val="28"/>
        </w:rPr>
        <w:t>) этих реце</w:t>
      </w:r>
      <w:r w:rsidRPr="00C90A38">
        <w:rPr>
          <w:sz w:val="28"/>
          <w:szCs w:val="28"/>
        </w:rPr>
        <w:t>п</w:t>
      </w:r>
      <w:r w:rsidRPr="00C90A38">
        <w:rPr>
          <w:sz w:val="28"/>
          <w:szCs w:val="28"/>
        </w:rPr>
        <w:t xml:space="preserve">торов: DED, DED1 и DED2 </w:t>
      </w:r>
      <w:r>
        <w:rPr>
          <w:sz w:val="28"/>
          <w:szCs w:val="28"/>
        </w:rPr>
        <w:t xml:space="preserve">приводит к активации </w:t>
      </w:r>
    </w:p>
    <w:p w:rsidR="009F16CB" w:rsidRDefault="00774BE4" w:rsidP="003A1D06">
      <w:pPr>
        <w:pStyle w:val="ad"/>
        <w:rPr>
          <w:b/>
          <w:sz w:val="28"/>
          <w:szCs w:val="28"/>
        </w:rPr>
      </w:pPr>
      <w:r w:rsidRPr="00CA5FB1">
        <w:rPr>
          <w:b/>
          <w:sz w:val="28"/>
          <w:szCs w:val="28"/>
        </w:rPr>
        <w:t>- каспаз</w:t>
      </w:r>
      <w:r w:rsidRPr="009F16CB">
        <w:rPr>
          <w:sz w:val="28"/>
          <w:szCs w:val="28"/>
        </w:rPr>
        <w:t>(3,6,7,8,9)</w:t>
      </w:r>
      <w:r>
        <w:rPr>
          <w:b/>
          <w:sz w:val="28"/>
          <w:szCs w:val="28"/>
        </w:rPr>
        <w:t xml:space="preserve"> </w:t>
      </w:r>
      <w:r w:rsidRPr="008A6A1D">
        <w:rPr>
          <w:sz w:val="28"/>
          <w:szCs w:val="28"/>
        </w:rPr>
        <w:t>высвобождающие из</w:t>
      </w:r>
      <w:r>
        <w:rPr>
          <w:b/>
          <w:sz w:val="28"/>
          <w:szCs w:val="28"/>
        </w:rPr>
        <w:t xml:space="preserve"> </w:t>
      </w:r>
      <w:r w:rsidRPr="008A6A1D">
        <w:rPr>
          <w:sz w:val="28"/>
          <w:szCs w:val="28"/>
        </w:rPr>
        <w:t xml:space="preserve"> </w:t>
      </w:r>
      <w:r w:rsidRPr="00AC5F4F">
        <w:rPr>
          <w:sz w:val="28"/>
          <w:szCs w:val="28"/>
        </w:rPr>
        <w:t xml:space="preserve">митохондрий </w:t>
      </w:r>
      <w:r w:rsidRPr="008A6A1D">
        <w:rPr>
          <w:b/>
          <w:sz w:val="28"/>
          <w:szCs w:val="28"/>
        </w:rPr>
        <w:t xml:space="preserve">цитохром C </w:t>
      </w:r>
      <w:r w:rsidRPr="00CA5FB1">
        <w:rPr>
          <w:b/>
          <w:sz w:val="28"/>
          <w:szCs w:val="28"/>
        </w:rPr>
        <w:t xml:space="preserve">                                                                                                                             - </w:t>
      </w:r>
      <w:r w:rsidRPr="005E47A4">
        <w:rPr>
          <w:b/>
          <w:sz w:val="28"/>
          <w:szCs w:val="28"/>
        </w:rPr>
        <w:t>Bax</w:t>
      </w:r>
      <w:r w:rsidRPr="00AC5F4F">
        <w:rPr>
          <w:sz w:val="28"/>
          <w:szCs w:val="28"/>
        </w:rPr>
        <w:t xml:space="preserve"> </w:t>
      </w:r>
      <w:r w:rsidRPr="0025684F">
        <w:rPr>
          <w:sz w:val="28"/>
          <w:szCs w:val="28"/>
        </w:rPr>
        <w:t>проапоптозных белков</w:t>
      </w:r>
      <w:r>
        <w:rPr>
          <w:sz w:val="28"/>
          <w:szCs w:val="28"/>
        </w:rPr>
        <w:t xml:space="preserve"> </w:t>
      </w:r>
      <w:r w:rsidRPr="002559F6">
        <w:rPr>
          <w:sz w:val="28"/>
          <w:szCs w:val="28"/>
        </w:rPr>
        <w:t>(</w:t>
      </w:r>
      <w:r>
        <w:rPr>
          <w:sz w:val="28"/>
          <w:szCs w:val="28"/>
        </w:rPr>
        <w:t xml:space="preserve">ингибиторов </w:t>
      </w:r>
      <w:r w:rsidRPr="002559F6">
        <w:rPr>
          <w:b/>
          <w:sz w:val="28"/>
          <w:szCs w:val="28"/>
          <w:lang w:val="en-US"/>
        </w:rPr>
        <w:t>B</w:t>
      </w:r>
      <w:r w:rsidRPr="002559F6">
        <w:rPr>
          <w:b/>
          <w:sz w:val="28"/>
          <w:szCs w:val="28"/>
        </w:rPr>
        <w:t>с</w:t>
      </w:r>
      <w:r w:rsidRPr="002559F6">
        <w:rPr>
          <w:b/>
          <w:sz w:val="28"/>
          <w:szCs w:val="28"/>
          <w:lang w:val="en-US"/>
        </w:rPr>
        <w:t>l</w:t>
      </w:r>
      <w:r>
        <w:rPr>
          <w:b/>
          <w:sz w:val="28"/>
          <w:szCs w:val="28"/>
        </w:rPr>
        <w:t>-</w:t>
      </w:r>
      <w:r w:rsidRPr="002559F6">
        <w:rPr>
          <w:b/>
          <w:sz w:val="28"/>
          <w:szCs w:val="28"/>
        </w:rPr>
        <w:t xml:space="preserve"> </w:t>
      </w:r>
      <w:r w:rsidRPr="002559F6">
        <w:rPr>
          <w:sz w:val="28"/>
          <w:szCs w:val="28"/>
        </w:rPr>
        <w:t>антиапоптозных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белков</w:t>
      </w:r>
      <w:r w:rsidR="00311C84">
        <w:rPr>
          <w:sz w:val="28"/>
          <w:szCs w:val="28"/>
        </w:rPr>
        <w:t xml:space="preserve"> </w:t>
      </w:r>
      <w:r w:rsidR="00311C84" w:rsidRPr="00AC5F4F">
        <w:rPr>
          <w:sz w:val="28"/>
          <w:szCs w:val="28"/>
        </w:rPr>
        <w:t xml:space="preserve">и </w:t>
      </w:r>
      <w:r w:rsidR="00311C84">
        <w:rPr>
          <w:sz w:val="28"/>
          <w:szCs w:val="28"/>
        </w:rPr>
        <w:t>а</w:t>
      </w:r>
      <w:r w:rsidR="00311C84" w:rsidRPr="00AC5F4F">
        <w:rPr>
          <w:sz w:val="28"/>
          <w:szCs w:val="28"/>
        </w:rPr>
        <w:t>к</w:t>
      </w:r>
      <w:r w:rsidR="00311C84" w:rsidRPr="00AC5F4F">
        <w:rPr>
          <w:sz w:val="28"/>
          <w:szCs w:val="28"/>
        </w:rPr>
        <w:t>т</w:t>
      </w:r>
      <w:r w:rsidR="00311C84">
        <w:rPr>
          <w:sz w:val="28"/>
          <w:szCs w:val="28"/>
        </w:rPr>
        <w:t xml:space="preserve">оров </w:t>
      </w:r>
      <w:r w:rsidR="00311C84" w:rsidRPr="0025684F">
        <w:rPr>
          <w:b/>
          <w:sz w:val="28"/>
          <w:szCs w:val="28"/>
        </w:rPr>
        <w:t>каспаз</w:t>
      </w:r>
      <w:r w:rsidRPr="002559F6">
        <w:rPr>
          <w:sz w:val="28"/>
          <w:szCs w:val="28"/>
        </w:rPr>
        <w:t>)</w:t>
      </w:r>
      <w:r w:rsidRPr="0025684F">
        <w:rPr>
          <w:sz w:val="28"/>
          <w:szCs w:val="28"/>
        </w:rPr>
        <w:t xml:space="preserve">                                                          </w:t>
      </w:r>
      <w:r w:rsidR="00311C84">
        <w:rPr>
          <w:sz w:val="28"/>
          <w:szCs w:val="28"/>
        </w:rPr>
        <w:t xml:space="preserve">                                                      </w:t>
      </w:r>
      <w:r w:rsidRPr="00CA5FB1">
        <w:rPr>
          <w:b/>
          <w:sz w:val="28"/>
          <w:szCs w:val="28"/>
        </w:rPr>
        <w:t xml:space="preserve">- </w:t>
      </w:r>
      <w:r w:rsidR="00BF6665" w:rsidRPr="00CA5FB1">
        <w:rPr>
          <w:b/>
          <w:sz w:val="28"/>
          <w:szCs w:val="28"/>
        </w:rPr>
        <w:t>ICE</w:t>
      </w:r>
      <w:r w:rsidR="00BF6665">
        <w:rPr>
          <w:b/>
          <w:sz w:val="28"/>
          <w:szCs w:val="28"/>
        </w:rPr>
        <w:t xml:space="preserve"> -</w:t>
      </w:r>
      <w:r w:rsidR="00BF6665" w:rsidRPr="00CA5FB1">
        <w:rPr>
          <w:b/>
          <w:sz w:val="28"/>
          <w:szCs w:val="28"/>
        </w:rPr>
        <w:t xml:space="preserve"> </w:t>
      </w:r>
      <w:r w:rsidRPr="00CA5FB1">
        <w:rPr>
          <w:b/>
          <w:sz w:val="28"/>
          <w:szCs w:val="28"/>
        </w:rPr>
        <w:t xml:space="preserve">протеаз </w:t>
      </w:r>
      <w:r w:rsidR="00311C84">
        <w:rPr>
          <w:b/>
          <w:sz w:val="28"/>
          <w:szCs w:val="28"/>
        </w:rPr>
        <w:t xml:space="preserve"> </w:t>
      </w:r>
    </w:p>
    <w:p w:rsidR="009F16CB" w:rsidRPr="00305B91" w:rsidRDefault="009F16CB" w:rsidP="002A419D">
      <w:pPr>
        <w:rPr>
          <w:b/>
          <w:sz w:val="28"/>
          <w:szCs w:val="28"/>
        </w:rPr>
      </w:pPr>
      <w:r w:rsidRPr="009F16CB">
        <w:rPr>
          <w:b/>
          <w:lang w:val="en-US"/>
        </w:rPr>
        <w:t>B</w:t>
      </w:r>
      <w:r w:rsidRPr="009F16CB">
        <w:rPr>
          <w:b/>
        </w:rPr>
        <w:t>с</w:t>
      </w:r>
      <w:r w:rsidRPr="009F16CB">
        <w:rPr>
          <w:b/>
          <w:lang w:val="en-US"/>
        </w:rPr>
        <w:t>l</w:t>
      </w:r>
      <w:r w:rsidRPr="002A419D">
        <w:rPr>
          <w:b/>
        </w:rPr>
        <w:t xml:space="preserve">- </w:t>
      </w:r>
      <w:r w:rsidR="002A419D" w:rsidRPr="002A419D">
        <w:rPr>
          <w:bCs/>
          <w:lang w:val="en-US"/>
        </w:rPr>
        <w:t>B</w:t>
      </w:r>
      <w:r w:rsidR="002A419D" w:rsidRPr="002A419D">
        <w:rPr>
          <w:bCs/>
        </w:rPr>
        <w:t>-</w:t>
      </w:r>
      <w:r w:rsidR="002A419D" w:rsidRPr="002A419D">
        <w:rPr>
          <w:bCs/>
          <w:lang w:val="en-US"/>
        </w:rPr>
        <w:t>cell</w:t>
      </w:r>
      <w:r w:rsidR="002A419D" w:rsidRPr="002A419D">
        <w:rPr>
          <w:bCs/>
        </w:rPr>
        <w:t xml:space="preserve"> </w:t>
      </w:r>
      <w:r w:rsidR="002A419D" w:rsidRPr="002A419D">
        <w:rPr>
          <w:bCs/>
          <w:lang w:val="en-US"/>
        </w:rPr>
        <w:t>lymphoma</w:t>
      </w:r>
      <w:r w:rsidR="002A419D">
        <w:rPr>
          <w:bCs/>
        </w:rPr>
        <w:t xml:space="preserve">, т.е. </w:t>
      </w:r>
      <w:r w:rsidRPr="002A419D">
        <w:t xml:space="preserve">В клеточная лимфома           </w:t>
      </w:r>
      <w:r w:rsidRPr="002A419D">
        <w:rPr>
          <w:b/>
          <w:bCs/>
        </w:rPr>
        <w:t xml:space="preserve">                                                                                                      </w:t>
      </w:r>
      <w:r w:rsidRPr="002A419D">
        <w:rPr>
          <w:b/>
          <w:bCs/>
          <w:lang w:val="en-US"/>
        </w:rPr>
        <w:t>ICE</w:t>
      </w:r>
      <w:r w:rsidRPr="002A419D">
        <w:rPr>
          <w:b/>
          <w:bCs/>
        </w:rPr>
        <w:t xml:space="preserve"> </w:t>
      </w:r>
      <w:r w:rsidRPr="002A419D">
        <w:rPr>
          <w:bCs/>
        </w:rPr>
        <w:t>-</w:t>
      </w:r>
      <w:r w:rsidRPr="002A419D">
        <w:rPr>
          <w:lang w:val="en-US"/>
        </w:rPr>
        <w:t>interleukin</w:t>
      </w:r>
      <w:r w:rsidRPr="002A419D">
        <w:t>-1</w:t>
      </w:r>
      <w:r w:rsidRPr="002A419D">
        <w:rPr>
          <w:lang w:val="en-US"/>
        </w:rPr>
        <w:t>beta</w:t>
      </w:r>
      <w:r w:rsidRPr="002A419D">
        <w:t xml:space="preserve"> </w:t>
      </w:r>
      <w:r w:rsidRPr="002A419D">
        <w:rPr>
          <w:lang w:val="en-US"/>
        </w:rPr>
        <w:t>converting</w:t>
      </w:r>
      <w:r w:rsidRPr="002A419D">
        <w:t xml:space="preserve"> </w:t>
      </w:r>
      <w:r w:rsidRPr="002A419D">
        <w:rPr>
          <w:lang w:val="en-US"/>
        </w:rPr>
        <w:t>enzimen</w:t>
      </w:r>
      <w:r w:rsidRPr="002A419D">
        <w:t>, т.</w:t>
      </w:r>
      <w:r w:rsidRPr="002A419D">
        <w:rPr>
          <w:lang w:val="en-US"/>
        </w:rPr>
        <w:t>e</w:t>
      </w:r>
      <w:r w:rsidRPr="002A419D">
        <w:t>.</w:t>
      </w:r>
      <w:r>
        <w:t>интерлейкин</w:t>
      </w:r>
      <w:r w:rsidRPr="002A419D">
        <w:t>-</w:t>
      </w:r>
      <w:r w:rsidRPr="002A419D">
        <w:rPr>
          <w:lang w:val="en-US"/>
        </w:rPr>
        <w:t>l</w:t>
      </w:r>
      <w:r>
        <w:t>β</w:t>
      </w:r>
      <w:r w:rsidRPr="002A419D">
        <w:t xml:space="preserve"> </w:t>
      </w:r>
      <w:r>
        <w:t>расщепляющий</w:t>
      </w:r>
      <w:r w:rsidRPr="002A419D">
        <w:t xml:space="preserve"> </w:t>
      </w:r>
      <w:r>
        <w:t>фермент</w:t>
      </w:r>
      <w:r w:rsidRPr="002A419D">
        <w:t>.</w:t>
      </w:r>
      <w:r w:rsidRPr="002A419D">
        <w:rPr>
          <w:b/>
          <w:sz w:val="28"/>
          <w:szCs w:val="28"/>
        </w:rPr>
        <w:t xml:space="preserve"> </w:t>
      </w:r>
      <w:r w:rsidR="002A419D">
        <w:rPr>
          <w:b/>
          <w:sz w:val="28"/>
          <w:szCs w:val="28"/>
        </w:rPr>
        <w:t xml:space="preserve"> </w:t>
      </w:r>
      <w:r w:rsidR="003A1D06" w:rsidRPr="003A1D06">
        <w:rPr>
          <w:b/>
          <w:bCs/>
        </w:rPr>
        <w:t>Вах</w:t>
      </w:r>
      <w:r w:rsidR="003A1D06" w:rsidRPr="00305B91">
        <w:rPr>
          <w:b/>
          <w:bCs/>
        </w:rPr>
        <w:t xml:space="preserve"> </w:t>
      </w:r>
      <w:r w:rsidR="003A1D06" w:rsidRPr="003A1D06">
        <w:rPr>
          <w:b/>
          <w:bCs/>
        </w:rPr>
        <w:t>белки</w:t>
      </w:r>
      <w:r w:rsidR="003A1D06" w:rsidRPr="00305B91">
        <w:rPr>
          <w:bCs/>
        </w:rPr>
        <w:t xml:space="preserve"> - </w:t>
      </w:r>
      <w:r w:rsidR="003A1D06" w:rsidRPr="003A1D06">
        <w:rPr>
          <w:bCs/>
          <w:lang w:val="en-US"/>
        </w:rPr>
        <w:t>Bcl</w:t>
      </w:r>
      <w:r w:rsidR="003A1D06" w:rsidRPr="00305B91">
        <w:rPr>
          <w:bCs/>
        </w:rPr>
        <w:t>-2-</w:t>
      </w:r>
      <w:r w:rsidR="003A1D06" w:rsidRPr="003A1D06">
        <w:rPr>
          <w:bCs/>
          <w:lang w:val="en-US"/>
        </w:rPr>
        <w:t>associated</w:t>
      </w:r>
      <w:r w:rsidR="003A1D06" w:rsidRPr="00305B91">
        <w:rPr>
          <w:bCs/>
        </w:rPr>
        <w:t xml:space="preserve"> </w:t>
      </w:r>
      <w:r w:rsidR="003A1D06" w:rsidRPr="003A1D06">
        <w:rPr>
          <w:bCs/>
          <w:lang w:val="en-US"/>
        </w:rPr>
        <w:t>X</w:t>
      </w:r>
      <w:r w:rsidR="003A1D06" w:rsidRPr="00305B91">
        <w:rPr>
          <w:bCs/>
        </w:rPr>
        <w:t xml:space="preserve"> </w:t>
      </w:r>
      <w:r w:rsidR="003A1D06" w:rsidRPr="003A1D06">
        <w:rPr>
          <w:bCs/>
          <w:lang w:val="en-US"/>
        </w:rPr>
        <w:t>protein</w:t>
      </w:r>
      <w:r w:rsidRPr="00305B91">
        <w:t xml:space="preserve">    </w:t>
      </w:r>
      <w:r w:rsidR="00311C84" w:rsidRPr="00305B91">
        <w:t xml:space="preserve">           </w:t>
      </w:r>
      <w:r w:rsidR="00311C84" w:rsidRPr="00305B91">
        <w:rPr>
          <w:b/>
          <w:sz w:val="28"/>
          <w:szCs w:val="28"/>
        </w:rPr>
        <w:t xml:space="preserve">                                                                             </w:t>
      </w:r>
    </w:p>
    <w:p w:rsidR="009F16CB" w:rsidRPr="00B21D7A" w:rsidRDefault="009F16CB" w:rsidP="00041822">
      <w:pPr>
        <w:pStyle w:val="ad"/>
        <w:spacing w:line="360" w:lineRule="auto"/>
        <w:rPr>
          <w:b/>
          <w:sz w:val="28"/>
          <w:szCs w:val="28"/>
        </w:rPr>
      </w:pPr>
    </w:p>
    <w:p w:rsidR="00774BE4" w:rsidRPr="00AC5F4F" w:rsidRDefault="00BF6665" w:rsidP="00041822">
      <w:pPr>
        <w:pStyle w:val="ad"/>
        <w:spacing w:line="360" w:lineRule="auto"/>
        <w:rPr>
          <w:sz w:val="28"/>
          <w:szCs w:val="28"/>
        </w:rPr>
      </w:pPr>
      <w:r w:rsidRPr="00305B91">
        <w:rPr>
          <w:b/>
          <w:sz w:val="28"/>
          <w:szCs w:val="28"/>
        </w:rPr>
        <w:t>ICE</w:t>
      </w:r>
      <w:r w:rsidRPr="00BF6665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BF6665">
        <w:rPr>
          <w:sz w:val="28"/>
          <w:szCs w:val="28"/>
        </w:rPr>
        <w:t xml:space="preserve"> протеаз</w:t>
      </w:r>
      <w:r>
        <w:rPr>
          <w:sz w:val="28"/>
          <w:szCs w:val="28"/>
        </w:rPr>
        <w:t xml:space="preserve">ы </w:t>
      </w:r>
      <w:r w:rsidR="00774BE4" w:rsidRPr="00AC5F4F">
        <w:rPr>
          <w:sz w:val="28"/>
          <w:szCs w:val="28"/>
        </w:rPr>
        <w:t>взаимодействов</w:t>
      </w:r>
      <w:r>
        <w:rPr>
          <w:sz w:val="28"/>
          <w:szCs w:val="28"/>
        </w:rPr>
        <w:t xml:space="preserve">уют </w:t>
      </w:r>
      <w:r w:rsidR="00774BE4" w:rsidRPr="00AC5F4F">
        <w:rPr>
          <w:sz w:val="28"/>
          <w:szCs w:val="28"/>
        </w:rPr>
        <w:t xml:space="preserve"> с рядом внутриклеточны</w:t>
      </w:r>
      <w:r>
        <w:rPr>
          <w:sz w:val="28"/>
          <w:szCs w:val="28"/>
        </w:rPr>
        <w:t>х</w:t>
      </w:r>
      <w:r w:rsidR="00774BE4" w:rsidRPr="00AC5F4F">
        <w:rPr>
          <w:sz w:val="28"/>
          <w:szCs w:val="28"/>
        </w:rPr>
        <w:t xml:space="preserve"> субстрат</w:t>
      </w:r>
      <w:r>
        <w:rPr>
          <w:sz w:val="28"/>
          <w:szCs w:val="28"/>
        </w:rPr>
        <w:t>ов</w:t>
      </w:r>
      <w:r w:rsidR="00774BE4" w:rsidRPr="00AC5F4F">
        <w:rPr>
          <w:sz w:val="28"/>
          <w:szCs w:val="28"/>
        </w:rPr>
        <w:t>:</w:t>
      </w:r>
      <w:r>
        <w:rPr>
          <w:sz w:val="28"/>
          <w:szCs w:val="28"/>
        </w:rPr>
        <w:t xml:space="preserve"> в том числе с </w:t>
      </w:r>
      <w:r w:rsidR="00774BE4" w:rsidRPr="000411B9">
        <w:rPr>
          <w:b/>
          <w:sz w:val="28"/>
          <w:szCs w:val="28"/>
        </w:rPr>
        <w:t>полимераз</w:t>
      </w:r>
      <w:r>
        <w:rPr>
          <w:b/>
          <w:sz w:val="28"/>
          <w:szCs w:val="28"/>
        </w:rPr>
        <w:t>ами</w:t>
      </w:r>
      <w:r w:rsidR="00774BE4" w:rsidRPr="00AC5F4F">
        <w:rPr>
          <w:sz w:val="28"/>
          <w:szCs w:val="28"/>
        </w:rPr>
        <w:t>, участвующей в репарации ДНК и модификации активности некоторых ядерных бел</w:t>
      </w:r>
      <w:r w:rsidR="00041822">
        <w:rPr>
          <w:sz w:val="28"/>
          <w:szCs w:val="28"/>
        </w:rPr>
        <w:t>ков, расщепляя их до фрагментов обл</w:t>
      </w:r>
      <w:r w:rsidR="00041822">
        <w:rPr>
          <w:sz w:val="28"/>
          <w:szCs w:val="28"/>
        </w:rPr>
        <w:t>а</w:t>
      </w:r>
      <w:r w:rsidR="00041822">
        <w:rPr>
          <w:sz w:val="28"/>
          <w:szCs w:val="28"/>
        </w:rPr>
        <w:t xml:space="preserve">дающих </w:t>
      </w:r>
      <w:r w:rsidR="00774BE4" w:rsidRPr="00041822">
        <w:rPr>
          <w:b/>
          <w:sz w:val="28"/>
          <w:szCs w:val="28"/>
        </w:rPr>
        <w:t>нуклеаз</w:t>
      </w:r>
      <w:r w:rsidR="00041822" w:rsidRPr="00041822">
        <w:rPr>
          <w:b/>
          <w:sz w:val="28"/>
          <w:szCs w:val="28"/>
        </w:rPr>
        <w:t xml:space="preserve">ной </w:t>
      </w:r>
      <w:r w:rsidR="00041822">
        <w:rPr>
          <w:sz w:val="28"/>
          <w:szCs w:val="28"/>
        </w:rPr>
        <w:t>активностью</w:t>
      </w:r>
      <w:r w:rsidR="00774BE4" w:rsidRPr="00AC5F4F">
        <w:rPr>
          <w:sz w:val="28"/>
          <w:szCs w:val="28"/>
        </w:rPr>
        <w:t xml:space="preserve">. </w:t>
      </w:r>
      <w:r w:rsidR="00774BE4" w:rsidRPr="00FF2797">
        <w:rPr>
          <w:sz w:val="28"/>
          <w:szCs w:val="28"/>
        </w:rPr>
        <w:t xml:space="preserve">                               </w:t>
      </w:r>
      <w:r w:rsidR="00774BE4">
        <w:rPr>
          <w:sz w:val="28"/>
          <w:szCs w:val="28"/>
        </w:rPr>
        <w:t xml:space="preserve">                                                                      </w:t>
      </w:r>
    </w:p>
    <w:p w:rsidR="00311C84" w:rsidRDefault="00311C84" w:rsidP="00774BE4">
      <w:pPr>
        <w:pStyle w:val="ad"/>
        <w:spacing w:line="360" w:lineRule="auto"/>
        <w:rPr>
          <w:b/>
          <w:sz w:val="28"/>
          <w:szCs w:val="28"/>
        </w:rPr>
      </w:pPr>
    </w:p>
    <w:p w:rsidR="00774BE4" w:rsidRPr="00FF2797" w:rsidRDefault="00774BE4" w:rsidP="00305B91">
      <w:pPr>
        <w:pStyle w:val="ad"/>
        <w:rPr>
          <w:b/>
          <w:sz w:val="28"/>
          <w:szCs w:val="28"/>
        </w:rPr>
      </w:pPr>
      <w:r w:rsidRPr="00FF2797">
        <w:rPr>
          <w:b/>
          <w:sz w:val="28"/>
          <w:szCs w:val="28"/>
        </w:rPr>
        <w:t xml:space="preserve">Тироксин </w:t>
      </w:r>
    </w:p>
    <w:p w:rsidR="00774BE4" w:rsidRPr="00AC5F4F" w:rsidRDefault="00774BE4" w:rsidP="00305B91">
      <w:pPr>
        <w:pStyle w:val="ad"/>
        <w:rPr>
          <w:sz w:val="28"/>
          <w:szCs w:val="28"/>
        </w:rPr>
      </w:pPr>
      <w:r w:rsidRPr="00AC5F4F">
        <w:rPr>
          <w:sz w:val="28"/>
          <w:szCs w:val="28"/>
        </w:rPr>
        <w:t xml:space="preserve">Важная роль в осуществлении апоптоза принадлежит тироксину (Т4). </w:t>
      </w:r>
    </w:p>
    <w:p w:rsidR="00774BE4" w:rsidRPr="00AC5F4F" w:rsidRDefault="00774BE4" w:rsidP="00305B91">
      <w:pPr>
        <w:pStyle w:val="ad"/>
        <w:rPr>
          <w:sz w:val="28"/>
          <w:szCs w:val="28"/>
        </w:rPr>
      </w:pPr>
      <w:r w:rsidRPr="00AC5F4F">
        <w:rPr>
          <w:sz w:val="28"/>
          <w:szCs w:val="28"/>
        </w:rPr>
        <w:t xml:space="preserve">Он регулирует функционирование протеиновой </w:t>
      </w:r>
      <w:r w:rsidRPr="00FF2797">
        <w:rPr>
          <w:b/>
          <w:sz w:val="28"/>
          <w:szCs w:val="28"/>
        </w:rPr>
        <w:t>тирозинкиназы</w:t>
      </w:r>
      <w:r w:rsidRPr="00AC5F4F">
        <w:rPr>
          <w:sz w:val="28"/>
          <w:szCs w:val="28"/>
        </w:rPr>
        <w:t xml:space="preserve">, важного элемента реализации сигнала смерти. </w:t>
      </w:r>
      <w:r>
        <w:rPr>
          <w:sz w:val="28"/>
          <w:szCs w:val="28"/>
        </w:rPr>
        <w:t xml:space="preserve">                                                                  </w:t>
      </w:r>
      <w:r w:rsidRPr="00AC5F4F">
        <w:rPr>
          <w:sz w:val="28"/>
          <w:szCs w:val="28"/>
        </w:rPr>
        <w:lastRenderedPageBreak/>
        <w:t xml:space="preserve">При недостатке этого гормона щитовидной железы происходит подавление апоптоза. </w:t>
      </w:r>
    </w:p>
    <w:p w:rsidR="00774BE4" w:rsidRPr="00AC5F4F" w:rsidRDefault="00774BE4" w:rsidP="00774BE4">
      <w:pPr>
        <w:pStyle w:val="ad"/>
        <w:spacing w:line="360" w:lineRule="auto"/>
        <w:rPr>
          <w:sz w:val="28"/>
          <w:szCs w:val="28"/>
        </w:rPr>
      </w:pPr>
      <w:r w:rsidRPr="00FF2797">
        <w:rPr>
          <w:b/>
          <w:sz w:val="28"/>
          <w:szCs w:val="28"/>
        </w:rPr>
        <w:t>IL-lβ</w:t>
      </w:r>
      <w:r w:rsidRPr="00AC5F4F">
        <w:rPr>
          <w:sz w:val="28"/>
          <w:szCs w:val="28"/>
        </w:rPr>
        <w:t xml:space="preserve"> блокирует апоптоз. </w:t>
      </w:r>
      <w:r w:rsidRPr="00FF2797">
        <w:rPr>
          <w:sz w:val="28"/>
          <w:szCs w:val="28"/>
        </w:rPr>
        <w:t xml:space="preserve">                                                                                       </w:t>
      </w:r>
      <w:r w:rsidRPr="00AC5F4F">
        <w:rPr>
          <w:sz w:val="28"/>
          <w:szCs w:val="28"/>
        </w:rPr>
        <w:t xml:space="preserve">ICE-подобные протеазы взаимодействуют с IL-lβ, а не с </w:t>
      </w:r>
      <w:r w:rsidR="00311C84">
        <w:rPr>
          <w:sz w:val="28"/>
          <w:szCs w:val="28"/>
        </w:rPr>
        <w:t>полимеразами,</w:t>
      </w:r>
      <w:r w:rsidR="00305B91">
        <w:rPr>
          <w:sz w:val="28"/>
          <w:szCs w:val="28"/>
        </w:rPr>
        <w:t xml:space="preserve"> </w:t>
      </w:r>
      <w:r w:rsidR="00311C84">
        <w:rPr>
          <w:sz w:val="28"/>
          <w:szCs w:val="28"/>
        </w:rPr>
        <w:t>в</w:t>
      </w:r>
      <w:r w:rsidRPr="00AC5F4F">
        <w:rPr>
          <w:sz w:val="28"/>
          <w:szCs w:val="28"/>
        </w:rPr>
        <w:t xml:space="preserve"> р</w:t>
      </w:r>
      <w:r w:rsidRPr="00AC5F4F">
        <w:rPr>
          <w:sz w:val="28"/>
          <w:szCs w:val="28"/>
        </w:rPr>
        <w:t>е</w:t>
      </w:r>
      <w:r w:rsidRPr="00AC5F4F">
        <w:rPr>
          <w:sz w:val="28"/>
          <w:szCs w:val="28"/>
        </w:rPr>
        <w:t>зультате чего не происходит образования активных нуклеаз, и клетка избег</w:t>
      </w:r>
      <w:r w:rsidRPr="00AC5F4F">
        <w:rPr>
          <w:sz w:val="28"/>
          <w:szCs w:val="28"/>
        </w:rPr>
        <w:t>а</w:t>
      </w:r>
      <w:r w:rsidRPr="00AC5F4F">
        <w:rPr>
          <w:sz w:val="28"/>
          <w:szCs w:val="28"/>
        </w:rPr>
        <w:t xml:space="preserve">ет апоптоза. </w:t>
      </w:r>
    </w:p>
    <w:p w:rsidR="00774BE4" w:rsidRDefault="00774BE4" w:rsidP="00774BE4">
      <w:pPr>
        <w:pStyle w:val="ad"/>
        <w:spacing w:line="360" w:lineRule="auto"/>
        <w:rPr>
          <w:sz w:val="28"/>
          <w:szCs w:val="28"/>
        </w:rPr>
      </w:pPr>
      <w:r w:rsidRPr="00AC5F4F">
        <w:rPr>
          <w:sz w:val="28"/>
          <w:szCs w:val="28"/>
        </w:rPr>
        <w:t>На взаимодействие TNF-α и Fas-лигандов с TNF-R и Fas/APO-1(CD95) и пр</w:t>
      </w:r>
      <w:r w:rsidRPr="00AC5F4F">
        <w:rPr>
          <w:sz w:val="28"/>
          <w:szCs w:val="28"/>
        </w:rPr>
        <w:t>о</w:t>
      </w:r>
      <w:r w:rsidRPr="00AC5F4F">
        <w:rPr>
          <w:sz w:val="28"/>
          <w:szCs w:val="28"/>
        </w:rPr>
        <w:t xml:space="preserve">ведение апоптотического сигнала оказывают влияние </w:t>
      </w:r>
      <w:r w:rsidRPr="0025684F">
        <w:rPr>
          <w:b/>
          <w:sz w:val="28"/>
          <w:szCs w:val="28"/>
        </w:rPr>
        <w:t xml:space="preserve">Bcl </w:t>
      </w:r>
      <w:r w:rsidRPr="00AC5F4F">
        <w:rPr>
          <w:sz w:val="28"/>
          <w:szCs w:val="28"/>
        </w:rPr>
        <w:t xml:space="preserve">и </w:t>
      </w:r>
      <w:r w:rsidRPr="0025684F">
        <w:rPr>
          <w:b/>
          <w:sz w:val="28"/>
          <w:szCs w:val="28"/>
        </w:rPr>
        <w:t>Bax</w:t>
      </w:r>
      <w:r w:rsidRPr="00AC5F4F">
        <w:rPr>
          <w:sz w:val="28"/>
          <w:szCs w:val="28"/>
        </w:rPr>
        <w:t xml:space="preserve"> белки. </w:t>
      </w:r>
      <w:r w:rsidRPr="00FF2797">
        <w:rPr>
          <w:sz w:val="28"/>
          <w:szCs w:val="28"/>
        </w:rPr>
        <w:t xml:space="preserve">             </w:t>
      </w:r>
    </w:p>
    <w:p w:rsidR="00774BE4" w:rsidRDefault="00774BE4" w:rsidP="00774BE4">
      <w:pPr>
        <w:pStyle w:val="ad"/>
        <w:spacing w:line="360" w:lineRule="auto"/>
        <w:rPr>
          <w:sz w:val="28"/>
          <w:szCs w:val="28"/>
        </w:rPr>
      </w:pPr>
      <w:r w:rsidRPr="00AC5F4F">
        <w:rPr>
          <w:sz w:val="28"/>
          <w:szCs w:val="28"/>
        </w:rPr>
        <w:t xml:space="preserve">Так белки </w:t>
      </w:r>
      <w:r w:rsidRPr="0025684F">
        <w:rPr>
          <w:b/>
          <w:sz w:val="28"/>
          <w:szCs w:val="28"/>
        </w:rPr>
        <w:t>Bcl</w:t>
      </w:r>
      <w:r w:rsidRPr="00AC5F4F">
        <w:rPr>
          <w:sz w:val="28"/>
          <w:szCs w:val="28"/>
        </w:rPr>
        <w:t xml:space="preserve"> семейства блокируют выход </w:t>
      </w:r>
      <w:r w:rsidRPr="0025684F">
        <w:rPr>
          <w:b/>
          <w:sz w:val="28"/>
          <w:szCs w:val="28"/>
        </w:rPr>
        <w:t>цитохрома</w:t>
      </w:r>
      <w:r>
        <w:rPr>
          <w:b/>
          <w:sz w:val="28"/>
          <w:szCs w:val="28"/>
        </w:rPr>
        <w:t>-</w:t>
      </w:r>
      <w:r w:rsidRPr="0025684F">
        <w:rPr>
          <w:b/>
          <w:sz w:val="28"/>
          <w:szCs w:val="28"/>
        </w:rPr>
        <w:t>С</w:t>
      </w:r>
      <w:r w:rsidRPr="00AC5F4F">
        <w:rPr>
          <w:sz w:val="28"/>
          <w:szCs w:val="28"/>
        </w:rPr>
        <w:t xml:space="preserve"> из митохондрий и таким образом предотвращают превращение про-каспазы-9 в активную фо</w:t>
      </w:r>
      <w:r w:rsidRPr="00AC5F4F">
        <w:rPr>
          <w:sz w:val="28"/>
          <w:szCs w:val="28"/>
        </w:rPr>
        <w:t>р</w:t>
      </w:r>
      <w:r w:rsidRPr="00AC5F4F">
        <w:rPr>
          <w:sz w:val="28"/>
          <w:szCs w:val="28"/>
        </w:rPr>
        <w:t>му, отменяют атоптотический сигнал.</w:t>
      </w:r>
      <w:r w:rsidRPr="00E779D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</w:p>
    <w:p w:rsidR="00311C84" w:rsidRDefault="00774BE4" w:rsidP="00311C84">
      <w:pPr>
        <w:spacing w:line="360" w:lineRule="auto"/>
        <w:rPr>
          <w:sz w:val="28"/>
          <w:szCs w:val="28"/>
        </w:rPr>
      </w:pPr>
      <w:r w:rsidRPr="002559F6">
        <w:rPr>
          <w:b/>
          <w:sz w:val="28"/>
          <w:szCs w:val="28"/>
          <w:lang w:val="en-US"/>
        </w:rPr>
        <w:t>Bcl</w:t>
      </w:r>
      <w:r>
        <w:rPr>
          <w:sz w:val="28"/>
          <w:szCs w:val="28"/>
        </w:rPr>
        <w:t xml:space="preserve"> </w:t>
      </w:r>
      <w:r w:rsidRPr="002559F6">
        <w:rPr>
          <w:sz w:val="28"/>
          <w:szCs w:val="28"/>
        </w:rPr>
        <w:t xml:space="preserve"> </w:t>
      </w:r>
      <w:r>
        <w:rPr>
          <w:sz w:val="28"/>
          <w:szCs w:val="28"/>
        </w:rPr>
        <w:t>белки регулируют проницаемость мембран митохондрий, предотвращ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ют выход цитохрома-С, ингибируют каспазы.    </w:t>
      </w:r>
    </w:p>
    <w:p w:rsidR="00311C84" w:rsidRPr="00F02C22" w:rsidRDefault="00311C84" w:rsidP="00311C84">
      <w:pPr>
        <w:spacing w:line="360" w:lineRule="auto"/>
        <w:rPr>
          <w:rFonts w:ascii="Arial" w:hAnsi="Arial" w:cs="Arial"/>
          <w:color w:val="000000"/>
          <w:sz w:val="16"/>
          <w:szCs w:val="16"/>
        </w:rPr>
      </w:pPr>
      <w:r>
        <w:rPr>
          <w:b/>
          <w:bCs/>
        </w:rPr>
        <w:t>Bcl-</w:t>
      </w:r>
      <w:r>
        <w:t>(</w:t>
      </w:r>
      <w:r w:rsidRPr="00311C84">
        <w:rPr>
          <w:bCs/>
        </w:rPr>
        <w:t>B-cell lymphoma</w:t>
      </w:r>
      <w:r>
        <w:rPr>
          <w:b/>
          <w:bCs/>
        </w:rPr>
        <w:t>)</w:t>
      </w:r>
    </w:p>
    <w:p w:rsidR="00774BE4" w:rsidRPr="00CA5FB1" w:rsidRDefault="00774BE4" w:rsidP="00774BE4">
      <w:pPr>
        <w:pStyle w:val="ad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C5F4F">
        <w:rPr>
          <w:sz w:val="28"/>
          <w:szCs w:val="28"/>
        </w:rPr>
        <w:t xml:space="preserve">В свою очередь </w:t>
      </w:r>
      <w:r w:rsidRPr="00237EBE">
        <w:rPr>
          <w:b/>
          <w:sz w:val="28"/>
          <w:szCs w:val="28"/>
        </w:rPr>
        <w:t>Bax белки</w:t>
      </w:r>
      <w:r w:rsidRPr="00AC5F4F">
        <w:rPr>
          <w:sz w:val="28"/>
          <w:szCs w:val="28"/>
        </w:rPr>
        <w:t xml:space="preserve"> способствуют выходу </w:t>
      </w:r>
      <w:r w:rsidRPr="0025684F">
        <w:rPr>
          <w:b/>
          <w:sz w:val="28"/>
          <w:szCs w:val="28"/>
        </w:rPr>
        <w:t>цитохрома С</w:t>
      </w:r>
      <w:r w:rsidRPr="00AC5F4F">
        <w:rPr>
          <w:sz w:val="28"/>
          <w:szCs w:val="28"/>
        </w:rPr>
        <w:t xml:space="preserve"> из митохо</w:t>
      </w:r>
      <w:r w:rsidRPr="00AC5F4F">
        <w:rPr>
          <w:sz w:val="28"/>
          <w:szCs w:val="28"/>
        </w:rPr>
        <w:t>н</w:t>
      </w:r>
      <w:r w:rsidRPr="00AC5F4F">
        <w:rPr>
          <w:sz w:val="28"/>
          <w:szCs w:val="28"/>
        </w:rPr>
        <w:t xml:space="preserve">дрий и образованию активной </w:t>
      </w:r>
      <w:r w:rsidRPr="0025684F">
        <w:rPr>
          <w:b/>
          <w:sz w:val="28"/>
          <w:szCs w:val="28"/>
        </w:rPr>
        <w:t>каспазы-9</w:t>
      </w:r>
      <w:r w:rsidRPr="00AC5F4F">
        <w:rPr>
          <w:sz w:val="28"/>
          <w:szCs w:val="28"/>
        </w:rPr>
        <w:t xml:space="preserve">, которая инициирует продолжение и активацию апоптотическог каскада, начавшегося с присоединения TNF-α или Fas-лигандов к TNF-R и Fas/APO-1(CD95). </w:t>
      </w:r>
      <w:r w:rsidRPr="00FF2797">
        <w:rPr>
          <w:sz w:val="28"/>
          <w:szCs w:val="28"/>
        </w:rPr>
        <w:t xml:space="preserve">                                                       </w:t>
      </w:r>
    </w:p>
    <w:p w:rsidR="00774BE4" w:rsidRPr="00AC5F4F" w:rsidRDefault="00774BE4" w:rsidP="00774BE4">
      <w:pPr>
        <w:pStyle w:val="ad"/>
        <w:spacing w:line="360" w:lineRule="auto"/>
        <w:rPr>
          <w:sz w:val="28"/>
          <w:szCs w:val="28"/>
        </w:rPr>
      </w:pPr>
      <w:r w:rsidRPr="00FF2797">
        <w:rPr>
          <w:b/>
          <w:sz w:val="28"/>
          <w:szCs w:val="28"/>
        </w:rPr>
        <w:t>Быть или не быть апоптозу зависит от соотношения Bcl и Bax белков в митохондриях</w:t>
      </w:r>
      <w:r>
        <w:rPr>
          <w:b/>
          <w:sz w:val="28"/>
          <w:szCs w:val="28"/>
        </w:rPr>
        <w:t>:</w:t>
      </w:r>
      <w:r w:rsidRPr="00AC5F4F">
        <w:rPr>
          <w:sz w:val="28"/>
          <w:szCs w:val="28"/>
        </w:rPr>
        <w:t xml:space="preserve"> </w:t>
      </w:r>
      <w:r w:rsidRPr="00FD1632">
        <w:rPr>
          <w:sz w:val="28"/>
          <w:szCs w:val="28"/>
        </w:rPr>
        <w:t xml:space="preserve">                                                                                                    </w:t>
      </w:r>
      <w:r w:rsidR="003C4E41">
        <w:rPr>
          <w:sz w:val="28"/>
          <w:szCs w:val="28"/>
        </w:rPr>
        <w:t xml:space="preserve">       </w:t>
      </w:r>
      <w:r>
        <w:rPr>
          <w:sz w:val="28"/>
          <w:szCs w:val="28"/>
        </w:rPr>
        <w:t>- п</w:t>
      </w:r>
      <w:r w:rsidRPr="00AC5F4F">
        <w:rPr>
          <w:sz w:val="28"/>
          <w:szCs w:val="28"/>
        </w:rPr>
        <w:t xml:space="preserve">реобладание экспрессии белков </w:t>
      </w:r>
      <w:r w:rsidRPr="00FD1632">
        <w:rPr>
          <w:b/>
          <w:sz w:val="28"/>
          <w:szCs w:val="28"/>
        </w:rPr>
        <w:t>Bcl</w:t>
      </w:r>
      <w:r w:rsidRPr="00AC5F4F">
        <w:rPr>
          <w:sz w:val="28"/>
          <w:szCs w:val="28"/>
        </w:rPr>
        <w:t xml:space="preserve"> семейства блокирует запуск апоптоза, </w:t>
      </w:r>
      <w:r>
        <w:rPr>
          <w:sz w:val="28"/>
          <w:szCs w:val="28"/>
        </w:rPr>
        <w:t xml:space="preserve">   - </w:t>
      </w:r>
      <w:r w:rsidRPr="00AC5F4F">
        <w:rPr>
          <w:sz w:val="28"/>
          <w:szCs w:val="28"/>
        </w:rPr>
        <w:t xml:space="preserve">а преобладание экспрессии </w:t>
      </w:r>
      <w:r w:rsidRPr="00FD1632">
        <w:rPr>
          <w:b/>
          <w:sz w:val="28"/>
          <w:szCs w:val="28"/>
        </w:rPr>
        <w:t xml:space="preserve">Bax </w:t>
      </w:r>
      <w:r w:rsidRPr="00AC5F4F">
        <w:rPr>
          <w:sz w:val="28"/>
          <w:szCs w:val="28"/>
        </w:rPr>
        <w:t xml:space="preserve">белков способствует реализации сигнала смерти. </w:t>
      </w:r>
    </w:p>
    <w:p w:rsidR="00774BE4" w:rsidRDefault="00774BE4" w:rsidP="00774BE4">
      <w:pPr>
        <w:pStyle w:val="3"/>
        <w:spacing w:line="360" w:lineRule="auto"/>
        <w:rPr>
          <w:sz w:val="28"/>
          <w:szCs w:val="28"/>
        </w:rPr>
      </w:pPr>
    </w:p>
    <w:p w:rsidR="00774BE4" w:rsidRDefault="00774BE4" w:rsidP="00774BE4">
      <w:pPr>
        <w:pStyle w:val="ad"/>
        <w:rPr>
          <w:sz w:val="28"/>
          <w:szCs w:val="28"/>
        </w:rPr>
      </w:pPr>
    </w:p>
    <w:p w:rsidR="00774BE4" w:rsidRDefault="00774BE4" w:rsidP="00774BE4">
      <w:pPr>
        <w:spacing w:line="360" w:lineRule="auto"/>
        <w:rPr>
          <w:b/>
          <w:bCs/>
          <w:color w:val="000000"/>
          <w:sz w:val="28"/>
          <w:szCs w:val="28"/>
        </w:rPr>
      </w:pPr>
    </w:p>
    <w:p w:rsidR="00026C9D" w:rsidRPr="00BC4EF6" w:rsidRDefault="00026C9D" w:rsidP="00026C9D">
      <w:pPr>
        <w:widowControl/>
        <w:rPr>
          <w:rFonts w:cs="Times New Roman"/>
          <w:b/>
          <w:bCs/>
          <w:color w:val="000000"/>
          <w:sz w:val="28"/>
          <w:szCs w:val="28"/>
        </w:rPr>
      </w:pPr>
      <w:r w:rsidRPr="00BC4EF6">
        <w:rPr>
          <w:rFonts w:cs="Times New Roman"/>
          <w:b/>
          <w:bCs/>
          <w:color w:val="000000"/>
          <w:sz w:val="28"/>
          <w:szCs w:val="28"/>
        </w:rPr>
        <w:lastRenderedPageBreak/>
        <w:t>СПИСОК ЛИТЕРАТУРЫ</w:t>
      </w:r>
    </w:p>
    <w:p w:rsidR="007F27EF" w:rsidRDefault="007F27EF" w:rsidP="00026C9D">
      <w:pPr>
        <w:widowControl/>
        <w:rPr>
          <w:rFonts w:cs="Times New Roman"/>
          <w:b/>
          <w:bCs/>
          <w:color w:val="000000"/>
          <w:sz w:val="28"/>
          <w:szCs w:val="28"/>
        </w:rPr>
      </w:pPr>
    </w:p>
    <w:p w:rsidR="007F27EF" w:rsidRDefault="007F27EF" w:rsidP="00026C9D">
      <w:pPr>
        <w:widowControl/>
        <w:rPr>
          <w:rFonts w:cs="Times New Roman"/>
          <w:bCs/>
          <w:color w:val="000000"/>
          <w:sz w:val="28"/>
          <w:szCs w:val="28"/>
          <w:u w:val="single"/>
        </w:rPr>
      </w:pPr>
    </w:p>
    <w:p w:rsidR="00026C9D" w:rsidRPr="007F27EF" w:rsidRDefault="00026C9D" w:rsidP="00026C9D">
      <w:pPr>
        <w:widowControl/>
        <w:rPr>
          <w:rFonts w:cs="Times New Roman"/>
          <w:bCs/>
          <w:color w:val="000000"/>
          <w:sz w:val="28"/>
          <w:szCs w:val="28"/>
          <w:u w:val="single"/>
        </w:rPr>
      </w:pPr>
      <w:r w:rsidRPr="007F27EF">
        <w:rPr>
          <w:rFonts w:cs="Times New Roman"/>
          <w:bCs/>
          <w:color w:val="000000"/>
          <w:sz w:val="28"/>
          <w:szCs w:val="28"/>
          <w:u w:val="single"/>
        </w:rPr>
        <w:t>Литература основная:</w:t>
      </w:r>
    </w:p>
    <w:p w:rsidR="007858EA" w:rsidRDefault="00B21D7A" w:rsidP="00B21D7A">
      <w:pPr>
        <w:rPr>
          <w:sz w:val="28"/>
          <w:szCs w:val="28"/>
        </w:rPr>
      </w:pPr>
      <w:r w:rsidRPr="00BC4EF6">
        <w:rPr>
          <w:rStyle w:val="FontStyle38"/>
          <w:sz w:val="28"/>
          <w:szCs w:val="28"/>
        </w:rPr>
        <w:t xml:space="preserve">1. </w:t>
      </w:r>
      <w:r w:rsidRPr="0048133A">
        <w:rPr>
          <w:rStyle w:val="FontStyle38"/>
          <w:b/>
          <w:sz w:val="28"/>
          <w:szCs w:val="28"/>
        </w:rPr>
        <w:t>Ярилин А.А.</w:t>
      </w:r>
      <w:r w:rsidRPr="00BC4EF6">
        <w:rPr>
          <w:rStyle w:val="FontStyle38"/>
          <w:sz w:val="28"/>
          <w:szCs w:val="28"/>
        </w:rPr>
        <w:t xml:space="preserve"> </w:t>
      </w:r>
      <w:r w:rsidRPr="00DD60B4">
        <w:rPr>
          <w:rStyle w:val="FontStyle38"/>
          <w:i/>
          <w:sz w:val="28"/>
          <w:szCs w:val="28"/>
        </w:rPr>
        <w:t>ИММУНОЛОГИ</w:t>
      </w:r>
      <w:r w:rsidR="00BC4EF6" w:rsidRPr="00DD60B4">
        <w:rPr>
          <w:rStyle w:val="FontStyle38"/>
          <w:i/>
          <w:sz w:val="28"/>
          <w:szCs w:val="28"/>
        </w:rPr>
        <w:t>Я</w:t>
      </w:r>
      <w:r w:rsidR="00BC4EF6">
        <w:rPr>
          <w:rStyle w:val="FontStyle38"/>
          <w:sz w:val="28"/>
          <w:szCs w:val="28"/>
        </w:rPr>
        <w:t>,</w:t>
      </w:r>
      <w:r w:rsidRPr="00BC4EF6">
        <w:rPr>
          <w:rStyle w:val="FontStyle38"/>
          <w:sz w:val="28"/>
          <w:szCs w:val="28"/>
        </w:rPr>
        <w:t xml:space="preserve"> Москва «ГЭОТАР-Медицина»2010</w:t>
      </w:r>
      <w:r w:rsidRPr="00BC4EF6">
        <w:rPr>
          <w:sz w:val="28"/>
          <w:szCs w:val="28"/>
        </w:rPr>
        <w:t xml:space="preserve"> ,</w:t>
      </w:r>
      <w:r w:rsidR="001704B2" w:rsidRPr="00BC4EF6">
        <w:rPr>
          <w:sz w:val="28"/>
          <w:szCs w:val="28"/>
        </w:rPr>
        <w:t>79-</w:t>
      </w:r>
      <w:r w:rsidR="007858EA">
        <w:rPr>
          <w:sz w:val="28"/>
          <w:szCs w:val="28"/>
        </w:rPr>
        <w:t xml:space="preserve"> </w:t>
      </w:r>
    </w:p>
    <w:p w:rsidR="00B21D7A" w:rsidRPr="00BC4EF6" w:rsidRDefault="007858EA" w:rsidP="00B21D7A">
      <w:pPr>
        <w:rPr>
          <w:rFonts w:cs="Times New Roman"/>
          <w:color w:val="000000"/>
          <w:sz w:val="28"/>
          <w:szCs w:val="28"/>
        </w:rPr>
      </w:pPr>
      <w:r>
        <w:rPr>
          <w:sz w:val="28"/>
          <w:szCs w:val="28"/>
        </w:rPr>
        <w:t xml:space="preserve">   </w:t>
      </w:r>
      <w:r w:rsidR="001704B2" w:rsidRPr="00BC4EF6">
        <w:rPr>
          <w:sz w:val="28"/>
          <w:szCs w:val="28"/>
        </w:rPr>
        <w:t xml:space="preserve">486стр. 749 </w:t>
      </w:r>
      <w:r w:rsidR="00B21D7A" w:rsidRPr="00BC4EF6">
        <w:rPr>
          <w:sz w:val="28"/>
          <w:szCs w:val="28"/>
        </w:rPr>
        <w:t>с</w:t>
      </w:r>
      <w:r w:rsidR="001704B2" w:rsidRPr="00BC4EF6">
        <w:rPr>
          <w:sz w:val="28"/>
          <w:szCs w:val="28"/>
        </w:rPr>
        <w:t>.</w:t>
      </w:r>
    </w:p>
    <w:p w:rsidR="007858EA" w:rsidRDefault="00026C9D" w:rsidP="00B21D7A">
      <w:pPr>
        <w:rPr>
          <w:sz w:val="28"/>
          <w:szCs w:val="28"/>
        </w:rPr>
      </w:pPr>
      <w:r w:rsidRPr="00BC4EF6">
        <w:rPr>
          <w:rFonts w:cs="Times New Roman"/>
          <w:b/>
          <w:bCs/>
          <w:color w:val="000000"/>
          <w:sz w:val="28"/>
          <w:szCs w:val="28"/>
        </w:rPr>
        <w:t xml:space="preserve">2. </w:t>
      </w:r>
      <w:r w:rsidR="00B21D7A" w:rsidRPr="0048133A">
        <w:rPr>
          <w:b/>
          <w:sz w:val="28"/>
          <w:szCs w:val="28"/>
        </w:rPr>
        <w:t>Койко Р.</w:t>
      </w:r>
      <w:r w:rsidR="00B21D7A" w:rsidRPr="00BC4EF6">
        <w:rPr>
          <w:sz w:val="28"/>
          <w:szCs w:val="28"/>
        </w:rPr>
        <w:t xml:space="preserve"> </w:t>
      </w:r>
      <w:r w:rsidR="00BC4EF6">
        <w:rPr>
          <w:sz w:val="28"/>
          <w:szCs w:val="28"/>
        </w:rPr>
        <w:t>и</w:t>
      </w:r>
      <w:r w:rsidR="00B21D7A" w:rsidRPr="00BC4EF6">
        <w:rPr>
          <w:sz w:val="28"/>
          <w:szCs w:val="28"/>
        </w:rPr>
        <w:t xml:space="preserve"> др. </w:t>
      </w:r>
      <w:r w:rsidR="00B21D7A" w:rsidRPr="00DD60B4">
        <w:rPr>
          <w:i/>
          <w:sz w:val="28"/>
          <w:szCs w:val="28"/>
        </w:rPr>
        <w:t>ИММУНОЛОГИЯ</w:t>
      </w:r>
      <w:r w:rsidR="00B21D7A" w:rsidRPr="00BC4EF6">
        <w:rPr>
          <w:sz w:val="28"/>
          <w:szCs w:val="28"/>
        </w:rPr>
        <w:t>, Москва «Академия» 2008, 101-112стр.</w:t>
      </w:r>
      <w:r w:rsidR="001704B2" w:rsidRPr="00BC4EF6">
        <w:rPr>
          <w:sz w:val="28"/>
          <w:szCs w:val="28"/>
        </w:rPr>
        <w:t xml:space="preserve"> </w:t>
      </w:r>
      <w:r w:rsidR="007858EA">
        <w:rPr>
          <w:sz w:val="28"/>
          <w:szCs w:val="28"/>
        </w:rPr>
        <w:t xml:space="preserve"> </w:t>
      </w:r>
    </w:p>
    <w:p w:rsidR="00B21D7A" w:rsidRPr="00BC4EF6" w:rsidRDefault="007858EA" w:rsidP="00B21D7A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1704B2" w:rsidRPr="00BC4EF6">
        <w:rPr>
          <w:sz w:val="28"/>
          <w:szCs w:val="28"/>
        </w:rPr>
        <w:t>365с.</w:t>
      </w:r>
    </w:p>
    <w:p w:rsidR="007F27EF" w:rsidRDefault="007F27EF" w:rsidP="00026C9D">
      <w:pPr>
        <w:widowControl/>
        <w:rPr>
          <w:rFonts w:cs="Times New Roman"/>
          <w:bCs/>
          <w:color w:val="000000"/>
          <w:sz w:val="28"/>
          <w:szCs w:val="28"/>
          <w:u w:val="single"/>
        </w:rPr>
      </w:pPr>
    </w:p>
    <w:p w:rsidR="00026C9D" w:rsidRPr="007F27EF" w:rsidRDefault="00026C9D" w:rsidP="00026C9D">
      <w:pPr>
        <w:widowControl/>
        <w:rPr>
          <w:rFonts w:cs="Times New Roman"/>
          <w:bCs/>
          <w:color w:val="000000"/>
          <w:sz w:val="28"/>
          <w:szCs w:val="28"/>
          <w:u w:val="single"/>
        </w:rPr>
      </w:pPr>
      <w:r w:rsidRPr="007F27EF">
        <w:rPr>
          <w:rFonts w:cs="Times New Roman"/>
          <w:bCs/>
          <w:color w:val="000000"/>
          <w:sz w:val="28"/>
          <w:szCs w:val="28"/>
          <w:u w:val="single"/>
        </w:rPr>
        <w:t>Литература дополнительная:</w:t>
      </w:r>
    </w:p>
    <w:p w:rsidR="007858EA" w:rsidRDefault="00BC4EF6" w:rsidP="00026C9D">
      <w:pPr>
        <w:widowControl/>
        <w:rPr>
          <w:sz w:val="28"/>
          <w:szCs w:val="28"/>
        </w:rPr>
      </w:pPr>
      <w:r>
        <w:t>1</w:t>
      </w:r>
      <w:r w:rsidRPr="00BC4EF6">
        <w:rPr>
          <w:sz w:val="28"/>
          <w:szCs w:val="28"/>
        </w:rPr>
        <w:t xml:space="preserve">. </w:t>
      </w:r>
      <w:r w:rsidRPr="0048133A">
        <w:rPr>
          <w:b/>
          <w:sz w:val="28"/>
          <w:szCs w:val="28"/>
        </w:rPr>
        <w:t>Зайко Н.Н.</w:t>
      </w:r>
      <w:r w:rsidRPr="00BC4EF6">
        <w:rPr>
          <w:sz w:val="28"/>
          <w:szCs w:val="28"/>
        </w:rPr>
        <w:t xml:space="preserve"> и др., </w:t>
      </w:r>
      <w:r w:rsidRPr="00DD60B4">
        <w:rPr>
          <w:i/>
          <w:sz w:val="28"/>
          <w:szCs w:val="28"/>
        </w:rPr>
        <w:t>ПАТОЛОГИЧЕСКАЯ ФИЗИОЛОГИЯ</w:t>
      </w:r>
      <w:r w:rsidRPr="00BC4EF6">
        <w:rPr>
          <w:sz w:val="28"/>
          <w:szCs w:val="28"/>
        </w:rPr>
        <w:t>, Москва «Мед</w:t>
      </w:r>
      <w:r w:rsidR="007858EA">
        <w:rPr>
          <w:sz w:val="28"/>
          <w:szCs w:val="28"/>
        </w:rPr>
        <w:t xml:space="preserve">   </w:t>
      </w:r>
    </w:p>
    <w:p w:rsidR="00BC4EF6" w:rsidRPr="00BC4EF6" w:rsidRDefault="007858EA" w:rsidP="00026C9D">
      <w:pPr>
        <w:widowControl/>
        <w:rPr>
          <w:rFonts w:cs="Times New Roman"/>
          <w:b/>
          <w:bCs/>
          <w:color w:val="000000"/>
          <w:sz w:val="28"/>
          <w:szCs w:val="28"/>
        </w:rPr>
      </w:pPr>
      <w:r>
        <w:rPr>
          <w:sz w:val="28"/>
          <w:szCs w:val="28"/>
        </w:rPr>
        <w:t xml:space="preserve">   </w:t>
      </w:r>
      <w:r w:rsidR="00BC4EF6" w:rsidRPr="00BC4EF6">
        <w:rPr>
          <w:sz w:val="28"/>
          <w:szCs w:val="28"/>
        </w:rPr>
        <w:t>пресс-Инфом», 2002,  94-113 стр. 647с.</w:t>
      </w:r>
    </w:p>
    <w:p w:rsidR="00DD60B4" w:rsidRDefault="00BC4EF6" w:rsidP="00026C9D">
      <w:pPr>
        <w:widowControl/>
        <w:rPr>
          <w:rStyle w:val="FontStyle38"/>
          <w:i/>
          <w:sz w:val="28"/>
          <w:szCs w:val="28"/>
        </w:rPr>
      </w:pPr>
      <w:r w:rsidRPr="003C4E41">
        <w:rPr>
          <w:rFonts w:cs="Times New Roman"/>
          <w:bCs/>
          <w:color w:val="000000"/>
          <w:sz w:val="28"/>
          <w:szCs w:val="28"/>
        </w:rPr>
        <w:t xml:space="preserve">2. </w:t>
      </w:r>
      <w:r w:rsidRPr="0048133A">
        <w:rPr>
          <w:rStyle w:val="FontStyle38"/>
          <w:b/>
          <w:sz w:val="28"/>
          <w:szCs w:val="28"/>
        </w:rPr>
        <w:t>Ковальчук Л.В.</w:t>
      </w:r>
      <w:r w:rsidRPr="003C4E41">
        <w:rPr>
          <w:rStyle w:val="FontStyle38"/>
          <w:sz w:val="28"/>
          <w:szCs w:val="28"/>
        </w:rPr>
        <w:t xml:space="preserve"> </w:t>
      </w:r>
      <w:r w:rsidR="00DD60B4">
        <w:rPr>
          <w:rStyle w:val="FontStyle38"/>
          <w:sz w:val="28"/>
          <w:szCs w:val="28"/>
        </w:rPr>
        <w:t xml:space="preserve">, </w:t>
      </w:r>
      <w:r w:rsidR="00DD60B4" w:rsidRPr="00DD60B4">
        <w:rPr>
          <w:rStyle w:val="FontStyle38"/>
          <w:b/>
          <w:sz w:val="28"/>
          <w:szCs w:val="28"/>
        </w:rPr>
        <w:t>Ганковская Л.В., Мешкова Р.Я.</w:t>
      </w:r>
      <w:r w:rsidRPr="003C4E41">
        <w:rPr>
          <w:rStyle w:val="FontStyle38"/>
          <w:sz w:val="28"/>
          <w:szCs w:val="28"/>
        </w:rPr>
        <w:t xml:space="preserve"> </w:t>
      </w:r>
      <w:r w:rsidRPr="00DD60B4">
        <w:rPr>
          <w:rStyle w:val="FontStyle38"/>
          <w:i/>
          <w:sz w:val="28"/>
          <w:szCs w:val="28"/>
        </w:rPr>
        <w:t>КЛИНИЧЕСКАЯ ИМ</w:t>
      </w:r>
      <w:r w:rsidR="00DD60B4">
        <w:rPr>
          <w:rStyle w:val="FontStyle38"/>
          <w:i/>
          <w:sz w:val="28"/>
          <w:szCs w:val="28"/>
        </w:rPr>
        <w:t xml:space="preserve"> </w:t>
      </w:r>
    </w:p>
    <w:p w:rsidR="00DD60B4" w:rsidRDefault="00DD60B4" w:rsidP="00026C9D">
      <w:pPr>
        <w:widowControl/>
        <w:rPr>
          <w:rStyle w:val="FontStyle38"/>
          <w:sz w:val="28"/>
          <w:szCs w:val="28"/>
        </w:rPr>
      </w:pPr>
      <w:r>
        <w:rPr>
          <w:rStyle w:val="FontStyle38"/>
          <w:i/>
          <w:sz w:val="28"/>
          <w:szCs w:val="28"/>
        </w:rPr>
        <w:t xml:space="preserve">   </w:t>
      </w:r>
      <w:r w:rsidR="00BC4EF6" w:rsidRPr="00DD60B4">
        <w:rPr>
          <w:rStyle w:val="FontStyle38"/>
          <w:i/>
          <w:sz w:val="28"/>
          <w:szCs w:val="28"/>
        </w:rPr>
        <w:t>МУНОЛОГИЯ С ОСНОВАМИ ОБЩЕЙ ИММУНОЛОГИИ</w:t>
      </w:r>
      <w:r w:rsidR="007360DE">
        <w:rPr>
          <w:rStyle w:val="FontStyle38"/>
          <w:sz w:val="28"/>
          <w:szCs w:val="28"/>
        </w:rPr>
        <w:t xml:space="preserve">, </w:t>
      </w:r>
      <w:r w:rsidR="00BC4EF6" w:rsidRPr="003C4E41">
        <w:rPr>
          <w:rStyle w:val="FontStyle38"/>
          <w:sz w:val="28"/>
          <w:szCs w:val="28"/>
        </w:rPr>
        <w:t xml:space="preserve"> Москва </w:t>
      </w:r>
      <w:r>
        <w:rPr>
          <w:rStyle w:val="FontStyle38"/>
          <w:sz w:val="28"/>
          <w:szCs w:val="28"/>
        </w:rPr>
        <w:t xml:space="preserve">  </w:t>
      </w:r>
    </w:p>
    <w:p w:rsidR="00BC4EF6" w:rsidRPr="003C4E41" w:rsidRDefault="00DD60B4" w:rsidP="00026C9D">
      <w:pPr>
        <w:widowControl/>
        <w:rPr>
          <w:rFonts w:cs="Times New Roman"/>
          <w:bCs/>
          <w:color w:val="000000"/>
          <w:sz w:val="28"/>
          <w:szCs w:val="28"/>
        </w:rPr>
      </w:pPr>
      <w:r>
        <w:rPr>
          <w:rStyle w:val="FontStyle38"/>
          <w:sz w:val="28"/>
          <w:szCs w:val="28"/>
        </w:rPr>
        <w:t xml:space="preserve">   </w:t>
      </w:r>
      <w:r w:rsidR="00BC4EF6" w:rsidRPr="003C4E41">
        <w:rPr>
          <w:rStyle w:val="FontStyle38"/>
          <w:sz w:val="28"/>
          <w:szCs w:val="28"/>
        </w:rPr>
        <w:t>«ГЭОТАР-Медицина»</w:t>
      </w:r>
      <w:r w:rsidR="007E7CAF">
        <w:rPr>
          <w:rStyle w:val="FontStyle38"/>
          <w:sz w:val="28"/>
          <w:szCs w:val="28"/>
        </w:rPr>
        <w:t xml:space="preserve"> </w:t>
      </w:r>
      <w:r w:rsidR="00BC4EF6" w:rsidRPr="003C4E41">
        <w:rPr>
          <w:rStyle w:val="FontStyle38"/>
          <w:sz w:val="28"/>
          <w:szCs w:val="28"/>
        </w:rPr>
        <w:t>2011,</w:t>
      </w:r>
      <w:r w:rsidR="00BC4EF6" w:rsidRPr="003C4E41">
        <w:rPr>
          <w:sz w:val="28"/>
          <w:szCs w:val="28"/>
        </w:rPr>
        <w:t xml:space="preserve"> 30-</w:t>
      </w:r>
      <w:r w:rsidR="007858EA">
        <w:rPr>
          <w:sz w:val="28"/>
          <w:szCs w:val="28"/>
        </w:rPr>
        <w:t xml:space="preserve"> </w:t>
      </w:r>
      <w:r w:rsidR="00BC4EF6" w:rsidRPr="003C4E41">
        <w:rPr>
          <w:sz w:val="28"/>
          <w:szCs w:val="28"/>
        </w:rPr>
        <w:t>198 стр.</w:t>
      </w:r>
      <w:r w:rsidR="007E7CAF">
        <w:rPr>
          <w:sz w:val="28"/>
          <w:szCs w:val="28"/>
        </w:rPr>
        <w:t xml:space="preserve"> 639с.</w:t>
      </w:r>
      <w:r w:rsidR="00BC4EF6" w:rsidRPr="003C4E41">
        <w:rPr>
          <w:sz w:val="28"/>
          <w:szCs w:val="28"/>
        </w:rPr>
        <w:t xml:space="preserve"> </w:t>
      </w:r>
    </w:p>
    <w:p w:rsidR="0048133A" w:rsidRDefault="00BC4EF6" w:rsidP="0028650D">
      <w:pPr>
        <w:rPr>
          <w:sz w:val="28"/>
          <w:szCs w:val="28"/>
        </w:rPr>
      </w:pPr>
      <w:r w:rsidRPr="007858EA">
        <w:rPr>
          <w:rFonts w:cs="Times New Roman"/>
          <w:bCs/>
          <w:color w:val="000000"/>
          <w:sz w:val="28"/>
          <w:szCs w:val="28"/>
        </w:rPr>
        <w:t>3.</w:t>
      </w:r>
      <w:r w:rsidRPr="003C4E41">
        <w:rPr>
          <w:rFonts w:cs="Times New Roman"/>
          <w:b/>
          <w:bCs/>
          <w:color w:val="000000"/>
          <w:sz w:val="28"/>
          <w:szCs w:val="28"/>
        </w:rPr>
        <w:t xml:space="preserve"> </w:t>
      </w:r>
      <w:r w:rsidRPr="0048133A">
        <w:rPr>
          <w:b/>
          <w:sz w:val="28"/>
          <w:szCs w:val="28"/>
        </w:rPr>
        <w:t>Петров Р.В</w:t>
      </w:r>
      <w:r w:rsidR="0028650D" w:rsidRPr="0048133A">
        <w:rPr>
          <w:b/>
          <w:sz w:val="28"/>
          <w:szCs w:val="28"/>
        </w:rPr>
        <w:t>.</w:t>
      </w:r>
      <w:r w:rsidR="0028650D" w:rsidRPr="003C4E41">
        <w:rPr>
          <w:sz w:val="28"/>
          <w:szCs w:val="28"/>
        </w:rPr>
        <w:t xml:space="preserve"> ИММУНОЛОГИЯ</w:t>
      </w:r>
      <w:r w:rsidR="0028650D">
        <w:rPr>
          <w:sz w:val="28"/>
          <w:szCs w:val="28"/>
        </w:rPr>
        <w:t xml:space="preserve">, </w:t>
      </w:r>
      <w:r w:rsidRPr="003C4E41">
        <w:rPr>
          <w:sz w:val="28"/>
          <w:szCs w:val="28"/>
        </w:rPr>
        <w:t>Москва «Медицина» 1982</w:t>
      </w:r>
      <w:r w:rsidR="0048133A">
        <w:rPr>
          <w:sz w:val="28"/>
          <w:szCs w:val="28"/>
        </w:rPr>
        <w:t>,</w:t>
      </w:r>
      <w:r w:rsidR="0028650D">
        <w:rPr>
          <w:sz w:val="28"/>
          <w:szCs w:val="28"/>
        </w:rPr>
        <w:t xml:space="preserve"> </w:t>
      </w:r>
      <w:r w:rsidRPr="003C4E41">
        <w:rPr>
          <w:sz w:val="28"/>
          <w:szCs w:val="28"/>
        </w:rPr>
        <w:t>17-65</w:t>
      </w:r>
      <w:r w:rsidR="0028650D" w:rsidRPr="0028650D">
        <w:rPr>
          <w:sz w:val="28"/>
          <w:szCs w:val="28"/>
        </w:rPr>
        <w:t xml:space="preserve"> </w:t>
      </w:r>
      <w:r w:rsidR="0028650D">
        <w:rPr>
          <w:sz w:val="28"/>
          <w:szCs w:val="28"/>
        </w:rPr>
        <w:t xml:space="preserve">стр. </w:t>
      </w:r>
      <w:r w:rsidR="0048133A">
        <w:rPr>
          <w:sz w:val="28"/>
          <w:szCs w:val="28"/>
        </w:rPr>
        <w:t xml:space="preserve"> </w:t>
      </w:r>
    </w:p>
    <w:p w:rsidR="00BC4EF6" w:rsidRPr="003C4E41" w:rsidRDefault="0048133A" w:rsidP="0028650D">
      <w:pPr>
        <w:rPr>
          <w:rFonts w:cs="Times New Roman"/>
          <w:b/>
          <w:bCs/>
          <w:color w:val="000000"/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8650D">
        <w:rPr>
          <w:sz w:val="28"/>
          <w:szCs w:val="28"/>
        </w:rPr>
        <w:t>368с.</w:t>
      </w:r>
    </w:p>
    <w:p w:rsidR="007858EA" w:rsidRPr="007360DE" w:rsidRDefault="00BC4EF6" w:rsidP="007360DE">
      <w:pPr>
        <w:rPr>
          <w:rFonts w:cs="Times New Roman"/>
          <w:bCs/>
          <w:color w:val="000000"/>
          <w:sz w:val="28"/>
          <w:szCs w:val="28"/>
        </w:rPr>
      </w:pPr>
      <w:r w:rsidRPr="007360DE">
        <w:rPr>
          <w:rFonts w:cs="Times New Roman"/>
          <w:bCs/>
          <w:color w:val="000000"/>
          <w:sz w:val="28"/>
          <w:szCs w:val="28"/>
        </w:rPr>
        <w:t xml:space="preserve">4. </w:t>
      </w:r>
      <w:r w:rsidR="007360DE" w:rsidRPr="0048133A">
        <w:rPr>
          <w:b/>
          <w:sz w:val="28"/>
          <w:szCs w:val="28"/>
        </w:rPr>
        <w:t>Ройт А.</w:t>
      </w:r>
      <w:r w:rsidR="007360DE" w:rsidRPr="007360DE">
        <w:rPr>
          <w:sz w:val="28"/>
          <w:szCs w:val="28"/>
        </w:rPr>
        <w:t xml:space="preserve"> и др. ИММУНОЛОГИЯ</w:t>
      </w:r>
      <w:r w:rsidR="007360DE">
        <w:rPr>
          <w:sz w:val="28"/>
          <w:szCs w:val="28"/>
        </w:rPr>
        <w:t xml:space="preserve">,  </w:t>
      </w:r>
      <w:r w:rsidR="007360DE" w:rsidRPr="007360DE">
        <w:rPr>
          <w:sz w:val="28"/>
          <w:szCs w:val="28"/>
        </w:rPr>
        <w:t>Москва «Мир» 2000</w:t>
      </w:r>
      <w:r w:rsidR="007360DE">
        <w:rPr>
          <w:sz w:val="28"/>
          <w:szCs w:val="28"/>
        </w:rPr>
        <w:t xml:space="preserve">, </w:t>
      </w:r>
      <w:r w:rsidR="007360DE" w:rsidRPr="007360DE">
        <w:rPr>
          <w:sz w:val="28"/>
          <w:szCs w:val="28"/>
        </w:rPr>
        <w:t>1-210</w:t>
      </w:r>
      <w:r w:rsidR="0048133A">
        <w:rPr>
          <w:sz w:val="28"/>
          <w:szCs w:val="28"/>
        </w:rPr>
        <w:t xml:space="preserve"> </w:t>
      </w:r>
      <w:r w:rsidR="007360DE">
        <w:rPr>
          <w:sz w:val="28"/>
          <w:szCs w:val="28"/>
        </w:rPr>
        <w:t>стр. 592</w:t>
      </w:r>
      <w:r w:rsidR="007360DE" w:rsidRPr="007360DE">
        <w:rPr>
          <w:sz w:val="28"/>
          <w:szCs w:val="28"/>
        </w:rPr>
        <w:t xml:space="preserve"> </w:t>
      </w:r>
      <w:r w:rsidR="007360DE">
        <w:rPr>
          <w:sz w:val="28"/>
          <w:szCs w:val="28"/>
        </w:rPr>
        <w:t>с</w:t>
      </w:r>
      <w:r w:rsidR="007360DE" w:rsidRPr="007360DE">
        <w:rPr>
          <w:sz w:val="28"/>
          <w:szCs w:val="28"/>
        </w:rPr>
        <w:t>.</w:t>
      </w:r>
    </w:p>
    <w:p w:rsidR="00BC4EF6" w:rsidRPr="0048133A" w:rsidRDefault="00BC4EF6" w:rsidP="0048133A">
      <w:pPr>
        <w:widowControl/>
        <w:rPr>
          <w:rFonts w:cs="Times New Roman"/>
          <w:bCs/>
          <w:color w:val="000000"/>
          <w:sz w:val="28"/>
          <w:szCs w:val="28"/>
        </w:rPr>
      </w:pPr>
      <w:r w:rsidRPr="0048133A">
        <w:rPr>
          <w:rFonts w:cs="Times New Roman"/>
          <w:bCs/>
          <w:color w:val="000000"/>
          <w:sz w:val="28"/>
          <w:szCs w:val="28"/>
        </w:rPr>
        <w:t>5</w:t>
      </w:r>
      <w:r w:rsidRPr="0048133A">
        <w:rPr>
          <w:rFonts w:cs="Times New Roman"/>
          <w:b/>
          <w:bCs/>
          <w:color w:val="000000"/>
          <w:sz w:val="28"/>
          <w:szCs w:val="28"/>
        </w:rPr>
        <w:t xml:space="preserve">. </w:t>
      </w:r>
      <w:r w:rsidR="0048133A" w:rsidRPr="0048133A">
        <w:rPr>
          <w:rStyle w:val="FontStyle38"/>
          <w:b/>
          <w:sz w:val="28"/>
          <w:szCs w:val="28"/>
        </w:rPr>
        <w:t>Ярилин А.А.</w:t>
      </w:r>
      <w:r w:rsidR="0048133A" w:rsidRPr="0048133A">
        <w:rPr>
          <w:rStyle w:val="FontStyle38"/>
          <w:sz w:val="28"/>
          <w:szCs w:val="28"/>
        </w:rPr>
        <w:t xml:space="preserve"> ОСНОВЫ ИММУНОЛОГИИ</w:t>
      </w:r>
      <w:r w:rsidR="0048133A">
        <w:rPr>
          <w:rStyle w:val="FontStyle38"/>
          <w:sz w:val="28"/>
          <w:szCs w:val="28"/>
        </w:rPr>
        <w:t xml:space="preserve">, </w:t>
      </w:r>
      <w:r w:rsidR="0048133A" w:rsidRPr="0048133A">
        <w:rPr>
          <w:sz w:val="28"/>
          <w:szCs w:val="28"/>
        </w:rPr>
        <w:t xml:space="preserve">Москва «Медицина» </w:t>
      </w:r>
      <w:r w:rsidR="0048133A" w:rsidRPr="0048133A">
        <w:rPr>
          <w:rStyle w:val="FontStyle38"/>
          <w:sz w:val="28"/>
          <w:szCs w:val="28"/>
        </w:rPr>
        <w:t>1999</w:t>
      </w:r>
    </w:p>
    <w:p w:rsidR="00BC4EF6" w:rsidRPr="0048133A" w:rsidRDefault="0048133A" w:rsidP="00026C9D">
      <w:pPr>
        <w:widowControl/>
        <w:rPr>
          <w:rFonts w:cs="Times New Roman"/>
          <w:b/>
          <w:bCs/>
          <w:color w:val="000000"/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48133A">
        <w:rPr>
          <w:sz w:val="28"/>
          <w:szCs w:val="28"/>
        </w:rPr>
        <w:t>169-389</w:t>
      </w:r>
      <w:r>
        <w:rPr>
          <w:sz w:val="28"/>
          <w:szCs w:val="28"/>
        </w:rPr>
        <w:t xml:space="preserve"> стр.</w:t>
      </w:r>
      <w:r w:rsidRPr="0048133A">
        <w:rPr>
          <w:sz w:val="28"/>
          <w:szCs w:val="28"/>
        </w:rPr>
        <w:t xml:space="preserve"> </w:t>
      </w:r>
      <w:r>
        <w:rPr>
          <w:sz w:val="28"/>
          <w:szCs w:val="28"/>
        </w:rPr>
        <w:t>607с</w:t>
      </w:r>
      <w:r w:rsidRPr="0048133A">
        <w:rPr>
          <w:sz w:val="28"/>
          <w:szCs w:val="28"/>
        </w:rPr>
        <w:t>.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</w:rPr>
      </w:pPr>
      <w:r w:rsidRPr="001F45C0">
        <w:rPr>
          <w:sz w:val="28"/>
          <w:szCs w:val="28"/>
        </w:rPr>
        <w:t>6. www.a-v-efremov.narod.ru/cells.html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</w:rPr>
      </w:pPr>
      <w:r w:rsidRPr="001F45C0">
        <w:rPr>
          <w:sz w:val="28"/>
          <w:szCs w:val="28"/>
        </w:rPr>
        <w:t>7. www.en.ppt-online.org/83826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</w:rPr>
      </w:pPr>
      <w:r w:rsidRPr="001F45C0">
        <w:rPr>
          <w:sz w:val="28"/>
          <w:szCs w:val="28"/>
        </w:rPr>
        <w:t>8. www.genon.ru/GetAnswer.aspx?qid=3b8f70f5-61a2-4d86-a400-085feb61a73b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</w:rPr>
      </w:pPr>
      <w:r w:rsidRPr="001F45C0">
        <w:rPr>
          <w:sz w:val="28"/>
          <w:szCs w:val="28"/>
        </w:rPr>
        <w:t>9. www.helpiks.org/9-10157.html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</w:rPr>
      </w:pPr>
      <w:r w:rsidRPr="001F45C0">
        <w:rPr>
          <w:sz w:val="28"/>
          <w:szCs w:val="28"/>
        </w:rPr>
        <w:t>10. www.histology.narod.ru/lectures/lecture_02/apoptosis.htm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</w:rPr>
      </w:pPr>
      <w:r w:rsidRPr="001F45C0">
        <w:rPr>
          <w:sz w:val="28"/>
          <w:szCs w:val="28"/>
        </w:rPr>
        <w:t>11. www.meduniver.com/Medical/Microbiology/252.html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  <w:lang w:val="en-US"/>
        </w:rPr>
      </w:pPr>
      <w:r w:rsidRPr="001F45C0">
        <w:rPr>
          <w:sz w:val="28"/>
          <w:szCs w:val="28"/>
          <w:lang w:val="en-US"/>
        </w:rPr>
        <w:t xml:space="preserve">12. www.nsau.edu.ru/images/ vetfac/images/ ebooks/ microbiology/ stu/ immun/  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  <w:lang w:val="en-US"/>
        </w:rPr>
      </w:pPr>
      <w:r w:rsidRPr="0039212B">
        <w:rPr>
          <w:sz w:val="28"/>
          <w:szCs w:val="28"/>
          <w:lang w:val="en-US"/>
        </w:rPr>
        <w:t xml:space="preserve">     </w:t>
      </w:r>
      <w:r w:rsidRPr="001F45C0">
        <w:rPr>
          <w:sz w:val="28"/>
          <w:szCs w:val="28"/>
          <w:lang w:val="en-US"/>
        </w:rPr>
        <w:t>prez_ag.htm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  <w:lang w:val="en-US"/>
        </w:rPr>
      </w:pPr>
      <w:r w:rsidRPr="001F45C0">
        <w:rPr>
          <w:sz w:val="28"/>
          <w:szCs w:val="28"/>
          <w:lang w:val="en-US"/>
        </w:rPr>
        <w:t>13. www.online.adviser.kg/Document/?doc_id=30478225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  <w:lang w:val="en-US"/>
        </w:rPr>
      </w:pPr>
      <w:r w:rsidRPr="001F45C0">
        <w:rPr>
          <w:sz w:val="28"/>
          <w:szCs w:val="28"/>
          <w:lang w:val="en-US"/>
        </w:rPr>
        <w:t>14. www.poznayka.org/s35161t1.html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  <w:lang w:val="en-US"/>
        </w:rPr>
      </w:pPr>
      <w:r w:rsidRPr="001F45C0">
        <w:rPr>
          <w:sz w:val="28"/>
          <w:szCs w:val="28"/>
          <w:lang w:val="en-US"/>
        </w:rPr>
        <w:t>15. www.proprofs.com/flashcards/story.php?title=parasitology_6</w:t>
      </w:r>
    </w:p>
    <w:p w:rsidR="001F45C0" w:rsidRPr="001F45C0" w:rsidRDefault="001F45C0" w:rsidP="001F45C0">
      <w:pPr>
        <w:tabs>
          <w:tab w:val="left" w:pos="6980"/>
        </w:tabs>
        <w:rPr>
          <w:sz w:val="28"/>
          <w:szCs w:val="28"/>
          <w:lang w:val="en-US"/>
        </w:rPr>
      </w:pPr>
      <w:r w:rsidRPr="001F45C0">
        <w:rPr>
          <w:sz w:val="28"/>
          <w:szCs w:val="28"/>
          <w:lang w:val="en-US"/>
        </w:rPr>
        <w:t xml:space="preserve">16. </w:t>
      </w:r>
      <w:hyperlink r:id="rId140" w:history="1">
        <w:r w:rsidRPr="001F45C0">
          <w:rPr>
            <w:rStyle w:val="aa"/>
            <w:color w:val="auto"/>
            <w:sz w:val="28"/>
            <w:szCs w:val="28"/>
            <w:u w:val="none"/>
            <w:lang w:val="en-US"/>
          </w:rPr>
          <w:t>www.vmede.org/sait/?id=Immynologiya_posobie_i_xaitov_2013&amp;menu</w:t>
        </w:r>
      </w:hyperlink>
      <w:r w:rsidRPr="001F45C0">
        <w:rPr>
          <w:sz w:val="28"/>
          <w:szCs w:val="28"/>
          <w:lang w:val="en-US"/>
        </w:rPr>
        <w:t xml:space="preserve">=    </w:t>
      </w:r>
    </w:p>
    <w:p w:rsidR="001F45C0" w:rsidRPr="0039212B" w:rsidRDefault="001F45C0" w:rsidP="001F45C0">
      <w:pPr>
        <w:tabs>
          <w:tab w:val="left" w:pos="6980"/>
        </w:tabs>
        <w:rPr>
          <w:sz w:val="28"/>
          <w:szCs w:val="28"/>
          <w:lang w:val="en-US"/>
        </w:rPr>
      </w:pPr>
      <w:r w:rsidRPr="0039212B">
        <w:rPr>
          <w:sz w:val="28"/>
          <w:szCs w:val="28"/>
          <w:lang w:val="en-US"/>
        </w:rPr>
        <w:t xml:space="preserve">     </w:t>
      </w:r>
      <w:r w:rsidRPr="001F45C0">
        <w:rPr>
          <w:sz w:val="28"/>
          <w:szCs w:val="28"/>
          <w:lang w:val="en-US"/>
        </w:rPr>
        <w:t>Immynologiya</w:t>
      </w:r>
      <w:r w:rsidRPr="0039212B">
        <w:rPr>
          <w:sz w:val="28"/>
          <w:szCs w:val="28"/>
          <w:lang w:val="en-US"/>
        </w:rPr>
        <w:t>_</w:t>
      </w:r>
      <w:r w:rsidRPr="001F45C0">
        <w:rPr>
          <w:sz w:val="28"/>
          <w:szCs w:val="28"/>
          <w:lang w:val="en-US"/>
        </w:rPr>
        <w:t>posobie</w:t>
      </w:r>
      <w:r w:rsidRPr="0039212B">
        <w:rPr>
          <w:sz w:val="28"/>
          <w:szCs w:val="28"/>
          <w:lang w:val="en-US"/>
        </w:rPr>
        <w:t>_</w:t>
      </w:r>
      <w:r w:rsidRPr="001F45C0">
        <w:rPr>
          <w:sz w:val="28"/>
          <w:szCs w:val="28"/>
          <w:lang w:val="en-US"/>
        </w:rPr>
        <w:t>i</w:t>
      </w:r>
      <w:r w:rsidRPr="0039212B">
        <w:rPr>
          <w:sz w:val="28"/>
          <w:szCs w:val="28"/>
          <w:lang w:val="en-US"/>
        </w:rPr>
        <w:t>_</w:t>
      </w:r>
      <w:r w:rsidRPr="001F45C0">
        <w:rPr>
          <w:sz w:val="28"/>
          <w:szCs w:val="28"/>
          <w:lang w:val="en-US"/>
        </w:rPr>
        <w:t>xaitov</w:t>
      </w:r>
      <w:r w:rsidRPr="0039212B">
        <w:rPr>
          <w:sz w:val="28"/>
          <w:szCs w:val="28"/>
          <w:lang w:val="en-US"/>
        </w:rPr>
        <w:t>_2013&amp;</w:t>
      </w:r>
      <w:r w:rsidRPr="001F45C0">
        <w:rPr>
          <w:sz w:val="28"/>
          <w:szCs w:val="28"/>
          <w:lang w:val="en-US"/>
        </w:rPr>
        <w:t>page</w:t>
      </w:r>
      <w:r w:rsidRPr="0039212B">
        <w:rPr>
          <w:sz w:val="28"/>
          <w:szCs w:val="28"/>
          <w:lang w:val="en-US"/>
        </w:rPr>
        <w:t>=8</w:t>
      </w:r>
      <w:r w:rsidRPr="0039212B">
        <w:rPr>
          <w:sz w:val="28"/>
          <w:szCs w:val="28"/>
          <w:lang w:val="en-US"/>
        </w:rPr>
        <w:tab/>
      </w:r>
    </w:p>
    <w:p w:rsidR="001F45C0" w:rsidRPr="0039212B" w:rsidRDefault="001F45C0" w:rsidP="001F45C0">
      <w:pPr>
        <w:tabs>
          <w:tab w:val="left" w:pos="6980"/>
        </w:tabs>
        <w:rPr>
          <w:sz w:val="28"/>
          <w:szCs w:val="28"/>
          <w:lang w:val="en-US"/>
        </w:rPr>
      </w:pPr>
    </w:p>
    <w:p w:rsidR="00F7528F" w:rsidRPr="0039212B" w:rsidRDefault="00F7528F" w:rsidP="001F45C0">
      <w:pPr>
        <w:tabs>
          <w:tab w:val="left" w:pos="6980"/>
        </w:tabs>
        <w:rPr>
          <w:lang w:val="en-US"/>
        </w:rPr>
      </w:pPr>
    </w:p>
    <w:p w:rsidR="00F7528F" w:rsidRPr="0039212B" w:rsidRDefault="00F7528F" w:rsidP="003E67E8">
      <w:pPr>
        <w:rPr>
          <w:lang w:val="en-US"/>
        </w:rPr>
      </w:pPr>
    </w:p>
    <w:p w:rsidR="00F7528F" w:rsidRPr="0039212B" w:rsidRDefault="00F7528F" w:rsidP="003E67E8">
      <w:pPr>
        <w:rPr>
          <w:lang w:val="en-US"/>
        </w:rPr>
      </w:pPr>
    </w:p>
    <w:p w:rsidR="00F7528F" w:rsidRPr="0039212B" w:rsidRDefault="00F7528F" w:rsidP="003E67E8">
      <w:pPr>
        <w:rPr>
          <w:lang w:val="en-US"/>
        </w:rPr>
      </w:pPr>
    </w:p>
    <w:p w:rsidR="00F7528F" w:rsidRPr="0039212B" w:rsidRDefault="00F7528F" w:rsidP="003E67E8">
      <w:pPr>
        <w:rPr>
          <w:lang w:val="en-US"/>
        </w:rPr>
      </w:pPr>
    </w:p>
    <w:p w:rsidR="00F7528F" w:rsidRPr="0039212B" w:rsidRDefault="00F7528F" w:rsidP="003E67E8">
      <w:pPr>
        <w:rPr>
          <w:lang w:val="en-US"/>
        </w:rPr>
      </w:pPr>
    </w:p>
    <w:p w:rsidR="00F7528F" w:rsidRPr="0039212B" w:rsidRDefault="00F7528F" w:rsidP="003E67E8">
      <w:pPr>
        <w:rPr>
          <w:lang w:val="en-US"/>
        </w:rPr>
      </w:pPr>
    </w:p>
    <w:p w:rsidR="00F7528F" w:rsidRPr="0039212B" w:rsidRDefault="00F7528F" w:rsidP="003E67E8">
      <w:pPr>
        <w:rPr>
          <w:lang w:val="en-US"/>
        </w:rPr>
      </w:pPr>
    </w:p>
    <w:p w:rsidR="00F7528F" w:rsidRPr="0039212B" w:rsidRDefault="00F7528F" w:rsidP="003E67E8">
      <w:pPr>
        <w:rPr>
          <w:lang w:val="en-US"/>
        </w:rPr>
      </w:pPr>
    </w:p>
    <w:p w:rsidR="00F7528F" w:rsidRPr="0039212B" w:rsidRDefault="00F7528F" w:rsidP="00F7528F">
      <w:pPr>
        <w:widowControl/>
        <w:rPr>
          <w:rFonts w:cs="Times New Roman"/>
          <w:b/>
          <w:bCs/>
          <w:color w:val="000000"/>
          <w:sz w:val="28"/>
          <w:szCs w:val="28"/>
          <w:lang w:val="en-US"/>
        </w:rPr>
      </w:pPr>
    </w:p>
    <w:p w:rsidR="001F45C0" w:rsidRPr="0039212B" w:rsidRDefault="001F45C0" w:rsidP="00F7528F">
      <w:pPr>
        <w:widowControl/>
        <w:rPr>
          <w:rFonts w:cs="Times New Roman"/>
          <w:b/>
          <w:bCs/>
          <w:color w:val="000000"/>
          <w:sz w:val="28"/>
          <w:szCs w:val="28"/>
          <w:lang w:val="en-US"/>
        </w:rPr>
      </w:pPr>
    </w:p>
    <w:p w:rsidR="001F45C0" w:rsidRPr="0039212B" w:rsidRDefault="001F45C0" w:rsidP="00F7528F">
      <w:pPr>
        <w:widowControl/>
        <w:rPr>
          <w:rFonts w:cs="Times New Roman"/>
          <w:b/>
          <w:bCs/>
          <w:color w:val="000000"/>
          <w:sz w:val="28"/>
          <w:szCs w:val="28"/>
          <w:lang w:val="en-US"/>
        </w:rPr>
      </w:pPr>
    </w:p>
    <w:p w:rsidR="007F27EF" w:rsidRPr="0039212B" w:rsidRDefault="007F27EF" w:rsidP="00F7528F">
      <w:pPr>
        <w:widowControl/>
        <w:rPr>
          <w:rFonts w:cs="Times New Roman"/>
          <w:b/>
          <w:bCs/>
          <w:color w:val="000000"/>
          <w:sz w:val="28"/>
          <w:szCs w:val="28"/>
          <w:lang w:val="en-US"/>
        </w:rPr>
      </w:pPr>
    </w:p>
    <w:p w:rsidR="00F7528F" w:rsidRPr="0036469A" w:rsidRDefault="00F7528F" w:rsidP="00F7528F">
      <w:pPr>
        <w:widowControl/>
        <w:rPr>
          <w:rFonts w:cs="Times New Roman"/>
          <w:b/>
          <w:bCs/>
          <w:color w:val="000000"/>
          <w:sz w:val="28"/>
          <w:szCs w:val="28"/>
        </w:rPr>
      </w:pPr>
      <w:r w:rsidRPr="0036469A">
        <w:rPr>
          <w:rFonts w:cs="Times New Roman"/>
          <w:b/>
          <w:bCs/>
          <w:color w:val="000000"/>
          <w:sz w:val="28"/>
          <w:szCs w:val="28"/>
        </w:rPr>
        <w:t>СОДЕРЖАНИЕ</w:t>
      </w:r>
    </w:p>
    <w:p w:rsidR="00F7528F" w:rsidRDefault="00F7528F" w:rsidP="00F7528F">
      <w:pPr>
        <w:widowControl/>
        <w:rPr>
          <w:rFonts w:cs="Times New Roman"/>
          <w:color w:val="000000"/>
          <w:sz w:val="28"/>
          <w:szCs w:val="28"/>
        </w:rPr>
      </w:pPr>
    </w:p>
    <w:p w:rsidR="00F7528F" w:rsidRPr="0036469A" w:rsidRDefault="00F7528F" w:rsidP="00F7528F">
      <w:pPr>
        <w:widowControl/>
        <w:rPr>
          <w:rFonts w:cs="Times New Roman"/>
          <w:color w:val="000000"/>
          <w:sz w:val="28"/>
          <w:szCs w:val="28"/>
        </w:rPr>
      </w:pPr>
      <w:r w:rsidRPr="0036469A">
        <w:rPr>
          <w:rFonts w:cs="Times New Roman"/>
          <w:color w:val="000000"/>
          <w:sz w:val="28"/>
          <w:szCs w:val="28"/>
        </w:rPr>
        <w:t>ВВЕДЕНИЕ</w:t>
      </w:r>
      <w:r>
        <w:rPr>
          <w:rFonts w:cs="Times New Roman"/>
          <w:color w:val="000000"/>
          <w:sz w:val="28"/>
          <w:szCs w:val="28"/>
        </w:rPr>
        <w:t>..</w:t>
      </w:r>
      <w:r w:rsidRPr="0036469A">
        <w:rPr>
          <w:rFonts w:cs="Times New Roman"/>
          <w:color w:val="000000"/>
          <w:sz w:val="28"/>
          <w:szCs w:val="28"/>
        </w:rPr>
        <w:t>.........................................................................</w:t>
      </w:r>
      <w:r>
        <w:rPr>
          <w:rFonts w:cs="Times New Roman"/>
          <w:color w:val="000000"/>
          <w:sz w:val="28"/>
          <w:szCs w:val="28"/>
        </w:rPr>
        <w:t>.................................</w:t>
      </w:r>
      <w:r w:rsidRPr="0036469A">
        <w:rPr>
          <w:rFonts w:cs="Times New Roman"/>
          <w:color w:val="000000"/>
          <w:sz w:val="28"/>
          <w:szCs w:val="28"/>
        </w:rPr>
        <w:t>.4</w:t>
      </w:r>
    </w:p>
    <w:p w:rsidR="00F7528F" w:rsidRDefault="00F7528F" w:rsidP="00F7528F">
      <w:pPr>
        <w:tabs>
          <w:tab w:val="left" w:pos="1716"/>
        </w:tabs>
        <w:rPr>
          <w:sz w:val="28"/>
          <w:szCs w:val="28"/>
        </w:rPr>
      </w:pPr>
    </w:p>
    <w:p w:rsidR="00F7528F" w:rsidRDefault="00F7528F" w:rsidP="00F7528F">
      <w:pPr>
        <w:tabs>
          <w:tab w:val="left" w:pos="1716"/>
        </w:tabs>
        <w:rPr>
          <w:sz w:val="28"/>
          <w:szCs w:val="28"/>
        </w:rPr>
      </w:pPr>
      <w:r>
        <w:rPr>
          <w:sz w:val="28"/>
          <w:szCs w:val="28"/>
        </w:rPr>
        <w:t>1.</w:t>
      </w:r>
      <w:r w:rsidRPr="0036469A">
        <w:rPr>
          <w:sz w:val="28"/>
          <w:szCs w:val="28"/>
        </w:rPr>
        <w:t>ОПРЕДЕЛЕНИЕ СОВРЕМЕННОЙ ИММУНОЛОГИИ.</w:t>
      </w:r>
      <w:r>
        <w:rPr>
          <w:sz w:val="28"/>
          <w:szCs w:val="28"/>
        </w:rPr>
        <w:t xml:space="preserve"> </w:t>
      </w:r>
      <w:r w:rsidRPr="0036469A">
        <w:rPr>
          <w:sz w:val="28"/>
          <w:szCs w:val="28"/>
        </w:rPr>
        <w:t>МОРФОФУНК</w:t>
      </w:r>
      <w:r>
        <w:rPr>
          <w:sz w:val="28"/>
          <w:szCs w:val="28"/>
        </w:rPr>
        <w:t xml:space="preserve">  </w:t>
      </w:r>
    </w:p>
    <w:p w:rsidR="00F7528F" w:rsidRPr="0036469A" w:rsidRDefault="00F7528F" w:rsidP="00F7528F">
      <w:pPr>
        <w:tabs>
          <w:tab w:val="left" w:pos="1716"/>
        </w:tabs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36469A">
        <w:rPr>
          <w:sz w:val="28"/>
          <w:szCs w:val="28"/>
        </w:rPr>
        <w:t>ЦИОНАЛЬНОЕ СТРОЕНИЕ ИММУННОЙ СИСТЕМЫ.</w:t>
      </w:r>
      <w:r>
        <w:rPr>
          <w:sz w:val="28"/>
          <w:szCs w:val="28"/>
        </w:rPr>
        <w:t xml:space="preserve"> ……… ……..…..5</w:t>
      </w:r>
    </w:p>
    <w:p w:rsidR="00F7528F" w:rsidRDefault="00F7528F" w:rsidP="00F7528F">
      <w:pPr>
        <w:pStyle w:val="Style32"/>
        <w:rPr>
          <w:color w:val="000000"/>
          <w:sz w:val="28"/>
          <w:szCs w:val="28"/>
        </w:rPr>
      </w:pPr>
    </w:p>
    <w:p w:rsidR="00F7528F" w:rsidRDefault="00F7528F" w:rsidP="00F7528F">
      <w:pPr>
        <w:pStyle w:val="Style32"/>
        <w:rPr>
          <w:color w:val="000000"/>
          <w:sz w:val="20"/>
          <w:szCs w:val="20"/>
        </w:rPr>
      </w:pPr>
      <w:r w:rsidRPr="0036469A">
        <w:rPr>
          <w:color w:val="000000"/>
          <w:sz w:val="28"/>
          <w:szCs w:val="28"/>
        </w:rPr>
        <w:t>2</w:t>
      </w:r>
      <w:r w:rsidRPr="0036469A">
        <w:rPr>
          <w:color w:val="000000"/>
          <w:sz w:val="20"/>
          <w:szCs w:val="20"/>
        </w:rPr>
        <w:t xml:space="preserve">. </w:t>
      </w:r>
      <w:r w:rsidRPr="0036469A">
        <w:rPr>
          <w:rStyle w:val="FontStyle793"/>
          <w:caps/>
          <w:sz w:val="28"/>
          <w:szCs w:val="28"/>
        </w:rPr>
        <w:t>Антигены.</w:t>
      </w:r>
      <w:r>
        <w:rPr>
          <w:rStyle w:val="FontStyle793"/>
          <w:caps/>
          <w:sz w:val="28"/>
          <w:szCs w:val="28"/>
        </w:rPr>
        <w:t xml:space="preserve"> </w:t>
      </w:r>
      <w:r w:rsidRPr="0036469A">
        <w:rPr>
          <w:rStyle w:val="FontStyle793"/>
          <w:caps/>
          <w:sz w:val="28"/>
          <w:szCs w:val="28"/>
        </w:rPr>
        <w:t>Антитела (классификация, строение</w:t>
      </w:r>
      <w:r>
        <w:rPr>
          <w:rStyle w:val="FontStyle793"/>
          <w:caps/>
          <w:sz w:val="28"/>
          <w:szCs w:val="28"/>
        </w:rPr>
        <w:t>)  ..………10</w:t>
      </w:r>
      <w:r>
        <w:rPr>
          <w:color w:val="000000"/>
          <w:sz w:val="20"/>
          <w:szCs w:val="20"/>
        </w:rPr>
        <w:t xml:space="preserve"> </w:t>
      </w:r>
    </w:p>
    <w:p w:rsidR="00F7528F" w:rsidRDefault="00F7528F" w:rsidP="00F7528F">
      <w:pPr>
        <w:pStyle w:val="Style32"/>
        <w:rPr>
          <w:color w:val="000000"/>
          <w:sz w:val="20"/>
          <w:szCs w:val="20"/>
        </w:rPr>
      </w:pPr>
    </w:p>
    <w:p w:rsidR="00F7528F" w:rsidRPr="006160C4" w:rsidRDefault="00F7528F" w:rsidP="00F7528F">
      <w:pPr>
        <w:rPr>
          <w:b/>
          <w:sz w:val="28"/>
          <w:szCs w:val="28"/>
        </w:rPr>
      </w:pPr>
      <w:r w:rsidRPr="0036469A">
        <w:rPr>
          <w:sz w:val="28"/>
          <w:szCs w:val="28"/>
        </w:rPr>
        <w:t>3.</w:t>
      </w:r>
      <w:r>
        <w:rPr>
          <w:b/>
          <w:sz w:val="28"/>
          <w:szCs w:val="28"/>
        </w:rPr>
        <w:t xml:space="preserve"> </w:t>
      </w:r>
      <w:r w:rsidRPr="0036469A">
        <w:rPr>
          <w:sz w:val="28"/>
          <w:szCs w:val="28"/>
        </w:rPr>
        <w:t>РЕЦЕПТОРЫ И МАРКЕРЫ ИММУНОКОМПЕТЕНТНЫХ КЛЕТОК.</w:t>
      </w:r>
      <w:r>
        <w:rPr>
          <w:sz w:val="28"/>
          <w:szCs w:val="28"/>
        </w:rPr>
        <w:t xml:space="preserve"> …26</w:t>
      </w:r>
    </w:p>
    <w:p w:rsidR="00F7528F" w:rsidRDefault="00F7528F" w:rsidP="00F7528F">
      <w:pPr>
        <w:pStyle w:val="Style32"/>
        <w:rPr>
          <w:color w:val="000000"/>
          <w:sz w:val="20"/>
          <w:szCs w:val="20"/>
        </w:rPr>
      </w:pPr>
    </w:p>
    <w:p w:rsidR="00F7528F" w:rsidRDefault="00F7528F" w:rsidP="00F7528F">
      <w:pPr>
        <w:ind w:left="-180"/>
        <w:rPr>
          <w:bCs/>
          <w:cap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D637AA">
        <w:rPr>
          <w:color w:val="000000"/>
          <w:sz w:val="28"/>
          <w:szCs w:val="28"/>
        </w:rPr>
        <w:t>4.</w:t>
      </w:r>
      <w:r w:rsidRPr="00D637AA">
        <w:rPr>
          <w:b/>
          <w:bCs/>
          <w:caps/>
          <w:color w:val="000000"/>
          <w:sz w:val="28"/>
          <w:szCs w:val="28"/>
        </w:rPr>
        <w:t xml:space="preserve"> </w:t>
      </w:r>
      <w:r w:rsidRPr="00D637AA">
        <w:rPr>
          <w:bCs/>
          <w:caps/>
          <w:color w:val="000000"/>
          <w:sz w:val="28"/>
          <w:szCs w:val="28"/>
        </w:rPr>
        <w:t>Система гистосовместимости  человека.</w:t>
      </w:r>
      <w:r>
        <w:rPr>
          <w:bCs/>
          <w:caps/>
          <w:color w:val="000000"/>
          <w:sz w:val="28"/>
          <w:szCs w:val="28"/>
        </w:rPr>
        <w:t xml:space="preserve"> </w:t>
      </w:r>
      <w:r w:rsidRPr="00D637AA">
        <w:rPr>
          <w:bCs/>
          <w:caps/>
          <w:color w:val="000000"/>
          <w:sz w:val="28"/>
          <w:szCs w:val="28"/>
        </w:rPr>
        <w:t xml:space="preserve">Антигены </w:t>
      </w:r>
      <w:r>
        <w:rPr>
          <w:bCs/>
          <w:caps/>
          <w:color w:val="000000"/>
          <w:sz w:val="28"/>
          <w:szCs w:val="28"/>
        </w:rPr>
        <w:t xml:space="preserve"> </w:t>
      </w:r>
      <w:r w:rsidRPr="00D637AA">
        <w:rPr>
          <w:bCs/>
          <w:caps/>
          <w:color w:val="000000"/>
          <w:sz w:val="28"/>
          <w:szCs w:val="28"/>
        </w:rPr>
        <w:t>ги</w:t>
      </w:r>
      <w:r>
        <w:rPr>
          <w:bCs/>
          <w:caps/>
          <w:color w:val="000000"/>
          <w:sz w:val="28"/>
          <w:szCs w:val="28"/>
        </w:rPr>
        <w:t xml:space="preserve"> </w:t>
      </w:r>
    </w:p>
    <w:p w:rsidR="00F7528F" w:rsidRPr="00D637AA" w:rsidRDefault="00F7528F" w:rsidP="00F7528F">
      <w:pPr>
        <w:ind w:left="-180"/>
        <w:rPr>
          <w:bCs/>
          <w:caps/>
          <w:color w:val="000000"/>
          <w:sz w:val="28"/>
          <w:szCs w:val="28"/>
        </w:rPr>
      </w:pPr>
      <w:r>
        <w:rPr>
          <w:bCs/>
          <w:caps/>
          <w:color w:val="000000"/>
          <w:sz w:val="28"/>
          <w:szCs w:val="28"/>
        </w:rPr>
        <w:t xml:space="preserve">       </w:t>
      </w:r>
      <w:r w:rsidRPr="00D637AA">
        <w:rPr>
          <w:bCs/>
          <w:caps/>
          <w:color w:val="000000"/>
          <w:sz w:val="28"/>
          <w:szCs w:val="28"/>
        </w:rPr>
        <w:t>стосовместимости.  Строение.</w:t>
      </w:r>
      <w:r>
        <w:rPr>
          <w:bCs/>
          <w:caps/>
          <w:color w:val="000000"/>
          <w:sz w:val="28"/>
          <w:szCs w:val="28"/>
        </w:rPr>
        <w:t xml:space="preserve"> </w:t>
      </w:r>
      <w:r w:rsidRPr="00D637AA">
        <w:rPr>
          <w:bCs/>
          <w:caps/>
          <w:color w:val="000000"/>
          <w:sz w:val="28"/>
          <w:szCs w:val="28"/>
        </w:rPr>
        <w:t>Функции</w:t>
      </w:r>
      <w:r>
        <w:rPr>
          <w:bCs/>
          <w:caps/>
          <w:color w:val="000000"/>
          <w:sz w:val="28"/>
          <w:szCs w:val="28"/>
        </w:rPr>
        <w:t>.……………….…....33</w:t>
      </w:r>
    </w:p>
    <w:p w:rsidR="00F7528F" w:rsidRPr="00D637AA" w:rsidRDefault="00F7528F" w:rsidP="00F7528F">
      <w:pPr>
        <w:pStyle w:val="Style32"/>
        <w:rPr>
          <w:color w:val="000000"/>
          <w:sz w:val="28"/>
          <w:szCs w:val="28"/>
        </w:rPr>
      </w:pPr>
    </w:p>
    <w:p w:rsidR="00F7528F" w:rsidRDefault="00F7528F" w:rsidP="00F7528F">
      <w:pPr>
        <w:spacing w:line="360" w:lineRule="auto"/>
        <w:rPr>
          <w:rFonts w:cs="Times New Roman"/>
          <w:color w:val="000000"/>
          <w:sz w:val="28"/>
          <w:szCs w:val="28"/>
        </w:rPr>
      </w:pPr>
      <w:r w:rsidRPr="00D637AA">
        <w:rPr>
          <w:rFonts w:cs="Times New Roman"/>
          <w:color w:val="000000"/>
          <w:sz w:val="28"/>
          <w:szCs w:val="28"/>
        </w:rPr>
        <w:t>5</w:t>
      </w:r>
      <w:r>
        <w:rPr>
          <w:rFonts w:cs="Times New Roman"/>
          <w:color w:val="000000"/>
          <w:sz w:val="20"/>
          <w:szCs w:val="20"/>
        </w:rPr>
        <w:t xml:space="preserve">. </w:t>
      </w:r>
      <w:r w:rsidRPr="00D637AA">
        <w:rPr>
          <w:rFonts w:cs="Times New Roman"/>
          <w:color w:val="000000"/>
          <w:sz w:val="28"/>
          <w:szCs w:val="28"/>
        </w:rPr>
        <w:t>АНТИГЕНПРЕДСТАВЛЯЮЩИЕ КЛЕТКИ. МОНОНУКЛЕАРНЫЕ ФА</w:t>
      </w:r>
      <w:r>
        <w:rPr>
          <w:rFonts w:cs="Times New Roman"/>
          <w:color w:val="000000"/>
          <w:sz w:val="28"/>
          <w:szCs w:val="28"/>
        </w:rPr>
        <w:t xml:space="preserve">       </w:t>
      </w:r>
    </w:p>
    <w:p w:rsidR="00F7528F" w:rsidRDefault="00F7528F" w:rsidP="00F7528F">
      <w:pPr>
        <w:spacing w:line="360" w:lineRule="auto"/>
        <w:rPr>
          <w:rFonts w:cs="Times New Roman"/>
          <w:color w:val="000000"/>
          <w:sz w:val="20"/>
          <w:szCs w:val="20"/>
        </w:rPr>
      </w:pPr>
      <w:r>
        <w:rPr>
          <w:rFonts w:cs="Times New Roman"/>
          <w:color w:val="000000"/>
          <w:sz w:val="28"/>
          <w:szCs w:val="28"/>
        </w:rPr>
        <w:t xml:space="preserve">   </w:t>
      </w:r>
      <w:r w:rsidRPr="00D637AA">
        <w:rPr>
          <w:rFonts w:cs="Times New Roman"/>
          <w:color w:val="000000"/>
          <w:sz w:val="28"/>
          <w:szCs w:val="28"/>
        </w:rPr>
        <w:t>ГОЦИТЫ.</w:t>
      </w:r>
      <w:r>
        <w:rPr>
          <w:rFonts w:cs="Times New Roman"/>
          <w:color w:val="000000"/>
          <w:sz w:val="28"/>
          <w:szCs w:val="28"/>
        </w:rPr>
        <w:t xml:space="preserve"> ……………………………………………………………………...48</w:t>
      </w:r>
    </w:p>
    <w:p w:rsidR="00F7528F" w:rsidRDefault="00F7528F" w:rsidP="00F7528F">
      <w:pPr>
        <w:pStyle w:val="Style4"/>
        <w:widowControl/>
        <w:spacing w:before="150"/>
        <w:rPr>
          <w:rStyle w:val="FontStyle29"/>
          <w:rFonts w:ascii="Times New Roman" w:hAnsi="Times New Roman" w:cs="Times New Roman"/>
          <w:b w:val="0"/>
          <w:sz w:val="28"/>
          <w:szCs w:val="28"/>
        </w:rPr>
      </w:pPr>
      <w:r w:rsidRPr="00D637AA">
        <w:rPr>
          <w:rFonts w:ascii="Times New Roman" w:hAnsi="Times New Roman"/>
          <w:color w:val="000000"/>
          <w:sz w:val="28"/>
          <w:szCs w:val="28"/>
        </w:rPr>
        <w:t>6.</w:t>
      </w:r>
      <w:r w:rsidRPr="00D637AA">
        <w:rPr>
          <w:rStyle w:val="FontStyle29"/>
          <w:rFonts w:ascii="Times New Roman" w:hAnsi="Times New Roman" w:cs="Times New Roman"/>
          <w:sz w:val="28"/>
          <w:szCs w:val="28"/>
        </w:rPr>
        <w:t xml:space="preserve"> </w:t>
      </w:r>
      <w:r w:rsidRPr="00D637AA">
        <w:rPr>
          <w:rStyle w:val="FontStyle29"/>
          <w:rFonts w:ascii="Times New Roman" w:hAnsi="Times New Roman" w:cs="Times New Roman"/>
          <w:b w:val="0"/>
          <w:sz w:val="28"/>
          <w:szCs w:val="28"/>
        </w:rPr>
        <w:t xml:space="preserve">ЭНДОГЕННЫЕ ИММУНОРЕГУЛЯТОРЫ. </w:t>
      </w:r>
      <w:r>
        <w:rPr>
          <w:rStyle w:val="FontStyle29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D637AA">
        <w:rPr>
          <w:rStyle w:val="FontStyle29"/>
          <w:rFonts w:ascii="Times New Roman" w:hAnsi="Times New Roman" w:cs="Times New Roman"/>
          <w:b w:val="0"/>
          <w:sz w:val="28"/>
          <w:szCs w:val="28"/>
        </w:rPr>
        <w:t xml:space="preserve">ГОРМОНЫ, ЦИТОКИНЫ, </w:t>
      </w:r>
      <w:r>
        <w:rPr>
          <w:rStyle w:val="FontStyle29"/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F7528F" w:rsidRPr="00D637AA" w:rsidRDefault="00F7528F" w:rsidP="00F7528F">
      <w:pPr>
        <w:pStyle w:val="Style4"/>
        <w:widowControl/>
        <w:spacing w:before="150"/>
        <w:rPr>
          <w:rStyle w:val="FontStyle29"/>
          <w:rFonts w:ascii="Times New Roman" w:hAnsi="Times New Roman" w:cs="Times New Roman"/>
          <w:b w:val="0"/>
          <w:sz w:val="28"/>
          <w:szCs w:val="28"/>
        </w:rPr>
      </w:pPr>
      <w:r>
        <w:rPr>
          <w:rStyle w:val="FontStyle29"/>
          <w:rFonts w:ascii="Times New Roman" w:hAnsi="Times New Roman" w:cs="Times New Roman"/>
          <w:b w:val="0"/>
          <w:sz w:val="28"/>
          <w:szCs w:val="28"/>
        </w:rPr>
        <w:t xml:space="preserve">    </w:t>
      </w:r>
      <w:r w:rsidRPr="00D637AA">
        <w:rPr>
          <w:rStyle w:val="FontStyle29"/>
          <w:rFonts w:ascii="Times New Roman" w:hAnsi="Times New Roman" w:cs="Times New Roman"/>
          <w:b w:val="0"/>
          <w:sz w:val="28"/>
          <w:szCs w:val="28"/>
        </w:rPr>
        <w:t xml:space="preserve">ХЕМОКИНЫ, СИСТЕМА КОМПЛЕМЕНТА. </w:t>
      </w:r>
      <w:r>
        <w:rPr>
          <w:rStyle w:val="FontStyle29"/>
          <w:rFonts w:ascii="Times New Roman" w:hAnsi="Times New Roman" w:cs="Times New Roman"/>
          <w:b w:val="0"/>
          <w:sz w:val="28"/>
          <w:szCs w:val="28"/>
        </w:rPr>
        <w:t>…………………………….60</w:t>
      </w:r>
    </w:p>
    <w:p w:rsidR="00F7528F" w:rsidRPr="00D637AA" w:rsidRDefault="00F7528F" w:rsidP="00F7528F">
      <w:pPr>
        <w:widowControl/>
        <w:rPr>
          <w:rFonts w:cs="Times New Roman"/>
          <w:color w:val="000000"/>
          <w:sz w:val="20"/>
          <w:szCs w:val="20"/>
        </w:rPr>
      </w:pPr>
    </w:p>
    <w:p w:rsidR="00F7528F" w:rsidRPr="00470E61" w:rsidRDefault="00F7528F" w:rsidP="00F7528F">
      <w:pPr>
        <w:spacing w:line="360" w:lineRule="auto"/>
        <w:rPr>
          <w:sz w:val="28"/>
          <w:szCs w:val="28"/>
        </w:rPr>
      </w:pPr>
      <w:r w:rsidRPr="00470E61">
        <w:rPr>
          <w:rFonts w:cs="Times New Roman"/>
          <w:color w:val="000000"/>
          <w:sz w:val="28"/>
          <w:szCs w:val="28"/>
        </w:rPr>
        <w:t xml:space="preserve">7. </w:t>
      </w:r>
      <w:r w:rsidRPr="00470E61">
        <w:rPr>
          <w:sz w:val="28"/>
          <w:szCs w:val="28"/>
        </w:rPr>
        <w:t>ИММУННЫЙ ОТВЕТ. ОСНОВЫ Т- И В- КЛЕТОЧНОГО РАСПОЗН</w:t>
      </w:r>
      <w:r w:rsidRPr="00470E61">
        <w:rPr>
          <w:sz w:val="28"/>
          <w:szCs w:val="28"/>
        </w:rPr>
        <w:t>А</w:t>
      </w:r>
      <w:r w:rsidRPr="00470E61">
        <w:rPr>
          <w:sz w:val="28"/>
          <w:szCs w:val="28"/>
        </w:rPr>
        <w:t>ВАНИЯ. МЕЖКЛЕТОЧНЫЕ ВЗАИМОДЕЙСТВИЯ. ……………</w:t>
      </w:r>
      <w:r>
        <w:rPr>
          <w:sz w:val="28"/>
          <w:szCs w:val="28"/>
        </w:rPr>
        <w:t>………….</w:t>
      </w:r>
      <w:r w:rsidRPr="00470E61">
        <w:rPr>
          <w:sz w:val="28"/>
          <w:szCs w:val="28"/>
        </w:rPr>
        <w:t>75</w:t>
      </w:r>
    </w:p>
    <w:p w:rsidR="00F7528F" w:rsidRPr="00470E61" w:rsidRDefault="00F7528F" w:rsidP="00F7528F">
      <w:pPr>
        <w:pStyle w:val="ad"/>
        <w:spacing w:line="360" w:lineRule="auto"/>
        <w:rPr>
          <w:color w:val="000000"/>
          <w:sz w:val="28"/>
          <w:szCs w:val="28"/>
        </w:rPr>
      </w:pPr>
      <w:r w:rsidRPr="00470E61">
        <w:rPr>
          <w:sz w:val="28"/>
          <w:szCs w:val="28"/>
        </w:rPr>
        <w:t xml:space="preserve">8. </w:t>
      </w:r>
      <w:r w:rsidRPr="00470E61">
        <w:rPr>
          <w:color w:val="000000"/>
          <w:sz w:val="28"/>
          <w:szCs w:val="28"/>
        </w:rPr>
        <w:t xml:space="preserve">КЛЕТОЧНЫЕ ОСНОВЫ АНТИТЕЛОГЕНЕЗА.  РЕАКЦИИ </w:t>
      </w:r>
      <w:r>
        <w:rPr>
          <w:color w:val="000000"/>
          <w:sz w:val="28"/>
          <w:szCs w:val="28"/>
        </w:rPr>
        <w:t xml:space="preserve"> </w:t>
      </w:r>
      <w:r w:rsidRPr="00470E61">
        <w:rPr>
          <w:color w:val="000000"/>
          <w:sz w:val="28"/>
          <w:szCs w:val="28"/>
        </w:rPr>
        <w:t>КЛЕТОЧН</w:t>
      </w:r>
      <w:r w:rsidRPr="00470E61">
        <w:rPr>
          <w:color w:val="000000"/>
          <w:sz w:val="28"/>
          <w:szCs w:val="28"/>
        </w:rPr>
        <w:t>О</w:t>
      </w:r>
      <w:r w:rsidRPr="00470E61">
        <w:rPr>
          <w:color w:val="000000"/>
          <w:sz w:val="28"/>
          <w:szCs w:val="28"/>
        </w:rPr>
        <w:t>ГО ИММУНИТЕТЕТА.</w:t>
      </w:r>
      <w:r>
        <w:rPr>
          <w:color w:val="000000"/>
          <w:sz w:val="28"/>
          <w:szCs w:val="28"/>
        </w:rPr>
        <w:t xml:space="preserve">  ………………………………………………………..81</w:t>
      </w:r>
    </w:p>
    <w:p w:rsidR="00F7528F" w:rsidRPr="00470E61" w:rsidRDefault="00F7528F" w:rsidP="00F7528F">
      <w:pPr>
        <w:pStyle w:val="2"/>
        <w:spacing w:line="360" w:lineRule="auto"/>
        <w:rPr>
          <w:b w:val="0"/>
          <w:color w:val="000000"/>
          <w:sz w:val="28"/>
          <w:szCs w:val="28"/>
        </w:rPr>
      </w:pPr>
      <w:r w:rsidRPr="00470E61">
        <w:rPr>
          <w:b w:val="0"/>
          <w:color w:val="000000"/>
          <w:sz w:val="28"/>
          <w:szCs w:val="28"/>
        </w:rPr>
        <w:t xml:space="preserve">9. </w:t>
      </w:r>
      <w:r w:rsidRPr="00470E61">
        <w:rPr>
          <w:b w:val="0"/>
          <w:sz w:val="28"/>
          <w:szCs w:val="28"/>
        </w:rPr>
        <w:t>АПОПТОЗ</w:t>
      </w:r>
      <w:r>
        <w:rPr>
          <w:b w:val="0"/>
          <w:sz w:val="28"/>
          <w:szCs w:val="28"/>
        </w:rPr>
        <w:t>……………………………………………………………………</w:t>
      </w:r>
      <w:r w:rsidRPr="00470E61">
        <w:rPr>
          <w:b w:val="0"/>
          <w:sz w:val="28"/>
          <w:szCs w:val="28"/>
        </w:rPr>
        <w:t xml:space="preserve"> </w:t>
      </w:r>
      <w:r w:rsidRPr="00470E61">
        <w:rPr>
          <w:b w:val="0"/>
          <w:color w:val="000000"/>
          <w:sz w:val="28"/>
          <w:szCs w:val="28"/>
        </w:rPr>
        <w:t>89</w:t>
      </w:r>
    </w:p>
    <w:p w:rsidR="00F7528F" w:rsidRPr="00F7528F" w:rsidRDefault="00F7528F" w:rsidP="00F7528F">
      <w:pPr>
        <w:widowControl/>
        <w:rPr>
          <w:rFonts w:cs="Times New Roman"/>
          <w:color w:val="000000"/>
          <w:sz w:val="28"/>
          <w:szCs w:val="28"/>
        </w:rPr>
      </w:pPr>
      <w:r w:rsidRPr="00F7528F">
        <w:rPr>
          <w:rFonts w:cs="Times New Roman"/>
          <w:color w:val="000000"/>
          <w:sz w:val="28"/>
          <w:szCs w:val="28"/>
        </w:rPr>
        <w:t>СПИСОК ЛИТЕРАТУРЫ............</w:t>
      </w:r>
      <w:r>
        <w:rPr>
          <w:rFonts w:cs="Times New Roman"/>
          <w:color w:val="000000"/>
          <w:sz w:val="28"/>
          <w:szCs w:val="28"/>
        </w:rPr>
        <w:t>...........................................</w:t>
      </w:r>
      <w:r w:rsidRPr="00F7528F">
        <w:rPr>
          <w:rFonts w:cs="Times New Roman"/>
          <w:color w:val="000000"/>
          <w:sz w:val="28"/>
          <w:szCs w:val="28"/>
        </w:rPr>
        <w:t>.</w:t>
      </w:r>
      <w:r>
        <w:rPr>
          <w:rFonts w:cs="Times New Roman"/>
          <w:color w:val="000000"/>
          <w:sz w:val="28"/>
          <w:szCs w:val="28"/>
        </w:rPr>
        <w:t>............................</w:t>
      </w:r>
      <w:r w:rsidRPr="00F7528F">
        <w:rPr>
          <w:rFonts w:cs="Times New Roman"/>
          <w:color w:val="000000"/>
          <w:sz w:val="28"/>
          <w:szCs w:val="28"/>
        </w:rPr>
        <w:t xml:space="preserve">94 </w:t>
      </w:r>
    </w:p>
    <w:p w:rsidR="00F7528F" w:rsidRDefault="00F7528F" w:rsidP="00F7528F">
      <w:pPr>
        <w:tabs>
          <w:tab w:val="left" w:pos="6980"/>
        </w:tabs>
        <w:rPr>
          <w:b/>
          <w:sz w:val="28"/>
          <w:szCs w:val="28"/>
        </w:rPr>
      </w:pPr>
    </w:p>
    <w:sectPr w:rsidR="00F7528F">
      <w:headerReference w:type="default" r:id="rId141"/>
      <w:footerReference w:type="default" r:id="rId14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3A9C" w:rsidRDefault="00E53A9C" w:rsidP="00A90EC1">
      <w:r>
        <w:separator/>
      </w:r>
    </w:p>
  </w:endnote>
  <w:endnote w:type="continuationSeparator" w:id="0">
    <w:p w:rsidR="00E53A9C" w:rsidRDefault="00E53A9C" w:rsidP="00A90E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53A9C" w:rsidRDefault="00E53A9C" w:rsidP="0058180C">
    <w:pPr>
      <w:pStyle w:val="a5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3A9C" w:rsidRDefault="00E53A9C" w:rsidP="00A90EC1">
      <w:r>
        <w:separator/>
      </w:r>
    </w:p>
  </w:footnote>
  <w:footnote w:type="continuationSeparator" w:id="0">
    <w:p w:rsidR="00E53A9C" w:rsidRDefault="00E53A9C" w:rsidP="00A90EC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15124597"/>
      <w:docPartObj>
        <w:docPartGallery w:val="Page Numbers (Top of Page)"/>
        <w:docPartUnique/>
      </w:docPartObj>
    </w:sdtPr>
    <w:sdtContent>
      <w:p w:rsidR="00E53A9C" w:rsidRDefault="00E53A9C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3362F">
          <w:rPr>
            <w:noProof/>
          </w:rPr>
          <w:t>86</w:t>
        </w:r>
        <w:r>
          <w:fldChar w:fldCharType="end"/>
        </w:r>
      </w:p>
    </w:sdtContent>
  </w:sdt>
  <w:p w:rsidR="00E53A9C" w:rsidRDefault="00E53A9C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BC547B0A"/>
    <w:lvl w:ilvl="0">
      <w:numFmt w:val="bullet"/>
      <w:lvlText w:val="*"/>
      <w:lvlJc w:val="left"/>
    </w:lvl>
  </w:abstractNum>
  <w:abstractNum w:abstractNumId="1">
    <w:nsid w:val="0AC319DA"/>
    <w:multiLevelType w:val="hybridMultilevel"/>
    <w:tmpl w:val="E73698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8B0413"/>
    <w:multiLevelType w:val="multilevel"/>
    <w:tmpl w:val="DAF0C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3D212E2"/>
    <w:multiLevelType w:val="multilevel"/>
    <w:tmpl w:val="52FCE6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B523CCD"/>
    <w:multiLevelType w:val="multilevel"/>
    <w:tmpl w:val="86607C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53428B"/>
    <w:multiLevelType w:val="hybridMultilevel"/>
    <w:tmpl w:val="0F8CBA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7F0DD6"/>
    <w:multiLevelType w:val="multilevel"/>
    <w:tmpl w:val="01789D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5DF598E"/>
    <w:multiLevelType w:val="multilevel"/>
    <w:tmpl w:val="B27CEB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6C60F19"/>
    <w:multiLevelType w:val="multilevel"/>
    <w:tmpl w:val="D8525A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6D65BFA"/>
    <w:multiLevelType w:val="multilevel"/>
    <w:tmpl w:val="9CBED1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736644D"/>
    <w:multiLevelType w:val="multilevel"/>
    <w:tmpl w:val="4094D9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C0F49D9"/>
    <w:multiLevelType w:val="multilevel"/>
    <w:tmpl w:val="9F4CBF10"/>
    <w:lvl w:ilvl="0">
      <w:start w:val="1"/>
      <w:numFmt w:val="bullet"/>
      <w:lvlText w:val=""/>
      <w:lvlJc w:val="left"/>
      <w:pPr>
        <w:tabs>
          <w:tab w:val="num" w:pos="1070"/>
        </w:tabs>
        <w:ind w:left="107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790"/>
        </w:tabs>
        <w:ind w:left="179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10"/>
        </w:tabs>
        <w:ind w:left="251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30"/>
        </w:tabs>
        <w:ind w:left="323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50"/>
        </w:tabs>
        <w:ind w:left="395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70"/>
        </w:tabs>
        <w:ind w:left="467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390"/>
        </w:tabs>
        <w:ind w:left="539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10"/>
        </w:tabs>
        <w:ind w:left="611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30"/>
        </w:tabs>
        <w:ind w:left="6830" w:hanging="360"/>
      </w:pPr>
      <w:rPr>
        <w:rFonts w:ascii="Wingdings" w:hAnsi="Wingdings" w:hint="default"/>
        <w:sz w:val="20"/>
      </w:rPr>
    </w:lvl>
  </w:abstractNum>
  <w:abstractNum w:abstractNumId="12">
    <w:nsid w:val="40565623"/>
    <w:multiLevelType w:val="hybridMultilevel"/>
    <w:tmpl w:val="3FFE5152"/>
    <w:lvl w:ilvl="0" w:tplc="1584AD3C">
      <w:start w:val="2"/>
      <w:numFmt w:val="decimal"/>
      <w:lvlText w:val="%1."/>
      <w:lvlJc w:val="left"/>
      <w:pPr>
        <w:tabs>
          <w:tab w:val="num" w:pos="645"/>
        </w:tabs>
        <w:ind w:left="64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5"/>
        </w:tabs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5"/>
        </w:tabs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5"/>
        </w:tabs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5"/>
        </w:tabs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5"/>
        </w:tabs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5"/>
        </w:tabs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5"/>
        </w:tabs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5"/>
        </w:tabs>
        <w:ind w:left="6405" w:hanging="180"/>
      </w:pPr>
    </w:lvl>
  </w:abstractNum>
  <w:abstractNum w:abstractNumId="13">
    <w:nsid w:val="4CE0602C"/>
    <w:multiLevelType w:val="hybridMultilevel"/>
    <w:tmpl w:val="68BA1F7E"/>
    <w:lvl w:ilvl="0" w:tplc="9E0EF1EA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0976B3A"/>
    <w:multiLevelType w:val="multilevel"/>
    <w:tmpl w:val="DD6C2E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1A03F52"/>
    <w:multiLevelType w:val="multilevel"/>
    <w:tmpl w:val="F4109D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6886DF2"/>
    <w:multiLevelType w:val="hybridMultilevel"/>
    <w:tmpl w:val="4404AA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81F58CD"/>
    <w:multiLevelType w:val="multilevel"/>
    <w:tmpl w:val="DB583F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16233B6"/>
    <w:multiLevelType w:val="multilevel"/>
    <w:tmpl w:val="0C706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BD9416D"/>
    <w:multiLevelType w:val="multilevel"/>
    <w:tmpl w:val="5EDC84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BDE65D3"/>
    <w:multiLevelType w:val="multilevel"/>
    <w:tmpl w:val="1834D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16E47A7"/>
    <w:multiLevelType w:val="hybridMultilevel"/>
    <w:tmpl w:val="0AEC6786"/>
    <w:lvl w:ilvl="0" w:tplc="15B2D5F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6B96150"/>
    <w:multiLevelType w:val="multilevel"/>
    <w:tmpl w:val="F948FB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77E60FCC"/>
    <w:multiLevelType w:val="multilevel"/>
    <w:tmpl w:val="8BACD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16"/>
  </w:num>
  <w:num w:numId="3">
    <w:abstractNumId w:val="1"/>
  </w:num>
  <w:num w:numId="4">
    <w:abstractNumId w:val="13"/>
  </w:num>
  <w:num w:numId="5">
    <w:abstractNumId w:val="12"/>
  </w:num>
  <w:num w:numId="6">
    <w:abstractNumId w:val="8"/>
  </w:num>
  <w:num w:numId="7">
    <w:abstractNumId w:val="2"/>
  </w:num>
  <w:num w:numId="8">
    <w:abstractNumId w:val="4"/>
  </w:num>
  <w:num w:numId="9">
    <w:abstractNumId w:val="9"/>
  </w:num>
  <w:num w:numId="10">
    <w:abstractNumId w:val="14"/>
  </w:num>
  <w:num w:numId="11">
    <w:abstractNumId w:val="20"/>
  </w:num>
  <w:num w:numId="12">
    <w:abstractNumId w:val="23"/>
  </w:num>
  <w:num w:numId="13">
    <w:abstractNumId w:val="17"/>
  </w:num>
  <w:num w:numId="14">
    <w:abstractNumId w:val="19"/>
  </w:num>
  <w:num w:numId="15">
    <w:abstractNumId w:val="18"/>
  </w:num>
  <w:num w:numId="16">
    <w:abstractNumId w:val="15"/>
  </w:num>
  <w:num w:numId="17">
    <w:abstractNumId w:val="11"/>
  </w:num>
  <w:num w:numId="18">
    <w:abstractNumId w:val="10"/>
  </w:num>
  <w:num w:numId="19">
    <w:abstractNumId w:val="3"/>
  </w:num>
  <w:num w:numId="20">
    <w:abstractNumId w:val="0"/>
    <w:lvlOverride w:ilvl="0">
      <w:lvl w:ilvl="0">
        <w:start w:val="65535"/>
        <w:numFmt w:val="bullet"/>
        <w:lvlText w:val="*"/>
        <w:legacy w:legacy="1" w:legacySpace="0" w:legacyIndent="355"/>
        <w:lvlJc w:val="left"/>
        <w:rPr>
          <w:rFonts w:ascii="Times New Roman" w:hAnsi="Times New Roman" w:cs="Times New Roman" w:hint="default"/>
        </w:rPr>
      </w:lvl>
    </w:lvlOverride>
  </w:num>
  <w:num w:numId="21">
    <w:abstractNumId w:val="7"/>
  </w:num>
  <w:num w:numId="22">
    <w:abstractNumId w:val="6"/>
  </w:num>
  <w:num w:numId="23">
    <w:abstractNumId w:val="22"/>
  </w:num>
  <w:num w:numId="2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5B3D"/>
    <w:rsid w:val="000037D4"/>
    <w:rsid w:val="000113C7"/>
    <w:rsid w:val="000179FD"/>
    <w:rsid w:val="000228BD"/>
    <w:rsid w:val="00026C9D"/>
    <w:rsid w:val="00036F44"/>
    <w:rsid w:val="00041822"/>
    <w:rsid w:val="00043D8A"/>
    <w:rsid w:val="00044070"/>
    <w:rsid w:val="00046965"/>
    <w:rsid w:val="0004799F"/>
    <w:rsid w:val="00062A72"/>
    <w:rsid w:val="000672E2"/>
    <w:rsid w:val="00070132"/>
    <w:rsid w:val="00073994"/>
    <w:rsid w:val="00075DAF"/>
    <w:rsid w:val="0007619D"/>
    <w:rsid w:val="00076648"/>
    <w:rsid w:val="00080D8C"/>
    <w:rsid w:val="00087C02"/>
    <w:rsid w:val="00090430"/>
    <w:rsid w:val="00095041"/>
    <w:rsid w:val="00095366"/>
    <w:rsid w:val="000A203A"/>
    <w:rsid w:val="000B60B2"/>
    <w:rsid w:val="000C19B5"/>
    <w:rsid w:val="000D677B"/>
    <w:rsid w:val="000E0E24"/>
    <w:rsid w:val="000E28B7"/>
    <w:rsid w:val="000E2CF2"/>
    <w:rsid w:val="000E4BAD"/>
    <w:rsid w:val="000F711D"/>
    <w:rsid w:val="00102549"/>
    <w:rsid w:val="00107742"/>
    <w:rsid w:val="00113BEB"/>
    <w:rsid w:val="00115B5F"/>
    <w:rsid w:val="001228D4"/>
    <w:rsid w:val="00123804"/>
    <w:rsid w:val="001259AB"/>
    <w:rsid w:val="001307C0"/>
    <w:rsid w:val="0013362F"/>
    <w:rsid w:val="00136DFD"/>
    <w:rsid w:val="00157E45"/>
    <w:rsid w:val="00166C4A"/>
    <w:rsid w:val="00170168"/>
    <w:rsid w:val="001704B2"/>
    <w:rsid w:val="00170ADD"/>
    <w:rsid w:val="00175002"/>
    <w:rsid w:val="00186461"/>
    <w:rsid w:val="00190944"/>
    <w:rsid w:val="00190D6A"/>
    <w:rsid w:val="001924AD"/>
    <w:rsid w:val="001A57A4"/>
    <w:rsid w:val="001B15FD"/>
    <w:rsid w:val="001B1931"/>
    <w:rsid w:val="001B303A"/>
    <w:rsid w:val="001B3101"/>
    <w:rsid w:val="001B484F"/>
    <w:rsid w:val="001B6840"/>
    <w:rsid w:val="001C2D70"/>
    <w:rsid w:val="001C44B8"/>
    <w:rsid w:val="001C64F0"/>
    <w:rsid w:val="001D1059"/>
    <w:rsid w:val="001D2A21"/>
    <w:rsid w:val="001D3531"/>
    <w:rsid w:val="001D4CB3"/>
    <w:rsid w:val="001E1F23"/>
    <w:rsid w:val="001E1FB9"/>
    <w:rsid w:val="001E38C1"/>
    <w:rsid w:val="001E5C71"/>
    <w:rsid w:val="001F17D0"/>
    <w:rsid w:val="001F45C0"/>
    <w:rsid w:val="001F49E6"/>
    <w:rsid w:val="001F54CD"/>
    <w:rsid w:val="00203BCC"/>
    <w:rsid w:val="002115AE"/>
    <w:rsid w:val="002147D5"/>
    <w:rsid w:val="0021740A"/>
    <w:rsid w:val="002302D1"/>
    <w:rsid w:val="002334A0"/>
    <w:rsid w:val="00237696"/>
    <w:rsid w:val="00237EBE"/>
    <w:rsid w:val="00243329"/>
    <w:rsid w:val="002621DE"/>
    <w:rsid w:val="0026315E"/>
    <w:rsid w:val="00263ABC"/>
    <w:rsid w:val="00270162"/>
    <w:rsid w:val="00270E29"/>
    <w:rsid w:val="00272DDE"/>
    <w:rsid w:val="00273067"/>
    <w:rsid w:val="00281893"/>
    <w:rsid w:val="0028650D"/>
    <w:rsid w:val="00290988"/>
    <w:rsid w:val="00290CAE"/>
    <w:rsid w:val="002929A4"/>
    <w:rsid w:val="002A02AF"/>
    <w:rsid w:val="002A139F"/>
    <w:rsid w:val="002A419D"/>
    <w:rsid w:val="002A779B"/>
    <w:rsid w:val="002B0A35"/>
    <w:rsid w:val="002C77FF"/>
    <w:rsid w:val="002D35B4"/>
    <w:rsid w:val="002D4163"/>
    <w:rsid w:val="002E1EA9"/>
    <w:rsid w:val="002E4F0F"/>
    <w:rsid w:val="00301863"/>
    <w:rsid w:val="0030474B"/>
    <w:rsid w:val="00304B03"/>
    <w:rsid w:val="00305B91"/>
    <w:rsid w:val="00311096"/>
    <w:rsid w:val="00311A2C"/>
    <w:rsid w:val="00311C84"/>
    <w:rsid w:val="00312C57"/>
    <w:rsid w:val="00313989"/>
    <w:rsid w:val="00320E05"/>
    <w:rsid w:val="0032295E"/>
    <w:rsid w:val="003258BF"/>
    <w:rsid w:val="00327A19"/>
    <w:rsid w:val="003319CE"/>
    <w:rsid w:val="0036469A"/>
    <w:rsid w:val="00365254"/>
    <w:rsid w:val="0036590C"/>
    <w:rsid w:val="00366E22"/>
    <w:rsid w:val="003747CC"/>
    <w:rsid w:val="00375D53"/>
    <w:rsid w:val="00376E69"/>
    <w:rsid w:val="003815F4"/>
    <w:rsid w:val="00381BEC"/>
    <w:rsid w:val="00384C61"/>
    <w:rsid w:val="0039212B"/>
    <w:rsid w:val="003963BD"/>
    <w:rsid w:val="003A134A"/>
    <w:rsid w:val="003A1D06"/>
    <w:rsid w:val="003A3080"/>
    <w:rsid w:val="003C27DF"/>
    <w:rsid w:val="003C28B5"/>
    <w:rsid w:val="003C4E41"/>
    <w:rsid w:val="003C567A"/>
    <w:rsid w:val="003D062A"/>
    <w:rsid w:val="003D1AAF"/>
    <w:rsid w:val="003D37A2"/>
    <w:rsid w:val="003D67F4"/>
    <w:rsid w:val="003E133B"/>
    <w:rsid w:val="003E6212"/>
    <w:rsid w:val="003E67E8"/>
    <w:rsid w:val="003F0C9F"/>
    <w:rsid w:val="003F487D"/>
    <w:rsid w:val="003F60AD"/>
    <w:rsid w:val="004030A3"/>
    <w:rsid w:val="0040310C"/>
    <w:rsid w:val="00405C4B"/>
    <w:rsid w:val="004125EA"/>
    <w:rsid w:val="00420A00"/>
    <w:rsid w:val="0042549C"/>
    <w:rsid w:val="0042593E"/>
    <w:rsid w:val="004343D0"/>
    <w:rsid w:val="004345B6"/>
    <w:rsid w:val="00437166"/>
    <w:rsid w:val="0043725C"/>
    <w:rsid w:val="00442D53"/>
    <w:rsid w:val="00445A49"/>
    <w:rsid w:val="00447316"/>
    <w:rsid w:val="0045679E"/>
    <w:rsid w:val="00470E61"/>
    <w:rsid w:val="00473A8A"/>
    <w:rsid w:val="00473DE0"/>
    <w:rsid w:val="0048133A"/>
    <w:rsid w:val="00486EE1"/>
    <w:rsid w:val="00494691"/>
    <w:rsid w:val="00496F22"/>
    <w:rsid w:val="004A1613"/>
    <w:rsid w:val="004A2DD5"/>
    <w:rsid w:val="004A40AB"/>
    <w:rsid w:val="004A5C5A"/>
    <w:rsid w:val="004A7A2D"/>
    <w:rsid w:val="004A7DDF"/>
    <w:rsid w:val="004B4B21"/>
    <w:rsid w:val="004C0A11"/>
    <w:rsid w:val="004C461C"/>
    <w:rsid w:val="004C5FBF"/>
    <w:rsid w:val="004C7131"/>
    <w:rsid w:val="004D48FE"/>
    <w:rsid w:val="004D4999"/>
    <w:rsid w:val="004E39F9"/>
    <w:rsid w:val="004E6782"/>
    <w:rsid w:val="004F0AE8"/>
    <w:rsid w:val="004F5ACA"/>
    <w:rsid w:val="004F6C90"/>
    <w:rsid w:val="004F717F"/>
    <w:rsid w:val="00501E07"/>
    <w:rsid w:val="00517DD5"/>
    <w:rsid w:val="00523FF5"/>
    <w:rsid w:val="00524647"/>
    <w:rsid w:val="005307EF"/>
    <w:rsid w:val="00534568"/>
    <w:rsid w:val="00540A92"/>
    <w:rsid w:val="00544759"/>
    <w:rsid w:val="00553FB2"/>
    <w:rsid w:val="00562CC4"/>
    <w:rsid w:val="00564B00"/>
    <w:rsid w:val="00577E05"/>
    <w:rsid w:val="0058180C"/>
    <w:rsid w:val="00596DED"/>
    <w:rsid w:val="00597135"/>
    <w:rsid w:val="005A214D"/>
    <w:rsid w:val="005A5635"/>
    <w:rsid w:val="005B029B"/>
    <w:rsid w:val="005B69F1"/>
    <w:rsid w:val="005C069A"/>
    <w:rsid w:val="005C260E"/>
    <w:rsid w:val="005C31FC"/>
    <w:rsid w:val="005E079F"/>
    <w:rsid w:val="005E1AF3"/>
    <w:rsid w:val="005E5AD3"/>
    <w:rsid w:val="005F2711"/>
    <w:rsid w:val="005F6C20"/>
    <w:rsid w:val="00607796"/>
    <w:rsid w:val="00613D13"/>
    <w:rsid w:val="0064326D"/>
    <w:rsid w:val="006451C1"/>
    <w:rsid w:val="00647DDA"/>
    <w:rsid w:val="00657773"/>
    <w:rsid w:val="00675616"/>
    <w:rsid w:val="00682E68"/>
    <w:rsid w:val="006879E1"/>
    <w:rsid w:val="00691B36"/>
    <w:rsid w:val="006B2097"/>
    <w:rsid w:val="006B2798"/>
    <w:rsid w:val="006C5E65"/>
    <w:rsid w:val="006D3338"/>
    <w:rsid w:val="006D4D34"/>
    <w:rsid w:val="006E195A"/>
    <w:rsid w:val="006E5232"/>
    <w:rsid w:val="006E7437"/>
    <w:rsid w:val="006F0435"/>
    <w:rsid w:val="00702697"/>
    <w:rsid w:val="00702BC2"/>
    <w:rsid w:val="0070641C"/>
    <w:rsid w:val="0071549E"/>
    <w:rsid w:val="00721EBE"/>
    <w:rsid w:val="0073019A"/>
    <w:rsid w:val="007330D5"/>
    <w:rsid w:val="00735E21"/>
    <w:rsid w:val="007360DE"/>
    <w:rsid w:val="007364BB"/>
    <w:rsid w:val="00743BF6"/>
    <w:rsid w:val="0074646E"/>
    <w:rsid w:val="0075562B"/>
    <w:rsid w:val="00756E5C"/>
    <w:rsid w:val="00766446"/>
    <w:rsid w:val="00767BA4"/>
    <w:rsid w:val="00774A75"/>
    <w:rsid w:val="00774BE4"/>
    <w:rsid w:val="0077776A"/>
    <w:rsid w:val="00780352"/>
    <w:rsid w:val="007858EA"/>
    <w:rsid w:val="00787D5C"/>
    <w:rsid w:val="00791A6B"/>
    <w:rsid w:val="00795D7F"/>
    <w:rsid w:val="007B0851"/>
    <w:rsid w:val="007C5852"/>
    <w:rsid w:val="007C719D"/>
    <w:rsid w:val="007C7E3B"/>
    <w:rsid w:val="007D017B"/>
    <w:rsid w:val="007D1CDF"/>
    <w:rsid w:val="007D1FCC"/>
    <w:rsid w:val="007D2F29"/>
    <w:rsid w:val="007D5039"/>
    <w:rsid w:val="007E7CAF"/>
    <w:rsid w:val="007F27EF"/>
    <w:rsid w:val="007F5852"/>
    <w:rsid w:val="00801A32"/>
    <w:rsid w:val="00813F00"/>
    <w:rsid w:val="0081623E"/>
    <w:rsid w:val="00816802"/>
    <w:rsid w:val="00827FC6"/>
    <w:rsid w:val="008347B4"/>
    <w:rsid w:val="008429A9"/>
    <w:rsid w:val="008476B7"/>
    <w:rsid w:val="00851A2E"/>
    <w:rsid w:val="00862CC8"/>
    <w:rsid w:val="00877A4D"/>
    <w:rsid w:val="00881BF4"/>
    <w:rsid w:val="00882365"/>
    <w:rsid w:val="0088301B"/>
    <w:rsid w:val="00886296"/>
    <w:rsid w:val="00886727"/>
    <w:rsid w:val="008953D3"/>
    <w:rsid w:val="00895E2F"/>
    <w:rsid w:val="0089786D"/>
    <w:rsid w:val="008A7173"/>
    <w:rsid w:val="008A7321"/>
    <w:rsid w:val="008B0172"/>
    <w:rsid w:val="008B49BF"/>
    <w:rsid w:val="008B5F28"/>
    <w:rsid w:val="008B7132"/>
    <w:rsid w:val="008B7EA4"/>
    <w:rsid w:val="008C019A"/>
    <w:rsid w:val="008C2766"/>
    <w:rsid w:val="008C31CA"/>
    <w:rsid w:val="008E3950"/>
    <w:rsid w:val="008E7918"/>
    <w:rsid w:val="008F2DD1"/>
    <w:rsid w:val="00902BD9"/>
    <w:rsid w:val="009055CB"/>
    <w:rsid w:val="009172D4"/>
    <w:rsid w:val="00923F3F"/>
    <w:rsid w:val="00926D02"/>
    <w:rsid w:val="0092799D"/>
    <w:rsid w:val="009457EA"/>
    <w:rsid w:val="00955342"/>
    <w:rsid w:val="00961ECB"/>
    <w:rsid w:val="00962055"/>
    <w:rsid w:val="00965F7A"/>
    <w:rsid w:val="00966071"/>
    <w:rsid w:val="00972D6C"/>
    <w:rsid w:val="00991851"/>
    <w:rsid w:val="009A363E"/>
    <w:rsid w:val="009B0D93"/>
    <w:rsid w:val="009D3B9A"/>
    <w:rsid w:val="009E406F"/>
    <w:rsid w:val="009E6477"/>
    <w:rsid w:val="009E74D0"/>
    <w:rsid w:val="009E7BA7"/>
    <w:rsid w:val="009E7E75"/>
    <w:rsid w:val="009F07A4"/>
    <w:rsid w:val="009F0C68"/>
    <w:rsid w:val="009F16CB"/>
    <w:rsid w:val="009F7EDA"/>
    <w:rsid w:val="00A1420D"/>
    <w:rsid w:val="00A20AD0"/>
    <w:rsid w:val="00A23149"/>
    <w:rsid w:val="00A26146"/>
    <w:rsid w:val="00A27AF2"/>
    <w:rsid w:val="00A42B5B"/>
    <w:rsid w:val="00A454B9"/>
    <w:rsid w:val="00A61C69"/>
    <w:rsid w:val="00A627AA"/>
    <w:rsid w:val="00A643C6"/>
    <w:rsid w:val="00A6552F"/>
    <w:rsid w:val="00A656E9"/>
    <w:rsid w:val="00A658D8"/>
    <w:rsid w:val="00A76B2D"/>
    <w:rsid w:val="00A83E30"/>
    <w:rsid w:val="00A85535"/>
    <w:rsid w:val="00A90EC1"/>
    <w:rsid w:val="00A97245"/>
    <w:rsid w:val="00AA5BA2"/>
    <w:rsid w:val="00AB2F12"/>
    <w:rsid w:val="00AB5333"/>
    <w:rsid w:val="00AB7016"/>
    <w:rsid w:val="00AB7FF0"/>
    <w:rsid w:val="00AC7B0E"/>
    <w:rsid w:val="00AD2E87"/>
    <w:rsid w:val="00AD3D2B"/>
    <w:rsid w:val="00AD64FB"/>
    <w:rsid w:val="00AF4AFE"/>
    <w:rsid w:val="00AF5692"/>
    <w:rsid w:val="00AF6064"/>
    <w:rsid w:val="00B0324B"/>
    <w:rsid w:val="00B05D6D"/>
    <w:rsid w:val="00B07CD0"/>
    <w:rsid w:val="00B10327"/>
    <w:rsid w:val="00B146F7"/>
    <w:rsid w:val="00B21D7A"/>
    <w:rsid w:val="00B316A6"/>
    <w:rsid w:val="00B44A54"/>
    <w:rsid w:val="00B65D81"/>
    <w:rsid w:val="00B735B2"/>
    <w:rsid w:val="00B776D7"/>
    <w:rsid w:val="00B84642"/>
    <w:rsid w:val="00B87EBA"/>
    <w:rsid w:val="00B9069F"/>
    <w:rsid w:val="00B929F7"/>
    <w:rsid w:val="00B93E6E"/>
    <w:rsid w:val="00B94189"/>
    <w:rsid w:val="00BA24A3"/>
    <w:rsid w:val="00BA3BF4"/>
    <w:rsid w:val="00BA4EBD"/>
    <w:rsid w:val="00BA748A"/>
    <w:rsid w:val="00BB0431"/>
    <w:rsid w:val="00BC332A"/>
    <w:rsid w:val="00BC4EF6"/>
    <w:rsid w:val="00BD05E2"/>
    <w:rsid w:val="00BD0709"/>
    <w:rsid w:val="00BD1D2F"/>
    <w:rsid w:val="00BE542D"/>
    <w:rsid w:val="00BE7F7B"/>
    <w:rsid w:val="00BF4803"/>
    <w:rsid w:val="00BF5B3D"/>
    <w:rsid w:val="00BF6665"/>
    <w:rsid w:val="00C03128"/>
    <w:rsid w:val="00C05B4E"/>
    <w:rsid w:val="00C15622"/>
    <w:rsid w:val="00C17697"/>
    <w:rsid w:val="00C17DF6"/>
    <w:rsid w:val="00C329F6"/>
    <w:rsid w:val="00C36942"/>
    <w:rsid w:val="00C44DC0"/>
    <w:rsid w:val="00C52AFB"/>
    <w:rsid w:val="00C70F97"/>
    <w:rsid w:val="00C756E3"/>
    <w:rsid w:val="00C80B1F"/>
    <w:rsid w:val="00C80CC7"/>
    <w:rsid w:val="00C87002"/>
    <w:rsid w:val="00C90F4E"/>
    <w:rsid w:val="00C94264"/>
    <w:rsid w:val="00C96F06"/>
    <w:rsid w:val="00CA0344"/>
    <w:rsid w:val="00CB4664"/>
    <w:rsid w:val="00CD2554"/>
    <w:rsid w:val="00CD4F06"/>
    <w:rsid w:val="00CD5AC3"/>
    <w:rsid w:val="00CD7F08"/>
    <w:rsid w:val="00CE753B"/>
    <w:rsid w:val="00CF11E8"/>
    <w:rsid w:val="00CF6125"/>
    <w:rsid w:val="00CF6135"/>
    <w:rsid w:val="00CF6B35"/>
    <w:rsid w:val="00D0345A"/>
    <w:rsid w:val="00D04A18"/>
    <w:rsid w:val="00D205E9"/>
    <w:rsid w:val="00D206EE"/>
    <w:rsid w:val="00D22E1B"/>
    <w:rsid w:val="00D241FF"/>
    <w:rsid w:val="00D26C04"/>
    <w:rsid w:val="00D329D9"/>
    <w:rsid w:val="00D371F5"/>
    <w:rsid w:val="00D45F64"/>
    <w:rsid w:val="00D47507"/>
    <w:rsid w:val="00D51815"/>
    <w:rsid w:val="00D52A9D"/>
    <w:rsid w:val="00D5579D"/>
    <w:rsid w:val="00D634C5"/>
    <w:rsid w:val="00D637AA"/>
    <w:rsid w:val="00D83D67"/>
    <w:rsid w:val="00D8607A"/>
    <w:rsid w:val="00D91249"/>
    <w:rsid w:val="00D9189E"/>
    <w:rsid w:val="00D94AA6"/>
    <w:rsid w:val="00D96F27"/>
    <w:rsid w:val="00DA6C6B"/>
    <w:rsid w:val="00DB251B"/>
    <w:rsid w:val="00DB3A60"/>
    <w:rsid w:val="00DB4CD3"/>
    <w:rsid w:val="00DC08E5"/>
    <w:rsid w:val="00DC2770"/>
    <w:rsid w:val="00DD2D59"/>
    <w:rsid w:val="00DD60B4"/>
    <w:rsid w:val="00DE3268"/>
    <w:rsid w:val="00DF53BC"/>
    <w:rsid w:val="00DF659D"/>
    <w:rsid w:val="00E11213"/>
    <w:rsid w:val="00E20351"/>
    <w:rsid w:val="00E24708"/>
    <w:rsid w:val="00E24EDA"/>
    <w:rsid w:val="00E406A3"/>
    <w:rsid w:val="00E44455"/>
    <w:rsid w:val="00E53A9C"/>
    <w:rsid w:val="00E600A7"/>
    <w:rsid w:val="00E65BF1"/>
    <w:rsid w:val="00E72515"/>
    <w:rsid w:val="00E74159"/>
    <w:rsid w:val="00E74E9D"/>
    <w:rsid w:val="00E815A8"/>
    <w:rsid w:val="00E83733"/>
    <w:rsid w:val="00E91778"/>
    <w:rsid w:val="00E91F52"/>
    <w:rsid w:val="00E920F2"/>
    <w:rsid w:val="00EA2BEB"/>
    <w:rsid w:val="00EA6FCF"/>
    <w:rsid w:val="00EC71F7"/>
    <w:rsid w:val="00ED60C1"/>
    <w:rsid w:val="00EE354F"/>
    <w:rsid w:val="00EF6AA1"/>
    <w:rsid w:val="00F03E34"/>
    <w:rsid w:val="00F05B24"/>
    <w:rsid w:val="00F171F9"/>
    <w:rsid w:val="00F20E2E"/>
    <w:rsid w:val="00F34E6F"/>
    <w:rsid w:val="00F57015"/>
    <w:rsid w:val="00F611FC"/>
    <w:rsid w:val="00F623B0"/>
    <w:rsid w:val="00F7528F"/>
    <w:rsid w:val="00F81A35"/>
    <w:rsid w:val="00F823DA"/>
    <w:rsid w:val="00F82D48"/>
    <w:rsid w:val="00F91738"/>
    <w:rsid w:val="00F921CB"/>
    <w:rsid w:val="00F937B3"/>
    <w:rsid w:val="00F94A32"/>
    <w:rsid w:val="00FA5551"/>
    <w:rsid w:val="00FC03DB"/>
    <w:rsid w:val="00FC330B"/>
    <w:rsid w:val="00FC4AC6"/>
    <w:rsid w:val="00FC4E2B"/>
    <w:rsid w:val="00FC61C7"/>
    <w:rsid w:val="00FC652E"/>
    <w:rsid w:val="00FC7BFB"/>
    <w:rsid w:val="00FD0319"/>
    <w:rsid w:val="00FD054A"/>
    <w:rsid w:val="00FD0830"/>
    <w:rsid w:val="00FD0BFE"/>
    <w:rsid w:val="00FD15CE"/>
    <w:rsid w:val="00FD1EB2"/>
    <w:rsid w:val="00FD7050"/>
    <w:rsid w:val="00FF7A66"/>
    <w:rsid w:val="00FF7E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Cite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31F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74BE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qFormat/>
    <w:rsid w:val="001B1931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eastAsia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74BE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74BE4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A90EC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A90EC1"/>
    <w:rPr>
      <w:rFonts w:ascii="Times New Roman" w:hAnsi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A90EC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A90EC1"/>
    <w:rPr>
      <w:rFonts w:ascii="Times New Roman" w:hAnsi="Times New Roman"/>
      <w:sz w:val="24"/>
      <w:szCs w:val="24"/>
      <w:lang w:eastAsia="ru-RU"/>
    </w:rPr>
  </w:style>
  <w:style w:type="table" w:styleId="a7">
    <w:name w:val="Table Grid"/>
    <w:basedOn w:val="a1"/>
    <w:rsid w:val="000672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0672E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672E2"/>
    <w:rPr>
      <w:rFonts w:ascii="Tahoma" w:hAnsi="Tahoma" w:cs="Tahoma"/>
      <w:sz w:val="16"/>
      <w:szCs w:val="16"/>
      <w:lang w:eastAsia="ru-RU"/>
    </w:rPr>
  </w:style>
  <w:style w:type="character" w:styleId="aa">
    <w:name w:val="Hyperlink"/>
    <w:basedOn w:val="a0"/>
    <w:unhideWhenUsed/>
    <w:rsid w:val="006C5E65"/>
    <w:rPr>
      <w:color w:val="0000FF"/>
      <w:u w:val="single"/>
    </w:rPr>
  </w:style>
  <w:style w:type="paragraph" w:customStyle="1" w:styleId="Style32">
    <w:name w:val="Style32"/>
    <w:basedOn w:val="a"/>
    <w:rsid w:val="00F57015"/>
    <w:rPr>
      <w:rFonts w:ascii="Franklin Gothic Book" w:eastAsia="Times New Roman" w:hAnsi="Franklin Gothic Book" w:cs="Times New Roman"/>
    </w:rPr>
  </w:style>
  <w:style w:type="character" w:customStyle="1" w:styleId="FontStyle793">
    <w:name w:val="Font Style793"/>
    <w:basedOn w:val="a0"/>
    <w:rsid w:val="00F57015"/>
    <w:rPr>
      <w:rFonts w:ascii="Times New Roman" w:hAnsi="Times New Roman" w:cs="Times New Roman"/>
      <w:sz w:val="18"/>
      <w:szCs w:val="18"/>
    </w:rPr>
  </w:style>
  <w:style w:type="character" w:customStyle="1" w:styleId="FontStyle795">
    <w:name w:val="Font Style795"/>
    <w:basedOn w:val="a0"/>
    <w:rsid w:val="00F57015"/>
    <w:rPr>
      <w:rFonts w:ascii="Arial" w:hAnsi="Arial" w:cs="Arial"/>
      <w:sz w:val="16"/>
      <w:szCs w:val="16"/>
    </w:rPr>
  </w:style>
  <w:style w:type="character" w:customStyle="1" w:styleId="FontStyle796">
    <w:name w:val="Font Style796"/>
    <w:basedOn w:val="a0"/>
    <w:rsid w:val="00F57015"/>
    <w:rPr>
      <w:rFonts w:ascii="Arial" w:hAnsi="Arial" w:cs="Arial"/>
      <w:b/>
      <w:bCs/>
      <w:sz w:val="16"/>
      <w:szCs w:val="16"/>
    </w:rPr>
  </w:style>
  <w:style w:type="paragraph" w:styleId="ab">
    <w:name w:val="List Paragraph"/>
    <w:basedOn w:val="a"/>
    <w:uiPriority w:val="34"/>
    <w:qFormat/>
    <w:rsid w:val="00B07CD0"/>
    <w:pPr>
      <w:ind w:left="720"/>
      <w:contextualSpacing/>
    </w:pPr>
  </w:style>
  <w:style w:type="paragraph" w:customStyle="1" w:styleId="txt">
    <w:name w:val="txt"/>
    <w:basedOn w:val="a"/>
    <w:rsid w:val="00955342"/>
    <w:pPr>
      <w:widowControl/>
      <w:autoSpaceDE/>
      <w:autoSpaceDN/>
      <w:adjustRightInd/>
      <w:spacing w:before="100" w:beforeAutospacing="1" w:after="100" w:afterAutospacing="1"/>
    </w:pPr>
    <w:rPr>
      <w:rFonts w:eastAsia="Times New Roman" w:cs="Times New Roman"/>
    </w:rPr>
  </w:style>
  <w:style w:type="character" w:customStyle="1" w:styleId="20">
    <w:name w:val="Заголовок 2 Знак"/>
    <w:basedOn w:val="a0"/>
    <w:link w:val="2"/>
    <w:rsid w:val="001B193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c">
    <w:name w:val="page number"/>
    <w:basedOn w:val="a0"/>
    <w:rsid w:val="001B1931"/>
  </w:style>
  <w:style w:type="paragraph" w:customStyle="1" w:styleId="Style3">
    <w:name w:val="Style3"/>
    <w:basedOn w:val="a"/>
    <w:rsid w:val="001B1931"/>
    <w:pPr>
      <w:spacing w:line="484" w:lineRule="exact"/>
      <w:ind w:firstLine="485"/>
      <w:jc w:val="both"/>
    </w:pPr>
    <w:rPr>
      <w:rFonts w:ascii="Franklin Gothic Medium Cond" w:eastAsia="Times New Roman" w:hAnsi="Franklin Gothic Medium Cond" w:cs="Times New Roman"/>
    </w:rPr>
  </w:style>
  <w:style w:type="character" w:customStyle="1" w:styleId="FontStyle35">
    <w:name w:val="Font Style35"/>
    <w:basedOn w:val="a0"/>
    <w:rsid w:val="001B1931"/>
    <w:rPr>
      <w:rFonts w:ascii="Cambria" w:hAnsi="Cambria" w:cs="Cambria"/>
      <w:spacing w:val="-10"/>
      <w:sz w:val="40"/>
      <w:szCs w:val="40"/>
    </w:rPr>
  </w:style>
  <w:style w:type="paragraph" w:styleId="ad">
    <w:name w:val="Normal (Web)"/>
    <w:basedOn w:val="a"/>
    <w:uiPriority w:val="99"/>
    <w:rsid w:val="001B1931"/>
    <w:pPr>
      <w:widowControl/>
      <w:autoSpaceDE/>
      <w:autoSpaceDN/>
      <w:adjustRightInd/>
      <w:spacing w:before="100" w:beforeAutospacing="1" w:after="100" w:afterAutospacing="1"/>
    </w:pPr>
    <w:rPr>
      <w:rFonts w:eastAsia="Times New Roman" w:cs="Times New Roman"/>
    </w:rPr>
  </w:style>
  <w:style w:type="character" w:customStyle="1" w:styleId="mw-headline">
    <w:name w:val="mw-headline"/>
    <w:basedOn w:val="a0"/>
    <w:rsid w:val="001B1931"/>
  </w:style>
  <w:style w:type="character" w:customStyle="1" w:styleId="ref-info">
    <w:name w:val="ref-info"/>
    <w:basedOn w:val="a0"/>
    <w:rsid w:val="001B1931"/>
  </w:style>
  <w:style w:type="character" w:styleId="HTML">
    <w:name w:val="HTML Cite"/>
    <w:basedOn w:val="a0"/>
    <w:rsid w:val="001B1931"/>
    <w:rPr>
      <w:i/>
      <w:iCs/>
    </w:rPr>
  </w:style>
  <w:style w:type="paragraph" w:customStyle="1" w:styleId="Style2">
    <w:name w:val="Style2"/>
    <w:basedOn w:val="a"/>
    <w:rsid w:val="00043D8A"/>
    <w:pPr>
      <w:spacing w:line="481" w:lineRule="exact"/>
      <w:ind w:hanging="360"/>
      <w:jc w:val="both"/>
    </w:pPr>
    <w:rPr>
      <w:rFonts w:ascii="Franklin Gothic Medium Cond" w:eastAsia="Times New Roman" w:hAnsi="Franklin Gothic Medium Cond" w:cs="Times New Roman"/>
    </w:rPr>
  </w:style>
  <w:style w:type="paragraph" w:customStyle="1" w:styleId="Style4">
    <w:name w:val="Style4"/>
    <w:basedOn w:val="a"/>
    <w:rsid w:val="00043D8A"/>
    <w:rPr>
      <w:rFonts w:ascii="Franklin Gothic Medium Cond" w:eastAsia="Times New Roman" w:hAnsi="Franklin Gothic Medium Cond" w:cs="Times New Roman"/>
    </w:rPr>
  </w:style>
  <w:style w:type="character" w:customStyle="1" w:styleId="FontStyle29">
    <w:name w:val="Font Style29"/>
    <w:basedOn w:val="a0"/>
    <w:rsid w:val="00043D8A"/>
    <w:rPr>
      <w:rFonts w:ascii="Franklin Gothic Medium Cond" w:hAnsi="Franklin Gothic Medium Cond" w:cs="Franklin Gothic Medium Cond"/>
      <w:b/>
      <w:bCs/>
      <w:sz w:val="60"/>
      <w:szCs w:val="60"/>
    </w:rPr>
  </w:style>
  <w:style w:type="character" w:customStyle="1" w:styleId="FontStyle32">
    <w:name w:val="Font Style32"/>
    <w:basedOn w:val="a0"/>
    <w:rsid w:val="00043D8A"/>
    <w:rPr>
      <w:rFonts w:ascii="Palatino Linotype" w:hAnsi="Palatino Linotype" w:cs="Palatino Linotype"/>
      <w:b/>
      <w:bCs/>
      <w:sz w:val="36"/>
      <w:szCs w:val="36"/>
    </w:rPr>
  </w:style>
  <w:style w:type="character" w:customStyle="1" w:styleId="FontStyle33">
    <w:name w:val="Font Style33"/>
    <w:basedOn w:val="a0"/>
    <w:rsid w:val="00043D8A"/>
    <w:rPr>
      <w:rFonts w:ascii="Palatino Linotype" w:hAnsi="Palatino Linotype" w:cs="Palatino Linotype"/>
      <w:b/>
      <w:bCs/>
      <w:sz w:val="36"/>
      <w:szCs w:val="36"/>
    </w:rPr>
  </w:style>
  <w:style w:type="character" w:customStyle="1" w:styleId="FontStyle34">
    <w:name w:val="Font Style34"/>
    <w:basedOn w:val="a0"/>
    <w:rsid w:val="00043D8A"/>
    <w:rPr>
      <w:rFonts w:ascii="Times New Roman" w:hAnsi="Times New Roman" w:cs="Times New Roman"/>
      <w:b/>
      <w:bCs/>
      <w:sz w:val="40"/>
      <w:szCs w:val="40"/>
    </w:rPr>
  </w:style>
  <w:style w:type="character" w:customStyle="1" w:styleId="FontStyle38">
    <w:name w:val="Font Style38"/>
    <w:basedOn w:val="a0"/>
    <w:rsid w:val="00043D8A"/>
    <w:rPr>
      <w:rFonts w:ascii="Times New Roman" w:hAnsi="Times New Roman" w:cs="Times New Roman"/>
      <w:sz w:val="40"/>
      <w:szCs w:val="40"/>
    </w:rPr>
  </w:style>
  <w:style w:type="paragraph" w:customStyle="1" w:styleId="Style17">
    <w:name w:val="Style17"/>
    <w:basedOn w:val="a"/>
    <w:rsid w:val="00043D8A"/>
    <w:pPr>
      <w:spacing w:line="480" w:lineRule="exact"/>
      <w:jc w:val="both"/>
    </w:pPr>
    <w:rPr>
      <w:rFonts w:ascii="Franklin Gothic Medium Cond" w:eastAsia="Times New Roman" w:hAnsi="Franklin Gothic Medium Cond" w:cs="Times New Roman"/>
    </w:rPr>
  </w:style>
  <w:style w:type="paragraph" w:customStyle="1" w:styleId="Style19">
    <w:name w:val="Style19"/>
    <w:basedOn w:val="a"/>
    <w:rsid w:val="00043D8A"/>
    <w:rPr>
      <w:rFonts w:ascii="Franklin Gothic Medium Cond" w:eastAsia="Times New Roman" w:hAnsi="Franklin Gothic Medium Cond" w:cs="Times New Roman"/>
    </w:rPr>
  </w:style>
  <w:style w:type="character" w:customStyle="1" w:styleId="FontStyle37">
    <w:name w:val="Font Style37"/>
    <w:basedOn w:val="a0"/>
    <w:rsid w:val="00043D8A"/>
    <w:rPr>
      <w:rFonts w:ascii="Franklin Gothic Medium Cond" w:hAnsi="Franklin Gothic Medium Cond" w:cs="Franklin Gothic Medium Cond"/>
      <w:b/>
      <w:bCs/>
      <w:spacing w:val="20"/>
      <w:sz w:val="44"/>
      <w:szCs w:val="44"/>
    </w:rPr>
  </w:style>
  <w:style w:type="character" w:customStyle="1" w:styleId="FontStyle40">
    <w:name w:val="Font Style40"/>
    <w:basedOn w:val="a0"/>
    <w:rsid w:val="00043D8A"/>
    <w:rPr>
      <w:rFonts w:ascii="Times New Roman" w:hAnsi="Times New Roman" w:cs="Times New Roman"/>
      <w:i/>
      <w:iCs/>
      <w:sz w:val="40"/>
      <w:szCs w:val="40"/>
    </w:rPr>
  </w:style>
  <w:style w:type="paragraph" w:customStyle="1" w:styleId="Style22">
    <w:name w:val="Style22"/>
    <w:basedOn w:val="a"/>
    <w:rsid w:val="00043D8A"/>
    <w:pPr>
      <w:spacing w:line="483" w:lineRule="exact"/>
      <w:ind w:firstLine="495"/>
      <w:jc w:val="both"/>
    </w:pPr>
    <w:rPr>
      <w:rFonts w:ascii="Franklin Gothic Medium Cond" w:eastAsia="Times New Roman" w:hAnsi="Franklin Gothic Medium Cond" w:cs="Times New Roman"/>
    </w:rPr>
  </w:style>
  <w:style w:type="character" w:customStyle="1" w:styleId="FontStyle39">
    <w:name w:val="Font Style39"/>
    <w:basedOn w:val="a0"/>
    <w:rsid w:val="00043D8A"/>
    <w:rPr>
      <w:rFonts w:ascii="Microsoft Sans Serif" w:hAnsi="Microsoft Sans Serif" w:cs="Microsoft Sans Serif"/>
      <w:sz w:val="36"/>
      <w:szCs w:val="36"/>
    </w:rPr>
  </w:style>
  <w:style w:type="paragraph" w:customStyle="1" w:styleId="Style13">
    <w:name w:val="Style13"/>
    <w:basedOn w:val="a"/>
    <w:rsid w:val="00043D8A"/>
    <w:pPr>
      <w:spacing w:line="483" w:lineRule="exact"/>
      <w:ind w:hanging="355"/>
    </w:pPr>
    <w:rPr>
      <w:rFonts w:ascii="Franklin Gothic Medium Cond" w:eastAsia="Times New Roman" w:hAnsi="Franklin Gothic Medium Cond" w:cs="Times New Roman"/>
    </w:rPr>
  </w:style>
  <w:style w:type="character" w:customStyle="1" w:styleId="30">
    <w:name w:val="Заголовок 3 Знак"/>
    <w:basedOn w:val="a0"/>
    <w:link w:val="3"/>
    <w:uiPriority w:val="9"/>
    <w:semiHidden/>
    <w:rsid w:val="00774BE4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774BE4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paragraph" w:customStyle="1" w:styleId="Style7">
    <w:name w:val="Style7"/>
    <w:basedOn w:val="a"/>
    <w:rsid w:val="00774BE4"/>
    <w:pPr>
      <w:jc w:val="both"/>
    </w:pPr>
    <w:rPr>
      <w:rFonts w:eastAsia="Times New Roman" w:cs="Times New Roman"/>
    </w:rPr>
  </w:style>
  <w:style w:type="character" w:customStyle="1" w:styleId="FontStyle353">
    <w:name w:val="Font Style353"/>
    <w:basedOn w:val="a0"/>
    <w:rsid w:val="00774BE4"/>
    <w:rPr>
      <w:rFonts w:ascii="Times New Roman" w:hAnsi="Times New Roman" w:cs="Times New Roman"/>
      <w:b/>
      <w:bCs/>
      <w:spacing w:val="-10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774BE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styleId="ae">
    <w:name w:val="FollowedHyperlink"/>
    <w:basedOn w:val="a0"/>
    <w:uiPriority w:val="99"/>
    <w:semiHidden/>
    <w:unhideWhenUsed/>
    <w:rsid w:val="009E647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Cite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31F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74BE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qFormat/>
    <w:rsid w:val="001B1931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eastAsia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74BE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74BE4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A90EC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A90EC1"/>
    <w:rPr>
      <w:rFonts w:ascii="Times New Roman" w:hAnsi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A90EC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A90EC1"/>
    <w:rPr>
      <w:rFonts w:ascii="Times New Roman" w:hAnsi="Times New Roman"/>
      <w:sz w:val="24"/>
      <w:szCs w:val="24"/>
      <w:lang w:eastAsia="ru-RU"/>
    </w:rPr>
  </w:style>
  <w:style w:type="table" w:styleId="a7">
    <w:name w:val="Table Grid"/>
    <w:basedOn w:val="a1"/>
    <w:rsid w:val="000672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0672E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672E2"/>
    <w:rPr>
      <w:rFonts w:ascii="Tahoma" w:hAnsi="Tahoma" w:cs="Tahoma"/>
      <w:sz w:val="16"/>
      <w:szCs w:val="16"/>
      <w:lang w:eastAsia="ru-RU"/>
    </w:rPr>
  </w:style>
  <w:style w:type="character" w:styleId="aa">
    <w:name w:val="Hyperlink"/>
    <w:basedOn w:val="a0"/>
    <w:unhideWhenUsed/>
    <w:rsid w:val="006C5E65"/>
    <w:rPr>
      <w:color w:val="0000FF"/>
      <w:u w:val="single"/>
    </w:rPr>
  </w:style>
  <w:style w:type="paragraph" w:customStyle="1" w:styleId="Style32">
    <w:name w:val="Style32"/>
    <w:basedOn w:val="a"/>
    <w:rsid w:val="00F57015"/>
    <w:rPr>
      <w:rFonts w:ascii="Franklin Gothic Book" w:eastAsia="Times New Roman" w:hAnsi="Franklin Gothic Book" w:cs="Times New Roman"/>
    </w:rPr>
  </w:style>
  <w:style w:type="character" w:customStyle="1" w:styleId="FontStyle793">
    <w:name w:val="Font Style793"/>
    <w:basedOn w:val="a0"/>
    <w:rsid w:val="00F57015"/>
    <w:rPr>
      <w:rFonts w:ascii="Times New Roman" w:hAnsi="Times New Roman" w:cs="Times New Roman"/>
      <w:sz w:val="18"/>
      <w:szCs w:val="18"/>
    </w:rPr>
  </w:style>
  <w:style w:type="character" w:customStyle="1" w:styleId="FontStyle795">
    <w:name w:val="Font Style795"/>
    <w:basedOn w:val="a0"/>
    <w:rsid w:val="00F57015"/>
    <w:rPr>
      <w:rFonts w:ascii="Arial" w:hAnsi="Arial" w:cs="Arial"/>
      <w:sz w:val="16"/>
      <w:szCs w:val="16"/>
    </w:rPr>
  </w:style>
  <w:style w:type="character" w:customStyle="1" w:styleId="FontStyle796">
    <w:name w:val="Font Style796"/>
    <w:basedOn w:val="a0"/>
    <w:rsid w:val="00F57015"/>
    <w:rPr>
      <w:rFonts w:ascii="Arial" w:hAnsi="Arial" w:cs="Arial"/>
      <w:b/>
      <w:bCs/>
      <w:sz w:val="16"/>
      <w:szCs w:val="16"/>
    </w:rPr>
  </w:style>
  <w:style w:type="paragraph" w:styleId="ab">
    <w:name w:val="List Paragraph"/>
    <w:basedOn w:val="a"/>
    <w:uiPriority w:val="34"/>
    <w:qFormat/>
    <w:rsid w:val="00B07CD0"/>
    <w:pPr>
      <w:ind w:left="720"/>
      <w:contextualSpacing/>
    </w:pPr>
  </w:style>
  <w:style w:type="paragraph" w:customStyle="1" w:styleId="txt">
    <w:name w:val="txt"/>
    <w:basedOn w:val="a"/>
    <w:rsid w:val="00955342"/>
    <w:pPr>
      <w:widowControl/>
      <w:autoSpaceDE/>
      <w:autoSpaceDN/>
      <w:adjustRightInd/>
      <w:spacing w:before="100" w:beforeAutospacing="1" w:after="100" w:afterAutospacing="1"/>
    </w:pPr>
    <w:rPr>
      <w:rFonts w:eastAsia="Times New Roman" w:cs="Times New Roman"/>
    </w:rPr>
  </w:style>
  <w:style w:type="character" w:customStyle="1" w:styleId="20">
    <w:name w:val="Заголовок 2 Знак"/>
    <w:basedOn w:val="a0"/>
    <w:link w:val="2"/>
    <w:rsid w:val="001B193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c">
    <w:name w:val="page number"/>
    <w:basedOn w:val="a0"/>
    <w:rsid w:val="001B1931"/>
  </w:style>
  <w:style w:type="paragraph" w:customStyle="1" w:styleId="Style3">
    <w:name w:val="Style3"/>
    <w:basedOn w:val="a"/>
    <w:rsid w:val="001B1931"/>
    <w:pPr>
      <w:spacing w:line="484" w:lineRule="exact"/>
      <w:ind w:firstLine="485"/>
      <w:jc w:val="both"/>
    </w:pPr>
    <w:rPr>
      <w:rFonts w:ascii="Franklin Gothic Medium Cond" w:eastAsia="Times New Roman" w:hAnsi="Franklin Gothic Medium Cond" w:cs="Times New Roman"/>
    </w:rPr>
  </w:style>
  <w:style w:type="character" w:customStyle="1" w:styleId="FontStyle35">
    <w:name w:val="Font Style35"/>
    <w:basedOn w:val="a0"/>
    <w:rsid w:val="001B1931"/>
    <w:rPr>
      <w:rFonts w:ascii="Cambria" w:hAnsi="Cambria" w:cs="Cambria"/>
      <w:spacing w:val="-10"/>
      <w:sz w:val="40"/>
      <w:szCs w:val="40"/>
    </w:rPr>
  </w:style>
  <w:style w:type="paragraph" w:styleId="ad">
    <w:name w:val="Normal (Web)"/>
    <w:basedOn w:val="a"/>
    <w:uiPriority w:val="99"/>
    <w:rsid w:val="001B1931"/>
    <w:pPr>
      <w:widowControl/>
      <w:autoSpaceDE/>
      <w:autoSpaceDN/>
      <w:adjustRightInd/>
      <w:spacing w:before="100" w:beforeAutospacing="1" w:after="100" w:afterAutospacing="1"/>
    </w:pPr>
    <w:rPr>
      <w:rFonts w:eastAsia="Times New Roman" w:cs="Times New Roman"/>
    </w:rPr>
  </w:style>
  <w:style w:type="character" w:customStyle="1" w:styleId="mw-headline">
    <w:name w:val="mw-headline"/>
    <w:basedOn w:val="a0"/>
    <w:rsid w:val="001B1931"/>
  </w:style>
  <w:style w:type="character" w:customStyle="1" w:styleId="ref-info">
    <w:name w:val="ref-info"/>
    <w:basedOn w:val="a0"/>
    <w:rsid w:val="001B1931"/>
  </w:style>
  <w:style w:type="character" w:styleId="HTML">
    <w:name w:val="HTML Cite"/>
    <w:basedOn w:val="a0"/>
    <w:rsid w:val="001B1931"/>
    <w:rPr>
      <w:i/>
      <w:iCs/>
    </w:rPr>
  </w:style>
  <w:style w:type="paragraph" w:customStyle="1" w:styleId="Style2">
    <w:name w:val="Style2"/>
    <w:basedOn w:val="a"/>
    <w:rsid w:val="00043D8A"/>
    <w:pPr>
      <w:spacing w:line="481" w:lineRule="exact"/>
      <w:ind w:hanging="360"/>
      <w:jc w:val="both"/>
    </w:pPr>
    <w:rPr>
      <w:rFonts w:ascii="Franklin Gothic Medium Cond" w:eastAsia="Times New Roman" w:hAnsi="Franklin Gothic Medium Cond" w:cs="Times New Roman"/>
    </w:rPr>
  </w:style>
  <w:style w:type="paragraph" w:customStyle="1" w:styleId="Style4">
    <w:name w:val="Style4"/>
    <w:basedOn w:val="a"/>
    <w:rsid w:val="00043D8A"/>
    <w:rPr>
      <w:rFonts w:ascii="Franklin Gothic Medium Cond" w:eastAsia="Times New Roman" w:hAnsi="Franklin Gothic Medium Cond" w:cs="Times New Roman"/>
    </w:rPr>
  </w:style>
  <w:style w:type="character" w:customStyle="1" w:styleId="FontStyle29">
    <w:name w:val="Font Style29"/>
    <w:basedOn w:val="a0"/>
    <w:rsid w:val="00043D8A"/>
    <w:rPr>
      <w:rFonts w:ascii="Franklin Gothic Medium Cond" w:hAnsi="Franklin Gothic Medium Cond" w:cs="Franklin Gothic Medium Cond"/>
      <w:b/>
      <w:bCs/>
      <w:sz w:val="60"/>
      <w:szCs w:val="60"/>
    </w:rPr>
  </w:style>
  <w:style w:type="character" w:customStyle="1" w:styleId="FontStyle32">
    <w:name w:val="Font Style32"/>
    <w:basedOn w:val="a0"/>
    <w:rsid w:val="00043D8A"/>
    <w:rPr>
      <w:rFonts w:ascii="Palatino Linotype" w:hAnsi="Palatino Linotype" w:cs="Palatino Linotype"/>
      <w:b/>
      <w:bCs/>
      <w:sz w:val="36"/>
      <w:szCs w:val="36"/>
    </w:rPr>
  </w:style>
  <w:style w:type="character" w:customStyle="1" w:styleId="FontStyle33">
    <w:name w:val="Font Style33"/>
    <w:basedOn w:val="a0"/>
    <w:rsid w:val="00043D8A"/>
    <w:rPr>
      <w:rFonts w:ascii="Palatino Linotype" w:hAnsi="Palatino Linotype" w:cs="Palatino Linotype"/>
      <w:b/>
      <w:bCs/>
      <w:sz w:val="36"/>
      <w:szCs w:val="36"/>
    </w:rPr>
  </w:style>
  <w:style w:type="character" w:customStyle="1" w:styleId="FontStyle34">
    <w:name w:val="Font Style34"/>
    <w:basedOn w:val="a0"/>
    <w:rsid w:val="00043D8A"/>
    <w:rPr>
      <w:rFonts w:ascii="Times New Roman" w:hAnsi="Times New Roman" w:cs="Times New Roman"/>
      <w:b/>
      <w:bCs/>
      <w:sz w:val="40"/>
      <w:szCs w:val="40"/>
    </w:rPr>
  </w:style>
  <w:style w:type="character" w:customStyle="1" w:styleId="FontStyle38">
    <w:name w:val="Font Style38"/>
    <w:basedOn w:val="a0"/>
    <w:rsid w:val="00043D8A"/>
    <w:rPr>
      <w:rFonts w:ascii="Times New Roman" w:hAnsi="Times New Roman" w:cs="Times New Roman"/>
      <w:sz w:val="40"/>
      <w:szCs w:val="40"/>
    </w:rPr>
  </w:style>
  <w:style w:type="paragraph" w:customStyle="1" w:styleId="Style17">
    <w:name w:val="Style17"/>
    <w:basedOn w:val="a"/>
    <w:rsid w:val="00043D8A"/>
    <w:pPr>
      <w:spacing w:line="480" w:lineRule="exact"/>
      <w:jc w:val="both"/>
    </w:pPr>
    <w:rPr>
      <w:rFonts w:ascii="Franklin Gothic Medium Cond" w:eastAsia="Times New Roman" w:hAnsi="Franklin Gothic Medium Cond" w:cs="Times New Roman"/>
    </w:rPr>
  </w:style>
  <w:style w:type="paragraph" w:customStyle="1" w:styleId="Style19">
    <w:name w:val="Style19"/>
    <w:basedOn w:val="a"/>
    <w:rsid w:val="00043D8A"/>
    <w:rPr>
      <w:rFonts w:ascii="Franklin Gothic Medium Cond" w:eastAsia="Times New Roman" w:hAnsi="Franklin Gothic Medium Cond" w:cs="Times New Roman"/>
    </w:rPr>
  </w:style>
  <w:style w:type="character" w:customStyle="1" w:styleId="FontStyle37">
    <w:name w:val="Font Style37"/>
    <w:basedOn w:val="a0"/>
    <w:rsid w:val="00043D8A"/>
    <w:rPr>
      <w:rFonts w:ascii="Franklin Gothic Medium Cond" w:hAnsi="Franklin Gothic Medium Cond" w:cs="Franklin Gothic Medium Cond"/>
      <w:b/>
      <w:bCs/>
      <w:spacing w:val="20"/>
      <w:sz w:val="44"/>
      <w:szCs w:val="44"/>
    </w:rPr>
  </w:style>
  <w:style w:type="character" w:customStyle="1" w:styleId="FontStyle40">
    <w:name w:val="Font Style40"/>
    <w:basedOn w:val="a0"/>
    <w:rsid w:val="00043D8A"/>
    <w:rPr>
      <w:rFonts w:ascii="Times New Roman" w:hAnsi="Times New Roman" w:cs="Times New Roman"/>
      <w:i/>
      <w:iCs/>
      <w:sz w:val="40"/>
      <w:szCs w:val="40"/>
    </w:rPr>
  </w:style>
  <w:style w:type="paragraph" w:customStyle="1" w:styleId="Style22">
    <w:name w:val="Style22"/>
    <w:basedOn w:val="a"/>
    <w:rsid w:val="00043D8A"/>
    <w:pPr>
      <w:spacing w:line="483" w:lineRule="exact"/>
      <w:ind w:firstLine="495"/>
      <w:jc w:val="both"/>
    </w:pPr>
    <w:rPr>
      <w:rFonts w:ascii="Franklin Gothic Medium Cond" w:eastAsia="Times New Roman" w:hAnsi="Franklin Gothic Medium Cond" w:cs="Times New Roman"/>
    </w:rPr>
  </w:style>
  <w:style w:type="character" w:customStyle="1" w:styleId="FontStyle39">
    <w:name w:val="Font Style39"/>
    <w:basedOn w:val="a0"/>
    <w:rsid w:val="00043D8A"/>
    <w:rPr>
      <w:rFonts w:ascii="Microsoft Sans Serif" w:hAnsi="Microsoft Sans Serif" w:cs="Microsoft Sans Serif"/>
      <w:sz w:val="36"/>
      <w:szCs w:val="36"/>
    </w:rPr>
  </w:style>
  <w:style w:type="paragraph" w:customStyle="1" w:styleId="Style13">
    <w:name w:val="Style13"/>
    <w:basedOn w:val="a"/>
    <w:rsid w:val="00043D8A"/>
    <w:pPr>
      <w:spacing w:line="483" w:lineRule="exact"/>
      <w:ind w:hanging="355"/>
    </w:pPr>
    <w:rPr>
      <w:rFonts w:ascii="Franklin Gothic Medium Cond" w:eastAsia="Times New Roman" w:hAnsi="Franklin Gothic Medium Cond" w:cs="Times New Roman"/>
    </w:rPr>
  </w:style>
  <w:style w:type="character" w:customStyle="1" w:styleId="30">
    <w:name w:val="Заголовок 3 Знак"/>
    <w:basedOn w:val="a0"/>
    <w:link w:val="3"/>
    <w:uiPriority w:val="9"/>
    <w:semiHidden/>
    <w:rsid w:val="00774BE4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774BE4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paragraph" w:customStyle="1" w:styleId="Style7">
    <w:name w:val="Style7"/>
    <w:basedOn w:val="a"/>
    <w:rsid w:val="00774BE4"/>
    <w:pPr>
      <w:jc w:val="both"/>
    </w:pPr>
    <w:rPr>
      <w:rFonts w:eastAsia="Times New Roman" w:cs="Times New Roman"/>
    </w:rPr>
  </w:style>
  <w:style w:type="character" w:customStyle="1" w:styleId="FontStyle353">
    <w:name w:val="Font Style353"/>
    <w:basedOn w:val="a0"/>
    <w:rsid w:val="00774BE4"/>
    <w:rPr>
      <w:rFonts w:ascii="Times New Roman" w:hAnsi="Times New Roman" w:cs="Times New Roman"/>
      <w:b/>
      <w:bCs/>
      <w:spacing w:val="-10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774BE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styleId="ae">
    <w:name w:val="FollowedHyperlink"/>
    <w:basedOn w:val="a0"/>
    <w:uiPriority w:val="99"/>
    <w:semiHidden/>
    <w:unhideWhenUsed/>
    <w:rsid w:val="009E647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741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67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84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97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1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7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2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2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yperlink" Target="https://ru.wikipedia.org/wiki/%D0%90%D0%BD%D0%B3%D0%BB%D0%B8%D0%B9%D1%81%D0%BA%D0%B8%D0%B9_%D1%8F%D0%B7%D1%8B%D0%BA" TargetMode="External"/><Relationship Id="rId21" Type="http://schemas.openxmlformats.org/officeDocument/2006/relationships/image" Target="media/image12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hyperlink" Target="http://ru.wikipedia.org/wiki/%D0%93%D1%80%D0%B0%D0%BC%D0%BF%D0%BE%D0%BB%D0%BE%D0%B6%D0%B8%D1%82%D0%B5%D0%BB%D1%8C%D0%BD%D1%8B%D0%B5_%D0%B1%D0%B0%D0%BA%D1%82%D0%B5%D1%80%D0%B8%D0%B8" TargetMode="External"/><Relationship Id="rId68" Type="http://schemas.openxmlformats.org/officeDocument/2006/relationships/hyperlink" Target="http://ru.wikipedia.org/wiki/%D0%A0%D0%9D%D0%9A" TargetMode="External"/><Relationship Id="rId84" Type="http://schemas.openxmlformats.org/officeDocument/2006/relationships/hyperlink" Target="http://ru.wikipedia.org/wiki/TLR6" TargetMode="External"/><Relationship Id="rId89" Type="http://schemas.openxmlformats.org/officeDocument/2006/relationships/hyperlink" Target="http://ru.wikipedia.org/wiki/B-%D0%BB%D0%B8%D0%BC%D1%84%D0%BE%D1%86%D0%B8%D1%82" TargetMode="External"/><Relationship Id="rId112" Type="http://schemas.openxmlformats.org/officeDocument/2006/relationships/hyperlink" Target="http://ru.wikipedia.org/wiki/%D0%9F%D0%BE%D1%87%D0%BA%D0%B0_%28%D0%B0%D0%BD%D0%B0%D1%82%D0%BE%D0%BC%D0%B8%D1%8F%29" TargetMode="External"/><Relationship Id="rId133" Type="http://schemas.openxmlformats.org/officeDocument/2006/relationships/image" Target="media/image38.png"/><Relationship Id="rId138" Type="http://schemas.openxmlformats.org/officeDocument/2006/relationships/image" Target="media/image43.png"/><Relationship Id="rId16" Type="http://schemas.openxmlformats.org/officeDocument/2006/relationships/image" Target="media/image8.jpeg"/><Relationship Id="rId107" Type="http://schemas.openxmlformats.org/officeDocument/2006/relationships/hyperlink" Target="http://ru.wikipedia.org/wiki/B-%D0%BB%D0%B8%D0%BC%D1%84%D0%BE%D1%86%D0%B8%D1%82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19.png"/><Relationship Id="rId37" Type="http://schemas.openxmlformats.org/officeDocument/2006/relationships/image" Target="media/image22.gif"/><Relationship Id="rId53" Type="http://schemas.openxmlformats.org/officeDocument/2006/relationships/hyperlink" Target="http://ru.wikipedia.org/wiki/%D0%9C%D0%B0%D0%BA%D1%80%D0%BE%D1%84%D0%B0%D0%B3" TargetMode="External"/><Relationship Id="rId58" Type="http://schemas.openxmlformats.org/officeDocument/2006/relationships/hyperlink" Target="http://ru.wikipedia.org/wiki/%D0%9C%D0%B0%D0%BA%D1%80%D0%BE%D1%84%D0%B0%D0%B3" TargetMode="External"/><Relationship Id="rId74" Type="http://schemas.openxmlformats.org/officeDocument/2006/relationships/hyperlink" Target="http://ru.wikipedia.org/wiki/%D0%9C%D0%BE%D0%BD%D0%BE%D1%86%D0%B8%D1%82" TargetMode="External"/><Relationship Id="rId79" Type="http://schemas.openxmlformats.org/officeDocument/2006/relationships/hyperlink" Target="http://ru.wikipedia.org/wiki/%D0%93%D0%B8%D0%B0%D0%BB%D1%83%D1%80%D0%BE%D0%BD%D0%BE%D0%B2%D0%B0%D1%8F_%D0%BA%D0%B8%D1%81%D0%BB%D0%BE%D1%82%D0%B0" TargetMode="External"/><Relationship Id="rId102" Type="http://schemas.openxmlformats.org/officeDocument/2006/relationships/hyperlink" Target="http://ru.wikipedia.org/wiki/%D0%9C%D0%B0%D0%BA%D1%80%D0%BE%D1%84%D0%B0%D0%B3" TargetMode="External"/><Relationship Id="rId123" Type="http://schemas.openxmlformats.org/officeDocument/2006/relationships/hyperlink" Target="https://ru.wikipedia.org/wiki/%D0%9C%D0%B0%D0%BA%D1%80%D0%BE%D1%84%D0%B0%D0%B3" TargetMode="External"/><Relationship Id="rId128" Type="http://schemas.openxmlformats.org/officeDocument/2006/relationships/image" Target="media/image33.jpeg"/><Relationship Id="rId144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hyperlink" Target="http://ru.wikipedia.org/wiki/TLR7" TargetMode="External"/><Relationship Id="rId95" Type="http://schemas.openxmlformats.org/officeDocument/2006/relationships/hyperlink" Target="http://ru.wikipedia.org/w/index.php?title=%D0%91%D1%80%D0%BE%D0%BF%D0%B8%D1%80%D0%B8%D0%BC%D0%B8%D0%BD&amp;action=edit&amp;redlink=1" TargetMode="External"/><Relationship Id="rId22" Type="http://schemas.openxmlformats.org/officeDocument/2006/relationships/oleObject" Target="embeddings/oleObject2.bin"/><Relationship Id="rId27" Type="http://schemas.microsoft.com/office/2007/relationships/hdphoto" Target="media/hdphoto2.wdp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hyperlink" Target="http://ru.wikipedia.org/w/index.php?title=HSP70&amp;action=edit&amp;redlink=1" TargetMode="External"/><Relationship Id="rId69" Type="http://schemas.openxmlformats.org/officeDocument/2006/relationships/hyperlink" Target="http://ru.wikipedia.org/wiki/%D0%92%D0%B8%D1%80%D1%83%D1%81%D1%8B" TargetMode="External"/><Relationship Id="rId113" Type="http://schemas.openxmlformats.org/officeDocument/2006/relationships/hyperlink" Target="http://ru.wikipedia.org/wiki/%D0%AD%D0%BF%D0%B8%D1%82%D0%B5%D0%BB%D0%B8%D0%B9" TargetMode="External"/><Relationship Id="rId118" Type="http://schemas.openxmlformats.org/officeDocument/2006/relationships/hyperlink" Target="https://ru.wikipedia.org/wiki/%D0%90%D0%BD%D0%B3%D0%BB%D0%B8%D0%B9%D1%81%D0%BA%D0%B8%D0%B9_%D1%8F%D0%B7%D1%8B%D0%BA" TargetMode="External"/><Relationship Id="rId134" Type="http://schemas.openxmlformats.org/officeDocument/2006/relationships/image" Target="media/image39.png"/><Relationship Id="rId139" Type="http://schemas.openxmlformats.org/officeDocument/2006/relationships/image" Target="media/image44.png"/><Relationship Id="rId8" Type="http://schemas.openxmlformats.org/officeDocument/2006/relationships/endnotes" Target="endnotes.xml"/><Relationship Id="rId51" Type="http://schemas.openxmlformats.org/officeDocument/2006/relationships/hyperlink" Target="http://ru.wikipedia.org/wiki/%D0%9B%D0%B8%D0%BF%D0%BE%D0%BF%D0%B5%D0%BF%D1%82%D0%B8%D0%B4" TargetMode="External"/><Relationship Id="rId72" Type="http://schemas.openxmlformats.org/officeDocument/2006/relationships/hyperlink" Target="http://ru.wikipedia.org/wiki/%D0%9B%D0%B8%D0%BF%D0%BE%D0%BF%D0%BE%D0%BB%D0%B8%D1%81%D0%B0%D1%85%D0%B0%D1%80%D0%B8%D0%B4" TargetMode="External"/><Relationship Id="rId80" Type="http://schemas.openxmlformats.org/officeDocument/2006/relationships/hyperlink" Target="http://ru.wikipedia.org/wiki/TLR5" TargetMode="External"/><Relationship Id="rId85" Type="http://schemas.openxmlformats.org/officeDocument/2006/relationships/hyperlink" Target="http://ru.wikipedia.org/wiki/%D0%9C%D0%B8%D0%BA%D0%BE%D0%BF%D0%BB%D0%B0%D0%B7%D0%BC%D0%B0" TargetMode="External"/><Relationship Id="rId93" Type="http://schemas.openxmlformats.org/officeDocument/2006/relationships/hyperlink" Target="http://ru.wikipedia.org/wiki/B-%D0%BB%D0%B8%D0%BC%D1%84%D0%BE%D1%86%D0%B8%D1%82" TargetMode="External"/><Relationship Id="rId98" Type="http://schemas.openxmlformats.org/officeDocument/2006/relationships/hyperlink" Target="http://ru.wikipedia.org/wiki/%D0%9C%D0%B0%D0%BA%D1%80%D0%BE%D1%84%D0%B0%D0%B3" TargetMode="External"/><Relationship Id="rId121" Type="http://schemas.openxmlformats.org/officeDocument/2006/relationships/hyperlink" Target="http://ru.wikipedia.org/wiki/CD36" TargetMode="External"/><Relationship Id="rId14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oleObject" Target="embeddings/oleObject3.bin"/><Relationship Id="rId38" Type="http://schemas.openxmlformats.org/officeDocument/2006/relationships/image" Target="media/image23.gif"/><Relationship Id="rId46" Type="http://schemas.openxmlformats.org/officeDocument/2006/relationships/image" Target="media/image29.png"/><Relationship Id="rId59" Type="http://schemas.openxmlformats.org/officeDocument/2006/relationships/hyperlink" Target="http://ru.wikipedia.org/wiki/%D0%A2%D1%83%D1%87%D0%BD%D1%8B%D0%B5_%D0%BA%D0%BB%D0%B5%D1%82%D0%BA%D0%B8" TargetMode="External"/><Relationship Id="rId67" Type="http://schemas.openxmlformats.org/officeDocument/2006/relationships/hyperlink" Target="http://ru.wikipedia.org/wiki/TLR3" TargetMode="External"/><Relationship Id="rId103" Type="http://schemas.openxmlformats.org/officeDocument/2006/relationships/hyperlink" Target="http://ru.wikipedia.org/wiki/B-%D0%BB%D0%B8%D0%BC%D1%84%D0%BE%D1%86%D0%B8%D1%82" TargetMode="External"/><Relationship Id="rId108" Type="http://schemas.openxmlformats.org/officeDocument/2006/relationships/hyperlink" Target="http://ru.wikipedia.org/wiki/TLR11" TargetMode="External"/><Relationship Id="rId116" Type="http://schemas.openxmlformats.org/officeDocument/2006/relationships/hyperlink" Target="http://ru.wikipedia.org/wiki/%D0%98%D0%BD%D1%84%D0%BB%D0%B0%D0%BC%D0%BC%D0%B0%D1%81%D0%BE%D0%BC%D0%B0" TargetMode="External"/><Relationship Id="rId124" Type="http://schemas.openxmlformats.org/officeDocument/2006/relationships/hyperlink" Target="https://ru.wikipedia.org/w/index.php?title=%D0%A1%D0%BA%D1%8D%D0%B2%D0%B5%D0%BD%D0%B4%D0%B6%D0%B5%D1%80-%D1%80%D0%B5%D1%86%D0%B5%D0%BF%D1%82%D0%BE%D1%80&amp;action=edit&amp;redlink=1" TargetMode="External"/><Relationship Id="rId129" Type="http://schemas.openxmlformats.org/officeDocument/2006/relationships/image" Target="media/image34.png"/><Relationship Id="rId137" Type="http://schemas.openxmlformats.org/officeDocument/2006/relationships/image" Target="media/image42.png"/><Relationship Id="rId20" Type="http://schemas.openxmlformats.org/officeDocument/2006/relationships/image" Target="media/image11.gif"/><Relationship Id="rId41" Type="http://schemas.openxmlformats.org/officeDocument/2006/relationships/image" Target="media/image25.png"/><Relationship Id="rId54" Type="http://schemas.openxmlformats.org/officeDocument/2006/relationships/hyperlink" Target="http://ru.wikipedia.org/wiki/B-%D0%BB%D0%B8%D0%BC%D1%84%D0%BE%D1%86%D0%B8%D1%82" TargetMode="External"/><Relationship Id="rId62" Type="http://schemas.openxmlformats.org/officeDocument/2006/relationships/hyperlink" Target="http://ru.wikipedia.org/wiki/%D0%9F%D0%B5%D0%BF%D1%82%D0%B8%D0%B4%D0%BE%D0%B3%D0%BB%D0%B8%D0%BA%D0%B0%D0%BD" TargetMode="External"/><Relationship Id="rId70" Type="http://schemas.openxmlformats.org/officeDocument/2006/relationships/hyperlink" Target="http://ru.wikipedia.org/wiki/B-%D0%BB%D0%B8%D0%BC%D1%84%D0%BE%D1%86%D0%B8%D1%82" TargetMode="External"/><Relationship Id="rId75" Type="http://schemas.openxmlformats.org/officeDocument/2006/relationships/hyperlink" Target="http://ru.wikipedia.org/wiki/%D0%9C%D0%B0%D0%BA%D1%80%D0%BE%D1%84%D0%B0%D0%B3" TargetMode="External"/><Relationship Id="rId83" Type="http://schemas.openxmlformats.org/officeDocument/2006/relationships/hyperlink" Target="http://ru.wikipedia.org/wiki/%D0%9C%D0%B0%D0%BA%D1%80%D0%BE%D1%84%D0%B0%D0%B3" TargetMode="External"/><Relationship Id="rId88" Type="http://schemas.openxmlformats.org/officeDocument/2006/relationships/hyperlink" Target="http://ru.wikipedia.org/wiki/%D0%A2%D1%83%D1%87%D0%BD%D1%8B%D0%B5_%D0%BA%D0%BB%D0%B5%D1%82%D0%BA%D0%B8" TargetMode="External"/><Relationship Id="rId91" Type="http://schemas.openxmlformats.org/officeDocument/2006/relationships/hyperlink" Target="http://ru.wikipedia.org/wiki/%D0%9C%D0%BE%D0%BD%D0%BE%D1%86%D0%B8%D1%82" TargetMode="External"/><Relationship Id="rId96" Type="http://schemas.openxmlformats.org/officeDocument/2006/relationships/hyperlink" Target="http://ru.wikipedia.org/wiki/TLR8" TargetMode="External"/><Relationship Id="rId111" Type="http://schemas.openxmlformats.org/officeDocument/2006/relationships/hyperlink" Target="http://ru.wikipedia.org/wiki/%D0%9C%D0%B0%D0%BA%D1%80%D0%BE%D1%84%D0%B0%D0%B3" TargetMode="External"/><Relationship Id="rId132" Type="http://schemas.openxmlformats.org/officeDocument/2006/relationships/image" Target="media/image37.png"/><Relationship Id="rId140" Type="http://schemas.openxmlformats.org/officeDocument/2006/relationships/hyperlink" Target="http://www.vmede.org/sait/?id=Immynologiya_posobie_i_xaitov_2013&amp;men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oleObject" Target="embeddings/oleObject4.bin"/><Relationship Id="rId49" Type="http://schemas.openxmlformats.org/officeDocument/2006/relationships/image" Target="media/image32.png"/><Relationship Id="rId57" Type="http://schemas.openxmlformats.org/officeDocument/2006/relationships/hyperlink" Target="http://ru.wikipedia.org/wiki/%D0%9C%D0%BE%D0%BD%D0%BE%D1%86%D0%B8%D1%82" TargetMode="External"/><Relationship Id="rId106" Type="http://schemas.openxmlformats.org/officeDocument/2006/relationships/hyperlink" Target="http://ru.wikipedia.org/wiki/%D0%9C%D0%B0%D0%BA%D1%80%D0%BE%D1%84%D0%B0%D0%B3" TargetMode="External"/><Relationship Id="rId114" Type="http://schemas.openxmlformats.org/officeDocument/2006/relationships/hyperlink" Target="http://ru.wikipedia.org/w/index.php?title=TLR12&amp;action=edit&amp;redlink=1" TargetMode="External"/><Relationship Id="rId119" Type="http://schemas.openxmlformats.org/officeDocument/2006/relationships/hyperlink" Target="https://ru.wikipedia.org/wiki/%D0%9C%D0%B0%D0%BA%D1%80%D0%BE%D1%84%D0%B0%D0%B3" TargetMode="External"/><Relationship Id="rId127" Type="http://schemas.openxmlformats.org/officeDocument/2006/relationships/hyperlink" Target="http://ru.wikipedia.org/w/index.php?title=%D0%90%D0%BF%D0%BE%D0%BF%D1%82%D0%BE%D0%B7%D0%B0&amp;action=edit&amp;redlink=1" TargetMode="External"/><Relationship Id="rId10" Type="http://schemas.openxmlformats.org/officeDocument/2006/relationships/image" Target="media/image2.jpeg"/><Relationship Id="rId31" Type="http://schemas.openxmlformats.org/officeDocument/2006/relationships/hyperlink" Target="https://ru.wikipedia.org/wiki/%D0%A0%D0%B0%D1%81%D1%82%D1%80%D0%BE%D0%B2%D1%8B%D0%B9_%D1%8D%D0%BB%D0%B5%D0%BA%D1%82%D1%80%D0%BE%D0%BD%D0%BD%D1%8B%D0%B9_%D0%BC%D0%B8%D0%BA%D1%80%D0%BE%D1%81%D0%BA%D0%BE%D0%BF" TargetMode="External"/><Relationship Id="rId44" Type="http://schemas.openxmlformats.org/officeDocument/2006/relationships/image" Target="media/image28.png"/><Relationship Id="rId52" Type="http://schemas.openxmlformats.org/officeDocument/2006/relationships/hyperlink" Target="http://ru.wikipedia.org/wiki/%D0%9C%D0%BE%D0%BD%D0%BE%D1%86%D0%B8%D1%82" TargetMode="External"/><Relationship Id="rId60" Type="http://schemas.openxmlformats.org/officeDocument/2006/relationships/hyperlink" Target="http://ru.wikipedia.org/wiki/%D0%9B%D0%B8%D0%BF%D0%BE%D0%BF%D1%80%D0%BE%D1%82%D0%B5%D0%B8%D0%BD%D1%8B" TargetMode="External"/><Relationship Id="rId65" Type="http://schemas.openxmlformats.org/officeDocument/2006/relationships/hyperlink" Target="http://ru.wikipedia.org/w/index.php?title=%D0%97%D0%B8%D0%BC%D0%BE%D0%B7%D0%B0%D0%BD&amp;action=edit&amp;redlink=1" TargetMode="External"/><Relationship Id="rId73" Type="http://schemas.openxmlformats.org/officeDocument/2006/relationships/hyperlink" Target="http://ru.wikipedia.org/wiki/%D0%93%D1%80%D0%B0%D0%BC%D0%BE%D1%82%D1%80%D0%B8%D1%86%D0%B0%D1%82%D0%B5%D0%BB%D1%8C%D0%BD%D1%8B%D0%B5_%D0%B1%D0%B0%D0%BA%D1%82%D0%B5%D1%80%D0%B8%D0%B8" TargetMode="External"/><Relationship Id="rId78" Type="http://schemas.openxmlformats.org/officeDocument/2006/relationships/hyperlink" Target="http://ru.wikipedia.org/w/index.php?title=%D0%93%D0%B5%D0%BF%D0%B0%D1%80%D0%B0%D0%BD%D1%81%D1%83%D0%BB%D1%8C%D1%84%D0%B0%D1%82&amp;action=edit&amp;redlink=1" TargetMode="External"/><Relationship Id="rId81" Type="http://schemas.openxmlformats.org/officeDocument/2006/relationships/hyperlink" Target="http://ru.wikipedia.org/wiki/%D0%A4%D0%BB%D0%B0%D0%B3%D0%B5%D0%BB%D0%BB%D0%B8%D0%BD" TargetMode="External"/><Relationship Id="rId86" Type="http://schemas.openxmlformats.org/officeDocument/2006/relationships/hyperlink" Target="http://ru.wikipedia.org/wiki/%D0%9C%D0%BE%D0%BD%D0%BE%D1%86%D0%B8%D1%82" TargetMode="External"/><Relationship Id="rId94" Type="http://schemas.openxmlformats.org/officeDocument/2006/relationships/hyperlink" Target="http://ru.wikipedia.org/wiki/%D0%93%D1%83%D0%B0%D0%BD%D0%BE%D0%B7%D0%B8%D0%BD" TargetMode="External"/><Relationship Id="rId99" Type="http://schemas.openxmlformats.org/officeDocument/2006/relationships/hyperlink" Target="http://ru.wikipedia.org/wiki/%D0%A2%D1%83%D1%87%D0%BD%D1%8B%D0%B5_%D0%BA%D0%BB%D0%B5%D1%82%D0%BA%D0%B8" TargetMode="External"/><Relationship Id="rId101" Type="http://schemas.openxmlformats.org/officeDocument/2006/relationships/hyperlink" Target="http://ru.wikipedia.org/wiki/%D0%9C%D0%BE%D0%BD%D0%BE%D1%86%D0%B8%D1%82" TargetMode="External"/><Relationship Id="rId122" Type="http://schemas.openxmlformats.org/officeDocument/2006/relationships/hyperlink" Target="https://ru.wikipedia.org/wiki/%D0%9C%D0%B5%D0%BC%D0%B1%D1%80%D0%B0%D0%BD%D0%BD%D1%8B%D0%B9_%D0%B1%D0%B5%D0%BB%D0%BE%D0%BA" TargetMode="External"/><Relationship Id="rId130" Type="http://schemas.openxmlformats.org/officeDocument/2006/relationships/image" Target="media/image35.png"/><Relationship Id="rId135" Type="http://schemas.openxmlformats.org/officeDocument/2006/relationships/image" Target="media/image40.png"/><Relationship Id="rId14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oleObject" Target="embeddings/oleObject1.bin"/><Relationship Id="rId39" Type="http://schemas.openxmlformats.org/officeDocument/2006/relationships/image" Target="media/image24.png"/><Relationship Id="rId109" Type="http://schemas.openxmlformats.org/officeDocument/2006/relationships/hyperlink" Target="http://ru.wikipedia.org/wiki/%D0%9F%D1%80%D0%BE%D1%84%D0%B8%D0%BB%D0%B8%D0%BD" TargetMode="External"/><Relationship Id="rId34" Type="http://schemas.openxmlformats.org/officeDocument/2006/relationships/image" Target="media/image20.jpeg"/><Relationship Id="rId50" Type="http://schemas.openxmlformats.org/officeDocument/2006/relationships/hyperlink" Target="http://ru.wikipedia.org/wiki/TLR1" TargetMode="External"/><Relationship Id="rId55" Type="http://schemas.openxmlformats.org/officeDocument/2006/relationships/hyperlink" Target="http://ru.wikipedia.org/wiki/TLR2" TargetMode="External"/><Relationship Id="rId76" Type="http://schemas.openxmlformats.org/officeDocument/2006/relationships/hyperlink" Target="http://ru.wikipedia.org/wiki/%D0%A2%D1%83%D1%87%D0%BD%D1%8B%D0%B5_%D0%BA%D0%BB%D0%B5%D1%82%D0%BA%D0%B8" TargetMode="External"/><Relationship Id="rId97" Type="http://schemas.openxmlformats.org/officeDocument/2006/relationships/hyperlink" Target="http://ru.wikipedia.org/wiki/%D0%9C%D0%BE%D0%BD%D0%BE%D1%86%D0%B8%D1%82" TargetMode="External"/><Relationship Id="rId104" Type="http://schemas.openxmlformats.org/officeDocument/2006/relationships/hyperlink" Target="http://ru.wikipedia.org/wiki/TLR10" TargetMode="External"/><Relationship Id="rId120" Type="http://schemas.openxmlformats.org/officeDocument/2006/relationships/hyperlink" Target="https://ru.wikipedia.org/wiki/%D0%9D%D0%B5%D0%B9%D1%82%D1%80%D0%BE%D1%84%D0%B8%D0%BB" TargetMode="External"/><Relationship Id="rId125" Type="http://schemas.openxmlformats.org/officeDocument/2006/relationships/hyperlink" Target="https://ru.wikipedia.org/wiki/%D0%92%D1%80%D0%BE%D0%B6%D0%B4%D1%91%D0%BD%D0%BD%D1%8B%D0%B9_%D0%B8%D0%BC%D0%BC%D1%83%D0%BD%D0%B8%D1%82%D0%B5%D1%82" TargetMode="External"/><Relationship Id="rId141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hyperlink" Target="http://ru.wikipedia.org/wiki/TLR4" TargetMode="External"/><Relationship Id="rId92" Type="http://schemas.openxmlformats.org/officeDocument/2006/relationships/hyperlink" Target="http://ru.wikipedia.org/wiki/%D0%9C%D0%B0%D0%BA%D1%80%D0%BE%D1%84%D0%B0%D0%B3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microsoft.com/office/2007/relationships/hdphoto" Target="media/hdphoto1.wdp"/><Relationship Id="rId40" Type="http://schemas.openxmlformats.org/officeDocument/2006/relationships/oleObject" Target="embeddings/oleObject5.bin"/><Relationship Id="rId45" Type="http://schemas.openxmlformats.org/officeDocument/2006/relationships/oleObject" Target="embeddings/oleObject6.bin"/><Relationship Id="rId66" Type="http://schemas.openxmlformats.org/officeDocument/2006/relationships/hyperlink" Target="http://ru.wikipedia.org/wiki/%D0%93%D1%80%D0%B8%D0%B1%D1%8B" TargetMode="External"/><Relationship Id="rId87" Type="http://schemas.openxmlformats.org/officeDocument/2006/relationships/hyperlink" Target="http://ru.wikipedia.org/wiki/%D0%9C%D0%B0%D0%BA%D1%80%D0%BE%D1%84%D0%B0%D0%B3" TargetMode="External"/><Relationship Id="rId110" Type="http://schemas.openxmlformats.org/officeDocument/2006/relationships/hyperlink" Target="http://ru.wikipedia.org/wiki/%D0%9C%D0%BE%D0%BD%D0%BE%D1%86%D0%B8%D1%82" TargetMode="External"/><Relationship Id="rId115" Type="http://schemas.openxmlformats.org/officeDocument/2006/relationships/hyperlink" Target="http://ru.wikipedia.org/w/index.php?title=TLR13&amp;action=edit&amp;redlink=1" TargetMode="External"/><Relationship Id="rId131" Type="http://schemas.openxmlformats.org/officeDocument/2006/relationships/image" Target="media/image36.png"/><Relationship Id="rId136" Type="http://schemas.openxmlformats.org/officeDocument/2006/relationships/image" Target="media/image41.png"/><Relationship Id="rId61" Type="http://schemas.openxmlformats.org/officeDocument/2006/relationships/hyperlink" Target="http://ru.wikipedia.org/wiki/%D0%9B%D0%B8%D0%BF%D0%BE%D1%82%D0%B5%D0%B9%D1%85%D0%BE%D0%B5%D0%B2%D0%B0%D1%8F_%D0%BA%D0%B8%D1%81%D0%BB%D0%BE%D1%82%D0%B0" TargetMode="External"/><Relationship Id="rId82" Type="http://schemas.openxmlformats.org/officeDocument/2006/relationships/hyperlink" Target="http://ru.wikipedia.org/wiki/%D0%9C%D0%BE%D0%BD%D0%BE%D1%86%D0%B8%D1%82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6.jpeg"/><Relationship Id="rId30" Type="http://schemas.openxmlformats.org/officeDocument/2006/relationships/image" Target="media/image18.jpeg"/><Relationship Id="rId35" Type="http://schemas.openxmlformats.org/officeDocument/2006/relationships/image" Target="media/image21.png"/><Relationship Id="rId56" Type="http://schemas.openxmlformats.org/officeDocument/2006/relationships/hyperlink" Target="http://ru.wikipedia.org/wiki/%D0%93%D0%BB%D0%B8%D0%BA%D0%BE%D0%BB%D0%B8%D0%BF%D0%B8%D0%B4" TargetMode="External"/><Relationship Id="rId77" Type="http://schemas.openxmlformats.org/officeDocument/2006/relationships/hyperlink" Target="http://ru.wikipedia.org/wiki/%D0%A4%D0%B8%D0%B1%D1%80%D0%B8%D0%BD%D0%BE%D0%B3%D0%B5%D0%BD" TargetMode="External"/><Relationship Id="rId100" Type="http://schemas.openxmlformats.org/officeDocument/2006/relationships/hyperlink" Target="http://ru.wikipedia.org/wiki/TLR9" TargetMode="External"/><Relationship Id="rId105" Type="http://schemas.openxmlformats.org/officeDocument/2006/relationships/hyperlink" Target="http://ru.wikipedia.org/wiki/%D0%9C%D0%BE%D0%BD%D0%BE%D1%86%D0%B8%D1%82" TargetMode="External"/><Relationship Id="rId126" Type="http://schemas.openxmlformats.org/officeDocument/2006/relationships/hyperlink" Target="https://ru.wikipedia.org/wiki/Plasmodium_falciparu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188DA6-CD9D-45F2-BC9D-9995B68624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3987</TotalTime>
  <Pages>95</Pages>
  <Words>16888</Words>
  <Characters>96263</Characters>
  <Application>Microsoft Office Word</Application>
  <DocSecurity>0</DocSecurity>
  <Lines>802</Lines>
  <Paragraphs>225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112926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Казбек</dc:creator>
  <cp:lastModifiedBy>Казбек</cp:lastModifiedBy>
  <cp:revision>150</cp:revision>
  <cp:lastPrinted>2017-05-17T13:43:00Z</cp:lastPrinted>
  <dcterms:created xsi:type="dcterms:W3CDTF">2017-02-27T07:50:00Z</dcterms:created>
  <dcterms:modified xsi:type="dcterms:W3CDTF">2017-05-17T13:51:00Z</dcterms:modified>
</cp:coreProperties>
</file>