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3" w:rsidRDefault="00F20CA2">
      <w:pPr>
        <w:rPr>
          <w:rFonts w:cstheme="minorHAnsi"/>
          <w:b/>
          <w:sz w:val="32"/>
          <w:szCs w:val="32"/>
        </w:rPr>
      </w:pPr>
      <w:r w:rsidRPr="00F20CA2">
        <w:rPr>
          <w:rFonts w:cstheme="minorHAnsi"/>
          <w:b/>
          <w:sz w:val="32"/>
          <w:szCs w:val="32"/>
        </w:rPr>
        <w:t xml:space="preserve">Конкурс на лучшие проекты фундаментальных научных исследований по теме «Древняя ДНК в комплексных исследованиях истории Евразии, </w:t>
      </w:r>
      <w:proofErr w:type="spellStart"/>
      <w:r w:rsidRPr="00F20CA2">
        <w:rPr>
          <w:rFonts w:cstheme="minorHAnsi"/>
          <w:b/>
          <w:sz w:val="32"/>
          <w:szCs w:val="32"/>
        </w:rPr>
        <w:t>палеосреды</w:t>
      </w:r>
      <w:proofErr w:type="spellEnd"/>
      <w:r w:rsidRPr="00F20CA2">
        <w:rPr>
          <w:rFonts w:cstheme="minorHAnsi"/>
          <w:b/>
          <w:sz w:val="32"/>
          <w:szCs w:val="32"/>
        </w:rPr>
        <w:t xml:space="preserve"> и социальных инфекций»</w:t>
      </w:r>
      <w:r>
        <w:rPr>
          <w:rFonts w:cstheme="minorHAnsi"/>
          <w:b/>
          <w:sz w:val="32"/>
          <w:szCs w:val="32"/>
        </w:rPr>
        <w:t>.</w:t>
      </w:r>
    </w:p>
    <w:p w:rsidR="00F20CA2" w:rsidRDefault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Задача конкурса</w:t>
      </w:r>
      <w:r w:rsidRPr="00F20CA2">
        <w:rPr>
          <w:rFonts w:cstheme="minorHAnsi"/>
          <w:sz w:val="24"/>
          <w:szCs w:val="24"/>
        </w:rPr>
        <w:t xml:space="preserve"> – поддержка исследований, направленных на получение фундаментальных научных результатов по актуальным тематическим направлениям, сформированным РФФИ и необходимым для ответа на большие вызовы</w:t>
      </w:r>
      <w:r>
        <w:rPr>
          <w:rFonts w:cstheme="minorHAnsi"/>
          <w:sz w:val="24"/>
          <w:szCs w:val="24"/>
        </w:rPr>
        <w:t>.</w:t>
      </w:r>
    </w:p>
    <w:p w:rsidR="00F20CA2" w:rsidRPr="00F20CA2" w:rsidRDefault="00F20CA2" w:rsidP="00F20CA2">
      <w:pPr>
        <w:rPr>
          <w:rFonts w:cstheme="minorHAnsi"/>
          <w:b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Требования к проекту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sz w:val="24"/>
          <w:szCs w:val="24"/>
        </w:rPr>
        <w:t>На конкурсный отбор должны быть представлены проекты фундаментальных научных исследований по следующим тематическим напра</w:t>
      </w:r>
      <w:r>
        <w:rPr>
          <w:rFonts w:cstheme="minorHAnsi"/>
          <w:sz w:val="24"/>
          <w:szCs w:val="24"/>
        </w:rPr>
        <w:t>влениям (рубрикатору конкурса):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sz w:val="24"/>
          <w:szCs w:val="24"/>
        </w:rPr>
        <w:t>- Реконструкция генетической структуры доисторических и исторических популяций Евразии в контексте археологических культур на основе расшифровки ДНК из древних биологически</w:t>
      </w:r>
      <w:r>
        <w:rPr>
          <w:rFonts w:cstheme="minorHAnsi"/>
          <w:sz w:val="24"/>
          <w:szCs w:val="24"/>
        </w:rPr>
        <w:t>х образцов человека.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sz w:val="24"/>
          <w:szCs w:val="24"/>
        </w:rPr>
        <w:t>- Социальные инфекции в доисторических и исторических популяциях по данным ДНК и влияние климатических, экологических и социальных факторов на геном чело</w:t>
      </w:r>
      <w:r>
        <w:rPr>
          <w:rFonts w:cstheme="minorHAnsi"/>
          <w:sz w:val="24"/>
          <w:szCs w:val="24"/>
        </w:rPr>
        <w:t>века и сопутствующих патогенов.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sz w:val="24"/>
          <w:szCs w:val="24"/>
        </w:rPr>
        <w:t>- Фундаментальные основы доместикации, изучение биоразнообразия животных по ископаемым останкам, включая генетическую</w:t>
      </w:r>
      <w:r>
        <w:rPr>
          <w:rFonts w:cstheme="minorHAnsi"/>
          <w:sz w:val="24"/>
          <w:szCs w:val="24"/>
        </w:rPr>
        <w:t xml:space="preserve"> характеристику вымерших видов.</w:t>
      </w:r>
    </w:p>
    <w:p w:rsid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sz w:val="24"/>
          <w:szCs w:val="24"/>
        </w:rPr>
        <w:t>Новые подходы к интеграции знаний о геноме древних растений в палеоботанику.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Дата и время начала подачи заявок:</w:t>
      </w:r>
      <w:r>
        <w:rPr>
          <w:rFonts w:cstheme="minorHAnsi"/>
          <w:sz w:val="24"/>
          <w:szCs w:val="24"/>
        </w:rPr>
        <w:t xml:space="preserve"> 28.07.2020 15:00 (</w:t>
      </w:r>
      <w:proofErr w:type="gramStart"/>
      <w:r>
        <w:rPr>
          <w:rFonts w:cstheme="minorHAnsi"/>
          <w:sz w:val="24"/>
          <w:szCs w:val="24"/>
        </w:rPr>
        <w:t>МСК</w:t>
      </w:r>
      <w:proofErr w:type="gramEnd"/>
      <w:r>
        <w:rPr>
          <w:rFonts w:cstheme="minorHAnsi"/>
          <w:sz w:val="24"/>
          <w:szCs w:val="24"/>
        </w:rPr>
        <w:t>)</w:t>
      </w:r>
    </w:p>
    <w:p w:rsid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Дата и время окончания подачи заявок:</w:t>
      </w:r>
      <w:r w:rsidRPr="00F20CA2">
        <w:rPr>
          <w:rFonts w:cstheme="minorHAnsi"/>
          <w:sz w:val="24"/>
          <w:szCs w:val="24"/>
        </w:rPr>
        <w:t xml:space="preserve"> 29.09.2020 23:59 (МСК)</w:t>
      </w:r>
    </w:p>
    <w:p w:rsid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Срок реализации проекта</w:t>
      </w:r>
      <w:r w:rsidRPr="00F20CA2">
        <w:rPr>
          <w:rFonts w:cstheme="minorHAnsi"/>
          <w:sz w:val="24"/>
          <w:szCs w:val="24"/>
        </w:rPr>
        <w:t xml:space="preserve"> - 2 года.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Максимальный размер гранта на каждый этап реализации проекта:</w:t>
      </w:r>
      <w:r>
        <w:rPr>
          <w:rFonts w:cstheme="minorHAnsi"/>
          <w:sz w:val="24"/>
          <w:szCs w:val="24"/>
        </w:rPr>
        <w:t xml:space="preserve"> 6 миллионов рублей.</w:t>
      </w:r>
    </w:p>
    <w:p w:rsidR="00F20CA2" w:rsidRDefault="00F20CA2" w:rsidP="00F20CA2">
      <w:pPr>
        <w:rPr>
          <w:rFonts w:cstheme="minorHAnsi"/>
          <w:sz w:val="24"/>
          <w:szCs w:val="24"/>
        </w:rPr>
      </w:pPr>
      <w:r w:rsidRPr="00F20CA2">
        <w:rPr>
          <w:rFonts w:cstheme="minorHAnsi"/>
          <w:b/>
          <w:sz w:val="24"/>
          <w:szCs w:val="24"/>
        </w:rPr>
        <w:t>Минимальный размер гранта на каждый этап реализации проекта:</w:t>
      </w:r>
      <w:r w:rsidRPr="00F20CA2">
        <w:rPr>
          <w:rFonts w:cstheme="minorHAnsi"/>
          <w:sz w:val="24"/>
          <w:szCs w:val="24"/>
        </w:rPr>
        <w:t xml:space="preserve"> 2 миллиона рублей.</w:t>
      </w:r>
    </w:p>
    <w:p w:rsidR="00380FE9" w:rsidRDefault="00380FE9" w:rsidP="00380F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380FE9" w:rsidRDefault="00380FE9" w:rsidP="00380F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380FE9" w:rsidRPr="00380FE9" w:rsidRDefault="00380FE9" w:rsidP="00380F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380FE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380FE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ogi</w:t>
      </w:r>
      <w:r w:rsidRPr="00380FE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dgmu</w:t>
      </w:r>
      <w:r w:rsidRPr="00380FE9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380FE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380FE9">
        <w:rPr>
          <w:b/>
          <w:sz w:val="24"/>
          <w:szCs w:val="24"/>
        </w:rPr>
        <w:t xml:space="preserve"> </w:t>
      </w:r>
    </w:p>
    <w:p w:rsidR="00F20CA2" w:rsidRPr="00F20CA2" w:rsidRDefault="00F20CA2" w:rsidP="00F20CA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20CA2" w:rsidRPr="00F2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C3"/>
    <w:rsid w:val="00380FE9"/>
    <w:rsid w:val="00A83BC3"/>
    <w:rsid w:val="00B67313"/>
    <w:rsid w:val="00F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2020-08-13T13:35:00Z</dcterms:created>
  <dcterms:modified xsi:type="dcterms:W3CDTF">2020-08-13T14:03:00Z</dcterms:modified>
</cp:coreProperties>
</file>