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1C" w:rsidRDefault="0068677C" w:rsidP="00DF3611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D81997" w:rsidRPr="00167B23" w:rsidRDefault="00D81997" w:rsidP="00D81997">
      <w:pPr>
        <w:jc w:val="center"/>
        <w:rPr>
          <w:b/>
          <w:color w:val="000000" w:themeColor="text1"/>
          <w:sz w:val="28"/>
          <w:szCs w:val="28"/>
        </w:rPr>
      </w:pPr>
      <w:r w:rsidRPr="00167B23">
        <w:rPr>
          <w:b/>
          <w:color w:val="000000" w:themeColor="text1"/>
          <w:sz w:val="28"/>
          <w:szCs w:val="28"/>
        </w:rPr>
        <w:t>Федеральное государственное бюджетное образовательное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167B23">
        <w:rPr>
          <w:b/>
          <w:color w:val="000000" w:themeColor="text1"/>
          <w:sz w:val="28"/>
          <w:szCs w:val="28"/>
        </w:rPr>
        <w:t>учреждение высшего образования</w:t>
      </w:r>
      <w:r>
        <w:rPr>
          <w:b/>
          <w:color w:val="000000" w:themeColor="text1"/>
          <w:sz w:val="28"/>
          <w:szCs w:val="28"/>
        </w:rPr>
        <w:t xml:space="preserve"> «</w:t>
      </w:r>
      <w:r w:rsidRPr="00167B23">
        <w:rPr>
          <w:b/>
          <w:color w:val="000000" w:themeColor="text1"/>
          <w:sz w:val="28"/>
          <w:szCs w:val="28"/>
        </w:rPr>
        <w:t>ДАГЕСТАНСКИЙ ГОСУДАРСТВЕННЫЙ МЕДИЦИНСКИЙ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167B23">
        <w:rPr>
          <w:b/>
          <w:color w:val="000000" w:themeColor="text1"/>
          <w:sz w:val="28"/>
          <w:szCs w:val="28"/>
        </w:rPr>
        <w:t>УНИВЕРСИТЕТ</w:t>
      </w:r>
      <w:r>
        <w:rPr>
          <w:b/>
          <w:color w:val="000000" w:themeColor="text1"/>
          <w:sz w:val="28"/>
          <w:szCs w:val="28"/>
        </w:rPr>
        <w:t xml:space="preserve">» </w:t>
      </w:r>
      <w:r w:rsidRPr="00167B23">
        <w:rPr>
          <w:b/>
          <w:color w:val="000000" w:themeColor="text1"/>
          <w:sz w:val="28"/>
          <w:szCs w:val="28"/>
        </w:rPr>
        <w:t>Министерства здравоохранения Российской Федерации</w:t>
      </w:r>
    </w:p>
    <w:p w:rsidR="00D81997" w:rsidRPr="00167B23" w:rsidRDefault="00D81997" w:rsidP="00D81997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D81997" w:rsidRPr="00167B23" w:rsidRDefault="00D81997" w:rsidP="00D81997">
      <w:pPr>
        <w:jc w:val="center"/>
        <w:rPr>
          <w:color w:val="000000" w:themeColor="text1"/>
          <w:sz w:val="28"/>
          <w:szCs w:val="28"/>
        </w:rPr>
      </w:pPr>
    </w:p>
    <w:p w:rsidR="00D81997" w:rsidRPr="00167B23" w:rsidRDefault="00D81997" w:rsidP="00D81997">
      <w:pPr>
        <w:jc w:val="center"/>
        <w:rPr>
          <w:color w:val="000000" w:themeColor="text1"/>
          <w:sz w:val="28"/>
          <w:szCs w:val="28"/>
        </w:rPr>
      </w:pPr>
    </w:p>
    <w:p w:rsidR="00D81997" w:rsidRPr="00167B23" w:rsidRDefault="00D81997" w:rsidP="00D81997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1997" w:rsidRPr="00167B23" w:rsidTr="00D81997">
        <w:tc>
          <w:tcPr>
            <w:tcW w:w="4785" w:type="dxa"/>
            <w:shd w:val="clear" w:color="auto" w:fill="auto"/>
          </w:tcPr>
          <w:p w:rsidR="00D81997" w:rsidRPr="00167B23" w:rsidRDefault="00D81997" w:rsidP="00D8199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67B23">
              <w:rPr>
                <w:color w:val="000000" w:themeColor="text1"/>
                <w:sz w:val="28"/>
                <w:szCs w:val="28"/>
              </w:rPr>
              <w:t>ПРИНЯТ</w:t>
            </w:r>
            <w:proofErr w:type="gramEnd"/>
          </w:p>
          <w:p w:rsidR="00D81997" w:rsidRPr="00167B23" w:rsidRDefault="004F4C6C" w:rsidP="00D81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 заседании у</w:t>
            </w:r>
            <w:r w:rsidR="00D81997" w:rsidRPr="00167B23">
              <w:rPr>
                <w:color w:val="000000" w:themeColor="text1"/>
                <w:sz w:val="28"/>
                <w:szCs w:val="28"/>
              </w:rPr>
              <w:t xml:space="preserve">ченого совета </w:t>
            </w:r>
          </w:p>
          <w:p w:rsidR="00D81997" w:rsidRPr="00167B23" w:rsidRDefault="00D81997" w:rsidP="00D81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7B23">
              <w:rPr>
                <w:color w:val="000000" w:themeColor="text1"/>
                <w:sz w:val="28"/>
                <w:szCs w:val="28"/>
              </w:rPr>
              <w:t xml:space="preserve">ФГБОУ ВО ДГМУ </w:t>
            </w:r>
          </w:p>
          <w:p w:rsidR="00BA1619" w:rsidRPr="00167B23" w:rsidRDefault="00D81997" w:rsidP="000C3E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7B23">
              <w:rPr>
                <w:color w:val="000000" w:themeColor="text1"/>
                <w:sz w:val="28"/>
                <w:szCs w:val="28"/>
              </w:rPr>
              <w:t xml:space="preserve">Минздрава России </w:t>
            </w:r>
          </w:p>
          <w:p w:rsidR="00BA1619" w:rsidRPr="00167B23" w:rsidRDefault="003560D8" w:rsidP="00BA161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(протокол №_</w:t>
            </w:r>
            <w:r w:rsidR="000C3EE5">
              <w:rPr>
                <w:color w:val="000000" w:themeColor="text1"/>
                <w:sz w:val="28"/>
                <w:szCs w:val="28"/>
              </w:rPr>
              <w:t>_</w:t>
            </w:r>
            <w:proofErr w:type="gramEnd"/>
          </w:p>
          <w:p w:rsidR="00D81997" w:rsidRPr="00167B23" w:rsidRDefault="00D81997" w:rsidP="00D81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7B23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="00504B94">
              <w:rPr>
                <w:color w:val="000000" w:themeColor="text1"/>
                <w:sz w:val="28"/>
                <w:szCs w:val="28"/>
              </w:rPr>
              <w:t>___</w:t>
            </w:r>
            <w:r w:rsidR="000C3EE5">
              <w:rPr>
                <w:color w:val="000000" w:themeColor="text1"/>
                <w:sz w:val="28"/>
                <w:szCs w:val="28"/>
              </w:rPr>
              <w:t>» сентября</w:t>
            </w:r>
            <w:r w:rsidR="0050109B">
              <w:rPr>
                <w:color w:val="000000" w:themeColor="text1"/>
                <w:sz w:val="28"/>
                <w:szCs w:val="28"/>
              </w:rPr>
              <w:t xml:space="preserve"> 2020</w:t>
            </w:r>
            <w:r w:rsidRPr="00167B23">
              <w:rPr>
                <w:color w:val="000000" w:themeColor="text1"/>
                <w:sz w:val="28"/>
                <w:szCs w:val="28"/>
              </w:rPr>
              <w:t xml:space="preserve"> г.)</w:t>
            </w:r>
          </w:p>
          <w:p w:rsidR="00D81997" w:rsidRPr="00167B23" w:rsidRDefault="00D81997" w:rsidP="00D8199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81997" w:rsidRPr="00167B23" w:rsidRDefault="00D81997" w:rsidP="00D81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7B2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D81997" w:rsidRPr="00167B23" w:rsidRDefault="00BA1619" w:rsidP="00D81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Приказом по</w:t>
            </w:r>
            <w:r w:rsidR="00D81997" w:rsidRPr="00167B23">
              <w:rPr>
                <w:color w:val="000000" w:themeColor="text1"/>
                <w:sz w:val="28"/>
                <w:szCs w:val="28"/>
              </w:rPr>
              <w:t xml:space="preserve"> ФГБОУ ВО ДГМУ </w:t>
            </w:r>
          </w:p>
          <w:p w:rsidR="00D81997" w:rsidRDefault="00D81997" w:rsidP="00BA16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7B23">
              <w:rPr>
                <w:color w:val="000000" w:themeColor="text1"/>
                <w:sz w:val="28"/>
                <w:szCs w:val="28"/>
              </w:rPr>
              <w:t>Минздрава России,</w:t>
            </w:r>
          </w:p>
          <w:p w:rsidR="00BA1619" w:rsidRPr="00167B23" w:rsidRDefault="00BA1619" w:rsidP="00BA16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«_</w:t>
            </w:r>
            <w:r w:rsidR="00C369FF">
              <w:rPr>
                <w:color w:val="000000" w:themeColor="text1"/>
                <w:sz w:val="28"/>
                <w:szCs w:val="28"/>
              </w:rPr>
              <w:t xml:space="preserve">_» </w:t>
            </w:r>
            <w:r w:rsidR="000C3EE5">
              <w:rPr>
                <w:color w:val="000000" w:themeColor="text1"/>
                <w:sz w:val="28"/>
                <w:szCs w:val="28"/>
              </w:rPr>
              <w:t>сентября</w:t>
            </w:r>
            <w:r w:rsidR="00C369F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0109B">
              <w:rPr>
                <w:color w:val="000000" w:themeColor="text1"/>
                <w:sz w:val="28"/>
                <w:szCs w:val="28"/>
              </w:rPr>
              <w:t>2020</w:t>
            </w:r>
            <w:r>
              <w:rPr>
                <w:color w:val="000000" w:themeColor="text1"/>
                <w:sz w:val="28"/>
                <w:szCs w:val="28"/>
              </w:rPr>
              <w:t>г.</w:t>
            </w:r>
          </w:p>
          <w:p w:rsidR="00BA1619" w:rsidRPr="00167B23" w:rsidRDefault="003560D8" w:rsidP="000C3EE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№_</w:t>
            </w:r>
            <w:r w:rsidR="00BA1619">
              <w:rPr>
                <w:color w:val="000000" w:themeColor="text1"/>
                <w:sz w:val="28"/>
                <w:szCs w:val="28"/>
              </w:rPr>
              <w:t>_</w:t>
            </w:r>
            <w:r w:rsidR="00504B94">
              <w:rPr>
                <w:color w:val="000000" w:themeColor="text1"/>
                <w:sz w:val="28"/>
                <w:szCs w:val="28"/>
              </w:rPr>
              <w:t>___</w:t>
            </w:r>
          </w:p>
          <w:p w:rsidR="00D81997" w:rsidRPr="00167B23" w:rsidRDefault="000C3EE5" w:rsidP="00D81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="00BA1619">
              <w:rPr>
                <w:color w:val="000000" w:themeColor="text1"/>
                <w:sz w:val="28"/>
                <w:szCs w:val="28"/>
              </w:rPr>
              <w:t>Ректор___________</w:t>
            </w:r>
            <w:proofErr w:type="spellStart"/>
            <w:r w:rsidR="00BA1619">
              <w:rPr>
                <w:color w:val="000000" w:themeColor="text1"/>
                <w:sz w:val="28"/>
                <w:szCs w:val="28"/>
              </w:rPr>
              <w:t>С.Н.Маммаев</w:t>
            </w:r>
            <w:proofErr w:type="spellEnd"/>
            <w:r w:rsidR="00BA1619">
              <w:rPr>
                <w:color w:val="000000" w:themeColor="text1"/>
                <w:sz w:val="28"/>
                <w:szCs w:val="28"/>
              </w:rPr>
              <w:t>.</w:t>
            </w:r>
          </w:p>
          <w:p w:rsidR="00D81997" w:rsidRPr="00167B23" w:rsidRDefault="00D81997" w:rsidP="00D8199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81997" w:rsidRPr="00167B23" w:rsidRDefault="00D81997" w:rsidP="00D81997">
      <w:pPr>
        <w:pStyle w:val="Default"/>
        <w:ind w:left="4956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997" w:rsidRPr="00167B23" w:rsidRDefault="00D81997" w:rsidP="00D81997">
      <w:pPr>
        <w:pStyle w:val="Style2"/>
        <w:widowControl/>
        <w:jc w:val="center"/>
        <w:rPr>
          <w:rStyle w:val="FontStyle24"/>
          <w:b/>
          <w:color w:val="000000" w:themeColor="text1"/>
        </w:rPr>
      </w:pPr>
    </w:p>
    <w:p w:rsidR="00D81997" w:rsidRDefault="00D81997" w:rsidP="00D81997">
      <w:pPr>
        <w:pStyle w:val="Style2"/>
        <w:widowControl/>
        <w:jc w:val="center"/>
        <w:rPr>
          <w:rStyle w:val="FontStyle24"/>
          <w:b/>
          <w:color w:val="000000" w:themeColor="text1"/>
        </w:rPr>
      </w:pPr>
    </w:p>
    <w:p w:rsidR="00D81997" w:rsidRDefault="00D81997" w:rsidP="00D81997">
      <w:pPr>
        <w:pStyle w:val="Style2"/>
        <w:widowControl/>
        <w:jc w:val="center"/>
        <w:rPr>
          <w:rStyle w:val="FontStyle24"/>
          <w:b/>
          <w:color w:val="000000" w:themeColor="text1"/>
        </w:rPr>
      </w:pPr>
    </w:p>
    <w:p w:rsidR="00D81997" w:rsidRPr="00167B23" w:rsidRDefault="00D81997" w:rsidP="00D81997">
      <w:pPr>
        <w:pStyle w:val="Style2"/>
        <w:widowControl/>
        <w:jc w:val="center"/>
        <w:rPr>
          <w:rStyle w:val="FontStyle24"/>
          <w:b/>
          <w:color w:val="000000" w:themeColor="text1"/>
        </w:rPr>
      </w:pPr>
    </w:p>
    <w:p w:rsidR="00D81997" w:rsidRPr="00167B23" w:rsidRDefault="00D81997" w:rsidP="00BA1619">
      <w:pPr>
        <w:rPr>
          <w:color w:val="000000" w:themeColor="text1"/>
          <w:sz w:val="28"/>
          <w:szCs w:val="28"/>
        </w:rPr>
      </w:pPr>
    </w:p>
    <w:p w:rsidR="00D81997" w:rsidRDefault="00D81997" w:rsidP="00D81997">
      <w:pPr>
        <w:pStyle w:val="Style2"/>
        <w:widowControl/>
        <w:jc w:val="center"/>
        <w:rPr>
          <w:rStyle w:val="FontStyle24"/>
          <w:b/>
        </w:rPr>
      </w:pPr>
    </w:p>
    <w:p w:rsidR="00D81997" w:rsidRPr="001F0B16" w:rsidRDefault="001F0B16" w:rsidP="001F0B16">
      <w:pPr>
        <w:jc w:val="center"/>
        <w:rPr>
          <w:b/>
          <w:sz w:val="28"/>
          <w:szCs w:val="28"/>
        </w:rPr>
      </w:pPr>
      <w:r w:rsidRPr="001F0B16">
        <w:rPr>
          <w:b/>
          <w:sz w:val="28"/>
          <w:szCs w:val="28"/>
        </w:rPr>
        <w:t>ПРАВИЛА</w:t>
      </w:r>
    </w:p>
    <w:p w:rsidR="001F0B16" w:rsidRPr="001F0B16" w:rsidRDefault="001F0B16" w:rsidP="001F0B16">
      <w:pPr>
        <w:jc w:val="center"/>
        <w:rPr>
          <w:sz w:val="28"/>
          <w:szCs w:val="28"/>
        </w:rPr>
      </w:pPr>
    </w:p>
    <w:p w:rsidR="00D81997" w:rsidRPr="000C3EE5" w:rsidRDefault="001F0B16" w:rsidP="001F0B16">
      <w:pPr>
        <w:jc w:val="center"/>
        <w:rPr>
          <w:b/>
          <w:sz w:val="28"/>
          <w:szCs w:val="28"/>
        </w:rPr>
      </w:pPr>
      <w:r w:rsidRPr="000C3EE5">
        <w:rPr>
          <w:b/>
          <w:sz w:val="28"/>
          <w:szCs w:val="28"/>
        </w:rPr>
        <w:t xml:space="preserve">ПРИЕМА НА </w:t>
      </w:r>
      <w:proofErr w:type="gramStart"/>
      <w:r w:rsidRPr="000C3EE5">
        <w:rPr>
          <w:b/>
          <w:sz w:val="28"/>
          <w:szCs w:val="28"/>
        </w:rPr>
        <w:t>ОБУЧЕНИЕ ПО</w:t>
      </w:r>
      <w:proofErr w:type="gramEnd"/>
      <w:r w:rsidRPr="000C3EE5">
        <w:rPr>
          <w:b/>
          <w:sz w:val="28"/>
          <w:szCs w:val="28"/>
        </w:rPr>
        <w:t xml:space="preserve"> ОБРАЗОВАТЕЛЬНЫМ ПРОГРАММАМ ВЫСШЕГО ОБРАЗОВАНИЯ - ПРОГРАММАМ ПОДГОТОВКИ НАУЧНО-ПЕДАГОГИЧЕСКИХ КАДРОВ В АСПИРАНТУРЕ</w:t>
      </w:r>
    </w:p>
    <w:p w:rsidR="00D81997" w:rsidRPr="000C3EE5" w:rsidRDefault="001F0B16" w:rsidP="001F0B16">
      <w:pPr>
        <w:jc w:val="center"/>
        <w:rPr>
          <w:b/>
          <w:sz w:val="28"/>
          <w:szCs w:val="28"/>
        </w:rPr>
      </w:pPr>
      <w:r w:rsidRPr="000C3EE5">
        <w:rPr>
          <w:b/>
          <w:sz w:val="28"/>
          <w:szCs w:val="28"/>
        </w:rPr>
        <w:t xml:space="preserve">В ФГБОУ </w:t>
      </w:r>
      <w:r w:rsidR="000920A7">
        <w:rPr>
          <w:b/>
          <w:sz w:val="28"/>
          <w:szCs w:val="28"/>
        </w:rPr>
        <w:t>ВО ДГМУ МИНЗДРАВА РОССИИ НА 202</w:t>
      </w:r>
      <w:r w:rsidR="000920A7" w:rsidRPr="000920A7">
        <w:rPr>
          <w:b/>
          <w:sz w:val="28"/>
          <w:szCs w:val="28"/>
        </w:rPr>
        <w:t>1</w:t>
      </w:r>
      <w:r w:rsidR="000920A7">
        <w:rPr>
          <w:b/>
          <w:sz w:val="28"/>
          <w:szCs w:val="28"/>
        </w:rPr>
        <w:t>/2</w:t>
      </w:r>
      <w:r w:rsidR="000920A7" w:rsidRPr="000920A7">
        <w:rPr>
          <w:b/>
          <w:sz w:val="28"/>
          <w:szCs w:val="28"/>
        </w:rPr>
        <w:t>2</w:t>
      </w:r>
      <w:r w:rsidRPr="000C3EE5">
        <w:rPr>
          <w:b/>
          <w:sz w:val="28"/>
          <w:szCs w:val="28"/>
        </w:rPr>
        <w:t xml:space="preserve"> УЧЕБНЫЙ ГОД</w:t>
      </w:r>
    </w:p>
    <w:p w:rsidR="00D81997" w:rsidRPr="00593084" w:rsidRDefault="00D81997" w:rsidP="00D81997">
      <w:pPr>
        <w:spacing w:before="100" w:beforeAutospacing="1" w:after="100" w:afterAutospacing="1"/>
        <w:jc w:val="center"/>
        <w:rPr>
          <w:rStyle w:val="FontStyle23"/>
          <w:sz w:val="28"/>
          <w:szCs w:val="28"/>
        </w:rPr>
      </w:pPr>
    </w:p>
    <w:p w:rsidR="00D81997" w:rsidRDefault="00D81997" w:rsidP="00D81997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D81997" w:rsidRDefault="00D81997" w:rsidP="00D81997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D81997" w:rsidRDefault="00D81997" w:rsidP="00D81997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D81997" w:rsidRDefault="00D81997" w:rsidP="00D81997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D81997" w:rsidRDefault="00D81997" w:rsidP="00D81997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D81997" w:rsidRDefault="00D81997" w:rsidP="00D81997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D81997" w:rsidRDefault="00D81997" w:rsidP="00D81997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D81997" w:rsidRDefault="00D81997" w:rsidP="00D81997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D81997" w:rsidRDefault="00D81997" w:rsidP="00D81997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3609C0" w:rsidRDefault="003609C0" w:rsidP="00D81997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F165B" w:rsidRDefault="0050109B" w:rsidP="00D81997">
      <w:pPr>
        <w:pStyle w:val="Style2"/>
        <w:widowControl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Махачкала 2020</w:t>
      </w:r>
      <w:r w:rsidR="00D81997">
        <w:rPr>
          <w:rStyle w:val="FontStyle23"/>
          <w:sz w:val="28"/>
          <w:szCs w:val="28"/>
        </w:rPr>
        <w:t xml:space="preserve"> г.</w:t>
      </w:r>
    </w:p>
    <w:p w:rsidR="003609C0" w:rsidRDefault="003609C0" w:rsidP="00D81997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D81997" w:rsidRPr="003672E4" w:rsidRDefault="00D81997" w:rsidP="00D81997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3672E4">
        <w:rPr>
          <w:rFonts w:eastAsia="Times New Roman"/>
          <w:b/>
          <w:sz w:val="28"/>
          <w:szCs w:val="28"/>
        </w:rPr>
        <w:lastRenderedPageBreak/>
        <w:t>I. Общие положения</w:t>
      </w:r>
    </w:p>
    <w:p w:rsidR="00D81997" w:rsidRPr="006C0582" w:rsidRDefault="008037A4" w:rsidP="006C0582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1. </w:t>
      </w:r>
      <w:r w:rsidRPr="006C0582">
        <w:rPr>
          <w:rFonts w:eastAsia="Times New Roman"/>
          <w:sz w:val="28"/>
          <w:szCs w:val="28"/>
        </w:rPr>
        <w:t>Настоящие</w:t>
      </w:r>
      <w:r w:rsidR="00D81997" w:rsidRPr="006C0582">
        <w:rPr>
          <w:rFonts w:eastAsia="Times New Roman"/>
          <w:sz w:val="28"/>
          <w:szCs w:val="28"/>
        </w:rPr>
        <w:t xml:space="preserve"> </w:t>
      </w:r>
      <w:r w:rsidRPr="006C0582">
        <w:rPr>
          <w:rFonts w:eastAsia="Times New Roman"/>
          <w:sz w:val="28"/>
          <w:szCs w:val="28"/>
        </w:rPr>
        <w:t>Правила</w:t>
      </w:r>
      <w:r w:rsidR="00D81997" w:rsidRPr="006C0582">
        <w:rPr>
          <w:rFonts w:eastAsia="Times New Roman"/>
          <w:sz w:val="28"/>
          <w:szCs w:val="28"/>
        </w:rPr>
        <w:t xml:space="preserve"> приема на обучение по образовательным программам высшего образования - программам подготовки научно-педагогических кадров в аспирантуре (далее </w:t>
      </w:r>
      <w:r w:rsidR="00FA191C">
        <w:rPr>
          <w:rFonts w:eastAsia="Times New Roman"/>
          <w:sz w:val="28"/>
          <w:szCs w:val="28"/>
        </w:rPr>
        <w:t>–</w:t>
      </w:r>
      <w:r w:rsidR="00D81997" w:rsidRPr="006C0582">
        <w:rPr>
          <w:rFonts w:eastAsia="Times New Roman"/>
          <w:sz w:val="28"/>
          <w:szCs w:val="28"/>
        </w:rPr>
        <w:t xml:space="preserve"> </w:t>
      </w:r>
      <w:r w:rsidRPr="006C0582">
        <w:rPr>
          <w:rFonts w:eastAsia="Times New Roman"/>
          <w:sz w:val="28"/>
          <w:szCs w:val="28"/>
        </w:rPr>
        <w:t>Правила</w:t>
      </w:r>
      <w:r w:rsidR="00FA191C">
        <w:rPr>
          <w:rFonts w:eastAsia="Times New Roman"/>
          <w:sz w:val="28"/>
          <w:szCs w:val="28"/>
        </w:rPr>
        <w:t xml:space="preserve"> / </w:t>
      </w:r>
      <w:proofErr w:type="gramStart"/>
      <w:r w:rsidR="00FA191C" w:rsidRPr="00046E3E">
        <w:rPr>
          <w:rFonts w:eastAsia="Times New Roman"/>
          <w:sz w:val="28"/>
          <w:szCs w:val="28"/>
        </w:rPr>
        <w:t>Правила</w:t>
      </w:r>
      <w:proofErr w:type="gramEnd"/>
      <w:r w:rsidR="00FA191C" w:rsidRPr="00046E3E">
        <w:rPr>
          <w:rFonts w:eastAsia="Times New Roman"/>
          <w:sz w:val="28"/>
          <w:szCs w:val="28"/>
        </w:rPr>
        <w:t xml:space="preserve"> приема</w:t>
      </w:r>
      <w:r w:rsidRPr="00046E3E">
        <w:rPr>
          <w:rFonts w:eastAsia="Times New Roman"/>
          <w:sz w:val="28"/>
          <w:szCs w:val="28"/>
        </w:rPr>
        <w:t>)</w:t>
      </w:r>
      <w:r w:rsidRPr="006C0582">
        <w:rPr>
          <w:rFonts w:eastAsia="Times New Roman"/>
          <w:sz w:val="28"/>
          <w:szCs w:val="28"/>
        </w:rPr>
        <w:t xml:space="preserve"> регламентирую</w:t>
      </w:r>
      <w:r w:rsidR="00D81997" w:rsidRPr="006C0582">
        <w:rPr>
          <w:rFonts w:eastAsia="Times New Roman"/>
          <w:sz w:val="28"/>
          <w:szCs w:val="28"/>
        </w:rPr>
        <w:t>т прием граждан Российской Федерации, иностранных граждан и лиц без гражданства (далее - поступающие) в ФГБОУ ВО ДГМУ Минздрава России (далее - Университет), осуществляющие образовательную деятельность, на обучение по образовательным программам высшего образования - программам подготовки научно-педагогических кадров в аспирантуре (далее соответственно - программы аспирантуры), в том числе особенности проведения вступительных испытаний для инвалидов.</w:t>
      </w:r>
    </w:p>
    <w:p w:rsidR="00F40307" w:rsidRPr="006C0582" w:rsidRDefault="00F40307" w:rsidP="006C0582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6C0582">
        <w:rPr>
          <w:rFonts w:eastAsia="Times New Roman"/>
          <w:sz w:val="28"/>
          <w:szCs w:val="28"/>
        </w:rPr>
        <w:t xml:space="preserve">2. </w:t>
      </w:r>
      <w:r w:rsidR="008037A4" w:rsidRPr="006C0582">
        <w:rPr>
          <w:rFonts w:eastAsia="Times New Roman"/>
          <w:sz w:val="28"/>
          <w:szCs w:val="28"/>
        </w:rPr>
        <w:t>Правила</w:t>
      </w:r>
      <w:r w:rsidRPr="006C0582">
        <w:rPr>
          <w:rFonts w:eastAsia="Times New Roman"/>
          <w:sz w:val="28"/>
          <w:szCs w:val="28"/>
        </w:rPr>
        <w:t xml:space="preserve"> разработан</w:t>
      </w:r>
      <w:r w:rsidR="008037A4" w:rsidRPr="006C0582">
        <w:rPr>
          <w:rFonts w:eastAsia="Times New Roman"/>
          <w:sz w:val="28"/>
          <w:szCs w:val="28"/>
        </w:rPr>
        <w:t>ы</w:t>
      </w:r>
      <w:r w:rsidRPr="006C0582">
        <w:rPr>
          <w:rFonts w:eastAsia="Times New Roman"/>
          <w:sz w:val="28"/>
          <w:szCs w:val="28"/>
        </w:rPr>
        <w:t xml:space="preserve"> в соответствии </w:t>
      </w:r>
      <w:proofErr w:type="gramStart"/>
      <w:r w:rsidRPr="006C0582">
        <w:rPr>
          <w:rFonts w:eastAsia="Times New Roman"/>
          <w:sz w:val="28"/>
          <w:szCs w:val="28"/>
        </w:rPr>
        <w:t>с</w:t>
      </w:r>
      <w:proofErr w:type="gramEnd"/>
      <w:r w:rsidRPr="006C0582">
        <w:rPr>
          <w:rFonts w:eastAsia="Times New Roman"/>
          <w:sz w:val="28"/>
          <w:szCs w:val="28"/>
        </w:rPr>
        <w:t>:</w:t>
      </w:r>
    </w:p>
    <w:p w:rsidR="00F40307" w:rsidRPr="00586202" w:rsidRDefault="00F40307" w:rsidP="00586202">
      <w:pPr>
        <w:pStyle w:val="a3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202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образовании в Российской Федерации» от 29 декабря 2012 года № 273-ФЗ;</w:t>
      </w:r>
    </w:p>
    <w:p w:rsidR="0027516D" w:rsidRDefault="006E6FA0" w:rsidP="0027516D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901A49" w:rsidRPr="00FE27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01A49" w:rsidRPr="00FE270F">
        <w:rPr>
          <w:rFonts w:ascii="Times New Roman" w:hAnsi="Times New Roman" w:cs="Times New Roman"/>
          <w:sz w:val="28"/>
          <w:szCs w:val="28"/>
        </w:rPr>
        <w:t xml:space="preserve"> </w:t>
      </w:r>
      <w:r w:rsidRPr="00FE270F">
        <w:rPr>
          <w:rFonts w:ascii="Times New Roman" w:hAnsi="Times New Roman" w:cs="Times New Roman"/>
          <w:sz w:val="28"/>
          <w:szCs w:val="28"/>
        </w:rPr>
        <w:t>России от</w:t>
      </w:r>
      <w:r w:rsidR="00901A49" w:rsidRPr="00FE270F">
        <w:rPr>
          <w:rFonts w:ascii="Times New Roman" w:hAnsi="Times New Roman" w:cs="Times New Roman"/>
          <w:sz w:val="28"/>
          <w:szCs w:val="28"/>
        </w:rPr>
        <w:t xml:space="preserve"> </w:t>
      </w:r>
      <w:r w:rsidR="004B352C" w:rsidRPr="00FE270F">
        <w:rPr>
          <w:rFonts w:ascii="Times New Roman" w:hAnsi="Times New Roman" w:cs="Times New Roman"/>
          <w:sz w:val="28"/>
          <w:szCs w:val="28"/>
        </w:rPr>
        <w:t>12.01.2017</w:t>
      </w:r>
      <w:r w:rsidRPr="00FE270F">
        <w:rPr>
          <w:rFonts w:ascii="Times New Roman" w:hAnsi="Times New Roman" w:cs="Times New Roman"/>
          <w:sz w:val="28"/>
          <w:szCs w:val="28"/>
        </w:rPr>
        <w:t xml:space="preserve"> № 13 «Об утверждении Порядка приема на </w:t>
      </w:r>
      <w:proofErr w:type="gramStart"/>
      <w:r w:rsidRPr="00FE270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E270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подготовки научно-педагогических кадров в аспирантуре»</w:t>
      </w:r>
      <w:r w:rsidR="004C6640" w:rsidRPr="00FE270F">
        <w:rPr>
          <w:rFonts w:ascii="Times New Roman" w:hAnsi="Times New Roman" w:cs="Times New Roman"/>
          <w:sz w:val="28"/>
          <w:szCs w:val="28"/>
        </w:rPr>
        <w:t>.</w:t>
      </w:r>
      <w:r w:rsidR="0027516D" w:rsidRPr="00275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FA0" w:rsidRPr="0027516D" w:rsidRDefault="0027516D" w:rsidP="0027516D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16D">
        <w:rPr>
          <w:rFonts w:ascii="Times New Roman" w:hAnsi="Times New Roman" w:cs="Times New Roman"/>
          <w:sz w:val="28"/>
          <w:szCs w:val="28"/>
        </w:rPr>
        <w:t>Уставом Университета.</w:t>
      </w:r>
    </w:p>
    <w:p w:rsidR="00D81997" w:rsidRPr="006C0582" w:rsidRDefault="0002696E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FE270F">
        <w:rPr>
          <w:rFonts w:eastAsia="Times New Roman"/>
          <w:sz w:val="28"/>
          <w:szCs w:val="28"/>
        </w:rPr>
        <w:t>3</w:t>
      </w:r>
      <w:r w:rsidR="00D81997" w:rsidRPr="00FE270F">
        <w:rPr>
          <w:rFonts w:eastAsia="Times New Roman"/>
          <w:sz w:val="28"/>
          <w:szCs w:val="28"/>
        </w:rPr>
        <w:t xml:space="preserve">. </w:t>
      </w:r>
      <w:proofErr w:type="gramStart"/>
      <w:r w:rsidR="00D81997" w:rsidRPr="00FE270F">
        <w:rPr>
          <w:rFonts w:eastAsia="Times New Roman"/>
          <w:sz w:val="28"/>
          <w:szCs w:val="28"/>
        </w:rPr>
        <w:t xml:space="preserve">Университет </w:t>
      </w:r>
      <w:r w:rsidR="00586202" w:rsidRPr="00FE270F">
        <w:rPr>
          <w:rFonts w:eastAsia="Times New Roman"/>
          <w:sz w:val="28"/>
          <w:szCs w:val="28"/>
        </w:rPr>
        <w:t>осуществляет</w:t>
      </w:r>
      <w:r w:rsidR="00D81997" w:rsidRPr="00FE270F">
        <w:rPr>
          <w:rFonts w:eastAsia="Times New Roman"/>
          <w:sz w:val="28"/>
          <w:szCs w:val="28"/>
        </w:rPr>
        <w:t xml:space="preserve"> прием на обучение по программам аспирантуры (далее - прием на обучение) в соответствии с лицензией</w:t>
      </w:r>
      <w:r w:rsidR="00F40307" w:rsidRPr="00FE270F">
        <w:rPr>
          <w:rFonts w:eastAsia="Times New Roman"/>
          <w:sz w:val="28"/>
          <w:szCs w:val="28"/>
        </w:rPr>
        <w:t xml:space="preserve"> </w:t>
      </w:r>
      <w:r w:rsidR="00EF2091" w:rsidRPr="00FE270F">
        <w:rPr>
          <w:rFonts w:eastAsia="Times New Roman"/>
          <w:sz w:val="28"/>
          <w:szCs w:val="28"/>
        </w:rPr>
        <w:t xml:space="preserve">от 12 августа 2016 года серия </w:t>
      </w:r>
      <w:r w:rsidR="0026617F" w:rsidRPr="00FE270F">
        <w:rPr>
          <w:rStyle w:val="FontStyle24"/>
        </w:rPr>
        <w:t>90Л01 № 0009401</w:t>
      </w:r>
      <w:r w:rsidR="00D81997" w:rsidRPr="00FE270F">
        <w:rPr>
          <w:rFonts w:eastAsia="Times New Roman"/>
          <w:sz w:val="28"/>
          <w:szCs w:val="28"/>
        </w:rPr>
        <w:t xml:space="preserve"> </w:t>
      </w:r>
      <w:r w:rsidR="00EF2091" w:rsidRPr="00FE270F">
        <w:rPr>
          <w:rFonts w:eastAsia="Times New Roman"/>
          <w:sz w:val="28"/>
          <w:szCs w:val="28"/>
        </w:rPr>
        <w:t xml:space="preserve">(срок действия – бессрочная) </w:t>
      </w:r>
      <w:r w:rsidR="00D81997" w:rsidRPr="00FE270F">
        <w:rPr>
          <w:rFonts w:eastAsia="Times New Roman"/>
          <w:sz w:val="28"/>
          <w:szCs w:val="28"/>
        </w:rPr>
        <w:t>на осуществление образовательной деятельности по соответствующим направлениям подготовки высшего образования - подготовки кадров высшей квалификации (далее - направления подготовки)</w:t>
      </w:r>
      <w:r w:rsidR="00EF2091" w:rsidRPr="00FE270F">
        <w:rPr>
          <w:rFonts w:eastAsia="Times New Roman"/>
          <w:sz w:val="28"/>
          <w:szCs w:val="28"/>
        </w:rPr>
        <w:t xml:space="preserve"> и свидетельства о государственной аккредитации от 31 октября 2016 года  серия 90А01 №0002438 </w:t>
      </w:r>
      <w:r w:rsidR="00822CFE" w:rsidRPr="00FE270F">
        <w:rPr>
          <w:rFonts w:eastAsia="Times New Roman"/>
          <w:sz w:val="28"/>
          <w:szCs w:val="28"/>
        </w:rPr>
        <w:t>(</w:t>
      </w:r>
      <w:r w:rsidR="00EF2091" w:rsidRPr="00FE270F">
        <w:rPr>
          <w:rFonts w:eastAsia="Times New Roman"/>
          <w:sz w:val="28"/>
          <w:szCs w:val="28"/>
        </w:rPr>
        <w:t>срок действия до</w:t>
      </w:r>
      <w:proofErr w:type="gramEnd"/>
      <w:r w:rsidR="00EF2091" w:rsidRPr="00FE270F">
        <w:rPr>
          <w:rFonts w:eastAsia="Times New Roman"/>
          <w:sz w:val="28"/>
          <w:szCs w:val="28"/>
        </w:rPr>
        <w:t xml:space="preserve"> </w:t>
      </w:r>
      <w:proofErr w:type="gramStart"/>
      <w:r w:rsidR="00EF2091" w:rsidRPr="00FE270F">
        <w:rPr>
          <w:rFonts w:eastAsia="Times New Roman"/>
          <w:sz w:val="28"/>
          <w:szCs w:val="28"/>
        </w:rPr>
        <w:t>05 октября 2021 года</w:t>
      </w:r>
      <w:r w:rsidR="00822CFE" w:rsidRPr="00FE270F">
        <w:rPr>
          <w:rFonts w:eastAsia="Times New Roman"/>
          <w:sz w:val="28"/>
          <w:szCs w:val="28"/>
        </w:rPr>
        <w:t>)</w:t>
      </w:r>
      <w:r w:rsidR="00EF2091" w:rsidRPr="00FE270F">
        <w:rPr>
          <w:rFonts w:eastAsia="Times New Roman"/>
          <w:sz w:val="28"/>
          <w:szCs w:val="28"/>
        </w:rPr>
        <w:t>.</w:t>
      </w:r>
      <w:proofErr w:type="gramEnd"/>
    </w:p>
    <w:p w:rsidR="00D81997" w:rsidRPr="00586202" w:rsidRDefault="0002696E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D81997" w:rsidRPr="00586202">
        <w:rPr>
          <w:rFonts w:eastAsia="Times New Roman"/>
          <w:sz w:val="28"/>
          <w:szCs w:val="28"/>
        </w:rPr>
        <w:t>. К освоению программ аспирантуры допускаются лица, имеющие образование не ниже высшего (</w:t>
      </w:r>
      <w:proofErr w:type="spellStart"/>
      <w:r w:rsidR="00D81997" w:rsidRPr="00586202">
        <w:rPr>
          <w:rFonts w:eastAsia="Times New Roman"/>
          <w:sz w:val="28"/>
          <w:szCs w:val="28"/>
        </w:rPr>
        <w:t>специалитет</w:t>
      </w:r>
      <w:proofErr w:type="spellEnd"/>
      <w:r w:rsidR="00D81997" w:rsidRPr="00586202">
        <w:rPr>
          <w:rFonts w:eastAsia="Times New Roman"/>
          <w:sz w:val="28"/>
          <w:szCs w:val="28"/>
        </w:rPr>
        <w:t xml:space="preserve"> или магистратура)</w:t>
      </w:r>
      <w:r w:rsidR="00F40307" w:rsidRPr="00586202">
        <w:rPr>
          <w:rFonts w:eastAsia="Times New Roman"/>
          <w:sz w:val="28"/>
          <w:szCs w:val="28"/>
        </w:rPr>
        <w:t xml:space="preserve">. </w:t>
      </w:r>
    </w:p>
    <w:p w:rsidR="00006A9B" w:rsidRPr="00586202" w:rsidRDefault="0002696E" w:rsidP="003672E4">
      <w:pPr>
        <w:spacing w:line="360" w:lineRule="auto"/>
        <w:ind w:firstLine="284"/>
        <w:jc w:val="both"/>
        <w:rPr>
          <w:sz w:val="28"/>
          <w:szCs w:val="28"/>
        </w:rPr>
      </w:pPr>
      <w:r w:rsidRPr="00FE270F">
        <w:rPr>
          <w:sz w:val="28"/>
          <w:szCs w:val="28"/>
        </w:rPr>
        <w:t>5</w:t>
      </w:r>
      <w:r w:rsidR="00586202" w:rsidRPr="00FE270F">
        <w:rPr>
          <w:sz w:val="28"/>
          <w:szCs w:val="28"/>
        </w:rPr>
        <w:t xml:space="preserve">. </w:t>
      </w:r>
      <w:r w:rsidR="00006A9B" w:rsidRPr="00FE270F">
        <w:rPr>
          <w:sz w:val="28"/>
          <w:szCs w:val="28"/>
        </w:rPr>
        <w:t xml:space="preserve">К освоению программ подготовки научно-педагогических кадров в </w:t>
      </w:r>
      <w:r w:rsidR="00006A9B" w:rsidRPr="00FE270F">
        <w:rPr>
          <w:sz w:val="28"/>
          <w:szCs w:val="28"/>
        </w:rPr>
        <w:lastRenderedPageBreak/>
        <w:t>аспирантуре по направлениям подготовки, относящимся к области образования – «Здравоохранение и медицинские науки», допускаются лица, имеющие высшее медицинское образование. К освоению программ аспирантуры по направлению подготовки 31.06.01 «Клиническая медицина» допускаются лица, прошедшие подготовку в интернатуре или клинической ординатуре по специальностям, соответствующим профилю подготовки или же лица, прошедшие профессиональную переподготовку и имеющие сертификат специалиста по соответствующей специальности.</w:t>
      </w:r>
    </w:p>
    <w:p w:rsidR="00D81997" w:rsidRPr="00586202" w:rsidRDefault="0002696E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586202" w:rsidRPr="00586202">
        <w:rPr>
          <w:rFonts w:eastAsia="Times New Roman"/>
          <w:sz w:val="28"/>
          <w:szCs w:val="28"/>
        </w:rPr>
        <w:t xml:space="preserve">. </w:t>
      </w:r>
      <w:r w:rsidR="00D81997" w:rsidRPr="00586202">
        <w:rPr>
          <w:rFonts w:eastAsia="Times New Roman"/>
          <w:sz w:val="28"/>
          <w:szCs w:val="28"/>
        </w:rP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D81997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586202">
        <w:rPr>
          <w:rFonts w:eastAsia="Times New Roman"/>
          <w:sz w:val="28"/>
          <w:szCs w:val="28"/>
        </w:rP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</w:t>
      </w:r>
      <w:r w:rsidR="00006A9B" w:rsidRPr="00586202">
        <w:rPr>
          <w:rFonts w:eastAsia="Times New Roman"/>
          <w:sz w:val="28"/>
          <w:szCs w:val="28"/>
        </w:rPr>
        <w:t>ованию в сфере здравоохранения.</w:t>
      </w:r>
      <w:proofErr w:type="gramEnd"/>
    </w:p>
    <w:p w:rsidR="000A792B" w:rsidRPr="00577C19" w:rsidRDefault="000A792B" w:rsidP="000A792B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577C19">
        <w:rPr>
          <w:rFonts w:eastAsia="Times New Roman"/>
          <w:sz w:val="28"/>
          <w:szCs w:val="28"/>
        </w:rPr>
        <w:t>документ государственного образца об уровне образования и о квалификации, полученный до 1 января 2014 г.;</w:t>
      </w:r>
    </w:p>
    <w:p w:rsidR="000A792B" w:rsidRPr="00577C19" w:rsidRDefault="000A792B" w:rsidP="000A792B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577C19">
        <w:rPr>
          <w:rFonts w:eastAsia="Times New Roman"/>
          <w:sz w:val="28"/>
          <w:szCs w:val="28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</w:t>
      </w:r>
      <w:proofErr w:type="gramEnd"/>
      <w:r w:rsidRPr="00577C19">
        <w:rPr>
          <w:rFonts w:eastAsia="Times New Roman"/>
          <w:sz w:val="28"/>
          <w:szCs w:val="28"/>
        </w:rPr>
        <w:t xml:space="preserve"> управления образовательной организации, если указанный документ выдан лицу, успешно прошедшему государственную </w:t>
      </w:r>
      <w:r w:rsidRPr="00577C19">
        <w:rPr>
          <w:rFonts w:eastAsia="Times New Roman"/>
          <w:sz w:val="28"/>
          <w:szCs w:val="28"/>
        </w:rPr>
        <w:lastRenderedPageBreak/>
        <w:t>итоговую аттестацию</w:t>
      </w:r>
      <w:r w:rsidR="00585546" w:rsidRPr="00577C19">
        <w:rPr>
          <w:rFonts w:eastAsia="Times New Roman"/>
          <w:sz w:val="28"/>
          <w:szCs w:val="28"/>
        </w:rPr>
        <w:t>;</w:t>
      </w:r>
    </w:p>
    <w:p w:rsidR="000A792B" w:rsidRPr="00586202" w:rsidRDefault="00585546" w:rsidP="00585546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577C19">
        <w:rPr>
          <w:rFonts w:eastAsia="Times New Roman"/>
          <w:sz w:val="28"/>
          <w:szCs w:val="28"/>
        </w:rP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</w:t>
      </w:r>
      <w:proofErr w:type="spellStart"/>
      <w:r w:rsidRPr="00577C19">
        <w:rPr>
          <w:rFonts w:eastAsia="Times New Roman"/>
          <w:sz w:val="28"/>
          <w:szCs w:val="28"/>
        </w:rPr>
        <w:t>Сколково</w:t>
      </w:r>
      <w:proofErr w:type="spellEnd"/>
      <w:r w:rsidRPr="00577C19">
        <w:rPr>
          <w:rFonts w:eastAsia="Times New Roman"/>
          <w:sz w:val="28"/>
          <w:szCs w:val="28"/>
        </w:rPr>
        <w:t xml:space="preserve">", или предусмотренными </w:t>
      </w:r>
      <w:hyperlink r:id="rId7" w:history="1">
        <w:r w:rsidRPr="00577C19">
          <w:rPr>
            <w:rStyle w:val="a7"/>
            <w:rFonts w:eastAsia="Times New Roman"/>
            <w:sz w:val="28"/>
            <w:szCs w:val="28"/>
          </w:rPr>
          <w:t>частью 3 статьи 21</w:t>
        </w:r>
      </w:hyperlink>
      <w:r w:rsidRPr="00577C19">
        <w:rPr>
          <w:rFonts w:eastAsia="Times New Roman"/>
          <w:sz w:val="28"/>
          <w:szCs w:val="28"/>
        </w:rPr>
        <w:t xml:space="preserve">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4765) организациями, осуществляющими образовательную деятельность на</w:t>
      </w:r>
      <w:proofErr w:type="gramEnd"/>
      <w:r w:rsidRPr="00577C19">
        <w:rPr>
          <w:rFonts w:eastAsia="Times New Roman"/>
          <w:sz w:val="28"/>
          <w:szCs w:val="28"/>
        </w:rPr>
        <w:t xml:space="preserve"> территории инновационного научно-технологического центра;</w:t>
      </w:r>
    </w:p>
    <w:p w:rsidR="00D81997" w:rsidRPr="00586202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586202">
        <w:rPr>
          <w:rFonts w:eastAsia="Times New Roman"/>
          <w:sz w:val="28"/>
          <w:szCs w:val="28"/>
        </w:rP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</w:t>
      </w:r>
      <w:proofErr w:type="spellStart"/>
      <w:r w:rsidRPr="00586202">
        <w:rPr>
          <w:rFonts w:eastAsia="Times New Roman"/>
          <w:sz w:val="28"/>
          <w:szCs w:val="28"/>
        </w:rPr>
        <w:t>специалитета</w:t>
      </w:r>
      <w:proofErr w:type="spellEnd"/>
      <w:r w:rsidRPr="00586202">
        <w:rPr>
          <w:rFonts w:eastAsia="Times New Roman"/>
          <w:sz w:val="28"/>
          <w:szCs w:val="28"/>
        </w:rPr>
        <w:t xml:space="preserve"> или магистратуры) (далее - документ иностранного государства об образовании).</w:t>
      </w:r>
    </w:p>
    <w:p w:rsidR="00D81997" w:rsidRPr="00586202" w:rsidRDefault="0002696E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D81997" w:rsidRPr="00586202">
        <w:rPr>
          <w:rFonts w:eastAsia="Times New Roman"/>
          <w:sz w:val="28"/>
          <w:szCs w:val="28"/>
        </w:rPr>
        <w:t>. Прием на обучение осуществляется на первый курс.</w:t>
      </w:r>
    </w:p>
    <w:p w:rsidR="00D81997" w:rsidRPr="00586202" w:rsidRDefault="0002696E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D81997" w:rsidRPr="00586202">
        <w:rPr>
          <w:rFonts w:eastAsia="Times New Roman"/>
          <w:sz w:val="28"/>
          <w:szCs w:val="28"/>
        </w:rPr>
        <w:t xml:space="preserve">. Прием на обучение осуществляется в рамках контрольных цифр приема граждан на обучение за счет бюджетных ассигнований федерального бюджета, </w:t>
      </w:r>
      <w:r w:rsidR="00D81997" w:rsidRPr="004352CA">
        <w:rPr>
          <w:rFonts w:eastAsia="Times New Roman"/>
          <w:sz w:val="28"/>
          <w:szCs w:val="28"/>
        </w:rPr>
        <w:t>(далее соответственно</w:t>
      </w:r>
      <w:r w:rsidR="00D81997" w:rsidRPr="00586202">
        <w:rPr>
          <w:rFonts w:eastAsia="Times New Roman"/>
          <w:sz w:val="28"/>
          <w:szCs w:val="28"/>
        </w:rPr>
        <w:t xml:space="preserve">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 В рамках контрольных цифр выделяется квота приема на </w:t>
      </w:r>
      <w:r w:rsidR="006E6FA0">
        <w:rPr>
          <w:rFonts w:eastAsia="Times New Roman"/>
          <w:sz w:val="28"/>
          <w:szCs w:val="28"/>
        </w:rPr>
        <w:t>целевое</w:t>
      </w:r>
      <w:r w:rsidR="006E6FA0" w:rsidRPr="00586202">
        <w:rPr>
          <w:rFonts w:eastAsia="Times New Roman"/>
          <w:sz w:val="28"/>
          <w:szCs w:val="28"/>
        </w:rPr>
        <w:t xml:space="preserve"> </w:t>
      </w:r>
      <w:r w:rsidR="00D81997" w:rsidRPr="00586202">
        <w:rPr>
          <w:rFonts w:eastAsia="Times New Roman"/>
          <w:sz w:val="28"/>
          <w:szCs w:val="28"/>
        </w:rPr>
        <w:t>обучение (далее - целевая квота).</w:t>
      </w:r>
    </w:p>
    <w:p w:rsidR="00586202" w:rsidRDefault="0002696E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D81997" w:rsidRPr="00586202">
        <w:rPr>
          <w:rFonts w:eastAsia="Times New Roman"/>
          <w:sz w:val="28"/>
          <w:szCs w:val="28"/>
        </w:rPr>
        <w:t xml:space="preserve">. </w:t>
      </w:r>
      <w:r w:rsidR="00077DBD" w:rsidRPr="00586202">
        <w:rPr>
          <w:rFonts w:eastAsia="Times New Roman"/>
          <w:sz w:val="28"/>
          <w:szCs w:val="28"/>
        </w:rPr>
        <w:t>Университет</w:t>
      </w:r>
      <w:r w:rsidR="00D81997" w:rsidRPr="00586202">
        <w:rPr>
          <w:rFonts w:eastAsia="Times New Roman"/>
          <w:sz w:val="28"/>
          <w:szCs w:val="28"/>
        </w:rPr>
        <w:t xml:space="preserve"> осуществляет прием</w:t>
      </w:r>
      <w:r w:rsidR="00AA41E0">
        <w:rPr>
          <w:rFonts w:eastAsia="Times New Roman"/>
          <w:sz w:val="28"/>
          <w:szCs w:val="28"/>
        </w:rPr>
        <w:t xml:space="preserve"> по следующим условиям поступления на обучение (далее</w:t>
      </w:r>
      <w:r w:rsidR="004352CA">
        <w:rPr>
          <w:rFonts w:eastAsia="Times New Roman"/>
          <w:sz w:val="28"/>
          <w:szCs w:val="28"/>
        </w:rPr>
        <w:t xml:space="preserve"> </w:t>
      </w:r>
      <w:r w:rsidR="00AA41E0">
        <w:rPr>
          <w:rFonts w:eastAsia="Times New Roman"/>
          <w:sz w:val="28"/>
          <w:szCs w:val="28"/>
        </w:rPr>
        <w:t>-</w:t>
      </w:r>
      <w:r w:rsidR="004352CA">
        <w:rPr>
          <w:rFonts w:eastAsia="Times New Roman"/>
          <w:sz w:val="28"/>
          <w:szCs w:val="28"/>
        </w:rPr>
        <w:t xml:space="preserve"> </w:t>
      </w:r>
      <w:r w:rsidR="00AA41E0">
        <w:rPr>
          <w:rFonts w:eastAsia="Times New Roman"/>
          <w:sz w:val="28"/>
          <w:szCs w:val="28"/>
        </w:rPr>
        <w:t>условия поступления)</w:t>
      </w:r>
      <w:r w:rsidR="004352CA">
        <w:rPr>
          <w:rFonts w:eastAsia="Times New Roman"/>
          <w:sz w:val="28"/>
          <w:szCs w:val="28"/>
        </w:rPr>
        <w:t xml:space="preserve"> </w:t>
      </w:r>
      <w:r w:rsidR="004352CA" w:rsidRPr="00FE270F">
        <w:rPr>
          <w:rFonts w:eastAsia="Times New Roman"/>
          <w:sz w:val="28"/>
          <w:szCs w:val="28"/>
        </w:rPr>
        <w:t>с проведением отдельного конкурса по каждой совокупности этих условий</w:t>
      </w:r>
      <w:r w:rsidR="00586202" w:rsidRPr="00FE270F">
        <w:rPr>
          <w:rFonts w:eastAsia="Times New Roman"/>
          <w:sz w:val="28"/>
          <w:szCs w:val="28"/>
        </w:rPr>
        <w:t>:</w:t>
      </w:r>
    </w:p>
    <w:p w:rsidR="00D81997" w:rsidRPr="00586202" w:rsidRDefault="00921483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586202">
        <w:rPr>
          <w:rFonts w:eastAsia="Times New Roman"/>
          <w:sz w:val="28"/>
          <w:szCs w:val="28"/>
        </w:rPr>
        <w:t xml:space="preserve">раздельно </w:t>
      </w:r>
      <w:r w:rsidR="00077DBD" w:rsidRPr="00586202">
        <w:rPr>
          <w:rFonts w:eastAsia="Times New Roman"/>
          <w:sz w:val="28"/>
          <w:szCs w:val="28"/>
        </w:rPr>
        <w:t>по очной и</w:t>
      </w:r>
      <w:r w:rsidR="00D81997" w:rsidRPr="00586202">
        <w:rPr>
          <w:rFonts w:eastAsia="Times New Roman"/>
          <w:sz w:val="28"/>
          <w:szCs w:val="28"/>
        </w:rPr>
        <w:t xml:space="preserve"> заочной формам обучения;</w:t>
      </w:r>
    </w:p>
    <w:p w:rsidR="00D81997" w:rsidRPr="00586202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586202">
        <w:rPr>
          <w:rFonts w:eastAsia="Times New Roman"/>
          <w:sz w:val="28"/>
          <w:szCs w:val="28"/>
        </w:rPr>
        <w:t xml:space="preserve"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</w:t>
      </w:r>
      <w:r w:rsidRPr="00586202">
        <w:rPr>
          <w:rFonts w:eastAsia="Times New Roman"/>
          <w:sz w:val="28"/>
          <w:szCs w:val="28"/>
        </w:rPr>
        <w:lastRenderedPageBreak/>
        <w:t>подготовки;</w:t>
      </w:r>
    </w:p>
    <w:p w:rsidR="00D81997" w:rsidRPr="00586202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586202">
        <w:rPr>
          <w:rFonts w:eastAsia="Times New Roman"/>
          <w:sz w:val="28"/>
          <w:szCs w:val="28"/>
        </w:rPr>
        <w:t>раздельно в рамках контрольных цифр и по договорам об оказании платных образовательных услуг;</w:t>
      </w:r>
    </w:p>
    <w:p w:rsidR="00D81997" w:rsidRPr="00586202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586202">
        <w:rPr>
          <w:rFonts w:eastAsia="Times New Roman"/>
          <w:sz w:val="28"/>
          <w:szCs w:val="28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D81997" w:rsidRPr="00586202" w:rsidRDefault="0090598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D81997" w:rsidRPr="00586202">
        <w:rPr>
          <w:rFonts w:eastAsia="Times New Roman"/>
          <w:sz w:val="28"/>
          <w:szCs w:val="28"/>
        </w:rPr>
        <w:t xml:space="preserve">. </w:t>
      </w:r>
      <w:proofErr w:type="gramStart"/>
      <w:r w:rsidR="00D81997" w:rsidRPr="00586202">
        <w:rPr>
          <w:rFonts w:eastAsia="Times New Roman"/>
          <w:sz w:val="28"/>
          <w:szCs w:val="28"/>
        </w:rPr>
        <w:t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  <w:proofErr w:type="gramEnd"/>
    </w:p>
    <w:p w:rsidR="00D81997" w:rsidRPr="00586202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586202">
        <w:rPr>
          <w:rFonts w:eastAsia="Times New Roman"/>
          <w:sz w:val="28"/>
          <w:szCs w:val="28"/>
        </w:rPr>
        <w:t xml:space="preserve">Поступающий может предоставить доверенному лицу полномочия на осуществление действий, в отношении которых </w:t>
      </w:r>
      <w:r w:rsidR="00921483">
        <w:rPr>
          <w:rFonts w:eastAsia="Times New Roman"/>
          <w:sz w:val="28"/>
          <w:szCs w:val="28"/>
        </w:rPr>
        <w:t>Правилами</w:t>
      </w:r>
      <w:r w:rsidRPr="00586202">
        <w:rPr>
          <w:rFonts w:eastAsia="Times New Roman"/>
          <w:sz w:val="28"/>
          <w:szCs w:val="28"/>
        </w:rPr>
        <w:t xml:space="preserve"> установлено, что они выполняются поступающим, и которые не требуют личного присутствия поступающего (в том числе представлять в </w:t>
      </w:r>
      <w:r w:rsidR="00077DBD" w:rsidRPr="00586202">
        <w:rPr>
          <w:rFonts w:eastAsia="Times New Roman"/>
          <w:sz w:val="28"/>
          <w:szCs w:val="28"/>
        </w:rPr>
        <w:t>Университет</w:t>
      </w:r>
      <w:r w:rsidRPr="00586202">
        <w:rPr>
          <w:rFonts w:eastAsia="Times New Roman"/>
          <w:sz w:val="28"/>
          <w:szCs w:val="28"/>
        </w:rPr>
        <w:t xml:space="preserve"> документы, необходимые для поступления, отзывать указанные документы).</w:t>
      </w:r>
      <w:proofErr w:type="gramEnd"/>
      <w:r w:rsidRPr="00586202">
        <w:rPr>
          <w:rFonts w:eastAsia="Times New Roman"/>
          <w:sz w:val="28"/>
          <w:szCs w:val="28"/>
        </w:rPr>
        <w:t xml:space="preserve">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D81997" w:rsidRPr="00586202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586202">
        <w:rPr>
          <w:rFonts w:eastAsia="Times New Roman"/>
          <w:sz w:val="28"/>
          <w:szCs w:val="28"/>
        </w:rPr>
        <w:t xml:space="preserve">При посещении </w:t>
      </w:r>
      <w:r w:rsidR="00077DBD" w:rsidRPr="00586202">
        <w:rPr>
          <w:rFonts w:eastAsia="Times New Roman"/>
          <w:sz w:val="28"/>
          <w:szCs w:val="28"/>
        </w:rPr>
        <w:t>Университета</w:t>
      </w:r>
      <w:r w:rsidRPr="00586202">
        <w:rPr>
          <w:rFonts w:eastAsia="Times New Roman"/>
          <w:sz w:val="28"/>
          <w:szCs w:val="28"/>
        </w:rPr>
        <w:t xml:space="preserve"> и (или) очном взаимодействии с должностными лицами </w:t>
      </w:r>
      <w:r w:rsidR="00077DBD" w:rsidRPr="00586202">
        <w:rPr>
          <w:rFonts w:eastAsia="Times New Roman"/>
          <w:sz w:val="28"/>
          <w:szCs w:val="28"/>
        </w:rPr>
        <w:t>Университета</w:t>
      </w:r>
      <w:r w:rsidRPr="00586202">
        <w:rPr>
          <w:rFonts w:eastAsia="Times New Roman"/>
          <w:sz w:val="28"/>
          <w:szCs w:val="28"/>
        </w:rPr>
        <w:t xml:space="preserve"> поступающий (доверенное лицо) предъявляет оригинал документа, удостоверяющего личность.</w:t>
      </w:r>
    </w:p>
    <w:p w:rsidR="00D81997" w:rsidRPr="00586202" w:rsidRDefault="00FA191C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FA191C">
        <w:rPr>
          <w:rFonts w:eastAsia="Times New Roman"/>
          <w:sz w:val="28"/>
          <w:szCs w:val="28"/>
        </w:rPr>
        <w:t>11</w:t>
      </w:r>
      <w:r w:rsidR="00D81997" w:rsidRPr="00FA191C">
        <w:rPr>
          <w:rFonts w:eastAsia="Times New Roman"/>
          <w:sz w:val="28"/>
          <w:szCs w:val="28"/>
        </w:rPr>
        <w:t>.</w:t>
      </w:r>
      <w:r w:rsidR="00D81997" w:rsidRPr="00586202">
        <w:rPr>
          <w:rFonts w:eastAsia="Times New Roman"/>
          <w:sz w:val="28"/>
          <w:szCs w:val="28"/>
        </w:rPr>
        <w:t xml:space="preserve"> Организационное обеспечение</w:t>
      </w:r>
      <w:r w:rsidR="00077DBD" w:rsidRPr="00586202">
        <w:rPr>
          <w:rFonts w:eastAsia="Times New Roman"/>
          <w:sz w:val="28"/>
          <w:szCs w:val="28"/>
        </w:rPr>
        <w:t xml:space="preserve"> проведения приема на обучение в Университете </w:t>
      </w:r>
      <w:r w:rsidR="00D81997" w:rsidRPr="00586202">
        <w:rPr>
          <w:rFonts w:eastAsia="Times New Roman"/>
          <w:sz w:val="28"/>
          <w:szCs w:val="28"/>
        </w:rPr>
        <w:t>осуществляется</w:t>
      </w:r>
      <w:r w:rsidR="00AC1A7B">
        <w:rPr>
          <w:rFonts w:eastAsia="Times New Roman"/>
          <w:sz w:val="28"/>
          <w:szCs w:val="28"/>
        </w:rPr>
        <w:t xml:space="preserve"> приемной комиссией</w:t>
      </w:r>
      <w:r w:rsidR="00D81997" w:rsidRPr="00586202">
        <w:rPr>
          <w:rFonts w:eastAsia="Times New Roman"/>
          <w:sz w:val="28"/>
          <w:szCs w:val="28"/>
        </w:rPr>
        <w:t xml:space="preserve">. Председателем приемной комиссии </w:t>
      </w:r>
      <w:r w:rsidR="00077DBD" w:rsidRPr="00586202">
        <w:rPr>
          <w:rFonts w:eastAsia="Times New Roman"/>
          <w:sz w:val="28"/>
          <w:szCs w:val="28"/>
        </w:rPr>
        <w:t>Университета</w:t>
      </w:r>
      <w:r w:rsidR="00D81997" w:rsidRPr="00586202">
        <w:rPr>
          <w:rFonts w:eastAsia="Times New Roman"/>
          <w:sz w:val="28"/>
          <w:szCs w:val="28"/>
        </w:rPr>
        <w:t xml:space="preserve"> является </w:t>
      </w:r>
      <w:r w:rsidR="00077DBD" w:rsidRPr="00586202">
        <w:rPr>
          <w:rFonts w:eastAsia="Times New Roman"/>
          <w:sz w:val="28"/>
          <w:szCs w:val="28"/>
        </w:rPr>
        <w:t>ректор</w:t>
      </w:r>
      <w:r w:rsidR="00D81997" w:rsidRPr="00586202">
        <w:rPr>
          <w:rFonts w:eastAsia="Times New Roman"/>
          <w:sz w:val="28"/>
          <w:szCs w:val="28"/>
        </w:rPr>
        <w:t>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D81997" w:rsidRPr="00586202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586202">
        <w:rPr>
          <w:rFonts w:eastAsia="Times New Roman"/>
          <w:sz w:val="28"/>
          <w:szCs w:val="28"/>
        </w:rPr>
        <w:t xml:space="preserve">Для проведения вступительных испытаний </w:t>
      </w:r>
      <w:r w:rsidR="00077DBD" w:rsidRPr="00586202">
        <w:rPr>
          <w:rFonts w:eastAsia="Times New Roman"/>
          <w:sz w:val="28"/>
          <w:szCs w:val="28"/>
        </w:rPr>
        <w:t xml:space="preserve">в Университете создаются </w:t>
      </w:r>
      <w:r w:rsidRPr="00586202">
        <w:rPr>
          <w:rFonts w:eastAsia="Times New Roman"/>
          <w:sz w:val="28"/>
          <w:szCs w:val="28"/>
        </w:rPr>
        <w:t>экзаменационные и апелляционные комиссии.</w:t>
      </w:r>
    </w:p>
    <w:p w:rsidR="00D81997" w:rsidRPr="00586202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586202">
        <w:rPr>
          <w:rFonts w:eastAsia="Times New Roman"/>
          <w:sz w:val="28"/>
          <w:szCs w:val="28"/>
        </w:rPr>
        <w:lastRenderedPageBreak/>
        <w:t xml:space="preserve">Полномочия и порядок деятельности приемной комиссии определяются положением о ней, утверждаемым </w:t>
      </w:r>
      <w:r w:rsidR="00077DBD" w:rsidRPr="00586202">
        <w:rPr>
          <w:rFonts w:eastAsia="Times New Roman"/>
          <w:sz w:val="28"/>
          <w:szCs w:val="28"/>
        </w:rPr>
        <w:t>Университетом</w:t>
      </w:r>
      <w:r w:rsidRPr="00586202">
        <w:rPr>
          <w:rFonts w:eastAsia="Times New Roman"/>
          <w:sz w:val="28"/>
          <w:szCs w:val="28"/>
        </w:rPr>
        <w:t>.</w:t>
      </w:r>
    </w:p>
    <w:p w:rsidR="00D81997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586202">
        <w:rPr>
          <w:rFonts w:eastAsia="Times New Roman"/>
          <w:sz w:val="28"/>
          <w:szCs w:val="28"/>
        </w:rP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3672E4" w:rsidRPr="00921483" w:rsidRDefault="003672E4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D81997" w:rsidRPr="003672E4" w:rsidRDefault="00D81997" w:rsidP="003672E4">
      <w:pPr>
        <w:spacing w:line="360" w:lineRule="auto"/>
        <w:ind w:firstLine="284"/>
        <w:jc w:val="center"/>
        <w:rPr>
          <w:rFonts w:eastAsia="Times New Roman"/>
          <w:b/>
          <w:sz w:val="28"/>
          <w:szCs w:val="28"/>
        </w:rPr>
      </w:pPr>
      <w:r w:rsidRPr="003672E4">
        <w:rPr>
          <w:rFonts w:eastAsia="Times New Roman"/>
          <w:b/>
          <w:sz w:val="28"/>
          <w:szCs w:val="28"/>
        </w:rPr>
        <w:t>II. Информирование о приеме на обучение</w:t>
      </w:r>
    </w:p>
    <w:p w:rsidR="003672E4" w:rsidRPr="00921483" w:rsidRDefault="003672E4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D81997" w:rsidRPr="00921483" w:rsidRDefault="00D553B4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D81997" w:rsidRPr="00921483">
        <w:rPr>
          <w:rFonts w:eastAsia="Times New Roman"/>
          <w:sz w:val="28"/>
          <w:szCs w:val="28"/>
        </w:rPr>
        <w:t xml:space="preserve">. </w:t>
      </w:r>
      <w:r w:rsidR="003672E4">
        <w:rPr>
          <w:rFonts w:eastAsia="Times New Roman"/>
          <w:sz w:val="28"/>
          <w:szCs w:val="28"/>
        </w:rPr>
        <w:t xml:space="preserve">Университет </w:t>
      </w:r>
      <w:r w:rsidR="00077DBD" w:rsidRPr="00921483">
        <w:rPr>
          <w:rFonts w:eastAsia="Times New Roman"/>
          <w:sz w:val="28"/>
          <w:szCs w:val="28"/>
        </w:rPr>
        <w:t>осуществляет ознакомление</w:t>
      </w:r>
      <w:r w:rsidR="00D81997" w:rsidRPr="00921483">
        <w:rPr>
          <w:rFonts w:eastAsia="Times New Roman"/>
          <w:sz w:val="28"/>
          <w:szCs w:val="28"/>
        </w:rPr>
        <w:t xml:space="preserve"> поступающего и (или) его законного представителя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D81997" w:rsidRPr="00921483">
        <w:rPr>
          <w:rFonts w:eastAsia="Times New Roman"/>
          <w:sz w:val="28"/>
          <w:szCs w:val="28"/>
        </w:rPr>
        <w:t>обучающихся</w:t>
      </w:r>
      <w:proofErr w:type="gramEnd"/>
      <w:r w:rsidR="00D81997" w:rsidRPr="00921483">
        <w:rPr>
          <w:rFonts w:eastAsia="Times New Roman"/>
          <w:sz w:val="28"/>
          <w:szCs w:val="28"/>
        </w:rPr>
        <w:t>.</w:t>
      </w:r>
    </w:p>
    <w:p w:rsidR="00D81997" w:rsidRPr="00921483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 xml:space="preserve">При проведении приема на конкурсной основе </w:t>
      </w:r>
      <w:proofErr w:type="gramStart"/>
      <w:r w:rsidRPr="00921483">
        <w:rPr>
          <w:rFonts w:eastAsia="Times New Roman"/>
          <w:sz w:val="28"/>
          <w:szCs w:val="28"/>
        </w:rPr>
        <w:t>поступающему</w:t>
      </w:r>
      <w:proofErr w:type="gramEnd"/>
      <w:r w:rsidRPr="00921483">
        <w:rPr>
          <w:rFonts w:eastAsia="Times New Roman"/>
          <w:sz w:val="28"/>
          <w:szCs w:val="28"/>
        </w:rPr>
        <w:t xml:space="preserve"> предоставляется также информация о проводимом конкурсе и об итогах его проведения.</w:t>
      </w:r>
    </w:p>
    <w:p w:rsidR="00D81997" w:rsidRPr="00921483" w:rsidRDefault="00D553B4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</w:t>
      </w:r>
      <w:r w:rsidR="00D81997" w:rsidRPr="00921483">
        <w:rPr>
          <w:rFonts w:eastAsia="Times New Roman"/>
          <w:sz w:val="28"/>
          <w:szCs w:val="28"/>
        </w:rPr>
        <w:t xml:space="preserve">. </w:t>
      </w:r>
      <w:r w:rsidR="00077DBD" w:rsidRPr="00921483">
        <w:rPr>
          <w:rFonts w:eastAsia="Times New Roman"/>
          <w:sz w:val="28"/>
          <w:szCs w:val="28"/>
        </w:rPr>
        <w:t>Университет</w:t>
      </w:r>
      <w:r w:rsidR="00D81997" w:rsidRPr="00921483">
        <w:rPr>
          <w:rFonts w:eastAsia="Times New Roman"/>
          <w:sz w:val="28"/>
          <w:szCs w:val="28"/>
        </w:rPr>
        <w:t xml:space="preserve"> размещает на официальном сайте </w:t>
      </w:r>
      <w:r w:rsidR="00A73C4D" w:rsidRPr="00FE270F">
        <w:rPr>
          <w:rFonts w:eastAsia="Times New Roman"/>
          <w:sz w:val="28"/>
          <w:szCs w:val="28"/>
        </w:rPr>
        <w:t>Университета</w:t>
      </w:r>
      <w:r w:rsidR="00D81997" w:rsidRPr="00921483">
        <w:rPr>
          <w:rFonts w:eastAsia="Times New Roman"/>
          <w:sz w:val="28"/>
          <w:szCs w:val="28"/>
        </w:rPr>
        <w:t xml:space="preserve"> в информационно-телекоммуникационной сети "Интернет" (далее - официальный сайт) и на информационном стенде (табло) приемной комиссии и (или) в электронной информационной системе (далее вместе - информационный стенд) следующую информацию:</w:t>
      </w:r>
    </w:p>
    <w:p w:rsidR="00D81997" w:rsidRPr="007B2A77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7B2A77">
        <w:rPr>
          <w:rFonts w:eastAsia="Times New Roman"/>
          <w:sz w:val="28"/>
          <w:szCs w:val="28"/>
        </w:rPr>
        <w:t>1) не позднее 1 октяб</w:t>
      </w:r>
      <w:r w:rsidR="007B2A77" w:rsidRPr="007B2A77">
        <w:rPr>
          <w:rFonts w:eastAsia="Times New Roman"/>
          <w:sz w:val="28"/>
          <w:szCs w:val="28"/>
        </w:rPr>
        <w:t>ря года, предшествующего приему</w:t>
      </w:r>
      <w:r w:rsidRPr="007B2A77">
        <w:rPr>
          <w:rFonts w:eastAsia="Times New Roman"/>
          <w:sz w:val="28"/>
          <w:szCs w:val="28"/>
        </w:rPr>
        <w:t>:</w:t>
      </w:r>
    </w:p>
    <w:p w:rsidR="00D81997" w:rsidRPr="006157F6" w:rsidRDefault="00D81997" w:rsidP="006157F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приема, утвержденные </w:t>
      </w:r>
      <w:r w:rsidR="00AC1A7B" w:rsidRPr="006157F6">
        <w:rPr>
          <w:rFonts w:ascii="Times New Roman" w:eastAsia="Times New Roman" w:hAnsi="Times New Roman" w:cs="Times New Roman"/>
          <w:sz w:val="28"/>
          <w:szCs w:val="28"/>
        </w:rPr>
        <w:t>Университетом</w:t>
      </w:r>
      <w:r w:rsidRPr="006157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1997" w:rsidRPr="006157F6" w:rsidRDefault="00D81997" w:rsidP="006157F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D81997" w:rsidRPr="006157F6" w:rsidRDefault="00077DBD" w:rsidP="006157F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t>условия поступления</w:t>
      </w:r>
      <w:r w:rsidR="00490F4F">
        <w:rPr>
          <w:rFonts w:ascii="Times New Roman" w:eastAsia="Times New Roman" w:hAnsi="Times New Roman" w:cs="Times New Roman"/>
          <w:sz w:val="28"/>
          <w:szCs w:val="28"/>
        </w:rPr>
        <w:t xml:space="preserve"> указанные в </w:t>
      </w:r>
      <w:r w:rsidR="00490F4F" w:rsidRPr="00FE270F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EE473B" w:rsidRPr="00FE270F">
        <w:rPr>
          <w:rFonts w:ascii="Times New Roman" w:eastAsia="Times New Roman" w:hAnsi="Times New Roman" w:cs="Times New Roman"/>
          <w:sz w:val="28"/>
          <w:szCs w:val="28"/>
        </w:rPr>
        <w:t>9</w:t>
      </w:r>
      <w:r w:rsidR="00EE4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F4F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D81997" w:rsidRPr="006157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1997" w:rsidRPr="006157F6" w:rsidRDefault="00D81997" w:rsidP="006157F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t xml:space="preserve">количество мест для приема на </w:t>
      </w:r>
      <w:proofErr w:type="gramStart"/>
      <w:r w:rsidRPr="006157F6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6157F6">
        <w:rPr>
          <w:rFonts w:ascii="Times New Roman" w:eastAsia="Times New Roman" w:hAnsi="Times New Roman" w:cs="Times New Roman"/>
          <w:sz w:val="28"/>
          <w:szCs w:val="28"/>
        </w:rPr>
        <w:t xml:space="preserve"> различным условиям поступления (в рамках контрольных цифр - без выделения целевой квоты);</w:t>
      </w:r>
    </w:p>
    <w:p w:rsidR="00D81997" w:rsidRPr="006157F6" w:rsidRDefault="00D81997" w:rsidP="006157F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вступительных испытаний и их приоритетность при ранжировании списков поступающих;</w:t>
      </w:r>
    </w:p>
    <w:p w:rsidR="00D81997" w:rsidRPr="006157F6" w:rsidRDefault="00D81997" w:rsidP="006157F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D81997" w:rsidRPr="006157F6" w:rsidRDefault="00D81997" w:rsidP="006157F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t>информация о формах проведения вступительных испытаний;</w:t>
      </w:r>
    </w:p>
    <w:p w:rsidR="00D81997" w:rsidRPr="006157F6" w:rsidRDefault="00D81997" w:rsidP="006157F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t>программы вступительных испытаний;</w:t>
      </w:r>
    </w:p>
    <w:p w:rsidR="00D81997" w:rsidRPr="006157F6" w:rsidRDefault="00D81997" w:rsidP="006157F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D81997" w:rsidRPr="006157F6" w:rsidRDefault="00D81997" w:rsidP="006157F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t>информация о порядке учета индивидуальных достижений поступающих;</w:t>
      </w:r>
    </w:p>
    <w:p w:rsidR="00D81997" w:rsidRPr="006157F6" w:rsidRDefault="00D81997" w:rsidP="006157F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t>информация о возможности подачи документов, необходимых для поступления, в электронной форме;</w:t>
      </w:r>
    </w:p>
    <w:p w:rsidR="00D81997" w:rsidRPr="006157F6" w:rsidRDefault="00D81997" w:rsidP="006157F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t>информация об особенностях проведения вступительных испытаний для поступающих инвалидов;</w:t>
      </w:r>
    </w:p>
    <w:p w:rsidR="00D81997" w:rsidRPr="006157F6" w:rsidRDefault="00D81997" w:rsidP="006157F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D81997" w:rsidRPr="006157F6" w:rsidRDefault="00D81997" w:rsidP="006157F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t>образец договора об оказании платных образовательных услуг;</w:t>
      </w:r>
    </w:p>
    <w:p w:rsidR="00D81997" w:rsidRDefault="00D81997" w:rsidP="006157F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t>информация о местах приема документов, необходимых для поступления;</w:t>
      </w:r>
    </w:p>
    <w:p w:rsidR="00046E3E" w:rsidRPr="006157F6" w:rsidRDefault="00046E3E" w:rsidP="006157F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почтовых адресах для направления документов, необходимых для поступления;</w:t>
      </w:r>
    </w:p>
    <w:p w:rsidR="00D81997" w:rsidRPr="006157F6" w:rsidRDefault="00D81997" w:rsidP="006157F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t>информация о наличии общежити</w:t>
      </w:r>
      <w:proofErr w:type="gramStart"/>
      <w:r w:rsidRPr="006157F6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6157F6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6157F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81997" w:rsidRPr="00921483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>2) не позднее 1 июня:</w:t>
      </w:r>
    </w:p>
    <w:p w:rsidR="00D81997" w:rsidRPr="006157F6" w:rsidRDefault="00D81997" w:rsidP="006157F6">
      <w:pPr>
        <w:pStyle w:val="a3"/>
        <w:numPr>
          <w:ilvl w:val="0"/>
          <w:numId w:val="9"/>
        </w:numPr>
        <w:spacing w:line="360" w:lineRule="auto"/>
        <w:ind w:left="0" w:firstLine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t xml:space="preserve">количество мест для приема на обучение в рамках контрольных цифр по различным условиям поступления, указанным в </w:t>
      </w:r>
      <w:r w:rsidRPr="00FE270F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642017" w:rsidRPr="00FE27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5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CB7" w:rsidRPr="006157F6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6157F6">
        <w:rPr>
          <w:rFonts w:ascii="Times New Roman" w:eastAsia="Times New Roman" w:hAnsi="Times New Roman" w:cs="Times New Roman"/>
          <w:sz w:val="28"/>
          <w:szCs w:val="28"/>
        </w:rPr>
        <w:t>, с выделением целевой квоты;</w:t>
      </w:r>
    </w:p>
    <w:p w:rsidR="00D81997" w:rsidRPr="006157F6" w:rsidRDefault="00D81997" w:rsidP="006157F6">
      <w:pPr>
        <w:pStyle w:val="a3"/>
        <w:numPr>
          <w:ilvl w:val="0"/>
          <w:numId w:val="9"/>
        </w:numPr>
        <w:spacing w:line="360" w:lineRule="auto"/>
        <w:ind w:left="0" w:firstLine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</w:t>
      </w:r>
      <w:r w:rsidRPr="00FE270F">
        <w:rPr>
          <w:rFonts w:ascii="Times New Roman" w:eastAsia="Times New Roman" w:hAnsi="Times New Roman" w:cs="Times New Roman"/>
          <w:sz w:val="28"/>
          <w:szCs w:val="28"/>
        </w:rPr>
        <w:t xml:space="preserve">или согласия на зачисление в соответствии с пунктом </w:t>
      </w:r>
      <w:r w:rsidR="00AB4626" w:rsidRPr="00FE270F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FE2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2E4" w:rsidRPr="00FE270F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FE270F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Pr="006157F6">
        <w:rPr>
          <w:rFonts w:ascii="Times New Roman" w:eastAsia="Times New Roman" w:hAnsi="Times New Roman" w:cs="Times New Roman"/>
          <w:sz w:val="28"/>
          <w:szCs w:val="28"/>
        </w:rPr>
        <w:t xml:space="preserve"> - завершение приема документа установленного образца), издания приказа (приказов) о зачислении);</w:t>
      </w:r>
    </w:p>
    <w:p w:rsidR="00D81997" w:rsidRPr="006157F6" w:rsidRDefault="00D81997" w:rsidP="006157F6">
      <w:pPr>
        <w:pStyle w:val="a3"/>
        <w:numPr>
          <w:ilvl w:val="0"/>
          <w:numId w:val="9"/>
        </w:numPr>
        <w:spacing w:line="360" w:lineRule="auto"/>
        <w:ind w:left="0" w:firstLine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 количестве мест в общежитиях </w:t>
      </w:r>
      <w:proofErr w:type="gramStart"/>
      <w:r w:rsidRPr="006157F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157F6">
        <w:rPr>
          <w:rFonts w:ascii="Times New Roman" w:eastAsia="Times New Roman" w:hAnsi="Times New Roman" w:cs="Times New Roman"/>
          <w:sz w:val="28"/>
          <w:szCs w:val="28"/>
        </w:rPr>
        <w:t xml:space="preserve"> иногородних поступающих;</w:t>
      </w:r>
    </w:p>
    <w:p w:rsidR="00D81997" w:rsidRPr="00921483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 xml:space="preserve">3) не </w:t>
      </w:r>
      <w:r w:rsidR="006157F6" w:rsidRPr="00921483">
        <w:rPr>
          <w:rFonts w:eastAsia="Times New Roman"/>
          <w:sz w:val="28"/>
          <w:szCs w:val="28"/>
        </w:rPr>
        <w:t>позднее,</w:t>
      </w:r>
      <w:r w:rsidRPr="00921483">
        <w:rPr>
          <w:rFonts w:eastAsia="Times New Roman"/>
          <w:sz w:val="28"/>
          <w:szCs w:val="28"/>
        </w:rPr>
        <w:t xml:space="preserve"> чем за 14 календарных дней до начала вступительных испытаний - расписание вступительных испытаний с указанием мест их проведения.</w:t>
      </w:r>
    </w:p>
    <w:p w:rsidR="00D81997" w:rsidRPr="00921483" w:rsidRDefault="00D553B4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</w:t>
      </w:r>
      <w:r w:rsidR="00D81997" w:rsidRPr="00921483">
        <w:rPr>
          <w:rFonts w:eastAsia="Times New Roman"/>
          <w:sz w:val="28"/>
          <w:szCs w:val="28"/>
        </w:rPr>
        <w:t>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D81997" w:rsidRDefault="00D553B4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</w:t>
      </w:r>
      <w:r w:rsidR="00D81997" w:rsidRPr="00921483">
        <w:rPr>
          <w:rFonts w:eastAsia="Times New Roman"/>
          <w:sz w:val="28"/>
          <w:szCs w:val="28"/>
        </w:rPr>
        <w:t xml:space="preserve">. </w:t>
      </w:r>
      <w:proofErr w:type="gramStart"/>
      <w:r w:rsidR="00D81997" w:rsidRPr="00921483">
        <w:rPr>
          <w:rFonts w:eastAsia="Times New Roman"/>
          <w:sz w:val="28"/>
          <w:szCs w:val="28"/>
        </w:rPr>
        <w:t>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</w:t>
      </w:r>
      <w:proofErr w:type="gramEnd"/>
      <w:r w:rsidR="00D81997" w:rsidRPr="00921483">
        <w:rPr>
          <w:rFonts w:eastAsia="Times New Roman"/>
          <w:sz w:val="28"/>
          <w:szCs w:val="28"/>
        </w:rPr>
        <w:t xml:space="preserve"> При этом указываются сведения о приеме или об отказе в приеме документов (с указанием причин отказа).</w:t>
      </w:r>
    </w:p>
    <w:p w:rsidR="003672E4" w:rsidRPr="00921483" w:rsidRDefault="003672E4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3672E4" w:rsidRDefault="00D81997" w:rsidP="00D02520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3672E4">
        <w:rPr>
          <w:rFonts w:eastAsia="Times New Roman"/>
          <w:b/>
          <w:sz w:val="28"/>
          <w:szCs w:val="28"/>
        </w:rPr>
        <w:t>III. Прием от поступающих документов, необходимых</w:t>
      </w:r>
      <w:r w:rsidR="00077DBD" w:rsidRPr="003672E4">
        <w:rPr>
          <w:rFonts w:eastAsia="Times New Roman"/>
          <w:b/>
          <w:sz w:val="28"/>
          <w:szCs w:val="28"/>
        </w:rPr>
        <w:t xml:space="preserve"> </w:t>
      </w:r>
      <w:r w:rsidRPr="003672E4">
        <w:rPr>
          <w:rFonts w:eastAsia="Times New Roman"/>
          <w:b/>
          <w:sz w:val="28"/>
          <w:szCs w:val="28"/>
        </w:rPr>
        <w:t>для поступления</w:t>
      </w:r>
    </w:p>
    <w:p w:rsidR="00D02520" w:rsidRPr="00D02520" w:rsidRDefault="00D02520" w:rsidP="00D02520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D81997" w:rsidRPr="00921483" w:rsidRDefault="00D02520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D81997" w:rsidRPr="00921483">
        <w:rPr>
          <w:rFonts w:eastAsia="Times New Roman"/>
          <w:sz w:val="28"/>
          <w:szCs w:val="28"/>
        </w:rPr>
        <w:t xml:space="preserve">. </w:t>
      </w:r>
      <w:proofErr w:type="gramStart"/>
      <w:r w:rsidR="00D81997" w:rsidRPr="00921483">
        <w:rPr>
          <w:rFonts w:eastAsia="Times New Roman"/>
          <w:sz w:val="28"/>
          <w:szCs w:val="28"/>
        </w:rPr>
        <w:t xml:space="preserve">Поступающий вправе одновременно поступать в </w:t>
      </w:r>
      <w:r w:rsidR="00077DBD" w:rsidRPr="00921483">
        <w:rPr>
          <w:rFonts w:eastAsia="Times New Roman"/>
          <w:sz w:val="28"/>
          <w:szCs w:val="28"/>
        </w:rPr>
        <w:t>Университет</w:t>
      </w:r>
      <w:r w:rsidR="00D81997" w:rsidRPr="00921483">
        <w:rPr>
          <w:rFonts w:eastAsia="Times New Roman"/>
          <w:sz w:val="28"/>
          <w:szCs w:val="28"/>
        </w:rPr>
        <w:t xml:space="preserve"> по различным условиям поступления, указанным в </w:t>
      </w:r>
      <w:r w:rsidR="00D81997" w:rsidRPr="00FE270F">
        <w:rPr>
          <w:rFonts w:eastAsia="Times New Roman"/>
          <w:sz w:val="28"/>
          <w:szCs w:val="28"/>
        </w:rPr>
        <w:t xml:space="preserve">пункте </w:t>
      </w:r>
      <w:r w:rsidR="00B63539" w:rsidRPr="00FE270F">
        <w:rPr>
          <w:rFonts w:eastAsia="Times New Roman"/>
          <w:sz w:val="28"/>
          <w:szCs w:val="28"/>
        </w:rPr>
        <w:t>9</w:t>
      </w:r>
      <w:r w:rsidR="00D81997" w:rsidRPr="00921483">
        <w:rPr>
          <w:rFonts w:eastAsia="Times New Roman"/>
          <w:sz w:val="28"/>
          <w:szCs w:val="28"/>
        </w:rPr>
        <w:t xml:space="preserve"> </w:t>
      </w:r>
      <w:r w:rsidR="00A45CB7">
        <w:rPr>
          <w:rFonts w:eastAsia="Times New Roman"/>
          <w:sz w:val="28"/>
          <w:szCs w:val="28"/>
        </w:rPr>
        <w:t>Правил</w:t>
      </w:r>
      <w:r w:rsidR="00D81997" w:rsidRPr="00921483">
        <w:rPr>
          <w:rFonts w:eastAsia="Times New Roman"/>
          <w:sz w:val="28"/>
          <w:szCs w:val="28"/>
        </w:rPr>
        <w:t>.</w:t>
      </w:r>
      <w:proofErr w:type="gramEnd"/>
      <w:r w:rsidR="00D81997" w:rsidRPr="00921483">
        <w:rPr>
          <w:rFonts w:eastAsia="Times New Roman"/>
          <w:sz w:val="28"/>
          <w:szCs w:val="28"/>
        </w:rPr>
        <w:t xml:space="preserve"> При одновременном поступлении в </w:t>
      </w:r>
      <w:proofErr w:type="gramStart"/>
      <w:r w:rsidR="00AC1A7B">
        <w:rPr>
          <w:rFonts w:eastAsia="Times New Roman"/>
          <w:sz w:val="28"/>
          <w:szCs w:val="28"/>
        </w:rPr>
        <w:t>Университет</w:t>
      </w:r>
      <w:proofErr w:type="gramEnd"/>
      <w:r w:rsidR="00D81997" w:rsidRPr="00921483">
        <w:rPr>
          <w:rFonts w:eastAsia="Times New Roman"/>
          <w:sz w:val="28"/>
          <w:szCs w:val="28"/>
        </w:rPr>
        <w:t xml:space="preserve"> по различным условиям поступления поступающий подает одно заявление о приеме либо несколько заявлений о приеме в соответствии с правилами приема, утвержденными </w:t>
      </w:r>
      <w:r w:rsidR="00077DBD" w:rsidRPr="00921483">
        <w:rPr>
          <w:rFonts w:eastAsia="Times New Roman"/>
          <w:sz w:val="28"/>
          <w:szCs w:val="28"/>
        </w:rPr>
        <w:t>Университетом</w:t>
      </w:r>
      <w:r w:rsidR="00D81997" w:rsidRPr="00921483">
        <w:rPr>
          <w:rFonts w:eastAsia="Times New Roman"/>
          <w:sz w:val="28"/>
          <w:szCs w:val="28"/>
        </w:rPr>
        <w:t>.</w:t>
      </w:r>
    </w:p>
    <w:p w:rsidR="00D02520" w:rsidRPr="00921483" w:rsidRDefault="00D02520" w:rsidP="00D02520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</w:t>
      </w:r>
      <w:r w:rsidR="00D81997" w:rsidRPr="00921483">
        <w:rPr>
          <w:rFonts w:eastAsia="Times New Roman"/>
          <w:sz w:val="28"/>
          <w:szCs w:val="28"/>
        </w:rPr>
        <w:t>. Прием документов, необходимых для</w:t>
      </w:r>
      <w:r w:rsidR="004439C7" w:rsidRPr="00921483">
        <w:rPr>
          <w:rFonts w:eastAsia="Times New Roman"/>
          <w:sz w:val="28"/>
          <w:szCs w:val="28"/>
        </w:rPr>
        <w:t xml:space="preserve"> поступления, проводится в здании Университета</w:t>
      </w:r>
      <w:r w:rsidR="00D81997" w:rsidRPr="00921483">
        <w:rPr>
          <w:rFonts w:eastAsia="Times New Roman"/>
          <w:sz w:val="28"/>
          <w:szCs w:val="28"/>
        </w:rPr>
        <w:t>.</w:t>
      </w:r>
    </w:p>
    <w:p w:rsidR="00963D68" w:rsidRDefault="00D02520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</w:t>
      </w:r>
      <w:r w:rsidR="00D81997" w:rsidRPr="00921483">
        <w:rPr>
          <w:rFonts w:eastAsia="Times New Roman"/>
          <w:sz w:val="28"/>
          <w:szCs w:val="28"/>
        </w:rPr>
        <w:t>. Документы, необходимые д</w:t>
      </w:r>
      <w:r w:rsidR="004439C7" w:rsidRPr="00921483">
        <w:rPr>
          <w:rFonts w:eastAsia="Times New Roman"/>
          <w:sz w:val="28"/>
          <w:szCs w:val="28"/>
        </w:rPr>
        <w:t xml:space="preserve">ля поступления, представляются </w:t>
      </w:r>
      <w:r w:rsidR="00D81997" w:rsidRPr="00921483">
        <w:rPr>
          <w:rFonts w:eastAsia="Times New Roman"/>
          <w:sz w:val="28"/>
          <w:szCs w:val="28"/>
        </w:rPr>
        <w:t xml:space="preserve">в </w:t>
      </w:r>
      <w:r w:rsidR="004439C7" w:rsidRPr="00921483">
        <w:rPr>
          <w:rFonts w:eastAsia="Times New Roman"/>
          <w:sz w:val="28"/>
          <w:szCs w:val="28"/>
        </w:rPr>
        <w:t>Университет</w:t>
      </w:r>
      <w:r w:rsidR="00D81997" w:rsidRPr="00921483">
        <w:rPr>
          <w:rFonts w:eastAsia="Times New Roman"/>
          <w:sz w:val="28"/>
          <w:szCs w:val="28"/>
        </w:rPr>
        <w:t xml:space="preserve"> </w:t>
      </w:r>
      <w:r w:rsidR="00963D68">
        <w:rPr>
          <w:rFonts w:eastAsia="Times New Roman"/>
          <w:sz w:val="28"/>
          <w:szCs w:val="28"/>
        </w:rPr>
        <w:t>одним из следующих способов:</w:t>
      </w:r>
    </w:p>
    <w:p w:rsidR="00963D68" w:rsidRDefault="00D81997" w:rsidP="00FB00FF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 xml:space="preserve">лично поступающим </w:t>
      </w:r>
      <w:r w:rsidR="004439C7" w:rsidRPr="00921483">
        <w:rPr>
          <w:rFonts w:eastAsia="Times New Roman"/>
          <w:sz w:val="28"/>
          <w:szCs w:val="28"/>
        </w:rPr>
        <w:t>(доверенным лицом)</w:t>
      </w:r>
      <w:r w:rsidR="00963D68">
        <w:rPr>
          <w:rFonts w:eastAsia="Times New Roman"/>
          <w:sz w:val="28"/>
          <w:szCs w:val="28"/>
        </w:rPr>
        <w:t>;</w:t>
      </w:r>
    </w:p>
    <w:p w:rsidR="00D81997" w:rsidRPr="00921483" w:rsidRDefault="00963D68" w:rsidP="00FB00FF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направляются через операторов почтовой связи общего пользования</w:t>
      </w:r>
      <w:r w:rsidR="004439C7" w:rsidRPr="00921483">
        <w:rPr>
          <w:rFonts w:eastAsia="Times New Roman"/>
          <w:sz w:val="28"/>
          <w:szCs w:val="28"/>
        </w:rPr>
        <w:t>.</w:t>
      </w:r>
    </w:p>
    <w:p w:rsidR="00D81997" w:rsidRDefault="00D02520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</w:t>
      </w:r>
      <w:r w:rsidR="00D81997" w:rsidRPr="00921483">
        <w:rPr>
          <w:rFonts w:eastAsia="Times New Roman"/>
          <w:sz w:val="28"/>
          <w:szCs w:val="28"/>
        </w:rPr>
        <w:t xml:space="preserve">. </w:t>
      </w:r>
      <w:r w:rsidR="004439C7" w:rsidRPr="00921483">
        <w:rPr>
          <w:rFonts w:eastAsia="Times New Roman"/>
          <w:sz w:val="28"/>
          <w:szCs w:val="28"/>
        </w:rPr>
        <w:t>Во время приема</w:t>
      </w:r>
      <w:r w:rsidR="00D81997" w:rsidRPr="00921483">
        <w:rPr>
          <w:rFonts w:eastAsia="Times New Roman"/>
          <w:sz w:val="28"/>
          <w:szCs w:val="28"/>
        </w:rPr>
        <w:t xml:space="preserve"> документ</w:t>
      </w:r>
      <w:r w:rsidR="004439C7" w:rsidRPr="00921483">
        <w:rPr>
          <w:rFonts w:eastAsia="Times New Roman"/>
          <w:sz w:val="28"/>
          <w:szCs w:val="28"/>
        </w:rPr>
        <w:t>ов</w:t>
      </w:r>
      <w:r w:rsidR="00D81997" w:rsidRPr="00921483">
        <w:rPr>
          <w:rFonts w:eastAsia="Times New Roman"/>
          <w:sz w:val="28"/>
          <w:szCs w:val="28"/>
        </w:rPr>
        <w:t xml:space="preserve"> необходимы</w:t>
      </w:r>
      <w:r w:rsidR="004439C7" w:rsidRPr="00921483">
        <w:rPr>
          <w:rFonts w:eastAsia="Times New Roman"/>
          <w:sz w:val="28"/>
          <w:szCs w:val="28"/>
        </w:rPr>
        <w:t>х для поступления в</w:t>
      </w:r>
      <w:r w:rsidR="00D81997" w:rsidRPr="00921483">
        <w:rPr>
          <w:rFonts w:eastAsia="Times New Roman"/>
          <w:sz w:val="28"/>
          <w:szCs w:val="28"/>
        </w:rPr>
        <w:t xml:space="preserve"> </w:t>
      </w:r>
      <w:r w:rsidR="004439C7" w:rsidRPr="00921483">
        <w:rPr>
          <w:rFonts w:eastAsia="Times New Roman"/>
          <w:sz w:val="28"/>
          <w:szCs w:val="28"/>
        </w:rPr>
        <w:t>Университет</w:t>
      </w:r>
      <w:r w:rsidR="00D81997" w:rsidRPr="00921483">
        <w:rPr>
          <w:rFonts w:eastAsia="Times New Roman"/>
          <w:sz w:val="28"/>
          <w:szCs w:val="28"/>
        </w:rPr>
        <w:t xml:space="preserve"> поступающему или доверенному лицу выдается расписка в приеме документов.</w:t>
      </w:r>
    </w:p>
    <w:p w:rsidR="00D12CF8" w:rsidRPr="00921483" w:rsidRDefault="00D02520" w:rsidP="00D12CF8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D12CF8" w:rsidRPr="00FE270F">
        <w:rPr>
          <w:rFonts w:eastAsia="Times New Roman"/>
          <w:sz w:val="28"/>
          <w:szCs w:val="28"/>
        </w:rPr>
        <w:t xml:space="preserve">. 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они поступили в </w:t>
      </w:r>
      <w:r w:rsidR="00ED54DF" w:rsidRPr="00FE270F">
        <w:rPr>
          <w:rFonts w:eastAsia="Times New Roman"/>
          <w:sz w:val="28"/>
          <w:szCs w:val="28"/>
        </w:rPr>
        <w:t>Университет</w:t>
      </w:r>
      <w:r w:rsidR="00D12CF8" w:rsidRPr="00FE270F">
        <w:rPr>
          <w:rFonts w:eastAsia="Times New Roman"/>
          <w:sz w:val="28"/>
          <w:szCs w:val="28"/>
        </w:rPr>
        <w:t xml:space="preserve"> не позднее срока завершения приема документов, установленного </w:t>
      </w:r>
      <w:r w:rsidR="006920E5" w:rsidRPr="00FE270F">
        <w:rPr>
          <w:rFonts w:eastAsia="Times New Roman"/>
          <w:sz w:val="28"/>
          <w:szCs w:val="28"/>
        </w:rPr>
        <w:t>Университетом</w:t>
      </w:r>
      <w:r w:rsidR="00D12CF8" w:rsidRPr="00FE270F">
        <w:rPr>
          <w:rFonts w:eastAsia="Times New Roman"/>
          <w:sz w:val="28"/>
          <w:szCs w:val="28"/>
        </w:rPr>
        <w:t>.</w:t>
      </w:r>
    </w:p>
    <w:p w:rsidR="00D81997" w:rsidRPr="00921483" w:rsidRDefault="00D02520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</w:t>
      </w:r>
      <w:r w:rsidR="00D81997" w:rsidRPr="00921483">
        <w:rPr>
          <w:rFonts w:eastAsia="Times New Roman"/>
          <w:sz w:val="28"/>
          <w:szCs w:val="28"/>
        </w:rPr>
        <w:t xml:space="preserve">. В заявлении о приеме на обучение </w:t>
      </w:r>
      <w:proofErr w:type="gramStart"/>
      <w:r w:rsidR="00D81997" w:rsidRPr="00921483">
        <w:rPr>
          <w:rFonts w:eastAsia="Times New Roman"/>
          <w:sz w:val="28"/>
          <w:szCs w:val="28"/>
        </w:rPr>
        <w:t>поступающий</w:t>
      </w:r>
      <w:proofErr w:type="gramEnd"/>
      <w:r w:rsidR="00D81997" w:rsidRPr="00921483">
        <w:rPr>
          <w:rFonts w:eastAsia="Times New Roman"/>
          <w:sz w:val="28"/>
          <w:szCs w:val="28"/>
        </w:rPr>
        <w:t xml:space="preserve"> указывает следующие сведения: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>1) фамилию, имя, отчество (при наличии);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>2) дату рождения;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>3) сведения о гражданстве (отсутствии гражданства);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>4) реквизиты документа, удостоверяющего личность (в том числе указание, когда и кем выдан документ);</w:t>
      </w:r>
    </w:p>
    <w:p w:rsidR="00D81997" w:rsidRPr="00FE270F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 xml:space="preserve">5) сведения о документе установленного образца, который представляется поступающим в соответствии с подпунктом </w:t>
      </w:r>
      <w:r w:rsidRPr="00FE270F">
        <w:rPr>
          <w:rFonts w:eastAsia="Times New Roman"/>
          <w:sz w:val="28"/>
          <w:szCs w:val="28"/>
        </w:rPr>
        <w:t xml:space="preserve">2 пункта </w:t>
      </w:r>
      <w:r w:rsidR="00B63539" w:rsidRPr="00FE270F">
        <w:rPr>
          <w:rFonts w:eastAsia="Times New Roman"/>
          <w:sz w:val="28"/>
          <w:szCs w:val="28"/>
        </w:rPr>
        <w:t>24</w:t>
      </w:r>
      <w:r w:rsidRPr="00FE270F">
        <w:rPr>
          <w:rFonts w:eastAsia="Times New Roman"/>
          <w:sz w:val="28"/>
          <w:szCs w:val="28"/>
        </w:rPr>
        <w:t xml:space="preserve"> </w:t>
      </w:r>
      <w:r w:rsidR="00A45CB7" w:rsidRPr="00FE270F">
        <w:rPr>
          <w:rFonts w:eastAsia="Times New Roman"/>
          <w:sz w:val="28"/>
          <w:szCs w:val="28"/>
        </w:rPr>
        <w:t>Правил</w:t>
      </w:r>
      <w:r w:rsidRPr="00FE270F">
        <w:rPr>
          <w:rFonts w:eastAsia="Times New Roman"/>
          <w:sz w:val="28"/>
          <w:szCs w:val="28"/>
        </w:rPr>
        <w:t>;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FE270F">
        <w:rPr>
          <w:rFonts w:eastAsia="Times New Roman"/>
          <w:sz w:val="28"/>
          <w:szCs w:val="28"/>
        </w:rPr>
        <w:t xml:space="preserve">6) условия поступления, указанные в пункте </w:t>
      </w:r>
      <w:r w:rsidR="00B63539" w:rsidRPr="00FE270F">
        <w:rPr>
          <w:rFonts w:eastAsia="Times New Roman"/>
          <w:sz w:val="28"/>
          <w:szCs w:val="28"/>
        </w:rPr>
        <w:t>9</w:t>
      </w:r>
      <w:r w:rsidRPr="00FE270F">
        <w:rPr>
          <w:rFonts w:eastAsia="Times New Roman"/>
          <w:sz w:val="28"/>
          <w:szCs w:val="28"/>
        </w:rPr>
        <w:t xml:space="preserve"> </w:t>
      </w:r>
      <w:r w:rsidR="00A45CB7" w:rsidRPr="00FE270F">
        <w:rPr>
          <w:rFonts w:eastAsia="Times New Roman"/>
          <w:sz w:val="28"/>
          <w:szCs w:val="28"/>
        </w:rPr>
        <w:t>Правил</w:t>
      </w:r>
      <w:r w:rsidRPr="00FE270F">
        <w:rPr>
          <w:rFonts w:eastAsia="Times New Roman"/>
          <w:sz w:val="28"/>
          <w:szCs w:val="28"/>
        </w:rPr>
        <w:t xml:space="preserve">, по которым </w:t>
      </w:r>
      <w:proofErr w:type="gramStart"/>
      <w:r w:rsidRPr="00FE270F">
        <w:rPr>
          <w:rFonts w:eastAsia="Times New Roman"/>
          <w:sz w:val="28"/>
          <w:szCs w:val="28"/>
        </w:rPr>
        <w:t>поступающий</w:t>
      </w:r>
      <w:proofErr w:type="gramEnd"/>
      <w:r w:rsidRPr="00FE270F">
        <w:rPr>
          <w:rFonts w:eastAsia="Times New Roman"/>
          <w:sz w:val="28"/>
          <w:szCs w:val="28"/>
        </w:rP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D81997" w:rsidRPr="00921483" w:rsidRDefault="00490F4F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7</w:t>
      </w:r>
      <w:r w:rsidR="00D81997" w:rsidRPr="00921483">
        <w:rPr>
          <w:rFonts w:eastAsia="Times New Roman"/>
          <w:sz w:val="28"/>
          <w:szCs w:val="28"/>
        </w:rPr>
        <w:t>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  <w:proofErr w:type="gramEnd"/>
    </w:p>
    <w:p w:rsidR="00D81997" w:rsidRPr="00921483" w:rsidRDefault="00490F4F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D81997" w:rsidRPr="00921483">
        <w:rPr>
          <w:rFonts w:eastAsia="Times New Roman"/>
          <w:sz w:val="28"/>
          <w:szCs w:val="28"/>
        </w:rPr>
        <w:t xml:space="preserve">) сведения о наличии или отсутствии у поступающего индивидуальных достижений, результаты которых учитываются при приеме на обучение в </w:t>
      </w:r>
      <w:r w:rsidR="00F00163">
        <w:rPr>
          <w:rFonts w:eastAsia="Times New Roman"/>
          <w:sz w:val="28"/>
          <w:szCs w:val="28"/>
        </w:rPr>
        <w:t xml:space="preserve">соответствии с </w:t>
      </w:r>
      <w:r w:rsidR="001434A8">
        <w:rPr>
          <w:rFonts w:eastAsia="Times New Roman"/>
          <w:sz w:val="28"/>
          <w:szCs w:val="28"/>
        </w:rPr>
        <w:t>Правилами</w:t>
      </w:r>
      <w:r w:rsidR="00E1603F">
        <w:rPr>
          <w:rFonts w:eastAsia="Times New Roman"/>
          <w:sz w:val="28"/>
          <w:szCs w:val="28"/>
        </w:rPr>
        <w:t xml:space="preserve"> приема</w:t>
      </w:r>
      <w:r w:rsidR="001434A8">
        <w:rPr>
          <w:rFonts w:eastAsia="Times New Roman"/>
          <w:sz w:val="28"/>
          <w:szCs w:val="28"/>
        </w:rPr>
        <w:t xml:space="preserve"> (</w:t>
      </w:r>
      <w:r w:rsidR="0067286C">
        <w:rPr>
          <w:rFonts w:eastAsia="Times New Roman"/>
          <w:sz w:val="28"/>
          <w:szCs w:val="28"/>
        </w:rPr>
        <w:t>при наличии индивидуальных достижений – с указанием сведений о них)</w:t>
      </w:r>
      <w:r w:rsidR="00D81997" w:rsidRPr="00921483">
        <w:rPr>
          <w:rFonts w:eastAsia="Times New Roman"/>
          <w:sz w:val="28"/>
          <w:szCs w:val="28"/>
        </w:rPr>
        <w:t>;</w:t>
      </w:r>
    </w:p>
    <w:p w:rsidR="00D81997" w:rsidRPr="00921483" w:rsidRDefault="00490F4F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D81997" w:rsidRPr="00921483">
        <w:rPr>
          <w:rFonts w:eastAsia="Times New Roman"/>
          <w:sz w:val="28"/>
          <w:szCs w:val="28"/>
        </w:rPr>
        <w:t>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D81997" w:rsidRPr="00921483" w:rsidRDefault="00490F4F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D81997" w:rsidRPr="00921483">
        <w:rPr>
          <w:rFonts w:eastAsia="Times New Roman"/>
          <w:sz w:val="28"/>
          <w:szCs w:val="28"/>
        </w:rPr>
        <w:t xml:space="preserve">) почтовый адрес и (или) электронный адрес (по желанию </w:t>
      </w:r>
      <w:proofErr w:type="gramStart"/>
      <w:r w:rsidR="00D81997" w:rsidRPr="00921483">
        <w:rPr>
          <w:rFonts w:eastAsia="Times New Roman"/>
          <w:sz w:val="28"/>
          <w:szCs w:val="28"/>
        </w:rPr>
        <w:t>поступающего</w:t>
      </w:r>
      <w:proofErr w:type="gramEnd"/>
      <w:r w:rsidR="00D81997" w:rsidRPr="00921483">
        <w:rPr>
          <w:rFonts w:eastAsia="Times New Roman"/>
          <w:sz w:val="28"/>
          <w:szCs w:val="28"/>
        </w:rPr>
        <w:t>);</w:t>
      </w:r>
    </w:p>
    <w:p w:rsidR="00D81997" w:rsidRPr="00921483" w:rsidRDefault="00490F4F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11</w:t>
      </w:r>
      <w:r w:rsidR="00D81997" w:rsidRPr="00921483">
        <w:rPr>
          <w:rFonts w:eastAsia="Times New Roman"/>
          <w:sz w:val="28"/>
          <w:szCs w:val="28"/>
        </w:rPr>
        <w:t xml:space="preserve">) способ возврата документов, </w:t>
      </w:r>
      <w:r w:rsidR="00BB2147">
        <w:rPr>
          <w:rFonts w:eastAsia="Times New Roman"/>
          <w:sz w:val="28"/>
          <w:szCs w:val="28"/>
        </w:rPr>
        <w:t xml:space="preserve"> </w:t>
      </w:r>
      <w:r w:rsidR="00D81997" w:rsidRPr="00921483">
        <w:rPr>
          <w:rFonts w:eastAsia="Times New Roman"/>
          <w:sz w:val="28"/>
          <w:szCs w:val="28"/>
        </w:rPr>
        <w:t xml:space="preserve">поданных поступающим для поступления на обучение (в случае </w:t>
      </w:r>
      <w:proofErr w:type="spellStart"/>
      <w:r w:rsidR="00D81997" w:rsidRPr="00921483">
        <w:rPr>
          <w:rFonts w:eastAsia="Times New Roman"/>
          <w:sz w:val="28"/>
          <w:szCs w:val="28"/>
        </w:rPr>
        <w:t>не</w:t>
      </w:r>
      <w:r w:rsidR="00BB2147">
        <w:rPr>
          <w:rFonts w:eastAsia="Times New Roman"/>
          <w:sz w:val="28"/>
          <w:szCs w:val="28"/>
        </w:rPr>
        <w:t>зачисления</w:t>
      </w:r>
      <w:proofErr w:type="spellEnd"/>
      <w:r w:rsidR="00D81997" w:rsidRPr="00921483">
        <w:rPr>
          <w:rFonts w:eastAsia="Times New Roman"/>
          <w:sz w:val="28"/>
          <w:szCs w:val="28"/>
        </w:rPr>
        <w:t xml:space="preserve"> на обучение и в иных случаях, установленных </w:t>
      </w:r>
      <w:r w:rsidR="003672E4">
        <w:rPr>
          <w:rFonts w:eastAsia="Times New Roman"/>
          <w:sz w:val="28"/>
          <w:szCs w:val="28"/>
        </w:rPr>
        <w:t>Правилами</w:t>
      </w:r>
      <w:r w:rsidR="00D81997" w:rsidRPr="00921483">
        <w:rPr>
          <w:rFonts w:eastAsia="Times New Roman"/>
          <w:sz w:val="28"/>
          <w:szCs w:val="28"/>
        </w:rPr>
        <w:t>).</w:t>
      </w:r>
    </w:p>
    <w:p w:rsidR="00D81997" w:rsidRPr="00921483" w:rsidRDefault="00D02520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</w:t>
      </w:r>
      <w:r w:rsidR="00D81997" w:rsidRPr="00921483">
        <w:rPr>
          <w:rFonts w:eastAsia="Times New Roman"/>
          <w:sz w:val="28"/>
          <w:szCs w:val="28"/>
        </w:rPr>
        <w:t>. В заявлении о приеме фиксируются следующие факты: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>1) ознакомление поступающего (в том числе через информационные системы общего пользования):</w:t>
      </w:r>
    </w:p>
    <w:p w:rsidR="00D81997" w:rsidRPr="00684B16" w:rsidRDefault="00D81997" w:rsidP="00684B16">
      <w:pPr>
        <w:pStyle w:val="a3"/>
        <w:numPr>
          <w:ilvl w:val="0"/>
          <w:numId w:val="10"/>
        </w:numPr>
        <w:spacing w:line="360" w:lineRule="auto"/>
        <w:ind w:left="0" w:firstLine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B16">
        <w:rPr>
          <w:rFonts w:ascii="Times New Roman" w:eastAsia="Times New Roman" w:hAnsi="Times New Roman" w:cs="Times New Roman"/>
          <w:sz w:val="28"/>
          <w:szCs w:val="28"/>
        </w:rPr>
        <w:t>с копией лицензии на осуществление образовательной деятельности (с приложением);</w:t>
      </w:r>
    </w:p>
    <w:p w:rsidR="00D81997" w:rsidRPr="00684B16" w:rsidRDefault="00D81997" w:rsidP="00684B16">
      <w:pPr>
        <w:pStyle w:val="a3"/>
        <w:numPr>
          <w:ilvl w:val="0"/>
          <w:numId w:val="10"/>
        </w:numPr>
        <w:spacing w:line="360" w:lineRule="auto"/>
        <w:ind w:left="0" w:firstLine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B16">
        <w:rPr>
          <w:rFonts w:ascii="Times New Roman" w:eastAsia="Times New Roman" w:hAnsi="Times New Roman" w:cs="Times New Roman"/>
          <w:sz w:val="28"/>
          <w:szCs w:val="28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D81997" w:rsidRPr="00684B16" w:rsidRDefault="00D81997" w:rsidP="00684B16">
      <w:pPr>
        <w:pStyle w:val="a3"/>
        <w:numPr>
          <w:ilvl w:val="0"/>
          <w:numId w:val="10"/>
        </w:numPr>
        <w:spacing w:line="360" w:lineRule="auto"/>
        <w:ind w:left="0" w:firstLine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B16">
        <w:rPr>
          <w:rFonts w:ascii="Times New Roman" w:eastAsia="Times New Roman" w:hAnsi="Times New Roman" w:cs="Times New Roman"/>
          <w:sz w:val="28"/>
          <w:szCs w:val="28"/>
        </w:rPr>
        <w:t>с датой (датами) завершения приема документа установленного образца;</w:t>
      </w:r>
    </w:p>
    <w:p w:rsidR="00D81997" w:rsidRPr="00684B16" w:rsidRDefault="00046E3E" w:rsidP="00684B16">
      <w:pPr>
        <w:pStyle w:val="a3"/>
        <w:numPr>
          <w:ilvl w:val="0"/>
          <w:numId w:val="10"/>
        </w:numPr>
        <w:spacing w:line="360" w:lineRule="auto"/>
        <w:ind w:left="0" w:firstLine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7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4A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1A7B" w:rsidRPr="00684B16">
        <w:rPr>
          <w:rFonts w:ascii="Times New Roman" w:eastAsia="Times New Roman" w:hAnsi="Times New Roman" w:cs="Times New Roman"/>
          <w:sz w:val="28"/>
          <w:szCs w:val="28"/>
        </w:rPr>
        <w:t>равилами приема</w:t>
      </w:r>
      <w:r w:rsidR="00D81997" w:rsidRPr="00684B16">
        <w:rPr>
          <w:rFonts w:ascii="Times New Roman" w:eastAsia="Times New Roman" w:hAnsi="Times New Roman" w:cs="Times New Roman"/>
          <w:sz w:val="28"/>
          <w:szCs w:val="28"/>
        </w:rPr>
        <w:t>, в том числе с правилами подачи апелляции по результатам вступительных испытаний;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>2) согласие поступающего на обработку его персональных данных;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D81997" w:rsidRPr="00921483" w:rsidRDefault="00D02520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</w:t>
      </w:r>
      <w:r w:rsidR="00D81997" w:rsidRPr="00921483">
        <w:rPr>
          <w:rFonts w:eastAsia="Times New Roman"/>
          <w:sz w:val="28"/>
          <w:szCs w:val="28"/>
        </w:rPr>
        <w:t xml:space="preserve">. Заявление о приеме и факты, указываемые в нем в соответствии с пунктом </w:t>
      </w:r>
      <w:r w:rsidR="00E92175" w:rsidRPr="00FE270F">
        <w:rPr>
          <w:rFonts w:eastAsia="Times New Roman"/>
          <w:sz w:val="28"/>
          <w:szCs w:val="28"/>
        </w:rPr>
        <w:t>2</w:t>
      </w:r>
      <w:r w:rsidR="00E1603F" w:rsidRPr="00FE270F">
        <w:rPr>
          <w:rFonts w:eastAsia="Times New Roman"/>
          <w:sz w:val="28"/>
          <w:szCs w:val="28"/>
        </w:rPr>
        <w:t>2</w:t>
      </w:r>
      <w:r w:rsidR="00D81997" w:rsidRPr="00FE270F">
        <w:rPr>
          <w:rFonts w:eastAsia="Times New Roman"/>
          <w:sz w:val="28"/>
          <w:szCs w:val="28"/>
        </w:rPr>
        <w:t xml:space="preserve"> </w:t>
      </w:r>
      <w:r w:rsidR="00A45CB7" w:rsidRPr="00FE270F">
        <w:rPr>
          <w:rFonts w:eastAsia="Times New Roman"/>
          <w:sz w:val="28"/>
          <w:szCs w:val="28"/>
        </w:rPr>
        <w:t>Правил</w:t>
      </w:r>
      <w:r w:rsidR="00D81997" w:rsidRPr="00921483">
        <w:rPr>
          <w:rFonts w:eastAsia="Times New Roman"/>
          <w:sz w:val="28"/>
          <w:szCs w:val="28"/>
        </w:rPr>
        <w:t>, заверяются подписью поступающего (доверенного лица).</w:t>
      </w:r>
    </w:p>
    <w:p w:rsidR="00D81997" w:rsidRPr="00921483" w:rsidRDefault="00D02520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24</w:t>
      </w:r>
      <w:r w:rsidR="00D81997" w:rsidRPr="00921483">
        <w:rPr>
          <w:rFonts w:eastAsia="Times New Roman"/>
          <w:sz w:val="28"/>
          <w:szCs w:val="28"/>
        </w:rPr>
        <w:t xml:space="preserve">. При подаче заявления о приеме </w:t>
      </w:r>
      <w:proofErr w:type="gramStart"/>
      <w:r w:rsidR="00D81997" w:rsidRPr="00921483">
        <w:rPr>
          <w:rFonts w:eastAsia="Times New Roman"/>
          <w:sz w:val="28"/>
          <w:szCs w:val="28"/>
        </w:rPr>
        <w:t>поступающий</w:t>
      </w:r>
      <w:proofErr w:type="gramEnd"/>
      <w:r w:rsidR="00D81997" w:rsidRPr="00921483">
        <w:rPr>
          <w:rFonts w:eastAsia="Times New Roman"/>
          <w:sz w:val="28"/>
          <w:szCs w:val="28"/>
        </w:rPr>
        <w:t xml:space="preserve"> представляет: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>1) документ (документы), удостоверяющий личность, гражданство;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 xml:space="preserve"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</w:t>
      </w:r>
      <w:r w:rsidRPr="00921483">
        <w:rPr>
          <w:rFonts w:eastAsia="Times New Roman"/>
          <w:sz w:val="28"/>
          <w:szCs w:val="28"/>
        </w:rPr>
        <w:lastRenderedPageBreak/>
        <w:t>указанный документ не позднее дня завершения приема документа установленного образца);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 xml:space="preserve"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</w:t>
      </w:r>
      <w:r w:rsidR="004439C7" w:rsidRPr="00921483">
        <w:rPr>
          <w:rFonts w:eastAsia="Times New Roman"/>
          <w:sz w:val="28"/>
          <w:szCs w:val="28"/>
        </w:rPr>
        <w:t>Университетом</w:t>
      </w:r>
      <w:r w:rsidRPr="00921483">
        <w:rPr>
          <w:rFonts w:eastAsia="Times New Roman"/>
          <w:sz w:val="28"/>
          <w:szCs w:val="28"/>
        </w:rPr>
        <w:t xml:space="preserve">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 w:rsidRPr="00921483">
        <w:rPr>
          <w:rFonts w:eastAsia="Times New Roman"/>
          <w:sz w:val="28"/>
          <w:szCs w:val="28"/>
        </w:rPr>
        <w:t>с даты</w:t>
      </w:r>
      <w:proofErr w:type="gramEnd"/>
      <w:r w:rsidRPr="00921483">
        <w:rPr>
          <w:rFonts w:eastAsia="Times New Roman"/>
          <w:sz w:val="28"/>
          <w:szCs w:val="28"/>
        </w:rPr>
        <w:t xml:space="preserve"> его выдачи);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 xml:space="preserve">4) документы, подтверждающие индивидуальные </w:t>
      </w:r>
      <w:r w:rsidRPr="00FE270F">
        <w:rPr>
          <w:rFonts w:eastAsia="Times New Roman"/>
          <w:sz w:val="28"/>
          <w:szCs w:val="28"/>
        </w:rPr>
        <w:t>достижения</w:t>
      </w:r>
      <w:r w:rsidR="005C663F" w:rsidRPr="00FE270F">
        <w:rPr>
          <w:rFonts w:eastAsia="Times New Roman"/>
          <w:sz w:val="28"/>
          <w:szCs w:val="28"/>
        </w:rPr>
        <w:t xml:space="preserve"> (приложение 1)</w:t>
      </w:r>
      <w:r w:rsidRPr="00921483">
        <w:rPr>
          <w:rFonts w:eastAsia="Times New Roman"/>
          <w:sz w:val="28"/>
          <w:szCs w:val="28"/>
        </w:rPr>
        <w:t xml:space="preserve"> поступающего, результаты которых учитываются при прием</w:t>
      </w:r>
      <w:r w:rsidR="00003A76">
        <w:rPr>
          <w:rFonts w:eastAsia="Times New Roman"/>
          <w:sz w:val="28"/>
          <w:szCs w:val="28"/>
        </w:rPr>
        <w:t>е на обучение в соответствии с П</w:t>
      </w:r>
      <w:r w:rsidRPr="00921483">
        <w:rPr>
          <w:rFonts w:eastAsia="Times New Roman"/>
          <w:sz w:val="28"/>
          <w:szCs w:val="28"/>
        </w:rPr>
        <w:t xml:space="preserve">равилами приема, утвержденными </w:t>
      </w:r>
      <w:r w:rsidR="004439C7" w:rsidRPr="00921483">
        <w:rPr>
          <w:rFonts w:eastAsia="Times New Roman"/>
          <w:sz w:val="28"/>
          <w:szCs w:val="28"/>
        </w:rPr>
        <w:t>Университетом</w:t>
      </w:r>
      <w:r w:rsidRPr="00921483">
        <w:rPr>
          <w:rFonts w:eastAsia="Times New Roman"/>
          <w:sz w:val="28"/>
          <w:szCs w:val="28"/>
        </w:rPr>
        <w:t xml:space="preserve"> (представляются по усмотрению поступающего);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 xml:space="preserve">5) иные документы (представляются по усмотрению </w:t>
      </w:r>
      <w:proofErr w:type="gramStart"/>
      <w:r w:rsidRPr="00921483">
        <w:rPr>
          <w:rFonts w:eastAsia="Times New Roman"/>
          <w:sz w:val="28"/>
          <w:szCs w:val="28"/>
        </w:rPr>
        <w:t>поступающего</w:t>
      </w:r>
      <w:proofErr w:type="gramEnd"/>
      <w:r w:rsidRPr="00921483">
        <w:rPr>
          <w:rFonts w:eastAsia="Times New Roman"/>
          <w:sz w:val="28"/>
          <w:szCs w:val="28"/>
        </w:rPr>
        <w:t>);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 xml:space="preserve">6) 2 фотографии </w:t>
      </w:r>
      <w:proofErr w:type="gramStart"/>
      <w:r w:rsidRPr="00921483">
        <w:rPr>
          <w:rFonts w:eastAsia="Times New Roman"/>
          <w:sz w:val="28"/>
          <w:szCs w:val="28"/>
        </w:rPr>
        <w:t>поступающего</w:t>
      </w:r>
      <w:proofErr w:type="gramEnd"/>
      <w:r w:rsidRPr="00921483">
        <w:rPr>
          <w:rFonts w:eastAsia="Times New Roman"/>
          <w:sz w:val="28"/>
          <w:szCs w:val="28"/>
        </w:rPr>
        <w:t>.</w:t>
      </w:r>
    </w:p>
    <w:p w:rsidR="00D81997" w:rsidRPr="00921483" w:rsidRDefault="00D02520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</w:t>
      </w:r>
      <w:r w:rsidR="00D81997" w:rsidRPr="00921483">
        <w:rPr>
          <w:rFonts w:eastAsia="Times New Roman"/>
          <w:sz w:val="28"/>
          <w:szCs w:val="28"/>
        </w:rPr>
        <w:t>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>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921483">
        <w:rPr>
          <w:rFonts w:eastAsia="Times New Roman"/>
          <w:sz w:val="28"/>
          <w:szCs w:val="28"/>
        </w:rPr>
        <w:t>при представлении документа об образовании, соответствующего требованиям статьи 6 Федерального закона от 5 мая 2014 г. №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</w:t>
      </w:r>
      <w:proofErr w:type="gramEnd"/>
      <w:r w:rsidRPr="00921483">
        <w:rPr>
          <w:rFonts w:eastAsia="Times New Roman"/>
          <w:sz w:val="28"/>
          <w:szCs w:val="28"/>
        </w:rPr>
        <w:t xml:space="preserve"> Федерации"  (далее - Федеральный закон № 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№ 84-ФЗ.</w:t>
      </w:r>
    </w:p>
    <w:p w:rsidR="00D81997" w:rsidRPr="00921483" w:rsidRDefault="00D02520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26</w:t>
      </w:r>
      <w:r w:rsidR="00D81997" w:rsidRPr="00921483">
        <w:rPr>
          <w:rFonts w:eastAsia="Times New Roman"/>
          <w:sz w:val="28"/>
          <w:szCs w:val="28"/>
        </w:rPr>
        <w:t xml:space="preserve">. Поступающие могут представлять оригиналы или копии документов, подаваемых для поступления. </w:t>
      </w:r>
      <w:proofErr w:type="gramStart"/>
      <w:r w:rsidR="00D81997" w:rsidRPr="00921483">
        <w:rPr>
          <w:rFonts w:eastAsia="Times New Roman"/>
          <w:sz w:val="28"/>
          <w:szCs w:val="28"/>
        </w:rPr>
        <w:t>Заверения копий</w:t>
      </w:r>
      <w:proofErr w:type="gramEnd"/>
      <w:r w:rsidR="00D81997" w:rsidRPr="00921483">
        <w:rPr>
          <w:rFonts w:eastAsia="Times New Roman"/>
          <w:sz w:val="28"/>
          <w:szCs w:val="28"/>
        </w:rPr>
        <w:t xml:space="preserve"> указанных документов не требуется.</w:t>
      </w:r>
    </w:p>
    <w:p w:rsidR="00D81997" w:rsidRPr="00921483" w:rsidRDefault="00D02520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</w:t>
      </w:r>
      <w:r w:rsidR="00D81997" w:rsidRPr="00921483">
        <w:rPr>
          <w:rFonts w:eastAsia="Times New Roman"/>
          <w:sz w:val="28"/>
          <w:szCs w:val="28"/>
        </w:rPr>
        <w:t xml:space="preserve">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="00D81997" w:rsidRPr="00921483">
        <w:rPr>
          <w:rFonts w:eastAsia="Times New Roman"/>
          <w:sz w:val="28"/>
          <w:szCs w:val="28"/>
        </w:rPr>
        <w:t>апостиля</w:t>
      </w:r>
      <w:proofErr w:type="spellEnd"/>
      <w:r w:rsidR="00D81997" w:rsidRPr="00921483">
        <w:rPr>
          <w:rFonts w:eastAsia="Times New Roman"/>
          <w:sz w:val="28"/>
          <w:szCs w:val="28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="00D81997" w:rsidRPr="00921483">
        <w:rPr>
          <w:rFonts w:eastAsia="Times New Roman"/>
          <w:sz w:val="28"/>
          <w:szCs w:val="28"/>
        </w:rPr>
        <w:t>апостиля</w:t>
      </w:r>
      <w:proofErr w:type="spellEnd"/>
      <w:r w:rsidR="00D81997" w:rsidRPr="00921483">
        <w:rPr>
          <w:rFonts w:eastAsia="Times New Roman"/>
          <w:sz w:val="28"/>
          <w:szCs w:val="28"/>
        </w:rPr>
        <w:t xml:space="preserve"> не требуются).</w:t>
      </w:r>
    </w:p>
    <w:p w:rsidR="00D81997" w:rsidRPr="00921483" w:rsidRDefault="00D02520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28</w:t>
      </w:r>
      <w:r w:rsidR="00D81997" w:rsidRPr="00921483">
        <w:rPr>
          <w:rFonts w:eastAsia="Times New Roman"/>
          <w:sz w:val="28"/>
          <w:szCs w:val="28"/>
        </w:rPr>
        <w:t xml:space="preserve">. </w:t>
      </w:r>
      <w:r w:rsidR="004439C7" w:rsidRPr="00921483">
        <w:rPr>
          <w:rFonts w:eastAsia="Times New Roman"/>
          <w:sz w:val="28"/>
          <w:szCs w:val="28"/>
        </w:rPr>
        <w:t>Университет</w:t>
      </w:r>
      <w:r w:rsidR="00D81997" w:rsidRPr="00921483">
        <w:rPr>
          <w:rFonts w:eastAsia="Times New Roman"/>
          <w:sz w:val="28"/>
          <w:szCs w:val="28"/>
        </w:rPr>
        <w:t xml:space="preserve"> возвращает документы </w:t>
      </w:r>
      <w:proofErr w:type="gramStart"/>
      <w:r w:rsidR="00D81997" w:rsidRPr="00921483">
        <w:rPr>
          <w:rFonts w:eastAsia="Times New Roman"/>
          <w:sz w:val="28"/>
          <w:szCs w:val="28"/>
        </w:rPr>
        <w:t>поступающему</w:t>
      </w:r>
      <w:proofErr w:type="gramEnd"/>
      <w:r w:rsidR="00D81997" w:rsidRPr="00921483">
        <w:rPr>
          <w:rFonts w:eastAsia="Times New Roman"/>
          <w:sz w:val="28"/>
          <w:szCs w:val="28"/>
        </w:rPr>
        <w:t xml:space="preserve">, если поступающий представил документы, необходимые для поступления, с нарушением </w:t>
      </w:r>
      <w:r w:rsidR="00A45CB7">
        <w:rPr>
          <w:rFonts w:eastAsia="Times New Roman"/>
          <w:sz w:val="28"/>
          <w:szCs w:val="28"/>
        </w:rPr>
        <w:t>Правил</w:t>
      </w:r>
      <w:r w:rsidR="00D81997" w:rsidRPr="00921483">
        <w:rPr>
          <w:rFonts w:eastAsia="Times New Roman"/>
          <w:sz w:val="28"/>
          <w:szCs w:val="28"/>
        </w:rPr>
        <w:t xml:space="preserve">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D81997" w:rsidRPr="00921483" w:rsidRDefault="00D81997" w:rsidP="00921483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921483">
        <w:rPr>
          <w:rFonts w:eastAsia="Times New Roman"/>
          <w:sz w:val="28"/>
          <w:szCs w:val="28"/>
        </w:rPr>
        <w:t>2</w:t>
      </w:r>
      <w:r w:rsidR="00D02520">
        <w:rPr>
          <w:rFonts w:eastAsia="Times New Roman"/>
          <w:sz w:val="28"/>
          <w:szCs w:val="28"/>
        </w:rPr>
        <w:t>9</w:t>
      </w:r>
      <w:r w:rsidRPr="00921483">
        <w:rPr>
          <w:rFonts w:eastAsia="Times New Roman"/>
          <w:sz w:val="28"/>
          <w:szCs w:val="28"/>
        </w:rPr>
        <w:t xml:space="preserve">. </w:t>
      </w:r>
      <w:r w:rsidR="00EF2567" w:rsidRPr="00921483">
        <w:rPr>
          <w:rFonts w:eastAsia="Times New Roman"/>
          <w:sz w:val="28"/>
          <w:szCs w:val="28"/>
        </w:rPr>
        <w:t>Университет</w:t>
      </w:r>
      <w:r w:rsidRPr="00921483">
        <w:rPr>
          <w:rFonts w:eastAsia="Times New Roman"/>
          <w:sz w:val="28"/>
          <w:szCs w:val="28"/>
        </w:rPr>
        <w:t xml:space="preserve">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</w:t>
      </w:r>
      <w:r w:rsidR="00EF2567" w:rsidRPr="00921483">
        <w:rPr>
          <w:rFonts w:eastAsia="Times New Roman"/>
          <w:sz w:val="28"/>
          <w:szCs w:val="28"/>
        </w:rPr>
        <w:t>Университет</w:t>
      </w:r>
      <w:r w:rsidRPr="00921483">
        <w:rPr>
          <w:rFonts w:eastAsia="Times New Roman"/>
          <w:sz w:val="28"/>
          <w:szCs w:val="28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D81997" w:rsidRDefault="00D02520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</w:t>
      </w:r>
      <w:r w:rsidR="00D81997" w:rsidRPr="00921483">
        <w:rPr>
          <w:rFonts w:eastAsia="Times New Roman"/>
          <w:sz w:val="28"/>
          <w:szCs w:val="28"/>
        </w:rPr>
        <w:t xml:space="preserve">. </w:t>
      </w:r>
      <w:proofErr w:type="gramStart"/>
      <w:r w:rsidR="00D81997" w:rsidRPr="00921483">
        <w:rPr>
          <w:rFonts w:eastAsia="Times New Roman"/>
          <w:sz w:val="28"/>
          <w:szCs w:val="28"/>
        </w:rPr>
        <w:t>Поступающий</w:t>
      </w:r>
      <w:proofErr w:type="gramEnd"/>
      <w:r w:rsidR="00D81997" w:rsidRPr="00921483">
        <w:rPr>
          <w:rFonts w:eastAsia="Times New Roman"/>
          <w:sz w:val="28"/>
          <w:szCs w:val="28"/>
        </w:rP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пункте </w:t>
      </w:r>
      <w:r w:rsidR="00003A76" w:rsidRPr="00FE270F">
        <w:rPr>
          <w:rFonts w:eastAsia="Times New Roman"/>
          <w:sz w:val="28"/>
          <w:szCs w:val="28"/>
        </w:rPr>
        <w:t>18</w:t>
      </w:r>
      <w:r w:rsidR="00D81997" w:rsidRPr="00FE270F">
        <w:rPr>
          <w:rFonts w:eastAsia="Times New Roman"/>
          <w:sz w:val="28"/>
          <w:szCs w:val="28"/>
        </w:rPr>
        <w:t xml:space="preserve"> </w:t>
      </w:r>
      <w:r w:rsidR="00A45CB7" w:rsidRPr="00FE270F">
        <w:rPr>
          <w:rFonts w:eastAsia="Times New Roman"/>
          <w:sz w:val="28"/>
          <w:szCs w:val="28"/>
        </w:rPr>
        <w:t>Правил</w:t>
      </w:r>
      <w:r w:rsidR="00D81997" w:rsidRPr="00FE270F">
        <w:rPr>
          <w:rFonts w:eastAsia="Times New Roman"/>
          <w:sz w:val="28"/>
          <w:szCs w:val="28"/>
        </w:rPr>
        <w:t>.</w:t>
      </w:r>
      <w:r w:rsidR="00D81997" w:rsidRPr="00921483">
        <w:rPr>
          <w:rFonts w:eastAsia="Times New Roman"/>
          <w:sz w:val="28"/>
          <w:szCs w:val="28"/>
        </w:rPr>
        <w:t xml:space="preserve"> Лица, отозвавшие документы, выбывают из конкурса. </w:t>
      </w:r>
      <w:r w:rsidR="00EF2567" w:rsidRPr="00921483">
        <w:rPr>
          <w:rFonts w:eastAsia="Times New Roman"/>
          <w:sz w:val="28"/>
          <w:szCs w:val="28"/>
        </w:rPr>
        <w:t>Университет</w:t>
      </w:r>
      <w:r w:rsidR="00D81997" w:rsidRPr="00921483">
        <w:rPr>
          <w:rFonts w:eastAsia="Times New Roman"/>
          <w:sz w:val="28"/>
          <w:szCs w:val="28"/>
        </w:rPr>
        <w:t xml:space="preserve"> возвращает документы указанным лицам.</w:t>
      </w:r>
    </w:p>
    <w:p w:rsidR="003672E4" w:rsidRPr="003672E4" w:rsidRDefault="003672E4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D81997" w:rsidRPr="003672E4" w:rsidRDefault="00D81997" w:rsidP="003672E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3672E4">
        <w:rPr>
          <w:rFonts w:eastAsia="Times New Roman"/>
          <w:b/>
          <w:sz w:val="28"/>
          <w:szCs w:val="28"/>
        </w:rPr>
        <w:t>IV. Вступительные испытания</w:t>
      </w:r>
    </w:p>
    <w:p w:rsidR="003672E4" w:rsidRPr="003672E4" w:rsidRDefault="003672E4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D81997" w:rsidRPr="003672E4" w:rsidRDefault="00D02520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</w:t>
      </w:r>
      <w:r w:rsidR="00D81997" w:rsidRPr="003672E4">
        <w:rPr>
          <w:rFonts w:eastAsia="Times New Roman"/>
          <w:sz w:val="28"/>
          <w:szCs w:val="28"/>
        </w:rPr>
        <w:t xml:space="preserve">. Перечень вступительных испытаний, а также язык (языки) проведения вступительных испытаний, шкала оценивания и минимальное количество </w:t>
      </w:r>
      <w:r w:rsidR="00D81997" w:rsidRPr="003672E4">
        <w:rPr>
          <w:rFonts w:eastAsia="Times New Roman"/>
          <w:sz w:val="28"/>
          <w:szCs w:val="28"/>
        </w:rPr>
        <w:lastRenderedPageBreak/>
        <w:t xml:space="preserve">баллов, подтверждающее успешное прохождение вступительного испытания (далее - минимальное количество баллов) (для каждого вступительного испытания), устанавливаются </w:t>
      </w:r>
      <w:r w:rsidR="00EF2567" w:rsidRPr="003672E4">
        <w:rPr>
          <w:rFonts w:eastAsia="Times New Roman"/>
          <w:sz w:val="28"/>
          <w:szCs w:val="28"/>
        </w:rPr>
        <w:t>Университетом</w:t>
      </w:r>
      <w:r w:rsidR="00D81997" w:rsidRPr="003672E4">
        <w:rPr>
          <w:rFonts w:eastAsia="Times New Roman"/>
          <w:sz w:val="28"/>
          <w:szCs w:val="28"/>
        </w:rPr>
        <w:t xml:space="preserve"> самостоятельно.</w:t>
      </w:r>
    </w:p>
    <w:p w:rsidR="00D81997" w:rsidRPr="003672E4" w:rsidRDefault="00D02520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</w:t>
      </w:r>
      <w:r w:rsidR="00D81997" w:rsidRPr="003672E4">
        <w:rPr>
          <w:rFonts w:eastAsia="Times New Roman"/>
          <w:sz w:val="28"/>
          <w:szCs w:val="28"/>
        </w:rPr>
        <w:t xml:space="preserve">. Программы вступительных испытаний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 w:rsidR="00D81997" w:rsidRPr="003672E4">
        <w:rPr>
          <w:rFonts w:eastAsia="Times New Roman"/>
          <w:sz w:val="28"/>
          <w:szCs w:val="28"/>
        </w:rPr>
        <w:t>специалитета</w:t>
      </w:r>
      <w:proofErr w:type="spellEnd"/>
      <w:r w:rsidR="00D81997" w:rsidRPr="003672E4">
        <w:rPr>
          <w:rFonts w:eastAsia="Times New Roman"/>
          <w:sz w:val="28"/>
          <w:szCs w:val="28"/>
        </w:rPr>
        <w:t xml:space="preserve"> и (или) программам магистратуры.</w:t>
      </w:r>
    </w:p>
    <w:p w:rsidR="00D81997" w:rsidRPr="003672E4" w:rsidRDefault="00D02520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33</w:t>
      </w:r>
      <w:r w:rsidR="00D81997" w:rsidRPr="003672E4">
        <w:rPr>
          <w:rFonts w:eastAsia="Times New Roman"/>
          <w:sz w:val="28"/>
          <w:szCs w:val="28"/>
        </w:rPr>
        <w:t>. Вступительные испытания проводятся в письменной или устной форме,</w:t>
      </w:r>
      <w:r w:rsidR="00921483" w:rsidRPr="003672E4">
        <w:rPr>
          <w:rFonts w:eastAsia="Times New Roman"/>
          <w:sz w:val="28"/>
          <w:szCs w:val="28"/>
        </w:rPr>
        <w:t xml:space="preserve"> или</w:t>
      </w:r>
      <w:r w:rsidR="00D81997" w:rsidRPr="003672E4">
        <w:rPr>
          <w:rFonts w:eastAsia="Times New Roman"/>
          <w:sz w:val="28"/>
          <w:szCs w:val="28"/>
        </w:rPr>
        <w:t xml:space="preserve"> с сочетанием указанных форм</w:t>
      </w:r>
      <w:r w:rsidR="00921483" w:rsidRPr="003672E4">
        <w:rPr>
          <w:rFonts w:eastAsia="Times New Roman"/>
          <w:sz w:val="28"/>
          <w:szCs w:val="28"/>
        </w:rPr>
        <w:t>.</w:t>
      </w:r>
    </w:p>
    <w:p w:rsidR="00EF2567" w:rsidRPr="00FE270F" w:rsidRDefault="00D02520" w:rsidP="006D18B6">
      <w:pPr>
        <w:pStyle w:val="Style12"/>
        <w:tabs>
          <w:tab w:val="left" w:pos="1133"/>
        </w:tabs>
        <w:spacing w:line="360" w:lineRule="auto"/>
        <w:ind w:firstLine="284"/>
        <w:rPr>
          <w:rStyle w:val="FontStyle36"/>
          <w:sz w:val="28"/>
          <w:szCs w:val="28"/>
        </w:rPr>
      </w:pPr>
      <w:r w:rsidRPr="00577C19">
        <w:rPr>
          <w:rStyle w:val="FontStyle36"/>
          <w:sz w:val="28"/>
          <w:szCs w:val="28"/>
        </w:rPr>
        <w:t>34</w:t>
      </w:r>
      <w:r w:rsidR="00921483" w:rsidRPr="00577C19">
        <w:rPr>
          <w:rStyle w:val="FontStyle36"/>
          <w:sz w:val="28"/>
          <w:szCs w:val="28"/>
        </w:rPr>
        <w:t xml:space="preserve">. </w:t>
      </w:r>
      <w:proofErr w:type="gramStart"/>
      <w:r w:rsidR="00EF2567" w:rsidRPr="00577C19">
        <w:rPr>
          <w:rStyle w:val="FontStyle36"/>
          <w:sz w:val="28"/>
          <w:szCs w:val="28"/>
        </w:rPr>
        <w:t>Для поступающих</w:t>
      </w:r>
      <w:r w:rsidR="006D18B6" w:rsidRPr="00577C19">
        <w:rPr>
          <w:rFonts w:eastAsiaTheme="minorHAnsi"/>
          <w:sz w:val="28"/>
          <w:szCs w:val="28"/>
          <w:lang w:eastAsia="en-US"/>
        </w:rPr>
        <w:t xml:space="preserve"> </w:t>
      </w:r>
      <w:r w:rsidR="006D18B6" w:rsidRPr="00577C19">
        <w:rPr>
          <w:sz w:val="28"/>
          <w:szCs w:val="28"/>
        </w:rPr>
        <w:t xml:space="preserve">на места в пределах целевой квоты, на основные места в рамках контрольных цифр и на места по договорам об оказании платных образовательных услуг </w:t>
      </w:r>
      <w:r w:rsidR="00EF2567" w:rsidRPr="00577C19">
        <w:rPr>
          <w:rStyle w:val="FontStyle36"/>
          <w:sz w:val="28"/>
          <w:szCs w:val="28"/>
        </w:rPr>
        <w:t>на определенное направление подготовки устанавливаются одинаковые вступительные испытания.</w:t>
      </w:r>
      <w:proofErr w:type="gramEnd"/>
    </w:p>
    <w:p w:rsidR="00EF2567" w:rsidRPr="00FE270F" w:rsidRDefault="00D02520" w:rsidP="003672E4">
      <w:pPr>
        <w:pStyle w:val="Style12"/>
        <w:widowControl/>
        <w:tabs>
          <w:tab w:val="left" w:pos="1133"/>
        </w:tabs>
        <w:spacing w:line="360" w:lineRule="auto"/>
        <w:ind w:firstLine="284"/>
        <w:rPr>
          <w:rStyle w:val="FontStyle36"/>
          <w:sz w:val="28"/>
          <w:szCs w:val="28"/>
        </w:rPr>
      </w:pPr>
      <w:r w:rsidRPr="00FE270F">
        <w:rPr>
          <w:rStyle w:val="FontStyle36"/>
          <w:sz w:val="28"/>
          <w:szCs w:val="28"/>
        </w:rPr>
        <w:t>35</w:t>
      </w:r>
      <w:r w:rsidR="00921483" w:rsidRPr="00FE270F">
        <w:rPr>
          <w:rStyle w:val="FontStyle36"/>
          <w:sz w:val="28"/>
          <w:szCs w:val="28"/>
        </w:rPr>
        <w:t xml:space="preserve">. </w:t>
      </w:r>
      <w:r w:rsidR="00EF2567" w:rsidRPr="00FE270F">
        <w:rPr>
          <w:rStyle w:val="FontStyle36"/>
          <w:sz w:val="28"/>
          <w:szCs w:val="28"/>
        </w:rPr>
        <w:t>Вступительные испытания проводятся на русском языке.</w:t>
      </w:r>
    </w:p>
    <w:p w:rsidR="00EF2567" w:rsidRPr="00FE270F" w:rsidRDefault="00D02520" w:rsidP="003672E4">
      <w:pPr>
        <w:pStyle w:val="Style12"/>
        <w:widowControl/>
        <w:tabs>
          <w:tab w:val="left" w:pos="1133"/>
        </w:tabs>
        <w:spacing w:line="360" w:lineRule="auto"/>
        <w:ind w:firstLine="284"/>
        <w:rPr>
          <w:rStyle w:val="FontStyle36"/>
          <w:sz w:val="28"/>
          <w:szCs w:val="28"/>
        </w:rPr>
      </w:pPr>
      <w:r w:rsidRPr="00FE270F">
        <w:rPr>
          <w:rStyle w:val="FontStyle36"/>
          <w:sz w:val="28"/>
          <w:szCs w:val="28"/>
        </w:rPr>
        <w:t>36</w:t>
      </w:r>
      <w:r w:rsidR="00921483" w:rsidRPr="00FE270F">
        <w:rPr>
          <w:rStyle w:val="FontStyle36"/>
          <w:sz w:val="28"/>
          <w:szCs w:val="28"/>
        </w:rPr>
        <w:t xml:space="preserve">. </w:t>
      </w:r>
      <w:r w:rsidR="00EF2567" w:rsidRPr="00FE270F">
        <w:rPr>
          <w:rStyle w:val="FontStyle36"/>
          <w:sz w:val="28"/>
          <w:szCs w:val="28"/>
        </w:rPr>
        <w:t xml:space="preserve">На вступительных испытаниях обеспечивается спокойная и доброжелательная обстановка, </w:t>
      </w:r>
      <w:proofErr w:type="gramStart"/>
      <w:r w:rsidR="00EF2567" w:rsidRPr="00FE270F">
        <w:rPr>
          <w:rStyle w:val="FontStyle36"/>
          <w:sz w:val="28"/>
          <w:szCs w:val="28"/>
        </w:rPr>
        <w:t>поступающим</w:t>
      </w:r>
      <w:proofErr w:type="gramEnd"/>
      <w:r w:rsidR="00EF2567" w:rsidRPr="00FE270F">
        <w:rPr>
          <w:rStyle w:val="FontStyle36"/>
          <w:sz w:val="28"/>
          <w:szCs w:val="28"/>
        </w:rPr>
        <w:t xml:space="preserve"> предоставляется возможность наиболее полно проявить уровень своих знаний и умений.</w:t>
      </w:r>
    </w:p>
    <w:p w:rsidR="00EF2567" w:rsidRPr="00FE270F" w:rsidRDefault="00D02520" w:rsidP="003672E4">
      <w:pPr>
        <w:pStyle w:val="Style12"/>
        <w:widowControl/>
        <w:tabs>
          <w:tab w:val="left" w:pos="1133"/>
        </w:tabs>
        <w:spacing w:line="360" w:lineRule="auto"/>
        <w:ind w:firstLine="284"/>
        <w:rPr>
          <w:rStyle w:val="FontStyle36"/>
          <w:sz w:val="28"/>
          <w:szCs w:val="28"/>
        </w:rPr>
      </w:pPr>
      <w:r w:rsidRPr="00FE270F">
        <w:rPr>
          <w:rStyle w:val="FontStyle36"/>
          <w:sz w:val="28"/>
          <w:szCs w:val="28"/>
        </w:rPr>
        <w:t>37</w:t>
      </w:r>
      <w:r w:rsidR="00921483" w:rsidRPr="00FE270F">
        <w:rPr>
          <w:rStyle w:val="FontStyle36"/>
          <w:sz w:val="28"/>
          <w:szCs w:val="28"/>
        </w:rPr>
        <w:t xml:space="preserve">. </w:t>
      </w:r>
      <w:r w:rsidR="00EF2567" w:rsidRPr="00FE270F">
        <w:rPr>
          <w:rStyle w:val="FontStyle36"/>
          <w:sz w:val="28"/>
          <w:szCs w:val="28"/>
        </w:rPr>
        <w:t>Расписание вступительных испытаний (предмет, дата, время, группа и</w:t>
      </w:r>
      <w:r w:rsidR="00921483" w:rsidRPr="00FE270F">
        <w:rPr>
          <w:rStyle w:val="FontStyle36"/>
          <w:sz w:val="28"/>
          <w:szCs w:val="28"/>
        </w:rPr>
        <w:t xml:space="preserve"> </w:t>
      </w:r>
      <w:r w:rsidR="00EF2567" w:rsidRPr="00FE270F">
        <w:rPr>
          <w:rStyle w:val="FontStyle36"/>
          <w:sz w:val="28"/>
          <w:szCs w:val="28"/>
        </w:rPr>
        <w:t>место проведения испытания, консультации, дата объявления результатов)</w:t>
      </w:r>
      <w:r w:rsidR="00921483" w:rsidRPr="00FE270F">
        <w:rPr>
          <w:rStyle w:val="FontStyle36"/>
          <w:sz w:val="28"/>
          <w:szCs w:val="28"/>
        </w:rPr>
        <w:t xml:space="preserve"> </w:t>
      </w:r>
      <w:r w:rsidR="00EF2567" w:rsidRPr="00FE270F">
        <w:rPr>
          <w:rStyle w:val="FontStyle36"/>
          <w:sz w:val="28"/>
          <w:szCs w:val="28"/>
        </w:rPr>
        <w:t>утверждается председателем приёмной комиссии или его заместителем и</w:t>
      </w:r>
      <w:r w:rsidR="00921483" w:rsidRPr="00FE270F">
        <w:rPr>
          <w:rStyle w:val="FontStyle36"/>
          <w:sz w:val="28"/>
          <w:szCs w:val="28"/>
        </w:rPr>
        <w:t xml:space="preserve"> </w:t>
      </w:r>
      <w:r w:rsidR="00EF2567" w:rsidRPr="00FE270F">
        <w:rPr>
          <w:rStyle w:val="FontStyle36"/>
          <w:sz w:val="28"/>
          <w:szCs w:val="28"/>
        </w:rPr>
        <w:t>доводится до сведения поступающих.</w:t>
      </w:r>
    </w:p>
    <w:p w:rsidR="00EF2567" w:rsidRPr="00FE270F" w:rsidRDefault="00D02520" w:rsidP="003672E4">
      <w:pPr>
        <w:pStyle w:val="Style19"/>
        <w:widowControl/>
        <w:spacing w:line="360" w:lineRule="auto"/>
        <w:ind w:firstLine="284"/>
        <w:rPr>
          <w:rStyle w:val="FontStyle36"/>
          <w:sz w:val="28"/>
          <w:szCs w:val="28"/>
        </w:rPr>
      </w:pPr>
      <w:r w:rsidRPr="00FE270F">
        <w:rPr>
          <w:rStyle w:val="FontStyle36"/>
          <w:sz w:val="28"/>
          <w:szCs w:val="28"/>
        </w:rPr>
        <w:t>38</w:t>
      </w:r>
      <w:r w:rsidR="00921483" w:rsidRPr="00FE270F">
        <w:rPr>
          <w:rStyle w:val="FontStyle36"/>
          <w:sz w:val="28"/>
          <w:szCs w:val="28"/>
        </w:rPr>
        <w:t xml:space="preserve">. </w:t>
      </w:r>
      <w:r w:rsidR="00EF2567" w:rsidRPr="00FE270F">
        <w:rPr>
          <w:rStyle w:val="FontStyle36"/>
          <w:sz w:val="28"/>
          <w:szCs w:val="28"/>
        </w:rPr>
        <w:t>В расписании вступительных испытаний фамилии председателей экзаменационных комиссий и экзаменаторов не указываются.</w:t>
      </w:r>
    </w:p>
    <w:p w:rsidR="00EF2567" w:rsidRPr="00FE270F" w:rsidRDefault="00D02520" w:rsidP="003672E4">
      <w:pPr>
        <w:pStyle w:val="Style12"/>
        <w:widowControl/>
        <w:tabs>
          <w:tab w:val="left" w:pos="1133"/>
        </w:tabs>
        <w:spacing w:line="360" w:lineRule="auto"/>
        <w:ind w:firstLine="284"/>
        <w:rPr>
          <w:rStyle w:val="FontStyle36"/>
          <w:sz w:val="28"/>
          <w:szCs w:val="28"/>
        </w:rPr>
      </w:pPr>
      <w:r w:rsidRPr="00FE270F">
        <w:rPr>
          <w:rStyle w:val="FontStyle36"/>
          <w:sz w:val="28"/>
          <w:szCs w:val="28"/>
        </w:rPr>
        <w:t>39</w:t>
      </w:r>
      <w:r w:rsidR="00921483" w:rsidRPr="00FE270F">
        <w:rPr>
          <w:rStyle w:val="FontStyle36"/>
          <w:sz w:val="28"/>
          <w:szCs w:val="28"/>
        </w:rPr>
        <w:t xml:space="preserve">. </w:t>
      </w:r>
      <w:r w:rsidR="00EF2567" w:rsidRPr="00FE270F">
        <w:rPr>
          <w:rStyle w:val="FontStyle36"/>
          <w:sz w:val="28"/>
          <w:szCs w:val="28"/>
        </w:rPr>
        <w:t>Поступающие сдают следующие вступительные испытания:</w:t>
      </w:r>
    </w:p>
    <w:p w:rsidR="00EF2567" w:rsidRPr="00FE270F" w:rsidRDefault="00633769" w:rsidP="003672E4">
      <w:pPr>
        <w:pStyle w:val="Style12"/>
        <w:widowControl/>
        <w:tabs>
          <w:tab w:val="left" w:pos="1133"/>
        </w:tabs>
        <w:spacing w:line="360" w:lineRule="auto"/>
        <w:ind w:firstLine="284"/>
        <w:rPr>
          <w:rStyle w:val="FontStyle36"/>
          <w:sz w:val="28"/>
          <w:szCs w:val="28"/>
        </w:rPr>
      </w:pPr>
      <w:r w:rsidRPr="00FE270F">
        <w:rPr>
          <w:rStyle w:val="FontStyle36"/>
          <w:sz w:val="28"/>
          <w:szCs w:val="28"/>
        </w:rPr>
        <w:tab/>
      </w:r>
      <w:r w:rsidR="00EF2567" w:rsidRPr="00FE270F">
        <w:rPr>
          <w:rStyle w:val="FontStyle36"/>
          <w:sz w:val="28"/>
          <w:szCs w:val="28"/>
        </w:rPr>
        <w:t>специальную дисциплину, соответствующую направленности (профилю) программы подготовки научно-педагогических кадров в аспирантуре (далее - специальная дисциплина);</w:t>
      </w:r>
    </w:p>
    <w:p w:rsidR="00EF2567" w:rsidRPr="00FE270F" w:rsidRDefault="00D02520" w:rsidP="003672E4">
      <w:pPr>
        <w:pStyle w:val="Style12"/>
        <w:widowControl/>
        <w:tabs>
          <w:tab w:val="left" w:pos="1133"/>
        </w:tabs>
        <w:spacing w:line="360" w:lineRule="auto"/>
        <w:ind w:firstLine="284"/>
        <w:rPr>
          <w:rStyle w:val="FontStyle36"/>
          <w:sz w:val="28"/>
          <w:szCs w:val="28"/>
        </w:rPr>
      </w:pPr>
      <w:r w:rsidRPr="00FE270F">
        <w:rPr>
          <w:rStyle w:val="FontStyle36"/>
          <w:sz w:val="28"/>
          <w:szCs w:val="28"/>
        </w:rPr>
        <w:t>40</w:t>
      </w:r>
      <w:r w:rsidR="00921483" w:rsidRPr="00FE270F">
        <w:rPr>
          <w:rStyle w:val="FontStyle36"/>
          <w:sz w:val="28"/>
          <w:szCs w:val="28"/>
        </w:rPr>
        <w:t xml:space="preserve">. </w:t>
      </w:r>
      <w:r w:rsidR="00EF2567" w:rsidRPr="00FE270F">
        <w:rPr>
          <w:rStyle w:val="FontStyle36"/>
          <w:sz w:val="28"/>
          <w:szCs w:val="28"/>
        </w:rPr>
        <w:t xml:space="preserve">Программы вступительных испытаний при приёме на </w:t>
      </w:r>
      <w:proofErr w:type="gramStart"/>
      <w:r w:rsidR="00EF2567" w:rsidRPr="00FE270F">
        <w:rPr>
          <w:rStyle w:val="FontStyle36"/>
          <w:sz w:val="28"/>
          <w:szCs w:val="28"/>
        </w:rPr>
        <w:t>обучение по программам</w:t>
      </w:r>
      <w:proofErr w:type="gramEnd"/>
      <w:r w:rsidR="00EF2567" w:rsidRPr="00FE270F">
        <w:rPr>
          <w:rStyle w:val="FontStyle36"/>
          <w:sz w:val="28"/>
          <w:szCs w:val="28"/>
        </w:rPr>
        <w:t xml:space="preserve"> подготовки научно-педагогических кадров в аспирантуре формируются на основе федеральных государственных образовательных стандартов высшего образования по направлениям аспирантуры.</w:t>
      </w:r>
    </w:p>
    <w:p w:rsidR="00EF2567" w:rsidRPr="00FE270F" w:rsidRDefault="00D02520" w:rsidP="003672E4">
      <w:pPr>
        <w:pStyle w:val="Style12"/>
        <w:widowControl/>
        <w:tabs>
          <w:tab w:val="left" w:pos="1133"/>
        </w:tabs>
        <w:spacing w:line="360" w:lineRule="auto"/>
        <w:ind w:firstLine="284"/>
        <w:rPr>
          <w:rStyle w:val="FontStyle36"/>
          <w:sz w:val="28"/>
          <w:szCs w:val="28"/>
        </w:rPr>
      </w:pPr>
      <w:r w:rsidRPr="00FE270F">
        <w:rPr>
          <w:rStyle w:val="FontStyle36"/>
          <w:sz w:val="28"/>
          <w:szCs w:val="28"/>
        </w:rPr>
        <w:lastRenderedPageBreak/>
        <w:t>41</w:t>
      </w:r>
      <w:r w:rsidR="00921483" w:rsidRPr="00FE270F">
        <w:rPr>
          <w:rStyle w:val="FontStyle36"/>
          <w:sz w:val="28"/>
          <w:szCs w:val="28"/>
        </w:rPr>
        <w:t xml:space="preserve">. </w:t>
      </w:r>
      <w:r w:rsidR="00EF2567" w:rsidRPr="00FE270F">
        <w:rPr>
          <w:rStyle w:val="FontStyle36"/>
          <w:sz w:val="28"/>
          <w:szCs w:val="28"/>
        </w:rPr>
        <w:t xml:space="preserve">Вступительные испытания проводятся в форме устного экзамена, по билетам или без билетов - по усмотрению экзаменационной комиссии. Для подготовки ответа поступающие используют экзаменационные листы, которые хранятся в личном деле </w:t>
      </w:r>
      <w:proofErr w:type="gramStart"/>
      <w:r w:rsidR="00EF2567" w:rsidRPr="00FE270F">
        <w:rPr>
          <w:rStyle w:val="FontStyle36"/>
          <w:sz w:val="28"/>
          <w:szCs w:val="28"/>
        </w:rPr>
        <w:t>поступающих</w:t>
      </w:r>
      <w:proofErr w:type="gramEnd"/>
      <w:r w:rsidR="00EF2567" w:rsidRPr="00FE270F">
        <w:rPr>
          <w:rStyle w:val="FontStyle36"/>
          <w:sz w:val="28"/>
          <w:szCs w:val="28"/>
        </w:rPr>
        <w:t xml:space="preserve"> не менее одного года.</w:t>
      </w:r>
    </w:p>
    <w:p w:rsidR="00016359" w:rsidRPr="00FE270F" w:rsidRDefault="00D02520" w:rsidP="003672E4">
      <w:pPr>
        <w:pStyle w:val="Style12"/>
        <w:widowControl/>
        <w:tabs>
          <w:tab w:val="left" w:pos="1133"/>
        </w:tabs>
        <w:spacing w:line="360" w:lineRule="auto"/>
        <w:ind w:firstLine="284"/>
        <w:rPr>
          <w:rStyle w:val="FontStyle36"/>
          <w:sz w:val="28"/>
          <w:szCs w:val="28"/>
        </w:rPr>
      </w:pPr>
      <w:r w:rsidRPr="00FE270F">
        <w:rPr>
          <w:rStyle w:val="FontStyle36"/>
          <w:sz w:val="28"/>
          <w:szCs w:val="28"/>
        </w:rPr>
        <w:t>42</w:t>
      </w:r>
      <w:r w:rsidR="00921483" w:rsidRPr="00FE270F">
        <w:rPr>
          <w:rStyle w:val="FontStyle36"/>
          <w:sz w:val="28"/>
          <w:szCs w:val="28"/>
        </w:rPr>
        <w:t xml:space="preserve">. </w:t>
      </w:r>
      <w:r w:rsidR="00EF2567" w:rsidRPr="00FE270F">
        <w:rPr>
          <w:rStyle w:val="FontStyle36"/>
          <w:sz w:val="28"/>
          <w:szCs w:val="28"/>
        </w:rPr>
        <w:t xml:space="preserve">Уровень знаний </w:t>
      </w:r>
      <w:proofErr w:type="gramStart"/>
      <w:r w:rsidR="00EF2567" w:rsidRPr="00FE270F">
        <w:rPr>
          <w:rStyle w:val="FontStyle36"/>
          <w:sz w:val="28"/>
          <w:szCs w:val="28"/>
        </w:rPr>
        <w:t>поступающего</w:t>
      </w:r>
      <w:proofErr w:type="gramEnd"/>
      <w:r w:rsidR="00EF2567" w:rsidRPr="00FE270F">
        <w:rPr>
          <w:rStyle w:val="FontStyle36"/>
          <w:sz w:val="28"/>
          <w:szCs w:val="28"/>
        </w:rPr>
        <w:t xml:space="preserve"> оценивается экзаменационной комиссией по пятибалльной системе. </w:t>
      </w:r>
    </w:p>
    <w:p w:rsidR="00EF2567" w:rsidRPr="003672E4" w:rsidRDefault="00D02520" w:rsidP="003672E4">
      <w:pPr>
        <w:pStyle w:val="Style12"/>
        <w:widowControl/>
        <w:tabs>
          <w:tab w:val="left" w:pos="1133"/>
        </w:tabs>
        <w:spacing w:line="360" w:lineRule="auto"/>
        <w:ind w:firstLine="284"/>
        <w:rPr>
          <w:rStyle w:val="FontStyle36"/>
          <w:sz w:val="28"/>
          <w:szCs w:val="28"/>
        </w:rPr>
      </w:pPr>
      <w:r w:rsidRPr="00FE270F">
        <w:rPr>
          <w:rStyle w:val="FontStyle36"/>
          <w:sz w:val="28"/>
          <w:szCs w:val="28"/>
        </w:rPr>
        <w:t>43</w:t>
      </w:r>
      <w:r w:rsidR="00921483" w:rsidRPr="00FE270F">
        <w:rPr>
          <w:rStyle w:val="FontStyle36"/>
          <w:sz w:val="28"/>
          <w:szCs w:val="28"/>
        </w:rPr>
        <w:t xml:space="preserve">. </w:t>
      </w:r>
      <w:r w:rsidR="00EF2567" w:rsidRPr="00FE270F">
        <w:rPr>
          <w:rStyle w:val="FontStyle36"/>
          <w:sz w:val="28"/>
          <w:szCs w:val="28"/>
        </w:rPr>
        <w:t>Минимальное количество баллов необходимое для успешного прохождения каждого вступительного испытания – 3.</w:t>
      </w:r>
    </w:p>
    <w:p w:rsidR="00D81997" w:rsidRPr="003672E4" w:rsidRDefault="00D02520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44</w:t>
      </w:r>
      <w:r w:rsidR="00D81997" w:rsidRPr="003672E4">
        <w:rPr>
          <w:rFonts w:eastAsia="Times New Roman"/>
          <w:sz w:val="28"/>
          <w:szCs w:val="28"/>
        </w:rPr>
        <w:t>. Минимальное количество баллов не может быть изменено в ходе приема.</w:t>
      </w:r>
    </w:p>
    <w:p w:rsidR="00D81997" w:rsidRPr="003672E4" w:rsidRDefault="00D02520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45</w:t>
      </w:r>
      <w:r w:rsidR="00D81997" w:rsidRPr="003672E4">
        <w:rPr>
          <w:rFonts w:eastAsia="Times New Roman"/>
          <w:sz w:val="28"/>
          <w:szCs w:val="28"/>
        </w:rPr>
        <w:t xml:space="preserve">. 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="00D81997" w:rsidRPr="003672E4">
        <w:rPr>
          <w:rFonts w:eastAsia="Times New Roman"/>
          <w:sz w:val="28"/>
          <w:szCs w:val="28"/>
        </w:rPr>
        <w:t>групп</w:t>
      </w:r>
      <w:proofErr w:type="gramEnd"/>
      <w:r w:rsidR="00D81997" w:rsidRPr="003672E4">
        <w:rPr>
          <w:rFonts w:eastAsia="Times New Roman"/>
          <w:sz w:val="28"/>
          <w:szCs w:val="28"/>
        </w:rPr>
        <w:t xml:space="preserve">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 xml:space="preserve">Для каждой группы </w:t>
      </w:r>
      <w:proofErr w:type="gramStart"/>
      <w:r w:rsidRPr="003672E4">
        <w:rPr>
          <w:rFonts w:eastAsia="Times New Roman"/>
          <w:sz w:val="28"/>
          <w:szCs w:val="28"/>
        </w:rPr>
        <w:t>поступающих</w:t>
      </w:r>
      <w:proofErr w:type="gramEnd"/>
      <w:r w:rsidRPr="003672E4">
        <w:rPr>
          <w:rFonts w:eastAsia="Times New Roman"/>
          <w:sz w:val="28"/>
          <w:szCs w:val="28"/>
        </w:rPr>
        <w:t xml:space="preserve"> проводится одно вступительное испытание в один день. </w:t>
      </w:r>
    </w:p>
    <w:p w:rsidR="00EF2567" w:rsidRPr="003672E4" w:rsidRDefault="00D02520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46</w:t>
      </w:r>
      <w:r w:rsidR="00D81997" w:rsidRPr="003672E4">
        <w:rPr>
          <w:rFonts w:eastAsia="Times New Roman"/>
          <w:sz w:val="28"/>
          <w:szCs w:val="28"/>
        </w:rPr>
        <w:t xml:space="preserve">. </w:t>
      </w:r>
      <w:proofErr w:type="gramStart"/>
      <w:r w:rsidR="00D81997" w:rsidRPr="003672E4">
        <w:rPr>
          <w:rFonts w:eastAsia="Times New Roman"/>
          <w:sz w:val="28"/>
          <w:szCs w:val="28"/>
        </w:rPr>
        <w:t>Поступающий</w:t>
      </w:r>
      <w:proofErr w:type="gramEnd"/>
      <w:r w:rsidR="00D81997" w:rsidRPr="003672E4">
        <w:rPr>
          <w:rFonts w:eastAsia="Times New Roman"/>
          <w:sz w:val="28"/>
          <w:szCs w:val="28"/>
        </w:rPr>
        <w:t xml:space="preserve"> однократно сдает каждое вступительное испытание. </w:t>
      </w:r>
    </w:p>
    <w:p w:rsidR="00D81997" w:rsidRPr="003672E4" w:rsidRDefault="00D02520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D81997" w:rsidRPr="003672E4">
        <w:rPr>
          <w:rFonts w:eastAsia="Times New Roman"/>
          <w:sz w:val="28"/>
          <w:szCs w:val="28"/>
        </w:rPr>
        <w:t>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EF2567" w:rsidRPr="003672E4" w:rsidRDefault="00D02520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48</w:t>
      </w:r>
      <w:r w:rsidR="00D81997" w:rsidRPr="003672E4">
        <w:rPr>
          <w:rFonts w:eastAsia="Times New Roman"/>
          <w:sz w:val="28"/>
          <w:szCs w:val="28"/>
        </w:rPr>
        <w:t xml:space="preserve">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</w:t>
      </w:r>
    </w:p>
    <w:p w:rsidR="00D81997" w:rsidRPr="003672E4" w:rsidRDefault="00D02520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49</w:t>
      </w:r>
      <w:r w:rsidR="00D81997" w:rsidRPr="003672E4">
        <w:rPr>
          <w:rFonts w:eastAsia="Times New Roman"/>
          <w:sz w:val="28"/>
          <w:szCs w:val="28"/>
        </w:rPr>
        <w:t xml:space="preserve">. При нарушении поступающим во время проведения вступительных испытаний правил приема, утвержденных </w:t>
      </w:r>
      <w:r w:rsidR="00EF2567" w:rsidRPr="003672E4">
        <w:rPr>
          <w:rFonts w:eastAsia="Times New Roman"/>
          <w:sz w:val="28"/>
          <w:szCs w:val="28"/>
        </w:rPr>
        <w:t>Университетом</w:t>
      </w:r>
      <w:r w:rsidR="00D81997" w:rsidRPr="003672E4">
        <w:rPr>
          <w:rFonts w:eastAsia="Times New Roman"/>
          <w:sz w:val="28"/>
          <w:szCs w:val="28"/>
        </w:rPr>
        <w:t xml:space="preserve">, уполномоченные должностные лица </w:t>
      </w:r>
      <w:r w:rsidR="00EF2567" w:rsidRPr="003672E4">
        <w:rPr>
          <w:rFonts w:eastAsia="Times New Roman"/>
          <w:sz w:val="28"/>
          <w:szCs w:val="28"/>
        </w:rPr>
        <w:t>Университета</w:t>
      </w:r>
      <w:r w:rsidR="00D81997" w:rsidRPr="003672E4">
        <w:rPr>
          <w:rFonts w:eastAsia="Times New Roman"/>
          <w:sz w:val="28"/>
          <w:szCs w:val="28"/>
        </w:rPr>
        <w:t xml:space="preserve"> вправе удалить его с места проведения вступительного испытания с составлением акта об удалении.</w:t>
      </w:r>
    </w:p>
    <w:p w:rsidR="00D81997" w:rsidRPr="003672E4" w:rsidRDefault="00D02520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50</w:t>
      </w:r>
      <w:r w:rsidR="00D81997" w:rsidRPr="003672E4">
        <w:rPr>
          <w:rFonts w:eastAsia="Times New Roman"/>
          <w:sz w:val="28"/>
          <w:szCs w:val="28"/>
        </w:rPr>
        <w:t xml:space="preserve">. Результаты вступительного испытания объявляются на официальном сайте и на информационном стенде не позднее трех рабочих дней со дня проведения </w:t>
      </w:r>
      <w:r w:rsidR="00D81997" w:rsidRPr="003672E4">
        <w:rPr>
          <w:rFonts w:eastAsia="Times New Roman"/>
          <w:sz w:val="28"/>
          <w:szCs w:val="28"/>
        </w:rPr>
        <w:lastRenderedPageBreak/>
        <w:t>вступительного испытания.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3672E4">
        <w:rPr>
          <w:rFonts w:eastAsia="Times New Roman"/>
          <w:sz w:val="28"/>
          <w:szCs w:val="28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D81997" w:rsidRDefault="00D02520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51</w:t>
      </w:r>
      <w:r w:rsidR="00D81997" w:rsidRPr="003672E4">
        <w:rPr>
          <w:rFonts w:eastAsia="Times New Roman"/>
          <w:sz w:val="28"/>
          <w:szCs w:val="28"/>
        </w:rPr>
        <w:t xml:space="preserve">. </w:t>
      </w:r>
      <w:proofErr w:type="gramStart"/>
      <w:r w:rsidR="00D81997" w:rsidRPr="003672E4">
        <w:rPr>
          <w:rFonts w:eastAsia="Times New Roman"/>
          <w:sz w:val="28"/>
          <w:szCs w:val="28"/>
        </w:rPr>
        <w:t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</w:t>
      </w:r>
      <w:proofErr w:type="gramEnd"/>
      <w:r w:rsidR="00D81997" w:rsidRPr="003672E4">
        <w:rPr>
          <w:rFonts w:eastAsia="Times New Roman"/>
          <w:sz w:val="28"/>
          <w:szCs w:val="28"/>
        </w:rPr>
        <w:t xml:space="preserve"> </w:t>
      </w:r>
      <w:r w:rsidR="00EF2567" w:rsidRPr="003672E4">
        <w:rPr>
          <w:rFonts w:eastAsia="Times New Roman"/>
          <w:sz w:val="28"/>
          <w:szCs w:val="28"/>
        </w:rPr>
        <w:t>Университет</w:t>
      </w:r>
      <w:r w:rsidR="00D81997" w:rsidRPr="003672E4">
        <w:rPr>
          <w:rFonts w:eastAsia="Times New Roman"/>
          <w:sz w:val="28"/>
          <w:szCs w:val="28"/>
        </w:rPr>
        <w:t xml:space="preserve"> возвращает документы указанным лицам.</w:t>
      </w:r>
    </w:p>
    <w:p w:rsidR="0018086A" w:rsidRPr="0018086A" w:rsidRDefault="00AF3DCA" w:rsidP="0018086A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FE270F">
        <w:rPr>
          <w:rFonts w:eastAsia="Times New Roman"/>
          <w:sz w:val="28"/>
          <w:szCs w:val="28"/>
        </w:rPr>
        <w:t xml:space="preserve">52. </w:t>
      </w:r>
      <w:r w:rsidR="0018086A" w:rsidRPr="00FE270F">
        <w:rPr>
          <w:rFonts w:eastAsia="Times New Roman"/>
          <w:sz w:val="28"/>
          <w:szCs w:val="28"/>
        </w:rPr>
        <w:t xml:space="preserve">При возврате поданных документов через операторов почтовой связи общего пользования (в случаях, установленных </w:t>
      </w:r>
      <w:r w:rsidRPr="00FE270F">
        <w:rPr>
          <w:rFonts w:eastAsia="Times New Roman"/>
          <w:sz w:val="28"/>
          <w:szCs w:val="28"/>
        </w:rPr>
        <w:t xml:space="preserve">пунктами 28,30,51 и </w:t>
      </w:r>
      <w:r w:rsidR="00397C61" w:rsidRPr="00FE270F">
        <w:rPr>
          <w:rFonts w:eastAsia="Times New Roman"/>
          <w:sz w:val="28"/>
          <w:szCs w:val="28"/>
        </w:rPr>
        <w:t>76</w:t>
      </w:r>
      <w:r w:rsidR="0018086A" w:rsidRPr="00FE270F">
        <w:rPr>
          <w:rFonts w:eastAsia="Times New Roman"/>
          <w:sz w:val="28"/>
          <w:szCs w:val="28"/>
        </w:rPr>
        <w:t xml:space="preserve"> </w:t>
      </w:r>
      <w:r w:rsidRPr="00FE270F">
        <w:rPr>
          <w:rFonts w:eastAsia="Times New Roman"/>
          <w:sz w:val="28"/>
          <w:szCs w:val="28"/>
        </w:rPr>
        <w:t>П</w:t>
      </w:r>
      <w:r w:rsidR="00397C61" w:rsidRPr="00FE270F">
        <w:rPr>
          <w:rFonts w:eastAsia="Times New Roman"/>
          <w:sz w:val="28"/>
          <w:szCs w:val="28"/>
        </w:rPr>
        <w:t>равил</w:t>
      </w:r>
      <w:r w:rsidR="0018086A" w:rsidRPr="00FE270F">
        <w:rPr>
          <w:rFonts w:eastAsia="Times New Roman"/>
          <w:sz w:val="28"/>
          <w:szCs w:val="28"/>
        </w:rPr>
        <w:t>) документы возвращаются только в части оригиналов документов.</w:t>
      </w:r>
    </w:p>
    <w:p w:rsidR="003672E4" w:rsidRPr="003672E4" w:rsidRDefault="003672E4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D81997" w:rsidRDefault="00D81997" w:rsidP="003672E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3672E4">
        <w:rPr>
          <w:rFonts w:eastAsia="Times New Roman"/>
          <w:b/>
          <w:sz w:val="28"/>
          <w:szCs w:val="28"/>
        </w:rPr>
        <w:t>V. Особенности проведения вступительных испытаний</w:t>
      </w:r>
      <w:r w:rsidR="00EF2567" w:rsidRPr="003672E4">
        <w:rPr>
          <w:rFonts w:eastAsia="Times New Roman"/>
          <w:b/>
          <w:sz w:val="28"/>
          <w:szCs w:val="28"/>
        </w:rPr>
        <w:t xml:space="preserve"> </w:t>
      </w:r>
      <w:r w:rsidRPr="003672E4">
        <w:rPr>
          <w:rFonts w:eastAsia="Times New Roman"/>
          <w:b/>
          <w:sz w:val="28"/>
          <w:szCs w:val="28"/>
        </w:rPr>
        <w:t>для поступающих инвалидов</w:t>
      </w:r>
      <w:r w:rsidR="00284275">
        <w:rPr>
          <w:rFonts w:eastAsia="Times New Roman"/>
          <w:b/>
          <w:sz w:val="28"/>
          <w:szCs w:val="28"/>
        </w:rPr>
        <w:t>.</w:t>
      </w:r>
    </w:p>
    <w:p w:rsidR="003672E4" w:rsidRPr="003672E4" w:rsidRDefault="003672E4" w:rsidP="003672E4">
      <w:pPr>
        <w:spacing w:line="360" w:lineRule="auto"/>
        <w:ind w:firstLine="284"/>
        <w:jc w:val="both"/>
        <w:rPr>
          <w:rFonts w:eastAsia="Times New Roman"/>
          <w:b/>
          <w:sz w:val="28"/>
          <w:szCs w:val="28"/>
        </w:rPr>
      </w:pP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53</w:t>
      </w:r>
      <w:r w:rsidR="00D81997" w:rsidRPr="003672E4">
        <w:rPr>
          <w:rFonts w:eastAsia="Times New Roman"/>
          <w:sz w:val="28"/>
          <w:szCs w:val="28"/>
        </w:rPr>
        <w:t xml:space="preserve">. </w:t>
      </w:r>
      <w:r w:rsidR="00EF2567" w:rsidRPr="003672E4">
        <w:rPr>
          <w:rFonts w:eastAsia="Times New Roman"/>
          <w:sz w:val="28"/>
          <w:szCs w:val="28"/>
        </w:rPr>
        <w:t>Университет</w:t>
      </w:r>
      <w:r w:rsidR="00D81997" w:rsidRPr="003672E4">
        <w:rPr>
          <w:rFonts w:eastAsia="Times New Roman"/>
          <w:sz w:val="28"/>
          <w:szCs w:val="28"/>
        </w:rPr>
        <w:t xml:space="preserve">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54</w:t>
      </w:r>
      <w:r w:rsidR="00D81997" w:rsidRPr="003672E4">
        <w:rPr>
          <w:rFonts w:eastAsia="Times New Roman"/>
          <w:sz w:val="28"/>
          <w:szCs w:val="28"/>
        </w:rPr>
        <w:t xml:space="preserve">. В </w:t>
      </w:r>
      <w:r w:rsidR="00EF2567" w:rsidRPr="003672E4">
        <w:rPr>
          <w:rFonts w:eastAsia="Times New Roman"/>
          <w:sz w:val="28"/>
          <w:szCs w:val="28"/>
        </w:rPr>
        <w:t>Университете</w:t>
      </w:r>
      <w:r w:rsidR="00D81997" w:rsidRPr="003672E4">
        <w:rPr>
          <w:rFonts w:eastAsia="Times New Roman"/>
          <w:sz w:val="28"/>
          <w:szCs w:val="28"/>
        </w:rPr>
        <w:t xml:space="preserve">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55</w:t>
      </w:r>
      <w:r w:rsidR="00D81997" w:rsidRPr="003672E4">
        <w:rPr>
          <w:rFonts w:eastAsia="Times New Roman"/>
          <w:sz w:val="28"/>
          <w:szCs w:val="28"/>
        </w:rPr>
        <w:t>. Вступительные испытания для поступающих инвалидов проводятся в отдельной аудитории.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Число поступающих инвалидов в одной аудитории не должно превышать: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при сдаче вступительного испытания в письменной форме - 12 человек;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lastRenderedPageBreak/>
        <w:t>при сдаче вступительного испытания в устной форме - 6 человек.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3672E4">
        <w:rPr>
          <w:rFonts w:eastAsia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 w:rsidR="00EF2567" w:rsidRPr="003672E4">
        <w:rPr>
          <w:rFonts w:eastAsia="Times New Roman"/>
          <w:sz w:val="28"/>
          <w:szCs w:val="28"/>
        </w:rPr>
        <w:t>Университета</w:t>
      </w:r>
      <w:r w:rsidRPr="003672E4">
        <w:rPr>
          <w:rFonts w:eastAsia="Times New Roman"/>
          <w:sz w:val="28"/>
          <w:szCs w:val="28"/>
        </w:rPr>
        <w:t xml:space="preserve">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</w:t>
      </w:r>
      <w:r w:rsidR="00AC1A7B">
        <w:rPr>
          <w:rFonts w:eastAsia="Times New Roman"/>
          <w:sz w:val="28"/>
          <w:szCs w:val="28"/>
        </w:rPr>
        <w:t>Университета</w:t>
      </w:r>
      <w:r w:rsidRPr="003672E4">
        <w:rPr>
          <w:rFonts w:eastAsia="Times New Roman"/>
          <w:sz w:val="28"/>
          <w:szCs w:val="28"/>
        </w:rPr>
        <w:t>, проводящими вступительное испытание).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56</w:t>
      </w:r>
      <w:r w:rsidR="00D81997" w:rsidRPr="003672E4">
        <w:rPr>
          <w:rFonts w:eastAsia="Times New Roman"/>
          <w:sz w:val="28"/>
          <w:szCs w:val="28"/>
        </w:rPr>
        <w:t xml:space="preserve">. Продолжительность вступительного испытания для поступающих инвалидов увеличивается по решению </w:t>
      </w:r>
      <w:r w:rsidR="00EF2567" w:rsidRPr="003672E4">
        <w:rPr>
          <w:rFonts w:eastAsia="Times New Roman"/>
          <w:sz w:val="28"/>
          <w:szCs w:val="28"/>
        </w:rPr>
        <w:t>Университета</w:t>
      </w:r>
      <w:r w:rsidR="00D81997" w:rsidRPr="003672E4">
        <w:rPr>
          <w:rFonts w:eastAsia="Times New Roman"/>
          <w:sz w:val="28"/>
          <w:szCs w:val="28"/>
        </w:rPr>
        <w:t>, но не более чем на 1,5 часа.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57</w:t>
      </w:r>
      <w:r w:rsidR="00D81997" w:rsidRPr="003672E4">
        <w:rPr>
          <w:rFonts w:eastAsia="Times New Roman"/>
          <w:sz w:val="28"/>
          <w:szCs w:val="28"/>
        </w:rPr>
        <w:t>. Поступающим инвалидам предоставляется в доступной для них форме информация о порядке проведения вступительных испытаний.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58</w:t>
      </w:r>
      <w:r w:rsidR="00D81997" w:rsidRPr="003672E4">
        <w:rPr>
          <w:rFonts w:eastAsia="Times New Roman"/>
          <w:sz w:val="28"/>
          <w:szCs w:val="28"/>
        </w:rPr>
        <w:t>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59</w:t>
      </w:r>
      <w:r w:rsidR="00D81997" w:rsidRPr="003672E4">
        <w:rPr>
          <w:rFonts w:eastAsia="Times New Roman"/>
          <w:sz w:val="28"/>
          <w:szCs w:val="28"/>
        </w:rPr>
        <w:t>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1) для слепых: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</w:t>
      </w:r>
      <w:r w:rsidRPr="003672E4">
        <w:rPr>
          <w:rFonts w:eastAsia="Times New Roman"/>
          <w:sz w:val="28"/>
          <w:szCs w:val="28"/>
        </w:rPr>
        <w:lastRenderedPageBreak/>
        <w:t xml:space="preserve">для слепых либо </w:t>
      </w:r>
      <w:proofErr w:type="spellStart"/>
      <w:r w:rsidRPr="003672E4">
        <w:rPr>
          <w:rFonts w:eastAsia="Times New Roman"/>
          <w:sz w:val="28"/>
          <w:szCs w:val="28"/>
        </w:rPr>
        <w:t>надиктовываются</w:t>
      </w:r>
      <w:proofErr w:type="spellEnd"/>
      <w:r w:rsidRPr="003672E4">
        <w:rPr>
          <w:rFonts w:eastAsia="Times New Roman"/>
          <w:sz w:val="28"/>
          <w:szCs w:val="28"/>
        </w:rPr>
        <w:t xml:space="preserve"> ассистенту;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2) для слабовидящих: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3672E4">
        <w:rPr>
          <w:rFonts w:eastAsia="Times New Roman"/>
          <w:sz w:val="28"/>
          <w:szCs w:val="28"/>
        </w:rPr>
        <w:t>поступающим</w:t>
      </w:r>
      <w:proofErr w:type="gramEnd"/>
      <w:r w:rsidRPr="003672E4">
        <w:rPr>
          <w:rFonts w:eastAsia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3) для глухих и слабослышащих: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3672E4">
        <w:rPr>
          <w:rFonts w:eastAsia="Times New Roman"/>
          <w:sz w:val="28"/>
          <w:szCs w:val="28"/>
        </w:rPr>
        <w:t>поступающим</w:t>
      </w:r>
      <w:proofErr w:type="gramEnd"/>
      <w:r w:rsidRPr="003672E4">
        <w:rPr>
          <w:rFonts w:eastAsia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 xml:space="preserve">предоставляются услуги </w:t>
      </w:r>
      <w:proofErr w:type="spellStart"/>
      <w:r w:rsidRPr="003672E4">
        <w:rPr>
          <w:rFonts w:eastAsia="Times New Roman"/>
          <w:sz w:val="28"/>
          <w:szCs w:val="28"/>
        </w:rPr>
        <w:t>сурдопереводчика</w:t>
      </w:r>
      <w:proofErr w:type="spellEnd"/>
      <w:r w:rsidRPr="003672E4">
        <w:rPr>
          <w:rFonts w:eastAsia="Times New Roman"/>
          <w:sz w:val="28"/>
          <w:szCs w:val="28"/>
        </w:rPr>
        <w:t>;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3672E4">
        <w:rPr>
          <w:rFonts w:eastAsia="Times New Roman"/>
          <w:sz w:val="28"/>
          <w:szCs w:val="28"/>
        </w:rPr>
        <w:t>тифлосурдопереводчика</w:t>
      </w:r>
      <w:proofErr w:type="spellEnd"/>
      <w:r w:rsidRPr="003672E4">
        <w:rPr>
          <w:rFonts w:eastAsia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 xml:space="preserve">5) для лиц с тяжелыми нарушениями речи, глухих, слабослышащих вступительные испытания, проводимые в устной форме, по решению </w:t>
      </w:r>
      <w:r w:rsidR="00AC1A7B">
        <w:rPr>
          <w:rFonts w:eastAsia="Times New Roman"/>
          <w:sz w:val="28"/>
          <w:szCs w:val="28"/>
        </w:rPr>
        <w:t>Университета</w:t>
      </w:r>
      <w:r w:rsidRPr="003672E4">
        <w:rPr>
          <w:rFonts w:eastAsia="Times New Roman"/>
          <w:sz w:val="28"/>
          <w:szCs w:val="28"/>
        </w:rPr>
        <w:t xml:space="preserve"> проводятся в письменной форме;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3672E4">
        <w:rPr>
          <w:rFonts w:eastAsia="Times New Roman"/>
          <w:sz w:val="28"/>
          <w:szCs w:val="28"/>
        </w:rPr>
        <w:t>надиктовываются</w:t>
      </w:r>
      <w:proofErr w:type="spellEnd"/>
      <w:r w:rsidRPr="003672E4">
        <w:rPr>
          <w:rFonts w:eastAsia="Times New Roman"/>
          <w:sz w:val="28"/>
          <w:szCs w:val="28"/>
        </w:rPr>
        <w:t xml:space="preserve"> ассистенту;</w:t>
      </w:r>
    </w:p>
    <w:p w:rsidR="00D81997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 xml:space="preserve">вступительные испытания, проводимые в письменной форме, по решению </w:t>
      </w:r>
      <w:r w:rsidR="00AC1A7B">
        <w:rPr>
          <w:rFonts w:eastAsia="Times New Roman"/>
          <w:sz w:val="28"/>
          <w:szCs w:val="28"/>
        </w:rPr>
        <w:t>Университета</w:t>
      </w:r>
      <w:r w:rsidRPr="003672E4">
        <w:rPr>
          <w:rFonts w:eastAsia="Times New Roman"/>
          <w:sz w:val="28"/>
          <w:szCs w:val="28"/>
        </w:rPr>
        <w:t xml:space="preserve"> проводятся в устной форме.</w:t>
      </w:r>
    </w:p>
    <w:p w:rsidR="00892F50" w:rsidRDefault="00AF3DCA" w:rsidP="00ED3FFF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FE270F">
        <w:rPr>
          <w:rFonts w:eastAsia="Times New Roman"/>
          <w:sz w:val="28"/>
          <w:szCs w:val="28"/>
        </w:rPr>
        <w:t>60</w:t>
      </w:r>
      <w:r w:rsidR="00892F50" w:rsidRPr="00FE270F">
        <w:rPr>
          <w:rFonts w:eastAsia="Times New Roman"/>
          <w:sz w:val="28"/>
          <w:szCs w:val="28"/>
        </w:rPr>
        <w:t>. Условия, указанные в</w:t>
      </w:r>
      <w:r w:rsidR="00D40848" w:rsidRPr="00FE270F">
        <w:rPr>
          <w:rFonts w:eastAsia="Times New Roman"/>
          <w:sz w:val="28"/>
          <w:szCs w:val="28"/>
        </w:rPr>
        <w:t xml:space="preserve"> пунктах</w:t>
      </w:r>
      <w:r w:rsidR="00892F50" w:rsidRPr="00FE270F">
        <w:rPr>
          <w:rFonts w:eastAsia="Times New Roman"/>
          <w:sz w:val="28"/>
          <w:szCs w:val="28"/>
        </w:rPr>
        <w:t xml:space="preserve"> </w:t>
      </w:r>
      <w:r w:rsidR="00A460DA" w:rsidRPr="00FE270F">
        <w:rPr>
          <w:rFonts w:eastAsia="Times New Roman"/>
          <w:sz w:val="28"/>
          <w:szCs w:val="28"/>
        </w:rPr>
        <w:t>54</w:t>
      </w:r>
      <w:r w:rsidR="00892F50" w:rsidRPr="00FE270F">
        <w:rPr>
          <w:rFonts w:eastAsia="Times New Roman"/>
          <w:sz w:val="28"/>
          <w:szCs w:val="28"/>
        </w:rPr>
        <w:t xml:space="preserve"> - </w:t>
      </w:r>
      <w:r w:rsidR="00A460DA" w:rsidRPr="00FE270F">
        <w:rPr>
          <w:rFonts w:eastAsia="Times New Roman"/>
          <w:sz w:val="28"/>
          <w:szCs w:val="28"/>
        </w:rPr>
        <w:t>59</w:t>
      </w:r>
      <w:r w:rsidR="00892F50" w:rsidRPr="00FE270F">
        <w:rPr>
          <w:rFonts w:eastAsia="Times New Roman"/>
          <w:sz w:val="28"/>
          <w:szCs w:val="28"/>
        </w:rPr>
        <w:t xml:space="preserve"> П</w:t>
      </w:r>
      <w:r w:rsidR="00D40848" w:rsidRPr="00FE270F">
        <w:rPr>
          <w:rFonts w:eastAsia="Times New Roman"/>
          <w:sz w:val="28"/>
          <w:szCs w:val="28"/>
        </w:rPr>
        <w:t>равил</w:t>
      </w:r>
      <w:r w:rsidR="00892F50" w:rsidRPr="00FE270F">
        <w:rPr>
          <w:rFonts w:eastAsia="Times New Roman"/>
          <w:sz w:val="28"/>
          <w:szCs w:val="28"/>
        </w:rPr>
        <w:t xml:space="preserve">, предоставляются </w:t>
      </w:r>
      <w:proofErr w:type="gramStart"/>
      <w:r w:rsidR="00892F50" w:rsidRPr="00FE270F">
        <w:rPr>
          <w:rFonts w:eastAsia="Times New Roman"/>
          <w:sz w:val="28"/>
          <w:szCs w:val="28"/>
        </w:rPr>
        <w:lastRenderedPageBreak/>
        <w:t>поступающим</w:t>
      </w:r>
      <w:proofErr w:type="gramEnd"/>
      <w:r w:rsidR="00892F50" w:rsidRPr="00FE270F">
        <w:rPr>
          <w:rFonts w:eastAsia="Times New Roman"/>
          <w:sz w:val="28"/>
          <w:szCs w:val="28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3672E4" w:rsidRPr="003672E4" w:rsidRDefault="003672E4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D81997" w:rsidRDefault="00D81997" w:rsidP="003672E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3672E4">
        <w:rPr>
          <w:rFonts w:eastAsia="Times New Roman"/>
          <w:b/>
          <w:sz w:val="28"/>
          <w:szCs w:val="28"/>
        </w:rPr>
        <w:t>VI. Общие правила подачи и рассмотрения апелляций</w:t>
      </w:r>
    </w:p>
    <w:p w:rsidR="003672E4" w:rsidRPr="003672E4" w:rsidRDefault="003672E4" w:rsidP="003672E4">
      <w:pPr>
        <w:spacing w:line="360" w:lineRule="auto"/>
        <w:ind w:firstLine="284"/>
        <w:jc w:val="both"/>
        <w:rPr>
          <w:rFonts w:eastAsia="Times New Roman"/>
          <w:b/>
          <w:sz w:val="28"/>
          <w:szCs w:val="28"/>
        </w:rPr>
      </w:pP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61</w:t>
      </w:r>
      <w:r w:rsidR="00D81997" w:rsidRPr="003672E4">
        <w:rPr>
          <w:rFonts w:eastAsia="Times New Roman"/>
          <w:sz w:val="28"/>
          <w:szCs w:val="28"/>
        </w:rPr>
        <w:t xml:space="preserve">. </w:t>
      </w:r>
      <w:proofErr w:type="gramStart"/>
      <w:r w:rsidR="00D81997" w:rsidRPr="003672E4">
        <w:rPr>
          <w:rFonts w:eastAsia="Times New Roman"/>
          <w:sz w:val="28"/>
          <w:szCs w:val="28"/>
        </w:rPr>
        <w:t>Поступающий</w:t>
      </w:r>
      <w:proofErr w:type="gramEnd"/>
      <w:r w:rsidR="00D81997" w:rsidRPr="003672E4">
        <w:rPr>
          <w:rFonts w:eastAsia="Times New Roman"/>
          <w:sz w:val="28"/>
          <w:szCs w:val="28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FE270F">
        <w:rPr>
          <w:rFonts w:eastAsia="Times New Roman"/>
          <w:sz w:val="28"/>
          <w:szCs w:val="28"/>
        </w:rPr>
        <w:t>62</w:t>
      </w:r>
      <w:r w:rsidR="00D81997" w:rsidRPr="00FE270F">
        <w:rPr>
          <w:rFonts w:eastAsia="Times New Roman"/>
          <w:sz w:val="28"/>
          <w:szCs w:val="28"/>
        </w:rPr>
        <w:t xml:space="preserve">. Апелляция подается </w:t>
      </w:r>
      <w:r w:rsidR="00D40848" w:rsidRPr="00FE270F">
        <w:rPr>
          <w:rFonts w:eastAsia="Times New Roman"/>
          <w:sz w:val="28"/>
          <w:szCs w:val="28"/>
        </w:rPr>
        <w:t xml:space="preserve">одним из способов, указанных в пункте </w:t>
      </w:r>
      <w:r w:rsidR="00A460DA" w:rsidRPr="00FE270F">
        <w:rPr>
          <w:rFonts w:eastAsia="Times New Roman"/>
          <w:sz w:val="28"/>
          <w:szCs w:val="28"/>
        </w:rPr>
        <w:t>18</w:t>
      </w:r>
      <w:r w:rsidR="00D40848" w:rsidRPr="00FE270F">
        <w:rPr>
          <w:rFonts w:eastAsia="Times New Roman"/>
          <w:sz w:val="28"/>
          <w:szCs w:val="28"/>
        </w:rPr>
        <w:t xml:space="preserve"> Правил.</w:t>
      </w:r>
      <w:r w:rsidR="00D40848">
        <w:rPr>
          <w:rFonts w:eastAsia="Times New Roman"/>
          <w:sz w:val="28"/>
          <w:szCs w:val="28"/>
        </w:rPr>
        <w:t xml:space="preserve"> 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63</w:t>
      </w:r>
      <w:r w:rsidR="00D81997" w:rsidRPr="003672E4">
        <w:rPr>
          <w:rFonts w:eastAsia="Times New Roman"/>
          <w:sz w:val="28"/>
          <w:szCs w:val="28"/>
        </w:rPr>
        <w:t>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64</w:t>
      </w:r>
      <w:r w:rsidR="00D81997" w:rsidRPr="003672E4">
        <w:rPr>
          <w:rFonts w:eastAsia="Times New Roman"/>
          <w:sz w:val="28"/>
          <w:szCs w:val="28"/>
        </w:rPr>
        <w:t>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Рассмотрение апелляции проводится не позднее следующего рабочего дня после дня ее подачи.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65</w:t>
      </w:r>
      <w:r w:rsidR="00D81997" w:rsidRPr="003672E4">
        <w:rPr>
          <w:rFonts w:eastAsia="Times New Roman"/>
          <w:sz w:val="28"/>
          <w:szCs w:val="28"/>
        </w:rPr>
        <w:t xml:space="preserve">. </w:t>
      </w:r>
      <w:proofErr w:type="gramStart"/>
      <w:r w:rsidR="00D81997" w:rsidRPr="003672E4">
        <w:rPr>
          <w:rFonts w:eastAsia="Times New Roman"/>
          <w:sz w:val="28"/>
          <w:szCs w:val="28"/>
        </w:rPr>
        <w:t>Поступающий</w:t>
      </w:r>
      <w:proofErr w:type="gramEnd"/>
      <w:r w:rsidR="00D81997" w:rsidRPr="003672E4">
        <w:rPr>
          <w:rFonts w:eastAsia="Times New Roman"/>
          <w:sz w:val="28"/>
          <w:szCs w:val="28"/>
        </w:rPr>
        <w:t xml:space="preserve"> (доверенное лицо) имеет право присутствовать при рассмотрении апелляции.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66</w:t>
      </w:r>
      <w:r w:rsidR="00D81997" w:rsidRPr="003672E4">
        <w:rPr>
          <w:rFonts w:eastAsia="Times New Roman"/>
          <w:sz w:val="28"/>
          <w:szCs w:val="28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D81997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3672E4" w:rsidRPr="003672E4" w:rsidRDefault="003672E4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D81997" w:rsidRPr="003672E4" w:rsidRDefault="00D81997" w:rsidP="003672E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3672E4">
        <w:rPr>
          <w:rFonts w:eastAsia="Times New Roman"/>
          <w:b/>
          <w:sz w:val="28"/>
          <w:szCs w:val="28"/>
        </w:rPr>
        <w:t>VII. Учет индивидуальных достижений поступающих при приеме</w:t>
      </w:r>
      <w:r w:rsidR="008037A4" w:rsidRPr="003672E4">
        <w:rPr>
          <w:rFonts w:eastAsia="Times New Roman"/>
          <w:b/>
          <w:sz w:val="28"/>
          <w:szCs w:val="28"/>
        </w:rPr>
        <w:t xml:space="preserve"> </w:t>
      </w:r>
      <w:r w:rsidRPr="003672E4">
        <w:rPr>
          <w:rFonts w:eastAsia="Times New Roman"/>
          <w:b/>
          <w:sz w:val="28"/>
          <w:szCs w:val="28"/>
        </w:rPr>
        <w:t xml:space="preserve">на </w:t>
      </w:r>
      <w:r w:rsidRPr="003672E4">
        <w:rPr>
          <w:rFonts w:eastAsia="Times New Roman"/>
          <w:b/>
          <w:sz w:val="28"/>
          <w:szCs w:val="28"/>
        </w:rPr>
        <w:lastRenderedPageBreak/>
        <w:t>обучение</w:t>
      </w:r>
    </w:p>
    <w:p w:rsidR="003672E4" w:rsidRPr="003672E4" w:rsidRDefault="003672E4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67</w:t>
      </w:r>
      <w:r w:rsidR="00D81997" w:rsidRPr="003672E4">
        <w:rPr>
          <w:rFonts w:eastAsia="Times New Roman"/>
          <w:sz w:val="28"/>
          <w:szCs w:val="28"/>
        </w:rPr>
        <w:t>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D81997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3672E4">
        <w:rPr>
          <w:rFonts w:eastAsia="Times New Roman"/>
          <w:sz w:val="28"/>
          <w:szCs w:val="28"/>
        </w:rPr>
        <w:t>Поступающий</w:t>
      </w:r>
      <w:proofErr w:type="gramEnd"/>
      <w:r w:rsidRPr="003672E4">
        <w:rPr>
          <w:rFonts w:eastAsia="Times New Roman"/>
          <w:sz w:val="28"/>
          <w:szCs w:val="28"/>
        </w:rPr>
        <w:t xml:space="preserve"> представляет документы, подтверждающие получение индивидуальных достижений.</w:t>
      </w:r>
    </w:p>
    <w:p w:rsidR="009F1149" w:rsidRPr="00D40848" w:rsidRDefault="009F1149" w:rsidP="009F1149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EA756C">
        <w:rPr>
          <w:rFonts w:eastAsia="Times New Roman"/>
          <w:sz w:val="28"/>
          <w:szCs w:val="28"/>
        </w:rPr>
        <w:t>Перечень учитываемых индивидуальных достижений и порядок их учета устанавливаются Университетом</w:t>
      </w:r>
      <w:r>
        <w:rPr>
          <w:rFonts w:eastAsia="Times New Roman"/>
          <w:sz w:val="28"/>
          <w:szCs w:val="28"/>
        </w:rPr>
        <w:t xml:space="preserve"> </w:t>
      </w:r>
      <w:r w:rsidRPr="00EA756C">
        <w:rPr>
          <w:rFonts w:eastAsia="Times New Roman"/>
          <w:sz w:val="28"/>
          <w:szCs w:val="28"/>
        </w:rPr>
        <w:t>(Приложение№1).</w:t>
      </w:r>
    </w:p>
    <w:p w:rsidR="003672E4" w:rsidRPr="003672E4" w:rsidRDefault="003672E4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D81997" w:rsidRPr="003672E4" w:rsidRDefault="00D81997" w:rsidP="003672E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3672E4">
        <w:rPr>
          <w:rFonts w:eastAsia="Times New Roman"/>
          <w:b/>
          <w:sz w:val="28"/>
          <w:szCs w:val="28"/>
        </w:rPr>
        <w:t>VIII. Формирование списков поступающих и зачисление</w:t>
      </w:r>
      <w:r w:rsidR="008037A4" w:rsidRPr="003672E4">
        <w:rPr>
          <w:rFonts w:eastAsia="Times New Roman"/>
          <w:b/>
          <w:sz w:val="28"/>
          <w:szCs w:val="28"/>
        </w:rPr>
        <w:t xml:space="preserve"> </w:t>
      </w:r>
      <w:r w:rsidRPr="003672E4">
        <w:rPr>
          <w:rFonts w:eastAsia="Times New Roman"/>
          <w:b/>
          <w:sz w:val="28"/>
          <w:szCs w:val="28"/>
        </w:rPr>
        <w:t>на обучение</w:t>
      </w:r>
    </w:p>
    <w:p w:rsidR="003672E4" w:rsidRPr="003672E4" w:rsidRDefault="003672E4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68</w:t>
      </w:r>
      <w:r w:rsidR="00D81997" w:rsidRPr="003672E4">
        <w:rPr>
          <w:rFonts w:eastAsia="Times New Roman"/>
          <w:sz w:val="28"/>
          <w:szCs w:val="28"/>
        </w:rPr>
        <w:t xml:space="preserve">. По результатам вступительных испытаний </w:t>
      </w:r>
      <w:r w:rsidR="008037A4" w:rsidRPr="003672E4">
        <w:rPr>
          <w:rFonts w:eastAsia="Times New Roman"/>
          <w:sz w:val="28"/>
          <w:szCs w:val="28"/>
        </w:rPr>
        <w:t>Университет</w:t>
      </w:r>
      <w:r w:rsidR="00D81997" w:rsidRPr="003672E4">
        <w:rPr>
          <w:rFonts w:eastAsia="Times New Roman"/>
          <w:sz w:val="28"/>
          <w:szCs w:val="28"/>
        </w:rPr>
        <w:t xml:space="preserve"> формирует отдельный список поступающих по каждому конкурсу. В список поступающих не включаются лица, набравшие </w:t>
      </w:r>
      <w:proofErr w:type="gramStart"/>
      <w:r w:rsidR="00D81997" w:rsidRPr="003672E4">
        <w:rPr>
          <w:rFonts w:eastAsia="Times New Roman"/>
          <w:sz w:val="28"/>
          <w:szCs w:val="28"/>
        </w:rPr>
        <w:t>менее минимального</w:t>
      </w:r>
      <w:proofErr w:type="gramEnd"/>
      <w:r w:rsidR="00D81997" w:rsidRPr="003672E4">
        <w:rPr>
          <w:rFonts w:eastAsia="Times New Roman"/>
          <w:sz w:val="28"/>
          <w:szCs w:val="28"/>
        </w:rPr>
        <w:t xml:space="preserve"> количества баллов по результатам одного или нескольких вступительных испытаний.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69</w:t>
      </w:r>
      <w:r w:rsidR="00D81997" w:rsidRPr="003672E4">
        <w:rPr>
          <w:rFonts w:eastAsia="Times New Roman"/>
          <w:sz w:val="28"/>
          <w:szCs w:val="28"/>
        </w:rPr>
        <w:t xml:space="preserve">. Список </w:t>
      </w:r>
      <w:proofErr w:type="gramStart"/>
      <w:r w:rsidR="00D81997" w:rsidRPr="003672E4">
        <w:rPr>
          <w:rFonts w:eastAsia="Times New Roman"/>
          <w:sz w:val="28"/>
          <w:szCs w:val="28"/>
        </w:rPr>
        <w:t>поступающих</w:t>
      </w:r>
      <w:proofErr w:type="gramEnd"/>
      <w:r w:rsidR="00D81997" w:rsidRPr="003672E4">
        <w:rPr>
          <w:rFonts w:eastAsia="Times New Roman"/>
          <w:sz w:val="28"/>
          <w:szCs w:val="28"/>
        </w:rPr>
        <w:t xml:space="preserve"> ранжируется по следующим основаниям: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по убыванию суммы конкурсных баллов;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 xml:space="preserve"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</w:t>
      </w:r>
      <w:r w:rsidR="008037A4" w:rsidRPr="003672E4">
        <w:rPr>
          <w:rFonts w:eastAsia="Times New Roman"/>
          <w:sz w:val="28"/>
          <w:szCs w:val="28"/>
        </w:rPr>
        <w:t>Университетом</w:t>
      </w:r>
      <w:r w:rsidRPr="003672E4">
        <w:rPr>
          <w:rFonts w:eastAsia="Times New Roman"/>
          <w:sz w:val="28"/>
          <w:szCs w:val="28"/>
        </w:rPr>
        <w:t>.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70</w:t>
      </w:r>
      <w:r w:rsidR="00D81997" w:rsidRPr="003672E4">
        <w:rPr>
          <w:rFonts w:eastAsia="Times New Roman"/>
          <w:sz w:val="28"/>
          <w:szCs w:val="28"/>
        </w:rPr>
        <w:t>. В списках поступающих указываются следующие сведения по каждому поступающему: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сумма конкурсных баллов;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количество баллов за каждое вступительное испытание;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количество баллов за индивидуальные достижения;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 xml:space="preserve">наличие оригинала документа установленного образца (заявления о согласии </w:t>
      </w:r>
      <w:r w:rsidRPr="00FE270F">
        <w:rPr>
          <w:rFonts w:eastAsia="Times New Roman"/>
          <w:sz w:val="28"/>
          <w:szCs w:val="28"/>
        </w:rPr>
        <w:t xml:space="preserve">на зачисление) (представленного в соответствии с пунктом </w:t>
      </w:r>
      <w:r w:rsidR="007D6E7B" w:rsidRPr="00FE270F">
        <w:rPr>
          <w:rFonts w:eastAsia="Times New Roman"/>
          <w:sz w:val="28"/>
          <w:szCs w:val="28"/>
        </w:rPr>
        <w:t>72</w:t>
      </w:r>
      <w:r w:rsidRPr="00FE270F">
        <w:rPr>
          <w:rFonts w:eastAsia="Times New Roman"/>
          <w:sz w:val="28"/>
          <w:szCs w:val="28"/>
        </w:rPr>
        <w:t xml:space="preserve"> </w:t>
      </w:r>
      <w:r w:rsidR="003672E4" w:rsidRPr="00FE270F">
        <w:rPr>
          <w:rFonts w:eastAsia="Times New Roman"/>
          <w:sz w:val="28"/>
          <w:szCs w:val="28"/>
        </w:rPr>
        <w:t>Правил</w:t>
      </w:r>
      <w:r w:rsidRPr="00FE270F">
        <w:rPr>
          <w:rFonts w:eastAsia="Times New Roman"/>
          <w:sz w:val="28"/>
          <w:szCs w:val="28"/>
        </w:rPr>
        <w:t>);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71</w:t>
      </w:r>
      <w:r w:rsidR="00D81997" w:rsidRPr="003672E4">
        <w:rPr>
          <w:rFonts w:eastAsia="Times New Roman"/>
          <w:sz w:val="28"/>
          <w:szCs w:val="28"/>
        </w:rPr>
        <w:t>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72</w:t>
      </w:r>
      <w:r w:rsidR="00D81997" w:rsidRPr="003672E4">
        <w:rPr>
          <w:rFonts w:eastAsia="Times New Roman"/>
          <w:sz w:val="28"/>
          <w:szCs w:val="28"/>
        </w:rPr>
        <w:t xml:space="preserve">. </w:t>
      </w:r>
      <w:r w:rsidR="008037A4" w:rsidRPr="003672E4">
        <w:rPr>
          <w:rFonts w:eastAsia="Times New Roman"/>
          <w:sz w:val="28"/>
          <w:szCs w:val="28"/>
        </w:rPr>
        <w:t>Университет</w:t>
      </w:r>
      <w:r w:rsidR="00D81997" w:rsidRPr="003672E4">
        <w:rPr>
          <w:rFonts w:eastAsia="Times New Roman"/>
          <w:sz w:val="28"/>
          <w:szCs w:val="28"/>
        </w:rPr>
        <w:t xml:space="preserve"> устанавливает день завершения приема документа установленного образца, не позднее которого поступающие представляют: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>для зачисления на места в рамках контрольных цифр - оригинал документа установленного образца;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FE270F">
        <w:rPr>
          <w:rFonts w:eastAsia="Times New Roman"/>
          <w:sz w:val="28"/>
          <w:szCs w:val="28"/>
        </w:rP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 w:rsidRPr="00FE270F">
        <w:rPr>
          <w:rFonts w:eastAsia="Times New Roman"/>
          <w:sz w:val="28"/>
          <w:szCs w:val="28"/>
        </w:rPr>
        <w:t>заверения копии</w:t>
      </w:r>
      <w:proofErr w:type="gramEnd"/>
      <w:r w:rsidRPr="00FE270F">
        <w:rPr>
          <w:rFonts w:eastAsia="Times New Roman"/>
          <w:sz w:val="28"/>
          <w:szCs w:val="28"/>
        </w:rPr>
        <w:t xml:space="preserve"> приемной комиссией.</w:t>
      </w:r>
    </w:p>
    <w:p w:rsidR="00D81997" w:rsidRPr="003672E4" w:rsidRDefault="00D81997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3672E4">
        <w:rPr>
          <w:rFonts w:eastAsia="Times New Roman"/>
          <w:sz w:val="28"/>
          <w:szCs w:val="28"/>
        </w:rPr>
        <w:t xml:space="preserve">В день завершения приема указанных документов они подаются в </w:t>
      </w:r>
      <w:r w:rsidR="008037A4" w:rsidRPr="003672E4">
        <w:rPr>
          <w:rFonts w:eastAsia="Times New Roman"/>
          <w:sz w:val="28"/>
          <w:szCs w:val="28"/>
        </w:rPr>
        <w:t>Университет</w:t>
      </w:r>
      <w:r w:rsidRPr="003672E4">
        <w:rPr>
          <w:rFonts w:eastAsia="Times New Roman"/>
          <w:sz w:val="28"/>
          <w:szCs w:val="28"/>
        </w:rPr>
        <w:t xml:space="preserve"> не позднее 18 часов по местному времени.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73</w:t>
      </w:r>
      <w:r w:rsidR="00D81997" w:rsidRPr="003672E4">
        <w:rPr>
          <w:rFonts w:eastAsia="Times New Roman"/>
          <w:sz w:val="28"/>
          <w:szCs w:val="28"/>
        </w:rPr>
        <w:t xml:space="preserve">. Зачислению подлежат </w:t>
      </w:r>
      <w:proofErr w:type="gramStart"/>
      <w:r w:rsidR="00D81997" w:rsidRPr="003672E4">
        <w:rPr>
          <w:rFonts w:eastAsia="Times New Roman"/>
          <w:sz w:val="28"/>
          <w:szCs w:val="28"/>
        </w:rPr>
        <w:t>поступающие</w:t>
      </w:r>
      <w:proofErr w:type="gramEnd"/>
      <w:r w:rsidR="00D81997" w:rsidRPr="003672E4">
        <w:rPr>
          <w:rFonts w:eastAsia="Times New Roman"/>
          <w:sz w:val="28"/>
          <w:szCs w:val="28"/>
        </w:rPr>
        <w:t xml:space="preserve">, представившие оригинал документа установленного образца (заявление о согласии на зачисление) в соответствии с </w:t>
      </w:r>
      <w:r w:rsidR="00D81997" w:rsidRPr="00FE270F">
        <w:rPr>
          <w:rFonts w:eastAsia="Times New Roman"/>
          <w:sz w:val="28"/>
          <w:szCs w:val="28"/>
        </w:rPr>
        <w:t xml:space="preserve">пунктом </w:t>
      </w:r>
      <w:r w:rsidR="007D6E7B" w:rsidRPr="00FE270F">
        <w:rPr>
          <w:rFonts w:eastAsia="Times New Roman"/>
          <w:sz w:val="28"/>
          <w:szCs w:val="28"/>
        </w:rPr>
        <w:t>72</w:t>
      </w:r>
      <w:r w:rsidR="00D81997" w:rsidRPr="00FE270F">
        <w:rPr>
          <w:rFonts w:eastAsia="Times New Roman"/>
          <w:sz w:val="28"/>
          <w:szCs w:val="28"/>
        </w:rPr>
        <w:t xml:space="preserve"> </w:t>
      </w:r>
      <w:r w:rsidR="003672E4" w:rsidRPr="00FE270F">
        <w:rPr>
          <w:rFonts w:eastAsia="Times New Roman"/>
          <w:sz w:val="28"/>
          <w:szCs w:val="28"/>
        </w:rPr>
        <w:t>Правил</w:t>
      </w:r>
      <w:r w:rsidR="00D81997" w:rsidRPr="00FE270F">
        <w:rPr>
          <w:rFonts w:eastAsia="Times New Roman"/>
          <w:sz w:val="28"/>
          <w:szCs w:val="28"/>
        </w:rPr>
        <w:t>. Зачисление проводится в соответствии с ранжированным</w:t>
      </w:r>
      <w:r w:rsidR="00D81997" w:rsidRPr="003672E4">
        <w:rPr>
          <w:rFonts w:eastAsia="Times New Roman"/>
          <w:sz w:val="28"/>
          <w:szCs w:val="28"/>
        </w:rPr>
        <w:t xml:space="preserve"> списком до заполнения установленного количества мест.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74</w:t>
      </w:r>
      <w:r w:rsidR="00D81997" w:rsidRPr="003672E4">
        <w:rPr>
          <w:rFonts w:eastAsia="Times New Roman"/>
          <w:sz w:val="28"/>
          <w:szCs w:val="28"/>
        </w:rPr>
        <w:t>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75</w:t>
      </w:r>
      <w:r w:rsidR="00D81997" w:rsidRPr="003672E4">
        <w:rPr>
          <w:rFonts w:eastAsia="Times New Roman"/>
          <w:sz w:val="28"/>
          <w:szCs w:val="28"/>
        </w:rPr>
        <w:t xml:space="preserve">. Зачисление на места по договорам об оказании платных образовательных услуг проводится после зачисления на места в рамках контрольных цифр либо </w:t>
      </w:r>
      <w:r w:rsidR="00D81997" w:rsidRPr="003672E4">
        <w:rPr>
          <w:rFonts w:eastAsia="Times New Roman"/>
          <w:sz w:val="28"/>
          <w:szCs w:val="28"/>
        </w:rPr>
        <w:lastRenderedPageBreak/>
        <w:t>вне зависимости от сроков зачисления на места в рамках контрольных цифр.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76</w:t>
      </w:r>
      <w:r w:rsidR="00D81997" w:rsidRPr="003672E4">
        <w:rPr>
          <w:rFonts w:eastAsia="Times New Roman"/>
          <w:sz w:val="28"/>
          <w:szCs w:val="28"/>
        </w:rPr>
        <w:t xml:space="preserve">. Зачисление на обучение завершается до дня начала учебного года. </w:t>
      </w:r>
      <w:r w:rsidR="008037A4" w:rsidRPr="003672E4">
        <w:rPr>
          <w:rFonts w:eastAsia="Times New Roman"/>
          <w:sz w:val="28"/>
          <w:szCs w:val="28"/>
        </w:rPr>
        <w:t>Университет</w:t>
      </w:r>
      <w:r w:rsidR="00D81997" w:rsidRPr="003672E4">
        <w:rPr>
          <w:rFonts w:eastAsia="Times New Roman"/>
          <w:sz w:val="28"/>
          <w:szCs w:val="28"/>
        </w:rPr>
        <w:t xml:space="preserve"> возвращает документы лицам, не зачисленным на обучение.</w:t>
      </w:r>
    </w:p>
    <w:p w:rsidR="00D81997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77</w:t>
      </w:r>
      <w:r w:rsidR="00D81997" w:rsidRPr="003672E4">
        <w:rPr>
          <w:rFonts w:eastAsia="Times New Roman"/>
          <w:sz w:val="28"/>
          <w:szCs w:val="28"/>
        </w:rPr>
        <w:t>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DA0CDC" w:rsidRDefault="00DA0CDC" w:rsidP="00C0508A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B26C2A" w:rsidRDefault="00B26C2A" w:rsidP="00DA0CDC">
      <w:pPr>
        <w:spacing w:line="360" w:lineRule="auto"/>
        <w:ind w:firstLine="284"/>
        <w:jc w:val="center"/>
        <w:rPr>
          <w:rFonts w:eastAsia="Times New Roman"/>
          <w:b/>
          <w:bCs/>
          <w:sz w:val="28"/>
          <w:szCs w:val="28"/>
        </w:rPr>
      </w:pPr>
      <w:r w:rsidRPr="00B26C2A">
        <w:rPr>
          <w:rFonts w:eastAsia="Times New Roman"/>
          <w:b/>
          <w:bCs/>
          <w:sz w:val="28"/>
          <w:szCs w:val="28"/>
        </w:rPr>
        <w:t>IX. Особенности организации приема на целевое обучение</w:t>
      </w:r>
    </w:p>
    <w:p w:rsidR="00DA0CDC" w:rsidRPr="00B26C2A" w:rsidRDefault="00DA0CDC" w:rsidP="00DA0CDC">
      <w:pPr>
        <w:spacing w:line="360" w:lineRule="auto"/>
        <w:ind w:firstLine="284"/>
        <w:jc w:val="center"/>
        <w:rPr>
          <w:rFonts w:eastAsia="Times New Roman"/>
          <w:b/>
          <w:bCs/>
          <w:sz w:val="28"/>
          <w:szCs w:val="28"/>
        </w:rPr>
      </w:pPr>
    </w:p>
    <w:p w:rsidR="00B26C2A" w:rsidRPr="000A5398" w:rsidRDefault="00AF3DCA" w:rsidP="00B26C2A">
      <w:pPr>
        <w:spacing w:line="360" w:lineRule="auto"/>
        <w:ind w:firstLine="284"/>
        <w:jc w:val="both"/>
        <w:rPr>
          <w:rFonts w:eastAsia="Times New Roman"/>
          <w:bCs/>
          <w:sz w:val="28"/>
          <w:szCs w:val="28"/>
        </w:rPr>
      </w:pPr>
      <w:r w:rsidRPr="00577C19">
        <w:rPr>
          <w:rFonts w:eastAsia="Times New Roman"/>
          <w:bCs/>
          <w:sz w:val="28"/>
          <w:szCs w:val="28"/>
        </w:rPr>
        <w:t>78</w:t>
      </w:r>
      <w:r w:rsidR="00B26C2A" w:rsidRPr="00577C19">
        <w:rPr>
          <w:rFonts w:eastAsia="Times New Roman"/>
          <w:bCs/>
          <w:sz w:val="28"/>
          <w:szCs w:val="28"/>
        </w:rPr>
        <w:t xml:space="preserve">. Университет проводит прием на целевое обучение в пределах целевой </w:t>
      </w:r>
      <w:hyperlink r:id="rId8" w:history="1">
        <w:r w:rsidR="00B26C2A" w:rsidRPr="00577C19">
          <w:rPr>
            <w:rStyle w:val="a7"/>
            <w:rFonts w:eastAsia="Times New Roman"/>
            <w:bCs/>
            <w:color w:val="auto"/>
            <w:sz w:val="28"/>
            <w:szCs w:val="28"/>
            <w:u w:val="none"/>
          </w:rPr>
          <w:t>квоты</w:t>
        </w:r>
      </w:hyperlink>
      <w:r w:rsidR="006E094C" w:rsidRPr="00577C19">
        <w:rPr>
          <w:rStyle w:val="a7"/>
          <w:rFonts w:eastAsia="Times New Roman"/>
          <w:bCs/>
          <w:color w:val="auto"/>
          <w:sz w:val="28"/>
          <w:szCs w:val="28"/>
          <w:u w:val="none"/>
        </w:rPr>
        <w:t>,</w:t>
      </w:r>
      <w:r w:rsidR="00B26C2A" w:rsidRPr="00577C19">
        <w:rPr>
          <w:rFonts w:eastAsia="Times New Roman"/>
          <w:bCs/>
          <w:sz w:val="28"/>
          <w:szCs w:val="28"/>
        </w:rPr>
        <w:t xml:space="preserve"> </w:t>
      </w:r>
      <w:r w:rsidR="006E094C" w:rsidRPr="00577C19">
        <w:rPr>
          <w:rFonts w:eastAsia="Times New Roman"/>
          <w:bCs/>
          <w:sz w:val="28"/>
          <w:szCs w:val="28"/>
        </w:rPr>
        <w:t>установленной</w:t>
      </w:r>
      <w:r w:rsidR="00B26C2A" w:rsidRPr="00577C19">
        <w:rPr>
          <w:rFonts w:eastAsia="Times New Roman"/>
          <w:bCs/>
          <w:sz w:val="28"/>
          <w:szCs w:val="28"/>
        </w:rPr>
        <w:t xml:space="preserve"> Правительством Российской Федерации.</w:t>
      </w:r>
    </w:p>
    <w:p w:rsidR="00B26C2A" w:rsidRPr="000A5398" w:rsidRDefault="00B26C2A" w:rsidP="00DA0CDC">
      <w:pPr>
        <w:spacing w:line="360" w:lineRule="auto"/>
        <w:ind w:firstLine="284"/>
        <w:jc w:val="both"/>
        <w:rPr>
          <w:rFonts w:eastAsia="Times New Roman"/>
          <w:bCs/>
          <w:sz w:val="28"/>
          <w:szCs w:val="28"/>
        </w:rPr>
      </w:pPr>
      <w:r w:rsidRPr="000A5398">
        <w:rPr>
          <w:rFonts w:eastAsia="Times New Roman"/>
          <w:bCs/>
          <w:sz w:val="28"/>
          <w:szCs w:val="28"/>
        </w:rPr>
        <w:t xml:space="preserve">Прием на целевое обучение осуществляется при наличии договора о целевом обучении, заключенного между поступающим и органом или организацией, </w:t>
      </w:r>
      <w:proofErr w:type="gramStart"/>
      <w:r w:rsidRPr="000A5398">
        <w:rPr>
          <w:rFonts w:eastAsia="Times New Roman"/>
          <w:bCs/>
          <w:sz w:val="28"/>
          <w:szCs w:val="28"/>
        </w:rPr>
        <w:t>указанными</w:t>
      </w:r>
      <w:proofErr w:type="gramEnd"/>
      <w:r w:rsidRPr="000A5398">
        <w:rPr>
          <w:rFonts w:eastAsia="Times New Roman"/>
          <w:bCs/>
          <w:sz w:val="28"/>
          <w:szCs w:val="28"/>
        </w:rPr>
        <w:t xml:space="preserve"> в </w:t>
      </w:r>
      <w:hyperlink r:id="rId9" w:history="1">
        <w:r w:rsidRPr="000A5398">
          <w:rPr>
            <w:rStyle w:val="a7"/>
            <w:rFonts w:eastAsia="Times New Roman"/>
            <w:bCs/>
            <w:color w:val="auto"/>
            <w:sz w:val="28"/>
            <w:szCs w:val="28"/>
            <w:u w:val="none"/>
          </w:rPr>
          <w:t>части 1 статьи 71.1</w:t>
        </w:r>
      </w:hyperlink>
      <w:r w:rsidRPr="000A5398">
        <w:rPr>
          <w:rFonts w:eastAsia="Times New Roman"/>
          <w:bCs/>
          <w:sz w:val="28"/>
          <w:szCs w:val="28"/>
        </w:rPr>
        <w:t xml:space="preserve"> Федерального закона N 273-ФЗ (далее - заказчик целевого обучения), в соответствии с </w:t>
      </w:r>
      <w:hyperlink r:id="rId10" w:history="1">
        <w:r w:rsidRPr="000A5398">
          <w:rPr>
            <w:rStyle w:val="a7"/>
            <w:rFonts w:eastAsia="Times New Roman"/>
            <w:bCs/>
            <w:color w:val="auto"/>
            <w:sz w:val="28"/>
            <w:szCs w:val="28"/>
            <w:u w:val="none"/>
          </w:rPr>
          <w:t>положением</w:t>
        </w:r>
      </w:hyperlink>
      <w:r w:rsidRPr="000A5398">
        <w:rPr>
          <w:rFonts w:eastAsia="Times New Roman"/>
          <w:bCs/>
          <w:sz w:val="28"/>
          <w:szCs w:val="28"/>
        </w:rPr>
        <w:t xml:space="preserve"> о целевом обучении и типовой </w:t>
      </w:r>
      <w:hyperlink r:id="rId11" w:history="1">
        <w:r w:rsidRPr="000A5398">
          <w:rPr>
            <w:rStyle w:val="a7"/>
            <w:rFonts w:eastAsia="Times New Roman"/>
            <w:bCs/>
            <w:color w:val="auto"/>
            <w:sz w:val="28"/>
            <w:szCs w:val="28"/>
            <w:u w:val="none"/>
          </w:rPr>
          <w:t>формой</w:t>
        </w:r>
      </w:hyperlink>
      <w:r w:rsidRPr="000A5398">
        <w:rPr>
          <w:rFonts w:eastAsia="Times New Roman"/>
          <w:bCs/>
          <w:sz w:val="28"/>
          <w:szCs w:val="28"/>
        </w:rPr>
        <w:t xml:space="preserve"> договора о целевом обучении, устанавливаемыми Правительством Российской Федерации</w:t>
      </w:r>
      <w:r w:rsidR="00DA0CDC" w:rsidRPr="000A5398">
        <w:rPr>
          <w:rFonts w:eastAsia="Times New Roman"/>
          <w:bCs/>
          <w:sz w:val="28"/>
          <w:szCs w:val="28"/>
        </w:rPr>
        <w:t>.</w:t>
      </w:r>
    </w:p>
    <w:p w:rsidR="00B26C2A" w:rsidRPr="00C0508A" w:rsidRDefault="00AF3DCA" w:rsidP="00B26C2A">
      <w:pPr>
        <w:spacing w:line="360" w:lineRule="auto"/>
        <w:ind w:firstLine="284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79</w:t>
      </w:r>
      <w:r w:rsidR="00B26C2A" w:rsidRPr="000A5398">
        <w:rPr>
          <w:rFonts w:eastAsia="Times New Roman"/>
          <w:bCs/>
          <w:sz w:val="28"/>
          <w:szCs w:val="28"/>
        </w:rPr>
        <w:t xml:space="preserve">. При подаче заявления о приеме на целевое обучение поступающий </w:t>
      </w:r>
      <w:r w:rsidR="00B26C2A" w:rsidRPr="00FE270F">
        <w:rPr>
          <w:rFonts w:eastAsia="Times New Roman"/>
          <w:bCs/>
          <w:sz w:val="28"/>
          <w:szCs w:val="28"/>
        </w:rPr>
        <w:t xml:space="preserve">представляет помимо документов, указанных в </w:t>
      </w:r>
      <w:hyperlink r:id="rId12" w:history="1">
        <w:r w:rsidR="00C0508A" w:rsidRPr="00FE270F">
          <w:rPr>
            <w:rStyle w:val="a7"/>
            <w:rFonts w:eastAsia="Times New Roman"/>
            <w:bCs/>
            <w:color w:val="auto"/>
            <w:sz w:val="28"/>
            <w:szCs w:val="28"/>
            <w:u w:val="none"/>
          </w:rPr>
          <w:t>пункте 2</w:t>
        </w:r>
      </w:hyperlink>
      <w:r w:rsidR="007D6E7B" w:rsidRPr="00FE270F">
        <w:rPr>
          <w:rStyle w:val="a7"/>
          <w:rFonts w:eastAsia="Times New Roman"/>
          <w:bCs/>
          <w:color w:val="auto"/>
          <w:sz w:val="28"/>
          <w:szCs w:val="28"/>
          <w:u w:val="none"/>
        </w:rPr>
        <w:t>4</w:t>
      </w:r>
      <w:r w:rsidR="00B26C2A" w:rsidRPr="00FE270F">
        <w:rPr>
          <w:rFonts w:eastAsia="Times New Roman"/>
          <w:bCs/>
          <w:sz w:val="28"/>
          <w:szCs w:val="28"/>
        </w:rPr>
        <w:t xml:space="preserve"> </w:t>
      </w:r>
      <w:r w:rsidR="00C0508A" w:rsidRPr="00FE270F">
        <w:rPr>
          <w:rFonts w:eastAsia="Times New Roman"/>
          <w:bCs/>
          <w:sz w:val="28"/>
          <w:szCs w:val="28"/>
        </w:rPr>
        <w:t>Правил</w:t>
      </w:r>
      <w:r w:rsidR="00B26C2A" w:rsidRPr="00FE270F">
        <w:rPr>
          <w:rFonts w:eastAsia="Times New Roman"/>
          <w:bCs/>
          <w:sz w:val="28"/>
          <w:szCs w:val="28"/>
        </w:rPr>
        <w:t>, копию</w:t>
      </w:r>
      <w:r w:rsidR="00B26C2A" w:rsidRPr="00C0508A">
        <w:rPr>
          <w:rFonts w:eastAsia="Times New Roman"/>
          <w:bCs/>
          <w:sz w:val="28"/>
          <w:szCs w:val="28"/>
        </w:rPr>
        <w:t xml:space="preserve">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B26C2A" w:rsidRPr="00C0508A" w:rsidRDefault="00AF3DCA" w:rsidP="00B26C2A">
      <w:pPr>
        <w:spacing w:line="360" w:lineRule="auto"/>
        <w:ind w:firstLine="284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80</w:t>
      </w:r>
      <w:r w:rsidR="00B26C2A" w:rsidRPr="00C0508A">
        <w:rPr>
          <w:rFonts w:eastAsia="Times New Roman"/>
          <w:bCs/>
          <w:sz w:val="28"/>
          <w:szCs w:val="28"/>
        </w:rPr>
        <w:t xml:space="preserve">. </w:t>
      </w:r>
      <w:proofErr w:type="gramStart"/>
      <w:r w:rsidR="00B26C2A" w:rsidRPr="00C0508A">
        <w:rPr>
          <w:rFonts w:eastAsia="Times New Roman"/>
          <w:bCs/>
          <w:sz w:val="28"/>
          <w:szCs w:val="28"/>
        </w:rPr>
        <w:t>В списке поступающих на места в пределах целевой квоты указываются сведения о заказчиках целевого обучения.</w:t>
      </w:r>
      <w:proofErr w:type="gramEnd"/>
    </w:p>
    <w:p w:rsidR="003672E4" w:rsidRPr="00C0508A" w:rsidRDefault="003672E4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D81997" w:rsidRPr="00C0508A" w:rsidRDefault="00D81997" w:rsidP="003672E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FE270F">
        <w:rPr>
          <w:rFonts w:eastAsia="Times New Roman"/>
          <w:b/>
          <w:sz w:val="28"/>
          <w:szCs w:val="28"/>
        </w:rPr>
        <w:t>X. Особенности проведения приема иностранных граждан и лиц</w:t>
      </w:r>
      <w:r w:rsidR="008037A4" w:rsidRPr="00FE270F">
        <w:rPr>
          <w:rFonts w:eastAsia="Times New Roman"/>
          <w:b/>
          <w:sz w:val="28"/>
          <w:szCs w:val="28"/>
        </w:rPr>
        <w:t xml:space="preserve"> </w:t>
      </w:r>
      <w:r w:rsidRPr="00FE270F">
        <w:rPr>
          <w:rFonts w:eastAsia="Times New Roman"/>
          <w:b/>
          <w:sz w:val="28"/>
          <w:szCs w:val="28"/>
        </w:rPr>
        <w:t>без гражданства</w:t>
      </w:r>
    </w:p>
    <w:p w:rsidR="003672E4" w:rsidRPr="00C0508A" w:rsidRDefault="003672E4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81</w:t>
      </w:r>
      <w:r w:rsidR="00D81997" w:rsidRPr="00C0508A">
        <w:rPr>
          <w:rFonts w:eastAsia="Times New Roman"/>
          <w:sz w:val="28"/>
          <w:szCs w:val="28"/>
        </w:rPr>
        <w:t xml:space="preserve">. </w:t>
      </w:r>
      <w:proofErr w:type="gramStart"/>
      <w:r w:rsidR="00D81997" w:rsidRPr="00C0508A">
        <w:rPr>
          <w:rFonts w:eastAsia="Times New Roman"/>
          <w:sz w:val="28"/>
          <w:szCs w:val="28"/>
        </w:rPr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</w:t>
      </w:r>
      <w:r w:rsidR="00D81997" w:rsidRPr="003672E4">
        <w:rPr>
          <w:rFonts w:eastAsia="Times New Roman"/>
          <w:sz w:val="28"/>
          <w:szCs w:val="28"/>
        </w:rPr>
        <w:t xml:space="preserve">международными договорами Российской Федерации, федеральными законами </w:t>
      </w:r>
      <w:r w:rsidR="00D81997" w:rsidRPr="003672E4">
        <w:rPr>
          <w:rFonts w:eastAsia="Times New Roman"/>
          <w:sz w:val="28"/>
          <w:szCs w:val="28"/>
        </w:rPr>
        <w:lastRenderedPageBreak/>
        <w:t>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 w:rsidR="00D81997" w:rsidRPr="003672E4">
        <w:rPr>
          <w:rFonts w:eastAsia="Times New Roman"/>
          <w:sz w:val="28"/>
          <w:szCs w:val="28"/>
        </w:rPr>
        <w:t xml:space="preserve"> </w:t>
      </w:r>
      <w:proofErr w:type="gramStart"/>
      <w:r w:rsidR="00D81997" w:rsidRPr="003672E4">
        <w:rPr>
          <w:rFonts w:eastAsia="Times New Roman"/>
          <w:sz w:val="28"/>
          <w:szCs w:val="28"/>
        </w:rPr>
        <w:t>оказании</w:t>
      </w:r>
      <w:proofErr w:type="gramEnd"/>
      <w:r w:rsidR="00D81997" w:rsidRPr="003672E4">
        <w:rPr>
          <w:rFonts w:eastAsia="Times New Roman"/>
          <w:sz w:val="28"/>
          <w:szCs w:val="28"/>
        </w:rPr>
        <w:t xml:space="preserve"> платных образовательных услуг.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FE270F">
        <w:rPr>
          <w:rFonts w:eastAsia="Times New Roman"/>
          <w:sz w:val="28"/>
          <w:szCs w:val="28"/>
        </w:rPr>
        <w:t>82</w:t>
      </w:r>
      <w:r w:rsidR="00D81997" w:rsidRPr="00FE270F">
        <w:rPr>
          <w:rFonts w:eastAsia="Times New Roman"/>
          <w:sz w:val="28"/>
          <w:szCs w:val="28"/>
        </w:rPr>
        <w:t xml:space="preserve">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</w:t>
      </w:r>
      <w:r w:rsidR="008037A4" w:rsidRPr="00FE270F">
        <w:rPr>
          <w:rFonts w:eastAsia="Times New Roman"/>
          <w:sz w:val="28"/>
          <w:szCs w:val="28"/>
        </w:rPr>
        <w:t>Университета</w:t>
      </w:r>
      <w:r w:rsidR="00D81997" w:rsidRPr="00FE270F">
        <w:rPr>
          <w:rFonts w:eastAsia="Times New Roman"/>
          <w:sz w:val="28"/>
          <w:szCs w:val="28"/>
        </w:rPr>
        <w:t>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83</w:t>
      </w:r>
      <w:r w:rsidR="00D81997" w:rsidRPr="003672E4">
        <w:rPr>
          <w:rFonts w:eastAsia="Times New Roman"/>
          <w:sz w:val="28"/>
          <w:szCs w:val="28"/>
        </w:rPr>
        <w:t xml:space="preserve">. </w:t>
      </w:r>
      <w:proofErr w:type="gramStart"/>
      <w:r w:rsidR="00D81997" w:rsidRPr="003672E4">
        <w:rPr>
          <w:rFonts w:eastAsia="Times New Roman"/>
          <w:sz w:val="28"/>
          <w:szCs w:val="28"/>
        </w:rPr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№ 99-ФЗ "О государственной политике Российской Федерации в отношении со</w:t>
      </w:r>
      <w:r w:rsidR="00EF22D6">
        <w:rPr>
          <w:rFonts w:eastAsia="Times New Roman"/>
          <w:sz w:val="28"/>
          <w:szCs w:val="28"/>
        </w:rPr>
        <w:t>отечественников за рубежом"</w:t>
      </w:r>
      <w:r w:rsidR="00D81997" w:rsidRPr="003672E4">
        <w:rPr>
          <w:rFonts w:eastAsia="Times New Roman"/>
          <w:sz w:val="28"/>
          <w:szCs w:val="28"/>
        </w:rPr>
        <w:t xml:space="preserve"> (далее - Федеральный закон № 99-ФЗ).</w:t>
      </w:r>
      <w:proofErr w:type="gramEnd"/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84</w:t>
      </w:r>
      <w:r w:rsidR="00D81997" w:rsidRPr="003672E4">
        <w:rPr>
          <w:rFonts w:eastAsia="Times New Roman"/>
          <w:sz w:val="28"/>
          <w:szCs w:val="28"/>
        </w:rPr>
        <w:t xml:space="preserve">. </w:t>
      </w:r>
      <w:proofErr w:type="gramStart"/>
      <w:r w:rsidR="00D81997" w:rsidRPr="003672E4">
        <w:rPr>
          <w:rFonts w:eastAsia="Times New Roman"/>
          <w:sz w:val="28"/>
          <w:szCs w:val="28"/>
        </w:rPr>
        <w:t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</w:t>
      </w:r>
      <w:r w:rsidR="008037A4" w:rsidRPr="003672E4">
        <w:rPr>
          <w:rFonts w:eastAsia="Times New Roman"/>
          <w:sz w:val="28"/>
          <w:szCs w:val="28"/>
        </w:rPr>
        <w:t xml:space="preserve"> </w:t>
      </w:r>
      <w:r w:rsidR="00D81997" w:rsidRPr="003672E4">
        <w:rPr>
          <w:rFonts w:eastAsia="Times New Roman"/>
          <w:sz w:val="28"/>
          <w:szCs w:val="28"/>
        </w:rPr>
        <w:t xml:space="preserve"> (далее</w:t>
      </w:r>
      <w:proofErr w:type="gramEnd"/>
      <w:r w:rsidR="00D81997" w:rsidRPr="003672E4">
        <w:rPr>
          <w:rFonts w:eastAsia="Times New Roman"/>
          <w:sz w:val="28"/>
          <w:szCs w:val="28"/>
        </w:rPr>
        <w:t xml:space="preserve"> - документ, удостоверяющий личность иностранного гражданина), и представляет в </w:t>
      </w:r>
      <w:r w:rsidR="00D81997" w:rsidRPr="00FE270F">
        <w:rPr>
          <w:rFonts w:eastAsia="Times New Roman"/>
          <w:sz w:val="28"/>
          <w:szCs w:val="28"/>
        </w:rPr>
        <w:t xml:space="preserve">соответствии </w:t>
      </w:r>
      <w:r w:rsidR="000375EA" w:rsidRPr="00FE270F">
        <w:rPr>
          <w:rFonts w:eastAsia="Times New Roman"/>
          <w:sz w:val="28"/>
          <w:szCs w:val="28"/>
        </w:rPr>
        <w:t>с подпунктом 1 пункта 24</w:t>
      </w:r>
      <w:r w:rsidR="00D81997" w:rsidRPr="00FE270F">
        <w:rPr>
          <w:rFonts w:eastAsia="Times New Roman"/>
          <w:sz w:val="28"/>
          <w:szCs w:val="28"/>
        </w:rPr>
        <w:t xml:space="preserve"> </w:t>
      </w:r>
      <w:r w:rsidR="003672E4" w:rsidRPr="00FE270F">
        <w:rPr>
          <w:rFonts w:eastAsia="Times New Roman"/>
          <w:sz w:val="28"/>
          <w:szCs w:val="28"/>
        </w:rPr>
        <w:t>Правил</w:t>
      </w:r>
      <w:r w:rsidR="00D81997" w:rsidRPr="00FE270F">
        <w:rPr>
          <w:rFonts w:eastAsia="Times New Roman"/>
          <w:sz w:val="28"/>
          <w:szCs w:val="28"/>
        </w:rPr>
        <w:t xml:space="preserve"> оригинал или копию документа,</w:t>
      </w:r>
      <w:r w:rsidR="00D81997" w:rsidRPr="003672E4">
        <w:rPr>
          <w:rFonts w:eastAsia="Times New Roman"/>
          <w:sz w:val="28"/>
          <w:szCs w:val="28"/>
        </w:rPr>
        <w:t xml:space="preserve"> удостоверяющего личность, гражданство, либо документа, удостоверяющего личность иностранного гражданина.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85</w:t>
      </w:r>
      <w:r w:rsidR="00D81997" w:rsidRPr="003672E4">
        <w:rPr>
          <w:rFonts w:eastAsia="Times New Roman"/>
          <w:sz w:val="28"/>
          <w:szCs w:val="28"/>
        </w:rPr>
        <w:t xml:space="preserve">. Иностранный гражданин или лицо без гражданства, являющиеся соотечественниками, проживающими за рубежом, представляют помимо </w:t>
      </w:r>
      <w:r w:rsidR="00D81997" w:rsidRPr="00FE270F">
        <w:rPr>
          <w:rFonts w:eastAsia="Times New Roman"/>
          <w:sz w:val="28"/>
          <w:szCs w:val="28"/>
        </w:rPr>
        <w:t>д</w:t>
      </w:r>
      <w:r w:rsidR="00921100" w:rsidRPr="00FE270F">
        <w:rPr>
          <w:rFonts w:eastAsia="Times New Roman"/>
          <w:sz w:val="28"/>
          <w:szCs w:val="28"/>
        </w:rPr>
        <w:t xml:space="preserve">окументов, указанных в пункте </w:t>
      </w:r>
      <w:r w:rsidR="000375EA" w:rsidRPr="00FE270F">
        <w:rPr>
          <w:rFonts w:eastAsia="Times New Roman"/>
          <w:sz w:val="28"/>
          <w:szCs w:val="28"/>
        </w:rPr>
        <w:t>24</w:t>
      </w:r>
      <w:r w:rsidR="00D81997" w:rsidRPr="00FE270F">
        <w:rPr>
          <w:rFonts w:eastAsia="Times New Roman"/>
          <w:sz w:val="28"/>
          <w:szCs w:val="28"/>
        </w:rPr>
        <w:t xml:space="preserve"> </w:t>
      </w:r>
      <w:r w:rsidR="000A5398" w:rsidRPr="00FE270F">
        <w:rPr>
          <w:rFonts w:eastAsia="Times New Roman"/>
          <w:sz w:val="28"/>
          <w:szCs w:val="28"/>
        </w:rPr>
        <w:t>Правил</w:t>
      </w:r>
      <w:r w:rsidR="00D81997" w:rsidRPr="00FE270F">
        <w:rPr>
          <w:rFonts w:eastAsia="Times New Roman"/>
          <w:sz w:val="28"/>
          <w:szCs w:val="28"/>
        </w:rPr>
        <w:t>, оригиналы или копии документов,</w:t>
      </w:r>
      <w:r w:rsidR="00D81997" w:rsidRPr="003672E4">
        <w:rPr>
          <w:rFonts w:eastAsia="Times New Roman"/>
          <w:sz w:val="28"/>
          <w:szCs w:val="28"/>
        </w:rPr>
        <w:t xml:space="preserve"> предусмотренных пунктом 6 статьи 17 Федерального закона № 99-ФЗ.</w:t>
      </w:r>
    </w:p>
    <w:p w:rsidR="00D81997" w:rsidRPr="003672E4" w:rsidRDefault="00AF3DCA" w:rsidP="003672E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86</w:t>
      </w:r>
      <w:r w:rsidR="00D81997" w:rsidRPr="003672E4">
        <w:rPr>
          <w:rFonts w:eastAsia="Times New Roman"/>
          <w:sz w:val="28"/>
          <w:szCs w:val="28"/>
        </w:rPr>
        <w:t>. Иностранные граждане, которые поступают на обучение на основании международных договоров, представляют помимо д</w:t>
      </w:r>
      <w:r w:rsidR="00921100">
        <w:rPr>
          <w:rFonts w:eastAsia="Times New Roman"/>
          <w:sz w:val="28"/>
          <w:szCs w:val="28"/>
        </w:rPr>
        <w:t xml:space="preserve">окументов, указанных в </w:t>
      </w:r>
      <w:r w:rsidR="00921100" w:rsidRPr="00FE270F">
        <w:rPr>
          <w:rFonts w:eastAsia="Times New Roman"/>
          <w:sz w:val="28"/>
          <w:szCs w:val="28"/>
        </w:rPr>
        <w:t xml:space="preserve">пункте </w:t>
      </w:r>
      <w:r w:rsidR="000375EA" w:rsidRPr="00FE270F">
        <w:rPr>
          <w:rFonts w:eastAsia="Times New Roman"/>
          <w:sz w:val="28"/>
          <w:szCs w:val="28"/>
        </w:rPr>
        <w:t>24</w:t>
      </w:r>
      <w:r w:rsidR="00D81997" w:rsidRPr="00FE270F">
        <w:rPr>
          <w:rFonts w:eastAsia="Times New Roman"/>
          <w:sz w:val="28"/>
          <w:szCs w:val="28"/>
        </w:rPr>
        <w:t xml:space="preserve"> </w:t>
      </w:r>
      <w:r w:rsidR="00A45CB7" w:rsidRPr="00FE270F">
        <w:rPr>
          <w:rFonts w:eastAsia="Times New Roman"/>
          <w:sz w:val="28"/>
          <w:szCs w:val="28"/>
        </w:rPr>
        <w:t>Правил</w:t>
      </w:r>
      <w:r w:rsidR="00D81997" w:rsidRPr="00FE270F">
        <w:rPr>
          <w:rFonts w:eastAsia="Times New Roman"/>
          <w:sz w:val="28"/>
          <w:szCs w:val="28"/>
        </w:rPr>
        <w:t>, документы, подтверждающие их отнесение к числу лиц,</w:t>
      </w:r>
      <w:r w:rsidR="00D81997" w:rsidRPr="003672E4">
        <w:rPr>
          <w:rFonts w:eastAsia="Times New Roman"/>
          <w:sz w:val="28"/>
          <w:szCs w:val="28"/>
        </w:rPr>
        <w:t xml:space="preserve"> указанных в соответствующих международных договорах.</w:t>
      </w:r>
    </w:p>
    <w:p w:rsidR="00FD7422" w:rsidRDefault="00AF3DCA" w:rsidP="00FD7422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FE270F">
        <w:rPr>
          <w:rFonts w:eastAsia="Times New Roman"/>
          <w:sz w:val="28"/>
          <w:szCs w:val="28"/>
        </w:rPr>
        <w:t>87</w:t>
      </w:r>
      <w:r w:rsidR="00D81997" w:rsidRPr="00FE270F">
        <w:rPr>
          <w:rFonts w:eastAsia="Times New Roman"/>
          <w:sz w:val="28"/>
          <w:szCs w:val="28"/>
        </w:rPr>
        <w:t xml:space="preserve">. Прием иностранных граждан и лиц без гражданства на </w:t>
      </w:r>
      <w:proofErr w:type="gramStart"/>
      <w:r w:rsidR="00D81997" w:rsidRPr="00FE270F">
        <w:rPr>
          <w:rFonts w:eastAsia="Times New Roman"/>
          <w:sz w:val="28"/>
          <w:szCs w:val="28"/>
        </w:rPr>
        <w:t>обучение по</w:t>
      </w:r>
      <w:proofErr w:type="gramEnd"/>
      <w:r w:rsidR="00D81997" w:rsidRPr="00FE270F">
        <w:rPr>
          <w:rFonts w:eastAsia="Times New Roman"/>
          <w:sz w:val="28"/>
          <w:szCs w:val="28"/>
        </w:rPr>
        <w:t xml:space="preserve"> образовательным программам, содержащим сведения,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</w:t>
      </w:r>
      <w:r w:rsidR="008037A4" w:rsidRPr="00FE270F">
        <w:rPr>
          <w:rFonts w:eastAsia="Times New Roman"/>
          <w:sz w:val="28"/>
          <w:szCs w:val="28"/>
        </w:rPr>
        <w:t xml:space="preserve"> о государственной тайне.</w:t>
      </w:r>
    </w:p>
    <w:p w:rsidR="005B535C" w:rsidRDefault="005B535C" w:rsidP="00FD7422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577C19" w:rsidRDefault="00577C19" w:rsidP="00FD7422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577C19" w:rsidRDefault="00577C19" w:rsidP="00FD7422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577C19" w:rsidRDefault="00577C19" w:rsidP="00FD7422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FE270F" w:rsidRDefault="00FE270F" w:rsidP="00FD7422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FD7422" w:rsidRDefault="00FD7422" w:rsidP="00FD7422">
      <w:pPr>
        <w:widowControl/>
        <w:autoSpaceDE/>
        <w:autoSpaceDN/>
        <w:adjustRightInd/>
        <w:ind w:firstLine="720"/>
        <w:rPr>
          <w:rFonts w:eastAsia="Arial Unicode MS"/>
          <w:b/>
          <w:color w:val="000000"/>
        </w:rPr>
      </w:pPr>
      <w:r w:rsidRPr="008B4C69">
        <w:rPr>
          <w:rFonts w:eastAsia="Arial Unicode MS"/>
          <w:b/>
          <w:color w:val="000000"/>
        </w:rPr>
        <w:t>Согласовано:</w:t>
      </w:r>
    </w:p>
    <w:p w:rsidR="00FD7422" w:rsidRPr="008B4C69" w:rsidRDefault="00FD7422" w:rsidP="00FD7422">
      <w:pPr>
        <w:widowControl/>
        <w:autoSpaceDE/>
        <w:autoSpaceDN/>
        <w:adjustRightInd/>
        <w:ind w:firstLine="720"/>
        <w:jc w:val="both"/>
        <w:rPr>
          <w:rFonts w:eastAsia="Arial Unicode MS"/>
          <w:color w:val="000000"/>
        </w:rPr>
      </w:pPr>
    </w:p>
    <w:p w:rsidR="00FD7422" w:rsidRDefault="00FD7422" w:rsidP="00FD7422">
      <w:pPr>
        <w:widowControl/>
        <w:autoSpaceDE/>
        <w:autoSpaceDN/>
        <w:adjustRightInd/>
        <w:ind w:firstLine="720"/>
        <w:jc w:val="both"/>
        <w:rPr>
          <w:rFonts w:eastAsia="Arial Unicode MS"/>
          <w:color w:val="000000"/>
        </w:rPr>
      </w:pPr>
      <w:r w:rsidRPr="008B4C69">
        <w:rPr>
          <w:rFonts w:eastAsia="Arial Unicode MS"/>
          <w:color w:val="000000"/>
        </w:rPr>
        <w:t xml:space="preserve">Проректор по научной работе                                                Н.Р. </w:t>
      </w:r>
      <w:proofErr w:type="spellStart"/>
      <w:r w:rsidRPr="008B4C69">
        <w:rPr>
          <w:rFonts w:eastAsia="Arial Unicode MS"/>
          <w:color w:val="000000"/>
        </w:rPr>
        <w:t>Моллаева</w:t>
      </w:r>
      <w:proofErr w:type="spellEnd"/>
    </w:p>
    <w:p w:rsidR="00921100" w:rsidRPr="008B4C69" w:rsidRDefault="00921100" w:rsidP="00FD7422">
      <w:pPr>
        <w:widowControl/>
        <w:autoSpaceDE/>
        <w:autoSpaceDN/>
        <w:adjustRightInd/>
        <w:ind w:firstLine="720"/>
        <w:jc w:val="both"/>
        <w:rPr>
          <w:rFonts w:eastAsia="Arial Unicode MS"/>
          <w:color w:val="000000"/>
        </w:rPr>
      </w:pPr>
    </w:p>
    <w:p w:rsidR="00FD7422" w:rsidRDefault="00FD7422" w:rsidP="00921100">
      <w:pPr>
        <w:widowControl/>
        <w:autoSpaceDE/>
        <w:autoSpaceDN/>
        <w:adjustRightInd/>
        <w:ind w:firstLine="720"/>
        <w:jc w:val="both"/>
        <w:rPr>
          <w:rFonts w:eastAsia="Arial Unicode MS"/>
          <w:color w:val="000000"/>
        </w:rPr>
      </w:pPr>
      <w:r w:rsidRPr="008B4C69">
        <w:rPr>
          <w:rFonts w:eastAsia="Arial Unicode MS"/>
          <w:color w:val="000000"/>
        </w:rPr>
        <w:t>Н</w:t>
      </w:r>
      <w:r w:rsidR="00921100">
        <w:rPr>
          <w:rFonts w:eastAsia="Arial Unicode MS"/>
          <w:color w:val="000000"/>
        </w:rPr>
        <w:t>ачальник управления АОИ</w:t>
      </w:r>
      <w:r w:rsidRPr="008B4C69">
        <w:rPr>
          <w:rFonts w:eastAsia="Arial Unicode MS"/>
          <w:color w:val="000000"/>
        </w:rPr>
        <w:t xml:space="preserve">                    </w:t>
      </w:r>
      <w:r w:rsidR="00921100">
        <w:rPr>
          <w:rFonts w:eastAsia="Arial Unicode MS"/>
          <w:color w:val="000000"/>
        </w:rPr>
        <w:t xml:space="preserve">                              </w:t>
      </w:r>
      <w:r w:rsidRPr="008B4C69">
        <w:rPr>
          <w:rFonts w:eastAsia="Arial Unicode MS"/>
          <w:color w:val="000000"/>
        </w:rPr>
        <w:t xml:space="preserve">А.М. Магомедова </w:t>
      </w:r>
    </w:p>
    <w:p w:rsidR="00921100" w:rsidRDefault="00921100" w:rsidP="00921100">
      <w:pPr>
        <w:widowControl/>
        <w:autoSpaceDE/>
        <w:autoSpaceDN/>
        <w:adjustRightInd/>
        <w:ind w:firstLine="720"/>
        <w:jc w:val="both"/>
        <w:rPr>
          <w:rFonts w:eastAsia="Arial Unicode MS"/>
          <w:color w:val="000000"/>
        </w:rPr>
      </w:pPr>
    </w:p>
    <w:p w:rsidR="00FD2691" w:rsidRDefault="00FD2691" w:rsidP="00921100">
      <w:pPr>
        <w:widowControl/>
        <w:autoSpaceDE/>
        <w:autoSpaceDN/>
        <w:adjustRightInd/>
        <w:ind w:firstLine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Начальник</w:t>
      </w:r>
      <w:r w:rsidR="00FD7422" w:rsidRPr="008B4C69">
        <w:rPr>
          <w:rFonts w:eastAsia="Arial Unicode MS"/>
          <w:color w:val="000000"/>
        </w:rPr>
        <w:t xml:space="preserve"> юридического отдела                                </w:t>
      </w:r>
      <w:r>
        <w:rPr>
          <w:rFonts w:eastAsia="Arial Unicode MS"/>
          <w:color w:val="000000"/>
        </w:rPr>
        <w:t xml:space="preserve">         </w:t>
      </w:r>
      <w:r w:rsidR="00FD7422" w:rsidRPr="008B4C69">
        <w:rPr>
          <w:rFonts w:eastAsia="Arial Unicode MS"/>
          <w:color w:val="000000"/>
        </w:rPr>
        <w:t xml:space="preserve">  </w:t>
      </w:r>
      <w:proofErr w:type="spellStart"/>
      <w:r>
        <w:rPr>
          <w:rFonts w:eastAsia="Arial Unicode MS"/>
          <w:color w:val="000000"/>
        </w:rPr>
        <w:t>Б.М.Багандов</w:t>
      </w:r>
      <w:proofErr w:type="spellEnd"/>
      <w:r w:rsidR="00FD7422" w:rsidRPr="008B4C69">
        <w:rPr>
          <w:rFonts w:eastAsia="Arial Unicode MS"/>
          <w:color w:val="000000"/>
        </w:rPr>
        <w:t xml:space="preserve">    </w:t>
      </w:r>
    </w:p>
    <w:p w:rsidR="00FD2691" w:rsidRDefault="00FD2691" w:rsidP="00921100">
      <w:pPr>
        <w:widowControl/>
        <w:autoSpaceDE/>
        <w:autoSpaceDN/>
        <w:adjustRightInd/>
        <w:ind w:firstLine="720"/>
        <w:jc w:val="both"/>
        <w:rPr>
          <w:rFonts w:eastAsia="Arial Unicode MS"/>
          <w:color w:val="000000"/>
        </w:rPr>
      </w:pPr>
    </w:p>
    <w:p w:rsidR="00FD2691" w:rsidRDefault="00FD2691" w:rsidP="00921100">
      <w:pPr>
        <w:widowControl/>
        <w:autoSpaceDE/>
        <w:autoSpaceDN/>
        <w:adjustRightInd/>
        <w:ind w:firstLine="720"/>
        <w:jc w:val="both"/>
        <w:rPr>
          <w:rFonts w:eastAsia="Arial Unicode MS"/>
          <w:color w:val="000000"/>
        </w:rPr>
      </w:pPr>
    </w:p>
    <w:p w:rsidR="00FD2691" w:rsidRDefault="00FD2691" w:rsidP="00D90171">
      <w:pPr>
        <w:widowControl/>
        <w:autoSpaceDE/>
        <w:autoSpaceDN/>
        <w:adjustRightInd/>
        <w:jc w:val="both"/>
        <w:rPr>
          <w:rFonts w:eastAsia="Arial Unicode MS"/>
          <w:color w:val="000000"/>
        </w:rPr>
      </w:pPr>
    </w:p>
    <w:p w:rsidR="00EF22D6" w:rsidRDefault="00EF22D6" w:rsidP="00D90171">
      <w:pPr>
        <w:widowControl/>
        <w:autoSpaceDE/>
        <w:autoSpaceDN/>
        <w:adjustRightInd/>
        <w:jc w:val="both"/>
        <w:rPr>
          <w:rFonts w:eastAsia="Arial Unicode MS"/>
          <w:color w:val="000000"/>
        </w:rPr>
      </w:pPr>
    </w:p>
    <w:p w:rsidR="0053309F" w:rsidRDefault="0053309F" w:rsidP="00795760">
      <w:pPr>
        <w:jc w:val="right"/>
        <w:rPr>
          <w:rFonts w:eastAsia="Times New Roman"/>
          <w:b/>
          <w:bCs/>
        </w:rPr>
      </w:pPr>
      <w:bookmarkStart w:id="1" w:name="Асп"/>
    </w:p>
    <w:p w:rsidR="00577C19" w:rsidRDefault="00577C19" w:rsidP="00795760">
      <w:pPr>
        <w:jc w:val="right"/>
        <w:rPr>
          <w:rFonts w:eastAsia="Times New Roman"/>
          <w:b/>
          <w:bCs/>
        </w:rPr>
      </w:pPr>
    </w:p>
    <w:p w:rsidR="00577C19" w:rsidRDefault="00577C19" w:rsidP="00795760">
      <w:pPr>
        <w:jc w:val="right"/>
        <w:rPr>
          <w:rFonts w:eastAsia="Times New Roman"/>
          <w:b/>
          <w:bCs/>
        </w:rPr>
      </w:pPr>
    </w:p>
    <w:p w:rsidR="00577C19" w:rsidRDefault="00577C19" w:rsidP="00795760">
      <w:pPr>
        <w:jc w:val="right"/>
        <w:rPr>
          <w:rFonts w:eastAsia="Times New Roman"/>
          <w:b/>
          <w:bCs/>
        </w:rPr>
      </w:pPr>
    </w:p>
    <w:p w:rsidR="00577C19" w:rsidRDefault="00577C19" w:rsidP="00795760">
      <w:pPr>
        <w:jc w:val="right"/>
        <w:rPr>
          <w:rFonts w:eastAsia="Times New Roman"/>
          <w:b/>
          <w:bCs/>
        </w:rPr>
      </w:pPr>
    </w:p>
    <w:p w:rsidR="00577C19" w:rsidRDefault="00577C19" w:rsidP="00795760">
      <w:pPr>
        <w:jc w:val="right"/>
        <w:rPr>
          <w:rFonts w:eastAsia="Times New Roman"/>
          <w:b/>
          <w:bCs/>
        </w:rPr>
      </w:pPr>
    </w:p>
    <w:p w:rsidR="00577C19" w:rsidRDefault="00577C19" w:rsidP="00795760">
      <w:pPr>
        <w:jc w:val="right"/>
        <w:rPr>
          <w:rFonts w:eastAsia="Times New Roman"/>
          <w:b/>
          <w:bCs/>
        </w:rPr>
      </w:pPr>
    </w:p>
    <w:p w:rsidR="00577C19" w:rsidRDefault="00577C19" w:rsidP="00795760">
      <w:pPr>
        <w:jc w:val="right"/>
        <w:rPr>
          <w:rFonts w:eastAsia="Times New Roman"/>
          <w:b/>
          <w:bCs/>
        </w:rPr>
      </w:pPr>
    </w:p>
    <w:p w:rsidR="00577C19" w:rsidRDefault="00577C19" w:rsidP="00795760">
      <w:pPr>
        <w:jc w:val="right"/>
        <w:rPr>
          <w:rFonts w:eastAsia="Times New Roman"/>
          <w:b/>
          <w:bCs/>
        </w:rPr>
      </w:pPr>
    </w:p>
    <w:p w:rsidR="00577C19" w:rsidRDefault="00577C19" w:rsidP="00795760">
      <w:pPr>
        <w:jc w:val="right"/>
        <w:rPr>
          <w:rFonts w:eastAsia="Times New Roman"/>
          <w:b/>
          <w:bCs/>
        </w:rPr>
      </w:pPr>
    </w:p>
    <w:p w:rsidR="00577C19" w:rsidRDefault="00577C19" w:rsidP="00795760">
      <w:pPr>
        <w:jc w:val="right"/>
        <w:rPr>
          <w:rFonts w:eastAsia="Times New Roman"/>
          <w:b/>
          <w:bCs/>
        </w:rPr>
      </w:pPr>
    </w:p>
    <w:p w:rsidR="00577C19" w:rsidRDefault="00577C19" w:rsidP="00795760">
      <w:pPr>
        <w:jc w:val="right"/>
        <w:rPr>
          <w:rFonts w:eastAsia="Times New Roman"/>
          <w:b/>
          <w:bCs/>
        </w:rPr>
      </w:pPr>
    </w:p>
    <w:p w:rsidR="00795760" w:rsidRDefault="00795760" w:rsidP="00795760">
      <w:pPr>
        <w:jc w:val="right"/>
        <w:rPr>
          <w:rFonts w:eastAsia="Times New Roman"/>
          <w:b/>
          <w:bCs/>
        </w:rPr>
      </w:pPr>
      <w:r w:rsidRPr="00795760">
        <w:rPr>
          <w:rFonts w:eastAsia="Times New Roman"/>
          <w:b/>
          <w:bCs/>
        </w:rPr>
        <w:t>Приложение 1</w:t>
      </w:r>
    </w:p>
    <w:p w:rsidR="00795760" w:rsidRDefault="00795760" w:rsidP="00795760">
      <w:pPr>
        <w:jc w:val="right"/>
        <w:rPr>
          <w:rFonts w:eastAsia="Times New Roman"/>
          <w:b/>
          <w:bCs/>
        </w:rPr>
      </w:pPr>
    </w:p>
    <w:p w:rsidR="00FE270F" w:rsidRPr="00795760" w:rsidRDefault="00FE270F" w:rsidP="00795760">
      <w:pPr>
        <w:jc w:val="right"/>
        <w:rPr>
          <w:rFonts w:eastAsia="Times New Roman"/>
          <w:b/>
          <w:bCs/>
        </w:rPr>
      </w:pPr>
    </w:p>
    <w:p w:rsidR="00795760" w:rsidRPr="00795760" w:rsidRDefault="00795760" w:rsidP="00795760">
      <w:pPr>
        <w:jc w:val="center"/>
        <w:rPr>
          <w:rFonts w:eastAsia="Times New Roman"/>
          <w:b/>
          <w:bCs/>
        </w:rPr>
      </w:pPr>
      <w:r w:rsidRPr="00795760">
        <w:rPr>
          <w:rFonts w:eastAsia="Times New Roman"/>
          <w:b/>
          <w:bCs/>
        </w:rPr>
        <w:t xml:space="preserve">Перечень индивидуальных достижений, учитываемых при приеме </w:t>
      </w:r>
    </w:p>
    <w:p w:rsidR="00795760" w:rsidRPr="00795760" w:rsidRDefault="00795760" w:rsidP="00795760">
      <w:pPr>
        <w:jc w:val="center"/>
        <w:rPr>
          <w:rFonts w:eastAsia="Times New Roman"/>
          <w:b/>
          <w:bCs/>
        </w:rPr>
      </w:pPr>
      <w:r w:rsidRPr="00795760">
        <w:rPr>
          <w:rFonts w:eastAsia="Times New Roman"/>
          <w:b/>
          <w:bCs/>
        </w:rPr>
        <w:t xml:space="preserve">на </w:t>
      </w:r>
      <w:proofErr w:type="gramStart"/>
      <w:r w:rsidRPr="00795760">
        <w:rPr>
          <w:rFonts w:eastAsia="Times New Roman"/>
          <w:b/>
          <w:bCs/>
        </w:rPr>
        <w:t>обучение по программам</w:t>
      </w:r>
      <w:proofErr w:type="gramEnd"/>
      <w:r w:rsidRPr="00795760">
        <w:rPr>
          <w:rFonts w:eastAsia="Times New Roman"/>
          <w:b/>
          <w:bCs/>
        </w:rPr>
        <w:t xml:space="preserve"> аспирантуры</w:t>
      </w:r>
      <w:bookmarkEnd w:id="1"/>
      <w:r w:rsidRPr="00795760">
        <w:rPr>
          <w:rFonts w:eastAsia="Times New Roman"/>
          <w:b/>
          <w:bCs/>
        </w:rPr>
        <w:t xml:space="preserve"> в ФГБОУ ВО ДГМУ Минздрава России</w:t>
      </w:r>
    </w:p>
    <w:p w:rsidR="00795760" w:rsidRPr="00795760" w:rsidRDefault="00795760" w:rsidP="00795760">
      <w:pPr>
        <w:jc w:val="center"/>
        <w:rPr>
          <w:rFonts w:eastAsia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1547"/>
        <w:gridCol w:w="4145"/>
      </w:tblGrid>
      <w:tr w:rsidR="00795760" w:rsidRPr="00795760" w:rsidTr="00795760">
        <w:trPr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b/>
                <w:bCs/>
                <w:lang w:eastAsia="en-US"/>
              </w:rPr>
              <w:t>Название ИД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b/>
                <w:bCs/>
                <w:lang w:eastAsia="en-US"/>
              </w:rPr>
              <w:t>Количество баллов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b/>
                <w:bCs/>
                <w:lang w:eastAsia="en-US"/>
              </w:rPr>
              <w:t>Подтверждающий документ</w:t>
            </w:r>
          </w:p>
        </w:tc>
      </w:tr>
      <w:tr w:rsidR="00795760" w:rsidRPr="00795760" w:rsidTr="00795760">
        <w:trPr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Победителям и призерам (личное первенство) профильных международных и всероссийских олимпиад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Диплом или сертификат победителя или призера олимпиады (1,2,3 места финального тура)</w:t>
            </w:r>
          </w:p>
        </w:tc>
      </w:tr>
      <w:tr w:rsidR="00795760" w:rsidRPr="00795760" w:rsidTr="00795760">
        <w:trPr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Победителям и призерам (командный зачет) профильных международных и всероссийских олимпиад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Диплом или сертификат победителя или призера олимпиады (1,2,3 места финального тура)</w:t>
            </w:r>
          </w:p>
        </w:tc>
      </w:tr>
      <w:tr w:rsidR="00795760" w:rsidRPr="00795760" w:rsidTr="00795760">
        <w:trPr>
          <w:trHeight w:val="720"/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Лауреатам (личное первенство) профильных международных и всероссийских олимпиад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1)Диплом или сертификат лауреата или 2)победителя и призера в номинации или секции олимпиады.</w:t>
            </w:r>
          </w:p>
        </w:tc>
      </w:tr>
      <w:tr w:rsidR="00795760" w:rsidRPr="00795760" w:rsidTr="00795760">
        <w:trPr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Лауреатам (командный зачет) профильных международных и всероссийских олимпиад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1)Диплом или сертификат лауреата или 2)победителя и призера в номинации или секции олимпиады.</w:t>
            </w:r>
          </w:p>
        </w:tc>
      </w:tr>
      <w:tr w:rsidR="00795760" w:rsidRPr="00795760" w:rsidTr="00795760">
        <w:trPr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line="360" w:lineRule="auto"/>
              <w:jc w:val="both"/>
              <w:rPr>
                <w:rFonts w:eastAsia="Times New Roman"/>
                <w:b/>
                <w:lang w:eastAsia="en-US"/>
              </w:rPr>
            </w:pPr>
            <w:r w:rsidRPr="00795760">
              <w:rPr>
                <w:rFonts w:eastAsia="Times New Roman"/>
                <w:b/>
                <w:lang w:eastAsia="en-US"/>
              </w:rPr>
              <w:t>Победителям и призерам научных конкурсов и конкурсов грантов³</w:t>
            </w:r>
          </w:p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международного,</w:t>
            </w:r>
          </w:p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всероссийского</w:t>
            </w:r>
          </w:p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 xml:space="preserve">и </w:t>
            </w:r>
            <w:proofErr w:type="gramStart"/>
            <w:r w:rsidRPr="00795760">
              <w:rPr>
                <w:rFonts w:eastAsia="Times New Roman"/>
                <w:lang w:eastAsia="en-US"/>
              </w:rPr>
              <w:t>отраслевого</w:t>
            </w:r>
            <w:proofErr w:type="gramEnd"/>
            <w:r w:rsidRPr="00795760">
              <w:rPr>
                <w:rFonts w:eastAsia="Times New Roman"/>
                <w:lang w:eastAsia="en-US"/>
              </w:rPr>
              <w:t xml:space="preserve"> уровней</w:t>
            </w:r>
          </w:p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командный зачет:</w:t>
            </w:r>
          </w:p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международного,</w:t>
            </w:r>
          </w:p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всероссийского</w:t>
            </w:r>
          </w:p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отраслевого уровня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</w:p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</w:p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</w:p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3</w:t>
            </w:r>
          </w:p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2</w:t>
            </w:r>
          </w:p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1</w:t>
            </w:r>
          </w:p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</w:p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2</w:t>
            </w:r>
          </w:p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1</w:t>
            </w:r>
          </w:p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Диплом или сертификат победителя конкурса, конкурса грантов, сертификат на именную стипендию. Заверенная организацией – владельцем гранта копия.</w:t>
            </w:r>
          </w:p>
        </w:tc>
      </w:tr>
      <w:tr w:rsidR="00795760" w:rsidRPr="00795760" w:rsidTr="00795760">
        <w:trPr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rPr>
                <w:rFonts w:eastAsia="Times New Roman"/>
                <w:b/>
                <w:lang w:eastAsia="en-US"/>
              </w:rPr>
            </w:pPr>
            <w:r w:rsidRPr="00795760">
              <w:rPr>
                <w:rFonts w:eastAsia="Times New Roman"/>
                <w:b/>
                <w:lang w:eastAsia="en-US"/>
              </w:rPr>
              <w:t xml:space="preserve">Лицам, имеющим публикации в виде статей в журналах, входящих в базы данных </w:t>
            </w:r>
            <w:proofErr w:type="spellStart"/>
            <w:r w:rsidRPr="00795760">
              <w:rPr>
                <w:rFonts w:eastAsia="Times New Roman"/>
                <w:b/>
                <w:lang w:eastAsia="en-US"/>
              </w:rPr>
              <w:t>Web</w:t>
            </w:r>
            <w:proofErr w:type="spellEnd"/>
            <w:r w:rsidRPr="00795760">
              <w:rPr>
                <w:rFonts w:eastAsia="Times New Roman"/>
                <w:b/>
                <w:lang w:eastAsia="en-US"/>
              </w:rPr>
              <w:t xml:space="preserve"> </w:t>
            </w:r>
            <w:proofErr w:type="spellStart"/>
            <w:r w:rsidRPr="00795760">
              <w:rPr>
                <w:rFonts w:eastAsia="Times New Roman"/>
                <w:b/>
                <w:lang w:eastAsia="en-US"/>
              </w:rPr>
              <w:t>of</w:t>
            </w:r>
            <w:proofErr w:type="spellEnd"/>
            <w:r w:rsidRPr="00795760">
              <w:rPr>
                <w:rFonts w:eastAsia="Times New Roman"/>
                <w:b/>
                <w:lang w:eastAsia="en-US"/>
              </w:rPr>
              <w:t xml:space="preserve"> </w:t>
            </w:r>
            <w:proofErr w:type="spellStart"/>
            <w:r w:rsidRPr="00795760">
              <w:rPr>
                <w:rFonts w:eastAsia="Times New Roman"/>
                <w:b/>
                <w:lang w:eastAsia="en-US"/>
              </w:rPr>
              <w:t>Science</w:t>
            </w:r>
            <w:proofErr w:type="spellEnd"/>
            <w:r w:rsidRPr="00795760">
              <w:rPr>
                <w:rFonts w:eastAsia="Times New Roman"/>
                <w:b/>
                <w:lang w:eastAsia="en-US"/>
              </w:rPr>
              <w:t xml:space="preserve">, </w:t>
            </w:r>
            <w:proofErr w:type="spellStart"/>
            <w:r w:rsidRPr="00795760">
              <w:rPr>
                <w:rFonts w:eastAsia="Times New Roman"/>
                <w:b/>
                <w:lang w:eastAsia="en-US"/>
              </w:rPr>
              <w:t>Scopus</w:t>
            </w:r>
            <w:proofErr w:type="spellEnd"/>
            <w:r w:rsidRPr="00795760">
              <w:rPr>
                <w:rFonts w:eastAsia="Times New Roman"/>
                <w:b/>
                <w:lang w:eastAsia="en-US"/>
              </w:rPr>
              <w:t xml:space="preserve"> (БД)²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Статья с выходными данными (название журнала, издательство, год издания, номер выпуска) с подтверждением включения журнала в указанные БД (например, распечатка с официального ресурса БД)</w:t>
            </w:r>
          </w:p>
        </w:tc>
      </w:tr>
      <w:tr w:rsidR="00795760" w:rsidRPr="00795760" w:rsidTr="00795760">
        <w:trPr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60" w:rsidRPr="00795760" w:rsidRDefault="00795760" w:rsidP="0079576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val="en-US" w:eastAsia="en-US"/>
              </w:rPr>
              <w:t xml:space="preserve">Web of science 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795760" w:rsidRPr="00795760" w:rsidTr="00795760">
        <w:trPr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60" w:rsidRPr="00795760" w:rsidRDefault="00795760" w:rsidP="0079576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val="en-US" w:eastAsia="en-US"/>
              </w:rPr>
              <w:t>Scopus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795760" w:rsidRPr="00795760" w:rsidTr="00795760">
        <w:trPr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60" w:rsidRPr="00795760" w:rsidRDefault="00795760" w:rsidP="0079576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статьи, рекомендованные ВАК РФ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795760" w:rsidRPr="00795760" w:rsidTr="00795760">
        <w:trPr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60" w:rsidRPr="00795760" w:rsidRDefault="00795760" w:rsidP="0079576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РИНЦ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795760" w:rsidRPr="00795760" w:rsidTr="00795760">
        <w:trPr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60" w:rsidRPr="00795760" w:rsidRDefault="00795760" w:rsidP="00795760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795760">
              <w:rPr>
                <w:rFonts w:eastAsia="Times New Roman"/>
                <w:b/>
                <w:lang w:eastAsia="en-US"/>
              </w:rPr>
              <w:lastRenderedPageBreak/>
              <w:t>Наличие гранта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Копия договора (контракта, соглашения) или иных документов о предоставлении гранта.</w:t>
            </w:r>
          </w:p>
        </w:tc>
      </w:tr>
      <w:tr w:rsidR="00795760" w:rsidRPr="00795760" w:rsidTr="00795760">
        <w:trPr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60" w:rsidRPr="00795760" w:rsidRDefault="00795760" w:rsidP="0079576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Грант на научно-исследовательскую опытно-конструкторскую работу (НИОКР)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795760" w:rsidRPr="00795760" w:rsidTr="00795760">
        <w:trPr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60" w:rsidRPr="00795760" w:rsidRDefault="00795760" w:rsidP="00795760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r w:rsidRPr="00795760">
              <w:rPr>
                <w:rFonts w:eastAsia="Times New Roman"/>
                <w:lang w:eastAsia="en-US"/>
              </w:rPr>
              <w:t>Грантообладатель</w:t>
            </w:r>
            <w:proofErr w:type="spellEnd"/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795760" w:rsidRPr="00795760" w:rsidTr="00795760">
        <w:trPr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60" w:rsidRPr="00795760" w:rsidRDefault="00795760" w:rsidP="0079576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Участник коллектива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795760" w:rsidRPr="00795760" w:rsidTr="00795760">
        <w:trPr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Лицам, имеющим патенты и иные охранные документы интеллектуальной собственности¹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Свидетельство об интеллектуальной собственности или патент. Копия свидетельства должна быть заверена организацией – правообладателем.</w:t>
            </w:r>
          </w:p>
        </w:tc>
      </w:tr>
      <w:tr w:rsidR="00795760" w:rsidRPr="00795760" w:rsidTr="00795760">
        <w:trPr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Лицам, имеющим рекомендацию для поступления в аспирантуру ученых советов образовательных и научных организаций выдающиеся успехи в научной или образовательной деятельности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Выписка из протокола ученого совета с подписью председателя и секретаря ученого совета с приложением документов, подтверждающих выдающиеся успехи  (победитель конкурса «Лучший студент», лауреат стипендий президента или председателя правительства, отраслевых стипендий, победитель конкурса грантов для студентов университета, высокая публикационная активность по профильному направлению) с указанием  рекомендуемого направления подготовки</w:t>
            </w:r>
          </w:p>
        </w:tc>
      </w:tr>
      <w:tr w:rsidR="00795760" w:rsidRPr="00795760" w:rsidTr="00795760">
        <w:trPr>
          <w:tblCellSpacing w:w="0" w:type="dxa"/>
        </w:trPr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Наличие диплома специалиста или магистра  с отличием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60" w:rsidRPr="00795760" w:rsidRDefault="00795760" w:rsidP="0079576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795760">
              <w:rPr>
                <w:rFonts w:eastAsia="Times New Roman"/>
                <w:lang w:eastAsia="en-US"/>
              </w:rPr>
              <w:t>Диплом с отличием</w:t>
            </w:r>
          </w:p>
        </w:tc>
      </w:tr>
    </w:tbl>
    <w:p w:rsidR="00795760" w:rsidRPr="00795760" w:rsidRDefault="00795760" w:rsidP="00795760">
      <w:pPr>
        <w:rPr>
          <w:rFonts w:eastAsia="Times New Roman"/>
          <w:sz w:val="22"/>
          <w:szCs w:val="22"/>
        </w:rPr>
      </w:pPr>
    </w:p>
    <w:p w:rsidR="00795760" w:rsidRPr="00795760" w:rsidRDefault="00795760" w:rsidP="00795760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795760" w:rsidRPr="00795760" w:rsidRDefault="00795760" w:rsidP="00795760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795760">
        <w:rPr>
          <w:rFonts w:eastAsia="Times New Roman"/>
          <w:color w:val="2D2D2D"/>
          <w:sz w:val="22"/>
          <w:szCs w:val="22"/>
          <w:vertAlign w:val="superscript"/>
        </w:rPr>
        <w:t>1</w:t>
      </w:r>
      <w:bookmarkStart w:id="2" w:name="1"/>
      <w:bookmarkEnd w:id="2"/>
      <w:r w:rsidRPr="00795760">
        <w:rPr>
          <w:rFonts w:eastAsia="Times New Roman"/>
          <w:color w:val="2D2D2D"/>
          <w:sz w:val="22"/>
          <w:szCs w:val="22"/>
        </w:rPr>
        <w:t>Поступающему может быть начислено за индивидуальные достижения не более 10 баллов суммарно.</w:t>
      </w:r>
    </w:p>
    <w:p w:rsidR="00795760" w:rsidRPr="00795760" w:rsidRDefault="00795760" w:rsidP="00795760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795760">
        <w:rPr>
          <w:rFonts w:eastAsia="Times New Roman"/>
          <w:color w:val="2D2D2D"/>
          <w:sz w:val="22"/>
          <w:szCs w:val="22"/>
          <w:vertAlign w:val="superscript"/>
        </w:rPr>
        <w:t>2</w:t>
      </w:r>
      <w:bookmarkStart w:id="3" w:name="2"/>
      <w:bookmarkEnd w:id="3"/>
      <w:r w:rsidRPr="00795760">
        <w:rPr>
          <w:rFonts w:eastAsia="Times New Roman"/>
          <w:color w:val="2D2D2D"/>
          <w:sz w:val="22"/>
          <w:szCs w:val="22"/>
        </w:rPr>
        <w:t>Поступающему может быть начислено за индивидуальные достижения не более 15 баллов суммарно.</w:t>
      </w:r>
    </w:p>
    <w:p w:rsidR="00795760" w:rsidRPr="00795760" w:rsidRDefault="00795760" w:rsidP="00795760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795760">
        <w:rPr>
          <w:rFonts w:eastAsia="Times New Roman"/>
          <w:color w:val="2D2D2D"/>
          <w:sz w:val="22"/>
          <w:szCs w:val="22"/>
          <w:vertAlign w:val="superscript"/>
        </w:rPr>
        <w:t>3</w:t>
      </w:r>
      <w:bookmarkStart w:id="4" w:name="3"/>
      <w:bookmarkEnd w:id="4"/>
      <w:r w:rsidRPr="00795760">
        <w:rPr>
          <w:rFonts w:eastAsia="Times New Roman"/>
          <w:color w:val="2D2D2D"/>
          <w:sz w:val="22"/>
          <w:szCs w:val="22"/>
        </w:rPr>
        <w:t>Поступающему может быть начислено за индивидуальные достижения не более 5 баллов суммарно.</w:t>
      </w:r>
    </w:p>
    <w:p w:rsidR="00795760" w:rsidRPr="00795760" w:rsidRDefault="00795760" w:rsidP="00795760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795760" w:rsidRDefault="00795760" w:rsidP="00D90171">
      <w:pPr>
        <w:widowControl/>
        <w:autoSpaceDE/>
        <w:autoSpaceDN/>
        <w:adjustRightInd/>
        <w:jc w:val="both"/>
        <w:rPr>
          <w:rFonts w:eastAsia="Arial Unicode MS"/>
          <w:color w:val="000000"/>
        </w:rPr>
      </w:pPr>
    </w:p>
    <w:p w:rsidR="00795760" w:rsidRDefault="00795760" w:rsidP="00D90171">
      <w:pPr>
        <w:widowControl/>
        <w:autoSpaceDE/>
        <w:autoSpaceDN/>
        <w:adjustRightInd/>
        <w:jc w:val="both"/>
        <w:rPr>
          <w:rFonts w:eastAsia="Arial Unicode MS"/>
          <w:color w:val="000000"/>
        </w:rPr>
      </w:pPr>
    </w:p>
    <w:sectPr w:rsidR="00795760" w:rsidSect="005862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6C6CBA"/>
    <w:lvl w:ilvl="0">
      <w:numFmt w:val="bullet"/>
      <w:lvlText w:val="*"/>
      <w:lvlJc w:val="left"/>
    </w:lvl>
  </w:abstractNum>
  <w:abstractNum w:abstractNumId="1">
    <w:nsid w:val="0D5A5C27"/>
    <w:multiLevelType w:val="hybridMultilevel"/>
    <w:tmpl w:val="0144F14C"/>
    <w:lvl w:ilvl="0" w:tplc="87822E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BF01BD"/>
    <w:multiLevelType w:val="singleLevel"/>
    <w:tmpl w:val="A5121606"/>
    <w:lvl w:ilvl="0">
      <w:start w:val="1"/>
      <w:numFmt w:val="decimal"/>
      <w:lvlText w:val="7.%1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31FF3E66"/>
    <w:multiLevelType w:val="singleLevel"/>
    <w:tmpl w:val="07A23DBC"/>
    <w:lvl w:ilvl="0">
      <w:start w:val="2"/>
      <w:numFmt w:val="decimal"/>
      <w:lvlText w:val="%1)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">
    <w:nsid w:val="45940454"/>
    <w:multiLevelType w:val="hybridMultilevel"/>
    <w:tmpl w:val="8AC0519C"/>
    <w:lvl w:ilvl="0" w:tplc="866C6CBA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BF07215"/>
    <w:multiLevelType w:val="hybridMultilevel"/>
    <w:tmpl w:val="B7AA9304"/>
    <w:lvl w:ilvl="0" w:tplc="866C6CBA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AF6556C"/>
    <w:multiLevelType w:val="hybridMultilevel"/>
    <w:tmpl w:val="B978DC1C"/>
    <w:lvl w:ilvl="0" w:tplc="866C6CBA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F7B4C63"/>
    <w:multiLevelType w:val="hybridMultilevel"/>
    <w:tmpl w:val="900E07D6"/>
    <w:lvl w:ilvl="0" w:tplc="866C6CBA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591259B"/>
    <w:multiLevelType w:val="hybridMultilevel"/>
    <w:tmpl w:val="D4263D64"/>
    <w:lvl w:ilvl="0" w:tplc="6676509C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4A1D99"/>
    <w:multiLevelType w:val="singleLevel"/>
    <w:tmpl w:val="75548B56"/>
    <w:lvl w:ilvl="0">
      <w:start w:val="7"/>
      <w:numFmt w:val="decimal"/>
      <w:lvlText w:val="7.%1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97"/>
    <w:rsid w:val="00003A76"/>
    <w:rsid w:val="00006A9B"/>
    <w:rsid w:val="00016359"/>
    <w:rsid w:val="0002034C"/>
    <w:rsid w:val="0002696E"/>
    <w:rsid w:val="000375EA"/>
    <w:rsid w:val="00046E3E"/>
    <w:rsid w:val="00077DBD"/>
    <w:rsid w:val="000920A7"/>
    <w:rsid w:val="000A5398"/>
    <w:rsid w:val="000A792B"/>
    <w:rsid w:val="000C3EE5"/>
    <w:rsid w:val="000E086E"/>
    <w:rsid w:val="000F165B"/>
    <w:rsid w:val="000F416A"/>
    <w:rsid w:val="00120189"/>
    <w:rsid w:val="001411BB"/>
    <w:rsid w:val="001434A8"/>
    <w:rsid w:val="0018086A"/>
    <w:rsid w:val="001F0B16"/>
    <w:rsid w:val="00215A4C"/>
    <w:rsid w:val="0026617F"/>
    <w:rsid w:val="0027516D"/>
    <w:rsid w:val="00284275"/>
    <w:rsid w:val="002E3523"/>
    <w:rsid w:val="002E51CB"/>
    <w:rsid w:val="00310A6C"/>
    <w:rsid w:val="00311D74"/>
    <w:rsid w:val="00313FC3"/>
    <w:rsid w:val="003560D8"/>
    <w:rsid w:val="003609C0"/>
    <w:rsid w:val="003672E4"/>
    <w:rsid w:val="00397C61"/>
    <w:rsid w:val="004108DA"/>
    <w:rsid w:val="004352CA"/>
    <w:rsid w:val="00442CC1"/>
    <w:rsid w:val="004439C7"/>
    <w:rsid w:val="004813EB"/>
    <w:rsid w:val="00484AB6"/>
    <w:rsid w:val="00490F4F"/>
    <w:rsid w:val="004A14CB"/>
    <w:rsid w:val="004B352C"/>
    <w:rsid w:val="004C6640"/>
    <w:rsid w:val="004D0472"/>
    <w:rsid w:val="004F4C6C"/>
    <w:rsid w:val="004F6177"/>
    <w:rsid w:val="0050109B"/>
    <w:rsid w:val="00504B94"/>
    <w:rsid w:val="0052024E"/>
    <w:rsid w:val="00524BAC"/>
    <w:rsid w:val="0053309F"/>
    <w:rsid w:val="005437E2"/>
    <w:rsid w:val="00577C19"/>
    <w:rsid w:val="00585546"/>
    <w:rsid w:val="00586202"/>
    <w:rsid w:val="005B535C"/>
    <w:rsid w:val="005C663F"/>
    <w:rsid w:val="005F2738"/>
    <w:rsid w:val="005F4CEC"/>
    <w:rsid w:val="006157F6"/>
    <w:rsid w:val="00633769"/>
    <w:rsid w:val="00642017"/>
    <w:rsid w:val="0067286C"/>
    <w:rsid w:val="00684B16"/>
    <w:rsid w:val="0068677C"/>
    <w:rsid w:val="006920E5"/>
    <w:rsid w:val="006C0582"/>
    <w:rsid w:val="006C2D64"/>
    <w:rsid w:val="006D18B6"/>
    <w:rsid w:val="006E094C"/>
    <w:rsid w:val="006E6FA0"/>
    <w:rsid w:val="007042A8"/>
    <w:rsid w:val="00795760"/>
    <w:rsid w:val="007B2A77"/>
    <w:rsid w:val="007D6E7B"/>
    <w:rsid w:val="008037A4"/>
    <w:rsid w:val="00822CFE"/>
    <w:rsid w:val="0085172D"/>
    <w:rsid w:val="008750D9"/>
    <w:rsid w:val="00892F50"/>
    <w:rsid w:val="00901A49"/>
    <w:rsid w:val="00905987"/>
    <w:rsid w:val="00910553"/>
    <w:rsid w:val="00921100"/>
    <w:rsid w:val="00921483"/>
    <w:rsid w:val="00963D68"/>
    <w:rsid w:val="009F1149"/>
    <w:rsid w:val="00A30491"/>
    <w:rsid w:val="00A45CB7"/>
    <w:rsid w:val="00A460DA"/>
    <w:rsid w:val="00A73C4D"/>
    <w:rsid w:val="00AA41E0"/>
    <w:rsid w:val="00AB4626"/>
    <w:rsid w:val="00AB7CDB"/>
    <w:rsid w:val="00AC1A7B"/>
    <w:rsid w:val="00AD53A5"/>
    <w:rsid w:val="00AF3DCA"/>
    <w:rsid w:val="00B26C2A"/>
    <w:rsid w:val="00B63539"/>
    <w:rsid w:val="00BA1619"/>
    <w:rsid w:val="00BA4677"/>
    <w:rsid w:val="00BB2147"/>
    <w:rsid w:val="00C0508A"/>
    <w:rsid w:val="00C369FF"/>
    <w:rsid w:val="00C72E7A"/>
    <w:rsid w:val="00D00447"/>
    <w:rsid w:val="00D02520"/>
    <w:rsid w:val="00D12CF8"/>
    <w:rsid w:val="00D40848"/>
    <w:rsid w:val="00D553B4"/>
    <w:rsid w:val="00D81997"/>
    <w:rsid w:val="00D90171"/>
    <w:rsid w:val="00DA0CDC"/>
    <w:rsid w:val="00DF3611"/>
    <w:rsid w:val="00E1603F"/>
    <w:rsid w:val="00E53685"/>
    <w:rsid w:val="00E870DA"/>
    <w:rsid w:val="00E92175"/>
    <w:rsid w:val="00ED3FFF"/>
    <w:rsid w:val="00ED54DF"/>
    <w:rsid w:val="00EE473B"/>
    <w:rsid w:val="00EF2091"/>
    <w:rsid w:val="00EF22D6"/>
    <w:rsid w:val="00EF2567"/>
    <w:rsid w:val="00F00163"/>
    <w:rsid w:val="00F40307"/>
    <w:rsid w:val="00FA191C"/>
    <w:rsid w:val="00FB00FF"/>
    <w:rsid w:val="00FD2691"/>
    <w:rsid w:val="00FD7422"/>
    <w:rsid w:val="00FE270F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A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199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81997"/>
  </w:style>
  <w:style w:type="character" w:customStyle="1" w:styleId="FontStyle23">
    <w:name w:val="Font Style23"/>
    <w:basedOn w:val="a0"/>
    <w:uiPriority w:val="99"/>
    <w:rsid w:val="00D8199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D81997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D81997"/>
    <w:pPr>
      <w:autoSpaceDE w:val="0"/>
      <w:autoSpaceDN w:val="0"/>
      <w:adjustRightInd w:val="0"/>
      <w:spacing w:after="0" w:line="240" w:lineRule="auto"/>
    </w:pPr>
    <w:rPr>
      <w:rFonts w:ascii="Mistral" w:eastAsia="Calibri" w:hAnsi="Mistral" w:cs="Mistral"/>
      <w:color w:val="000000"/>
      <w:sz w:val="24"/>
      <w:szCs w:val="24"/>
    </w:rPr>
  </w:style>
  <w:style w:type="paragraph" w:customStyle="1" w:styleId="ConsPlusNormal">
    <w:name w:val="ConsPlusNormal"/>
    <w:rsid w:val="00D81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19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rsid w:val="00D81997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D8199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D81997"/>
    <w:pPr>
      <w:jc w:val="both"/>
    </w:pPr>
    <w:rPr>
      <w:rFonts w:eastAsia="Times New Roman"/>
    </w:rPr>
  </w:style>
  <w:style w:type="paragraph" w:customStyle="1" w:styleId="Style5">
    <w:name w:val="Style5"/>
    <w:basedOn w:val="a"/>
    <w:uiPriority w:val="99"/>
    <w:rsid w:val="00D81997"/>
    <w:pPr>
      <w:spacing w:line="277" w:lineRule="exact"/>
      <w:jc w:val="center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D81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F2738"/>
    <w:pPr>
      <w:spacing w:line="480" w:lineRule="exact"/>
      <w:ind w:firstLine="571"/>
      <w:jc w:val="both"/>
    </w:pPr>
  </w:style>
  <w:style w:type="character" w:customStyle="1" w:styleId="FontStyle36">
    <w:name w:val="Font Style36"/>
    <w:basedOn w:val="a0"/>
    <w:uiPriority w:val="99"/>
    <w:rsid w:val="005F2738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5F2738"/>
    <w:pPr>
      <w:spacing w:line="483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F2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73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6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006A9B"/>
    <w:rPr>
      <w:rFonts w:cs="Times New Roman"/>
      <w:b w:val="0"/>
      <w:color w:val="106BBE"/>
    </w:rPr>
  </w:style>
  <w:style w:type="paragraph" w:customStyle="1" w:styleId="Style19">
    <w:name w:val="Style19"/>
    <w:basedOn w:val="a"/>
    <w:uiPriority w:val="99"/>
    <w:rsid w:val="00EF2567"/>
    <w:pPr>
      <w:spacing w:line="483" w:lineRule="exact"/>
      <w:ind w:firstLine="562"/>
      <w:jc w:val="both"/>
    </w:pPr>
  </w:style>
  <w:style w:type="character" w:styleId="a7">
    <w:name w:val="Hyperlink"/>
    <w:basedOn w:val="a0"/>
    <w:uiPriority w:val="99"/>
    <w:unhideWhenUsed/>
    <w:rsid w:val="00B26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A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199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81997"/>
  </w:style>
  <w:style w:type="character" w:customStyle="1" w:styleId="FontStyle23">
    <w:name w:val="Font Style23"/>
    <w:basedOn w:val="a0"/>
    <w:uiPriority w:val="99"/>
    <w:rsid w:val="00D8199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D81997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D81997"/>
    <w:pPr>
      <w:autoSpaceDE w:val="0"/>
      <w:autoSpaceDN w:val="0"/>
      <w:adjustRightInd w:val="0"/>
      <w:spacing w:after="0" w:line="240" w:lineRule="auto"/>
    </w:pPr>
    <w:rPr>
      <w:rFonts w:ascii="Mistral" w:eastAsia="Calibri" w:hAnsi="Mistral" w:cs="Mistral"/>
      <w:color w:val="000000"/>
      <w:sz w:val="24"/>
      <w:szCs w:val="24"/>
    </w:rPr>
  </w:style>
  <w:style w:type="paragraph" w:customStyle="1" w:styleId="ConsPlusNormal">
    <w:name w:val="ConsPlusNormal"/>
    <w:rsid w:val="00D81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19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rsid w:val="00D81997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D8199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D81997"/>
    <w:pPr>
      <w:jc w:val="both"/>
    </w:pPr>
    <w:rPr>
      <w:rFonts w:eastAsia="Times New Roman"/>
    </w:rPr>
  </w:style>
  <w:style w:type="paragraph" w:customStyle="1" w:styleId="Style5">
    <w:name w:val="Style5"/>
    <w:basedOn w:val="a"/>
    <w:uiPriority w:val="99"/>
    <w:rsid w:val="00D81997"/>
    <w:pPr>
      <w:spacing w:line="277" w:lineRule="exact"/>
      <w:jc w:val="center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D81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F2738"/>
    <w:pPr>
      <w:spacing w:line="480" w:lineRule="exact"/>
      <w:ind w:firstLine="571"/>
      <w:jc w:val="both"/>
    </w:pPr>
  </w:style>
  <w:style w:type="character" w:customStyle="1" w:styleId="FontStyle36">
    <w:name w:val="Font Style36"/>
    <w:basedOn w:val="a0"/>
    <w:uiPriority w:val="99"/>
    <w:rsid w:val="005F2738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5F2738"/>
    <w:pPr>
      <w:spacing w:line="483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F2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73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6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006A9B"/>
    <w:rPr>
      <w:rFonts w:cs="Times New Roman"/>
      <w:b w:val="0"/>
      <w:color w:val="106BBE"/>
    </w:rPr>
  </w:style>
  <w:style w:type="paragraph" w:customStyle="1" w:styleId="Style19">
    <w:name w:val="Style19"/>
    <w:basedOn w:val="a"/>
    <w:uiPriority w:val="99"/>
    <w:rsid w:val="00EF2567"/>
    <w:pPr>
      <w:spacing w:line="483" w:lineRule="exact"/>
      <w:ind w:firstLine="562"/>
      <w:jc w:val="both"/>
    </w:pPr>
  </w:style>
  <w:style w:type="character" w:styleId="a7">
    <w:name w:val="Hyperlink"/>
    <w:basedOn w:val="a0"/>
    <w:uiPriority w:val="99"/>
    <w:unhideWhenUsed/>
    <w:rsid w:val="00B26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D17ADD62E13C03889CE15622727E5B9851F13B0260FF0F56A9C6D09584805378772E66B1556C1388AD7A84ED19AE65FB905F24C2F5053q1v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D0892ACD29D6A0EA07DB571A1B2D3F33D96468E867975617EE7AB0E29C48D87C88AA657FCF0E3EA83EC0B06CC199A0F24AB2AC3152A3B963s3N" TargetMode="External"/><Relationship Id="rId12" Type="http://schemas.openxmlformats.org/officeDocument/2006/relationships/hyperlink" Target="consultantplus://offline/ref=E37D17ADD62E13C03889CE15622727E5B9861D19B8290FF0F56A9C6D09584805378772E66B1557CA398AD7A84ED19AE65FB905F24C2F5053q1v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7D17ADD62E13C03889CE15622727E5B9851B1DB8270FF0F56A9C6D09584805378772E66B1557C13B8AD7A84ED19AE65FB905F24C2F5053q1v8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7D17ADD62E13C03889CE15622727E5B9851B1DB8270FF0F56A9C6D09584805378772E66B1556C93F8AD7A84ED19AE65FB905F24C2F5053q1v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D17ADD62E13C03889CE15622727E5B9841B1AB6240FF0F56A9C6D09584805378772E66C105D9C6CC5D6F4088189E453B907FB53q2v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2422-A696-48B5-80D8-5DBCB1CC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6273</Words>
  <Characters>35758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Аминат</cp:lastModifiedBy>
  <cp:revision>5</cp:revision>
  <cp:lastPrinted>2019-09-25T13:28:00Z</cp:lastPrinted>
  <dcterms:created xsi:type="dcterms:W3CDTF">2020-09-29T14:08:00Z</dcterms:created>
  <dcterms:modified xsi:type="dcterms:W3CDTF">2020-09-29T14:09:00Z</dcterms:modified>
</cp:coreProperties>
</file>