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41" w:rsidRPr="00881F41" w:rsidRDefault="00881F41" w:rsidP="00881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881F41" w:rsidRPr="00881F41" w:rsidRDefault="00881F41" w:rsidP="00881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1F41">
        <w:rPr>
          <w:rFonts w:ascii="Times New Roman" w:hAnsi="Times New Roman" w:cs="Times New Roman"/>
          <w:sz w:val="28"/>
          <w:szCs w:val="28"/>
        </w:rPr>
        <w:t>к приказу ФГБОУ ВО ДГМУ</w:t>
      </w:r>
    </w:p>
    <w:p w:rsidR="00881F41" w:rsidRPr="00881F41" w:rsidRDefault="00881F41" w:rsidP="00881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1F41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881F41" w:rsidRPr="00881F41" w:rsidRDefault="00881F41" w:rsidP="00881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1F41">
        <w:rPr>
          <w:rFonts w:ascii="Times New Roman" w:hAnsi="Times New Roman" w:cs="Times New Roman"/>
          <w:sz w:val="28"/>
          <w:szCs w:val="28"/>
        </w:rPr>
        <w:t xml:space="preserve">от </w:t>
      </w:r>
      <w:r w:rsidR="00873765" w:rsidRPr="00873765">
        <w:rPr>
          <w:rFonts w:ascii="Times New Roman" w:hAnsi="Times New Roman" w:cs="Times New Roman"/>
          <w:sz w:val="24"/>
          <w:szCs w:val="24"/>
        </w:rPr>
        <w:t>07.12.</w:t>
      </w:r>
      <w:r w:rsidRPr="00881F41">
        <w:rPr>
          <w:rFonts w:ascii="Times New Roman" w:hAnsi="Times New Roman" w:cs="Times New Roman"/>
          <w:sz w:val="28"/>
          <w:szCs w:val="28"/>
        </w:rPr>
        <w:t>2020</w:t>
      </w:r>
      <w:r w:rsidR="00873765">
        <w:rPr>
          <w:rFonts w:ascii="Times New Roman" w:hAnsi="Times New Roman" w:cs="Times New Roman"/>
          <w:sz w:val="28"/>
          <w:szCs w:val="28"/>
        </w:rPr>
        <w:t xml:space="preserve"> г. № 1813</w:t>
      </w:r>
    </w:p>
    <w:p w:rsidR="00881F41" w:rsidRDefault="00881F41" w:rsidP="00132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CF4" w:rsidRPr="00881F41" w:rsidRDefault="00C055BF" w:rsidP="00132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F41">
        <w:rPr>
          <w:rFonts w:ascii="Times New Roman" w:hAnsi="Times New Roman" w:cs="Times New Roman"/>
          <w:sz w:val="28"/>
          <w:szCs w:val="28"/>
        </w:rPr>
        <w:t>График проведения онлайн лекций по анестезиологии и инфекционным заболеваниям</w:t>
      </w:r>
      <w:r w:rsidR="0013273F" w:rsidRPr="00881F41">
        <w:rPr>
          <w:rFonts w:ascii="Times New Roman" w:hAnsi="Times New Roman" w:cs="Times New Roman"/>
          <w:sz w:val="28"/>
          <w:szCs w:val="28"/>
        </w:rPr>
        <w:t xml:space="preserve"> для студентов 4 и 5 курсов лечебного факультета Дагестанского государственного медицинского университета</w:t>
      </w: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2"/>
        <w:gridCol w:w="2599"/>
        <w:gridCol w:w="2757"/>
      </w:tblGrid>
      <w:tr w:rsidR="00AB1D32" w:rsidRPr="00881F41" w:rsidTr="00AB1D32">
        <w:trPr>
          <w:trHeight w:val="509"/>
        </w:trPr>
        <w:tc>
          <w:tcPr>
            <w:tcW w:w="9518" w:type="dxa"/>
            <w:gridSpan w:val="3"/>
          </w:tcPr>
          <w:p w:rsidR="0012178D" w:rsidRPr="00881F41" w:rsidRDefault="00C76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62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 w:rsidR="00881F4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: И</w:t>
            </w:r>
            <w:r w:rsidR="00846462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нфекционные болезни </w:t>
            </w:r>
          </w:p>
          <w:p w:rsidR="00425C73" w:rsidRPr="00881F41" w:rsidRDefault="00FD6AEE" w:rsidP="0050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Лектор:</w:t>
            </w:r>
            <w:r w:rsidR="0050050C" w:rsidRPr="00881F41">
              <w:rPr>
                <w:b/>
              </w:rPr>
              <w:t xml:space="preserve"> </w:t>
            </w:r>
            <w:r w:rsidR="00425C73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Доцент  каф</w:t>
            </w:r>
            <w:r w:rsidR="00851078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едры инфекционных болезней</w:t>
            </w:r>
            <w:r w:rsidR="00425C73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50050C" w:rsidRPr="00881F41" w:rsidRDefault="00851078" w:rsidP="0050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доктор </w:t>
            </w:r>
            <w:proofErr w:type="spellStart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Орчун</w:t>
            </w:r>
            <w:proofErr w:type="spellEnd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Баркай</w:t>
            </w:r>
            <w:proofErr w:type="spellEnd"/>
            <w:r w:rsidR="00425C73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0050C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1D32" w:rsidRPr="00881F41" w:rsidRDefault="00425C73" w:rsidP="0050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Эрзинджанский</w:t>
            </w:r>
            <w:proofErr w:type="spellEnd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университет, факультет медицины</w:t>
            </w:r>
            <w:r w:rsidR="00E37DC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E37DC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E37DC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.Э</w:t>
            </w:r>
            <w:proofErr w:type="gramEnd"/>
            <w:r w:rsidR="00E37DC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рзинджан</w:t>
            </w:r>
            <w:proofErr w:type="spellEnd"/>
            <w:r w:rsidR="00E37DC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, Турция)</w:t>
            </w:r>
          </w:p>
        </w:tc>
      </w:tr>
      <w:tr w:rsidR="00AB1D32" w:rsidRPr="00881F41" w:rsidTr="00AB1D32">
        <w:trPr>
          <w:trHeight w:val="456"/>
        </w:trPr>
        <w:tc>
          <w:tcPr>
            <w:tcW w:w="4162" w:type="dxa"/>
            <w:tcBorders>
              <w:bottom w:val="single" w:sz="4" w:space="0" w:color="auto"/>
            </w:tcBorders>
          </w:tcPr>
          <w:p w:rsidR="00AB1D32" w:rsidRPr="00881F41" w:rsidRDefault="00FD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B1D32" w:rsidRPr="00881F41" w:rsidRDefault="00FD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4215F"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AB1D32" w:rsidRPr="00881F41" w:rsidRDefault="00FD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B1D32" w:rsidRPr="00881F41" w:rsidTr="00AB1D32">
        <w:trPr>
          <w:trHeight w:val="4671"/>
        </w:trPr>
        <w:tc>
          <w:tcPr>
            <w:tcW w:w="4162" w:type="dxa"/>
            <w:tcBorders>
              <w:bottom w:val="nil"/>
            </w:tcBorders>
          </w:tcPr>
          <w:p w:rsidR="00AB1D3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ВИЧ-</w:t>
            </w:r>
            <w:r w:rsidR="00846462" w:rsidRPr="00881F41">
              <w:rPr>
                <w:rFonts w:ascii="Times New Roman" w:hAnsi="Times New Roman" w:cs="Times New Roman"/>
                <w:sz w:val="28"/>
                <w:szCs w:val="28"/>
              </w:rPr>
              <w:t>инфекция</w:t>
            </w: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Этиология. Возбудитель. Его основные свойства. Классификация. Генетическая</w:t>
            </w: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и антигенная изменчивость.</w:t>
            </w: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41" w:rsidRDefault="00881F41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Вирусный гепатит</w:t>
            </w:r>
            <w:proofErr w:type="gramStart"/>
            <w:r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Этиология.</w:t>
            </w: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Эпидемиология. Источник инфекции. Механизм передачи. Искусственные и</w:t>
            </w: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естественные пути передачи.</w:t>
            </w: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37DC1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4B02" w:rsidRPr="00881F41">
              <w:rPr>
                <w:rFonts w:ascii="Times New Roman" w:hAnsi="Times New Roman" w:cs="Times New Roman"/>
                <w:sz w:val="28"/>
                <w:szCs w:val="28"/>
              </w:rPr>
              <w:t>рипп</w:t>
            </w:r>
          </w:p>
          <w:p w:rsidR="00B73608" w:rsidRPr="00881F41" w:rsidRDefault="00B73608" w:rsidP="00B73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Этиология. </w:t>
            </w:r>
            <w:proofErr w:type="gramStart"/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возбудителе, его свойствах,</w:t>
            </w:r>
          </w:p>
          <w:p w:rsidR="00B73608" w:rsidRPr="00881F41" w:rsidRDefault="00B73608" w:rsidP="00B73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антигенной структуре и изменчивости. Антигенные варианты. Пандемические и</w:t>
            </w:r>
          </w:p>
          <w:p w:rsidR="00B73608" w:rsidRPr="00881F41" w:rsidRDefault="00B73608" w:rsidP="00B73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эпидемические штаммы вируса.</w:t>
            </w:r>
          </w:p>
          <w:p w:rsidR="00E54B02" w:rsidRPr="00881F41" w:rsidRDefault="00E54B02" w:rsidP="00B73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bottom w:val="nil"/>
            </w:tcBorders>
          </w:tcPr>
          <w:p w:rsidR="00AB1D32" w:rsidRPr="00881F41" w:rsidRDefault="0084646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:rsidR="00AB1D32" w:rsidRPr="00881F41" w:rsidRDefault="0084646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2" w:rsidRPr="00881F41" w:rsidRDefault="00E54B02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4215F" w:rsidRPr="00881F4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-15:00</w:t>
            </w: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5F" w:rsidRPr="00881F41" w:rsidRDefault="00A4215F" w:rsidP="00E54B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FD6AEE" w:rsidRPr="00881F41" w:rsidTr="0012178D">
        <w:trPr>
          <w:trHeight w:val="425"/>
        </w:trPr>
        <w:tc>
          <w:tcPr>
            <w:tcW w:w="4162" w:type="dxa"/>
            <w:tcBorders>
              <w:top w:val="nil"/>
            </w:tcBorders>
          </w:tcPr>
          <w:p w:rsidR="00B73608" w:rsidRPr="00881F41" w:rsidRDefault="00B7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FD6AEE" w:rsidRPr="00881F41" w:rsidRDefault="00FD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</w:tcBorders>
          </w:tcPr>
          <w:p w:rsidR="00FD6AEE" w:rsidRPr="00881F41" w:rsidRDefault="00FD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8D" w:rsidRPr="00881F41" w:rsidTr="007D3970">
        <w:trPr>
          <w:trHeight w:val="509"/>
        </w:trPr>
        <w:tc>
          <w:tcPr>
            <w:tcW w:w="9518" w:type="dxa"/>
            <w:gridSpan w:val="3"/>
          </w:tcPr>
          <w:p w:rsidR="0012178D" w:rsidRPr="00881F41" w:rsidRDefault="0012178D" w:rsidP="007D3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Специальность:</w:t>
            </w:r>
            <w:r w:rsidR="00881F4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690D14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нестезиология</w:t>
            </w:r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1F4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и реаниматология</w:t>
            </w:r>
          </w:p>
          <w:p w:rsidR="00E37DC1" w:rsidRPr="00881F41" w:rsidRDefault="0012178D" w:rsidP="00E37D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Лектор:</w:t>
            </w:r>
            <w:r w:rsidR="00E37DC1" w:rsidRPr="00881F41">
              <w:rPr>
                <w:b/>
              </w:rPr>
              <w:t xml:space="preserve"> </w:t>
            </w:r>
            <w:r w:rsidR="00E37DC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Лектор: Доцент  каф</w:t>
            </w:r>
            <w:r w:rsidR="00851078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едры анестезиологии и реанимации</w:t>
            </w:r>
            <w:r w:rsidR="00E37DC1"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37DC1" w:rsidRPr="00881F41" w:rsidRDefault="00851078" w:rsidP="00E37D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доктор </w:t>
            </w:r>
            <w:proofErr w:type="spellStart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Уфук</w:t>
            </w:r>
            <w:proofErr w:type="spellEnd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Куйруклу</w:t>
            </w:r>
            <w:proofErr w:type="spellEnd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2178D" w:rsidRPr="00881F41" w:rsidRDefault="00E37DC1" w:rsidP="00E37D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Эрзинджанский</w:t>
            </w:r>
            <w:proofErr w:type="spellEnd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университет, факультет медицины (</w:t>
            </w:r>
            <w:proofErr w:type="spellStart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.Э</w:t>
            </w:r>
            <w:proofErr w:type="gramEnd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рзинджан,Турция</w:t>
            </w:r>
            <w:proofErr w:type="spellEnd"/>
            <w:r w:rsidRPr="00881F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78D" w:rsidRPr="00881F41" w:rsidTr="007D3970">
        <w:trPr>
          <w:trHeight w:val="456"/>
        </w:trPr>
        <w:tc>
          <w:tcPr>
            <w:tcW w:w="4162" w:type="dxa"/>
            <w:tcBorders>
              <w:bottom w:val="single" w:sz="4" w:space="0" w:color="auto"/>
            </w:tcBorders>
          </w:tcPr>
          <w:p w:rsidR="0012178D" w:rsidRPr="00881F41" w:rsidRDefault="0012178D" w:rsidP="007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2178D" w:rsidRPr="00881F41" w:rsidRDefault="0012178D" w:rsidP="007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12178D" w:rsidRPr="00881F41" w:rsidRDefault="0012178D" w:rsidP="007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2178D" w:rsidRPr="00881F41" w:rsidTr="00851078">
        <w:trPr>
          <w:trHeight w:val="4671"/>
        </w:trPr>
        <w:tc>
          <w:tcPr>
            <w:tcW w:w="4162" w:type="dxa"/>
            <w:tcBorders>
              <w:bottom w:val="single" w:sz="4" w:space="0" w:color="auto"/>
            </w:tcBorders>
          </w:tcPr>
          <w:p w:rsidR="0012178D" w:rsidRPr="00881F41" w:rsidRDefault="00AA2EC0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Патофизиология терминальных состояний. Клиническая смерть. Методы оживления организма.</w:t>
            </w: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C0" w:rsidRPr="00881F41" w:rsidRDefault="00AA2EC0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C0" w:rsidRPr="00881F41" w:rsidRDefault="00AA2EC0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Шок.</w:t>
            </w:r>
          </w:p>
          <w:p w:rsidR="00AA2EC0" w:rsidRPr="00881F41" w:rsidRDefault="00AA2EC0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Понятие о шоке. Патогенез.</w:t>
            </w:r>
            <w:r w:rsidR="00B326D7"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Классификация шока</w:t>
            </w: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6D7" w:rsidRPr="00881F41" w:rsidRDefault="00B326D7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B326D7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Коматозные состояния.</w:t>
            </w:r>
          </w:p>
          <w:p w:rsidR="00B326D7" w:rsidRPr="00881F41" w:rsidRDefault="00B326D7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Классификация. Виды отека головного мозга</w:t>
            </w:r>
          </w:p>
          <w:p w:rsidR="0012178D" w:rsidRPr="00881F41" w:rsidRDefault="0012178D" w:rsidP="00AA2E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12178D" w:rsidRPr="00881F41" w:rsidRDefault="00690D14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15:00-16</w:t>
            </w:r>
            <w:r w:rsidR="0012178D" w:rsidRPr="00881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690D14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178D" w:rsidRPr="00881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12178D" w:rsidRPr="00881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12178D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8D" w:rsidRPr="00881F41" w:rsidRDefault="00690D14" w:rsidP="007D3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1">
              <w:rPr>
                <w:rFonts w:ascii="Times New Roman" w:hAnsi="Times New Roman" w:cs="Times New Roman"/>
                <w:sz w:val="28"/>
                <w:szCs w:val="28"/>
              </w:rPr>
              <w:t>15:00-16</w:t>
            </w:r>
            <w:r w:rsidR="0012178D" w:rsidRPr="00881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C50DF0" w:rsidRPr="00881F41" w:rsidRDefault="00C50DF0">
      <w:pPr>
        <w:rPr>
          <w:rFonts w:ascii="Times New Roman" w:hAnsi="Times New Roman" w:cs="Times New Roman"/>
          <w:sz w:val="28"/>
          <w:szCs w:val="28"/>
        </w:rPr>
      </w:pPr>
    </w:p>
    <w:sectPr w:rsidR="00C50DF0" w:rsidRPr="00881F41" w:rsidSect="00881F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C0"/>
    <w:rsid w:val="0012178D"/>
    <w:rsid w:val="0013273F"/>
    <w:rsid w:val="00425C73"/>
    <w:rsid w:val="0050050C"/>
    <w:rsid w:val="00570CF4"/>
    <w:rsid w:val="005F5659"/>
    <w:rsid w:val="00656BC0"/>
    <w:rsid w:val="00690D14"/>
    <w:rsid w:val="00846462"/>
    <w:rsid w:val="00851078"/>
    <w:rsid w:val="00873765"/>
    <w:rsid w:val="00881F41"/>
    <w:rsid w:val="008D002C"/>
    <w:rsid w:val="00A4215F"/>
    <w:rsid w:val="00AA2EC0"/>
    <w:rsid w:val="00AB1D32"/>
    <w:rsid w:val="00B326D7"/>
    <w:rsid w:val="00B73608"/>
    <w:rsid w:val="00C055BF"/>
    <w:rsid w:val="00C50DF0"/>
    <w:rsid w:val="00C764F2"/>
    <w:rsid w:val="00D34F43"/>
    <w:rsid w:val="00D9078D"/>
    <w:rsid w:val="00E37DC1"/>
    <w:rsid w:val="00E54B02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Umka</cp:lastModifiedBy>
  <cp:revision>7</cp:revision>
  <cp:lastPrinted>2020-12-02T13:35:00Z</cp:lastPrinted>
  <dcterms:created xsi:type="dcterms:W3CDTF">2020-12-02T13:27:00Z</dcterms:created>
  <dcterms:modified xsi:type="dcterms:W3CDTF">2020-12-14T08:06:00Z</dcterms:modified>
</cp:coreProperties>
</file>