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2" w:rsidRPr="00877B1A" w:rsidRDefault="00624A7A" w:rsidP="00624A7A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45822" w:rsidRPr="00877B1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C45822" w:rsidRPr="00877B1A" w:rsidRDefault="00C45822" w:rsidP="00C458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1A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C45822" w:rsidRDefault="00C45822" w:rsidP="00C458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6D7">
        <w:rPr>
          <w:rFonts w:ascii="Times New Roman" w:eastAsia="Calibri" w:hAnsi="Times New Roman" w:cs="Times New Roman"/>
          <w:b/>
          <w:sz w:val="24"/>
          <w:szCs w:val="24"/>
        </w:rPr>
        <w:t>«ХИМИЯ»</w:t>
      </w:r>
    </w:p>
    <w:p w:rsidR="00C45822" w:rsidRPr="006466D7" w:rsidRDefault="00C45822" w:rsidP="00C458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Pr="006466D7" w:rsidRDefault="00C45822" w:rsidP="00C45822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12D6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дисциплины: </w:t>
      </w:r>
      <w:r w:rsidRPr="006466D7">
        <w:rPr>
          <w:rFonts w:ascii="Times New Roman" w:eastAsia="Calibri" w:hAnsi="Times New Roman" w:cs="Times New Roman"/>
          <w:b/>
          <w:sz w:val="24"/>
          <w:szCs w:val="24"/>
        </w:rPr>
        <w:t>Б 1. Б. 12</w:t>
      </w:r>
    </w:p>
    <w:p w:rsidR="00C45822" w:rsidRPr="00877B1A" w:rsidRDefault="00C45822" w:rsidP="00C45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31.05.01  Лечебное дело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образования: </w:t>
      </w:r>
      <w:proofErr w:type="spellStart"/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C45822" w:rsidRPr="006466D7" w:rsidRDefault="00C45822" w:rsidP="00C458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 xml:space="preserve"> врач-лечебник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лечебный</w:t>
      </w:r>
    </w:p>
    <w:p w:rsidR="00C45822" w:rsidRPr="00877B1A" w:rsidRDefault="00C45822" w:rsidP="00C45822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Форма 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</w:p>
    <w:p w:rsidR="00C45822" w:rsidRPr="00877B1A" w:rsidRDefault="00C45822" w:rsidP="00C45822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1. Це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ль и задачи освоения дисциплины</w:t>
      </w:r>
    </w:p>
    <w:p w:rsidR="009C263F" w:rsidRPr="00106A5F" w:rsidRDefault="009C263F" w:rsidP="009C263F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E69FE">
        <w:rPr>
          <w:rFonts w:ascii="Times New Roman" w:eastAsia="Times New Roman" w:hAnsi="Times New Roman" w:cs="Times New Roman"/>
          <w:b/>
          <w:bCs/>
          <w:sz w:val="24"/>
        </w:rPr>
        <w:t>Рабочая программа дисциплины состоит из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двух блоков:</w:t>
      </w:r>
    </w:p>
    <w:p w:rsidR="009C263F" w:rsidRPr="00EE69FE" w:rsidRDefault="009C263F" w:rsidP="009C263F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блок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«Общая химия» и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A5128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блок</w:t>
      </w:r>
      <w:r w:rsidR="00F4755A">
        <w:rPr>
          <w:rFonts w:ascii="Times New Roman" w:eastAsia="Times New Roman" w:hAnsi="Times New Roman" w:cs="Times New Roman"/>
          <w:b/>
          <w:bCs/>
          <w:sz w:val="24"/>
        </w:rPr>
        <w:t>а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«Биоорганическая химия»</w:t>
      </w:r>
    </w:p>
    <w:p w:rsidR="00FE2CB3" w:rsidRDefault="00FE2CB3" w:rsidP="00FE2CB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822" w:rsidRPr="00FE2CB3" w:rsidRDefault="00FE2E64" w:rsidP="00FE2CB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</w:t>
      </w:r>
      <w:r w:rsidR="00DB22B8" w:rsidRPr="00FE2C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822" w:rsidRPr="00FE2CB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45822" w:rsidRPr="00FE2CB3">
        <w:rPr>
          <w:rFonts w:ascii="Times New Roman" w:hAnsi="Times New Roman"/>
          <w:b/>
          <w:bCs/>
          <w:sz w:val="24"/>
          <w:szCs w:val="24"/>
        </w:rPr>
        <w:t xml:space="preserve"> «ОБЩАЯ ХИМИЯ»</w:t>
      </w:r>
    </w:p>
    <w:p w:rsidR="00C45822" w:rsidRPr="00FE2CB3" w:rsidRDefault="00C45822" w:rsidP="00FE2CB3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sz w:val="24"/>
          <w:szCs w:val="24"/>
        </w:rPr>
        <w:t>Ц</w:t>
      </w:r>
      <w:r w:rsidRPr="00FE2CB3">
        <w:rPr>
          <w:rFonts w:ascii="Times New Roman" w:hAnsi="Times New Roman"/>
          <w:bCs/>
          <w:sz w:val="24"/>
          <w:szCs w:val="24"/>
        </w:rPr>
        <w:t>ель и</w:t>
      </w:r>
      <w:r w:rsidR="00587A91">
        <w:rPr>
          <w:rFonts w:ascii="Times New Roman" w:hAnsi="Times New Roman"/>
          <w:bCs/>
          <w:sz w:val="24"/>
          <w:szCs w:val="24"/>
        </w:rPr>
        <w:t xml:space="preserve"> задачи освоения блока</w:t>
      </w:r>
      <w:r w:rsidR="00F31873">
        <w:rPr>
          <w:rFonts w:ascii="Times New Roman" w:hAnsi="Times New Roman"/>
          <w:bCs/>
          <w:sz w:val="24"/>
          <w:szCs w:val="24"/>
        </w:rPr>
        <w:t xml:space="preserve"> </w:t>
      </w:r>
      <w:r w:rsidR="006157E2" w:rsidRPr="00C13EF9">
        <w:rPr>
          <w:rFonts w:ascii="Times New Roman" w:hAnsi="Times New Roman" w:cs="Times New Roman"/>
          <w:bCs/>
          <w:sz w:val="24"/>
          <w:szCs w:val="24"/>
        </w:rPr>
        <w:t>«</w:t>
      </w:r>
      <w:r w:rsidR="00F31873">
        <w:rPr>
          <w:rFonts w:ascii="Times New Roman" w:hAnsi="Times New Roman"/>
          <w:bCs/>
          <w:sz w:val="24"/>
          <w:szCs w:val="24"/>
        </w:rPr>
        <w:t>Общая х</w:t>
      </w:r>
      <w:r w:rsidR="00FE2E64">
        <w:rPr>
          <w:rFonts w:ascii="Times New Roman" w:hAnsi="Times New Roman"/>
          <w:bCs/>
          <w:sz w:val="24"/>
          <w:szCs w:val="24"/>
        </w:rPr>
        <w:t>имия</w:t>
      </w:r>
      <w:r w:rsidR="006157E2">
        <w:rPr>
          <w:rFonts w:ascii="Times New Roman" w:hAnsi="Times New Roman" w:cs="Times New Roman"/>
          <w:bCs/>
          <w:sz w:val="24"/>
          <w:szCs w:val="24"/>
        </w:rPr>
        <w:t>»</w:t>
      </w:r>
      <w:r w:rsidR="00FE2E64">
        <w:rPr>
          <w:rFonts w:ascii="Times New Roman" w:hAnsi="Times New Roman"/>
          <w:bCs/>
          <w:sz w:val="24"/>
          <w:szCs w:val="24"/>
        </w:rPr>
        <w:t xml:space="preserve"> (далее – блок</w:t>
      </w:r>
      <w:r w:rsidR="00587A91" w:rsidRPr="00587A91">
        <w:rPr>
          <w:rFonts w:ascii="Times New Roman" w:hAnsi="Times New Roman"/>
          <w:bCs/>
          <w:sz w:val="24"/>
          <w:szCs w:val="24"/>
        </w:rPr>
        <w:t xml:space="preserve"> </w:t>
      </w:r>
      <w:r w:rsidR="00F3187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E2CB3">
        <w:rPr>
          <w:rFonts w:ascii="Times New Roman" w:hAnsi="Times New Roman"/>
          <w:bCs/>
          <w:sz w:val="24"/>
          <w:szCs w:val="24"/>
        </w:rPr>
        <w:t>).</w:t>
      </w:r>
    </w:p>
    <w:p w:rsidR="00C45822" w:rsidRPr="00FE2CB3" w:rsidRDefault="00C45822" w:rsidP="00FE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E64">
        <w:rPr>
          <w:rFonts w:ascii="Times New Roman" w:hAnsi="Times New Roman"/>
          <w:b/>
          <w:sz w:val="24"/>
          <w:szCs w:val="24"/>
        </w:rPr>
        <w:t>Цель</w:t>
      </w:r>
      <w:r w:rsidRPr="00FE2CB3">
        <w:rPr>
          <w:rFonts w:ascii="Times New Roman" w:hAnsi="Times New Roman"/>
          <w:sz w:val="24"/>
          <w:szCs w:val="24"/>
        </w:rPr>
        <w:t xml:space="preserve"> освоения</w:t>
      </w:r>
      <w:r w:rsidR="00FE2E64">
        <w:rPr>
          <w:rFonts w:ascii="Times New Roman" w:hAnsi="Times New Roman"/>
          <w:bCs/>
          <w:sz w:val="24"/>
          <w:szCs w:val="24"/>
        </w:rPr>
        <w:t xml:space="preserve"> блока</w:t>
      </w:r>
      <w:r w:rsidR="00FE2E6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E2CB3">
        <w:rPr>
          <w:rFonts w:ascii="Times New Roman" w:hAnsi="Times New Roman"/>
          <w:sz w:val="24"/>
          <w:szCs w:val="24"/>
        </w:rPr>
        <w:t xml:space="preserve">: </w:t>
      </w:r>
      <w:r w:rsidRPr="00FE2CB3">
        <w:rPr>
          <w:rFonts w:ascii="Times New Roman" w:hAnsi="Times New Roman"/>
          <w:color w:val="000000"/>
          <w:sz w:val="24"/>
          <w:szCs w:val="24"/>
        </w:rPr>
        <w:t>-</w:t>
      </w:r>
      <w:r w:rsidR="00FE2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 w:rsidR="00FE2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>у студентов системных знаний и умений выполнять</w:t>
      </w:r>
      <w:r w:rsidR="001409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 xml:space="preserve"> расчеты параметров физико-химических процессов, при рассмотрении их ф</w:t>
      </w:r>
      <w:r w:rsidRPr="00FE2CB3">
        <w:rPr>
          <w:rFonts w:ascii="Times New Roman" w:hAnsi="Times New Roman"/>
          <w:color w:val="000000"/>
          <w:sz w:val="24"/>
          <w:szCs w:val="24"/>
        </w:rPr>
        <w:t>и</w:t>
      </w:r>
      <w:r w:rsidRPr="00FE2CB3">
        <w:rPr>
          <w:rFonts w:ascii="Times New Roman" w:hAnsi="Times New Roman"/>
          <w:color w:val="000000"/>
          <w:sz w:val="24"/>
          <w:szCs w:val="24"/>
        </w:rPr>
        <w:t>зико-химической сущности и механизмов взаимодействия веществ, происходящих в орг</w:t>
      </w:r>
      <w:r w:rsidRPr="00FE2CB3">
        <w:rPr>
          <w:rFonts w:ascii="Times New Roman" w:hAnsi="Times New Roman"/>
          <w:color w:val="000000"/>
          <w:sz w:val="24"/>
          <w:szCs w:val="24"/>
        </w:rPr>
        <w:t>а</w:t>
      </w:r>
      <w:r w:rsidRPr="00FE2CB3">
        <w:rPr>
          <w:rFonts w:ascii="Times New Roman" w:hAnsi="Times New Roman"/>
          <w:color w:val="000000"/>
          <w:sz w:val="24"/>
          <w:szCs w:val="24"/>
        </w:rPr>
        <w:t>низме человека на клеточном и молекулярном уровнях</w:t>
      </w:r>
      <w:proofErr w:type="gramStart"/>
      <w:r w:rsidR="00DE4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E2CB3">
        <w:rPr>
          <w:rFonts w:ascii="Times New Roman" w:hAnsi="Times New Roman"/>
          <w:color w:val="000000"/>
          <w:sz w:val="24"/>
          <w:szCs w:val="24"/>
        </w:rPr>
        <w:t xml:space="preserve"> а также при воздействии на ж</w:t>
      </w:r>
      <w:r w:rsidRPr="00FE2CB3">
        <w:rPr>
          <w:rFonts w:ascii="Times New Roman" w:hAnsi="Times New Roman"/>
          <w:color w:val="000000"/>
          <w:sz w:val="24"/>
          <w:szCs w:val="24"/>
        </w:rPr>
        <w:t>и</w:t>
      </w:r>
      <w:r w:rsidRPr="00FE2CB3">
        <w:rPr>
          <w:rFonts w:ascii="Times New Roman" w:hAnsi="Times New Roman"/>
          <w:color w:val="000000"/>
          <w:sz w:val="24"/>
          <w:szCs w:val="24"/>
        </w:rPr>
        <w:t>вой организм окружающей средой.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A91">
        <w:rPr>
          <w:rFonts w:ascii="Times New Roman" w:hAnsi="Times New Roman"/>
          <w:b/>
          <w:sz w:val="24"/>
          <w:szCs w:val="24"/>
        </w:rPr>
        <w:t>Задачи</w:t>
      </w:r>
      <w:r w:rsidR="00587A91" w:rsidRPr="00587A91">
        <w:rPr>
          <w:rFonts w:ascii="Times New Roman" w:hAnsi="Times New Roman"/>
          <w:b/>
          <w:sz w:val="24"/>
          <w:szCs w:val="24"/>
        </w:rPr>
        <w:t xml:space="preserve"> блока</w:t>
      </w:r>
      <w:proofErr w:type="gramStart"/>
      <w:r w:rsidR="00587A91" w:rsidRPr="00587A9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FE2CB3">
        <w:rPr>
          <w:rFonts w:ascii="Times New Roman" w:hAnsi="Times New Roman"/>
          <w:sz w:val="24"/>
          <w:szCs w:val="24"/>
        </w:rPr>
        <w:t xml:space="preserve">: 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2CB3">
        <w:rPr>
          <w:rFonts w:ascii="Times New Roman" w:hAnsi="Times New Roman"/>
          <w:i/>
          <w:color w:val="000000"/>
          <w:sz w:val="24"/>
          <w:szCs w:val="24"/>
        </w:rPr>
        <w:t>В результате изучения дисциплины студент должен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E2CB3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правила работы и техники безопасности в химической лаборатории при работе с приборами и реактивами;</w:t>
      </w:r>
    </w:p>
    <w:p w:rsidR="00C45822" w:rsidRPr="00FE2CB3" w:rsidRDefault="00C45822" w:rsidP="00FE2CB3">
      <w:pPr>
        <w:shd w:val="clear" w:color="auto" w:fill="FFFFFF"/>
        <w:tabs>
          <w:tab w:val="left" w:pos="157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термодинамические и кинетические закономерности, определяющие протекание химических и биохимических процессов;</w:t>
      </w:r>
    </w:p>
    <w:p w:rsidR="00C45822" w:rsidRPr="00FE2CB3" w:rsidRDefault="00C45822" w:rsidP="00FE2CB3">
      <w:pPr>
        <w:shd w:val="clear" w:color="auto" w:fill="FFFFFF"/>
        <w:tabs>
          <w:tab w:val="left" w:pos="170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свойства воды и водных растворов сильных и слабых электролитов;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 xml:space="preserve">- основные типы равновесий и процессов жизнедеятельности: </w:t>
      </w:r>
      <w:proofErr w:type="spellStart"/>
      <w:r w:rsidRPr="00FE2CB3">
        <w:rPr>
          <w:rFonts w:ascii="Times New Roman" w:hAnsi="Times New Roman"/>
          <w:color w:val="000000"/>
          <w:sz w:val="24"/>
          <w:szCs w:val="24"/>
        </w:rPr>
        <w:t>протолитические</w:t>
      </w:r>
      <w:proofErr w:type="spellEnd"/>
      <w:r w:rsidRPr="00FE2CB3">
        <w:rPr>
          <w:rFonts w:ascii="Times New Roman" w:hAnsi="Times New Roman"/>
          <w:color w:val="000000"/>
          <w:sz w:val="24"/>
          <w:szCs w:val="24"/>
        </w:rPr>
        <w:t>, г</w:t>
      </w:r>
      <w:r w:rsidRPr="00FE2CB3">
        <w:rPr>
          <w:rFonts w:ascii="Times New Roman" w:hAnsi="Times New Roman"/>
          <w:color w:val="000000"/>
          <w:sz w:val="24"/>
          <w:szCs w:val="24"/>
        </w:rPr>
        <w:t>е</w:t>
      </w:r>
      <w:r w:rsidRPr="00FE2CB3">
        <w:rPr>
          <w:rFonts w:ascii="Times New Roman" w:hAnsi="Times New Roman"/>
          <w:color w:val="000000"/>
          <w:sz w:val="24"/>
          <w:szCs w:val="24"/>
        </w:rPr>
        <w:t xml:space="preserve">терогенные, </w:t>
      </w:r>
      <w:proofErr w:type="spellStart"/>
      <w:r w:rsidRPr="00FE2CB3">
        <w:rPr>
          <w:rFonts w:ascii="Times New Roman" w:hAnsi="Times New Roman"/>
          <w:color w:val="000000"/>
          <w:sz w:val="24"/>
          <w:szCs w:val="24"/>
        </w:rPr>
        <w:t>лигандообменные</w:t>
      </w:r>
      <w:proofErr w:type="spellEnd"/>
      <w:r w:rsidRPr="00FE2C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2CB3">
        <w:rPr>
          <w:rFonts w:ascii="Times New Roman" w:hAnsi="Times New Roman"/>
          <w:color w:val="000000"/>
          <w:sz w:val="24"/>
          <w:szCs w:val="24"/>
        </w:rPr>
        <w:t>редокс</w:t>
      </w:r>
      <w:proofErr w:type="spellEnd"/>
      <w:r w:rsidRPr="00FE2CB3">
        <w:rPr>
          <w:rFonts w:ascii="Times New Roman" w:hAnsi="Times New Roman"/>
          <w:color w:val="000000"/>
          <w:sz w:val="24"/>
          <w:szCs w:val="24"/>
        </w:rPr>
        <w:t>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механизмы действия буферных систем организма, их взаимосвязь и роль в по</w:t>
      </w:r>
      <w:r w:rsidRPr="00FE2CB3">
        <w:rPr>
          <w:rFonts w:ascii="Times New Roman" w:hAnsi="Times New Roman"/>
          <w:color w:val="000000"/>
          <w:sz w:val="24"/>
          <w:szCs w:val="24"/>
        </w:rPr>
        <w:t>д</w:t>
      </w:r>
      <w:r w:rsidRPr="00FE2CB3">
        <w:rPr>
          <w:rFonts w:ascii="Times New Roman" w:hAnsi="Times New Roman"/>
          <w:color w:val="000000"/>
          <w:sz w:val="24"/>
          <w:szCs w:val="24"/>
        </w:rPr>
        <w:t>держании кислотно-основного гомеостаза; особенности кислотно-основных свойств ам</w:t>
      </w:r>
      <w:r w:rsidRPr="00FE2CB3">
        <w:rPr>
          <w:rFonts w:ascii="Times New Roman" w:hAnsi="Times New Roman"/>
          <w:color w:val="000000"/>
          <w:sz w:val="24"/>
          <w:szCs w:val="24"/>
        </w:rPr>
        <w:t>и</w:t>
      </w:r>
      <w:r w:rsidRPr="00FE2CB3">
        <w:rPr>
          <w:rFonts w:ascii="Times New Roman" w:hAnsi="Times New Roman"/>
          <w:color w:val="000000"/>
          <w:sz w:val="24"/>
          <w:szCs w:val="24"/>
        </w:rPr>
        <w:t>нокислот и белков;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закономерности протекания физико-химических процессов в живых системах с точки зрения их конкуренции, возникающей в результате совмещения равновесий разных типов;</w:t>
      </w:r>
    </w:p>
    <w:p w:rsidR="00C45822" w:rsidRPr="00FE2CB3" w:rsidRDefault="00A775CB" w:rsidP="00FE2CB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95pt,138.5pt" to="732.9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" o:allowincell="f" strokeweight="1.2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20.5pt,138.5pt" to="1320.5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" o:allowincell="f" strokeweight=".95pt">
            <w10:wrap anchorx="margin"/>
          </v:line>
        </w:pict>
      </w:r>
      <w:r w:rsidR="00C45822" w:rsidRPr="00FE2CB3">
        <w:rPr>
          <w:rFonts w:ascii="Times New Roman" w:hAnsi="Times New Roman"/>
          <w:color w:val="000000"/>
          <w:sz w:val="24"/>
          <w:szCs w:val="24"/>
        </w:rPr>
        <w:t>- роль биогенных элементов и их соединений в живых системах;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физико-химические основы поверхностных явлений и факторы;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влияющие на свободную поверхностную энергию; особенности адсорбции на ра</w:t>
      </w:r>
      <w:r w:rsidRPr="00FE2CB3">
        <w:rPr>
          <w:rFonts w:ascii="Times New Roman" w:hAnsi="Times New Roman"/>
          <w:color w:val="000000"/>
          <w:sz w:val="24"/>
          <w:szCs w:val="24"/>
        </w:rPr>
        <w:t>з</w:t>
      </w:r>
      <w:r w:rsidRPr="00FE2CB3">
        <w:rPr>
          <w:rFonts w:ascii="Times New Roman" w:hAnsi="Times New Roman"/>
          <w:color w:val="000000"/>
          <w:sz w:val="24"/>
          <w:szCs w:val="24"/>
        </w:rPr>
        <w:t>личных границах разделов фаз;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химико-биологическую сущность процессов, происходящих в живых организмах на молекулярном и клеточном уровнях;</w:t>
      </w:r>
    </w:p>
    <w:p w:rsidR="00C45822" w:rsidRPr="00FE2CB3" w:rsidRDefault="0060210D" w:rsidP="00FE2CB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особенности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физ</w:t>
      </w:r>
      <w:r w:rsidR="00C45822" w:rsidRPr="00FE2CB3">
        <w:rPr>
          <w:rFonts w:ascii="Times New Roman" w:hAnsi="Times New Roman"/>
          <w:color w:val="000000"/>
          <w:sz w:val="24"/>
          <w:szCs w:val="24"/>
        </w:rPr>
        <w:t>химии</w:t>
      </w:r>
      <w:proofErr w:type="spellEnd"/>
      <w:r w:rsidR="00C45822" w:rsidRPr="00FE2CB3">
        <w:rPr>
          <w:rFonts w:ascii="Times New Roman" w:hAnsi="Times New Roman"/>
          <w:color w:val="000000"/>
          <w:sz w:val="24"/>
          <w:szCs w:val="24"/>
        </w:rPr>
        <w:t xml:space="preserve"> дисперсных систем и растворов биополимеров.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E2CB3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="0060210D">
        <w:rPr>
          <w:rFonts w:ascii="Times New Roman" w:hAnsi="Times New Roman"/>
          <w:color w:val="000000"/>
          <w:sz w:val="24"/>
          <w:szCs w:val="24"/>
        </w:rPr>
        <w:t>рогнозировать результаты физико-</w:t>
      </w:r>
      <w:r w:rsidRPr="00FE2CB3">
        <w:rPr>
          <w:rFonts w:ascii="Times New Roman" w:hAnsi="Times New Roman"/>
          <w:color w:val="000000"/>
          <w:sz w:val="24"/>
          <w:szCs w:val="24"/>
        </w:rPr>
        <w:t>химических процессов, протекающих в живых системах, опираясь на теоретические положения;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научно обосновывать наблюдаемые явления;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производить физико-химические измерения, характеризую</w:t>
      </w:r>
      <w:r w:rsidRPr="00FE2CB3">
        <w:rPr>
          <w:rFonts w:ascii="Times New Roman" w:hAnsi="Times New Roman"/>
          <w:color w:val="000000"/>
          <w:sz w:val="24"/>
          <w:szCs w:val="24"/>
        </w:rPr>
        <w:softHyphen/>
        <w:t>щие те или иные сво</w:t>
      </w:r>
      <w:r w:rsidRPr="00FE2CB3">
        <w:rPr>
          <w:rFonts w:ascii="Times New Roman" w:hAnsi="Times New Roman"/>
          <w:color w:val="000000"/>
          <w:sz w:val="24"/>
          <w:szCs w:val="24"/>
        </w:rPr>
        <w:t>й</w:t>
      </w:r>
      <w:r w:rsidRPr="00FE2CB3">
        <w:rPr>
          <w:rFonts w:ascii="Times New Roman" w:hAnsi="Times New Roman"/>
          <w:color w:val="000000"/>
          <w:sz w:val="24"/>
          <w:szCs w:val="24"/>
        </w:rPr>
        <w:t>ства растворов, смесей и других объектов, моделирующих внутренние среды организма;</w:t>
      </w:r>
    </w:p>
    <w:p w:rsidR="00C45822" w:rsidRPr="00FE2CB3" w:rsidRDefault="00C45822" w:rsidP="00FE2CB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 xml:space="preserve">- представлять данные экспериментальных исследований и </w:t>
      </w:r>
      <w:proofErr w:type="gramStart"/>
      <w:r w:rsidRPr="00FE2CB3">
        <w:rPr>
          <w:rFonts w:ascii="Times New Roman" w:hAnsi="Times New Roman"/>
          <w:color w:val="000000"/>
          <w:sz w:val="24"/>
          <w:szCs w:val="24"/>
        </w:rPr>
        <w:t>виде</w:t>
      </w:r>
      <w:proofErr w:type="gramEnd"/>
      <w:r w:rsidRPr="00FE2CB3">
        <w:rPr>
          <w:rFonts w:ascii="Times New Roman" w:hAnsi="Times New Roman"/>
          <w:color w:val="000000"/>
          <w:sz w:val="24"/>
          <w:szCs w:val="24"/>
        </w:rPr>
        <w:t xml:space="preserve"> графиков и таблиц;</w:t>
      </w:r>
    </w:p>
    <w:p w:rsidR="00C45822" w:rsidRPr="00FE2CB3" w:rsidRDefault="00FE2CB3" w:rsidP="00FE2CB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5822" w:rsidRPr="00FE2CB3">
        <w:rPr>
          <w:rFonts w:ascii="Times New Roman" w:hAnsi="Times New Roman"/>
          <w:color w:val="000000"/>
          <w:sz w:val="24"/>
          <w:szCs w:val="24"/>
        </w:rPr>
        <w:t>производить наблюдения за протеканием химических реакций и делать обосн</w:t>
      </w:r>
      <w:r w:rsidR="00C45822" w:rsidRPr="00FE2CB3">
        <w:rPr>
          <w:rFonts w:ascii="Times New Roman" w:hAnsi="Times New Roman"/>
          <w:color w:val="000000"/>
          <w:sz w:val="24"/>
          <w:szCs w:val="24"/>
        </w:rPr>
        <w:t>о</w:t>
      </w:r>
      <w:r w:rsidR="00C45822" w:rsidRPr="00FE2CB3">
        <w:rPr>
          <w:rFonts w:ascii="Times New Roman" w:hAnsi="Times New Roman"/>
          <w:color w:val="000000"/>
          <w:sz w:val="24"/>
          <w:szCs w:val="24"/>
        </w:rPr>
        <w:t>ванные выводы;</w:t>
      </w:r>
    </w:p>
    <w:p w:rsidR="00C45822" w:rsidRPr="00FE2CB3" w:rsidRDefault="00C45822" w:rsidP="00FE2CB3">
      <w:pPr>
        <w:shd w:val="clear" w:color="auto" w:fill="FFFFFF"/>
        <w:tabs>
          <w:tab w:val="left" w:pos="162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представлять результаты экспериментов и наблюдений в виде законченного пр</w:t>
      </w:r>
      <w:r w:rsidRPr="00FE2CB3">
        <w:rPr>
          <w:rFonts w:ascii="Times New Roman" w:hAnsi="Times New Roman"/>
          <w:color w:val="000000"/>
          <w:sz w:val="24"/>
          <w:szCs w:val="24"/>
        </w:rPr>
        <w:t>о</w:t>
      </w:r>
      <w:r w:rsidRPr="00FE2CB3">
        <w:rPr>
          <w:rFonts w:ascii="Times New Roman" w:hAnsi="Times New Roman"/>
          <w:color w:val="000000"/>
          <w:sz w:val="24"/>
          <w:szCs w:val="24"/>
        </w:rPr>
        <w:t>токола исследования;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решать типовые практические задачи и овладеть теоретиче</w:t>
      </w:r>
      <w:r w:rsidRPr="00FE2CB3">
        <w:rPr>
          <w:rFonts w:ascii="Times New Roman" w:hAnsi="Times New Roman"/>
          <w:color w:val="000000"/>
          <w:sz w:val="24"/>
          <w:szCs w:val="24"/>
        </w:rPr>
        <w:softHyphen/>
        <w:t>ским минимумом на более абстрактном уровне;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решать ситуационные задачи, опираясь на теоретические положения, моделир</w:t>
      </w:r>
      <w:r w:rsidRPr="00FE2CB3">
        <w:rPr>
          <w:rFonts w:ascii="Times New Roman" w:hAnsi="Times New Roman"/>
          <w:color w:val="000000"/>
          <w:sz w:val="24"/>
          <w:szCs w:val="24"/>
        </w:rPr>
        <w:t>у</w:t>
      </w:r>
      <w:r w:rsidRPr="00FE2CB3">
        <w:rPr>
          <w:rFonts w:ascii="Times New Roman" w:hAnsi="Times New Roman"/>
          <w:color w:val="000000"/>
          <w:sz w:val="24"/>
          <w:szCs w:val="24"/>
        </w:rPr>
        <w:t>ющие физико-химические процессы, протекающие в живых организмах;</w:t>
      </w:r>
    </w:p>
    <w:p w:rsidR="00C45822" w:rsidRPr="00FE2CB3" w:rsidRDefault="00C45822" w:rsidP="00FE2CB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FE2CB3">
        <w:rPr>
          <w:rFonts w:ascii="Times New Roman" w:hAnsi="Times New Roman"/>
          <w:color w:val="000000"/>
          <w:sz w:val="24"/>
          <w:szCs w:val="24"/>
        </w:rPr>
        <w:t>- уверенно ориентироваться в информационном потоке (использовать справочные данные и библиографию по той или иной причине).</w:t>
      </w:r>
    </w:p>
    <w:p w:rsidR="00C45822" w:rsidRPr="00FE2CB3" w:rsidRDefault="00C45822" w:rsidP="00FE2C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2CB3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C45822" w:rsidRPr="00FE2CB3" w:rsidRDefault="00FE2CB3" w:rsidP="00FE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822" w:rsidRPr="00FE2CB3">
        <w:rPr>
          <w:rFonts w:ascii="Times New Roman" w:hAnsi="Times New Roman"/>
          <w:sz w:val="24"/>
          <w:szCs w:val="24"/>
        </w:rPr>
        <w:t>базовыми технологиями преобразования информации, текстовыми и табличными редакторами, техникой работы в сети Интернет для профессиональной деятельности;</w:t>
      </w:r>
    </w:p>
    <w:p w:rsidR="00C45822" w:rsidRPr="00FE2CB3" w:rsidRDefault="00FE2CB3" w:rsidP="00FE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822" w:rsidRPr="00FE2CB3">
        <w:rPr>
          <w:rFonts w:ascii="Times New Roman" w:hAnsi="Times New Roman"/>
          <w:sz w:val="24"/>
          <w:szCs w:val="24"/>
        </w:rPr>
        <w:t>навыками определения рН биожидкостей;</w:t>
      </w:r>
    </w:p>
    <w:p w:rsidR="00C45822" w:rsidRPr="00FE2CB3" w:rsidRDefault="00FE2CB3" w:rsidP="00FE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822" w:rsidRPr="00FE2CB3">
        <w:rPr>
          <w:rFonts w:ascii="Times New Roman" w:hAnsi="Times New Roman"/>
          <w:sz w:val="24"/>
          <w:szCs w:val="24"/>
        </w:rPr>
        <w:t>навыками измерения скорости протекания химических реакций;</w:t>
      </w:r>
    </w:p>
    <w:p w:rsidR="00C45822" w:rsidRPr="00FE2CB3" w:rsidRDefault="00FE2CB3" w:rsidP="00FE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822" w:rsidRPr="00FE2CB3">
        <w:rPr>
          <w:rFonts w:ascii="Times New Roman" w:hAnsi="Times New Roman"/>
          <w:sz w:val="24"/>
          <w:szCs w:val="24"/>
        </w:rPr>
        <w:t>навыками определения буферной ёмкости растворов, в том числе биологических жидкостей.</w:t>
      </w:r>
    </w:p>
    <w:p w:rsidR="00FE2CB3" w:rsidRDefault="00FE2CB3" w:rsidP="00C45822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E64" w:rsidRDefault="00FE2E64" w:rsidP="00FE2E64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C45822" w:rsidRDefault="00FE2E64" w:rsidP="00FE2E64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БЛОК</w:t>
      </w:r>
      <w:r w:rsidR="00C45822" w:rsidRPr="00992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82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FE2C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822" w:rsidRPr="00992FC2">
        <w:rPr>
          <w:rFonts w:ascii="Times New Roman" w:hAnsi="Times New Roman"/>
          <w:b/>
          <w:bCs/>
          <w:sz w:val="24"/>
          <w:szCs w:val="24"/>
        </w:rPr>
        <w:t>«БИООРГАНИЧЕСКАЯ ХИМИЯ»</w:t>
      </w:r>
    </w:p>
    <w:p w:rsidR="00FE2E64" w:rsidRPr="00FE2E64" w:rsidRDefault="00FE2E64" w:rsidP="00FE2E64">
      <w:pPr>
        <w:widowControl w:val="0"/>
        <w:rPr>
          <w:rFonts w:ascii="Times New Roman" w:hAnsi="Times New Roman"/>
        </w:rPr>
      </w:pPr>
      <w:r w:rsidRPr="00FE2E64">
        <w:rPr>
          <w:rFonts w:ascii="Times New Roman" w:hAnsi="Times New Roman"/>
          <w:b/>
          <w:sz w:val="24"/>
          <w:szCs w:val="24"/>
        </w:rPr>
        <w:t>Цель</w:t>
      </w:r>
      <w:r w:rsidRPr="00FE2CB3">
        <w:rPr>
          <w:rFonts w:ascii="Times New Roman" w:hAnsi="Times New Roman"/>
          <w:sz w:val="24"/>
          <w:szCs w:val="24"/>
        </w:rPr>
        <w:t xml:space="preserve"> освоения</w:t>
      </w:r>
      <w:r>
        <w:rPr>
          <w:rFonts w:ascii="Times New Roman" w:hAnsi="Times New Roman"/>
          <w:bCs/>
          <w:sz w:val="24"/>
          <w:szCs w:val="24"/>
        </w:rPr>
        <w:t xml:space="preserve"> блока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E2E64">
        <w:rPr>
          <w:rFonts w:ascii="Times New Roman" w:hAnsi="Times New Roman"/>
          <w:bCs/>
          <w:sz w:val="24"/>
          <w:szCs w:val="24"/>
        </w:rPr>
        <w:t xml:space="preserve"> </w:t>
      </w:r>
      <w:r w:rsidRPr="00FE2CB3">
        <w:rPr>
          <w:rFonts w:ascii="Times New Roman" w:hAnsi="Times New Roman"/>
          <w:sz w:val="24"/>
          <w:szCs w:val="24"/>
        </w:rPr>
        <w:t xml:space="preserve">: </w:t>
      </w:r>
      <w:r w:rsidRPr="00FE2CB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>у студентов системных знаний</w:t>
      </w:r>
      <w:r w:rsidR="00196143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96143" w:rsidRPr="00196143">
        <w:rPr>
          <w:rFonts w:ascii="Times New Roman" w:hAnsi="Times New Roman" w:cs="Times New Roman"/>
          <w:sz w:val="24"/>
          <w:szCs w:val="24"/>
        </w:rPr>
        <w:t xml:space="preserve"> </w:t>
      </w:r>
      <w:r w:rsidR="00196143">
        <w:rPr>
          <w:rFonts w:ascii="Times New Roman" w:hAnsi="Times New Roman" w:cs="Times New Roman"/>
          <w:sz w:val="24"/>
          <w:szCs w:val="24"/>
        </w:rPr>
        <w:t>химическо</w:t>
      </w:r>
      <w:r w:rsidR="00196143" w:rsidRPr="00FE2CB3">
        <w:rPr>
          <w:rFonts w:ascii="Times New Roman" w:hAnsi="Times New Roman" w:cs="Times New Roman"/>
          <w:sz w:val="24"/>
          <w:szCs w:val="24"/>
        </w:rPr>
        <w:t xml:space="preserve">м </w:t>
      </w:r>
      <w:r w:rsidR="00196143">
        <w:rPr>
          <w:rFonts w:ascii="Times New Roman" w:hAnsi="Times New Roman" w:cs="Times New Roman"/>
          <w:sz w:val="24"/>
          <w:szCs w:val="24"/>
        </w:rPr>
        <w:t>строении</w:t>
      </w:r>
      <w:r w:rsidR="00196143" w:rsidRPr="00FE2CB3">
        <w:rPr>
          <w:rFonts w:ascii="Times New Roman" w:hAnsi="Times New Roman" w:cs="Times New Roman"/>
          <w:sz w:val="24"/>
          <w:szCs w:val="24"/>
        </w:rPr>
        <w:t xml:space="preserve"> биологически активных </w:t>
      </w:r>
      <w:r w:rsidR="00196143">
        <w:rPr>
          <w:rFonts w:ascii="Times New Roman" w:hAnsi="Times New Roman" w:cs="Times New Roman"/>
          <w:sz w:val="24"/>
          <w:szCs w:val="24"/>
        </w:rPr>
        <w:t>органических соединений</w:t>
      </w:r>
      <w:proofErr w:type="gramStart"/>
      <w:r w:rsidR="003D4DE3">
        <w:rPr>
          <w:rFonts w:ascii="Times New Roman" w:hAnsi="Times New Roman" w:cs="Times New Roman"/>
          <w:sz w:val="24"/>
          <w:szCs w:val="24"/>
        </w:rPr>
        <w:t xml:space="preserve"> </w:t>
      </w:r>
      <w:r w:rsidR="001961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D27">
        <w:rPr>
          <w:rFonts w:ascii="Times New Roman" w:hAnsi="Times New Roman" w:cs="Times New Roman"/>
          <w:sz w:val="24"/>
          <w:szCs w:val="24"/>
        </w:rPr>
        <w:t xml:space="preserve">  а также </w:t>
      </w:r>
      <w:r w:rsidR="00196143">
        <w:rPr>
          <w:rFonts w:ascii="Times New Roman" w:hAnsi="Times New Roman" w:cs="Times New Roman"/>
          <w:sz w:val="24"/>
          <w:szCs w:val="24"/>
        </w:rPr>
        <w:t>способности</w:t>
      </w:r>
      <w:r w:rsidR="0019614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96143" w:rsidRPr="00FE2CB3">
        <w:rPr>
          <w:rFonts w:ascii="Times New Roman" w:hAnsi="Times New Roman" w:cs="Times New Roman"/>
          <w:bCs/>
          <w:sz w:val="24"/>
          <w:szCs w:val="24"/>
        </w:rPr>
        <w:t>ыя</w:t>
      </w:r>
      <w:r w:rsidR="00196143" w:rsidRPr="00FE2CB3">
        <w:rPr>
          <w:rFonts w:ascii="Times New Roman" w:hAnsi="Times New Roman" w:cs="Times New Roman"/>
          <w:bCs/>
          <w:sz w:val="24"/>
          <w:szCs w:val="24"/>
        </w:rPr>
        <w:t>в</w:t>
      </w:r>
      <w:r w:rsidR="00196143" w:rsidRPr="00FE2CB3">
        <w:rPr>
          <w:rFonts w:ascii="Times New Roman" w:hAnsi="Times New Roman" w:cs="Times New Roman"/>
          <w:bCs/>
          <w:sz w:val="24"/>
          <w:szCs w:val="24"/>
        </w:rPr>
        <w:t>лять на молекулярном уровне сущность физико-химических процессов, протекающих в организме</w:t>
      </w:r>
      <w:r w:rsidRPr="00FE2E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5822" w:rsidRPr="00992FC2" w:rsidRDefault="00C45822" w:rsidP="00FE2CB3">
      <w:pPr>
        <w:widowControl w:val="0"/>
        <w:tabs>
          <w:tab w:val="right" w:leader="underscore" w:pos="8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2FC2">
        <w:rPr>
          <w:rFonts w:ascii="Times New Roman" w:hAnsi="Times New Roman"/>
          <w:sz w:val="24"/>
          <w:szCs w:val="24"/>
        </w:rPr>
        <w:t xml:space="preserve"> З</w:t>
      </w:r>
      <w:r w:rsidRPr="00992FC2">
        <w:rPr>
          <w:rFonts w:ascii="Times New Roman" w:hAnsi="Times New Roman"/>
          <w:bCs/>
          <w:sz w:val="24"/>
          <w:szCs w:val="24"/>
        </w:rPr>
        <w:t xml:space="preserve">адачи освоения </w:t>
      </w:r>
      <w:r w:rsidR="00FE2E64">
        <w:rPr>
          <w:rFonts w:ascii="Times New Roman" w:hAnsi="Times New Roman"/>
          <w:b/>
          <w:bCs/>
          <w:sz w:val="24"/>
          <w:szCs w:val="24"/>
        </w:rPr>
        <w:t xml:space="preserve">блока </w:t>
      </w:r>
      <w:r w:rsidRPr="003268F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92FC2">
        <w:rPr>
          <w:rFonts w:ascii="Times New Roman" w:hAnsi="Times New Roman"/>
          <w:bCs/>
          <w:sz w:val="24"/>
          <w:szCs w:val="24"/>
        </w:rPr>
        <w:t xml:space="preserve"> «Биоорганическая химия» (далее – БОХ).</w:t>
      </w:r>
    </w:p>
    <w:p w:rsidR="00C45822" w:rsidRPr="00FE2CB3" w:rsidRDefault="00FE2CB3" w:rsidP="00055E2A">
      <w:pPr>
        <w:tabs>
          <w:tab w:val="left" w:pos="0"/>
          <w:tab w:val="left" w:pos="78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E2CB3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C45822" w:rsidRPr="00FE2CB3">
        <w:rPr>
          <w:rFonts w:ascii="Times New Roman" w:hAnsi="Times New Roman"/>
          <w:b/>
          <w:i/>
          <w:sz w:val="24"/>
          <w:szCs w:val="24"/>
        </w:rPr>
        <w:t>Знать</w:t>
      </w:r>
      <w:r w:rsidRPr="00FE2CB3">
        <w:rPr>
          <w:rFonts w:ascii="Times New Roman" w:hAnsi="Times New Roman"/>
          <w:b/>
          <w:i/>
          <w:sz w:val="24"/>
          <w:szCs w:val="24"/>
        </w:rPr>
        <w:t>:</w:t>
      </w:r>
    </w:p>
    <w:p w:rsidR="00C45822" w:rsidRPr="00FE2CB3" w:rsidRDefault="00FE2CB3" w:rsidP="00055E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45822" w:rsidRPr="00FE2CB3">
        <w:rPr>
          <w:rFonts w:ascii="Times New Roman" w:hAnsi="Times New Roman"/>
          <w:sz w:val="24"/>
          <w:szCs w:val="24"/>
        </w:rPr>
        <w:t>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</w:t>
      </w:r>
      <w:r w:rsidR="00C45822" w:rsidRPr="00FE2CB3">
        <w:rPr>
          <w:rFonts w:ascii="Times New Roman" w:hAnsi="Times New Roman"/>
          <w:sz w:val="24"/>
          <w:szCs w:val="24"/>
        </w:rPr>
        <w:t>о</w:t>
      </w:r>
      <w:r w:rsidR="00C45822" w:rsidRPr="00FE2CB3">
        <w:rPr>
          <w:rFonts w:ascii="Times New Roman" w:hAnsi="Times New Roman"/>
          <w:sz w:val="24"/>
          <w:szCs w:val="24"/>
        </w:rPr>
        <w:t>мо</w:t>
      </w:r>
      <w:proofErr w:type="gramStart"/>
      <w:r w:rsidR="00C45822" w:rsidRPr="00FE2CB3">
        <w:rPr>
          <w:rFonts w:ascii="Times New Roman" w:hAnsi="Times New Roman"/>
          <w:sz w:val="24"/>
          <w:szCs w:val="24"/>
        </w:rPr>
        <w:t>в-</w:t>
      </w:r>
      <w:proofErr w:type="gramEnd"/>
      <w:r w:rsidR="00C45822" w:rsidRPr="00FE2CB3">
        <w:rPr>
          <w:rFonts w:ascii="Times New Roman" w:hAnsi="Times New Roman"/>
          <w:sz w:val="24"/>
          <w:szCs w:val="24"/>
        </w:rPr>
        <w:t xml:space="preserve"> органогенов, их химических связей; взаимное влияние атомов и способы его перед</w:t>
      </w:r>
      <w:r w:rsidR="00C45822" w:rsidRPr="00FE2CB3">
        <w:rPr>
          <w:rFonts w:ascii="Times New Roman" w:hAnsi="Times New Roman"/>
          <w:sz w:val="24"/>
          <w:szCs w:val="24"/>
        </w:rPr>
        <w:t>а</w:t>
      </w:r>
      <w:r w:rsidR="00C45822" w:rsidRPr="00FE2CB3">
        <w:rPr>
          <w:rFonts w:ascii="Times New Roman" w:hAnsi="Times New Roman"/>
          <w:sz w:val="24"/>
          <w:szCs w:val="24"/>
        </w:rPr>
        <w:t>чи в молекуле с помощью электронных эффектов; сопряжение и ароматичность; принц</w:t>
      </w:r>
      <w:r w:rsidR="00C45822" w:rsidRPr="00FE2CB3">
        <w:rPr>
          <w:rFonts w:ascii="Times New Roman" w:hAnsi="Times New Roman"/>
          <w:sz w:val="24"/>
          <w:szCs w:val="24"/>
        </w:rPr>
        <w:t>и</w:t>
      </w:r>
      <w:r w:rsidR="00C45822" w:rsidRPr="00FE2CB3">
        <w:rPr>
          <w:rFonts w:ascii="Times New Roman" w:hAnsi="Times New Roman"/>
          <w:sz w:val="24"/>
          <w:szCs w:val="24"/>
        </w:rPr>
        <w:t xml:space="preserve">пы стабилизации молекул, радикальных и ионных частиц на электронном уровне; теории кислотности и </w:t>
      </w:r>
      <w:proofErr w:type="spellStart"/>
      <w:r w:rsidR="00C45822" w:rsidRPr="00FE2CB3">
        <w:rPr>
          <w:rFonts w:ascii="Times New Roman" w:hAnsi="Times New Roman"/>
          <w:sz w:val="24"/>
          <w:szCs w:val="24"/>
        </w:rPr>
        <w:t>основности</w:t>
      </w:r>
      <w:proofErr w:type="spellEnd"/>
      <w:r w:rsidR="00C45822" w:rsidRPr="00FE2CB3">
        <w:rPr>
          <w:rFonts w:ascii="Times New Roman" w:hAnsi="Times New Roman"/>
          <w:sz w:val="24"/>
          <w:szCs w:val="24"/>
        </w:rPr>
        <w:t xml:space="preserve"> органических соединений</w:t>
      </w:r>
      <w:r>
        <w:rPr>
          <w:rFonts w:ascii="Times New Roman" w:hAnsi="Times New Roman"/>
          <w:sz w:val="24"/>
          <w:szCs w:val="24"/>
        </w:rPr>
        <w:t>;</w:t>
      </w:r>
      <w:r w:rsidR="00C45822" w:rsidRPr="00FE2CB3">
        <w:rPr>
          <w:rFonts w:ascii="Times New Roman" w:hAnsi="Times New Roman"/>
          <w:sz w:val="24"/>
          <w:szCs w:val="24"/>
        </w:rPr>
        <w:t xml:space="preserve">  </w:t>
      </w:r>
    </w:p>
    <w:p w:rsidR="00FE2CB3" w:rsidRDefault="00FE2CB3" w:rsidP="00055E2A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C45822" w:rsidRPr="00FE2CB3">
        <w:rPr>
          <w:rFonts w:ascii="Times New Roman" w:hAnsi="Times New Roman"/>
          <w:sz w:val="24"/>
          <w:szCs w:val="24"/>
        </w:rPr>
        <w:t xml:space="preserve">ажнейшие </w:t>
      </w:r>
      <w:proofErr w:type="spellStart"/>
      <w:r w:rsidR="00C45822" w:rsidRPr="00FE2CB3">
        <w:rPr>
          <w:rFonts w:ascii="Times New Roman" w:hAnsi="Times New Roman"/>
          <w:sz w:val="24"/>
          <w:szCs w:val="24"/>
        </w:rPr>
        <w:t>гомофункциональные</w:t>
      </w:r>
      <w:proofErr w:type="spellEnd"/>
      <w:r w:rsidR="00C45822" w:rsidRPr="00FE2CB3">
        <w:rPr>
          <w:rFonts w:ascii="Times New Roman" w:hAnsi="Times New Roman"/>
          <w:sz w:val="24"/>
          <w:szCs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 w:rsidR="00C45822" w:rsidRPr="00FE2CB3">
        <w:rPr>
          <w:rFonts w:ascii="Times New Roman" w:hAnsi="Times New Roman"/>
          <w:sz w:val="24"/>
          <w:szCs w:val="24"/>
        </w:rPr>
        <w:t>гетерофункциональные</w:t>
      </w:r>
      <w:proofErr w:type="spellEnd"/>
      <w:r w:rsidR="00C45822" w:rsidRPr="00FE2CB3">
        <w:rPr>
          <w:rFonts w:ascii="Times New Roman" w:hAnsi="Times New Roman"/>
          <w:sz w:val="24"/>
          <w:szCs w:val="24"/>
        </w:rPr>
        <w:t xml:space="preserve"> с</w:t>
      </w:r>
      <w:r w:rsidR="00C45822" w:rsidRPr="00FE2CB3">
        <w:rPr>
          <w:rFonts w:ascii="Times New Roman" w:hAnsi="Times New Roman"/>
          <w:sz w:val="24"/>
          <w:szCs w:val="24"/>
        </w:rPr>
        <w:t>о</w:t>
      </w:r>
      <w:r w:rsidR="00C45822" w:rsidRPr="00FE2CB3">
        <w:rPr>
          <w:rFonts w:ascii="Times New Roman" w:hAnsi="Times New Roman"/>
          <w:sz w:val="24"/>
          <w:szCs w:val="24"/>
        </w:rPr>
        <w:t xml:space="preserve">единения: строение, правила номенклатуры, специфическая реакционная способность </w:t>
      </w:r>
      <w:proofErr w:type="spellStart"/>
      <w:r w:rsidR="00C45822" w:rsidRPr="00FE2CB3">
        <w:rPr>
          <w:rFonts w:ascii="Times New Roman" w:hAnsi="Times New Roman"/>
          <w:sz w:val="24"/>
          <w:szCs w:val="24"/>
        </w:rPr>
        <w:t>г</w:t>
      </w:r>
      <w:r w:rsidR="00C45822" w:rsidRPr="00FE2CB3">
        <w:rPr>
          <w:rFonts w:ascii="Times New Roman" w:hAnsi="Times New Roman"/>
          <w:sz w:val="24"/>
          <w:szCs w:val="24"/>
        </w:rPr>
        <w:t>е</w:t>
      </w:r>
      <w:r w:rsidR="00C45822" w:rsidRPr="00FE2CB3">
        <w:rPr>
          <w:rFonts w:ascii="Times New Roman" w:hAnsi="Times New Roman"/>
          <w:sz w:val="24"/>
          <w:szCs w:val="24"/>
        </w:rPr>
        <w:t>терофункциональных</w:t>
      </w:r>
      <w:proofErr w:type="spellEnd"/>
      <w:r w:rsidR="00C45822" w:rsidRPr="00FE2CB3">
        <w:rPr>
          <w:rFonts w:ascii="Times New Roman" w:hAnsi="Times New Roman"/>
          <w:sz w:val="24"/>
          <w:szCs w:val="24"/>
        </w:rPr>
        <w:t xml:space="preserve"> соединений, традиционных для фармацевтической и медицинской пр</w:t>
      </w:r>
      <w:r>
        <w:rPr>
          <w:rFonts w:ascii="Times New Roman" w:hAnsi="Times New Roman"/>
          <w:sz w:val="24"/>
          <w:szCs w:val="24"/>
        </w:rPr>
        <w:t>актики;</w:t>
      </w:r>
    </w:p>
    <w:p w:rsidR="00C45822" w:rsidRPr="00FE2CB3" w:rsidRDefault="00FE2CB3" w:rsidP="00055E2A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45822" w:rsidRPr="00FE2CB3">
        <w:rPr>
          <w:rFonts w:ascii="Times New Roman" w:hAnsi="Times New Roman"/>
          <w:sz w:val="24"/>
          <w:szCs w:val="24"/>
        </w:rPr>
        <w:t>троение и основные химические свойства биополимеров (полисахарид</w:t>
      </w:r>
      <w:r>
        <w:rPr>
          <w:rFonts w:ascii="Times New Roman" w:hAnsi="Times New Roman"/>
          <w:sz w:val="24"/>
          <w:szCs w:val="24"/>
        </w:rPr>
        <w:t>ы, белки, нуклеиновые кислоты);</w:t>
      </w:r>
    </w:p>
    <w:p w:rsidR="00C45822" w:rsidRPr="00FE2CB3" w:rsidRDefault="00FE2CB3" w:rsidP="00055E2A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45822" w:rsidRPr="00FE2CB3">
        <w:rPr>
          <w:rFonts w:ascii="Times New Roman" w:hAnsi="Times New Roman"/>
          <w:sz w:val="24"/>
          <w:szCs w:val="24"/>
        </w:rPr>
        <w:t xml:space="preserve">рганические соединения растительного и животного происхождения - </w:t>
      </w:r>
      <w:proofErr w:type="spellStart"/>
      <w:r w:rsidR="00C45822" w:rsidRPr="00FE2CB3">
        <w:rPr>
          <w:rFonts w:ascii="Times New Roman" w:hAnsi="Times New Roman"/>
          <w:sz w:val="24"/>
          <w:szCs w:val="24"/>
        </w:rPr>
        <w:t>терпено</w:t>
      </w:r>
      <w:r w:rsidR="00C45822" w:rsidRPr="00FE2CB3">
        <w:rPr>
          <w:rFonts w:ascii="Times New Roman" w:hAnsi="Times New Roman"/>
          <w:sz w:val="24"/>
          <w:szCs w:val="24"/>
        </w:rPr>
        <w:t>и</w:t>
      </w:r>
      <w:r w:rsidR="00C45822" w:rsidRPr="00FE2CB3">
        <w:rPr>
          <w:rFonts w:ascii="Times New Roman" w:hAnsi="Times New Roman"/>
          <w:sz w:val="24"/>
          <w:szCs w:val="24"/>
        </w:rPr>
        <w:t>ды</w:t>
      </w:r>
      <w:proofErr w:type="spellEnd"/>
      <w:r w:rsidR="00C45822" w:rsidRPr="00FE2CB3">
        <w:rPr>
          <w:rFonts w:ascii="Times New Roman" w:hAnsi="Times New Roman"/>
          <w:sz w:val="24"/>
          <w:szCs w:val="24"/>
        </w:rPr>
        <w:t>, стероиды, алкалоиды и их синтетические аналоги, строение и основные химические свойства.</w:t>
      </w:r>
    </w:p>
    <w:p w:rsidR="00C45822" w:rsidRPr="00FE2CB3" w:rsidRDefault="00FE2CB3" w:rsidP="00055E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E2CB3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</w:t>
      </w:r>
      <w:r w:rsidR="00C45822" w:rsidRPr="00FE2CB3">
        <w:rPr>
          <w:rFonts w:ascii="Times New Roman" w:hAnsi="Times New Roman"/>
          <w:b/>
          <w:i/>
          <w:sz w:val="24"/>
          <w:szCs w:val="24"/>
        </w:rPr>
        <w:t>Уметь</w:t>
      </w:r>
      <w:r w:rsidRPr="00FE2CB3">
        <w:rPr>
          <w:rFonts w:ascii="Times New Roman" w:hAnsi="Times New Roman"/>
          <w:b/>
          <w:i/>
          <w:sz w:val="24"/>
          <w:szCs w:val="24"/>
        </w:rPr>
        <w:t>:</w:t>
      </w:r>
    </w:p>
    <w:p w:rsidR="00C45822" w:rsidRPr="003268FE" w:rsidRDefault="00FE2CB3" w:rsidP="00055E2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45822" w:rsidRPr="00992FC2">
        <w:rPr>
          <w:rFonts w:ascii="Times New Roman" w:hAnsi="Times New Roman"/>
          <w:sz w:val="24"/>
          <w:szCs w:val="24"/>
        </w:rPr>
        <w:t>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</w:t>
      </w:r>
      <w:r w:rsidR="00C45822" w:rsidRPr="00992FC2">
        <w:rPr>
          <w:rFonts w:ascii="Times New Roman" w:hAnsi="Times New Roman"/>
          <w:sz w:val="24"/>
          <w:szCs w:val="24"/>
        </w:rPr>
        <w:t>о</w:t>
      </w:r>
      <w:r w:rsidR="00C45822" w:rsidRPr="00992FC2">
        <w:rPr>
          <w:rFonts w:ascii="Times New Roman" w:hAnsi="Times New Roman"/>
          <w:sz w:val="24"/>
          <w:szCs w:val="24"/>
        </w:rPr>
        <w:t>менклатуры ИЮПАК</w:t>
      </w:r>
      <w:r w:rsidR="003268FE">
        <w:rPr>
          <w:rFonts w:ascii="Times New Roman" w:hAnsi="Times New Roman"/>
          <w:sz w:val="24"/>
          <w:szCs w:val="24"/>
        </w:rPr>
        <w:t>;</w:t>
      </w:r>
    </w:p>
    <w:p w:rsidR="00C45822" w:rsidRPr="00992FC2" w:rsidRDefault="00FE2CB3" w:rsidP="00055E2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C45822" w:rsidRPr="00992FC2">
        <w:rPr>
          <w:rFonts w:ascii="Times New Roman" w:hAnsi="Times New Roman"/>
          <w:sz w:val="24"/>
          <w:szCs w:val="24"/>
        </w:rPr>
        <w:t>зображать структурные и стереохимические формулы соединений, определять в</w:t>
      </w:r>
      <w:r w:rsidR="00C45822" w:rsidRPr="00992FC2">
        <w:rPr>
          <w:rFonts w:ascii="Times New Roman" w:hAnsi="Times New Roman"/>
          <w:sz w:val="24"/>
          <w:szCs w:val="24"/>
        </w:rPr>
        <w:t>и</w:t>
      </w:r>
      <w:r w:rsidR="003268FE">
        <w:rPr>
          <w:rFonts w:ascii="Times New Roman" w:hAnsi="Times New Roman"/>
          <w:sz w:val="24"/>
          <w:szCs w:val="24"/>
        </w:rPr>
        <w:t>ды стереоизомеров;</w:t>
      </w:r>
      <w:r w:rsidR="00C45822" w:rsidRPr="00992FC2">
        <w:rPr>
          <w:rFonts w:ascii="Times New Roman" w:hAnsi="Times New Roman"/>
          <w:sz w:val="24"/>
          <w:szCs w:val="24"/>
        </w:rPr>
        <w:t xml:space="preserve"> </w:t>
      </w:r>
    </w:p>
    <w:p w:rsidR="00C45822" w:rsidRPr="00992FC2" w:rsidRDefault="00FE2CB3" w:rsidP="00055E2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45822" w:rsidRPr="00992FC2">
        <w:rPr>
          <w:rFonts w:ascii="Times New Roman" w:hAnsi="Times New Roman"/>
          <w:sz w:val="24"/>
          <w:szCs w:val="24"/>
        </w:rPr>
        <w:t xml:space="preserve">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эле</w:t>
      </w:r>
      <w:r w:rsidR="00C45822" w:rsidRPr="00992FC2">
        <w:rPr>
          <w:rFonts w:ascii="Times New Roman" w:hAnsi="Times New Roman"/>
          <w:sz w:val="24"/>
          <w:szCs w:val="24"/>
        </w:rPr>
        <w:t>к</w:t>
      </w:r>
      <w:r w:rsidR="00C45822" w:rsidRPr="00992FC2">
        <w:rPr>
          <w:rFonts w:ascii="Times New Roman" w:hAnsi="Times New Roman"/>
          <w:sz w:val="24"/>
          <w:szCs w:val="24"/>
        </w:rPr>
        <w:t>трофильных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 xml:space="preserve"> и/или ну</w:t>
      </w:r>
      <w:r w:rsidR="003268FE">
        <w:rPr>
          <w:rFonts w:ascii="Times New Roman" w:hAnsi="Times New Roman"/>
          <w:sz w:val="24"/>
          <w:szCs w:val="24"/>
        </w:rPr>
        <w:t>клеофильных реакционных центров;</w:t>
      </w:r>
    </w:p>
    <w:p w:rsidR="00C45822" w:rsidRPr="00992FC2" w:rsidRDefault="00FE2CB3" w:rsidP="00FE2CB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45822" w:rsidRPr="00992FC2">
        <w:rPr>
          <w:rFonts w:ascii="Times New Roman" w:hAnsi="Times New Roman"/>
          <w:sz w:val="24"/>
          <w:szCs w:val="24"/>
        </w:rPr>
        <w:t xml:space="preserve">писывать механизмы 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 xml:space="preserve"> и нуклеофильного присоединения и зам</w:t>
      </w:r>
      <w:r w:rsidR="00C45822" w:rsidRPr="00992FC2">
        <w:rPr>
          <w:rFonts w:ascii="Times New Roman" w:hAnsi="Times New Roman"/>
          <w:sz w:val="24"/>
          <w:szCs w:val="24"/>
        </w:rPr>
        <w:t>е</w:t>
      </w:r>
      <w:r w:rsidR="00C45822" w:rsidRPr="00992FC2">
        <w:rPr>
          <w:rFonts w:ascii="Times New Roman" w:hAnsi="Times New Roman"/>
          <w:sz w:val="24"/>
          <w:szCs w:val="24"/>
        </w:rPr>
        <w:t xml:space="preserve">щения, а также элиминирования, 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альдольной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45822" w:rsidRPr="00992FC2">
        <w:rPr>
          <w:rFonts w:ascii="Times New Roman" w:hAnsi="Times New Roman"/>
          <w:sz w:val="24"/>
          <w:szCs w:val="24"/>
        </w:rPr>
        <w:t>сложноэфирной</w:t>
      </w:r>
      <w:proofErr w:type="gramEnd"/>
      <w:r w:rsidR="00C45822" w:rsidRPr="00992FC2">
        <w:rPr>
          <w:rFonts w:ascii="Times New Roman" w:hAnsi="Times New Roman"/>
          <w:sz w:val="24"/>
          <w:szCs w:val="24"/>
        </w:rPr>
        <w:t xml:space="preserve"> конденсаций в общем виде и прим</w:t>
      </w:r>
      <w:r w:rsidR="003268FE">
        <w:rPr>
          <w:rFonts w:ascii="Times New Roman" w:hAnsi="Times New Roman"/>
          <w:sz w:val="24"/>
          <w:szCs w:val="24"/>
        </w:rPr>
        <w:t>енительно к конкретным реакциям;</w:t>
      </w:r>
    </w:p>
    <w:p w:rsidR="00C45822" w:rsidRPr="00992FC2" w:rsidRDefault="00FE2CB3" w:rsidP="00FE2CB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45822" w:rsidRPr="00992FC2">
        <w:rPr>
          <w:rFonts w:ascii="Times New Roman" w:hAnsi="Times New Roman"/>
          <w:sz w:val="24"/>
          <w:szCs w:val="24"/>
        </w:rPr>
        <w:t>редставлять в общем виде и для конкретных соединений химическую основу кето-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енольной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>, лактим-ла</w:t>
      </w:r>
      <w:r w:rsidR="003268FE">
        <w:rPr>
          <w:rFonts w:ascii="Times New Roman" w:hAnsi="Times New Roman"/>
          <w:sz w:val="24"/>
          <w:szCs w:val="24"/>
        </w:rPr>
        <w:t xml:space="preserve">ктамной и цикло - </w:t>
      </w:r>
      <w:proofErr w:type="spellStart"/>
      <w:r w:rsidR="003268FE">
        <w:rPr>
          <w:rFonts w:ascii="Times New Roman" w:hAnsi="Times New Roman"/>
          <w:sz w:val="24"/>
          <w:szCs w:val="24"/>
        </w:rPr>
        <w:t>оксо</w:t>
      </w:r>
      <w:proofErr w:type="spellEnd"/>
      <w:r w:rsidR="003268FE">
        <w:rPr>
          <w:rFonts w:ascii="Times New Roman" w:hAnsi="Times New Roman"/>
          <w:sz w:val="24"/>
          <w:szCs w:val="24"/>
        </w:rPr>
        <w:t>-таутомерии;</w:t>
      </w:r>
    </w:p>
    <w:p w:rsidR="00C45822" w:rsidRPr="00992FC2" w:rsidRDefault="00FE2CB3" w:rsidP="00FE2CB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45822" w:rsidRPr="00992FC2">
        <w:rPr>
          <w:rFonts w:ascii="Times New Roman" w:hAnsi="Times New Roman"/>
          <w:sz w:val="24"/>
          <w:szCs w:val="24"/>
        </w:rPr>
        <w:t>существлять простой эксперимент на основе овладения основными приемами те</w:t>
      </w:r>
      <w:r w:rsidR="00C45822" w:rsidRPr="00992FC2">
        <w:rPr>
          <w:rFonts w:ascii="Times New Roman" w:hAnsi="Times New Roman"/>
          <w:sz w:val="24"/>
          <w:szCs w:val="24"/>
        </w:rPr>
        <w:t>х</w:t>
      </w:r>
      <w:r w:rsidR="00C45822" w:rsidRPr="00992FC2">
        <w:rPr>
          <w:rFonts w:ascii="Times New Roman" w:hAnsi="Times New Roman"/>
          <w:sz w:val="24"/>
          <w:szCs w:val="24"/>
        </w:rPr>
        <w:t>ники работ в лаборатории, составлять отчеты и пол</w:t>
      </w:r>
      <w:r w:rsidR="003268FE">
        <w:rPr>
          <w:rFonts w:ascii="Times New Roman" w:hAnsi="Times New Roman"/>
          <w:sz w:val="24"/>
          <w:szCs w:val="24"/>
        </w:rPr>
        <w:t>ьзоваться справочным материалом;</w:t>
      </w:r>
    </w:p>
    <w:p w:rsidR="00C45822" w:rsidRPr="00992FC2" w:rsidRDefault="00FE2CB3" w:rsidP="00FE2CB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45822" w:rsidRPr="00992FC2">
        <w:rPr>
          <w:rFonts w:ascii="Times New Roman" w:hAnsi="Times New Roman"/>
          <w:sz w:val="24"/>
          <w:szCs w:val="24"/>
        </w:rPr>
        <w:t>амостоятельно работать с химической литературой:</w:t>
      </w:r>
      <w:r w:rsidR="003268FE">
        <w:rPr>
          <w:rFonts w:ascii="Times New Roman" w:hAnsi="Times New Roman"/>
          <w:sz w:val="24"/>
          <w:szCs w:val="24"/>
        </w:rPr>
        <w:t xml:space="preserve"> </w:t>
      </w:r>
      <w:r w:rsidR="00C45822" w:rsidRPr="00992FC2">
        <w:rPr>
          <w:rFonts w:ascii="Times New Roman" w:hAnsi="Times New Roman"/>
          <w:sz w:val="24"/>
          <w:szCs w:val="24"/>
        </w:rPr>
        <w:t xml:space="preserve"> вести поиск, превращать пр</w:t>
      </w:r>
      <w:r w:rsidR="00C45822" w:rsidRPr="00992FC2">
        <w:rPr>
          <w:rFonts w:ascii="Times New Roman" w:hAnsi="Times New Roman"/>
          <w:sz w:val="24"/>
          <w:szCs w:val="24"/>
        </w:rPr>
        <w:t>о</w:t>
      </w:r>
      <w:r w:rsidR="00C45822" w:rsidRPr="00992FC2">
        <w:rPr>
          <w:rFonts w:ascii="Times New Roman" w:hAnsi="Times New Roman"/>
          <w:sz w:val="24"/>
          <w:szCs w:val="24"/>
        </w:rPr>
        <w:t>читанное в средство для решения типовых задач</w:t>
      </w:r>
      <w:proofErr w:type="gramStart"/>
      <w:r w:rsidR="003268FE">
        <w:rPr>
          <w:rFonts w:ascii="Times New Roman" w:hAnsi="Times New Roman"/>
          <w:sz w:val="24"/>
          <w:szCs w:val="24"/>
        </w:rPr>
        <w:t xml:space="preserve"> </w:t>
      </w:r>
      <w:r w:rsidR="00C45822" w:rsidRPr="00992FC2">
        <w:rPr>
          <w:rFonts w:ascii="Times New Roman" w:hAnsi="Times New Roman"/>
          <w:sz w:val="24"/>
          <w:szCs w:val="24"/>
        </w:rPr>
        <w:t>,</w:t>
      </w:r>
      <w:proofErr w:type="gramEnd"/>
      <w:r w:rsidR="00C45822" w:rsidRPr="00992FC2">
        <w:rPr>
          <w:rFonts w:ascii="Times New Roman" w:hAnsi="Times New Roman"/>
          <w:sz w:val="24"/>
          <w:szCs w:val="24"/>
        </w:rPr>
        <w:t xml:space="preserve"> работать с табличным и графическим материалом.</w:t>
      </w:r>
    </w:p>
    <w:p w:rsidR="00C45822" w:rsidRPr="00FE2E64" w:rsidRDefault="00FE2E64" w:rsidP="00FE2CB3">
      <w:pPr>
        <w:tabs>
          <w:tab w:val="left" w:pos="0"/>
          <w:tab w:val="left" w:pos="78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E2E64">
        <w:rPr>
          <w:rFonts w:ascii="Times New Roman" w:hAnsi="Times New Roman"/>
          <w:b/>
          <w:sz w:val="24"/>
          <w:szCs w:val="24"/>
        </w:rPr>
        <w:t xml:space="preserve">     </w:t>
      </w:r>
      <w:r w:rsidR="00C45822" w:rsidRPr="00FE2E64">
        <w:rPr>
          <w:rFonts w:ascii="Times New Roman" w:hAnsi="Times New Roman"/>
          <w:b/>
          <w:i/>
          <w:sz w:val="24"/>
          <w:szCs w:val="24"/>
        </w:rPr>
        <w:t>Владеть</w:t>
      </w:r>
      <w:r w:rsidR="00FE2CB3" w:rsidRPr="00FE2E64">
        <w:rPr>
          <w:rFonts w:ascii="Times New Roman" w:hAnsi="Times New Roman"/>
          <w:b/>
          <w:i/>
          <w:sz w:val="24"/>
          <w:szCs w:val="24"/>
        </w:rPr>
        <w:t>:</w:t>
      </w:r>
    </w:p>
    <w:p w:rsidR="00C45822" w:rsidRPr="00992FC2" w:rsidRDefault="00FE2CB3" w:rsidP="00FE2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45822" w:rsidRPr="00992FC2">
        <w:rPr>
          <w:rFonts w:ascii="Times New Roman" w:hAnsi="Times New Roman"/>
          <w:sz w:val="24"/>
          <w:szCs w:val="24"/>
        </w:rPr>
        <w:t>авыками самостоятельной работы с учебной, н</w:t>
      </w:r>
      <w:r w:rsidR="003268FE">
        <w:rPr>
          <w:rFonts w:ascii="Times New Roman" w:hAnsi="Times New Roman"/>
          <w:sz w:val="24"/>
          <w:szCs w:val="24"/>
        </w:rPr>
        <w:t>аучной и справочной литературой;</w:t>
      </w:r>
      <w:r w:rsidR="00C45822" w:rsidRPr="00992FC2">
        <w:rPr>
          <w:rFonts w:ascii="Times New Roman" w:hAnsi="Times New Roman"/>
          <w:sz w:val="24"/>
          <w:szCs w:val="24"/>
        </w:rPr>
        <w:t xml:space="preserve"> </w:t>
      </w:r>
    </w:p>
    <w:p w:rsidR="00C45822" w:rsidRDefault="00FE2CB3" w:rsidP="00FE2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45822" w:rsidRPr="00992FC2">
        <w:rPr>
          <w:rFonts w:ascii="Times New Roman" w:hAnsi="Times New Roman"/>
          <w:sz w:val="24"/>
          <w:szCs w:val="24"/>
        </w:rPr>
        <w:t xml:space="preserve">авыками безопасной работы в химической лаборатории и умениями обращаться с химической посудой и реактивами.  </w:t>
      </w:r>
    </w:p>
    <w:p w:rsidR="00C45822" w:rsidRPr="00877B1A" w:rsidRDefault="00C45822" w:rsidP="00FE2CB3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2. </w:t>
      </w:r>
      <w:r w:rsidR="00FE2C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77B1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C45822" w:rsidRPr="002536B8" w:rsidRDefault="00C45822" w:rsidP="00C45822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</w:t>
      </w:r>
      <w:r w:rsidR="00F66F55" w:rsidRPr="00F66F55">
        <w:rPr>
          <w:sz w:val="24"/>
          <w:szCs w:val="24"/>
        </w:rPr>
        <w:t xml:space="preserve"> </w:t>
      </w:r>
      <w:r w:rsidR="00FE2E64">
        <w:rPr>
          <w:sz w:val="24"/>
          <w:szCs w:val="24"/>
        </w:rPr>
        <w:t>блока</w:t>
      </w:r>
      <w:r w:rsidR="00F66F55" w:rsidRPr="00F66F55">
        <w:rPr>
          <w:sz w:val="24"/>
          <w:szCs w:val="24"/>
        </w:rPr>
        <w:t xml:space="preserve"> </w:t>
      </w:r>
      <w:r w:rsidR="00F66F55">
        <w:rPr>
          <w:sz w:val="24"/>
          <w:szCs w:val="24"/>
          <w:lang w:val="en-US"/>
        </w:rPr>
        <w:t>I</w:t>
      </w:r>
      <w:r w:rsidRPr="002536B8">
        <w:rPr>
          <w:sz w:val="24"/>
          <w:szCs w:val="24"/>
        </w:rPr>
        <w:t xml:space="preserve"> учебной дисциплины компете</w:t>
      </w:r>
      <w:r w:rsidRPr="002536B8">
        <w:rPr>
          <w:sz w:val="24"/>
          <w:szCs w:val="24"/>
        </w:rPr>
        <w:t>н</w:t>
      </w:r>
      <w:r w:rsidRPr="002536B8">
        <w:rPr>
          <w:sz w:val="24"/>
          <w:szCs w:val="24"/>
        </w:rPr>
        <w:t>ции:</w:t>
      </w:r>
    </w:p>
    <w:tbl>
      <w:tblPr>
        <w:tblW w:w="9946" w:type="dxa"/>
        <w:tblInd w:w="-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C45822" w:rsidRPr="00FE2CB3" w:rsidTr="00F005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0014A5" w:rsidRDefault="00C45822" w:rsidP="00055E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4A5">
              <w:rPr>
                <w:rFonts w:ascii="Times New Roman" w:hAnsi="Times New Roman"/>
                <w:b/>
                <w:sz w:val="20"/>
                <w:szCs w:val="20"/>
              </w:rPr>
              <w:t>Код комп</w:t>
            </w:r>
            <w:r w:rsidRPr="000014A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014A5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компетенций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822" w:rsidRPr="00FE2CB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математические методы решения интеллектуал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ных задач и их применение в медицине.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45822" w:rsidRPr="00F66F55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пользоваться учебной, научной, научно-популярной литературой, сетью Интернет дл</w:t>
            </w:r>
            <w:r w:rsidR="00F66F55">
              <w:rPr>
                <w:rFonts w:ascii="Times New Roman" w:hAnsi="Times New Roman"/>
                <w:sz w:val="24"/>
                <w:szCs w:val="24"/>
              </w:rPr>
              <w:t>я профессиональной деятельности</w:t>
            </w:r>
            <w:r w:rsidR="00F66F55" w:rsidRPr="00F66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классифицировать химические соединения, осн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вываясь на их структурных формулах.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базовыми технологиями преобразования инфо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Готовность к саморазвитию, сам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реализации, самообразованию, 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пользованию творческого поте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 xml:space="preserve">циала </w:t>
            </w:r>
          </w:p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>- физико-химические аспекты важнейших биох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мических процессов и различных видов гомеостаза в организме: теоретические основы биоэнергетики, факторы, влияющие на смещение равновесия би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55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химических процессов.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>Уметь: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>- научно обосновывать наблюдаемые явления;</w:t>
            </w:r>
          </w:p>
          <w:p w:rsidR="00C45822" w:rsidRPr="00FE2CB3" w:rsidRDefault="00C45822" w:rsidP="00055E2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 xml:space="preserve">Владеть: 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сновными методологическими подходами к 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 xml:space="preserve">терпретации </w:t>
            </w:r>
            <w:proofErr w:type="gramStart"/>
            <w:r w:rsidRPr="00FE2CB3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  <w:r w:rsidRPr="00FE2CB3">
              <w:rPr>
                <w:rFonts w:ascii="Times New Roman" w:hAnsi="Times New Roman"/>
                <w:sz w:val="24"/>
                <w:szCs w:val="24"/>
              </w:rPr>
              <w:t xml:space="preserve"> и физико-химических </w:t>
            </w:r>
          </w:p>
          <w:p w:rsidR="00C45822" w:rsidRPr="00FE2CB3" w:rsidRDefault="00C45822" w:rsidP="00055E2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результатов на базе современных теоретических воззрений.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lastRenderedPageBreak/>
              <w:t>ОК-8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Готовность к работе в коллективе, толерантно воспринимать соц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альные, этнические, конфесси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нальные и культурные различия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>- химико-биологическую сущность процессов, происходящих в живых организмах на молекуля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66F55">
              <w:rPr>
                <w:rFonts w:ascii="Times New Roman" w:hAnsi="Times New Roman"/>
                <w:bCs/>
                <w:sz w:val="24"/>
                <w:szCs w:val="24"/>
              </w:rPr>
              <w:t>ном и клеточном уровнях.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>Уметь: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br/>
              <w:t>- уверенно ориентироваться в информационном потоке (использовать справочные данные и би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лиографию по той или иной причине).</w:t>
            </w:r>
          </w:p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сновными приемами техники работ в лаборат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рии, составлять отчеты и пользоваться справо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ч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ным материалом.</w:t>
            </w:r>
          </w:p>
        </w:tc>
      </w:tr>
      <w:tr w:rsidR="00C45822" w:rsidRPr="00FE2CB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Готовность решать стандартные задачи профессиональной де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тельности с использованием 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формационных, библиографич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ских ресурсов, медико-биологической терминологии, 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технологий с учетом основных требований информационной бе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з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/>
                <w:sz w:val="24"/>
                <w:szCs w:val="24"/>
              </w:rPr>
              <w:t>-</w:t>
            </w:r>
            <w:r w:rsidR="00FE2E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физико-химическую сущность процессов, пр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исходящих в живом организме на молекулярном, клеточн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ом, тканевом и органном уровнях;</w:t>
            </w:r>
            <w:proofErr w:type="gramEnd"/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основные типы химических равновесий (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прот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литические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 xml:space="preserve">, гетерогенные, 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лигандообменные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>-восстановительные</w:t>
            </w:r>
            <w:r w:rsidR="00F66F55">
              <w:rPr>
                <w:rFonts w:ascii="Times New Roman" w:hAnsi="Times New Roman"/>
                <w:sz w:val="24"/>
                <w:szCs w:val="24"/>
              </w:rPr>
              <w:t>) в процессах жизнедеятельности;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строение и химические свойства основных кла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сов биологически важных органических соедин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выполнять термохимические расчеты, необход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 xml:space="preserve">мые для составления 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энергоменю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>, для изучения основ рационального питания.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C45822" w:rsidRPr="00FE2CB3" w:rsidRDefault="00F66F55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="00C45822" w:rsidRPr="00FE2CB3">
              <w:rPr>
                <w:rFonts w:ascii="Times New Roman" w:hAnsi="Times New Roman"/>
                <w:sz w:val="24"/>
                <w:szCs w:val="24"/>
              </w:rPr>
              <w:t>азовыми технологиями преобразования инфо</w:t>
            </w:r>
            <w:r w:rsidR="00C45822" w:rsidRPr="00FE2CB3">
              <w:rPr>
                <w:rFonts w:ascii="Times New Roman" w:hAnsi="Times New Roman"/>
                <w:sz w:val="24"/>
                <w:szCs w:val="24"/>
              </w:rPr>
              <w:t>р</w:t>
            </w:r>
            <w:r w:rsidR="00C45822" w:rsidRPr="00FE2CB3">
              <w:rPr>
                <w:rFonts w:ascii="Times New Roman" w:hAnsi="Times New Roman"/>
                <w:sz w:val="24"/>
                <w:szCs w:val="24"/>
              </w:rPr>
              <w:t>мации: текстовые, табличные редакторы; техникой работы в сети Интернет для профессиональной д</w:t>
            </w:r>
            <w:r w:rsidR="00C45822"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="00C45822" w:rsidRPr="00FE2CB3">
              <w:rPr>
                <w:rFonts w:ascii="Times New Roman" w:hAnsi="Times New Roman"/>
                <w:sz w:val="24"/>
                <w:szCs w:val="24"/>
              </w:rPr>
              <w:t>ятельности.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Готовность к использованию 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новных физико-химических, м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тематических и естественнонау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ч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ных понятий и методов при реш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нии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механизм действия буферных систем организма, их взаимосвязь и роль в поддержании кислотн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о-основного состояния организма;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- электролитный баланс организма человека, 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л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лигативные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 xml:space="preserve"> свойства растворов (диффузия, осмо</w:t>
            </w:r>
            <w:r w:rsidR="00F66F55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 w:rsidR="00F66F55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="00F66F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6F55">
              <w:rPr>
                <w:rFonts w:ascii="Times New Roman" w:hAnsi="Times New Roman"/>
                <w:sz w:val="24"/>
                <w:szCs w:val="24"/>
              </w:rPr>
              <w:t>осмоляльность</w:t>
            </w:r>
            <w:proofErr w:type="spellEnd"/>
            <w:r w:rsidR="00F66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роль коллоидных поверхностно-активных в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ществ в усвоении и переносе малополярных в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="00F66F55">
              <w:rPr>
                <w:rFonts w:ascii="Times New Roman" w:hAnsi="Times New Roman"/>
                <w:sz w:val="24"/>
                <w:szCs w:val="24"/>
              </w:rPr>
              <w:lastRenderedPageBreak/>
              <w:t>ществ в живом организме;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строение и функции наиболее важных химич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ских соединений (нуклеиновых кислот, природных белков, водорастворимых и жирорастворимых в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="00F66F55">
              <w:rPr>
                <w:rFonts w:ascii="Times New Roman" w:hAnsi="Times New Roman"/>
                <w:sz w:val="24"/>
                <w:szCs w:val="24"/>
              </w:rPr>
              <w:t>таминов, гормонов и др.);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роль биогенных элементов и их соединений в живых организмах, применение их соединений в медицинской практике.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прогнозировать направление и результат физико-химических процессов и химических превраще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ний биологически важных веществ;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- пользоваться номенклатурой </w:t>
            </w:r>
            <w:r w:rsidRPr="00FE2CB3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 xml:space="preserve"> для соста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ления названий по формулам типичных предст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вителей биологически важных веществ и лека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ственных препаратов.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использовать компьютерные программы для х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мического моделирования процессов и других в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дов иллюстративного материала.</w:t>
            </w:r>
          </w:p>
        </w:tc>
      </w:tr>
      <w:tr w:rsidR="00C45822" w:rsidRPr="00FE2CB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Способность к участию в провед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нии научных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правила техники безопасности и работы в физ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ческих, химических,  биологических лаборатор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ях, с р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еактивами, приборами, животными;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способы выражения концентрации веществ в растворах, способы приготовления растворов з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а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данной концентрации;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- физико-химические методы анализа в медицине (титриметрический, </w:t>
            </w:r>
            <w:proofErr w:type="gramStart"/>
            <w:r w:rsidRPr="00FE2CB3">
              <w:rPr>
                <w:rFonts w:ascii="Times New Roman" w:hAnsi="Times New Roman"/>
                <w:sz w:val="24"/>
                <w:szCs w:val="24"/>
              </w:rPr>
              <w:t>электрохимический</w:t>
            </w:r>
            <w:proofErr w:type="gramEnd"/>
            <w:r w:rsidRPr="00FE2C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хромат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2CB3">
              <w:rPr>
                <w:rFonts w:ascii="Times New Roman" w:hAnsi="Times New Roman"/>
                <w:sz w:val="24"/>
                <w:szCs w:val="24"/>
              </w:rPr>
              <w:t>вискозиметрический</w:t>
            </w:r>
            <w:proofErr w:type="spellEnd"/>
            <w:r w:rsidRPr="00FE2CB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пользоваться физическим, химическим и биол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="00F66F55">
              <w:rPr>
                <w:rFonts w:ascii="Times New Roman" w:hAnsi="Times New Roman"/>
                <w:sz w:val="24"/>
                <w:szCs w:val="24"/>
              </w:rPr>
              <w:t>гическим оборудованием;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проводить расчеты по результатам эксперимента, проводить элементарную статистическую обр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ботку экспериментальных данных.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C45822" w:rsidRPr="00FE2CB3" w:rsidRDefault="00C45822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CB3">
              <w:rPr>
                <w:rFonts w:ascii="Times New Roman" w:hAnsi="Times New Roman"/>
                <w:sz w:val="24"/>
                <w:szCs w:val="24"/>
              </w:rPr>
              <w:t>- навыками работы с учебной, научной, справо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ч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ной литературой, вести поиск и делать обобще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ные выводы; навыками безопасной работы в х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мической лаборатории и умения обращаться с х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мической посудой, реактивами, работать с приб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/>
                <w:sz w:val="24"/>
                <w:szCs w:val="24"/>
              </w:rPr>
              <w:t>рами.</w:t>
            </w:r>
          </w:p>
        </w:tc>
      </w:tr>
    </w:tbl>
    <w:p w:rsidR="00F66F55" w:rsidRDefault="00F66F55" w:rsidP="00055E2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C45822" w:rsidRPr="00C13EF9" w:rsidRDefault="00C45822" w:rsidP="00055E2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2FC2">
        <w:rPr>
          <w:rFonts w:ascii="Times New Roman" w:hAnsi="Times New Roman"/>
          <w:sz w:val="24"/>
          <w:szCs w:val="24"/>
        </w:rPr>
        <w:t>Изучение</w:t>
      </w:r>
      <w:r w:rsidRPr="003268FE">
        <w:rPr>
          <w:rFonts w:ascii="Times New Roman" w:hAnsi="Times New Roman"/>
          <w:b/>
          <w:sz w:val="24"/>
          <w:szCs w:val="24"/>
        </w:rPr>
        <w:t xml:space="preserve"> </w:t>
      </w:r>
      <w:r w:rsidRPr="003268FE">
        <w:rPr>
          <w:rFonts w:ascii="Times New Roman" w:hAnsi="Times New Roman"/>
          <w:b/>
          <w:bCs/>
          <w:sz w:val="24"/>
          <w:szCs w:val="24"/>
        </w:rPr>
        <w:t>БОХ</w:t>
      </w:r>
      <w:r w:rsidRPr="00992FC2">
        <w:rPr>
          <w:rFonts w:ascii="Times New Roman" w:hAnsi="Times New Roman"/>
          <w:sz w:val="24"/>
          <w:szCs w:val="24"/>
        </w:rPr>
        <w:t xml:space="preserve"> направлено на формирование у обучающихся следующих общекульту</w:t>
      </w:r>
      <w:r w:rsidRPr="00992FC2">
        <w:rPr>
          <w:rFonts w:ascii="Times New Roman" w:hAnsi="Times New Roman"/>
          <w:sz w:val="24"/>
          <w:szCs w:val="24"/>
        </w:rPr>
        <w:t>р</w:t>
      </w:r>
      <w:r w:rsidRPr="00992FC2">
        <w:rPr>
          <w:rFonts w:ascii="Times New Roman" w:hAnsi="Times New Roman"/>
          <w:sz w:val="24"/>
          <w:szCs w:val="24"/>
        </w:rPr>
        <w:t>ных (</w:t>
      </w:r>
      <w:proofErr w:type="gramStart"/>
      <w:r w:rsidRPr="00992FC2">
        <w:rPr>
          <w:rFonts w:ascii="Times New Roman" w:hAnsi="Times New Roman"/>
          <w:sz w:val="24"/>
          <w:szCs w:val="24"/>
        </w:rPr>
        <w:t>ОК</w:t>
      </w:r>
      <w:proofErr w:type="gramEnd"/>
      <w:r w:rsidRPr="00992FC2">
        <w:rPr>
          <w:rFonts w:ascii="Times New Roman" w:hAnsi="Times New Roman"/>
          <w:sz w:val="24"/>
          <w:szCs w:val="24"/>
        </w:rPr>
        <w:t>), общепрофессиональных (ОПК) и профессиональных (ПК) компетенци</w:t>
      </w:r>
      <w:r w:rsidR="00F66F55">
        <w:rPr>
          <w:rFonts w:ascii="Times New Roman" w:hAnsi="Times New Roman"/>
          <w:sz w:val="24"/>
          <w:szCs w:val="24"/>
        </w:rPr>
        <w:t>й</w:t>
      </w:r>
    </w:p>
    <w:p w:rsidR="00587A91" w:rsidRPr="00C13EF9" w:rsidRDefault="00587A91" w:rsidP="00055E2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C45822" w:rsidRPr="00FE2CB3" w:rsidTr="00F005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0014A5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 комп</w:t>
            </w:r>
            <w:r w:rsidRPr="000014A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014A5">
              <w:rPr>
                <w:rFonts w:ascii="Times New Roman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FE2CB3" w:rsidRDefault="00C45822" w:rsidP="00FE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FE2CB3" w:rsidRDefault="00C45822" w:rsidP="00FE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компетенций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05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822" w:rsidRPr="00FE2CB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ажнейшие современные концепции взаимосвязи биологической и фармакологической активности с химическим строением биологически активных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 на молек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лярном уровне сущность физико-химических пр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цессов, протекающих в организме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существлять системный подход к решению профессиональных проблем в медицинской обл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сти на базе важнейших закономерностей строения и реакционной способности органических соед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нений, используемых в сфере создания лека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ственных средств. Осуществлять подбор инфо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мационных материалов профессиональной направленности и его логическое осмысление в терминах и закономерностях физико-химиче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процессов;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- классифицировать химические соединения, осн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вываясь на их структурных формулах.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сновными методологическими подходами к классификации, строению и реакционной спосо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органических соединений; 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пособностью прогнозирования последовательности стадий х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мических процессов на молекулярном уровне.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реализации, самообразованию, 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пользованию творческого поте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циала </w:t>
            </w:r>
          </w:p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="00F66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ажнейшие теоретические концепции электронн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 и пространственного строения органических с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единений и их реакционной способности</w:t>
            </w:r>
            <w:r w:rsidR="00F66F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Уметь: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="00F66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существлять системный подход к решению пр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фессиональных проблем в медицинской области на базе важнейших концепций и закономерностей строения и реакционной способности органических соединений, используемых в качестве лекарстве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F66F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Владеть: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="00F66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сновными методологическими подходами к 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терпретации 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 и физико-химических </w:t>
            </w:r>
          </w:p>
          <w:p w:rsidR="00C45822" w:rsidRPr="00FE2CB3" w:rsidRDefault="00C45822" w:rsidP="00FE2CB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на базе современных теоретических воззрений.  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Готовность к работе в коллективе, толерантно воспринимать соц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альные, этнические, конфесси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нальные и культурные различия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Знать: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="00F66F5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онимать роль биологически значимых орган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соединений в качестве структурно-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функциональных компонентов и молекулярных</w:t>
            </w:r>
            <w:r w:rsidR="00006A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CB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участников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химических</w:t>
            </w:r>
            <w:r w:rsidR="00006A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процессов, протекающих в живых организмах</w:t>
            </w:r>
            <w:r w:rsidR="00006A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Уметь: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="00F66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</w:t>
            </w:r>
            <w:r w:rsidR="00006A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Владеть:</w:t>
            </w:r>
          </w:p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66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сновными приемами техники работ в лаборат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рии, а так же в составе учебно-исследовательских и проблемных группах</w:t>
            </w:r>
            <w:proofErr w:type="gramStart"/>
            <w:r w:rsidR="000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составлять отчеты и пол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зоваться справочным материалом.</w:t>
            </w:r>
          </w:p>
        </w:tc>
      </w:tr>
      <w:tr w:rsidR="00C45822" w:rsidRPr="00FE2CB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Готовность решать стандартные задачи профессиональной де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тельности с использованием 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формационных, библиографич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ских ресурсов, медико-биологической терминологии, 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технологий с учетом основных требований информационной бе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F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бор, хранение, поиск, переработка, преобраз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вание, распространение информации в медици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ских и биологических системах, использование информационных компьютерных систем в мед</w:t>
            </w:r>
            <w:r w:rsidRPr="00FE2CB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006A05">
              <w:rPr>
                <w:rFonts w:ascii="Times New Roman" w:hAnsi="Times New Roman" w:cs="Times New Roman"/>
                <w:iCs/>
                <w:sz w:val="24"/>
                <w:szCs w:val="24"/>
              </w:rPr>
              <w:t>цине и здравоохранении.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ользоваться учебной, научной, научно-популярной литературой, сетью Интернет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деятельности.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азовыми технологиями преобразования инфо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мации: текстовые, табличные редакторы; техникой работы в сети Интернет для профессиональной д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о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новных физико-химических, м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тематических и естественнонау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ных понятий и методов при реш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нии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сновные компьютерные базы данных о строении и свойствах органических соединений, включая химические графические и 3D компьютерные пр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ользоваться правилами построения химических формул, графиков, таблиц с использованием соо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ветствующих компьютерных программ, в том чи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ле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компьютерных презентаций.</w:t>
            </w:r>
          </w:p>
          <w:p w:rsidR="00C45822" w:rsidRPr="00FE2CB3" w:rsidRDefault="00C45822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FE2CB3" w:rsidRDefault="00F66F55" w:rsidP="00FE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программы для 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строения химических и стереохимических формул органических соединений и других видов илл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стративного материала.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Готовность к медицинскому пр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менению лекарственных препар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тов и иных веществ и их комбин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ций при решении профессионал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FE2CB3" w:rsidRDefault="00F66F55" w:rsidP="00FE2CB3">
            <w:pPr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ажнейшие классы традиционных для медици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ской области органических соединений (строение, правила номенклатуры, типичные и специфические химические свойства во взаимосвязи с электронн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ми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измами соответствующих реакций);</w:t>
            </w:r>
          </w:p>
          <w:p w:rsidR="00C45822" w:rsidRPr="00FE2CB3" w:rsidRDefault="00F66F55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спользовать современные информационные во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можности для установления химической и физик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>о-химической сущности процессов.</w:t>
            </w:r>
          </w:p>
          <w:p w:rsidR="00C45822" w:rsidRPr="00FE2CB3" w:rsidRDefault="00006A05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</w:t>
            </w:r>
            <w:r w:rsidR="00055E2A" w:rsidRPr="00FE2CB3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r w:rsidR="00055E2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сифицировать химические соединения, основыв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ясь на их структурных формулах;</w:t>
            </w:r>
            <w:r w:rsidR="0005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физико-химических процессов и хим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ческих превращений биологически важных в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ществ; пользоваться номенклатурой ИЮПАК 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ставления названий по формулам типичных пре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ставителей биологически важных веществ и л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карственных препаратов.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Владеть: 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имической классификацией и основными хара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теристиками реакционной способности биолог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чески важных веществ.</w:t>
            </w:r>
          </w:p>
        </w:tc>
      </w:tr>
      <w:tr w:rsidR="00C45822" w:rsidRPr="00FE2CB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Способность к участию в провед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нии научных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FE2CB3" w:rsidRDefault="00006A05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ациональные подходы к  идентификации зада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ных органических соединений с помощью ко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 физико-химических методов.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Уметь: </w:t>
            </w:r>
          </w:p>
          <w:p w:rsidR="00C45822" w:rsidRPr="00FE2CB3" w:rsidRDefault="00006A05" w:rsidP="00055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тавить простой учебно-исследовательский эк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перимент, экспериментально обнаруживать фун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циональные группы и специфические фрагменты в органических соединениях с помощью качестве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э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кспериментально проводить реакции, визуально подтверждающие наличие в молекуле определе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ных функциональных групп или структурных фрагментов.</w:t>
            </w:r>
          </w:p>
        </w:tc>
      </w:tr>
      <w:tr w:rsidR="00C45822" w:rsidRPr="00FE2CB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C45822" w:rsidP="00FE2C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во внедр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нии новых методов и методик, направленных на охрану здоровья граждан.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FE2CB3" w:rsidRDefault="00006A05" w:rsidP="00055E2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т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ипичные и специфические химические свойства во взаимосвязи с электронными механизмами 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ответствующих реакций;</w:t>
            </w:r>
          </w:p>
          <w:p w:rsidR="00C45822" w:rsidRPr="00FE2CB3" w:rsidRDefault="00006A05" w:rsidP="00055E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возможности для установления химической и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о-химической сущности процессов.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принадлежность органических соед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нений к классификационным группам; составлять структурные и стереохимические формулы по названию в соответствии с правилами номенкл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 ИЮПАК;</w:t>
            </w:r>
          </w:p>
          <w:p w:rsidR="00C45822" w:rsidRPr="00FE2CB3" w:rsidRDefault="00006A05" w:rsidP="00055E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виды стереоизомеров и использовать основны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правила номенклатурных систем;</w:t>
            </w:r>
          </w:p>
          <w:p w:rsidR="00C45822" w:rsidRPr="00FE2CB3" w:rsidRDefault="00006A05" w:rsidP="00055E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электронные  механизмы в общем в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де и прим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енительно к конкретным реакциям;</w:t>
            </w:r>
          </w:p>
          <w:p w:rsidR="00C45822" w:rsidRPr="00FE2CB3" w:rsidRDefault="00006A05" w:rsidP="00055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специфическую информативность х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5822"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мических и физико-химических подходов для определения результатов исследуемых процессов</w:t>
            </w:r>
          </w:p>
          <w:p w:rsidR="00C45822" w:rsidRPr="00FE2CB3" w:rsidRDefault="00C45822" w:rsidP="00055E2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Владеть:</w:t>
            </w:r>
            <w:r w:rsidRPr="00FE2CB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 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станавливать в молекуле наличие потенциал</w:t>
            </w: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>ных реакционных центров;</w:t>
            </w:r>
          </w:p>
          <w:p w:rsidR="00C45822" w:rsidRPr="00FE2CB3" w:rsidRDefault="00006A05" w:rsidP="00055E2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уравнения реакций </w:t>
            </w:r>
            <w:proofErr w:type="spellStart"/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-восстановительного, нуклеофильного и </w:t>
            </w:r>
            <w:proofErr w:type="spellStart"/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фильного</w:t>
            </w:r>
            <w:proofErr w:type="spellEnd"/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на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примерах субстратов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риводить равновесные  формы для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таутомерных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превращений; п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редсказывать по комплексу химической  и физико-химической информации структуры некоторых  взаимоде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5822" w:rsidRPr="00FE2CB3">
              <w:rPr>
                <w:rFonts w:ascii="Times New Roman" w:hAnsi="Times New Roman" w:cs="Times New Roman"/>
                <w:sz w:val="24"/>
                <w:szCs w:val="24"/>
              </w:rPr>
              <w:t>ствующих органических соединений</w:t>
            </w:r>
          </w:p>
        </w:tc>
      </w:tr>
    </w:tbl>
    <w:p w:rsidR="00055E2A" w:rsidRDefault="00055E2A" w:rsidP="00C458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C45822" w:rsidRPr="006B5B19" w:rsidRDefault="00C45822" w:rsidP="00055E2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Химия</w:t>
      </w:r>
      <w:r w:rsidRPr="002536B8">
        <w:rPr>
          <w:b w:val="0"/>
          <w:sz w:val="24"/>
          <w:szCs w:val="24"/>
        </w:rPr>
        <w:t>»  относится к базовой части Б</w:t>
      </w:r>
      <w:proofErr w:type="gramStart"/>
      <w:r w:rsidRPr="002536B8">
        <w:rPr>
          <w:b w:val="0"/>
          <w:sz w:val="24"/>
          <w:szCs w:val="24"/>
        </w:rPr>
        <w:t>1</w:t>
      </w:r>
      <w:proofErr w:type="gramEnd"/>
      <w:r>
        <w:rPr>
          <w:b w:val="0"/>
          <w:sz w:val="24"/>
          <w:szCs w:val="24"/>
        </w:rPr>
        <w:t xml:space="preserve"> учебного плана  </w:t>
      </w:r>
      <w:r w:rsidRPr="002536B8">
        <w:rPr>
          <w:b w:val="0"/>
          <w:sz w:val="24"/>
          <w:szCs w:val="24"/>
        </w:rPr>
        <w:t>по специальности  31.05.01 Лечебное  дело</w:t>
      </w:r>
    </w:p>
    <w:p w:rsidR="00C45822" w:rsidRDefault="00C45822" w:rsidP="00055E2A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Pr="002536B8">
        <w:rPr>
          <w:rStyle w:val="FontStyle104"/>
          <w:b w:val="0"/>
          <w:sz w:val="24"/>
          <w:szCs w:val="24"/>
        </w:rPr>
        <w:t xml:space="preserve">биологии, </w:t>
      </w:r>
      <w:r>
        <w:rPr>
          <w:rStyle w:val="FontStyle104"/>
          <w:b w:val="0"/>
          <w:sz w:val="24"/>
          <w:szCs w:val="24"/>
        </w:rPr>
        <w:t>математике</w:t>
      </w:r>
      <w:r w:rsidRPr="002536B8">
        <w:rPr>
          <w:rStyle w:val="FontStyle104"/>
          <w:b w:val="0"/>
          <w:sz w:val="24"/>
          <w:szCs w:val="24"/>
        </w:rPr>
        <w:t>,</w:t>
      </w:r>
      <w:r>
        <w:rPr>
          <w:rStyle w:val="FontStyle104"/>
          <w:b w:val="0"/>
          <w:sz w:val="24"/>
          <w:szCs w:val="24"/>
        </w:rPr>
        <w:t xml:space="preserve"> физике,</w:t>
      </w:r>
      <w:r w:rsidRPr="002536B8">
        <w:rPr>
          <w:rStyle w:val="FontStyle104"/>
          <w:b w:val="0"/>
          <w:sz w:val="24"/>
          <w:szCs w:val="24"/>
        </w:rPr>
        <w:t xml:space="preserve"> физической культуре и спорту.</w:t>
      </w:r>
    </w:p>
    <w:p w:rsidR="00C45822" w:rsidRDefault="00C45822" w:rsidP="00C45822">
      <w:pPr>
        <w:pStyle w:val="4"/>
        <w:shd w:val="clear" w:color="auto" w:fill="auto"/>
        <w:spacing w:line="360" w:lineRule="auto"/>
        <w:ind w:firstLine="709"/>
        <w:rPr>
          <w:rStyle w:val="FontStyle104"/>
          <w:b w:val="0"/>
          <w:sz w:val="24"/>
          <w:szCs w:val="24"/>
        </w:rPr>
      </w:pPr>
    </w:p>
    <w:p w:rsidR="00C45822" w:rsidRPr="002536B8" w:rsidRDefault="00C45822" w:rsidP="00C45822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</w:t>
      </w:r>
      <w:r w:rsidR="00055E2A">
        <w:rPr>
          <w:rStyle w:val="FontStyle126"/>
        </w:rPr>
        <w:t xml:space="preserve">нарные связи с последующими </w:t>
      </w:r>
      <w:r w:rsidRPr="002536B8">
        <w:rPr>
          <w:rStyle w:val="FontStyle126"/>
        </w:rPr>
        <w:t xml:space="preserve"> дисциплинами</w:t>
      </w:r>
    </w:p>
    <w:tbl>
      <w:tblPr>
        <w:tblW w:w="5314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3"/>
        <w:gridCol w:w="4962"/>
        <w:gridCol w:w="850"/>
        <w:gridCol w:w="850"/>
        <w:gridCol w:w="869"/>
        <w:gridCol w:w="832"/>
        <w:gridCol w:w="802"/>
        <w:gridCol w:w="14"/>
      </w:tblGrid>
      <w:tr w:rsidR="00C45822" w:rsidRPr="00992FC2" w:rsidTr="0060210D">
        <w:trPr>
          <w:gridAfter w:val="1"/>
          <w:wAfter w:w="7" w:type="pct"/>
          <w:jc w:val="right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C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C2">
              <w:rPr>
                <w:rFonts w:ascii="Times New Roman" w:hAnsi="Times New Roman"/>
                <w:b/>
              </w:rPr>
              <w:t>Названи</w:t>
            </w:r>
            <w:r w:rsidR="00055E2A">
              <w:rPr>
                <w:rFonts w:ascii="Times New Roman" w:hAnsi="Times New Roman"/>
                <w:b/>
              </w:rPr>
              <w:t>я</w:t>
            </w:r>
            <w:r w:rsidRPr="00992FC2">
              <w:rPr>
                <w:rFonts w:ascii="Times New Roman" w:hAnsi="Times New Roman"/>
                <w:b/>
              </w:rPr>
              <w:t xml:space="preserve"> </w:t>
            </w:r>
            <w:r w:rsidR="00055E2A">
              <w:rPr>
                <w:rFonts w:ascii="Times New Roman" w:hAnsi="Times New Roman"/>
                <w:b/>
              </w:rPr>
              <w:t xml:space="preserve">последующих </w:t>
            </w:r>
            <w:r w:rsidRPr="00992FC2">
              <w:rPr>
                <w:rFonts w:ascii="Times New Roman" w:hAnsi="Times New Roman"/>
                <w:b/>
              </w:rPr>
              <w:t>дисциплин</w:t>
            </w:r>
          </w:p>
        </w:tc>
        <w:tc>
          <w:tcPr>
            <w:tcW w:w="20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C2">
              <w:rPr>
                <w:rFonts w:ascii="Times New Roman" w:hAnsi="Times New Roman"/>
                <w:b/>
              </w:rPr>
              <w:t>№ № разделов данной дисциплины, необходимых для изучения последу</w:t>
            </w:r>
            <w:r w:rsidRPr="00992FC2">
              <w:rPr>
                <w:rFonts w:ascii="Times New Roman" w:hAnsi="Times New Roman"/>
                <w:b/>
              </w:rPr>
              <w:t>ю</w:t>
            </w:r>
            <w:r w:rsidR="00055E2A">
              <w:rPr>
                <w:rFonts w:ascii="Times New Roman" w:hAnsi="Times New Roman"/>
                <w:b/>
              </w:rPr>
              <w:t>щих</w:t>
            </w:r>
            <w:r w:rsidRPr="00992FC2">
              <w:rPr>
                <w:rFonts w:ascii="Times New Roman" w:hAnsi="Times New Roman"/>
                <w:b/>
              </w:rPr>
              <w:t xml:space="preserve"> дисциплин</w:t>
            </w:r>
          </w:p>
        </w:tc>
      </w:tr>
      <w:tr w:rsidR="00C45822" w:rsidRPr="00992FC2" w:rsidTr="0060210D">
        <w:trPr>
          <w:jc w:val="right"/>
        </w:trPr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2FC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1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2FC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2FC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2FC2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2FC2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C45822" w:rsidRPr="00992FC2" w:rsidTr="0060210D">
        <w:trPr>
          <w:jc w:val="right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trHeight w:val="460"/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2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Биохимия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3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Нормальная физиология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4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Патофизиология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5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6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Гигиена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7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Профессиональные болезни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8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Урология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9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Внутренние болезни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10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Анестезиология, ревматология и интенсивная т</w:t>
            </w:r>
            <w:r w:rsidRPr="00992FC2">
              <w:rPr>
                <w:rFonts w:ascii="Times New Roman" w:hAnsi="Times New Roman"/>
              </w:rPr>
              <w:t>е</w:t>
            </w:r>
            <w:r w:rsidRPr="00992FC2">
              <w:rPr>
                <w:rFonts w:ascii="Times New Roman" w:hAnsi="Times New Roman"/>
              </w:rPr>
              <w:t>рапия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11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Основы питания здорового и больного человека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12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13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Микробиология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14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Клиническая фармакология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15</w:t>
            </w:r>
          </w:p>
        </w:tc>
        <w:tc>
          <w:tcPr>
            <w:tcW w:w="2439" w:type="pct"/>
          </w:tcPr>
          <w:p w:rsidR="00C45822" w:rsidRPr="00992FC2" w:rsidRDefault="00C45822" w:rsidP="0005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 xml:space="preserve">Физиотерапия </w:t>
            </w:r>
          </w:p>
        </w:tc>
        <w:tc>
          <w:tcPr>
            <w:tcW w:w="418" w:type="pct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0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5822" w:rsidRPr="00877B1A" w:rsidRDefault="00C45822" w:rsidP="00C458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775CB" w:rsidRDefault="00A775CB" w:rsidP="00055E2A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775CB" w:rsidRDefault="00A775CB" w:rsidP="00055E2A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775CB" w:rsidRDefault="00A775CB" w:rsidP="00055E2A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C45822" w:rsidRPr="00877B1A" w:rsidRDefault="00C45822" w:rsidP="00A775CB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 xml:space="preserve">4. Трудоемкость учебной дисциплины </w:t>
      </w:r>
      <w:r w:rsidR="00055E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7B1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составляет</w:t>
      </w:r>
      <w:r w:rsidR="00F00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00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B1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F00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>академиче</w:t>
      </w:r>
      <w:r w:rsidR="00A775C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spellEnd"/>
      <w:r w:rsidR="00A77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>ских</w:t>
      </w:r>
      <w:proofErr w:type="spellEnd"/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E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часов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- 24 </w:t>
      </w:r>
      <w:r w:rsidRPr="00877B1A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занятия - 48</w:t>
      </w:r>
      <w:r w:rsidRPr="00877B1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- 36</w:t>
      </w:r>
      <w:r w:rsidRPr="00877B1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C45822" w:rsidRPr="00877B1A" w:rsidRDefault="00C45822" w:rsidP="00F0053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5</w:t>
      </w:r>
      <w:r w:rsidR="00055E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.  Основные разделы дисциплины</w:t>
      </w:r>
    </w:p>
    <w:p w:rsidR="00C45822" w:rsidRPr="00CF760B" w:rsidRDefault="00FE2E64" w:rsidP="00C45822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Блок</w:t>
      </w:r>
      <w:r w:rsidR="00C45822">
        <w:rPr>
          <w:sz w:val="24"/>
          <w:szCs w:val="24"/>
        </w:rPr>
        <w:t xml:space="preserve"> </w:t>
      </w:r>
      <w:r w:rsidR="00C45822">
        <w:rPr>
          <w:sz w:val="24"/>
          <w:szCs w:val="24"/>
          <w:lang w:val="en-US"/>
        </w:rPr>
        <w:t>I</w:t>
      </w:r>
      <w:r w:rsidR="00C45822">
        <w:rPr>
          <w:sz w:val="24"/>
          <w:szCs w:val="24"/>
        </w:rPr>
        <w:t xml:space="preserve"> (Общая химия)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9"/>
      </w:tblGrid>
      <w:tr w:rsidR="000014A5" w:rsidRPr="00055E2A" w:rsidTr="000014A5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/№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</w:tr>
      <w:tr w:rsidR="000014A5" w:rsidRPr="00055E2A" w:rsidTr="000014A5">
        <w:tc>
          <w:tcPr>
            <w:tcW w:w="568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014A5" w:rsidRPr="00055E2A" w:rsidRDefault="000014A5" w:rsidP="00001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sz w:val="24"/>
                <w:szCs w:val="24"/>
              </w:rPr>
              <w:t>Биологически активные низкомолекулярные неорганические вещества (строение, свойства, участие в функциониро</w:t>
            </w:r>
            <w:r>
              <w:rPr>
                <w:rFonts w:ascii="Times New Roman" w:hAnsi="Times New Roman"/>
                <w:sz w:val="24"/>
                <w:szCs w:val="24"/>
              </w:rPr>
              <w:t>вание живых систем)</w:t>
            </w:r>
            <w:r w:rsidR="00624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4A5" w:rsidRPr="00055E2A" w:rsidTr="000014A5">
        <w:tc>
          <w:tcPr>
            <w:tcW w:w="568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014A5" w:rsidRPr="00055E2A" w:rsidRDefault="000014A5" w:rsidP="00001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sz w:val="24"/>
                <w:szCs w:val="24"/>
              </w:rPr>
              <w:t>Элементы химической термодинамики, термодинамики растворов и химической кинетики</w:t>
            </w:r>
          </w:p>
        </w:tc>
      </w:tr>
      <w:tr w:rsidR="000014A5" w:rsidRPr="00055E2A" w:rsidTr="000014A5">
        <w:tc>
          <w:tcPr>
            <w:tcW w:w="568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014A5" w:rsidRPr="00055E2A" w:rsidRDefault="000014A5" w:rsidP="00001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sz w:val="24"/>
                <w:szCs w:val="24"/>
              </w:rPr>
              <w:t>Основные типы химических равновесий и процессов в функционировании живых систем.</w:t>
            </w:r>
          </w:p>
        </w:tc>
      </w:tr>
      <w:tr w:rsidR="000014A5" w:rsidRPr="00055E2A" w:rsidTr="000014A5">
        <w:tc>
          <w:tcPr>
            <w:tcW w:w="568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014A5" w:rsidRPr="00055E2A" w:rsidRDefault="000014A5" w:rsidP="00001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5E2A">
              <w:rPr>
                <w:rFonts w:ascii="Times New Roman" w:hAnsi="Times New Roman"/>
                <w:sz w:val="24"/>
                <w:szCs w:val="24"/>
              </w:rPr>
              <w:t>Физико-химия</w:t>
            </w:r>
            <w:proofErr w:type="gramEnd"/>
            <w:r w:rsidRPr="00055E2A">
              <w:rPr>
                <w:rFonts w:ascii="Times New Roman" w:hAnsi="Times New Roman"/>
                <w:sz w:val="24"/>
                <w:szCs w:val="24"/>
              </w:rPr>
              <w:t xml:space="preserve"> поверхностных явлений в функционировании живых си</w:t>
            </w:r>
            <w:r>
              <w:rPr>
                <w:rFonts w:ascii="Times New Roman" w:hAnsi="Times New Roman"/>
                <w:sz w:val="24"/>
                <w:szCs w:val="24"/>
              </w:rPr>
              <w:t>стем</w:t>
            </w:r>
            <w:r w:rsidR="00624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4A5" w:rsidRPr="00055E2A" w:rsidTr="000014A5">
        <w:tc>
          <w:tcPr>
            <w:tcW w:w="568" w:type="dxa"/>
            <w:shd w:val="clear" w:color="auto" w:fill="auto"/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014A5" w:rsidRPr="00055E2A" w:rsidRDefault="000014A5" w:rsidP="00001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5E2A">
              <w:rPr>
                <w:rFonts w:ascii="Times New Roman" w:hAnsi="Times New Roman"/>
                <w:sz w:val="24"/>
                <w:szCs w:val="24"/>
              </w:rPr>
              <w:t>Физико-химия</w:t>
            </w:r>
            <w:proofErr w:type="gramEnd"/>
            <w:r w:rsidRPr="00055E2A">
              <w:rPr>
                <w:rFonts w:ascii="Times New Roman" w:hAnsi="Times New Roman"/>
                <w:sz w:val="24"/>
                <w:szCs w:val="24"/>
              </w:rPr>
              <w:t xml:space="preserve"> дисперсных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в функционировании живых систем</w:t>
            </w:r>
            <w:r w:rsidR="00624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5822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C45822" w:rsidRPr="00CF760B" w:rsidRDefault="00FE2E64" w:rsidP="00C45822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</w:t>
      </w:r>
      <w:r w:rsidR="00C458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82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C45822">
        <w:rPr>
          <w:rFonts w:ascii="Times New Roman" w:hAnsi="Times New Roman"/>
          <w:b/>
          <w:bCs/>
          <w:sz w:val="24"/>
          <w:szCs w:val="24"/>
        </w:rPr>
        <w:t xml:space="preserve"> (БОХ)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8873"/>
      </w:tblGrid>
      <w:tr w:rsidR="000014A5" w:rsidRPr="00055E2A" w:rsidTr="000014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A5" w:rsidRPr="00055E2A" w:rsidRDefault="000014A5" w:rsidP="00055E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/№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A5" w:rsidRPr="00055E2A" w:rsidRDefault="000014A5" w:rsidP="00055E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</w:tr>
      <w:tr w:rsidR="000014A5" w:rsidRPr="00055E2A" w:rsidTr="000014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A5" w:rsidRPr="00055E2A" w:rsidRDefault="000014A5" w:rsidP="00055E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  <w:proofErr w:type="gramStart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гетерофункциональные</w:t>
            </w:r>
            <w:proofErr w:type="spellEnd"/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соединения, участвующие в процессах жизнеде</w:t>
            </w: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624A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014A5" w:rsidRPr="00055E2A" w:rsidTr="000014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A5" w:rsidRPr="00055E2A" w:rsidRDefault="000014A5" w:rsidP="00055E2A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A5" w:rsidRPr="00055E2A" w:rsidRDefault="000014A5" w:rsidP="00055E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/>
                <w:bCs/>
                <w:sz w:val="24"/>
                <w:szCs w:val="24"/>
              </w:rPr>
              <w:t>Биополиме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 и их структурные компоненты</w:t>
            </w:r>
            <w:r w:rsidR="00624A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C45822" w:rsidRPr="00877B1A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6.</w:t>
      </w:r>
      <w:r w:rsidR="00055E2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Форма промежуточной аттестации</w:t>
      </w:r>
    </w:p>
    <w:p w:rsidR="00055E2A" w:rsidRDefault="00055E2A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C45822" w:rsidRDefault="00C45822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Зачет в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3E0042" w:rsidRDefault="003E0042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3E0042" w:rsidRDefault="003E0042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3E0042" w:rsidRDefault="00C45822" w:rsidP="00055E2A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Зав. кафедрой общей </w:t>
      </w:r>
    </w:p>
    <w:p w:rsidR="00C45822" w:rsidRDefault="00C45822" w:rsidP="00055E2A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и биологической химии, проф.</w:t>
      </w:r>
      <w:r w:rsidR="003E0042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                                 Нагиев Э. Р.</w:t>
      </w: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055E2A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5822" w:rsidSect="00FE2CB3">
      <w:footerReference w:type="default" r:id="rId9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64" w:rsidRDefault="00FE2E64" w:rsidP="00FE2CB3">
      <w:pPr>
        <w:spacing w:after="0" w:line="240" w:lineRule="auto"/>
      </w:pPr>
      <w:r>
        <w:separator/>
      </w:r>
    </w:p>
  </w:endnote>
  <w:endnote w:type="continuationSeparator" w:id="0">
    <w:p w:rsidR="00FE2E64" w:rsidRDefault="00FE2E64" w:rsidP="00FE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86782"/>
      <w:docPartObj>
        <w:docPartGallery w:val="Page Numbers (Bottom of Page)"/>
        <w:docPartUnique/>
      </w:docPartObj>
    </w:sdtPr>
    <w:sdtEndPr/>
    <w:sdtContent>
      <w:p w:rsidR="00FE2E64" w:rsidRDefault="006157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2E64" w:rsidRDefault="00FE2E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64" w:rsidRDefault="00FE2E64" w:rsidP="00FE2CB3">
      <w:pPr>
        <w:spacing w:after="0" w:line="240" w:lineRule="auto"/>
      </w:pPr>
      <w:r>
        <w:separator/>
      </w:r>
    </w:p>
  </w:footnote>
  <w:footnote w:type="continuationSeparator" w:id="0">
    <w:p w:rsidR="00FE2E64" w:rsidRDefault="00FE2E64" w:rsidP="00FE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2"/>
    <w:multiLevelType w:val="multilevel"/>
    <w:tmpl w:val="E20ED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E81"/>
    <w:multiLevelType w:val="hybridMultilevel"/>
    <w:tmpl w:val="A32A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613"/>
    <w:multiLevelType w:val="multilevel"/>
    <w:tmpl w:val="1FB26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D269C8"/>
    <w:multiLevelType w:val="multilevel"/>
    <w:tmpl w:val="CAA6E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E178C0"/>
    <w:multiLevelType w:val="hybridMultilevel"/>
    <w:tmpl w:val="80827810"/>
    <w:lvl w:ilvl="0" w:tplc="5C2C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sz w:val="22"/>
        <w:szCs w:val="22"/>
      </w:rPr>
    </w:lvl>
    <w:lvl w:ilvl="1" w:tplc="5896D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96C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62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C0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D89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E5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5E4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0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8430AB5"/>
    <w:multiLevelType w:val="singleLevel"/>
    <w:tmpl w:val="5D0057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/>
        <w:sz w:val="22"/>
        <w:szCs w:val="22"/>
      </w:rPr>
    </w:lvl>
  </w:abstractNum>
  <w:abstractNum w:abstractNumId="6">
    <w:nsid w:val="1C897044"/>
    <w:multiLevelType w:val="hybridMultilevel"/>
    <w:tmpl w:val="4176A09A"/>
    <w:lvl w:ilvl="0" w:tplc="B2E8E54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7482961"/>
    <w:multiLevelType w:val="hybridMultilevel"/>
    <w:tmpl w:val="5B506B6C"/>
    <w:lvl w:ilvl="0" w:tplc="BBCE67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0EB9"/>
    <w:multiLevelType w:val="hybridMultilevel"/>
    <w:tmpl w:val="164C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F7C43"/>
    <w:multiLevelType w:val="multilevel"/>
    <w:tmpl w:val="CA48D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5649E"/>
    <w:multiLevelType w:val="multilevel"/>
    <w:tmpl w:val="7B421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F4B18"/>
    <w:multiLevelType w:val="multilevel"/>
    <w:tmpl w:val="1D387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745FA6"/>
    <w:multiLevelType w:val="hybridMultilevel"/>
    <w:tmpl w:val="3F4CC586"/>
    <w:lvl w:ilvl="0" w:tplc="391E94DE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95FA7"/>
    <w:multiLevelType w:val="singleLevel"/>
    <w:tmpl w:val="279617D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/>
        <w:sz w:val="22"/>
        <w:szCs w:val="22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3"/>
    <w:lvlOverride w:ilvl="0">
      <w:startOverride w:val="1"/>
    </w:lvlOverride>
  </w:num>
  <w:num w:numId="9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822"/>
    <w:rsid w:val="000014A5"/>
    <w:rsid w:val="00006A05"/>
    <w:rsid w:val="00055E2A"/>
    <w:rsid w:val="00056A69"/>
    <w:rsid w:val="0014094A"/>
    <w:rsid w:val="00196143"/>
    <w:rsid w:val="002239D7"/>
    <w:rsid w:val="0024715E"/>
    <w:rsid w:val="003268FE"/>
    <w:rsid w:val="003D4DE3"/>
    <w:rsid w:val="003E0042"/>
    <w:rsid w:val="00587A91"/>
    <w:rsid w:val="0060210D"/>
    <w:rsid w:val="006157E2"/>
    <w:rsid w:val="00624A7A"/>
    <w:rsid w:val="006F2099"/>
    <w:rsid w:val="00926F45"/>
    <w:rsid w:val="009C263F"/>
    <w:rsid w:val="009C74DD"/>
    <w:rsid w:val="009F1935"/>
    <w:rsid w:val="00A01465"/>
    <w:rsid w:val="00A47ADE"/>
    <w:rsid w:val="00A775CB"/>
    <w:rsid w:val="00A85FD8"/>
    <w:rsid w:val="00AD1C00"/>
    <w:rsid w:val="00BF18A6"/>
    <w:rsid w:val="00C13EF9"/>
    <w:rsid w:val="00C45822"/>
    <w:rsid w:val="00CE546D"/>
    <w:rsid w:val="00DB22B8"/>
    <w:rsid w:val="00DE4D27"/>
    <w:rsid w:val="00EC2D3E"/>
    <w:rsid w:val="00F00537"/>
    <w:rsid w:val="00F31873"/>
    <w:rsid w:val="00F4755A"/>
    <w:rsid w:val="00F66F55"/>
    <w:rsid w:val="00FE2CB3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C45822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FontStyle104">
    <w:name w:val="Font Style104"/>
    <w:uiPriority w:val="99"/>
    <w:rsid w:val="00C4582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C45822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C4582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45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CB3"/>
  </w:style>
  <w:style w:type="paragraph" w:styleId="a8">
    <w:name w:val="footer"/>
    <w:basedOn w:val="a"/>
    <w:link w:val="a9"/>
    <w:uiPriority w:val="99"/>
    <w:unhideWhenUsed/>
    <w:rsid w:val="00FE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196F-6928-4070-BC43-0B2ECC87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2021-01-25T10:15:00Z</cp:lastPrinted>
  <dcterms:created xsi:type="dcterms:W3CDTF">2020-12-15T19:43:00Z</dcterms:created>
  <dcterms:modified xsi:type="dcterms:W3CDTF">2009-01-01T00:42:00Z</dcterms:modified>
</cp:coreProperties>
</file>