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2" w:rsidRPr="00877B1A" w:rsidRDefault="007F25E3" w:rsidP="007F25E3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C45822" w:rsidRPr="00877B1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C45822" w:rsidRPr="00877B1A" w:rsidRDefault="007F25E3" w:rsidP="007F25E3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C45822" w:rsidRPr="00877B1A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C45822" w:rsidRDefault="007F25E3" w:rsidP="007F25E3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C45822" w:rsidRPr="006466D7">
        <w:rPr>
          <w:rFonts w:ascii="Times New Roman" w:eastAsia="Calibri" w:hAnsi="Times New Roman" w:cs="Times New Roman"/>
          <w:b/>
          <w:sz w:val="24"/>
          <w:szCs w:val="24"/>
        </w:rPr>
        <w:t>«ХИМИЯ»</w:t>
      </w:r>
    </w:p>
    <w:p w:rsidR="00C45822" w:rsidRPr="006466D7" w:rsidRDefault="00C45822" w:rsidP="00C45822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Pr="006466D7" w:rsidRDefault="00C45822" w:rsidP="00C4582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12D6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дисциплины: </w:t>
      </w:r>
      <w:proofErr w:type="gramStart"/>
      <w:r w:rsidR="00112AB8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End"/>
      <w:r w:rsidR="00112AB8">
        <w:rPr>
          <w:rFonts w:ascii="Times New Roman" w:eastAsia="Calibri" w:hAnsi="Times New Roman" w:cs="Times New Roman"/>
          <w:b/>
          <w:sz w:val="24"/>
          <w:szCs w:val="24"/>
        </w:rPr>
        <w:t xml:space="preserve"> 1. Б.10</w:t>
      </w:r>
    </w:p>
    <w:p w:rsidR="00C45822" w:rsidRPr="00877B1A" w:rsidRDefault="00C45822" w:rsidP="00C45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F32B2">
        <w:rPr>
          <w:rFonts w:ascii="Times New Roman" w:eastAsia="Times New Roman" w:hAnsi="Times New Roman" w:cs="Times New Roman"/>
          <w:b/>
          <w:sz w:val="24"/>
          <w:szCs w:val="24"/>
        </w:rPr>
        <w:t>31.05.0</w:t>
      </w:r>
      <w:r w:rsidR="00112AB8">
        <w:rPr>
          <w:rFonts w:ascii="Times New Roman" w:eastAsia="Times New Roman" w:hAnsi="Times New Roman" w:cs="Times New Roman"/>
          <w:b/>
          <w:sz w:val="24"/>
          <w:szCs w:val="24"/>
        </w:rPr>
        <w:t>2 Педиатрия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образования: </w:t>
      </w:r>
      <w:proofErr w:type="spellStart"/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C45822" w:rsidRPr="006466D7" w:rsidRDefault="00C45822" w:rsidP="00C458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2AB8">
        <w:rPr>
          <w:rFonts w:ascii="Times New Roman" w:eastAsia="Times New Roman" w:hAnsi="Times New Roman" w:cs="Times New Roman"/>
          <w:b/>
          <w:sz w:val="24"/>
          <w:szCs w:val="24"/>
        </w:rPr>
        <w:t xml:space="preserve"> врач-педиатр</w:t>
      </w:r>
    </w:p>
    <w:p w:rsidR="00C45822" w:rsidRPr="00877B1A" w:rsidRDefault="00C45822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12AB8">
        <w:rPr>
          <w:rFonts w:ascii="Times New Roman" w:eastAsia="Times New Roman" w:hAnsi="Times New Roman" w:cs="Times New Roman"/>
          <w:b/>
          <w:sz w:val="24"/>
          <w:szCs w:val="24"/>
        </w:rPr>
        <w:t>педиатрический</w:t>
      </w:r>
    </w:p>
    <w:p w:rsidR="00C45822" w:rsidRPr="00877B1A" w:rsidRDefault="00C45822" w:rsidP="00C45822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Форма 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C45822" w:rsidRPr="00877B1A" w:rsidRDefault="00C45822" w:rsidP="00C45822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1. Це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ль и задачи освоения дисциплины</w:t>
      </w:r>
    </w:p>
    <w:p w:rsidR="00630CD2" w:rsidRPr="00106A5F" w:rsidRDefault="00630CD2" w:rsidP="00630CD2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EE69FE">
        <w:rPr>
          <w:rFonts w:ascii="Times New Roman" w:eastAsia="Times New Roman" w:hAnsi="Times New Roman" w:cs="Times New Roman"/>
          <w:b/>
          <w:bCs/>
          <w:sz w:val="24"/>
        </w:rPr>
        <w:t>Рабочая программа дисциплины состоит из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двух блоков:</w:t>
      </w:r>
    </w:p>
    <w:p w:rsidR="00630CD2" w:rsidRPr="00EE69FE" w:rsidRDefault="00630CD2" w:rsidP="00630CD2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блок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«Общая химия» и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A5128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блока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«Биоорганическая химия»</w:t>
      </w:r>
    </w:p>
    <w:p w:rsidR="00406640" w:rsidRPr="008F5198" w:rsidRDefault="00406640" w:rsidP="00406640">
      <w:pPr>
        <w:widowControl w:val="0"/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822" w:rsidRPr="00992FC2" w:rsidRDefault="005F6135" w:rsidP="00C45822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</w:t>
      </w:r>
      <w:r w:rsidR="00112A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45822" w:rsidRPr="00992FC2">
        <w:rPr>
          <w:rFonts w:ascii="Times New Roman" w:hAnsi="Times New Roman"/>
          <w:b/>
          <w:bCs/>
          <w:sz w:val="24"/>
          <w:szCs w:val="24"/>
        </w:rPr>
        <w:t xml:space="preserve"> «ОБЩАЯ ХИМИЯ»</w:t>
      </w:r>
    </w:p>
    <w:p w:rsidR="00C45822" w:rsidRDefault="00E33E6B" w:rsidP="002F72A1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C45822" w:rsidRPr="00992FC2">
        <w:rPr>
          <w:rFonts w:ascii="Times New Roman" w:hAnsi="Times New Roman"/>
        </w:rPr>
        <w:t>Ц</w:t>
      </w:r>
      <w:r w:rsidR="00C45822" w:rsidRPr="00992FC2">
        <w:rPr>
          <w:rFonts w:ascii="Times New Roman" w:hAnsi="Times New Roman"/>
          <w:bCs/>
        </w:rPr>
        <w:t xml:space="preserve">ель и задачи освоения </w:t>
      </w:r>
      <w:r w:rsidR="005F6135">
        <w:rPr>
          <w:rFonts w:ascii="Times New Roman" w:hAnsi="Times New Roman"/>
          <w:bCs/>
        </w:rPr>
        <w:t>блока</w:t>
      </w:r>
      <w:r w:rsidR="00E16B11">
        <w:rPr>
          <w:rFonts w:ascii="Times New Roman" w:hAnsi="Times New Roman"/>
          <w:bCs/>
        </w:rPr>
        <w:t xml:space="preserve"> </w:t>
      </w:r>
      <w:r w:rsidR="00E16B11">
        <w:rPr>
          <w:rFonts w:ascii="Times New Roman" w:hAnsi="Times New Roman"/>
          <w:bCs/>
          <w:lang w:val="en-US"/>
        </w:rPr>
        <w:t>I</w:t>
      </w:r>
      <w:r w:rsidR="00E16B11">
        <w:rPr>
          <w:rFonts w:ascii="Times New Roman" w:hAnsi="Times New Roman"/>
          <w:bCs/>
        </w:rPr>
        <w:t xml:space="preserve">  «Общая х</w:t>
      </w:r>
      <w:r w:rsidR="00E16B11" w:rsidRPr="00992FC2">
        <w:rPr>
          <w:rFonts w:ascii="Times New Roman" w:hAnsi="Times New Roman"/>
          <w:bCs/>
        </w:rPr>
        <w:t>имия</w:t>
      </w:r>
      <w:r w:rsidR="00E16B11">
        <w:rPr>
          <w:rFonts w:ascii="Times New Roman" w:hAnsi="Times New Roman"/>
          <w:bCs/>
        </w:rPr>
        <w:t>».</w:t>
      </w:r>
      <w:r w:rsidR="00A10831">
        <w:rPr>
          <w:rFonts w:ascii="Times New Roman" w:hAnsi="Times New Roman"/>
          <w:bCs/>
        </w:rPr>
        <w:t xml:space="preserve"> </w:t>
      </w:r>
    </w:p>
    <w:p w:rsidR="00A10831" w:rsidRPr="00A10831" w:rsidRDefault="00A10831" w:rsidP="002F72A1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10831">
        <w:rPr>
          <w:rFonts w:ascii="Times New Roman" w:hAnsi="Times New Roman" w:cs="Times New Roman"/>
          <w:sz w:val="24"/>
          <w:szCs w:val="24"/>
        </w:rPr>
        <w:t>освоения</w:t>
      </w:r>
      <w:r w:rsidR="005F6135" w:rsidRPr="00A10831">
        <w:rPr>
          <w:rFonts w:ascii="Times New Roman" w:hAnsi="Times New Roman" w:cs="Times New Roman"/>
          <w:bCs/>
          <w:sz w:val="24"/>
          <w:szCs w:val="24"/>
        </w:rPr>
        <w:t xml:space="preserve"> блока</w:t>
      </w:r>
      <w:r w:rsidR="008F519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10831">
        <w:rPr>
          <w:rFonts w:ascii="Times New Roman" w:hAnsi="Times New Roman" w:cs="Times New Roman"/>
          <w:sz w:val="24"/>
          <w:szCs w:val="24"/>
        </w:rPr>
        <w:t xml:space="preserve">: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- формирование у студентов</w:t>
      </w:r>
      <w:r w:rsidR="007F25E3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системных знаний и умений выполнять расчеты параметров физико-химических процессов, при рассмотрении их ф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зико-химической сущности и механизмов взаимодействия веществ, происходящих в орг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низме человека на клеточном и молекулярном уровнях</w:t>
      </w:r>
      <w:proofErr w:type="gramStart"/>
      <w:r w:rsidR="005F6135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 воздействии на ж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вой организм окружающей средой.</w:t>
      </w:r>
    </w:p>
    <w:p w:rsidR="00C45822" w:rsidRPr="00A10831" w:rsidRDefault="00C45822" w:rsidP="002F72A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b/>
          <w:sz w:val="24"/>
          <w:szCs w:val="24"/>
        </w:rPr>
        <w:t>Задачи</w:t>
      </w:r>
      <w:r w:rsidR="00A10831">
        <w:rPr>
          <w:rFonts w:ascii="Times New Roman" w:hAnsi="Times New Roman" w:cs="Times New Roman"/>
          <w:bCs/>
          <w:sz w:val="24"/>
          <w:szCs w:val="24"/>
        </w:rPr>
        <w:t xml:space="preserve"> блока</w:t>
      </w:r>
      <w:proofErr w:type="gramStart"/>
      <w:r w:rsidR="00A10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1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2" w:rsidRPr="00A10831" w:rsidRDefault="00326478" w:rsidP="00326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C45822" w:rsidRPr="00A10831" w:rsidRDefault="00C45822" w:rsidP="003264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326478" w:rsidRPr="00A10831" w:rsidRDefault="00C45822" w:rsidP="003264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правила работы и техники безопасности в хим</w:t>
      </w:r>
      <w:r w:rsidR="00326478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ической лаборатории при работе </w:t>
      </w:r>
      <w:proofErr w:type="gramStart"/>
      <w:r w:rsidR="00326478" w:rsidRPr="00A108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45822" w:rsidRPr="00A10831" w:rsidRDefault="00326478" w:rsidP="00E33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приб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рами и реактивами;</w:t>
      </w:r>
    </w:p>
    <w:p w:rsidR="00C45822" w:rsidRPr="00A10831" w:rsidRDefault="00C45822" w:rsidP="00A10831">
      <w:pPr>
        <w:shd w:val="clear" w:color="auto" w:fill="FFFFFF"/>
        <w:tabs>
          <w:tab w:val="left" w:pos="157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термодинамические и кинетические закономерности, определяющие протекание химических и биохимических процессов;</w:t>
      </w:r>
    </w:p>
    <w:p w:rsidR="00326478" w:rsidRPr="00A10831" w:rsidRDefault="00C45822" w:rsidP="00326478">
      <w:pPr>
        <w:shd w:val="clear" w:color="auto" w:fill="FFFFFF"/>
        <w:tabs>
          <w:tab w:val="left" w:pos="1709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физико-химические аспекты важнейших биохимических процессов и различных видов</w:t>
      </w:r>
    </w:p>
    <w:p w:rsidR="00326478" w:rsidRPr="00A10831" w:rsidRDefault="00E33E6B" w:rsidP="00E33E6B">
      <w:pPr>
        <w:shd w:val="clear" w:color="auto" w:fill="FFFFFF"/>
        <w:tabs>
          <w:tab w:val="left" w:pos="1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гомеостаза в организме: теоретические основы биоэнергетики, факторы, влияющие </w:t>
      </w:r>
      <w:proofErr w:type="gramStart"/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822" w:rsidRPr="00A10831" w:rsidRDefault="00E33E6B" w:rsidP="00E33E6B">
      <w:pPr>
        <w:shd w:val="clear" w:color="auto" w:fill="FFFFFF"/>
        <w:tabs>
          <w:tab w:val="left" w:pos="1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смещение равновесия биохимических процессов;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свойства воды и водных растворов сильных и слабых электролитов;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типы равновесий и процессов жизнедеятельности: </w:t>
      </w:r>
      <w:proofErr w:type="spell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протолитические</w:t>
      </w:r>
      <w:proofErr w:type="spell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тероген</w:t>
      </w:r>
      <w:r w:rsidR="00E33E6B" w:rsidRPr="00A1083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лигандообменные</w:t>
      </w:r>
      <w:proofErr w:type="spell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редокс</w:t>
      </w:r>
      <w:proofErr w:type="spellEnd"/>
      <w:r w:rsidRPr="00A108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механизмы действия буферных систем организма, их взаимосвязь и роль в под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держании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6B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кислотно-основного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гомеостаза</w:t>
      </w:r>
      <w:proofErr w:type="gramStart"/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кислотно-основных свойств аминокислот </w:t>
      </w:r>
      <w:r w:rsidR="00326478"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и белков;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закономерности протекания физико-химических процессов в живых системах с точки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зрения их конкуренции, возникающей в результате совмещения равновесий разных типов;</w:t>
      </w:r>
    </w:p>
    <w:p w:rsidR="00C45822" w:rsidRPr="00A10831" w:rsidRDefault="0021549D" w:rsidP="0032647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95pt,138.5pt" to="732.9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" o:allowincell="f" strokeweight="1.2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20.5pt,138.5pt" to="1320.5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" o:allowincell="f" strokeweight=".95pt">
            <w10:wrap anchorx="margin"/>
          </v:line>
        </w:pic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- роль биогенных элементов и их соединений в живых системах;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физико-химические основы поверхностных явлений и факторы;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влияющие на свободную поверхностную энергию; особенности адсорбции на ра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личных 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границах разделов фаз;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- химико-биологическую сущность процессов, происходящих в </w:t>
      </w:r>
      <w:r w:rsidR="00A10831">
        <w:rPr>
          <w:rFonts w:ascii="Times New Roman" w:hAnsi="Times New Roman" w:cs="Times New Roman"/>
          <w:color w:val="000000"/>
          <w:sz w:val="24"/>
          <w:szCs w:val="24"/>
        </w:rPr>
        <w:t>живых организмах на мо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лекулярном и клеточном уровнях;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особенности </w:t>
      </w:r>
      <w:proofErr w:type="gram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физико-химии</w:t>
      </w:r>
      <w:proofErr w:type="gram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дисперсных систем и растворов биополимеров.</w:t>
      </w:r>
    </w:p>
    <w:p w:rsidR="00C45822" w:rsidRPr="00A10831" w:rsidRDefault="00C45822" w:rsidP="00326478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i/>
          <w:sz w:val="24"/>
          <w:szCs w:val="24"/>
        </w:rPr>
      </w:pPr>
      <w:r w:rsidRPr="00A1083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прогнозировать результаты физико-химических процессов, протекающих в живых системах, опираясь на теоретические положения;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научно обосновывать наблюдаемые явления;</w:t>
      </w:r>
    </w:p>
    <w:p w:rsidR="00C45822" w:rsidRPr="00A10831" w:rsidRDefault="00C45822" w:rsidP="00A1083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производить физико-химические измерения, характеризую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softHyphen/>
        <w:t>щие те или иные сво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ства растворов, смесей и других объектов, моделирующих внутренние среды организма;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данные экспериментальных исследований и </w:t>
      </w:r>
      <w:proofErr w:type="gramStart"/>
      <w:r w:rsidRPr="00A1083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графиков и таблиц;</w:t>
      </w:r>
    </w:p>
    <w:p w:rsidR="00326478" w:rsidRPr="00A10831" w:rsidRDefault="00C45822" w:rsidP="0032647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производить наблюдения за протеканием химических реакций и делать обосн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ванные</w:t>
      </w:r>
    </w:p>
    <w:p w:rsidR="00C45822" w:rsidRPr="00A10831" w:rsidRDefault="00C45822" w:rsidP="0032647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26478" w:rsidRPr="00A1083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воды;</w:t>
      </w:r>
    </w:p>
    <w:p w:rsidR="00C45822" w:rsidRPr="00A10831" w:rsidRDefault="00C45822" w:rsidP="002F72A1">
      <w:pPr>
        <w:shd w:val="clear" w:color="auto" w:fill="FFFFFF"/>
        <w:tabs>
          <w:tab w:val="left" w:pos="162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color w:val="000000"/>
          <w:sz w:val="24"/>
          <w:szCs w:val="24"/>
        </w:rPr>
        <w:t>- представлять результаты экспериментов и наблюдений в виде законченного пр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токола исследования;</w:t>
      </w:r>
    </w:p>
    <w:p w:rsidR="00C45822" w:rsidRPr="00A10831" w:rsidRDefault="00A10831" w:rsidP="002F72A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решать типовые практические задачи и овладеть теоретиче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softHyphen/>
        <w:t>ским минимумом на б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лее абстрактном уровне;</w:t>
      </w:r>
    </w:p>
    <w:p w:rsidR="00C45822" w:rsidRPr="00A10831" w:rsidRDefault="00A10831" w:rsidP="002F72A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решать ситуационные задачи, опираясь на теоретические положения, моделиру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щие физико-химические процессы, протекающие в живых организмах;</w:t>
      </w:r>
    </w:p>
    <w:p w:rsidR="00C45822" w:rsidRPr="00A10831" w:rsidRDefault="00A10831" w:rsidP="002F72A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822" w:rsidRPr="00A10831">
        <w:rPr>
          <w:rFonts w:ascii="Times New Roman" w:hAnsi="Times New Roman" w:cs="Times New Roman"/>
          <w:color w:val="000000"/>
          <w:sz w:val="24"/>
          <w:szCs w:val="24"/>
        </w:rPr>
        <w:t>уверенно ориентироваться в информационном потоке (использовать справочные данные и библиографию по той или иной причине).</w:t>
      </w: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831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базовыми технологиями преобразования информации, текстовыми и табличными редакторами, техникой работы в сети Интернет для профессиональной деятельности;</w:t>
      </w: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навыками определения рН биожидкостей;</w:t>
      </w: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навыками измерения скорости протекания химических реакций;</w:t>
      </w:r>
    </w:p>
    <w:p w:rsidR="00C45822" w:rsidRPr="00A10831" w:rsidRDefault="00C45822" w:rsidP="002F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навыками определения буферной ёмкости растворов, в том числе биологических жидкостей.</w:t>
      </w:r>
    </w:p>
    <w:p w:rsidR="00C45822" w:rsidRPr="00A10831" w:rsidRDefault="005F6135" w:rsidP="00C4582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831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="00C45822" w:rsidRPr="00A1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822" w:rsidRPr="00A108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F72A1" w:rsidRPr="00A1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822" w:rsidRPr="00A10831">
        <w:rPr>
          <w:rFonts w:ascii="Times New Roman" w:hAnsi="Times New Roman" w:cs="Times New Roman"/>
          <w:b/>
          <w:bCs/>
          <w:sz w:val="24"/>
          <w:szCs w:val="24"/>
        </w:rPr>
        <w:t>«БИООРГАНИЧЕСКАЯ ХИМИЯ»</w:t>
      </w:r>
    </w:p>
    <w:p w:rsidR="00551B54" w:rsidRPr="00A10831" w:rsidRDefault="00551B54" w:rsidP="00551B5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b/>
          <w:sz w:val="24"/>
          <w:szCs w:val="24"/>
        </w:rPr>
        <w:t>Цель</w:t>
      </w:r>
      <w:r w:rsidRPr="00A10831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A10831">
        <w:rPr>
          <w:rFonts w:ascii="Times New Roman" w:hAnsi="Times New Roman" w:cs="Times New Roman"/>
          <w:bCs/>
          <w:sz w:val="24"/>
          <w:szCs w:val="24"/>
        </w:rPr>
        <w:t xml:space="preserve"> блока</w:t>
      </w:r>
      <w:r w:rsidRPr="00A1083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10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sz w:val="24"/>
          <w:szCs w:val="24"/>
        </w:rPr>
        <w:t xml:space="preserve">: 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>-  формирование  у студентов системных знаний о</w:t>
      </w:r>
      <w:r w:rsidRPr="00A10831">
        <w:rPr>
          <w:rFonts w:ascii="Times New Roman" w:hAnsi="Times New Roman" w:cs="Times New Roman"/>
          <w:sz w:val="24"/>
          <w:szCs w:val="24"/>
        </w:rPr>
        <w:t xml:space="preserve"> химическом строении биологически активных органических соединений ,</w:t>
      </w:r>
      <w:r w:rsidR="0021549D" w:rsidRPr="002154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0831">
        <w:rPr>
          <w:rFonts w:ascii="Times New Roman" w:hAnsi="Times New Roman" w:cs="Times New Roman"/>
          <w:sz w:val="24"/>
          <w:szCs w:val="24"/>
        </w:rPr>
        <w:t>а также способности</w:t>
      </w:r>
      <w:r w:rsidRPr="00A10831">
        <w:rPr>
          <w:rFonts w:ascii="Times New Roman" w:hAnsi="Times New Roman" w:cs="Times New Roman"/>
          <w:bCs/>
          <w:sz w:val="24"/>
          <w:szCs w:val="24"/>
        </w:rPr>
        <w:t xml:space="preserve"> выя</w:t>
      </w:r>
      <w:r w:rsidRPr="00A10831">
        <w:rPr>
          <w:rFonts w:ascii="Times New Roman" w:hAnsi="Times New Roman" w:cs="Times New Roman"/>
          <w:bCs/>
          <w:sz w:val="24"/>
          <w:szCs w:val="24"/>
        </w:rPr>
        <w:t>в</w:t>
      </w:r>
      <w:r w:rsidRPr="00A10831">
        <w:rPr>
          <w:rFonts w:ascii="Times New Roman" w:hAnsi="Times New Roman" w:cs="Times New Roman"/>
          <w:bCs/>
          <w:sz w:val="24"/>
          <w:szCs w:val="24"/>
        </w:rPr>
        <w:t>лять на молекулярном уровне сущность физико-химических процессов, протекающих в организме.</w:t>
      </w:r>
      <w:r w:rsidRPr="00A1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822" w:rsidRPr="00A10831" w:rsidRDefault="00E33E6B" w:rsidP="00E33E6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5822" w:rsidRPr="00A10831">
        <w:rPr>
          <w:rFonts w:ascii="Times New Roman" w:hAnsi="Times New Roman" w:cs="Times New Roman"/>
          <w:sz w:val="24"/>
          <w:szCs w:val="24"/>
        </w:rPr>
        <w:t>З</w:t>
      </w:r>
      <w:r w:rsidR="005F6135" w:rsidRPr="00A10831">
        <w:rPr>
          <w:rFonts w:ascii="Times New Roman" w:hAnsi="Times New Roman" w:cs="Times New Roman"/>
          <w:bCs/>
          <w:sz w:val="24"/>
          <w:szCs w:val="24"/>
        </w:rPr>
        <w:t>адачи освоения блока</w:t>
      </w:r>
      <w:proofErr w:type="gramStart"/>
      <w:r w:rsidR="00C45822" w:rsidRPr="00A1083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proofErr w:type="gramEnd"/>
      <w:r w:rsidR="00C45822" w:rsidRPr="00A10831">
        <w:rPr>
          <w:rFonts w:ascii="Times New Roman" w:hAnsi="Times New Roman" w:cs="Times New Roman"/>
          <w:bCs/>
          <w:sz w:val="24"/>
          <w:szCs w:val="24"/>
        </w:rPr>
        <w:t xml:space="preserve"> «Биоорганическая химия» (да</w:t>
      </w:r>
      <w:r w:rsidRPr="00A10831">
        <w:rPr>
          <w:rFonts w:ascii="Times New Roman" w:hAnsi="Times New Roman" w:cs="Times New Roman"/>
          <w:bCs/>
          <w:sz w:val="24"/>
          <w:szCs w:val="24"/>
        </w:rPr>
        <w:t>лее – БОХ)</w:t>
      </w:r>
    </w:p>
    <w:p w:rsidR="00D62281" w:rsidRPr="00A10831" w:rsidRDefault="00C45822" w:rsidP="002F72A1">
      <w:pPr>
        <w:tabs>
          <w:tab w:val="left" w:pos="0"/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831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D62281" w:rsidRPr="00A108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5822" w:rsidRPr="00A10831" w:rsidRDefault="00D62281" w:rsidP="002F72A1">
      <w:pPr>
        <w:tabs>
          <w:tab w:val="left" w:pos="0"/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-о</w:t>
      </w:r>
      <w:r w:rsidR="00C45822" w:rsidRPr="00A10831">
        <w:rPr>
          <w:rFonts w:ascii="Times New Roman" w:hAnsi="Times New Roman" w:cs="Times New Roman"/>
          <w:sz w:val="24"/>
          <w:szCs w:val="24"/>
        </w:rPr>
        <w:t>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</w:t>
      </w:r>
      <w:r w:rsidR="00C45822" w:rsidRPr="00A10831">
        <w:rPr>
          <w:rFonts w:ascii="Times New Roman" w:hAnsi="Times New Roman" w:cs="Times New Roman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C45822" w:rsidRPr="00A1083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45822" w:rsidRPr="00A10831">
        <w:rPr>
          <w:rFonts w:ascii="Times New Roman" w:hAnsi="Times New Roman" w:cs="Times New Roman"/>
          <w:sz w:val="24"/>
          <w:szCs w:val="24"/>
        </w:rPr>
        <w:t xml:space="preserve"> органогенов, их химических связей; взаимное влияние атомов и способы его перед</w:t>
      </w:r>
      <w:r w:rsidR="00C45822" w:rsidRPr="00A10831">
        <w:rPr>
          <w:rFonts w:ascii="Times New Roman" w:hAnsi="Times New Roman" w:cs="Times New Roman"/>
          <w:sz w:val="24"/>
          <w:szCs w:val="24"/>
        </w:rPr>
        <w:t>а</w:t>
      </w:r>
      <w:r w:rsidR="00C45822" w:rsidRPr="00A10831">
        <w:rPr>
          <w:rFonts w:ascii="Times New Roman" w:hAnsi="Times New Roman" w:cs="Times New Roman"/>
          <w:sz w:val="24"/>
          <w:szCs w:val="24"/>
        </w:rPr>
        <w:t>чи в молекуле с помощью электронных эффектов; сопряжение и ароматичность; принц</w:t>
      </w:r>
      <w:r w:rsidR="00C45822" w:rsidRPr="00A10831">
        <w:rPr>
          <w:rFonts w:ascii="Times New Roman" w:hAnsi="Times New Roman" w:cs="Times New Roman"/>
          <w:sz w:val="24"/>
          <w:szCs w:val="24"/>
        </w:rPr>
        <w:t>и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пы стабилизации молекул, радикальных и ионных частиц на электронном уровне; теории кислотности и </w:t>
      </w:r>
      <w:proofErr w:type="spellStart"/>
      <w:r w:rsidR="00C45822" w:rsidRPr="00A10831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="00C45822" w:rsidRPr="00A10831">
        <w:rPr>
          <w:rFonts w:ascii="Times New Roman" w:hAnsi="Times New Roman" w:cs="Times New Roman"/>
          <w:sz w:val="24"/>
          <w:szCs w:val="24"/>
        </w:rPr>
        <w:t xml:space="preserve"> органических соединений</w:t>
      </w:r>
      <w:r w:rsidRPr="00A10831">
        <w:rPr>
          <w:rFonts w:ascii="Times New Roman" w:hAnsi="Times New Roman" w:cs="Times New Roman"/>
          <w:sz w:val="24"/>
          <w:szCs w:val="24"/>
        </w:rPr>
        <w:t>;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822" w:rsidRPr="00A10831" w:rsidRDefault="00D62281" w:rsidP="002F72A1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-в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ажнейшие </w:t>
      </w:r>
      <w:proofErr w:type="spellStart"/>
      <w:r w:rsidR="00C45822" w:rsidRPr="00A10831">
        <w:rPr>
          <w:rFonts w:ascii="Times New Roman" w:hAnsi="Times New Roman" w:cs="Times New Roman"/>
          <w:sz w:val="24"/>
          <w:szCs w:val="24"/>
        </w:rPr>
        <w:t>гомофункциональные</w:t>
      </w:r>
      <w:proofErr w:type="spellEnd"/>
      <w:r w:rsidR="00C45822" w:rsidRPr="00A10831">
        <w:rPr>
          <w:rFonts w:ascii="Times New Roman" w:hAnsi="Times New Roman" w:cs="Times New Roman"/>
          <w:sz w:val="24"/>
          <w:szCs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 w:rsidR="00C45822" w:rsidRPr="00A10831">
        <w:rPr>
          <w:rFonts w:ascii="Times New Roman" w:hAnsi="Times New Roman" w:cs="Times New Roman"/>
          <w:sz w:val="24"/>
          <w:szCs w:val="24"/>
        </w:rPr>
        <w:t>гетерофункциональные</w:t>
      </w:r>
      <w:proofErr w:type="spellEnd"/>
      <w:r w:rsidR="00C45822" w:rsidRPr="00A10831">
        <w:rPr>
          <w:rFonts w:ascii="Times New Roman" w:hAnsi="Times New Roman" w:cs="Times New Roman"/>
          <w:sz w:val="24"/>
          <w:szCs w:val="24"/>
        </w:rPr>
        <w:t xml:space="preserve"> с</w:t>
      </w:r>
      <w:r w:rsidR="00C45822" w:rsidRPr="00A10831">
        <w:rPr>
          <w:rFonts w:ascii="Times New Roman" w:hAnsi="Times New Roman" w:cs="Times New Roman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единения: строение, правила номенклатуры, специфическая реакционная способность </w:t>
      </w:r>
      <w:proofErr w:type="spellStart"/>
      <w:r w:rsidR="00C45822" w:rsidRPr="00A10831">
        <w:rPr>
          <w:rFonts w:ascii="Times New Roman" w:hAnsi="Times New Roman" w:cs="Times New Roman"/>
          <w:sz w:val="24"/>
          <w:szCs w:val="24"/>
        </w:rPr>
        <w:t>г</w:t>
      </w:r>
      <w:r w:rsidR="00C45822" w:rsidRPr="00A10831">
        <w:rPr>
          <w:rFonts w:ascii="Times New Roman" w:hAnsi="Times New Roman" w:cs="Times New Roman"/>
          <w:sz w:val="24"/>
          <w:szCs w:val="24"/>
        </w:rPr>
        <w:t>е</w:t>
      </w:r>
      <w:r w:rsidR="00C45822" w:rsidRPr="00A10831">
        <w:rPr>
          <w:rFonts w:ascii="Times New Roman" w:hAnsi="Times New Roman" w:cs="Times New Roman"/>
          <w:sz w:val="24"/>
          <w:szCs w:val="24"/>
        </w:rPr>
        <w:t>терофункциональных</w:t>
      </w:r>
      <w:proofErr w:type="spellEnd"/>
      <w:r w:rsidR="00C45822" w:rsidRPr="00A10831">
        <w:rPr>
          <w:rFonts w:ascii="Times New Roman" w:hAnsi="Times New Roman" w:cs="Times New Roman"/>
          <w:sz w:val="24"/>
          <w:szCs w:val="24"/>
        </w:rPr>
        <w:t xml:space="preserve"> соединений, традиционных для фармацев</w:t>
      </w:r>
      <w:r w:rsidRPr="00A10831">
        <w:rPr>
          <w:rFonts w:ascii="Times New Roman" w:hAnsi="Times New Roman" w:cs="Times New Roman"/>
          <w:sz w:val="24"/>
          <w:szCs w:val="24"/>
        </w:rPr>
        <w:t>тической и медицинской практики;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2" w:rsidRPr="00A10831" w:rsidRDefault="00D62281" w:rsidP="002F72A1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left="283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-с</w:t>
      </w:r>
      <w:r w:rsidR="00C45822" w:rsidRPr="00A10831">
        <w:rPr>
          <w:rFonts w:ascii="Times New Roman" w:hAnsi="Times New Roman" w:cs="Times New Roman"/>
          <w:sz w:val="24"/>
          <w:szCs w:val="24"/>
        </w:rPr>
        <w:t>троение и основные химические свойства биополимеров (полисахарид</w:t>
      </w:r>
      <w:r w:rsidRPr="00A10831">
        <w:rPr>
          <w:rFonts w:ascii="Times New Roman" w:hAnsi="Times New Roman" w:cs="Times New Roman"/>
          <w:sz w:val="24"/>
          <w:szCs w:val="24"/>
        </w:rPr>
        <w:t>ы, белки, нуклеиновые кислоты);</w:t>
      </w:r>
    </w:p>
    <w:p w:rsidR="00C45822" w:rsidRPr="00A10831" w:rsidRDefault="00D62281" w:rsidP="002F72A1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ind w:left="283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-о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рганические соединения растительного и животного происхождения - </w:t>
      </w:r>
      <w:proofErr w:type="spellStart"/>
      <w:r w:rsidR="00C45822" w:rsidRPr="00A10831">
        <w:rPr>
          <w:rFonts w:ascii="Times New Roman" w:hAnsi="Times New Roman" w:cs="Times New Roman"/>
          <w:sz w:val="24"/>
          <w:szCs w:val="24"/>
        </w:rPr>
        <w:t>терпен</w:t>
      </w:r>
      <w:r w:rsidR="00C45822" w:rsidRPr="00A10831">
        <w:rPr>
          <w:rFonts w:ascii="Times New Roman" w:hAnsi="Times New Roman" w:cs="Times New Roman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C45822" w:rsidRPr="00A10831">
        <w:rPr>
          <w:rFonts w:ascii="Times New Roman" w:hAnsi="Times New Roman" w:cs="Times New Roman"/>
          <w:sz w:val="24"/>
          <w:szCs w:val="24"/>
        </w:rPr>
        <w:t>, стероиды, алкалоиды и их синтетические аналоги, строение и основные химич</w:t>
      </w:r>
      <w:r w:rsidR="00C45822" w:rsidRPr="00A10831">
        <w:rPr>
          <w:rFonts w:ascii="Times New Roman" w:hAnsi="Times New Roman" w:cs="Times New Roman"/>
          <w:sz w:val="24"/>
          <w:szCs w:val="24"/>
        </w:rPr>
        <w:t>е</w:t>
      </w:r>
      <w:r w:rsidR="00C45822" w:rsidRPr="00A10831">
        <w:rPr>
          <w:rFonts w:ascii="Times New Roman" w:hAnsi="Times New Roman" w:cs="Times New Roman"/>
          <w:sz w:val="24"/>
          <w:szCs w:val="24"/>
        </w:rPr>
        <w:t>ские свойства.</w:t>
      </w:r>
    </w:p>
    <w:p w:rsidR="00A10831" w:rsidRDefault="00A10831" w:rsidP="002F7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5822" w:rsidRPr="00A10831" w:rsidRDefault="00C45822" w:rsidP="002F7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831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</w:t>
      </w:r>
      <w:r w:rsidR="00D62281" w:rsidRPr="00A108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5822" w:rsidRPr="00A10831" w:rsidRDefault="00D62281" w:rsidP="002F72A1">
      <w:pPr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</w:t>
      </w:r>
      <w:r w:rsidR="00046824" w:rsidRPr="00A10831">
        <w:rPr>
          <w:rFonts w:ascii="Times New Roman" w:hAnsi="Times New Roman" w:cs="Times New Roman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sz w:val="24"/>
          <w:szCs w:val="24"/>
        </w:rPr>
        <w:t>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</w:t>
      </w:r>
      <w:r w:rsidRPr="00A10831">
        <w:rPr>
          <w:rFonts w:ascii="Times New Roman" w:hAnsi="Times New Roman" w:cs="Times New Roman"/>
          <w:sz w:val="24"/>
          <w:szCs w:val="24"/>
        </w:rPr>
        <w:t>еждународной номенклатуры ИЮПАК;</w:t>
      </w:r>
    </w:p>
    <w:p w:rsidR="00C45822" w:rsidRPr="00A10831" w:rsidRDefault="00D62281" w:rsidP="002F72A1">
      <w:pPr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</w:t>
      </w:r>
      <w:r w:rsidR="00046824" w:rsidRPr="00A10831">
        <w:rPr>
          <w:rFonts w:ascii="Times New Roman" w:hAnsi="Times New Roman" w:cs="Times New Roman"/>
          <w:sz w:val="24"/>
          <w:szCs w:val="24"/>
        </w:rPr>
        <w:t xml:space="preserve">  </w:t>
      </w:r>
      <w:r w:rsidRPr="00A10831">
        <w:rPr>
          <w:rFonts w:ascii="Times New Roman" w:hAnsi="Times New Roman" w:cs="Times New Roman"/>
          <w:sz w:val="24"/>
          <w:szCs w:val="24"/>
        </w:rPr>
        <w:t>и</w:t>
      </w:r>
      <w:r w:rsidR="00C45822" w:rsidRPr="00A10831">
        <w:rPr>
          <w:rFonts w:ascii="Times New Roman" w:hAnsi="Times New Roman" w:cs="Times New Roman"/>
          <w:sz w:val="24"/>
          <w:szCs w:val="24"/>
        </w:rPr>
        <w:t>зображать структурные и стереохимические формулы соединений,</w:t>
      </w:r>
      <w:r w:rsidRPr="00A10831">
        <w:rPr>
          <w:rFonts w:ascii="Times New Roman" w:hAnsi="Times New Roman" w:cs="Times New Roman"/>
          <w:sz w:val="24"/>
          <w:szCs w:val="24"/>
        </w:rPr>
        <w:t xml:space="preserve"> определять виды стереоизомеров;</w:t>
      </w:r>
      <w:r w:rsidR="00C45822" w:rsidRPr="00A1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2" w:rsidRPr="00992FC2" w:rsidRDefault="00D62281" w:rsidP="002F72A1">
      <w:pPr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t>-</w:t>
      </w:r>
      <w:r w:rsidR="00046824" w:rsidRPr="00A10831">
        <w:rPr>
          <w:rFonts w:ascii="Times New Roman" w:hAnsi="Times New Roman" w:cs="Times New Roman"/>
          <w:sz w:val="24"/>
          <w:szCs w:val="24"/>
        </w:rPr>
        <w:t xml:space="preserve"> </w:t>
      </w:r>
      <w:r w:rsidRPr="00A10831">
        <w:rPr>
          <w:rFonts w:ascii="Times New Roman" w:hAnsi="Times New Roman" w:cs="Times New Roman"/>
          <w:sz w:val="24"/>
          <w:szCs w:val="24"/>
        </w:rPr>
        <w:t>о</w:t>
      </w:r>
      <w:r w:rsidR="00C45822" w:rsidRPr="00A10831">
        <w:rPr>
          <w:rFonts w:ascii="Times New Roman" w:hAnsi="Times New Roman" w:cs="Times New Roman"/>
          <w:sz w:val="24"/>
          <w:szCs w:val="24"/>
        </w:rPr>
        <w:t>пределять характер распределения</w:t>
      </w:r>
      <w:r w:rsidR="00C45822" w:rsidRPr="00992FC2">
        <w:rPr>
          <w:rFonts w:ascii="Times New Roman" w:hAnsi="Times New Roman"/>
          <w:sz w:val="24"/>
          <w:szCs w:val="24"/>
        </w:rPr>
        <w:t xml:space="preserve">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электрофильных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и/или ну</w:t>
      </w:r>
      <w:r>
        <w:rPr>
          <w:rFonts w:ascii="Times New Roman" w:hAnsi="Times New Roman"/>
          <w:sz w:val="24"/>
          <w:szCs w:val="24"/>
        </w:rPr>
        <w:t>клеофильных реакционных центров;</w:t>
      </w:r>
    </w:p>
    <w:p w:rsidR="00C45822" w:rsidRPr="00992FC2" w:rsidRDefault="00BF4D3A" w:rsidP="00A90E87">
      <w:pPr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553">
        <w:rPr>
          <w:rFonts w:ascii="Times New Roman" w:hAnsi="Times New Roman"/>
          <w:sz w:val="24"/>
          <w:szCs w:val="24"/>
        </w:rPr>
        <w:t>-</w:t>
      </w:r>
      <w:r w:rsidR="00046824" w:rsidRPr="00046824">
        <w:rPr>
          <w:rFonts w:ascii="Times New Roman" w:hAnsi="Times New Roman"/>
          <w:sz w:val="24"/>
          <w:szCs w:val="24"/>
        </w:rPr>
        <w:t xml:space="preserve"> </w:t>
      </w:r>
      <w:r w:rsidR="00AC4553">
        <w:rPr>
          <w:rFonts w:ascii="Times New Roman" w:hAnsi="Times New Roman"/>
          <w:sz w:val="24"/>
          <w:szCs w:val="24"/>
        </w:rPr>
        <w:t>о</w:t>
      </w:r>
      <w:r w:rsidR="00C45822" w:rsidRPr="00992FC2">
        <w:rPr>
          <w:rFonts w:ascii="Times New Roman" w:hAnsi="Times New Roman"/>
          <w:sz w:val="24"/>
          <w:szCs w:val="24"/>
        </w:rPr>
        <w:t xml:space="preserve">писывать механизмы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</w:t>
      </w:r>
      <w:r w:rsidR="00A90E87">
        <w:rPr>
          <w:rFonts w:ascii="Times New Roman" w:hAnsi="Times New Roman"/>
          <w:sz w:val="24"/>
          <w:szCs w:val="24"/>
        </w:rPr>
        <w:t xml:space="preserve">и нуклеофильного присоединения и </w:t>
      </w:r>
      <w:r w:rsidR="00C45822" w:rsidRPr="00992FC2">
        <w:rPr>
          <w:rFonts w:ascii="Times New Roman" w:hAnsi="Times New Roman"/>
          <w:sz w:val="24"/>
          <w:szCs w:val="24"/>
        </w:rPr>
        <w:t xml:space="preserve"> з</w:t>
      </w:r>
      <w:r w:rsidR="00A90E87">
        <w:rPr>
          <w:rFonts w:ascii="Times New Roman" w:hAnsi="Times New Roman"/>
          <w:sz w:val="24"/>
          <w:szCs w:val="24"/>
        </w:rPr>
        <w:t>а</w:t>
      </w:r>
      <w:r w:rsidR="00C45822" w:rsidRPr="00992FC2">
        <w:rPr>
          <w:rFonts w:ascii="Times New Roman" w:hAnsi="Times New Roman"/>
          <w:sz w:val="24"/>
          <w:szCs w:val="24"/>
        </w:rPr>
        <w:t xml:space="preserve">мещения, а также элиминирования, 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альдольной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45822" w:rsidRPr="00992FC2">
        <w:rPr>
          <w:rFonts w:ascii="Times New Roman" w:hAnsi="Times New Roman"/>
          <w:sz w:val="24"/>
          <w:szCs w:val="24"/>
        </w:rPr>
        <w:t>сложноэфирной</w:t>
      </w:r>
      <w:proofErr w:type="gramEnd"/>
      <w:r w:rsidR="00C45822" w:rsidRPr="00992FC2">
        <w:rPr>
          <w:rFonts w:ascii="Times New Roman" w:hAnsi="Times New Roman"/>
          <w:sz w:val="24"/>
          <w:szCs w:val="24"/>
        </w:rPr>
        <w:t xml:space="preserve"> конденсаций в о</w:t>
      </w:r>
      <w:r w:rsidR="00C45822" w:rsidRPr="00992FC2">
        <w:rPr>
          <w:rFonts w:ascii="Times New Roman" w:hAnsi="Times New Roman"/>
          <w:sz w:val="24"/>
          <w:szCs w:val="24"/>
        </w:rPr>
        <w:t>б</w:t>
      </w:r>
      <w:r w:rsidR="00C45822" w:rsidRPr="00992FC2">
        <w:rPr>
          <w:rFonts w:ascii="Times New Roman" w:hAnsi="Times New Roman"/>
          <w:sz w:val="24"/>
          <w:szCs w:val="24"/>
        </w:rPr>
        <w:t>щем виде и прим</w:t>
      </w:r>
      <w:r w:rsidR="00AC4553">
        <w:rPr>
          <w:rFonts w:ascii="Times New Roman" w:hAnsi="Times New Roman"/>
          <w:sz w:val="24"/>
          <w:szCs w:val="24"/>
        </w:rPr>
        <w:t>енительно к конкретным реакциям;</w:t>
      </w:r>
    </w:p>
    <w:p w:rsidR="00C45822" w:rsidRPr="00992FC2" w:rsidRDefault="00AC4553" w:rsidP="00A90E8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46824" w:rsidRPr="00046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45822" w:rsidRPr="00992FC2">
        <w:rPr>
          <w:rFonts w:ascii="Times New Roman" w:hAnsi="Times New Roman"/>
          <w:sz w:val="24"/>
          <w:szCs w:val="24"/>
        </w:rPr>
        <w:t>редставлять в общем виде и для конкретных соединений химическую основу кето-</w:t>
      </w:r>
      <w:proofErr w:type="spellStart"/>
      <w:r w:rsidR="00C45822" w:rsidRPr="00992FC2">
        <w:rPr>
          <w:rFonts w:ascii="Times New Roman" w:hAnsi="Times New Roman"/>
          <w:sz w:val="24"/>
          <w:szCs w:val="24"/>
        </w:rPr>
        <w:t>енольной</w:t>
      </w:r>
      <w:proofErr w:type="spellEnd"/>
      <w:r w:rsidR="00C45822" w:rsidRPr="00992FC2">
        <w:rPr>
          <w:rFonts w:ascii="Times New Roman" w:hAnsi="Times New Roman"/>
          <w:sz w:val="24"/>
          <w:szCs w:val="24"/>
        </w:rPr>
        <w:t>, лактим-ла</w:t>
      </w:r>
      <w:r w:rsidR="00A90E87">
        <w:rPr>
          <w:rFonts w:ascii="Times New Roman" w:hAnsi="Times New Roman"/>
          <w:sz w:val="24"/>
          <w:szCs w:val="24"/>
        </w:rPr>
        <w:t>ктамной и цикло-</w:t>
      </w:r>
      <w:proofErr w:type="spellStart"/>
      <w:r w:rsidR="00A90E87">
        <w:rPr>
          <w:rFonts w:ascii="Times New Roman" w:hAnsi="Times New Roman"/>
          <w:sz w:val="24"/>
          <w:szCs w:val="24"/>
        </w:rPr>
        <w:t>оксо</w:t>
      </w:r>
      <w:proofErr w:type="spellEnd"/>
      <w:r w:rsidR="001723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таутомерии;</w:t>
      </w:r>
    </w:p>
    <w:p w:rsidR="00C45822" w:rsidRPr="00992FC2" w:rsidRDefault="00A90E87" w:rsidP="00A90E8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4D3A">
        <w:rPr>
          <w:rFonts w:ascii="Times New Roman" w:hAnsi="Times New Roman"/>
          <w:sz w:val="24"/>
          <w:szCs w:val="24"/>
        </w:rPr>
        <w:t xml:space="preserve"> </w:t>
      </w:r>
      <w:r w:rsidR="00AC4553">
        <w:rPr>
          <w:rFonts w:ascii="Times New Roman" w:hAnsi="Times New Roman"/>
          <w:sz w:val="24"/>
          <w:szCs w:val="24"/>
        </w:rPr>
        <w:t>-</w:t>
      </w:r>
      <w:r w:rsidR="00046824" w:rsidRPr="00046824">
        <w:rPr>
          <w:rFonts w:ascii="Times New Roman" w:hAnsi="Times New Roman"/>
          <w:sz w:val="24"/>
          <w:szCs w:val="24"/>
        </w:rPr>
        <w:t xml:space="preserve"> </w:t>
      </w:r>
      <w:r w:rsidR="00AC4553">
        <w:rPr>
          <w:rFonts w:ascii="Times New Roman" w:hAnsi="Times New Roman"/>
          <w:sz w:val="24"/>
          <w:szCs w:val="24"/>
        </w:rPr>
        <w:t>о</w:t>
      </w:r>
      <w:r w:rsidR="00C45822" w:rsidRPr="00992FC2">
        <w:rPr>
          <w:rFonts w:ascii="Times New Roman" w:hAnsi="Times New Roman"/>
          <w:sz w:val="24"/>
          <w:szCs w:val="24"/>
        </w:rPr>
        <w:t>существлять простой эксперимент на основе овладения основными приемами техники работ в лаборатории, составлять отчеты и пол</w:t>
      </w:r>
      <w:r w:rsidR="00AC4553">
        <w:rPr>
          <w:rFonts w:ascii="Times New Roman" w:hAnsi="Times New Roman"/>
          <w:sz w:val="24"/>
          <w:szCs w:val="24"/>
        </w:rPr>
        <w:t xml:space="preserve">ьзоваться справочным </w:t>
      </w:r>
      <w:r w:rsidR="00BF4D3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C4553">
        <w:rPr>
          <w:rFonts w:ascii="Times New Roman" w:hAnsi="Times New Roman"/>
          <w:sz w:val="24"/>
          <w:szCs w:val="24"/>
        </w:rPr>
        <w:t>материалом;</w:t>
      </w:r>
    </w:p>
    <w:p w:rsidR="00C45822" w:rsidRPr="00992FC2" w:rsidRDefault="00BF4D3A" w:rsidP="00A90E87">
      <w:pPr>
        <w:overflowPunct w:val="0"/>
        <w:autoSpaceDE w:val="0"/>
        <w:autoSpaceDN w:val="0"/>
        <w:adjustRightInd w:val="0"/>
        <w:spacing w:after="0" w:line="240" w:lineRule="auto"/>
        <w:ind w:left="28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90E8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553">
        <w:rPr>
          <w:rFonts w:ascii="Times New Roman" w:hAnsi="Times New Roman"/>
          <w:sz w:val="24"/>
          <w:szCs w:val="24"/>
        </w:rPr>
        <w:t>-с</w:t>
      </w:r>
      <w:r w:rsidR="00C45822" w:rsidRPr="00992FC2">
        <w:rPr>
          <w:rFonts w:ascii="Times New Roman" w:hAnsi="Times New Roman"/>
          <w:sz w:val="24"/>
          <w:szCs w:val="24"/>
        </w:rPr>
        <w:t>амостоятельно работать с химической литературой: вести поиск</w:t>
      </w:r>
      <w:proofErr w:type="gramStart"/>
      <w:r w:rsidR="00A90E87">
        <w:rPr>
          <w:rFonts w:ascii="Times New Roman" w:hAnsi="Times New Roman"/>
          <w:sz w:val="24"/>
          <w:szCs w:val="24"/>
        </w:rPr>
        <w:t xml:space="preserve"> </w:t>
      </w:r>
      <w:r w:rsidR="00C45822" w:rsidRPr="00992FC2">
        <w:rPr>
          <w:rFonts w:ascii="Times New Roman" w:hAnsi="Times New Roman"/>
          <w:sz w:val="24"/>
          <w:szCs w:val="24"/>
        </w:rPr>
        <w:t>,</w:t>
      </w:r>
      <w:proofErr w:type="gramEnd"/>
      <w:r w:rsidR="00C45822" w:rsidRPr="00992FC2">
        <w:rPr>
          <w:rFonts w:ascii="Times New Roman" w:hAnsi="Times New Roman"/>
          <w:sz w:val="24"/>
          <w:szCs w:val="24"/>
        </w:rPr>
        <w:t xml:space="preserve"> превращать проч</w:t>
      </w:r>
      <w:r w:rsidR="00A90E87">
        <w:rPr>
          <w:rFonts w:ascii="Times New Roman" w:hAnsi="Times New Roman"/>
          <w:sz w:val="24"/>
          <w:szCs w:val="24"/>
        </w:rPr>
        <w:t>и</w:t>
      </w:r>
      <w:r w:rsidR="00C45822" w:rsidRPr="00992FC2">
        <w:rPr>
          <w:rFonts w:ascii="Times New Roman" w:hAnsi="Times New Roman"/>
          <w:sz w:val="24"/>
          <w:szCs w:val="24"/>
        </w:rPr>
        <w:t>танное в средство для решения типовых задач, работать с табличным и графич</w:t>
      </w:r>
      <w:r w:rsidR="00C45822" w:rsidRPr="00992FC2">
        <w:rPr>
          <w:rFonts w:ascii="Times New Roman" w:hAnsi="Times New Roman"/>
          <w:sz w:val="24"/>
          <w:szCs w:val="24"/>
        </w:rPr>
        <w:t>е</w:t>
      </w:r>
      <w:r w:rsidR="00C45822" w:rsidRPr="00992FC2">
        <w:rPr>
          <w:rFonts w:ascii="Times New Roman" w:hAnsi="Times New Roman"/>
          <w:sz w:val="24"/>
          <w:szCs w:val="24"/>
        </w:rPr>
        <w:t>ским материалом.</w:t>
      </w:r>
    </w:p>
    <w:p w:rsidR="00C45822" w:rsidRPr="00AC4553" w:rsidRDefault="00C45822" w:rsidP="002F72A1">
      <w:pPr>
        <w:tabs>
          <w:tab w:val="left" w:pos="0"/>
          <w:tab w:val="left" w:pos="78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4553">
        <w:rPr>
          <w:rFonts w:ascii="Times New Roman" w:hAnsi="Times New Roman"/>
          <w:b/>
          <w:i/>
          <w:sz w:val="24"/>
          <w:szCs w:val="24"/>
        </w:rPr>
        <w:t>Владеть</w:t>
      </w:r>
      <w:r w:rsidR="00AC4553">
        <w:rPr>
          <w:rFonts w:ascii="Times New Roman" w:hAnsi="Times New Roman"/>
          <w:b/>
          <w:i/>
          <w:sz w:val="24"/>
          <w:szCs w:val="24"/>
        </w:rPr>
        <w:t>:</w:t>
      </w:r>
    </w:p>
    <w:p w:rsidR="00C45822" w:rsidRPr="00992FC2" w:rsidRDefault="00A90E87" w:rsidP="00BF4D3A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4D3A">
        <w:rPr>
          <w:rFonts w:ascii="Times New Roman" w:hAnsi="Times New Roman"/>
          <w:sz w:val="24"/>
          <w:szCs w:val="24"/>
        </w:rPr>
        <w:t>-</w:t>
      </w:r>
      <w:r w:rsidR="00AC4553">
        <w:rPr>
          <w:rFonts w:ascii="Times New Roman" w:hAnsi="Times New Roman"/>
          <w:sz w:val="24"/>
          <w:szCs w:val="24"/>
        </w:rPr>
        <w:t>н</w:t>
      </w:r>
      <w:r w:rsidR="00C45822" w:rsidRPr="00992FC2">
        <w:rPr>
          <w:rFonts w:ascii="Times New Roman" w:hAnsi="Times New Roman"/>
          <w:sz w:val="24"/>
          <w:szCs w:val="24"/>
        </w:rPr>
        <w:t>авыками самостоятельной работы с учебной, н</w:t>
      </w:r>
      <w:r w:rsidR="00AC4553">
        <w:rPr>
          <w:rFonts w:ascii="Times New Roman" w:hAnsi="Times New Roman"/>
          <w:sz w:val="24"/>
          <w:szCs w:val="24"/>
        </w:rPr>
        <w:t>аучной и справочной литерат</w:t>
      </w:r>
      <w:r>
        <w:rPr>
          <w:rFonts w:ascii="Times New Roman" w:hAnsi="Times New Roman"/>
          <w:sz w:val="24"/>
          <w:szCs w:val="24"/>
        </w:rPr>
        <w:t>у</w:t>
      </w:r>
      <w:r w:rsidR="00AC4553">
        <w:rPr>
          <w:rFonts w:ascii="Times New Roman" w:hAnsi="Times New Roman"/>
          <w:sz w:val="24"/>
          <w:szCs w:val="24"/>
        </w:rPr>
        <w:t>рой;</w:t>
      </w:r>
      <w:r w:rsidR="00C45822" w:rsidRPr="00992FC2">
        <w:rPr>
          <w:rFonts w:ascii="Times New Roman" w:hAnsi="Times New Roman"/>
          <w:sz w:val="24"/>
          <w:szCs w:val="24"/>
        </w:rPr>
        <w:t xml:space="preserve"> </w:t>
      </w:r>
    </w:p>
    <w:p w:rsidR="00C45822" w:rsidRDefault="00A90E87" w:rsidP="00A90E87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4553">
        <w:rPr>
          <w:rFonts w:ascii="Times New Roman" w:hAnsi="Times New Roman"/>
          <w:sz w:val="24"/>
          <w:szCs w:val="24"/>
        </w:rPr>
        <w:t>-н</w:t>
      </w:r>
      <w:r w:rsidR="00C45822" w:rsidRPr="00992FC2">
        <w:rPr>
          <w:rFonts w:ascii="Times New Roman" w:hAnsi="Times New Roman"/>
          <w:sz w:val="24"/>
          <w:szCs w:val="24"/>
        </w:rPr>
        <w:t xml:space="preserve">авыками безопасной работы в химической лаборатории и умениями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45822" w:rsidRPr="00992FC2">
        <w:rPr>
          <w:rFonts w:ascii="Times New Roman" w:hAnsi="Times New Roman"/>
          <w:sz w:val="24"/>
          <w:szCs w:val="24"/>
        </w:rPr>
        <w:t xml:space="preserve">обращаться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C45822" w:rsidRPr="00992FC2">
        <w:rPr>
          <w:rFonts w:ascii="Times New Roman" w:hAnsi="Times New Roman"/>
          <w:sz w:val="24"/>
          <w:szCs w:val="24"/>
        </w:rPr>
        <w:t xml:space="preserve">химической посудой и реактивами.  </w:t>
      </w:r>
    </w:p>
    <w:p w:rsidR="00C45822" w:rsidRPr="00877B1A" w:rsidRDefault="00C45822" w:rsidP="002F72A1">
      <w:pPr>
        <w:shd w:val="clear" w:color="auto" w:fill="FFFFFF"/>
        <w:tabs>
          <w:tab w:val="left" w:leader="underscore" w:pos="47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822" w:rsidRPr="00A10831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2. </w:t>
      </w:r>
      <w:r w:rsidRPr="00A108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C45822" w:rsidRPr="00A10831" w:rsidRDefault="00C45822" w:rsidP="00BF4D3A">
      <w:pPr>
        <w:pStyle w:val="4"/>
        <w:shd w:val="clear" w:color="auto" w:fill="auto"/>
        <w:spacing w:line="360" w:lineRule="auto"/>
        <w:ind w:firstLine="426"/>
        <w:rPr>
          <w:rFonts w:cs="Times New Roman"/>
          <w:sz w:val="24"/>
          <w:szCs w:val="24"/>
        </w:rPr>
      </w:pPr>
      <w:r w:rsidRPr="00A10831">
        <w:rPr>
          <w:rFonts w:cs="Times New Roman"/>
          <w:sz w:val="24"/>
          <w:szCs w:val="24"/>
        </w:rPr>
        <w:t>Формируемые в процессе изучения</w:t>
      </w:r>
      <w:r w:rsidR="00BF4D3A" w:rsidRPr="00A10831">
        <w:rPr>
          <w:rFonts w:cs="Times New Roman"/>
          <w:sz w:val="24"/>
          <w:szCs w:val="24"/>
        </w:rPr>
        <w:t xml:space="preserve"> блока</w:t>
      </w:r>
      <w:proofErr w:type="gramStart"/>
      <w:r w:rsidR="0027557B" w:rsidRPr="00A10831">
        <w:rPr>
          <w:rFonts w:cs="Times New Roman"/>
          <w:sz w:val="24"/>
          <w:szCs w:val="24"/>
          <w:lang w:val="en-US"/>
        </w:rPr>
        <w:t>I</w:t>
      </w:r>
      <w:proofErr w:type="gramEnd"/>
      <w:r w:rsidRPr="00A10831">
        <w:rPr>
          <w:rFonts w:cs="Times New Roman"/>
          <w:sz w:val="24"/>
          <w:szCs w:val="24"/>
        </w:rPr>
        <w:t xml:space="preserve"> учебной дисциплины компетенции:</w:t>
      </w:r>
    </w:p>
    <w:tbl>
      <w:tblPr>
        <w:tblW w:w="9946" w:type="dxa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A10831" w:rsidTr="00F005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математические методы решения интеллектуал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задач и их применение в медицине.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пользоваться учебной, научной, научно-популярной литературой, сетью Интернет для профессиональной деятельно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классифицировать химические соединения, осн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вываясь на их структурных формулах.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базовыми технологиями преобразования инфо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новных физико-химических, м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тематических и естественнонау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понятий и методов при реш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механизм действия буферных систем организма, их взаимосвязь и роль в поддержании кислотно-основного состоя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ния организма;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электролитный баланс организма человека, </w:t>
            </w:r>
            <w:proofErr w:type="spellStart"/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лигативные</w:t>
            </w:r>
            <w:proofErr w:type="spellEnd"/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(диффузия, осмос, </w:t>
            </w:r>
            <w:proofErr w:type="spellStart"/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ляльность</w:t>
            </w:r>
            <w:proofErr w:type="spellEnd"/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роль коллоидных поверхностно-активных в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ществ в усвоении и переносе малопол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ярных в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ществ в живом организме;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строение и функции наиболее важных химич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ских соединений (нуклеиновых кислот, природных белков, водорастворимых и жирораствори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мых в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таминов, гормонов и др.);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роль биогенных элементов и их соединений в живых организмах, применение их соединений в медицин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ской практике.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прогнозировать направление и результат физико-химических процессов и химических превращений биологи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чески важных веществ;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номенклатурой </w:t>
            </w:r>
            <w:r w:rsidRPr="00A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ления названий по формулам типичных предст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вителей биологически важных веществ и лека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ственных препаратов.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программы для х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мического моделирования процессов и других в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дов иллюстративного материала.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BF32B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28B8"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Способность к участию в провед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и работы в физ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ческих, химических, биологических лабораториях, с реактивами, приборами, живот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ными;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способы выражения концентрации веществ в растворах, способы приготовления растворов з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данной кон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центрации;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физико-химические ме</w:t>
            </w:r>
            <w:r w:rsidR="00A7523E">
              <w:rPr>
                <w:rFonts w:ascii="Times New Roman" w:hAnsi="Times New Roman" w:cs="Times New Roman"/>
                <w:sz w:val="24"/>
                <w:szCs w:val="24"/>
              </w:rPr>
              <w:t>тоды анализа в медицине</w:t>
            </w:r>
            <w:proofErr w:type="gramStart"/>
            <w:r w:rsidR="00A7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пользоваться физическим, химическим и биол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гическим оборудовани</w:t>
            </w:r>
            <w:r w:rsidR="003022CD" w:rsidRPr="00A10831">
              <w:rPr>
                <w:rFonts w:ascii="Times New Roman" w:hAnsi="Times New Roman" w:cs="Times New Roman"/>
                <w:sz w:val="24"/>
                <w:szCs w:val="24"/>
              </w:rPr>
              <w:t>ем;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проводить расчеты по результатам эксперимента, проводить элементарную статистическую обр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ботку экспериментальных данных.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навыками работы с учебной, научной, справо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ной литературой, вести поиск и делать обобще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ные выводы; навыками безопасной работы в х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мической лаборатории и умения обращаться с х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мической посудой, реактивами, работать с приб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</w:tr>
    </w:tbl>
    <w:p w:rsidR="0027557B" w:rsidRPr="00A10831" w:rsidRDefault="0027557B" w:rsidP="00C45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22" w:rsidRPr="00A10831" w:rsidRDefault="00C45822" w:rsidP="00C45822">
      <w:pPr>
        <w:jc w:val="both"/>
        <w:rPr>
          <w:rFonts w:ascii="Times New Roman" w:hAnsi="Times New Roman" w:cs="Times New Roman"/>
          <w:sz w:val="24"/>
          <w:szCs w:val="24"/>
        </w:rPr>
      </w:pPr>
      <w:r w:rsidRPr="00A1083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Pr="00A10831">
        <w:rPr>
          <w:rFonts w:ascii="Times New Roman" w:hAnsi="Times New Roman" w:cs="Times New Roman"/>
          <w:bCs/>
          <w:sz w:val="24"/>
          <w:szCs w:val="24"/>
        </w:rPr>
        <w:t>БОХ</w:t>
      </w:r>
      <w:r w:rsidRPr="00A10831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у обучающихся следующих общекультурных (ОК), общепрофессиональных (ОПК) и профессиональных (ПК) компетенци</w:t>
      </w:r>
      <w:r w:rsidR="00E33E6B" w:rsidRPr="00A10831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9946" w:type="dxa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A10831" w:rsidTr="00F005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</w:t>
            </w:r>
            <w:r w:rsidR="00C45822" w:rsidRPr="00A10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Выявлять на молек</w:t>
            </w:r>
            <w:r w:rsidR="00C45822" w:rsidRPr="00A108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5822" w:rsidRPr="00A10831">
              <w:rPr>
                <w:rFonts w:ascii="Times New Roman" w:hAnsi="Times New Roman" w:cs="Times New Roman"/>
                <w:bCs/>
                <w:sz w:val="24"/>
                <w:szCs w:val="24"/>
              </w:rPr>
              <w:t>лярном уровне сущность физико-химических пр</w:t>
            </w:r>
            <w:r w:rsidR="00C45822" w:rsidRPr="00A10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5822" w:rsidRPr="00A10831">
              <w:rPr>
                <w:rFonts w:ascii="Times New Roman" w:hAnsi="Times New Roman" w:cs="Times New Roman"/>
                <w:bCs/>
                <w:sz w:val="24"/>
                <w:szCs w:val="24"/>
              </w:rPr>
              <w:t>цессов, протекающих в организме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существлять системный подход к решению профессиональных проблем в медицинской обл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сти на базе важнейших закономерностей строения и реакционной способности органических соед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нений, используемых в сфере создания лека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ственных средств. Осуществлять подбор инфо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профессиональной направленности и его логическое осмысление в терминах и закономерностях физико-химических процессов.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классифицировать химические соединения, осн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вываясь на их структурных формулах.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сновными методологическими подходами к классификации, строению и реакционной спосо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ности органических соединений. Способностью прогнозирования последовательности стадий х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мических процессов на молекулярном уровне.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новных физико-химических, м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тематических и естественнонау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понятий и методов при реш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сновные компьютерные базы данных о строении и свойствах органических соединений, включая химические графические и 3D компьютерные пр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ользоваться правилами построения химических формул, графиков, таблиц с использованием соо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ветствующих компьютерных программ, в том чи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ле для создания компьютерных презентаций;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5822" w:rsidRPr="00A10831" w:rsidRDefault="003022CD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программы для п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химических и стереохимических формул 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 и других видов илл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стративного материала.</w:t>
            </w:r>
          </w:p>
        </w:tc>
      </w:tr>
      <w:tr w:rsidR="00C45822" w:rsidRPr="00A10831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C45822" w:rsidRPr="00A10831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BF32B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28B8" w:rsidRPr="00A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822" w:rsidRPr="00A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Способность к участию в провед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Рациональные подходы к  идентификации зада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органических соединений с помощью ко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 xml:space="preserve">плекса физико-химических методов; 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Уметь: </w:t>
            </w:r>
          </w:p>
          <w:p w:rsidR="00C45822" w:rsidRPr="00A10831" w:rsidRDefault="00C45822" w:rsidP="002F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- Ставить простой учебно-исследовательский эк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перимент, экспериментально обнаруживать фун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циональные группы и специфические фрагменты в органических соединениях с помощью качестве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реакций;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br/>
              <w:t>Владеть: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br/>
              <w:t>- Экспериментально проводить реакции, визуально подтверждающие наличие в молекуле определе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ных функциональных групп или структурных фрагментов.</w:t>
            </w:r>
          </w:p>
        </w:tc>
      </w:tr>
    </w:tbl>
    <w:p w:rsidR="002F72A1" w:rsidRPr="00A10831" w:rsidRDefault="002F72A1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C45822" w:rsidRPr="00A10831" w:rsidRDefault="00C45822" w:rsidP="00C458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A108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="00E16B11" w:rsidRPr="00A108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08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C45822" w:rsidRPr="00A10831" w:rsidRDefault="00C45822" w:rsidP="002F72A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A10831">
        <w:rPr>
          <w:rFonts w:cs="Times New Roman"/>
          <w:b w:val="0"/>
          <w:sz w:val="24"/>
          <w:szCs w:val="24"/>
        </w:rPr>
        <w:t>Учебная дисциплина «</w:t>
      </w:r>
      <w:r w:rsidR="00406640" w:rsidRPr="00A10831">
        <w:rPr>
          <w:rFonts w:cs="Times New Roman"/>
          <w:b w:val="0"/>
          <w:sz w:val="24"/>
          <w:szCs w:val="24"/>
        </w:rPr>
        <w:t>Химия» относится</w:t>
      </w:r>
      <w:r w:rsidRPr="00A10831">
        <w:rPr>
          <w:rFonts w:cs="Times New Roman"/>
          <w:b w:val="0"/>
          <w:sz w:val="24"/>
          <w:szCs w:val="24"/>
        </w:rPr>
        <w:t xml:space="preserve"> к базовой части Б</w:t>
      </w:r>
      <w:proofErr w:type="gramStart"/>
      <w:r w:rsidRPr="00A10831">
        <w:rPr>
          <w:rFonts w:cs="Times New Roman"/>
          <w:b w:val="0"/>
          <w:sz w:val="24"/>
          <w:szCs w:val="24"/>
        </w:rPr>
        <w:t>1</w:t>
      </w:r>
      <w:proofErr w:type="gramEnd"/>
      <w:r w:rsidRPr="00A10831">
        <w:rPr>
          <w:rFonts w:cs="Times New Roman"/>
          <w:b w:val="0"/>
          <w:sz w:val="24"/>
          <w:szCs w:val="24"/>
        </w:rPr>
        <w:t xml:space="preserve"> учебного </w:t>
      </w:r>
      <w:r w:rsidR="00406640" w:rsidRPr="00A10831">
        <w:rPr>
          <w:rFonts w:cs="Times New Roman"/>
          <w:b w:val="0"/>
          <w:sz w:val="24"/>
          <w:szCs w:val="24"/>
        </w:rPr>
        <w:t>плана по</w:t>
      </w:r>
      <w:r w:rsidR="00112AB8" w:rsidRPr="00A10831">
        <w:rPr>
          <w:rFonts w:cs="Times New Roman"/>
          <w:b w:val="0"/>
          <w:sz w:val="24"/>
          <w:szCs w:val="24"/>
        </w:rPr>
        <w:t xml:space="preserve"> </w:t>
      </w:r>
      <w:r w:rsidR="00406640" w:rsidRPr="00A10831">
        <w:rPr>
          <w:rFonts w:cs="Times New Roman"/>
          <w:b w:val="0"/>
          <w:sz w:val="24"/>
          <w:szCs w:val="24"/>
        </w:rPr>
        <w:t>специальности 31.05.02</w:t>
      </w:r>
      <w:r w:rsidR="00112AB8" w:rsidRPr="00A10831">
        <w:rPr>
          <w:rFonts w:cs="Times New Roman"/>
          <w:b w:val="0"/>
          <w:sz w:val="24"/>
          <w:szCs w:val="24"/>
        </w:rPr>
        <w:t xml:space="preserve"> Педиатрия</w:t>
      </w:r>
    </w:p>
    <w:p w:rsidR="00C45822" w:rsidRPr="00A10831" w:rsidRDefault="00C45822" w:rsidP="002F72A1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4"/>
          <w:szCs w:val="24"/>
        </w:rPr>
      </w:pPr>
      <w:r w:rsidRPr="00A10831">
        <w:rPr>
          <w:rFonts w:cs="Times New Roman"/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Pr="00A10831">
        <w:rPr>
          <w:rStyle w:val="FontStyle104"/>
          <w:b w:val="0"/>
          <w:sz w:val="24"/>
          <w:szCs w:val="24"/>
        </w:rPr>
        <w:t>биологии, математике, физике, физической культуре и спорту.</w:t>
      </w:r>
    </w:p>
    <w:p w:rsidR="00C45822" w:rsidRPr="00A10831" w:rsidRDefault="00C45822" w:rsidP="002F72A1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4"/>
          <w:szCs w:val="24"/>
        </w:rPr>
      </w:pPr>
    </w:p>
    <w:p w:rsidR="00C45822" w:rsidRPr="00A10831" w:rsidRDefault="00C45822" w:rsidP="00C45822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  <w:sz w:val="24"/>
          <w:szCs w:val="24"/>
        </w:rPr>
      </w:pPr>
      <w:r w:rsidRPr="00A10831">
        <w:rPr>
          <w:rStyle w:val="FontStyle126"/>
          <w:sz w:val="24"/>
          <w:szCs w:val="24"/>
        </w:rPr>
        <w:t>Междисципли</w:t>
      </w:r>
      <w:r w:rsidR="00AC4553" w:rsidRPr="00A10831">
        <w:rPr>
          <w:rStyle w:val="FontStyle126"/>
          <w:sz w:val="24"/>
          <w:szCs w:val="24"/>
        </w:rPr>
        <w:t>нарные связи с последующими</w:t>
      </w:r>
      <w:r w:rsidRPr="00A10831">
        <w:rPr>
          <w:rStyle w:val="FontStyle126"/>
          <w:sz w:val="24"/>
          <w:szCs w:val="24"/>
        </w:rPr>
        <w:t xml:space="preserve"> дисциплинами</w:t>
      </w:r>
    </w:p>
    <w:tbl>
      <w:tblPr>
        <w:tblW w:w="5314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3"/>
        <w:gridCol w:w="4962"/>
        <w:gridCol w:w="850"/>
        <w:gridCol w:w="850"/>
        <w:gridCol w:w="869"/>
        <w:gridCol w:w="832"/>
        <w:gridCol w:w="802"/>
        <w:gridCol w:w="14"/>
      </w:tblGrid>
      <w:tr w:rsidR="00C45822" w:rsidRPr="00A10831" w:rsidTr="00F00537">
        <w:trPr>
          <w:gridAfter w:val="1"/>
          <w:wAfter w:w="7" w:type="pct"/>
          <w:jc w:val="right"/>
        </w:trPr>
        <w:tc>
          <w:tcPr>
            <w:tcW w:w="488" w:type="pc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9" w:type="pc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="00AC4553"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последующих</w:t>
            </w:r>
            <w:proofErr w:type="gramEnd"/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2066" w:type="pct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№ № разделов данной дисциплины, необходим</w:t>
            </w:r>
            <w:r w:rsidR="00AC4553"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ых для изучения посл</w:t>
            </w:r>
            <w:r w:rsidR="00AC4553"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C4553"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дующих</w:t>
            </w: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</w:t>
            </w:r>
          </w:p>
        </w:tc>
      </w:tr>
      <w:tr w:rsidR="00C45822" w:rsidRPr="00A10831" w:rsidTr="00F00537">
        <w:trPr>
          <w:jc w:val="right"/>
        </w:trPr>
        <w:tc>
          <w:tcPr>
            <w:tcW w:w="488" w:type="pct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45822" w:rsidRPr="00A10831" w:rsidTr="00F00537">
        <w:trPr>
          <w:jc w:val="right"/>
        </w:trPr>
        <w:tc>
          <w:tcPr>
            <w:tcW w:w="488" w:type="pct"/>
            <w:tcBorders>
              <w:top w:val="double" w:sz="2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pct"/>
            <w:tcBorders>
              <w:top w:val="double" w:sz="2" w:space="0" w:color="auto"/>
            </w:tcBorders>
          </w:tcPr>
          <w:p w:rsidR="00C45822" w:rsidRPr="00A10831" w:rsidRDefault="00C45822" w:rsidP="002F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8" w:type="pct"/>
            <w:tcBorders>
              <w:top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  <w:tcBorders>
              <w:top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7" w:type="pct"/>
            <w:tcBorders>
              <w:top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double" w:sz="2" w:space="0" w:color="auto"/>
            </w:tcBorders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822" w:rsidRPr="00A10831" w:rsidTr="00F00537">
        <w:trPr>
          <w:trHeight w:val="460"/>
          <w:jc w:val="right"/>
        </w:trPr>
        <w:tc>
          <w:tcPr>
            <w:tcW w:w="488" w:type="pct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:rsidR="00C45822" w:rsidRPr="00A10831" w:rsidRDefault="00C45822" w:rsidP="002F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418" w:type="pct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A10831" w:rsidRDefault="00C45822" w:rsidP="002F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3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Нормальная физиология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4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Патофизиология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5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6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Гигиена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7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Профессиональные болезни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8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Урология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9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Внутренние болезни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10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Анестезиология, ревматология и интенсивная т</w:t>
            </w:r>
            <w:r w:rsidRPr="00992FC2">
              <w:rPr>
                <w:rFonts w:ascii="Times New Roman" w:hAnsi="Times New Roman"/>
              </w:rPr>
              <w:t>е</w:t>
            </w:r>
            <w:r w:rsidRPr="00992FC2">
              <w:rPr>
                <w:rFonts w:ascii="Times New Roman" w:hAnsi="Times New Roman"/>
              </w:rPr>
              <w:t>рапия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11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Основы питания здорового и больного человека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12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13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14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Клиническая фармакология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C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22" w:rsidRPr="00992FC2" w:rsidTr="00F00537">
        <w:trPr>
          <w:jc w:val="right"/>
        </w:trPr>
        <w:tc>
          <w:tcPr>
            <w:tcW w:w="48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>15</w:t>
            </w:r>
          </w:p>
        </w:tc>
        <w:tc>
          <w:tcPr>
            <w:tcW w:w="2439" w:type="pct"/>
          </w:tcPr>
          <w:p w:rsidR="00C45822" w:rsidRPr="00992FC2" w:rsidRDefault="00C45822" w:rsidP="002F7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FC2">
              <w:rPr>
                <w:rFonts w:ascii="Times New Roman" w:hAnsi="Times New Roman"/>
              </w:rPr>
              <w:t xml:space="preserve">Физиотерапия </w:t>
            </w:r>
          </w:p>
        </w:tc>
        <w:tc>
          <w:tcPr>
            <w:tcW w:w="418" w:type="pct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45822" w:rsidRPr="00992FC2" w:rsidRDefault="00C45822" w:rsidP="002F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5822" w:rsidRPr="00877B1A" w:rsidRDefault="00C45822" w:rsidP="00C458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5822" w:rsidRPr="00877B1A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 xml:space="preserve">4. Трудоемкость учебной дисциплины </w:t>
      </w:r>
      <w:r w:rsidR="0027557B" w:rsidRPr="002755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12A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составляет</w:t>
      </w:r>
      <w:r w:rsidR="00112AB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12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B1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112AB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 xml:space="preserve"> академич</w:t>
      </w:r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77B1A">
        <w:rPr>
          <w:rFonts w:ascii="Times New Roman" w:eastAsia="Times New Roman" w:hAnsi="Times New Roman" w:cs="Times New Roman"/>
          <w:b/>
          <w:sz w:val="24"/>
          <w:szCs w:val="24"/>
        </w:rPr>
        <w:t xml:space="preserve">ских </w:t>
      </w:r>
      <w:r w:rsidRPr="00877B1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часов.</w:t>
      </w:r>
    </w:p>
    <w:p w:rsidR="00112AB8" w:rsidRDefault="00112AB8" w:rsidP="00112A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2AB8" w:rsidRPr="00877B1A" w:rsidRDefault="00112AB8" w:rsidP="00112A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- 24 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112AB8" w:rsidRPr="00877B1A" w:rsidRDefault="00112AB8" w:rsidP="00112A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занятия - 48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C45822" w:rsidRPr="00877B1A" w:rsidRDefault="00112AB8" w:rsidP="00C45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- 36</w:t>
      </w:r>
      <w:r w:rsidRPr="00877B1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C45822" w:rsidRPr="00877B1A" w:rsidRDefault="00C45822" w:rsidP="00F0053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5.  </w:t>
      </w:r>
      <w:r w:rsidRPr="00A7523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Основные разделы дисциплины. </w:t>
      </w:r>
    </w:p>
    <w:p w:rsidR="00C45822" w:rsidRPr="00A7523E" w:rsidRDefault="00A7523E" w:rsidP="002F2F4A">
      <w:pPr>
        <w:rPr>
          <w:rFonts w:ascii="Times New Roman" w:hAnsi="Times New Roman" w:cs="Times New Roman"/>
          <w:b/>
          <w:sz w:val="24"/>
          <w:szCs w:val="24"/>
        </w:rPr>
      </w:pPr>
      <w:r w:rsidRPr="00A7523E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="00C45822" w:rsidRPr="00A752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C45822" w:rsidRPr="00A7523E">
        <w:rPr>
          <w:rFonts w:ascii="Times New Roman" w:hAnsi="Times New Roman" w:cs="Times New Roman"/>
          <w:b/>
          <w:sz w:val="24"/>
          <w:szCs w:val="24"/>
        </w:rPr>
        <w:t xml:space="preserve"> (Общая химия)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2F2F4A" w:rsidRPr="00A7523E" w:rsidTr="00326478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7523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523E"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</w:tr>
      <w:tr w:rsidR="002F2F4A" w:rsidRPr="00A7523E" w:rsidTr="00326478"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23E">
              <w:rPr>
                <w:rFonts w:ascii="Times New Roman" w:hAnsi="Times New Roman"/>
                <w:sz w:val="24"/>
                <w:szCs w:val="24"/>
              </w:rPr>
              <w:t>Биологически активные низкомолекулярные неорганические вещества (строение, свойства, участие в функционирование живых систем).</w:t>
            </w:r>
          </w:p>
        </w:tc>
      </w:tr>
      <w:tr w:rsidR="002F2F4A" w:rsidRPr="00A7523E" w:rsidTr="00326478"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23E">
              <w:rPr>
                <w:rFonts w:ascii="Times New Roman" w:hAnsi="Times New Roman"/>
                <w:sz w:val="24"/>
                <w:szCs w:val="24"/>
              </w:rPr>
              <w:t>Элементы химической термодинамики, термодинамики растворов и химической к</w:t>
            </w:r>
            <w:r w:rsidRPr="00A75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23E">
              <w:rPr>
                <w:rFonts w:ascii="Times New Roman" w:hAnsi="Times New Roman"/>
                <w:sz w:val="24"/>
                <w:szCs w:val="24"/>
              </w:rPr>
              <w:t>нетики</w:t>
            </w:r>
          </w:p>
        </w:tc>
      </w:tr>
      <w:tr w:rsidR="002F2F4A" w:rsidRPr="00A7523E" w:rsidTr="00326478"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23E">
              <w:rPr>
                <w:rFonts w:ascii="Times New Roman" w:hAnsi="Times New Roman"/>
                <w:sz w:val="24"/>
                <w:szCs w:val="24"/>
              </w:rPr>
              <w:t>Основные типы химических равновесий и процессов в функционировании живых с</w:t>
            </w:r>
            <w:r w:rsidRPr="00A75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23E">
              <w:rPr>
                <w:rFonts w:ascii="Times New Roman" w:hAnsi="Times New Roman"/>
                <w:sz w:val="24"/>
                <w:szCs w:val="24"/>
              </w:rPr>
              <w:t>стем.</w:t>
            </w:r>
          </w:p>
        </w:tc>
      </w:tr>
      <w:tr w:rsidR="002F2F4A" w:rsidRPr="00A7523E" w:rsidTr="00326478"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23E">
              <w:rPr>
                <w:rFonts w:ascii="Times New Roman" w:hAnsi="Times New Roman"/>
                <w:sz w:val="24"/>
                <w:szCs w:val="24"/>
              </w:rPr>
              <w:t>Физико-химия</w:t>
            </w:r>
            <w:proofErr w:type="gramEnd"/>
            <w:r w:rsidRPr="00A7523E">
              <w:rPr>
                <w:rFonts w:ascii="Times New Roman" w:hAnsi="Times New Roman"/>
                <w:sz w:val="24"/>
                <w:szCs w:val="24"/>
              </w:rPr>
              <w:t xml:space="preserve"> поверхностных явлений в функционировании живых систем.</w:t>
            </w:r>
          </w:p>
        </w:tc>
      </w:tr>
      <w:tr w:rsidR="002F2F4A" w:rsidRPr="00A7523E" w:rsidTr="00326478">
        <w:tc>
          <w:tcPr>
            <w:tcW w:w="568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F2F4A" w:rsidRPr="00A7523E" w:rsidRDefault="002F2F4A" w:rsidP="002F72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23E">
              <w:rPr>
                <w:rFonts w:ascii="Times New Roman" w:hAnsi="Times New Roman"/>
                <w:sz w:val="24"/>
                <w:szCs w:val="24"/>
              </w:rPr>
              <w:t>Физико-химия</w:t>
            </w:r>
            <w:proofErr w:type="gramEnd"/>
            <w:r w:rsidRPr="00A7523E">
              <w:rPr>
                <w:rFonts w:ascii="Times New Roman" w:hAnsi="Times New Roman"/>
                <w:sz w:val="24"/>
                <w:szCs w:val="24"/>
              </w:rPr>
              <w:t xml:space="preserve"> дисперсных систем в функционировании живых систем.</w:t>
            </w:r>
          </w:p>
        </w:tc>
      </w:tr>
    </w:tbl>
    <w:p w:rsidR="00C45822" w:rsidRPr="00A7523E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C45822" w:rsidRPr="00A7523E" w:rsidRDefault="00A7523E" w:rsidP="00C45822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</w:t>
      </w:r>
      <w:r w:rsidR="00C45822" w:rsidRPr="00A752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822" w:rsidRPr="00A7523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45822" w:rsidRPr="00A7523E">
        <w:rPr>
          <w:rFonts w:ascii="Times New Roman" w:hAnsi="Times New Roman"/>
          <w:b/>
          <w:bCs/>
          <w:sz w:val="24"/>
          <w:szCs w:val="24"/>
        </w:rPr>
        <w:t xml:space="preserve"> (БОХ)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072"/>
      </w:tblGrid>
      <w:tr w:rsidR="002F2F4A" w:rsidRPr="00A7523E" w:rsidTr="002F2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4A" w:rsidRPr="00A7523E" w:rsidRDefault="002F2F4A" w:rsidP="002F72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4A" w:rsidRPr="00A7523E" w:rsidRDefault="002F2F4A" w:rsidP="002F72A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</w:tr>
      <w:tr w:rsidR="002F2F4A" w:rsidRPr="00A7523E" w:rsidTr="002F2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4A" w:rsidRPr="00A7523E" w:rsidRDefault="002F2F4A" w:rsidP="002F72A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3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A752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752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523E"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</w:t>
            </w:r>
            <w:proofErr w:type="spellEnd"/>
            <w:r w:rsidRPr="00A7523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соединения, участвующи</w:t>
            </w:r>
            <w:r w:rsidR="002F72A1" w:rsidRPr="00A7523E">
              <w:rPr>
                <w:rFonts w:ascii="Times New Roman" w:hAnsi="Times New Roman" w:cs="Times New Roman"/>
                <w:sz w:val="24"/>
                <w:szCs w:val="24"/>
              </w:rPr>
              <w:t>е в процессах жизнеде</w:t>
            </w:r>
            <w:r w:rsidR="002F72A1" w:rsidRPr="00A752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72A1" w:rsidRPr="00A7523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2F2F4A" w:rsidRPr="00A7523E" w:rsidTr="002F2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4A" w:rsidRPr="00A7523E" w:rsidRDefault="002F2F4A" w:rsidP="002F72A1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4A" w:rsidRPr="00A7523E" w:rsidRDefault="002F2F4A" w:rsidP="002F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3E"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 и их структурные компоненты. </w:t>
            </w:r>
          </w:p>
        </w:tc>
      </w:tr>
    </w:tbl>
    <w:p w:rsidR="00C45822" w:rsidRPr="00A7523E" w:rsidRDefault="00C45822" w:rsidP="00C4582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A7523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6.</w:t>
      </w:r>
      <w:r w:rsidR="002F72A1" w:rsidRPr="00A7523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="00E16B11" w:rsidRPr="00A7523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Форма промежуточной аттестации</w:t>
      </w:r>
    </w:p>
    <w:p w:rsidR="002F72A1" w:rsidRPr="00A7523E" w:rsidRDefault="002F72A1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Pr="00A7523E" w:rsidRDefault="00C45822" w:rsidP="00E16B11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A7523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Зачет в </w:t>
      </w:r>
      <w:r w:rsidRPr="00A7523E"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 w:rsidR="00742E79" w:rsidRPr="00A7523E"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 w:rsidRPr="00A7523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3E0042" w:rsidRPr="00A7523E" w:rsidRDefault="003E004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3E0042" w:rsidRPr="00A7523E" w:rsidRDefault="003E004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3E0042" w:rsidRPr="00A7523E" w:rsidRDefault="00C45822" w:rsidP="0040664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A7523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Зав. кафедрой общей </w:t>
      </w:r>
    </w:p>
    <w:p w:rsidR="00C45822" w:rsidRPr="00A7523E" w:rsidRDefault="00C45822" w:rsidP="00406640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A7523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и биологической химии, проф.</w:t>
      </w:r>
      <w:r w:rsidR="003E0042" w:rsidRPr="00A7523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              Нагиев Э. Р.</w:t>
      </w:r>
    </w:p>
    <w:p w:rsidR="00C45822" w:rsidRPr="00A7523E" w:rsidRDefault="00C45822" w:rsidP="00C458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Pr="00A7523E" w:rsidRDefault="00C45822" w:rsidP="00C45822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5822" w:rsidSect="002F72A1">
      <w:footerReference w:type="default" r:id="rId9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3A" w:rsidRDefault="00BF4D3A" w:rsidP="002F72A1">
      <w:pPr>
        <w:spacing w:after="0" w:line="240" w:lineRule="auto"/>
      </w:pPr>
      <w:r>
        <w:separator/>
      </w:r>
    </w:p>
  </w:endnote>
  <w:endnote w:type="continuationSeparator" w:id="0">
    <w:p w:rsidR="00BF4D3A" w:rsidRDefault="00BF4D3A" w:rsidP="002F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47670"/>
      <w:docPartObj>
        <w:docPartGallery w:val="Page Numbers (Bottom of Page)"/>
        <w:docPartUnique/>
      </w:docPartObj>
    </w:sdtPr>
    <w:sdtEndPr/>
    <w:sdtContent>
      <w:p w:rsidR="00BF4D3A" w:rsidRDefault="002154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D3A" w:rsidRDefault="00BF4D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3A" w:rsidRDefault="00BF4D3A" w:rsidP="002F72A1">
      <w:pPr>
        <w:spacing w:after="0" w:line="240" w:lineRule="auto"/>
      </w:pPr>
      <w:r>
        <w:separator/>
      </w:r>
    </w:p>
  </w:footnote>
  <w:footnote w:type="continuationSeparator" w:id="0">
    <w:p w:rsidR="00BF4D3A" w:rsidRDefault="00BF4D3A" w:rsidP="002F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2"/>
    <w:multiLevelType w:val="multilevel"/>
    <w:tmpl w:val="E20ED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613"/>
    <w:multiLevelType w:val="multilevel"/>
    <w:tmpl w:val="1FB26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269C8"/>
    <w:multiLevelType w:val="multilevel"/>
    <w:tmpl w:val="CAA6E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E178C0"/>
    <w:multiLevelType w:val="hybridMultilevel"/>
    <w:tmpl w:val="80827810"/>
    <w:lvl w:ilvl="0" w:tplc="5C2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2"/>
        <w:szCs w:val="22"/>
      </w:rPr>
    </w:lvl>
    <w:lvl w:ilvl="1" w:tplc="5896D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6C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62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C0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D89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E5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5E4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0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430AB5"/>
    <w:multiLevelType w:val="singleLevel"/>
    <w:tmpl w:val="5D005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/>
        <w:sz w:val="22"/>
        <w:szCs w:val="22"/>
      </w:rPr>
    </w:lvl>
  </w:abstractNum>
  <w:abstractNum w:abstractNumId="5">
    <w:nsid w:val="1C897044"/>
    <w:multiLevelType w:val="hybridMultilevel"/>
    <w:tmpl w:val="4176A09A"/>
    <w:lvl w:ilvl="0" w:tplc="B2E8E54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05F7C43"/>
    <w:multiLevelType w:val="multilevel"/>
    <w:tmpl w:val="CA48D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5649E"/>
    <w:multiLevelType w:val="multilevel"/>
    <w:tmpl w:val="7B421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9F4B18"/>
    <w:multiLevelType w:val="multilevel"/>
    <w:tmpl w:val="1D387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095FA7"/>
    <w:multiLevelType w:val="singleLevel"/>
    <w:tmpl w:val="279617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822"/>
    <w:rsid w:val="00046824"/>
    <w:rsid w:val="00112AB8"/>
    <w:rsid w:val="0012421F"/>
    <w:rsid w:val="001628B8"/>
    <w:rsid w:val="0017239E"/>
    <w:rsid w:val="0021549D"/>
    <w:rsid w:val="0027557B"/>
    <w:rsid w:val="002F2F4A"/>
    <w:rsid w:val="002F72A1"/>
    <w:rsid w:val="003022CD"/>
    <w:rsid w:val="00326478"/>
    <w:rsid w:val="003810AA"/>
    <w:rsid w:val="003E0042"/>
    <w:rsid w:val="00406640"/>
    <w:rsid w:val="004D2AB1"/>
    <w:rsid w:val="00551B54"/>
    <w:rsid w:val="005F6135"/>
    <w:rsid w:val="00630CD2"/>
    <w:rsid w:val="00736013"/>
    <w:rsid w:val="00742E79"/>
    <w:rsid w:val="007F25E3"/>
    <w:rsid w:val="0087177E"/>
    <w:rsid w:val="008A33C8"/>
    <w:rsid w:val="008F5198"/>
    <w:rsid w:val="00A10831"/>
    <w:rsid w:val="00A47ADE"/>
    <w:rsid w:val="00A7523E"/>
    <w:rsid w:val="00A90E87"/>
    <w:rsid w:val="00AC4553"/>
    <w:rsid w:val="00B848C7"/>
    <w:rsid w:val="00BF18A6"/>
    <w:rsid w:val="00BF32B2"/>
    <w:rsid w:val="00BF4D3A"/>
    <w:rsid w:val="00C171CB"/>
    <w:rsid w:val="00C43095"/>
    <w:rsid w:val="00C45822"/>
    <w:rsid w:val="00D62281"/>
    <w:rsid w:val="00E16B11"/>
    <w:rsid w:val="00E33E6B"/>
    <w:rsid w:val="00E96E3B"/>
    <w:rsid w:val="00EF6473"/>
    <w:rsid w:val="00F00537"/>
    <w:rsid w:val="00FB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C45822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FontStyle104">
    <w:name w:val="Font Style104"/>
    <w:uiPriority w:val="99"/>
    <w:rsid w:val="00C4582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C4582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C4582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45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2A1"/>
  </w:style>
  <w:style w:type="paragraph" w:styleId="a6">
    <w:name w:val="footer"/>
    <w:basedOn w:val="a"/>
    <w:link w:val="a7"/>
    <w:uiPriority w:val="99"/>
    <w:unhideWhenUsed/>
    <w:rsid w:val="002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0F6F-A0DE-4858-B2D9-1B290C90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2009-01-01T02:28:00Z</cp:lastPrinted>
  <dcterms:created xsi:type="dcterms:W3CDTF">2020-12-15T19:43:00Z</dcterms:created>
  <dcterms:modified xsi:type="dcterms:W3CDTF">2021-01-25T07:50:00Z</dcterms:modified>
</cp:coreProperties>
</file>