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7E" w:rsidRPr="00AE15E4" w:rsidRDefault="00AA407E" w:rsidP="00AA407E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E15E4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AA407E" w:rsidRPr="00AE15E4" w:rsidRDefault="00153853" w:rsidP="00AA407E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E15E4">
        <w:rPr>
          <w:rFonts w:ascii="Times New Roman" w:hAnsi="Times New Roman"/>
          <w:b/>
          <w:sz w:val="28"/>
          <w:szCs w:val="28"/>
        </w:rPr>
        <w:t xml:space="preserve">рабочей программы дисциплины </w:t>
      </w:r>
    </w:p>
    <w:p w:rsidR="00AA407E" w:rsidRPr="00AE15E4" w:rsidRDefault="00F0594E" w:rsidP="00AA407E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AE15E4">
        <w:rPr>
          <w:rFonts w:eastAsia="Times New Roman"/>
          <w:color w:val="000000"/>
          <w:sz w:val="28"/>
          <w:szCs w:val="28"/>
          <w:lang w:eastAsia="ru-RU"/>
        </w:rPr>
        <w:t>«Местное обезболивание в стоматологии</w:t>
      </w:r>
      <w:r w:rsidR="00AA407E" w:rsidRPr="00AE15E4">
        <w:rPr>
          <w:rFonts w:ascii="Times New Roman" w:hAnsi="Times New Roman"/>
          <w:sz w:val="28"/>
          <w:szCs w:val="28"/>
        </w:rPr>
        <w:t>»</w:t>
      </w:r>
    </w:p>
    <w:p w:rsidR="00C55739" w:rsidRPr="00AE15E4" w:rsidRDefault="00C55739" w:rsidP="00C55739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AE15E4">
        <w:rPr>
          <w:rFonts w:ascii="Times New Roman" w:hAnsi="Times New Roman"/>
          <w:sz w:val="28"/>
          <w:szCs w:val="28"/>
        </w:rPr>
        <w:t>Б</w:t>
      </w:r>
      <w:proofErr w:type="gramStart"/>
      <w:r w:rsidRPr="00AE15E4">
        <w:rPr>
          <w:rFonts w:ascii="Times New Roman" w:hAnsi="Times New Roman"/>
          <w:sz w:val="28"/>
          <w:szCs w:val="28"/>
        </w:rPr>
        <w:t>1</w:t>
      </w:r>
      <w:proofErr w:type="gramEnd"/>
      <w:r w:rsidRPr="00AE15E4">
        <w:rPr>
          <w:rFonts w:ascii="Times New Roman" w:hAnsi="Times New Roman"/>
          <w:sz w:val="28"/>
          <w:szCs w:val="28"/>
        </w:rPr>
        <w:t>.Б.46</w:t>
      </w:r>
    </w:p>
    <w:p w:rsidR="00C55739" w:rsidRPr="00AE15E4" w:rsidRDefault="00C55739" w:rsidP="00AA407E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A407E" w:rsidRPr="00AE15E4" w:rsidRDefault="00AA407E" w:rsidP="00AA407E">
      <w:pPr>
        <w:rPr>
          <w:rFonts w:ascii="Times New Roman" w:hAnsi="Times New Roman" w:cs="Times New Roman"/>
          <w:sz w:val="28"/>
          <w:szCs w:val="28"/>
        </w:rPr>
      </w:pPr>
      <w:r w:rsidRPr="00AE15E4">
        <w:rPr>
          <w:rFonts w:ascii="Times New Roman" w:hAnsi="Times New Roman" w:cs="Times New Roman"/>
          <w:sz w:val="28"/>
          <w:szCs w:val="28"/>
        </w:rPr>
        <w:t>Направление подг</w:t>
      </w:r>
      <w:r w:rsidR="00C55739" w:rsidRPr="00AE15E4">
        <w:rPr>
          <w:rFonts w:ascii="Times New Roman" w:hAnsi="Times New Roman" w:cs="Times New Roman"/>
          <w:sz w:val="28"/>
          <w:szCs w:val="28"/>
        </w:rPr>
        <w:t>отовки (специальность): 31.05.03</w:t>
      </w:r>
      <w:r w:rsidRPr="00AE15E4">
        <w:rPr>
          <w:rFonts w:ascii="Times New Roman" w:hAnsi="Times New Roman" w:cs="Times New Roman"/>
          <w:sz w:val="28"/>
          <w:szCs w:val="28"/>
        </w:rPr>
        <w:t xml:space="preserve"> «</w:t>
      </w:r>
      <w:r w:rsidR="00C55739" w:rsidRPr="00AE15E4">
        <w:rPr>
          <w:rFonts w:ascii="Times New Roman" w:hAnsi="Times New Roman" w:cs="Times New Roman"/>
          <w:sz w:val="28"/>
          <w:szCs w:val="28"/>
        </w:rPr>
        <w:t>Стоматология</w:t>
      </w:r>
      <w:r w:rsidRPr="00AE15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A407E" w:rsidRPr="00AE15E4" w:rsidRDefault="00AA407E" w:rsidP="00AA407E">
      <w:pPr>
        <w:rPr>
          <w:rFonts w:ascii="Times New Roman" w:hAnsi="Times New Roman" w:cs="Times New Roman"/>
          <w:sz w:val="28"/>
          <w:szCs w:val="28"/>
        </w:rPr>
      </w:pPr>
      <w:r w:rsidRPr="00AE15E4">
        <w:rPr>
          <w:rFonts w:ascii="Times New Roman" w:hAnsi="Times New Roman" w:cs="Times New Roman"/>
          <w:sz w:val="28"/>
          <w:szCs w:val="28"/>
        </w:rPr>
        <w:t xml:space="preserve">Уровень высшего образования  </w:t>
      </w:r>
      <w:proofErr w:type="spellStart"/>
      <w:r w:rsidRPr="00AE15E4">
        <w:rPr>
          <w:rFonts w:ascii="Times New Roman" w:hAnsi="Times New Roman" w:cs="Times New Roman"/>
          <w:i/>
          <w:sz w:val="28"/>
          <w:szCs w:val="28"/>
        </w:rPr>
        <w:t>специалитет</w:t>
      </w:r>
      <w:proofErr w:type="spellEnd"/>
    </w:p>
    <w:p w:rsidR="00AA407E" w:rsidRPr="00AE15E4" w:rsidRDefault="00AA407E" w:rsidP="00AA407E">
      <w:pPr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AE15E4">
        <w:rPr>
          <w:rFonts w:ascii="Times New Roman" w:hAnsi="Times New Roman" w:cs="Times New Roman"/>
          <w:sz w:val="28"/>
          <w:szCs w:val="28"/>
        </w:rPr>
        <w:t xml:space="preserve">Квалификация выпускника   </w:t>
      </w:r>
      <w:r w:rsidRPr="00AE15E4">
        <w:rPr>
          <w:rFonts w:ascii="Times New Roman" w:hAnsi="Times New Roman" w:cs="Times New Roman"/>
          <w:i/>
          <w:sz w:val="28"/>
          <w:szCs w:val="28"/>
        </w:rPr>
        <w:t>врач</w:t>
      </w:r>
      <w:r w:rsidRPr="00AE15E4">
        <w:rPr>
          <w:rFonts w:ascii="Times New Roman" w:hAnsi="Times New Roman" w:cs="Times New Roman"/>
          <w:sz w:val="28"/>
          <w:szCs w:val="28"/>
        </w:rPr>
        <w:t>-</w:t>
      </w:r>
      <w:r w:rsidR="00C55739" w:rsidRPr="00AE15E4">
        <w:rPr>
          <w:rFonts w:ascii="Times New Roman" w:hAnsi="Times New Roman" w:cs="Times New Roman"/>
          <w:i/>
          <w:sz w:val="28"/>
          <w:szCs w:val="28"/>
        </w:rPr>
        <w:t>стоматолог.</w:t>
      </w:r>
    </w:p>
    <w:p w:rsidR="00AA407E" w:rsidRPr="00AE15E4" w:rsidRDefault="00AA407E" w:rsidP="00AA407E">
      <w:pPr>
        <w:rPr>
          <w:rFonts w:ascii="Times New Roman" w:hAnsi="Times New Roman" w:cs="Times New Roman"/>
          <w:sz w:val="28"/>
          <w:szCs w:val="28"/>
        </w:rPr>
      </w:pPr>
      <w:r w:rsidRPr="00AE15E4">
        <w:rPr>
          <w:rFonts w:ascii="Times New Roman" w:hAnsi="Times New Roman" w:cs="Times New Roman"/>
          <w:sz w:val="28"/>
          <w:szCs w:val="28"/>
        </w:rPr>
        <w:t xml:space="preserve">Факультет               </w:t>
      </w:r>
      <w:r w:rsidR="00C55739" w:rsidRPr="00AE15E4">
        <w:rPr>
          <w:rFonts w:ascii="Times New Roman" w:hAnsi="Times New Roman" w:cs="Times New Roman"/>
          <w:i/>
          <w:sz w:val="28"/>
          <w:szCs w:val="28"/>
        </w:rPr>
        <w:t>стоматологический</w:t>
      </w:r>
    </w:p>
    <w:p w:rsidR="00AA407E" w:rsidRPr="00AE15E4" w:rsidRDefault="00AA407E" w:rsidP="00AA407E">
      <w:pPr>
        <w:tabs>
          <w:tab w:val="center" w:pos="4677"/>
          <w:tab w:val="left" w:pos="6454"/>
          <w:tab w:val="left" w:pos="8137"/>
        </w:tabs>
        <w:rPr>
          <w:rFonts w:ascii="Times New Roman" w:hAnsi="Times New Roman" w:cs="Times New Roman"/>
          <w:sz w:val="28"/>
          <w:szCs w:val="28"/>
          <w:vertAlign w:val="subscript"/>
        </w:rPr>
      </w:pPr>
      <w:r w:rsidRPr="00AE15E4">
        <w:rPr>
          <w:rFonts w:ascii="Times New Roman" w:hAnsi="Times New Roman" w:cs="Times New Roman"/>
          <w:sz w:val="28"/>
          <w:szCs w:val="28"/>
        </w:rPr>
        <w:t xml:space="preserve">Форма  обучения   </w:t>
      </w:r>
      <w:r w:rsidRPr="00AE15E4">
        <w:rPr>
          <w:rFonts w:ascii="Times New Roman" w:hAnsi="Times New Roman" w:cs="Times New Roman"/>
          <w:i/>
          <w:sz w:val="28"/>
          <w:szCs w:val="28"/>
        </w:rPr>
        <w:t>очная</w:t>
      </w:r>
    </w:p>
    <w:p w:rsidR="00AA407E" w:rsidRPr="00AA407E" w:rsidRDefault="00AA407E" w:rsidP="00AA407E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A407E" w:rsidRPr="00AA407E" w:rsidRDefault="00AA407E" w:rsidP="00AA407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A407E">
        <w:rPr>
          <w:rFonts w:ascii="Times New Roman" w:hAnsi="Times New Roman" w:cs="Times New Roman"/>
          <w:b/>
          <w:bCs/>
          <w:spacing w:val="-4"/>
          <w:sz w:val="24"/>
          <w:szCs w:val="24"/>
        </w:rPr>
        <w:t>1. Цел</w:t>
      </w:r>
      <w:r w:rsidR="0015385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ь и задачи освоения дисциплины </w:t>
      </w:r>
    </w:p>
    <w:p w:rsidR="00AA407E" w:rsidRPr="00AA407E" w:rsidRDefault="00AA407E" w:rsidP="00AA407E">
      <w:pPr>
        <w:shd w:val="clear" w:color="auto" w:fill="FFFFFF"/>
        <w:tabs>
          <w:tab w:val="left" w:leader="underscore" w:pos="4759"/>
        </w:tabs>
        <w:ind w:firstLine="709"/>
        <w:jc w:val="both"/>
        <w:rPr>
          <w:rFonts w:ascii="Times New Roman" w:hAnsi="Times New Roman" w:cs="Times New Roman"/>
          <w:spacing w:val="-9"/>
        </w:rPr>
      </w:pPr>
      <w:r w:rsidRPr="00AA407E">
        <w:rPr>
          <w:rFonts w:ascii="Times New Roman" w:hAnsi="Times New Roman" w:cs="Times New Roman"/>
          <w:b/>
          <w:spacing w:val="-7"/>
          <w:sz w:val="28"/>
          <w:szCs w:val="28"/>
        </w:rPr>
        <w:t>Целью</w:t>
      </w:r>
      <w:r w:rsidR="00D97556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="00D97556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C55739" w:rsidRPr="00C55739">
        <w:rPr>
          <w:rFonts w:ascii="Times New Roman" w:eastAsia="Times New Roman" w:hAnsi="Times New Roman" w:cs="Times New Roman"/>
          <w:sz w:val="28"/>
          <w:szCs w:val="28"/>
        </w:rPr>
        <w:t xml:space="preserve"> студентов методам повышения эффективности и безопасности местного обезболивания, профилактики неотложных состояний, а также оказание неотложной помощи в амбулаторной стоматологической практике.</w:t>
      </w:r>
    </w:p>
    <w:p w:rsidR="00AA407E" w:rsidRPr="00AA407E" w:rsidRDefault="00AA407E" w:rsidP="00AA407E">
      <w:pPr>
        <w:tabs>
          <w:tab w:val="left" w:pos="252"/>
        </w:tabs>
        <w:spacing w:line="244" w:lineRule="auto"/>
        <w:ind w:left="8" w:right="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A407E">
        <w:rPr>
          <w:rFonts w:ascii="Times New Roman" w:hAnsi="Times New Roman" w:cs="Times New Roman"/>
          <w:b/>
          <w:spacing w:val="-9"/>
          <w:sz w:val="28"/>
          <w:szCs w:val="28"/>
        </w:rPr>
        <w:t>Задачами</w:t>
      </w:r>
      <w:r w:rsidRPr="00AA407E">
        <w:rPr>
          <w:rFonts w:ascii="Times New Roman" w:hAnsi="Times New Roman" w:cs="Times New Roman"/>
          <w:spacing w:val="-9"/>
          <w:sz w:val="28"/>
          <w:szCs w:val="28"/>
        </w:rPr>
        <w:t xml:space="preserve"> освоения дисциплины являются: </w:t>
      </w:r>
    </w:p>
    <w:p w:rsidR="00C55739" w:rsidRPr="00C55739" w:rsidRDefault="00AA407E" w:rsidP="00C55739">
      <w:pPr>
        <w:tabs>
          <w:tab w:val="left" w:pos="252"/>
        </w:tabs>
        <w:spacing w:line="244" w:lineRule="auto"/>
        <w:ind w:left="8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07E">
        <w:rPr>
          <w:rFonts w:ascii="Times New Roman" w:hAnsi="Times New Roman" w:cs="Times New Roman"/>
          <w:spacing w:val="-9"/>
        </w:rPr>
        <w:t xml:space="preserve">- </w:t>
      </w:r>
      <w:r w:rsidR="00C55739" w:rsidRPr="00C55739">
        <w:rPr>
          <w:rFonts w:ascii="Times New Roman" w:eastAsia="Times New Roman" w:hAnsi="Times New Roman" w:cs="Times New Roman"/>
          <w:sz w:val="28"/>
          <w:szCs w:val="28"/>
        </w:rPr>
        <w:t>освоение студентами новых методов и средств местного обезболивания;</w:t>
      </w:r>
    </w:p>
    <w:p w:rsidR="00C55739" w:rsidRPr="00C55739" w:rsidRDefault="00C55739" w:rsidP="00C55739">
      <w:pPr>
        <w:tabs>
          <w:tab w:val="left" w:pos="252"/>
        </w:tabs>
        <w:spacing w:after="0" w:line="244" w:lineRule="auto"/>
        <w:ind w:left="8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73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C55739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студентами знаний о новых методах и средствах </w:t>
      </w:r>
      <w:r w:rsidR="002541BE" w:rsidRPr="00C55739">
        <w:rPr>
          <w:rFonts w:ascii="Times New Roman" w:eastAsia="Times New Roman" w:hAnsi="Times New Roman" w:cs="Times New Roman"/>
          <w:sz w:val="28"/>
          <w:szCs w:val="28"/>
        </w:rPr>
        <w:t>комбинированного</w:t>
      </w:r>
      <w:r w:rsidRPr="00C55739">
        <w:rPr>
          <w:rFonts w:ascii="Times New Roman" w:eastAsia="Times New Roman" w:hAnsi="Times New Roman" w:cs="Times New Roman"/>
          <w:sz w:val="28"/>
          <w:szCs w:val="28"/>
        </w:rPr>
        <w:t xml:space="preserve"> обезболивания в амбулаторной стоматологической практике;</w:t>
      </w:r>
    </w:p>
    <w:p w:rsidR="00C55739" w:rsidRPr="00C55739" w:rsidRDefault="00C55739" w:rsidP="00C55739">
      <w:pPr>
        <w:tabs>
          <w:tab w:val="left" w:pos="252"/>
        </w:tabs>
        <w:spacing w:after="0" w:line="244" w:lineRule="auto"/>
        <w:ind w:left="8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73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C55739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студентов навыков использования различных методов обезболивания у пациентов с сопутствующей патологией;</w:t>
      </w:r>
    </w:p>
    <w:p w:rsidR="00C55739" w:rsidRPr="00C55739" w:rsidRDefault="00C55739" w:rsidP="00C55739">
      <w:pPr>
        <w:tabs>
          <w:tab w:val="left" w:pos="252"/>
        </w:tabs>
        <w:spacing w:after="0" w:line="244" w:lineRule="auto"/>
        <w:ind w:left="8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73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C55739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умений оказания неотложной медицинской помощи в условиях амбулаторного стоматологического приема.</w:t>
      </w:r>
    </w:p>
    <w:p w:rsidR="00AA407E" w:rsidRPr="00AA407E" w:rsidRDefault="00AA407E" w:rsidP="00C55739">
      <w:pPr>
        <w:tabs>
          <w:tab w:val="left" w:pos="252"/>
        </w:tabs>
        <w:spacing w:line="244" w:lineRule="auto"/>
        <w:ind w:left="8" w:right="20"/>
        <w:jc w:val="both"/>
        <w:rPr>
          <w:rFonts w:ascii="Times New Roman" w:hAnsi="Times New Roman" w:cs="Times New Roman"/>
          <w:iCs/>
        </w:rPr>
      </w:pPr>
    </w:p>
    <w:p w:rsidR="006466A4" w:rsidRDefault="006466A4" w:rsidP="00AA407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6466A4" w:rsidRDefault="006466A4" w:rsidP="00AA407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6466A4" w:rsidRDefault="006466A4" w:rsidP="00AA407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6466A4" w:rsidRDefault="006466A4" w:rsidP="00AA407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6466A4" w:rsidRDefault="006466A4" w:rsidP="00AA407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6466A4" w:rsidRDefault="006466A4" w:rsidP="00AA407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6466A4" w:rsidRDefault="006466A4" w:rsidP="00AA407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AA407E" w:rsidRPr="00AA407E" w:rsidRDefault="00AA407E" w:rsidP="00AA407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AA407E">
        <w:rPr>
          <w:rFonts w:ascii="Times New Roman" w:hAnsi="Times New Roman" w:cs="Times New Roman"/>
          <w:b/>
          <w:bCs/>
          <w:spacing w:val="-6"/>
          <w:sz w:val="24"/>
          <w:szCs w:val="24"/>
        </w:rPr>
        <w:t>2. Перечень планируемых результатов обучения</w:t>
      </w:r>
    </w:p>
    <w:p w:rsidR="00AA407E" w:rsidRPr="00AA407E" w:rsidRDefault="00AA407E" w:rsidP="00AA407E">
      <w:pPr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A407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Формируемые в проц</w:t>
      </w:r>
      <w:r w:rsidR="0015385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ессе изучения дисциплины </w:t>
      </w:r>
      <w:r w:rsidRPr="00AA407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компетенции</w:t>
      </w:r>
    </w:p>
    <w:p w:rsidR="00AA407E" w:rsidRPr="00AA407E" w:rsidRDefault="00AA407E" w:rsidP="00AA407E">
      <w:pPr>
        <w:ind w:firstLine="709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:rsidR="00AA407E" w:rsidRPr="00AA407E" w:rsidRDefault="00AA407E" w:rsidP="00AA407E">
      <w:pPr>
        <w:pStyle w:val="4"/>
        <w:shd w:val="clear" w:color="auto" w:fill="auto"/>
        <w:spacing w:line="276" w:lineRule="auto"/>
        <w:ind w:firstLine="0"/>
        <w:jc w:val="center"/>
        <w:rPr>
          <w:rFonts w:cs="Times New Roman"/>
          <w:sz w:val="24"/>
          <w:szCs w:val="24"/>
        </w:rPr>
      </w:pPr>
      <w:r w:rsidRPr="00AA407E">
        <w:rPr>
          <w:rFonts w:cs="Times New Roman"/>
          <w:sz w:val="24"/>
          <w:szCs w:val="24"/>
        </w:rPr>
        <w:t>КОМПЕТЕНЦИИ ОБУЧАЮЩЕГОСЯ, ФОРМИРУЕМЫЕ В РЕЗУЛЬТАТЕ ОСВОЕНИЯ ДИСЦИПЛИНЫ «СТОМАТОЛОГИЯ»</w:t>
      </w:r>
    </w:p>
    <w:tbl>
      <w:tblPr>
        <w:tblpPr w:leftFromText="180" w:rightFromText="180" w:vertAnchor="text" w:horzAnchor="margin" w:tblpXSpec="center" w:tblpY="143"/>
        <w:tblW w:w="10029" w:type="dxa"/>
        <w:tblCellMar>
          <w:top w:w="41" w:type="dxa"/>
          <w:right w:w="48" w:type="dxa"/>
        </w:tblCellMar>
        <w:tblLook w:val="04A0"/>
      </w:tblPr>
      <w:tblGrid>
        <w:gridCol w:w="525"/>
        <w:gridCol w:w="3311"/>
        <w:gridCol w:w="6193"/>
      </w:tblGrid>
      <w:tr w:rsidR="00AA407E" w:rsidRPr="00AA407E" w:rsidTr="00C55739">
        <w:trPr>
          <w:trHeight w:val="83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07E" w:rsidRPr="00AA407E" w:rsidRDefault="00AA407E" w:rsidP="00193527">
            <w:pPr>
              <w:spacing w:line="259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AA40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07E" w:rsidRPr="00AA407E" w:rsidRDefault="00AA407E" w:rsidP="00193527">
            <w:pPr>
              <w:spacing w:after="161" w:line="259" w:lineRule="auto"/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07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категории </w:t>
            </w:r>
          </w:p>
          <w:p w:rsidR="00AA407E" w:rsidRPr="00AA407E" w:rsidRDefault="00AA407E" w:rsidP="0019352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07E">
              <w:rPr>
                <w:rFonts w:ascii="Times New Roman" w:hAnsi="Times New Roman" w:cs="Times New Roman"/>
                <w:sz w:val="28"/>
                <w:szCs w:val="28"/>
              </w:rPr>
              <w:t xml:space="preserve">(группы) компетенции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07E" w:rsidRPr="00AA407E" w:rsidRDefault="00AA407E" w:rsidP="0019352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07E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Выпускник, освоивший программу </w:t>
            </w:r>
            <w:proofErr w:type="spellStart"/>
            <w:r w:rsidRPr="00AA407E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AA407E">
              <w:rPr>
                <w:rFonts w:ascii="Times New Roman" w:hAnsi="Times New Roman" w:cs="Times New Roman"/>
                <w:sz w:val="28"/>
                <w:szCs w:val="28"/>
              </w:rPr>
              <w:t xml:space="preserve">, должен обладать следующими компетенциями </w:t>
            </w:r>
          </w:p>
        </w:tc>
      </w:tr>
      <w:tr w:rsidR="00AA407E" w:rsidRPr="00AA407E" w:rsidTr="00C55739">
        <w:trPr>
          <w:trHeight w:val="34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07E" w:rsidRPr="00AA407E" w:rsidRDefault="00AA407E" w:rsidP="0019352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07E" w:rsidRPr="00AA407E" w:rsidRDefault="00AA407E" w:rsidP="00193527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07E" w:rsidRPr="00AA407E" w:rsidRDefault="00AA407E" w:rsidP="00193527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</w:tr>
      <w:tr w:rsidR="00C55739" w:rsidRPr="00AA407E" w:rsidTr="00C55739">
        <w:trPr>
          <w:trHeight w:val="83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39" w:rsidRPr="00AA407E" w:rsidRDefault="00C55739" w:rsidP="00C5573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3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39" w:rsidRDefault="00C55739" w:rsidP="00C5573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</w:t>
            </w:r>
          </w:p>
          <w:p w:rsidR="00C55739" w:rsidRPr="00AA407E" w:rsidRDefault="00C55739" w:rsidP="00C5573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компетенции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739" w:rsidRPr="001C5521" w:rsidRDefault="00C55739" w:rsidP="00C5573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ПК-9</w:t>
            </w:r>
            <w:r>
              <w:rPr>
                <w:sz w:val="28"/>
                <w:szCs w:val="28"/>
              </w:rPr>
              <w:t xml:space="preserve"> – готовностью к ведению и лечению пациентов со стоматологическими заболеваниями в амбулаторных условиях и условиях дневного  стационара</w:t>
            </w:r>
          </w:p>
        </w:tc>
      </w:tr>
      <w:tr w:rsidR="00C55739" w:rsidRPr="00AA407E" w:rsidTr="00C55739">
        <w:trPr>
          <w:trHeight w:val="7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739" w:rsidRPr="00AA407E" w:rsidRDefault="00C55739" w:rsidP="00C557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739" w:rsidRPr="00AA407E" w:rsidRDefault="00C55739" w:rsidP="00C557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739" w:rsidRPr="00C55739" w:rsidRDefault="00C55739" w:rsidP="00C55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521">
              <w:rPr>
                <w:b/>
                <w:sz w:val="28"/>
                <w:szCs w:val="28"/>
              </w:rPr>
              <w:t>Знать</w:t>
            </w:r>
            <w:proofErr w:type="gramStart"/>
            <w:r w:rsidRPr="001C5521">
              <w:rPr>
                <w:b/>
                <w:sz w:val="28"/>
                <w:szCs w:val="28"/>
              </w:rPr>
              <w:t>:</w:t>
            </w:r>
            <w:r w:rsidRPr="00C557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5739">
              <w:rPr>
                <w:rFonts w:ascii="Times New Roman" w:hAnsi="Times New Roman" w:cs="Times New Roman"/>
                <w:sz w:val="28"/>
                <w:szCs w:val="28"/>
              </w:rPr>
              <w:t>орядки</w:t>
            </w:r>
            <w:proofErr w:type="spellEnd"/>
            <w:r w:rsidRPr="00C55739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медицинской помощи детям. Стандарты медицинской помощи по заболеваниям</w:t>
            </w:r>
          </w:p>
          <w:p w:rsidR="00C55739" w:rsidRPr="00C55739" w:rsidRDefault="00C55739" w:rsidP="00C55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39">
              <w:rPr>
                <w:rFonts w:ascii="Times New Roman" w:hAnsi="Times New Roman" w:cs="Times New Roman"/>
                <w:sz w:val="28"/>
                <w:szCs w:val="28"/>
              </w:rPr>
              <w:t>Клинические рекомендации (протоколы лечения) по вопросам оказания медицинской помощи</w:t>
            </w:r>
          </w:p>
          <w:p w:rsidR="00C55739" w:rsidRPr="00C55739" w:rsidRDefault="00C55739" w:rsidP="00C55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39">
              <w:rPr>
                <w:rFonts w:ascii="Times New Roman" w:hAnsi="Times New Roman" w:cs="Times New Roman"/>
                <w:sz w:val="28"/>
                <w:szCs w:val="28"/>
              </w:rPr>
              <w:t>Современную классификацию, клиническую симптоматику основных заболеваний и пограничных состояний, этиологию и патогенез соматических и инфекционных заболеваний</w:t>
            </w:r>
          </w:p>
          <w:p w:rsidR="00C55739" w:rsidRPr="00C55739" w:rsidRDefault="00C55739" w:rsidP="00C55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39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методы клинической и </w:t>
            </w:r>
            <w:proofErr w:type="spellStart"/>
            <w:r w:rsidRPr="00C55739">
              <w:rPr>
                <w:rFonts w:ascii="Times New Roman" w:hAnsi="Times New Roman" w:cs="Times New Roman"/>
                <w:sz w:val="28"/>
                <w:szCs w:val="28"/>
              </w:rPr>
              <w:t>параклинической</w:t>
            </w:r>
            <w:proofErr w:type="spellEnd"/>
            <w:r w:rsidRPr="00C55739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 основных нозологических форм и патологических состояний</w:t>
            </w:r>
          </w:p>
          <w:p w:rsidR="00C55739" w:rsidRPr="00C55739" w:rsidRDefault="00C55739" w:rsidP="00C55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39">
              <w:rPr>
                <w:rFonts w:ascii="Times New Roman" w:hAnsi="Times New Roman" w:cs="Times New Roman"/>
                <w:sz w:val="28"/>
                <w:szCs w:val="28"/>
              </w:rPr>
              <w:t>Клиническую картину, особенности течения осложнения заболеваний, требующих направления к врачам – специалистам</w:t>
            </w:r>
          </w:p>
          <w:p w:rsidR="00C55739" w:rsidRPr="00C55739" w:rsidRDefault="00C55739" w:rsidP="00C55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39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показания к использованию современных методов лабораторной диагностики </w:t>
            </w:r>
            <w:r w:rsidRPr="00C557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заболеваний</w:t>
            </w:r>
          </w:p>
          <w:p w:rsidR="00C55739" w:rsidRPr="00C55739" w:rsidRDefault="00C55739" w:rsidP="00C55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39">
              <w:rPr>
                <w:rFonts w:ascii="Times New Roman" w:hAnsi="Times New Roman" w:cs="Times New Roman"/>
                <w:sz w:val="28"/>
                <w:szCs w:val="28"/>
              </w:rPr>
              <w:t>Медицинские показания к использованию современных методов инструментальной диагностики заболеваний клиническую картину состояний, требующих неотложной помощи международную статистическую классификацию болезней и проблем, связанных со здоровьем</w:t>
            </w:r>
          </w:p>
          <w:p w:rsidR="00C55739" w:rsidRPr="00C55739" w:rsidRDefault="00C55739" w:rsidP="00C55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39">
              <w:rPr>
                <w:rFonts w:ascii="Times New Roman" w:hAnsi="Times New Roman" w:cs="Times New Roman"/>
                <w:sz w:val="28"/>
                <w:szCs w:val="28"/>
              </w:rPr>
              <w:t>Современные методы терапии основных соматических и инфекционных заболеваний и патологических состояний</w:t>
            </w:r>
          </w:p>
          <w:p w:rsidR="00C55739" w:rsidRPr="00C55739" w:rsidRDefault="00C55739" w:rsidP="00C55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39">
              <w:rPr>
                <w:rFonts w:ascii="Times New Roman" w:hAnsi="Times New Roman" w:cs="Times New Roman"/>
                <w:sz w:val="28"/>
                <w:szCs w:val="28"/>
              </w:rPr>
              <w:t>Механизм действия основных групп лекарственных препаратов;</w:t>
            </w:r>
          </w:p>
          <w:p w:rsidR="00C55739" w:rsidRPr="00C55739" w:rsidRDefault="00C55739" w:rsidP="00C55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39">
              <w:rPr>
                <w:rFonts w:ascii="Times New Roman" w:hAnsi="Times New Roman" w:cs="Times New Roman"/>
                <w:sz w:val="28"/>
                <w:szCs w:val="28"/>
              </w:rPr>
              <w:t>Медицинские показания и противопоказания к их применению;</w:t>
            </w:r>
          </w:p>
          <w:p w:rsidR="00C55739" w:rsidRPr="00C55739" w:rsidRDefault="00C55739" w:rsidP="00C55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39">
              <w:rPr>
                <w:rFonts w:ascii="Times New Roman" w:hAnsi="Times New Roman" w:cs="Times New Roman"/>
                <w:sz w:val="28"/>
                <w:szCs w:val="28"/>
              </w:rPr>
              <w:t>Осложнения, вызывные их применением</w:t>
            </w:r>
          </w:p>
          <w:p w:rsidR="00C55739" w:rsidRPr="00C55739" w:rsidRDefault="00C55739" w:rsidP="00C55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39">
              <w:rPr>
                <w:rFonts w:ascii="Times New Roman" w:hAnsi="Times New Roman" w:cs="Times New Roman"/>
                <w:sz w:val="28"/>
                <w:szCs w:val="28"/>
              </w:rPr>
              <w:t>Организация и реализация лечебного питания в зависимости от возраста и заболевания</w:t>
            </w:r>
          </w:p>
          <w:p w:rsidR="00C55739" w:rsidRPr="00C55739" w:rsidRDefault="00C55739" w:rsidP="00C55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39">
              <w:rPr>
                <w:rFonts w:ascii="Times New Roman" w:hAnsi="Times New Roman" w:cs="Times New Roman"/>
                <w:sz w:val="28"/>
                <w:szCs w:val="28"/>
              </w:rPr>
              <w:t>Методика выполнения реанимационных мероприятий</w:t>
            </w:r>
          </w:p>
          <w:p w:rsidR="00C55739" w:rsidRPr="00C55739" w:rsidRDefault="00C55739" w:rsidP="00C55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39">
              <w:rPr>
                <w:rFonts w:ascii="Times New Roman" w:hAnsi="Times New Roman" w:cs="Times New Roman"/>
                <w:sz w:val="28"/>
                <w:szCs w:val="28"/>
              </w:rPr>
              <w:t>Принципы организации и проведения интенсивной терапии и реанимации при оказании медицинской помощи в амбулаторных условиях и в стационарных условиях</w:t>
            </w:r>
          </w:p>
          <w:p w:rsidR="00C55739" w:rsidRPr="00C55739" w:rsidRDefault="00C55739" w:rsidP="00C55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39">
              <w:rPr>
                <w:rFonts w:ascii="Times New Roman" w:hAnsi="Times New Roman" w:cs="Times New Roman"/>
                <w:sz w:val="28"/>
                <w:szCs w:val="28"/>
              </w:rPr>
              <w:t>Разделы реабилитации и их реализации</w:t>
            </w:r>
          </w:p>
          <w:p w:rsidR="00C55739" w:rsidRPr="00C55739" w:rsidRDefault="00C55739" w:rsidP="00C55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39">
              <w:rPr>
                <w:rFonts w:ascii="Times New Roman" w:hAnsi="Times New Roman" w:cs="Times New Roman"/>
                <w:sz w:val="28"/>
                <w:szCs w:val="28"/>
              </w:rPr>
              <w:t>Механизм воздействия реабилитационных мероприятий</w:t>
            </w:r>
          </w:p>
          <w:p w:rsidR="00C55739" w:rsidRPr="00C55739" w:rsidRDefault="00C55739" w:rsidP="00C55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39">
              <w:rPr>
                <w:rFonts w:ascii="Times New Roman" w:hAnsi="Times New Roman" w:cs="Times New Roman"/>
                <w:sz w:val="28"/>
                <w:szCs w:val="28"/>
              </w:rPr>
              <w:t>Формы и методы санитарно – просветительной работы среди пациентов / (законных представителей) и медицинского персонала.</w:t>
            </w:r>
            <w:r w:rsidRPr="00C557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Уметь: </w:t>
            </w:r>
            <w:r w:rsidRPr="00C55739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и интерпретировать полученную информацию от пациентов /(законных представителей) </w:t>
            </w:r>
          </w:p>
          <w:p w:rsidR="00C55739" w:rsidRPr="00C55739" w:rsidRDefault="00C55739" w:rsidP="00C55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Проводить и интерпретировать результаты обследования пациентов различного возраста</w:t>
            </w:r>
          </w:p>
          <w:p w:rsidR="00C55739" w:rsidRPr="00C55739" w:rsidRDefault="00C55739" w:rsidP="00C55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39">
              <w:rPr>
                <w:rFonts w:ascii="Times New Roman" w:hAnsi="Times New Roman" w:cs="Times New Roman"/>
                <w:sz w:val="28"/>
                <w:szCs w:val="28"/>
              </w:rPr>
              <w:t>Обосновывать необходимость и объем лабораторного обследования интерпретировать результаты лабораторного обследования</w:t>
            </w:r>
          </w:p>
          <w:p w:rsidR="00C55739" w:rsidRPr="00C55739" w:rsidRDefault="00C55739" w:rsidP="00C55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39">
              <w:rPr>
                <w:rFonts w:ascii="Times New Roman" w:hAnsi="Times New Roman" w:cs="Times New Roman"/>
                <w:sz w:val="28"/>
                <w:szCs w:val="28"/>
              </w:rPr>
              <w:t>Обосновывать необходимость и объем инструментального обследования</w:t>
            </w:r>
          </w:p>
          <w:p w:rsidR="00C55739" w:rsidRPr="00C55739" w:rsidRDefault="00C55739" w:rsidP="00C55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39">
              <w:rPr>
                <w:rFonts w:ascii="Times New Roman" w:hAnsi="Times New Roman" w:cs="Times New Roman"/>
                <w:sz w:val="28"/>
                <w:szCs w:val="28"/>
              </w:rPr>
              <w:t>Обосновывать необходимость направления детей на консультацию к врачам – специалистам</w:t>
            </w:r>
          </w:p>
          <w:p w:rsidR="00C55739" w:rsidRPr="00C55739" w:rsidRDefault="00C55739" w:rsidP="00C55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39">
              <w:rPr>
                <w:rFonts w:ascii="Times New Roman" w:hAnsi="Times New Roman" w:cs="Times New Roman"/>
                <w:sz w:val="28"/>
                <w:szCs w:val="28"/>
              </w:rPr>
              <w:t>Интерпретировать результаты повторного осмотра</w:t>
            </w:r>
          </w:p>
          <w:p w:rsidR="00C55739" w:rsidRPr="00C55739" w:rsidRDefault="00C55739" w:rsidP="00C55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39">
              <w:rPr>
                <w:rFonts w:ascii="Times New Roman" w:hAnsi="Times New Roman" w:cs="Times New Roman"/>
                <w:sz w:val="28"/>
                <w:szCs w:val="28"/>
              </w:rPr>
              <w:t>Обосновывать и планировать объем дополнительных лабораторных исследований</w:t>
            </w:r>
          </w:p>
          <w:p w:rsidR="00C55739" w:rsidRPr="00C55739" w:rsidRDefault="00C55739" w:rsidP="00C55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39">
              <w:rPr>
                <w:rFonts w:ascii="Times New Roman" w:hAnsi="Times New Roman" w:cs="Times New Roman"/>
                <w:sz w:val="28"/>
                <w:szCs w:val="28"/>
              </w:rPr>
              <w:t>Интерпретировать данные, полученные при дополнительном лабораторном обследовании</w:t>
            </w:r>
          </w:p>
          <w:p w:rsidR="00C55739" w:rsidRPr="00C55739" w:rsidRDefault="00C55739" w:rsidP="00C55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39">
              <w:rPr>
                <w:rFonts w:ascii="Times New Roman" w:hAnsi="Times New Roman" w:cs="Times New Roman"/>
                <w:sz w:val="28"/>
                <w:szCs w:val="28"/>
              </w:rPr>
              <w:t>Обосновывать и планировать объем дополнительных инструментальных исследований</w:t>
            </w:r>
          </w:p>
          <w:p w:rsidR="00C55739" w:rsidRPr="00C55739" w:rsidRDefault="00C55739" w:rsidP="00C55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39">
              <w:rPr>
                <w:rFonts w:ascii="Times New Roman" w:hAnsi="Times New Roman" w:cs="Times New Roman"/>
                <w:sz w:val="28"/>
                <w:szCs w:val="28"/>
              </w:rPr>
              <w:t>Интерпретировать данные, полученные при дополнительном инструментальном обследовании</w:t>
            </w:r>
          </w:p>
          <w:p w:rsidR="00C55739" w:rsidRPr="00C55739" w:rsidRDefault="00C55739" w:rsidP="00C55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39">
              <w:rPr>
                <w:rFonts w:ascii="Times New Roman" w:hAnsi="Times New Roman" w:cs="Times New Roman"/>
                <w:sz w:val="28"/>
                <w:szCs w:val="28"/>
              </w:rPr>
              <w:t>Обосновывать и планировать объем дополнительных консультаций врачами – специалистами</w:t>
            </w:r>
          </w:p>
          <w:p w:rsidR="00C55739" w:rsidRPr="00C55739" w:rsidRDefault="00C55739" w:rsidP="00C55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39">
              <w:rPr>
                <w:rFonts w:ascii="Times New Roman" w:hAnsi="Times New Roman" w:cs="Times New Roman"/>
                <w:sz w:val="28"/>
                <w:szCs w:val="28"/>
              </w:rPr>
              <w:t>Интерпретировать данные, полученные при инструментальном обследовании</w:t>
            </w:r>
          </w:p>
          <w:p w:rsidR="00C55739" w:rsidRPr="00C55739" w:rsidRDefault="00C55739" w:rsidP="00C55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39">
              <w:rPr>
                <w:rFonts w:ascii="Times New Roman" w:hAnsi="Times New Roman" w:cs="Times New Roman"/>
                <w:sz w:val="28"/>
                <w:szCs w:val="28"/>
              </w:rPr>
              <w:t>Интерпретировать результаты дополнительных консультаций</w:t>
            </w:r>
          </w:p>
          <w:p w:rsidR="00C55739" w:rsidRPr="00C55739" w:rsidRDefault="00C55739" w:rsidP="00C55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39">
              <w:rPr>
                <w:rFonts w:ascii="Times New Roman" w:hAnsi="Times New Roman" w:cs="Times New Roman"/>
                <w:sz w:val="28"/>
                <w:szCs w:val="28"/>
              </w:rPr>
              <w:t>Пользоваться необходимой медицинской аппаратурой</w:t>
            </w:r>
          </w:p>
          <w:p w:rsidR="00C55739" w:rsidRPr="00C55739" w:rsidRDefault="00C55739" w:rsidP="00C55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739" w:rsidRPr="00C55739" w:rsidRDefault="00C55739" w:rsidP="00C55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Назначать медикаментозную терапию с учетом возраста и клинической картины заболевания</w:t>
            </w:r>
          </w:p>
          <w:p w:rsidR="00C55739" w:rsidRPr="00C55739" w:rsidRDefault="00C55739" w:rsidP="00C55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39">
              <w:rPr>
                <w:rFonts w:ascii="Times New Roman" w:hAnsi="Times New Roman" w:cs="Times New Roman"/>
                <w:sz w:val="28"/>
                <w:szCs w:val="28"/>
              </w:rPr>
              <w:t xml:space="preserve">Назначать </w:t>
            </w:r>
            <w:proofErr w:type="spellStart"/>
            <w:r w:rsidRPr="00C55739">
              <w:rPr>
                <w:rFonts w:ascii="Times New Roman" w:hAnsi="Times New Roman" w:cs="Times New Roman"/>
                <w:sz w:val="28"/>
                <w:szCs w:val="28"/>
              </w:rPr>
              <w:t>немедикаментозную</w:t>
            </w:r>
            <w:proofErr w:type="spellEnd"/>
            <w:r w:rsidRPr="00C55739">
              <w:rPr>
                <w:rFonts w:ascii="Times New Roman" w:hAnsi="Times New Roman" w:cs="Times New Roman"/>
                <w:sz w:val="28"/>
                <w:szCs w:val="28"/>
              </w:rPr>
              <w:t xml:space="preserve"> терапию с учетом возраста и клинической картины заболевания </w:t>
            </w:r>
          </w:p>
          <w:p w:rsidR="00C55739" w:rsidRPr="00C55739" w:rsidRDefault="00C55739" w:rsidP="00C55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39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действие лекарственных препаратов по совокупности </w:t>
            </w:r>
            <w:proofErr w:type="spellStart"/>
            <w:r w:rsidRPr="00C55739">
              <w:rPr>
                <w:rFonts w:ascii="Times New Roman" w:hAnsi="Times New Roman" w:cs="Times New Roman"/>
                <w:sz w:val="28"/>
                <w:szCs w:val="28"/>
              </w:rPr>
              <w:t>фармологического</w:t>
            </w:r>
            <w:proofErr w:type="spellEnd"/>
            <w:r w:rsidRPr="00C55739">
              <w:rPr>
                <w:rFonts w:ascii="Times New Roman" w:hAnsi="Times New Roman" w:cs="Times New Roman"/>
                <w:sz w:val="28"/>
                <w:szCs w:val="28"/>
              </w:rPr>
              <w:t xml:space="preserve"> воздействия на организм детей </w:t>
            </w:r>
          </w:p>
          <w:p w:rsidR="00C55739" w:rsidRPr="00C55739" w:rsidRDefault="00C55739" w:rsidP="00C55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39">
              <w:rPr>
                <w:rFonts w:ascii="Times New Roman" w:hAnsi="Times New Roman" w:cs="Times New Roman"/>
                <w:sz w:val="28"/>
                <w:szCs w:val="28"/>
              </w:rPr>
              <w:t>Оценивать эффективность и безопасность медикаментозной терапии</w:t>
            </w:r>
          </w:p>
          <w:p w:rsidR="00C55739" w:rsidRPr="00C55739" w:rsidRDefault="00C55739" w:rsidP="00C55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39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эффективность и безопасность </w:t>
            </w:r>
            <w:proofErr w:type="spellStart"/>
            <w:r w:rsidRPr="00C55739">
              <w:rPr>
                <w:rFonts w:ascii="Times New Roman" w:hAnsi="Times New Roman" w:cs="Times New Roman"/>
                <w:sz w:val="28"/>
                <w:szCs w:val="28"/>
              </w:rPr>
              <w:t>немедикаментозных</w:t>
            </w:r>
            <w:proofErr w:type="spellEnd"/>
            <w:r w:rsidRPr="00C55739">
              <w:rPr>
                <w:rFonts w:ascii="Times New Roman" w:hAnsi="Times New Roman" w:cs="Times New Roman"/>
                <w:sz w:val="28"/>
                <w:szCs w:val="28"/>
              </w:rPr>
              <w:t xml:space="preserve"> методов лечения</w:t>
            </w:r>
          </w:p>
          <w:p w:rsidR="00C55739" w:rsidRPr="00C55739" w:rsidRDefault="00C55739" w:rsidP="00C55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39">
              <w:rPr>
                <w:rFonts w:ascii="Times New Roman" w:hAnsi="Times New Roman" w:cs="Times New Roman"/>
                <w:sz w:val="28"/>
                <w:szCs w:val="28"/>
              </w:rPr>
              <w:t>Назначать диетотерапию с учетом возраста детей и клинической картины заболевания</w:t>
            </w:r>
          </w:p>
          <w:p w:rsidR="00C55739" w:rsidRPr="00C55739" w:rsidRDefault="00C55739" w:rsidP="00C55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39">
              <w:rPr>
                <w:rFonts w:ascii="Times New Roman" w:hAnsi="Times New Roman" w:cs="Times New Roman"/>
                <w:sz w:val="28"/>
                <w:szCs w:val="28"/>
              </w:rPr>
              <w:t>Определять медицинских работников и иных специалистов для проведения реабилитационных мероприятий в соответствии с возрастом и состоянием здоровья</w:t>
            </w:r>
          </w:p>
          <w:p w:rsidR="00C55739" w:rsidRPr="00C55739" w:rsidRDefault="00C55739" w:rsidP="00C55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39">
              <w:rPr>
                <w:rFonts w:ascii="Times New Roman" w:hAnsi="Times New Roman" w:cs="Times New Roman"/>
                <w:sz w:val="28"/>
                <w:szCs w:val="28"/>
              </w:rPr>
              <w:t>Оценивать эффективность и безопасность проведения реабилитационных мероприятий</w:t>
            </w:r>
          </w:p>
          <w:p w:rsidR="00C55739" w:rsidRPr="00C55739" w:rsidRDefault="00C55739" w:rsidP="00C55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39">
              <w:rPr>
                <w:rFonts w:ascii="Times New Roman" w:hAnsi="Times New Roman" w:cs="Times New Roman"/>
                <w:sz w:val="28"/>
                <w:szCs w:val="28"/>
              </w:rPr>
              <w:t>Проводить диспансерное наблюдение</w:t>
            </w:r>
          </w:p>
          <w:p w:rsidR="00C55739" w:rsidRPr="00C55739" w:rsidRDefault="00C55739" w:rsidP="00C55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39">
              <w:rPr>
                <w:rFonts w:ascii="Times New Roman" w:hAnsi="Times New Roman" w:cs="Times New Roman"/>
                <w:b/>
                <w:sz w:val="28"/>
                <w:szCs w:val="28"/>
              </w:rPr>
              <w:t>Владеть:</w:t>
            </w:r>
            <w:r w:rsidRPr="00C55739">
              <w:rPr>
                <w:rFonts w:ascii="Times New Roman" w:hAnsi="Times New Roman" w:cs="Times New Roman"/>
                <w:sz w:val="28"/>
                <w:szCs w:val="28"/>
              </w:rPr>
              <w:t xml:space="preserve"> навыками получения информации от пациентов/ (законных представителей)</w:t>
            </w:r>
          </w:p>
          <w:p w:rsidR="00C55739" w:rsidRPr="00C55739" w:rsidRDefault="00C55739" w:rsidP="00C55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39">
              <w:rPr>
                <w:rFonts w:ascii="Times New Roman" w:hAnsi="Times New Roman" w:cs="Times New Roman"/>
                <w:sz w:val="28"/>
                <w:szCs w:val="28"/>
              </w:rPr>
              <w:t>Навыками первичного осмотра в соответствии с действующей методикой</w:t>
            </w:r>
          </w:p>
          <w:p w:rsidR="00C55739" w:rsidRPr="00C55739" w:rsidRDefault="00C55739" w:rsidP="00C55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5739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направления пациентов на лабораторное обследование в соответствии с действующими стандартными медицинской помощи </w:t>
            </w:r>
            <w:proofErr w:type="gramEnd"/>
          </w:p>
          <w:p w:rsidR="00C55739" w:rsidRPr="001C5521" w:rsidRDefault="00C55739" w:rsidP="00C55739">
            <w:pPr>
              <w:jc w:val="both"/>
              <w:rPr>
                <w:sz w:val="28"/>
                <w:szCs w:val="28"/>
              </w:rPr>
            </w:pPr>
            <w:r w:rsidRPr="00C55739">
              <w:rPr>
                <w:rFonts w:ascii="Times New Roman" w:hAnsi="Times New Roman" w:cs="Times New Roman"/>
                <w:sz w:val="28"/>
                <w:szCs w:val="28"/>
              </w:rPr>
              <w:t>Навыками направления пациентов на инструментальное обследование в соответствии</w:t>
            </w:r>
          </w:p>
        </w:tc>
      </w:tr>
      <w:tr w:rsidR="00C55739" w:rsidRPr="00AA407E" w:rsidTr="00C55739">
        <w:trPr>
          <w:trHeight w:val="83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39" w:rsidRPr="00AA407E" w:rsidRDefault="00C55739" w:rsidP="00C5573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39" w:rsidRPr="00AA407E" w:rsidRDefault="00C55739" w:rsidP="00C5573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профессиональные компетенции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739" w:rsidRPr="00AA407E" w:rsidRDefault="00C55739" w:rsidP="00C5573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ПК-10</w:t>
            </w:r>
            <w:r w:rsidRPr="00C55739">
              <w:rPr>
                <w:rFonts w:ascii="Times New Roman" w:eastAsia="Times New Roman" w:hAnsi="Times New Roman" w:cs="Times New Roman"/>
                <w:sz w:val="28"/>
                <w:szCs w:val="28"/>
              </w:rPr>
              <w:t>- готовность к участию в оказании медицинской помощи при чрезвычайных ситуациях, в том числе участие в медицинской эвакуации.</w:t>
            </w:r>
          </w:p>
        </w:tc>
      </w:tr>
    </w:tbl>
    <w:tbl>
      <w:tblPr>
        <w:tblW w:w="9923" w:type="dxa"/>
        <w:tblInd w:w="-279" w:type="dxa"/>
        <w:tblCellMar>
          <w:top w:w="60" w:type="dxa"/>
          <w:left w:w="0" w:type="dxa"/>
          <w:bottom w:w="13" w:type="dxa"/>
          <w:right w:w="44" w:type="dxa"/>
        </w:tblCellMar>
        <w:tblLook w:val="04A0"/>
      </w:tblPr>
      <w:tblGrid>
        <w:gridCol w:w="426"/>
        <w:gridCol w:w="3260"/>
        <w:gridCol w:w="6237"/>
      </w:tblGrid>
      <w:tr w:rsidR="00AA407E" w:rsidRPr="00AA407E" w:rsidTr="00193527">
        <w:trPr>
          <w:trHeight w:val="47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07E" w:rsidRPr="00AA407E" w:rsidRDefault="00AA407E" w:rsidP="0019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07E" w:rsidRPr="00AA407E" w:rsidRDefault="00AA407E" w:rsidP="0019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739" w:rsidRPr="00C55739" w:rsidRDefault="00C55739" w:rsidP="00C5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7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Знать: </w:t>
            </w:r>
            <w:r w:rsidRPr="00C55739">
              <w:rPr>
                <w:rFonts w:ascii="Times New Roman" w:hAnsi="Times New Roman" w:cs="Times New Roman"/>
                <w:sz w:val="28"/>
                <w:szCs w:val="28"/>
              </w:rPr>
              <w:t>правила проведения противоэпидемических мероприятий в случае возникновения очага инфекции</w:t>
            </w:r>
          </w:p>
          <w:p w:rsidR="00C55739" w:rsidRPr="00C55739" w:rsidRDefault="00C55739" w:rsidP="00C55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Уметь: </w:t>
            </w:r>
            <w:r w:rsidRPr="00C55739">
              <w:rPr>
                <w:rFonts w:ascii="Times New Roman" w:hAnsi="Times New Roman" w:cs="Times New Roman"/>
                <w:sz w:val="28"/>
                <w:szCs w:val="28"/>
              </w:rPr>
              <w:t>проводить противоэпидемические мероприятия в случае возникновения очага инфекции</w:t>
            </w:r>
          </w:p>
          <w:p w:rsidR="00AA407E" w:rsidRPr="00AA407E" w:rsidRDefault="00C55739" w:rsidP="00C55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Владеть: </w:t>
            </w:r>
            <w:r w:rsidRPr="00C55739">
              <w:rPr>
                <w:rFonts w:ascii="Times New Roman" w:hAnsi="Times New Roman" w:cs="Times New Roman"/>
                <w:sz w:val="28"/>
                <w:szCs w:val="28"/>
              </w:rPr>
              <w:t>навыками проведениями противоэпидемических мероприятий в случае возникновения очага инфекции.</w:t>
            </w:r>
          </w:p>
        </w:tc>
      </w:tr>
    </w:tbl>
    <w:p w:rsidR="00AA407E" w:rsidRPr="00AA407E" w:rsidRDefault="00AA407E" w:rsidP="00AA407E">
      <w:pPr>
        <w:widowControl w:val="0"/>
        <w:ind w:firstLine="709"/>
        <w:rPr>
          <w:rFonts w:ascii="Times New Roman" w:hAnsi="Times New Roman" w:cs="Times New Roman"/>
          <w:i/>
        </w:rPr>
      </w:pPr>
    </w:p>
    <w:p w:rsidR="00AA407E" w:rsidRPr="00AA407E" w:rsidRDefault="00AA407E" w:rsidP="00AA407E">
      <w:pPr>
        <w:ind w:firstLine="709"/>
        <w:jc w:val="both"/>
        <w:rPr>
          <w:rFonts w:ascii="Times New Roman" w:hAnsi="Times New Roman" w:cs="Times New Roman"/>
          <w:i/>
        </w:rPr>
      </w:pPr>
    </w:p>
    <w:p w:rsidR="00AA407E" w:rsidRPr="00153853" w:rsidRDefault="00AA407E" w:rsidP="00AA407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153853">
        <w:rPr>
          <w:rFonts w:ascii="Times New Roman" w:hAnsi="Times New Roman" w:cs="Times New Roman"/>
          <w:b/>
          <w:bCs/>
          <w:spacing w:val="-5"/>
          <w:sz w:val="28"/>
          <w:szCs w:val="28"/>
        </w:rPr>
        <w:t>3. Место учебной дисциплины в структуре образовательной программы</w:t>
      </w:r>
    </w:p>
    <w:p w:rsidR="00AA407E" w:rsidRPr="00153853" w:rsidRDefault="008E3616" w:rsidP="00AA4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53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spellStart"/>
      <w:r w:rsidRPr="00153853">
        <w:rPr>
          <w:rFonts w:ascii="Times New Roman" w:hAnsi="Times New Roman" w:cs="Times New Roman"/>
          <w:sz w:val="28"/>
          <w:szCs w:val="28"/>
        </w:rPr>
        <w:t>ВОпо</w:t>
      </w:r>
      <w:proofErr w:type="spellEnd"/>
      <w:r w:rsidRPr="00153853">
        <w:rPr>
          <w:rFonts w:ascii="Times New Roman" w:hAnsi="Times New Roman" w:cs="Times New Roman"/>
          <w:sz w:val="28"/>
          <w:szCs w:val="28"/>
        </w:rPr>
        <w:t xml:space="preserve"> направлению подготовки</w:t>
      </w:r>
      <w:r>
        <w:rPr>
          <w:rFonts w:ascii="Times New Roman" w:hAnsi="Times New Roman" w:cs="Times New Roman"/>
          <w:sz w:val="28"/>
          <w:szCs w:val="28"/>
        </w:rPr>
        <w:t xml:space="preserve"> (специальности) 31.05.03</w:t>
      </w:r>
      <w:r w:rsidR="00AA407E" w:rsidRPr="0015385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Стоматология</w:t>
      </w:r>
      <w:r w:rsidRPr="00153853">
        <w:rPr>
          <w:rFonts w:ascii="Times New Roman" w:hAnsi="Times New Roman" w:cs="Times New Roman"/>
          <w:sz w:val="28"/>
          <w:szCs w:val="28"/>
        </w:rPr>
        <w:t xml:space="preserve">» </w:t>
      </w:r>
      <w:r w:rsidR="00AE15E4" w:rsidRPr="00153853">
        <w:rPr>
          <w:rFonts w:ascii="Times New Roman" w:hAnsi="Times New Roman" w:cs="Times New Roman"/>
          <w:sz w:val="28"/>
          <w:szCs w:val="28"/>
        </w:rPr>
        <w:t>дисциплина «</w:t>
      </w:r>
      <w:r>
        <w:rPr>
          <w:rFonts w:ascii="Times New Roman" w:hAnsi="Times New Roman" w:cs="Times New Roman"/>
          <w:sz w:val="28"/>
          <w:szCs w:val="28"/>
        </w:rPr>
        <w:t xml:space="preserve">Местное обезболивание </w:t>
      </w:r>
      <w:r w:rsidR="002541BE">
        <w:rPr>
          <w:rFonts w:ascii="Times New Roman" w:hAnsi="Times New Roman" w:cs="Times New Roman"/>
          <w:sz w:val="28"/>
          <w:szCs w:val="28"/>
        </w:rPr>
        <w:t xml:space="preserve">в </w:t>
      </w:r>
      <w:r w:rsidR="00AE15E4">
        <w:rPr>
          <w:rFonts w:ascii="Times New Roman" w:hAnsi="Times New Roman" w:cs="Times New Roman"/>
          <w:sz w:val="28"/>
          <w:szCs w:val="28"/>
        </w:rPr>
        <w:t>стоматологии</w:t>
      </w:r>
      <w:r w:rsidR="00AE15E4" w:rsidRPr="00153853">
        <w:rPr>
          <w:rFonts w:ascii="Times New Roman" w:hAnsi="Times New Roman" w:cs="Times New Roman"/>
          <w:sz w:val="28"/>
          <w:szCs w:val="28"/>
        </w:rPr>
        <w:t>» относится к обязательной</w:t>
      </w:r>
      <w:r w:rsidR="00AA407E" w:rsidRPr="00153853">
        <w:rPr>
          <w:rFonts w:ascii="Times New Roman" w:hAnsi="Times New Roman" w:cs="Times New Roman"/>
          <w:sz w:val="28"/>
          <w:szCs w:val="28"/>
        </w:rPr>
        <w:t xml:space="preserve"> ча</w:t>
      </w:r>
      <w:r w:rsidR="00E473E1">
        <w:rPr>
          <w:rFonts w:ascii="Times New Roman" w:hAnsi="Times New Roman" w:cs="Times New Roman"/>
          <w:sz w:val="28"/>
          <w:szCs w:val="28"/>
        </w:rPr>
        <w:t>сти Блока 1 «Дисциплины</w:t>
      </w:r>
      <w:r w:rsidR="00AA407E" w:rsidRPr="00153853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AA407E" w:rsidRPr="00153853" w:rsidRDefault="00AA407E" w:rsidP="00AA407E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153853">
        <w:rPr>
          <w:rFonts w:ascii="Times New Roman" w:hAnsi="Times New Roman" w:cs="Times New Roman"/>
          <w:b/>
          <w:spacing w:val="-6"/>
          <w:sz w:val="28"/>
          <w:szCs w:val="28"/>
        </w:rPr>
        <w:t xml:space="preserve">4. Трудоемкость учебной дисциплины составляет </w:t>
      </w:r>
      <w:r w:rsidR="00C5573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153853">
        <w:rPr>
          <w:rFonts w:ascii="Times New Roman" w:hAnsi="Times New Roman" w:cs="Times New Roman"/>
          <w:b/>
          <w:spacing w:val="-6"/>
          <w:sz w:val="28"/>
          <w:szCs w:val="28"/>
        </w:rPr>
        <w:t xml:space="preserve">зачетных единиц, </w:t>
      </w:r>
      <w:r w:rsidR="00C55739">
        <w:rPr>
          <w:rFonts w:ascii="Times New Roman" w:hAnsi="Times New Roman" w:cs="Times New Roman"/>
          <w:b/>
          <w:sz w:val="28"/>
          <w:szCs w:val="28"/>
        </w:rPr>
        <w:t>108</w:t>
      </w:r>
      <w:r w:rsidRPr="00153853">
        <w:rPr>
          <w:rFonts w:ascii="Times New Roman" w:hAnsi="Times New Roman" w:cs="Times New Roman"/>
          <w:b/>
          <w:sz w:val="28"/>
          <w:szCs w:val="28"/>
        </w:rPr>
        <w:t xml:space="preserve"> академических </w:t>
      </w:r>
      <w:r w:rsidRPr="00153853">
        <w:rPr>
          <w:rFonts w:ascii="Times New Roman" w:hAnsi="Times New Roman" w:cs="Times New Roman"/>
          <w:b/>
          <w:spacing w:val="-10"/>
          <w:sz w:val="28"/>
          <w:szCs w:val="28"/>
        </w:rPr>
        <w:t>часов.</w:t>
      </w:r>
    </w:p>
    <w:p w:rsidR="00AA407E" w:rsidRPr="00153853" w:rsidRDefault="00AA407E" w:rsidP="00AA407E">
      <w:pPr>
        <w:rPr>
          <w:rFonts w:ascii="Times New Roman" w:hAnsi="Times New Roman" w:cs="Times New Roman"/>
          <w:sz w:val="28"/>
          <w:szCs w:val="28"/>
        </w:rPr>
      </w:pPr>
      <w:r w:rsidRPr="00153853">
        <w:rPr>
          <w:rFonts w:ascii="Times New Roman" w:hAnsi="Times New Roman" w:cs="Times New Roman"/>
          <w:sz w:val="28"/>
          <w:szCs w:val="28"/>
        </w:rPr>
        <w:t xml:space="preserve">Лекции - </w:t>
      </w:r>
      <w:r w:rsidR="00C55739">
        <w:rPr>
          <w:rFonts w:ascii="Times New Roman" w:hAnsi="Times New Roman" w:cs="Times New Roman"/>
          <w:sz w:val="28"/>
          <w:szCs w:val="28"/>
        </w:rPr>
        <w:t>20</w:t>
      </w:r>
      <w:r w:rsidRPr="00153853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A407E" w:rsidRPr="00153853" w:rsidRDefault="00AA407E" w:rsidP="00AA407E">
      <w:pPr>
        <w:rPr>
          <w:rFonts w:ascii="Times New Roman" w:hAnsi="Times New Roman" w:cs="Times New Roman"/>
          <w:sz w:val="28"/>
          <w:szCs w:val="28"/>
        </w:rPr>
      </w:pPr>
      <w:r w:rsidRPr="00153853">
        <w:rPr>
          <w:rFonts w:ascii="Times New Roman" w:hAnsi="Times New Roman" w:cs="Times New Roman"/>
          <w:sz w:val="28"/>
          <w:szCs w:val="28"/>
        </w:rPr>
        <w:t xml:space="preserve">Практические занятия - </w:t>
      </w:r>
      <w:r w:rsidR="00C55739">
        <w:rPr>
          <w:rFonts w:ascii="Times New Roman" w:hAnsi="Times New Roman" w:cs="Times New Roman"/>
          <w:sz w:val="28"/>
          <w:szCs w:val="28"/>
        </w:rPr>
        <w:t>46</w:t>
      </w:r>
      <w:r w:rsidRPr="00153853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A407E" w:rsidRPr="00153853" w:rsidRDefault="00C55739" w:rsidP="00153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- 42</w:t>
      </w:r>
      <w:r w:rsidR="00AA407E" w:rsidRPr="00153853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53853" w:rsidRPr="00153853" w:rsidRDefault="00153853" w:rsidP="00153853">
      <w:pPr>
        <w:rPr>
          <w:rFonts w:ascii="Times New Roman" w:hAnsi="Times New Roman" w:cs="Times New Roman"/>
        </w:rPr>
      </w:pPr>
    </w:p>
    <w:p w:rsidR="00AA407E" w:rsidRPr="00153853" w:rsidRDefault="00AA407E" w:rsidP="00AA407E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153853">
        <w:rPr>
          <w:rFonts w:ascii="Times New Roman" w:hAnsi="Times New Roman" w:cs="Times New Roman"/>
          <w:b/>
          <w:spacing w:val="-10"/>
          <w:sz w:val="28"/>
          <w:szCs w:val="28"/>
        </w:rPr>
        <w:t>5</w:t>
      </w:r>
      <w:r w:rsidR="00153853" w:rsidRPr="00153853">
        <w:rPr>
          <w:rFonts w:ascii="Times New Roman" w:hAnsi="Times New Roman" w:cs="Times New Roman"/>
          <w:b/>
          <w:spacing w:val="-10"/>
          <w:sz w:val="28"/>
          <w:szCs w:val="28"/>
        </w:rPr>
        <w:t>.  Основные разделы дисциплины.</w:t>
      </w:r>
    </w:p>
    <w:p w:rsidR="00AA407E" w:rsidRPr="00153853" w:rsidRDefault="00AA407E" w:rsidP="00AA407E">
      <w:pPr>
        <w:rPr>
          <w:rFonts w:ascii="Times New Roman" w:hAnsi="Times New Roman" w:cs="Times New Roman"/>
          <w:sz w:val="28"/>
          <w:szCs w:val="28"/>
        </w:rPr>
      </w:pPr>
      <w:r w:rsidRPr="00153853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C55739">
        <w:rPr>
          <w:rFonts w:ascii="Times New Roman" w:hAnsi="Times New Roman" w:cs="Times New Roman"/>
          <w:sz w:val="28"/>
          <w:szCs w:val="28"/>
        </w:rPr>
        <w:t>Препараты для местного обезболивания.</w:t>
      </w:r>
    </w:p>
    <w:p w:rsidR="00AA407E" w:rsidRPr="00153853" w:rsidRDefault="00AA407E" w:rsidP="00AA407E">
      <w:pPr>
        <w:rPr>
          <w:rFonts w:ascii="Times New Roman" w:hAnsi="Times New Roman" w:cs="Times New Roman"/>
          <w:sz w:val="28"/>
          <w:szCs w:val="28"/>
        </w:rPr>
      </w:pPr>
      <w:r w:rsidRPr="00153853">
        <w:rPr>
          <w:rFonts w:ascii="Times New Roman" w:hAnsi="Times New Roman" w:cs="Times New Roman"/>
          <w:sz w:val="28"/>
          <w:szCs w:val="28"/>
        </w:rPr>
        <w:t>РАЗДЕЛ 2</w:t>
      </w:r>
      <w:r w:rsidRPr="0015385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55739">
        <w:rPr>
          <w:rFonts w:ascii="Times New Roman" w:hAnsi="Times New Roman" w:cs="Times New Roman"/>
          <w:sz w:val="28"/>
          <w:szCs w:val="28"/>
        </w:rPr>
        <w:t>Методы местного обезболивания.</w:t>
      </w:r>
    </w:p>
    <w:p w:rsidR="00AA407E" w:rsidRPr="00153853" w:rsidRDefault="00AA407E" w:rsidP="00AA407E">
      <w:pPr>
        <w:spacing w:line="233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153853">
        <w:rPr>
          <w:rFonts w:ascii="Times New Roman" w:hAnsi="Times New Roman" w:cs="Times New Roman"/>
          <w:sz w:val="28"/>
          <w:szCs w:val="28"/>
        </w:rPr>
        <w:lastRenderedPageBreak/>
        <w:t>РАЗДЕЛ 3</w:t>
      </w:r>
      <w:r w:rsidRPr="0015385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55739">
        <w:rPr>
          <w:rFonts w:ascii="Times New Roman" w:hAnsi="Times New Roman" w:cs="Times New Roman"/>
          <w:sz w:val="28"/>
          <w:szCs w:val="28"/>
        </w:rPr>
        <w:t>Интенсивная терапия соматических осложнений. Правовая ответственность врача.</w:t>
      </w:r>
    </w:p>
    <w:p w:rsidR="00AA407E" w:rsidRDefault="00AA407E" w:rsidP="00AA407E">
      <w:pPr>
        <w:rPr>
          <w:rFonts w:ascii="Times New Roman" w:hAnsi="Times New Roman" w:cs="Times New Roman"/>
          <w:sz w:val="28"/>
          <w:szCs w:val="28"/>
        </w:rPr>
      </w:pPr>
      <w:r w:rsidRPr="00153853">
        <w:rPr>
          <w:rFonts w:ascii="Times New Roman" w:hAnsi="Times New Roman" w:cs="Times New Roman"/>
          <w:sz w:val="28"/>
          <w:szCs w:val="28"/>
        </w:rPr>
        <w:t>РАЗДЕЛ 4</w:t>
      </w:r>
      <w:r w:rsidRPr="0015385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55739">
        <w:rPr>
          <w:rFonts w:ascii="Times New Roman" w:hAnsi="Times New Roman" w:cs="Times New Roman"/>
          <w:sz w:val="28"/>
          <w:szCs w:val="28"/>
        </w:rPr>
        <w:t>Реанимационные мероприятия в практике врача – стоматолога.</w:t>
      </w:r>
    </w:p>
    <w:p w:rsidR="00AE15E4" w:rsidRDefault="00AE15E4" w:rsidP="00AA407E">
      <w:pPr>
        <w:rPr>
          <w:rFonts w:ascii="Times New Roman" w:hAnsi="Times New Roman" w:cs="Times New Roman"/>
          <w:sz w:val="28"/>
          <w:szCs w:val="28"/>
        </w:rPr>
      </w:pPr>
    </w:p>
    <w:p w:rsidR="00AE15E4" w:rsidRDefault="00AE15E4" w:rsidP="00AA407E">
      <w:pPr>
        <w:rPr>
          <w:rFonts w:ascii="Times New Roman" w:hAnsi="Times New Roman" w:cs="Times New Roman"/>
          <w:sz w:val="28"/>
          <w:szCs w:val="28"/>
        </w:rPr>
      </w:pPr>
    </w:p>
    <w:p w:rsidR="00AE15E4" w:rsidRPr="00153853" w:rsidRDefault="00AE15E4" w:rsidP="00AA407E">
      <w:pPr>
        <w:rPr>
          <w:rFonts w:ascii="Times New Roman" w:hAnsi="Times New Roman" w:cs="Times New Roman"/>
          <w:sz w:val="28"/>
          <w:szCs w:val="28"/>
        </w:rPr>
      </w:pPr>
    </w:p>
    <w:p w:rsidR="00C55739" w:rsidRDefault="00C55739" w:rsidP="00AA407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A407E" w:rsidRPr="00153853" w:rsidRDefault="00AA407E" w:rsidP="00AA407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153853">
        <w:rPr>
          <w:rFonts w:ascii="Times New Roman" w:hAnsi="Times New Roman" w:cs="Times New Roman"/>
          <w:b/>
          <w:iCs/>
          <w:spacing w:val="-7"/>
          <w:sz w:val="28"/>
          <w:szCs w:val="28"/>
        </w:rPr>
        <w:t>6.Форма итоговой аттестации.</w:t>
      </w:r>
    </w:p>
    <w:p w:rsidR="00AA407E" w:rsidRDefault="008E3616" w:rsidP="00AA407E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>
        <w:rPr>
          <w:rFonts w:ascii="Times New Roman" w:hAnsi="Times New Roman"/>
          <w:bCs/>
          <w:spacing w:val="-7"/>
          <w:sz w:val="28"/>
          <w:szCs w:val="28"/>
        </w:rPr>
        <w:t xml:space="preserve">     Форма итоговой аттестации – </w:t>
      </w:r>
      <w:r w:rsidR="00AA407E" w:rsidRPr="00153853">
        <w:rPr>
          <w:rFonts w:ascii="Times New Roman" w:hAnsi="Times New Roman"/>
          <w:bCs/>
          <w:spacing w:val="-7"/>
          <w:sz w:val="28"/>
          <w:szCs w:val="28"/>
        </w:rPr>
        <w:t>зачет по окончанию цикла согласно учебному плану.</w:t>
      </w:r>
    </w:p>
    <w:p w:rsidR="00AE15E4" w:rsidRDefault="00AE15E4" w:rsidP="00AA407E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AE15E4" w:rsidRDefault="00AE15E4" w:rsidP="00AA407E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AE15E4" w:rsidRPr="00153853" w:rsidRDefault="00AE15E4" w:rsidP="00AA407E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bookmarkStart w:id="0" w:name="_GoBack"/>
      <w:bookmarkEnd w:id="0"/>
    </w:p>
    <w:p w:rsidR="00AA407E" w:rsidRPr="00153853" w:rsidRDefault="00AA407E" w:rsidP="00AA407E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473E1" w:rsidRDefault="00E473E1">
      <w:pPr>
        <w:rPr>
          <w:rFonts w:ascii="Times New Roman" w:hAnsi="Times New Roman" w:cs="Times New Roman"/>
          <w:sz w:val="28"/>
          <w:szCs w:val="28"/>
        </w:rPr>
      </w:pPr>
      <w:r w:rsidRPr="00E473E1">
        <w:rPr>
          <w:rFonts w:ascii="Times New Roman" w:hAnsi="Times New Roman" w:cs="Times New Roman"/>
          <w:b/>
          <w:sz w:val="28"/>
          <w:szCs w:val="28"/>
        </w:rPr>
        <w:t>Зав. кафедрой</w:t>
      </w:r>
      <w:r w:rsidR="00D975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3E1">
        <w:rPr>
          <w:rFonts w:ascii="Times New Roman" w:hAnsi="Times New Roman" w:cs="Times New Roman"/>
          <w:b/>
          <w:sz w:val="28"/>
          <w:szCs w:val="28"/>
        </w:rPr>
        <w:t>Ордашев</w:t>
      </w:r>
      <w:proofErr w:type="spellEnd"/>
      <w:r w:rsidRPr="00E47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3E1">
        <w:rPr>
          <w:rFonts w:ascii="Times New Roman" w:hAnsi="Times New Roman" w:cs="Times New Roman"/>
          <w:b/>
          <w:sz w:val="28"/>
          <w:szCs w:val="28"/>
        </w:rPr>
        <w:t>Х.А.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_____________________</w:t>
      </w:r>
    </w:p>
    <w:p w:rsidR="00D0345B" w:rsidRPr="00153853" w:rsidRDefault="00E47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(подпись)      </w:t>
      </w:r>
    </w:p>
    <w:sectPr w:rsidR="00D0345B" w:rsidRPr="00153853" w:rsidSect="0091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4DE"/>
    <w:multiLevelType w:val="hybridMultilevel"/>
    <w:tmpl w:val="59E04568"/>
    <w:lvl w:ilvl="0" w:tplc="F3186C06">
      <w:start w:val="1"/>
      <w:numFmt w:val="bullet"/>
      <w:lvlText w:val="-"/>
      <w:lvlJc w:val="left"/>
    </w:lvl>
    <w:lvl w:ilvl="1" w:tplc="9530CA90">
      <w:numFmt w:val="decimal"/>
      <w:lvlText w:val=""/>
      <w:lvlJc w:val="left"/>
    </w:lvl>
    <w:lvl w:ilvl="2" w:tplc="7A8490D6">
      <w:numFmt w:val="decimal"/>
      <w:lvlText w:val=""/>
      <w:lvlJc w:val="left"/>
    </w:lvl>
    <w:lvl w:ilvl="3" w:tplc="DB60890E">
      <w:numFmt w:val="decimal"/>
      <w:lvlText w:val=""/>
      <w:lvlJc w:val="left"/>
    </w:lvl>
    <w:lvl w:ilvl="4" w:tplc="6E5C54C4">
      <w:numFmt w:val="decimal"/>
      <w:lvlText w:val=""/>
      <w:lvlJc w:val="left"/>
    </w:lvl>
    <w:lvl w:ilvl="5" w:tplc="68806D9C">
      <w:numFmt w:val="decimal"/>
      <w:lvlText w:val=""/>
      <w:lvlJc w:val="left"/>
    </w:lvl>
    <w:lvl w:ilvl="6" w:tplc="550C3B18">
      <w:numFmt w:val="decimal"/>
      <w:lvlText w:val=""/>
      <w:lvlJc w:val="left"/>
    </w:lvl>
    <w:lvl w:ilvl="7" w:tplc="5DE0B8EC">
      <w:numFmt w:val="decimal"/>
      <w:lvlText w:val=""/>
      <w:lvlJc w:val="left"/>
    </w:lvl>
    <w:lvl w:ilvl="8" w:tplc="C772DF5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AA407E"/>
    <w:rsid w:val="00153853"/>
    <w:rsid w:val="001F3BEE"/>
    <w:rsid w:val="002541BE"/>
    <w:rsid w:val="006466A4"/>
    <w:rsid w:val="008E3616"/>
    <w:rsid w:val="009138DE"/>
    <w:rsid w:val="00AA407E"/>
    <w:rsid w:val="00AE15E4"/>
    <w:rsid w:val="00C55739"/>
    <w:rsid w:val="00D0345B"/>
    <w:rsid w:val="00D86763"/>
    <w:rsid w:val="00D97556"/>
    <w:rsid w:val="00E35ECE"/>
    <w:rsid w:val="00E473E1"/>
    <w:rsid w:val="00F0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07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link w:val="4"/>
    <w:rsid w:val="00AA407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rsid w:val="00AA407E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Сапият</dc:creator>
  <cp:keywords/>
  <dc:description/>
  <cp:lastModifiedBy>Пользователь Windows</cp:lastModifiedBy>
  <cp:revision>12</cp:revision>
  <cp:lastPrinted>2021-02-12T11:34:00Z</cp:lastPrinted>
  <dcterms:created xsi:type="dcterms:W3CDTF">2020-11-29T20:42:00Z</dcterms:created>
  <dcterms:modified xsi:type="dcterms:W3CDTF">2021-02-12T13:32:00Z</dcterms:modified>
</cp:coreProperties>
</file>