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A" w:rsidRDefault="0056395A" w:rsidP="0056395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6395A" w:rsidRDefault="0056395A" w:rsidP="0056395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56395A" w:rsidRDefault="0056395A" w:rsidP="0056395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15177">
        <w:rPr>
          <w:rFonts w:ascii="Times New Roman" w:hAnsi="Times New Roman"/>
          <w:sz w:val="24"/>
          <w:szCs w:val="24"/>
        </w:rPr>
        <w:t>ИММУНОЛОГИЯ</w:t>
      </w:r>
      <w:r>
        <w:rPr>
          <w:rFonts w:ascii="Times New Roman" w:hAnsi="Times New Roman"/>
          <w:sz w:val="24"/>
          <w:szCs w:val="24"/>
        </w:rPr>
        <w:t>»</w:t>
      </w:r>
    </w:p>
    <w:p w:rsidR="0056395A" w:rsidRDefault="0056395A" w:rsidP="0056395A">
      <w:pPr>
        <w:spacing w:line="276" w:lineRule="auto"/>
        <w:jc w:val="center"/>
        <w:rPr>
          <w:b/>
        </w:rPr>
      </w:pPr>
      <w:r>
        <w:rPr>
          <w:b/>
        </w:rPr>
        <w:t xml:space="preserve">          </w:t>
      </w:r>
      <w:r w:rsidR="00815177">
        <w:rPr>
          <w:b/>
        </w:rPr>
        <w:t xml:space="preserve"> </w:t>
      </w:r>
    </w:p>
    <w:p w:rsidR="0056395A" w:rsidRDefault="0056395A" w:rsidP="0056395A">
      <w:pPr>
        <w:shd w:val="clear" w:color="auto" w:fill="FFFFFF"/>
        <w:spacing w:line="276" w:lineRule="auto"/>
      </w:pPr>
    </w:p>
    <w:p w:rsidR="00815177" w:rsidRPr="009F4ACA" w:rsidRDefault="00815177" w:rsidP="00815177">
      <w:pPr>
        <w:spacing w:line="276" w:lineRule="auto"/>
        <w:rPr>
          <w:b/>
        </w:rPr>
      </w:pPr>
      <w:r w:rsidRPr="00F63091">
        <w:t>Индекс дисциплины</w:t>
      </w:r>
      <w:r>
        <w:t xml:space="preserve"> </w:t>
      </w:r>
      <w:r w:rsidRPr="009F4ACA">
        <w:t xml:space="preserve">– </w:t>
      </w:r>
      <w:r w:rsidRPr="009F4ACA">
        <w:rPr>
          <w:b/>
        </w:rPr>
        <w:t>Б</w:t>
      </w:r>
      <w:proofErr w:type="gramStart"/>
      <w:r w:rsidRPr="009F4ACA">
        <w:rPr>
          <w:b/>
        </w:rPr>
        <w:t>1.Б.</w:t>
      </w:r>
      <w:proofErr w:type="gramEnd"/>
      <w:r w:rsidRPr="009F4ACA">
        <w:rPr>
          <w:b/>
        </w:rPr>
        <w:t>2</w:t>
      </w:r>
      <w:r>
        <w:rPr>
          <w:b/>
        </w:rPr>
        <w:t>4</w:t>
      </w:r>
    </w:p>
    <w:p w:rsidR="00815177" w:rsidRPr="009F4ACA" w:rsidRDefault="00815177" w:rsidP="00815177">
      <w:pPr>
        <w:spacing w:line="276" w:lineRule="auto"/>
      </w:pPr>
      <w:r w:rsidRPr="00366DC7">
        <w:rPr>
          <w:bCs/>
        </w:rPr>
        <w:t>Направление подготовки (специальность)</w:t>
      </w:r>
      <w:r>
        <w:rPr>
          <w:bCs/>
        </w:rPr>
        <w:t xml:space="preserve"> </w:t>
      </w:r>
      <w:r w:rsidRPr="009F4ACA">
        <w:t xml:space="preserve">- </w:t>
      </w:r>
      <w:r w:rsidRPr="009F4ACA">
        <w:rPr>
          <w:b/>
        </w:rPr>
        <w:t>31.05.02 Педиатрия</w:t>
      </w:r>
    </w:p>
    <w:p w:rsidR="00815177" w:rsidRPr="009F4ACA" w:rsidRDefault="002267EF" w:rsidP="00815177">
      <w:pPr>
        <w:spacing w:line="276" w:lineRule="auto"/>
        <w:rPr>
          <w:b/>
        </w:rPr>
      </w:pPr>
      <w:r w:rsidRPr="00F63091">
        <w:t>Уровень высшего</w:t>
      </w:r>
      <w:r w:rsidR="00815177" w:rsidRPr="00F63091">
        <w:t xml:space="preserve"> образования</w:t>
      </w:r>
      <w:r w:rsidR="00815177" w:rsidRPr="009F4ACA">
        <w:rPr>
          <w:b/>
          <w:lang w:eastAsia="en-US"/>
        </w:rPr>
        <w:t xml:space="preserve"> </w:t>
      </w:r>
      <w:proofErr w:type="spellStart"/>
      <w:r w:rsidR="00815177" w:rsidRPr="009F4ACA">
        <w:rPr>
          <w:b/>
        </w:rPr>
        <w:t>специалитет</w:t>
      </w:r>
      <w:proofErr w:type="spellEnd"/>
    </w:p>
    <w:p w:rsidR="00815177" w:rsidRDefault="00815177" w:rsidP="00815177">
      <w:pPr>
        <w:spacing w:line="276" w:lineRule="auto"/>
        <w:rPr>
          <w:b/>
        </w:rPr>
      </w:pPr>
      <w:r w:rsidRPr="00F63091">
        <w:t xml:space="preserve">Квалификация выпускника </w:t>
      </w:r>
      <w:r w:rsidRPr="009F4ACA">
        <w:t xml:space="preserve">– </w:t>
      </w:r>
      <w:r w:rsidRPr="009F4ACA">
        <w:rPr>
          <w:b/>
        </w:rPr>
        <w:t xml:space="preserve">врач-педиатр </w:t>
      </w:r>
    </w:p>
    <w:p w:rsidR="00815177" w:rsidRPr="009F4ACA" w:rsidRDefault="00815177" w:rsidP="00815177">
      <w:pPr>
        <w:spacing w:line="276" w:lineRule="auto"/>
        <w:rPr>
          <w:b/>
        </w:rPr>
      </w:pPr>
      <w:r w:rsidRPr="00F63091">
        <w:t>Факультет</w:t>
      </w:r>
      <w:r w:rsidRPr="009F4ACA">
        <w:rPr>
          <w:b/>
          <w:lang w:eastAsia="en-US"/>
        </w:rPr>
        <w:t xml:space="preserve"> </w:t>
      </w:r>
      <w:r w:rsidRPr="009F4ACA">
        <w:rPr>
          <w:b/>
        </w:rPr>
        <w:t xml:space="preserve">педиатрический </w:t>
      </w:r>
    </w:p>
    <w:p w:rsidR="00815177" w:rsidRPr="009F4ACA" w:rsidRDefault="00815177" w:rsidP="00815177">
      <w:pPr>
        <w:spacing w:line="276" w:lineRule="auto"/>
      </w:pPr>
      <w:r w:rsidRPr="00F63091">
        <w:t>Кафедра</w:t>
      </w:r>
      <w:r w:rsidRPr="009F4ACA">
        <w:rPr>
          <w:b/>
          <w:lang w:eastAsia="en-US"/>
        </w:rPr>
        <w:t xml:space="preserve"> </w:t>
      </w:r>
      <w:r w:rsidRPr="009F4ACA">
        <w:rPr>
          <w:b/>
        </w:rPr>
        <w:t>Микробиологии, вирусологии и иммунологии</w:t>
      </w:r>
      <w:r w:rsidRPr="009F4ACA">
        <w:t xml:space="preserve"> </w:t>
      </w:r>
    </w:p>
    <w:p w:rsidR="00815177" w:rsidRPr="009F4ACA" w:rsidRDefault="00815177" w:rsidP="00815177">
      <w:pPr>
        <w:spacing w:line="276" w:lineRule="auto"/>
        <w:rPr>
          <w:b/>
        </w:rPr>
      </w:pPr>
      <w:r w:rsidRPr="00F63091">
        <w:t xml:space="preserve">Форма обучения </w:t>
      </w:r>
      <w:r w:rsidRPr="009F4ACA">
        <w:rPr>
          <w:b/>
        </w:rPr>
        <w:t xml:space="preserve">очная </w:t>
      </w:r>
    </w:p>
    <w:p w:rsidR="00815177" w:rsidRDefault="00815177" w:rsidP="00815177">
      <w:pPr>
        <w:spacing w:line="276" w:lineRule="auto"/>
        <w:rPr>
          <w:b/>
        </w:rPr>
      </w:pPr>
      <w:r w:rsidRPr="00F63091">
        <w:t>курс</w:t>
      </w:r>
      <w:r>
        <w:t xml:space="preserve"> - </w:t>
      </w:r>
      <w:r w:rsidRPr="009F4ACA">
        <w:rPr>
          <w:b/>
        </w:rPr>
        <w:t>3</w:t>
      </w:r>
    </w:p>
    <w:p w:rsidR="00815177" w:rsidRPr="002827AE" w:rsidRDefault="00815177" w:rsidP="00815177">
      <w:pPr>
        <w:spacing w:line="276" w:lineRule="auto"/>
      </w:pPr>
      <w:r>
        <w:t>с</w:t>
      </w:r>
      <w:r w:rsidRPr="00F63091">
        <w:t>еместр</w:t>
      </w:r>
      <w:r w:rsidRPr="009F4ACA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- </w:t>
      </w:r>
      <w:r w:rsidRPr="009F4ACA">
        <w:rPr>
          <w:b/>
          <w:lang w:val="en-US"/>
        </w:rPr>
        <w:t>V</w:t>
      </w:r>
      <w:r>
        <w:rPr>
          <w:b/>
          <w:lang w:val="en-US"/>
        </w:rPr>
        <w:t>I</w:t>
      </w:r>
    </w:p>
    <w:p w:rsidR="00815177" w:rsidRPr="00F63091" w:rsidRDefault="00815177" w:rsidP="00815177">
      <w:pPr>
        <w:spacing w:line="276" w:lineRule="auto"/>
      </w:pPr>
      <w:r w:rsidRPr="00F63091">
        <w:t xml:space="preserve">Всего трудоёмкость </w:t>
      </w:r>
      <w:r w:rsidRPr="009F4ACA">
        <w:rPr>
          <w:b/>
        </w:rPr>
        <w:t xml:space="preserve">6 </w:t>
      </w:r>
      <w:proofErr w:type="spellStart"/>
      <w:r w:rsidRPr="009F4ACA">
        <w:rPr>
          <w:b/>
        </w:rPr>
        <w:t>з.е</w:t>
      </w:r>
      <w:proofErr w:type="spellEnd"/>
      <w:r w:rsidRPr="009F4ACA">
        <w:rPr>
          <w:b/>
        </w:rPr>
        <w:t xml:space="preserve">./ </w:t>
      </w:r>
      <w:r>
        <w:rPr>
          <w:b/>
        </w:rPr>
        <w:t>108</w:t>
      </w:r>
      <w:r w:rsidRPr="009F4ACA">
        <w:rPr>
          <w:b/>
        </w:rPr>
        <w:t xml:space="preserve"> час</w:t>
      </w:r>
      <w:r>
        <w:rPr>
          <w:b/>
        </w:rPr>
        <w:t>ов</w:t>
      </w:r>
    </w:p>
    <w:p w:rsidR="00815177" w:rsidRPr="009F4ACA" w:rsidRDefault="002267EF" w:rsidP="00815177">
      <w:pPr>
        <w:spacing w:line="276" w:lineRule="auto"/>
      </w:pPr>
      <w:r>
        <w:t xml:space="preserve"> </w:t>
      </w:r>
      <w:r w:rsidR="00815177" w:rsidRPr="00F63091">
        <w:t>Форма контроля</w:t>
      </w:r>
      <w:r w:rsidR="00815177">
        <w:t xml:space="preserve"> </w:t>
      </w:r>
      <w:r>
        <w:t>зачет</w:t>
      </w:r>
      <w:r w:rsidRPr="009F4ACA">
        <w:t xml:space="preserve"> в</w:t>
      </w:r>
      <w:r w:rsidR="00815177" w:rsidRPr="009F4ACA">
        <w:t xml:space="preserve"> </w:t>
      </w:r>
      <w:r w:rsidR="00815177" w:rsidRPr="009F4ACA">
        <w:rPr>
          <w:b/>
          <w:lang w:val="en-US"/>
        </w:rPr>
        <w:t>V</w:t>
      </w:r>
      <w:r w:rsidR="00815177">
        <w:rPr>
          <w:b/>
          <w:lang w:val="en-US"/>
        </w:rPr>
        <w:t>I</w:t>
      </w:r>
      <w:r w:rsidR="00815177" w:rsidRPr="009F4ACA">
        <w:t xml:space="preserve"> семестре</w:t>
      </w:r>
    </w:p>
    <w:p w:rsidR="0056395A" w:rsidRDefault="0056395A" w:rsidP="0056395A">
      <w:pPr>
        <w:spacing w:line="276" w:lineRule="auto"/>
        <w:ind w:firstLine="709"/>
      </w:pPr>
    </w:p>
    <w:p w:rsidR="0056395A" w:rsidRDefault="0056395A" w:rsidP="0056395A">
      <w:pPr>
        <w:shd w:val="clear" w:color="auto" w:fill="FFFFFF"/>
        <w:spacing w:line="276" w:lineRule="auto"/>
        <w:jc w:val="both"/>
      </w:pPr>
      <w:r>
        <w:rPr>
          <w:b/>
          <w:bCs/>
          <w:spacing w:val="-4"/>
        </w:rPr>
        <w:t>1. Цель и задачи освоения дисциплины (модуля)</w:t>
      </w:r>
    </w:p>
    <w:p w:rsidR="0056395A" w:rsidRDefault="0056395A" w:rsidP="0056395A">
      <w:pPr>
        <w:widowControl w:val="0"/>
        <w:spacing w:line="360" w:lineRule="auto"/>
        <w:ind w:firstLine="709"/>
        <w:jc w:val="both"/>
      </w:pPr>
      <w:r>
        <w:rPr>
          <w:spacing w:val="-7"/>
        </w:rPr>
        <w:t xml:space="preserve">Целью освоения дисциплины </w:t>
      </w:r>
      <w:r w:rsidR="002267EF">
        <w:rPr>
          <w:spacing w:val="-9"/>
        </w:rPr>
        <w:t>является формирование</w:t>
      </w:r>
      <w:r>
        <w:t xml:space="preserve"> у студентов современных представлений о строении и функции иммунной системы, характере иммунопатологии у взрослых пациентов, этиологии, патогенезе, методах клинической, инструментальной и лабораторной диагностики, а также лечении и профилактике </w:t>
      </w:r>
      <w:proofErr w:type="spellStart"/>
      <w:r>
        <w:t>иммунодефицитных</w:t>
      </w:r>
      <w:proofErr w:type="spellEnd"/>
      <w:r>
        <w:t xml:space="preserve"> состояний и </w:t>
      </w:r>
      <w:proofErr w:type="spellStart"/>
      <w:r>
        <w:t>аллергопатологии</w:t>
      </w:r>
      <w:proofErr w:type="spellEnd"/>
      <w:r>
        <w:t>.</w:t>
      </w:r>
    </w:p>
    <w:p w:rsidR="0056395A" w:rsidRDefault="0056395A" w:rsidP="0056395A">
      <w:pPr>
        <w:widowControl w:val="0"/>
        <w:spacing w:line="360" w:lineRule="auto"/>
        <w:ind w:firstLine="709"/>
        <w:jc w:val="both"/>
      </w:pPr>
      <w:r>
        <w:rPr>
          <w:spacing w:val="-9"/>
        </w:rPr>
        <w:t xml:space="preserve">Задачами освоения дисциплины являются: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>- формирование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 -  формирование знаний и умений по применению и оценке результатов лабораторных методов исследования при </w:t>
      </w:r>
      <w:proofErr w:type="spellStart"/>
      <w:r>
        <w:t>иммунодефицитных</w:t>
      </w:r>
      <w:proofErr w:type="spellEnd"/>
      <w:r>
        <w:t xml:space="preserve"> состояниях, аллергических и других </w:t>
      </w:r>
      <w:proofErr w:type="spellStart"/>
      <w:r>
        <w:t>иммуноопосредованных</w:t>
      </w:r>
      <w:proofErr w:type="spellEnd"/>
      <w:r>
        <w:t xml:space="preserve"> заболеваниях.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- формирование знаний о первичных иммунодефицитах, ВИЧ-инфекции, СПИДе и других вторичных </w:t>
      </w:r>
      <w:proofErr w:type="spellStart"/>
      <w:r>
        <w:t>иммунодефицитных</w:t>
      </w:r>
      <w:proofErr w:type="spellEnd"/>
      <w:r>
        <w:t xml:space="preserve"> состояниях.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- формирование знаний о группах крови и методах определения групповой принадлежности АВО и </w:t>
      </w:r>
      <w:proofErr w:type="spellStart"/>
      <w:r>
        <w:t>Rh</w:t>
      </w:r>
      <w:proofErr w:type="spellEnd"/>
      <w:r>
        <w:t xml:space="preserve">.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- формирование знаний о гиперчувствительности, классификации ее по </w:t>
      </w:r>
      <w:proofErr w:type="spellStart"/>
      <w:r>
        <w:t>Кумбсу-Джеллу</w:t>
      </w:r>
      <w:proofErr w:type="spellEnd"/>
      <w:r>
        <w:t xml:space="preserve">, этиологии и патогенезе I-V типов гиперчувствительности, принципах лабораторной диагностики.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- формирование знаний о толерантности и </w:t>
      </w:r>
      <w:proofErr w:type="spellStart"/>
      <w:r>
        <w:t>аутоиммунитете</w:t>
      </w:r>
      <w:proofErr w:type="spellEnd"/>
      <w:r>
        <w:t>.</w:t>
      </w:r>
    </w:p>
    <w:p w:rsidR="0056395A" w:rsidRDefault="0056395A" w:rsidP="0056395A">
      <w:pPr>
        <w:widowControl w:val="0"/>
        <w:spacing w:line="276" w:lineRule="auto"/>
        <w:ind w:firstLine="709"/>
      </w:pPr>
      <w:r>
        <w:t xml:space="preserve"> - формирование знаний о противоопухолевом иммунитете.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  <w:rPr>
          <w:iCs/>
        </w:rPr>
      </w:pPr>
    </w:p>
    <w:p w:rsidR="0056395A" w:rsidRDefault="0056395A" w:rsidP="0056395A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56395A" w:rsidRDefault="0056395A" w:rsidP="0056395A">
      <w:pPr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Формируемые в процессе изучения </w:t>
      </w:r>
      <w:r w:rsidR="00EA0457">
        <w:rPr>
          <w:b/>
          <w:bCs/>
          <w:iCs/>
          <w:color w:val="000000"/>
        </w:rPr>
        <w:t>дисциплины компетенции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52"/>
        <w:gridCol w:w="6"/>
        <w:gridCol w:w="3196"/>
        <w:gridCol w:w="19"/>
        <w:gridCol w:w="3172"/>
      </w:tblGrid>
      <w:tr w:rsidR="0056395A" w:rsidTr="0056395A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Код и наименование компетенции </w:t>
            </w:r>
          </w:p>
          <w:p w:rsidR="0056395A" w:rsidRDefault="0056395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(или ее части)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56395A" w:rsidTr="0056395A">
        <w:trPr>
          <w:trHeight w:val="29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center"/>
              <w:rPr>
                <w:b/>
              </w:rPr>
            </w:pPr>
            <w:r>
              <w:rPr>
                <w:b/>
              </w:rPr>
              <w:t>Общекультурные компетенции</w:t>
            </w:r>
          </w:p>
        </w:tc>
      </w:tr>
      <w:tr w:rsidR="0056395A" w:rsidTr="0056395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56395A" w:rsidTr="0056395A">
        <w:trPr>
          <w:trHeight w:val="1646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</w:pPr>
          </w:p>
        </w:tc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</w:pPr>
            <w:r>
              <w:rPr>
                <w:b/>
              </w:rPr>
              <w:t>ОК-5: 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</w:pPr>
          </w:p>
        </w:tc>
      </w:tr>
      <w:tr w:rsidR="0056395A" w:rsidTr="0056395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знать: </w:t>
            </w:r>
            <w:r>
              <w:rPr>
                <w:bCs/>
              </w:rPr>
              <w:t>значение патогенных микробов (бактерий, грибов, вирусов) в этиологии, эпидемиологии, патогенезе и клинике важнейших инфекционных заболеваний человека, связь между биологическими свойствами возбудителей и механизмами патогенеза инфекций, их клинической симптоматикой и эпидемическими закономерностями</w:t>
            </w:r>
          </w:p>
          <w:p w:rsidR="0056395A" w:rsidRDefault="0056395A">
            <w:pPr>
              <w:jc w:val="both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работать с увеличительной техникой (микроскопами, оптическими и простыми лупами)</w:t>
            </w:r>
          </w:p>
          <w:p w:rsidR="0056395A" w:rsidRDefault="0056395A">
            <w:pPr>
              <w:jc w:val="both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t>современными методами микроскопической диагностики инфекционных заболеваний</w:t>
            </w:r>
          </w:p>
        </w:tc>
      </w:tr>
      <w:tr w:rsidR="0056395A" w:rsidTr="0056395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 w:rsidR="0056395A" w:rsidTr="0056395A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ОПК-1: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56395A" w:rsidTr="0056395A">
        <w:trPr>
          <w:trHeight w:val="175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</w:pPr>
            <w:proofErr w:type="gramStart"/>
            <w:r>
              <w:rPr>
                <w:b/>
              </w:rPr>
              <w:t xml:space="preserve">знать:   </w:t>
            </w:r>
            <w:proofErr w:type="gramEnd"/>
            <w:r>
              <w:t>решение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  <w:p w:rsidR="0056395A" w:rsidRDefault="0056395A">
            <w:pPr>
              <w:jc w:val="both"/>
            </w:pPr>
            <w:r>
              <w:rPr>
                <w:b/>
              </w:rPr>
              <w:t xml:space="preserve">уметь: </w:t>
            </w:r>
            <w:r>
              <w:t>использовать существующие информационные технологии</w:t>
            </w:r>
          </w:p>
          <w:p w:rsidR="0056395A" w:rsidRDefault="0056395A">
            <w:pPr>
              <w:jc w:val="both"/>
            </w:pPr>
            <w:r>
              <w:rPr>
                <w:b/>
              </w:rPr>
              <w:t>владеть:</w:t>
            </w:r>
            <w:r>
              <w:t xml:space="preserve"> медико-биологической терминологией с учетом требований безопасности</w:t>
            </w:r>
          </w:p>
        </w:tc>
      </w:tr>
      <w:tr w:rsidR="0056395A" w:rsidTr="0056395A">
        <w:trPr>
          <w:trHeight w:val="29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56395A" w:rsidTr="0056395A"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 xml:space="preserve">ПК-3: способность и готовность к проведению противоэпидемических мероприятий, организации защиты населения в </w:t>
            </w:r>
            <w:r>
              <w:rPr>
                <w:b/>
                <w:bCs/>
                <w:iCs/>
                <w:color w:val="000000"/>
              </w:rPr>
              <w:lastRenderedPageBreak/>
              <w:t>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spacing w:after="200" w:line="276" w:lineRule="auto"/>
              <w:rPr>
                <w:b/>
              </w:rPr>
            </w:pPr>
          </w:p>
        </w:tc>
      </w:tr>
      <w:tr w:rsidR="0056395A" w:rsidTr="0056395A">
        <w:trPr>
          <w:trHeight w:val="2226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знать: </w:t>
            </w:r>
            <w:r>
              <w:rPr>
                <w:bCs/>
                <w:iCs/>
                <w:color w:val="000000"/>
              </w:rPr>
              <w:t>календарь профилактических прививок, принятый в РФ. Основные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</w:p>
          <w:p w:rsidR="0056395A" w:rsidRDefault="0056395A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интерпретировать результаты наиболее распространённых методов   микробиологических, молекулярно-биологических и иммунологических исследований</w:t>
            </w:r>
          </w:p>
          <w:p w:rsidR="0056395A" w:rsidRDefault="0056395A">
            <w:pPr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владеть: </w:t>
            </w:r>
            <w:r>
              <w:rPr>
                <w:bCs/>
                <w:iCs/>
                <w:color w:val="000000"/>
              </w:rPr>
              <w:t xml:space="preserve">техникой проведения противоэпидемических мероприятий для защиты населения от распространения </w:t>
            </w:r>
            <w:proofErr w:type="spellStart"/>
            <w:r>
              <w:rPr>
                <w:bCs/>
                <w:iCs/>
                <w:color w:val="000000"/>
              </w:rPr>
              <w:t>особоопасных</w:t>
            </w:r>
            <w:proofErr w:type="spellEnd"/>
            <w:r>
              <w:rPr>
                <w:bCs/>
                <w:iCs/>
                <w:color w:val="000000"/>
              </w:rPr>
              <w:t xml:space="preserve"> инфекций</w:t>
            </w:r>
          </w:p>
        </w:tc>
      </w:tr>
      <w:tr w:rsidR="0056395A" w:rsidTr="0056395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95A" w:rsidRDefault="0056395A">
            <w:pPr>
              <w:rPr>
                <w:bCs/>
                <w:iCs/>
                <w:color w:val="000000"/>
              </w:rPr>
            </w:pPr>
          </w:p>
        </w:tc>
      </w:tr>
      <w:tr w:rsidR="0056395A" w:rsidTr="0056395A">
        <w:tc>
          <w:tcPr>
            <w:tcW w:w="3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ПК-21: способность к участию в проведении научных исследований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56395A" w:rsidTr="0056395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знать: </w:t>
            </w:r>
            <w:r>
              <w:rPr>
                <w:bCs/>
                <w:iCs/>
                <w:color w:val="000000"/>
              </w:rPr>
              <w:t>актуальные проблемы медицинской микробиологии и основные принципы проведения научных исследований</w:t>
            </w:r>
          </w:p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уметь: </w:t>
            </w:r>
            <w:r>
              <w:rPr>
                <w:bCs/>
                <w:iCs/>
                <w:color w:val="000000"/>
              </w:rPr>
              <w:t>применять на практике научные знания</w:t>
            </w:r>
          </w:p>
          <w:p w:rsidR="0056395A" w:rsidRDefault="0056395A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владеть: </w:t>
            </w:r>
            <w:r>
              <w:rPr>
                <w:bCs/>
                <w:iCs/>
                <w:color w:val="000000"/>
              </w:rPr>
              <w:t>новейшими методами и методиками для совершенствования диагностики инфекционных заболеваний</w:t>
            </w:r>
          </w:p>
        </w:tc>
      </w:tr>
    </w:tbl>
    <w:p w:rsidR="0056395A" w:rsidRDefault="0056395A" w:rsidP="0056395A">
      <w:pPr>
        <w:ind w:firstLine="709"/>
        <w:jc w:val="both"/>
        <w:rPr>
          <w:b/>
          <w:bCs/>
          <w:iCs/>
          <w:color w:val="000000"/>
        </w:rPr>
      </w:pPr>
    </w:p>
    <w:p w:rsidR="0056395A" w:rsidRDefault="0056395A" w:rsidP="0056395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 xml:space="preserve">Дисциплина «Иммунология» относится к обязательной части Б1 Блока 1 «Дисциплины (модули)» согласно учебному плану специальности 31.05.02 Педиатрия. 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 xml:space="preserve">Предшествующими, на которых непосредственно базируется дисциплина «Иммунология», </w:t>
      </w:r>
      <w:r w:rsidR="002267EF">
        <w:t>являются «</w:t>
      </w:r>
      <w:r>
        <w:t>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 xml:space="preserve">Дисциплина «Иммунология» является основополагающей для изучения следующих дисциплин: «Клиническая иммунология»,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r w:rsidR="002267EF">
        <w:t>следующих типов</w:t>
      </w:r>
      <w:r>
        <w:t xml:space="preserve"> задач профессиональной деятельности: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Медицинская деятельность: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>- диагностика заболеваний и патологических состояний у детей;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  <w:rPr>
          <w:b/>
        </w:rPr>
      </w:pPr>
      <w:r>
        <w:rPr>
          <w:b/>
        </w:rPr>
        <w:t>Научно-исследовательская:</w:t>
      </w:r>
    </w:p>
    <w:p w:rsidR="00B85578" w:rsidRDefault="00B85578" w:rsidP="0056395A">
      <w:pPr>
        <w:shd w:val="clear" w:color="auto" w:fill="FFFFFF"/>
        <w:spacing w:line="276" w:lineRule="auto"/>
        <w:ind w:firstLine="709"/>
        <w:jc w:val="both"/>
        <w:rPr>
          <w:b/>
        </w:rPr>
      </w:pPr>
      <w:bookmarkStart w:id="0" w:name="_GoBack"/>
      <w:bookmarkEnd w:id="0"/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lastRenderedPageBreak/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56395A" w:rsidRDefault="0056395A" w:rsidP="0056395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56395A" w:rsidRDefault="0056395A" w:rsidP="005639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 xml:space="preserve">4. Трудоемкость учебной дисциплины </w:t>
      </w:r>
      <w:r>
        <w:rPr>
          <w:b/>
          <w:bCs/>
          <w:spacing w:val="-4"/>
        </w:rPr>
        <w:t>(модуля)</w:t>
      </w:r>
      <w:r>
        <w:rPr>
          <w:b/>
          <w:bCs/>
          <w:i/>
          <w:spacing w:val="-4"/>
        </w:rPr>
        <w:t xml:space="preserve"> </w:t>
      </w:r>
      <w:r>
        <w:rPr>
          <w:b/>
          <w:spacing w:val="-6"/>
        </w:rPr>
        <w:t>составляет</w:t>
      </w:r>
      <w:r>
        <w:rPr>
          <w:b/>
        </w:rPr>
        <w:t xml:space="preserve"> 3 </w:t>
      </w:r>
      <w:r>
        <w:rPr>
          <w:b/>
          <w:spacing w:val="-6"/>
        </w:rPr>
        <w:t>зачетных единиц,</w:t>
      </w:r>
      <w:r>
        <w:rPr>
          <w:b/>
        </w:rPr>
        <w:t xml:space="preserve"> 108 академических </w:t>
      </w:r>
      <w:r>
        <w:rPr>
          <w:b/>
          <w:spacing w:val="-10"/>
        </w:rPr>
        <w:t>часов.</w:t>
      </w:r>
    </w:p>
    <w:p w:rsidR="0056395A" w:rsidRDefault="0056395A" w:rsidP="005639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6395A" w:rsidRDefault="0056395A" w:rsidP="0056395A">
      <w:pPr>
        <w:spacing w:line="276" w:lineRule="auto"/>
      </w:pPr>
      <w:r>
        <w:t xml:space="preserve">Лекции - </w:t>
      </w:r>
      <w:r w:rsidRPr="002267EF">
        <w:rPr>
          <w:b/>
        </w:rPr>
        <w:t xml:space="preserve">16 </w:t>
      </w:r>
      <w:r w:rsidR="002267EF">
        <w:rPr>
          <w:b/>
        </w:rPr>
        <w:t>часов</w:t>
      </w:r>
    </w:p>
    <w:p w:rsidR="0056395A" w:rsidRDefault="0056395A" w:rsidP="0056395A">
      <w:pPr>
        <w:spacing w:line="276" w:lineRule="auto"/>
      </w:pPr>
      <w:r>
        <w:t xml:space="preserve">Практические занятия - </w:t>
      </w:r>
      <w:r w:rsidRPr="002267EF">
        <w:rPr>
          <w:b/>
        </w:rPr>
        <w:t>48 ч</w:t>
      </w:r>
      <w:r w:rsidR="002267EF" w:rsidRPr="002267EF">
        <w:rPr>
          <w:b/>
        </w:rPr>
        <w:t>асов</w:t>
      </w:r>
    </w:p>
    <w:p w:rsidR="0056395A" w:rsidRDefault="0056395A" w:rsidP="0056395A">
      <w:pPr>
        <w:spacing w:line="276" w:lineRule="auto"/>
      </w:pPr>
      <w:r>
        <w:t xml:space="preserve">Самостоятельная работа - </w:t>
      </w:r>
      <w:r>
        <w:rPr>
          <w:b/>
        </w:rPr>
        <w:t>44 часа</w:t>
      </w:r>
      <w:r>
        <w:t xml:space="preserve"> </w:t>
      </w:r>
    </w:p>
    <w:p w:rsidR="0056395A" w:rsidRDefault="0056395A" w:rsidP="0056395A">
      <w:pPr>
        <w:spacing w:line="276" w:lineRule="auto"/>
        <w:ind w:firstLine="709"/>
      </w:pPr>
    </w:p>
    <w:p w:rsidR="00815177" w:rsidRDefault="0056395A" w:rsidP="005639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 (модуля).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3"/>
      </w:tblGrid>
      <w:tr w:rsidR="00815177" w:rsidRPr="00914AC9" w:rsidTr="007F741F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Pr="00054103" w:rsidRDefault="00815177" w:rsidP="007F741F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54103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Pr="00054103" w:rsidRDefault="00815177" w:rsidP="007F741F">
            <w:pPr>
              <w:pStyle w:val="ab"/>
              <w:jc w:val="center"/>
              <w:rPr>
                <w:b/>
              </w:rPr>
            </w:pPr>
            <w:r w:rsidRPr="00054103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</w:t>
            </w:r>
            <w:r w:rsidRPr="00054103">
              <w:rPr>
                <w:b/>
                <w:color w:val="000000"/>
              </w:rPr>
              <w:t>дисциплины</w:t>
            </w:r>
          </w:p>
        </w:tc>
      </w:tr>
      <w:tr w:rsidR="00815177" w:rsidRPr="001E3413" w:rsidTr="007F741F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keepNext/>
              <w:keepLines/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 w:rsidRPr="00914AC9">
              <w:rPr>
                <w:bCs/>
              </w:rPr>
              <w:t>1.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77" w:rsidRPr="00054103" w:rsidRDefault="00815177" w:rsidP="007F741F">
            <w:pPr>
              <w:keepNext/>
              <w:keepLines/>
              <w:tabs>
                <w:tab w:val="right" w:leader="underscore" w:pos="9639"/>
              </w:tabs>
            </w:pPr>
            <w:r w:rsidRPr="001E3413">
              <w:rPr>
                <w:color w:val="000000"/>
              </w:rPr>
              <w:t xml:space="preserve">Иммунитет. Виды иммунитета. </w:t>
            </w:r>
            <w:r>
              <w:rPr>
                <w:color w:val="000000"/>
              </w:rPr>
              <w:t>Врожденный иммунитет.</w:t>
            </w:r>
            <w:r w:rsidRPr="001E3413">
              <w:rPr>
                <w:color w:val="000000"/>
              </w:rPr>
              <w:t xml:space="preserve"> </w:t>
            </w:r>
          </w:p>
        </w:tc>
      </w:tr>
      <w:tr w:rsidR="00815177" w:rsidRPr="001E3413" w:rsidTr="007F741F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77" w:rsidRPr="001E3413" w:rsidRDefault="00815177" w:rsidP="007F741F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15177" w:rsidRPr="001E3413" w:rsidTr="007F741F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77" w:rsidRPr="001E3413" w:rsidRDefault="00815177" w:rsidP="007F741F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15177" w:rsidRPr="001E3413" w:rsidTr="007F741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>Иммунная система. Иммунокомпетентные клетки.</w:t>
            </w:r>
          </w:p>
        </w:tc>
      </w:tr>
      <w:tr w:rsidR="00815177" w:rsidRPr="001E3413" w:rsidTr="007F741F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>Антигены. Классификация. Виды. Свойства.</w:t>
            </w:r>
          </w:p>
        </w:tc>
      </w:tr>
      <w:tr w:rsidR="00815177" w:rsidRPr="001E3413" w:rsidTr="007F741F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4AC9">
              <w:rPr>
                <w:bCs/>
              </w:rPr>
              <w:t>.</w:t>
            </w:r>
          </w:p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 xml:space="preserve">Эндогенные </w:t>
            </w:r>
            <w:proofErr w:type="spellStart"/>
            <w:r w:rsidRPr="001E3413">
              <w:rPr>
                <w:color w:val="000000"/>
              </w:rPr>
              <w:t>иммунорегуляторы</w:t>
            </w:r>
            <w:proofErr w:type="spellEnd"/>
            <w:r w:rsidRPr="001E3413">
              <w:rPr>
                <w:color w:val="000000"/>
              </w:rPr>
              <w:t xml:space="preserve">. Гуморальный и клеточный </w:t>
            </w:r>
            <w:proofErr w:type="spellStart"/>
            <w:r w:rsidRPr="001E3413">
              <w:rPr>
                <w:color w:val="000000"/>
              </w:rPr>
              <w:t>иммуный</w:t>
            </w:r>
            <w:proofErr w:type="spellEnd"/>
            <w:r w:rsidRPr="001E3413">
              <w:rPr>
                <w:color w:val="000000"/>
              </w:rPr>
              <w:t xml:space="preserve"> ответ.</w:t>
            </w:r>
          </w:p>
        </w:tc>
      </w:tr>
      <w:tr w:rsidR="00815177" w:rsidRPr="001E3413" w:rsidTr="007F741F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635FD0">
              <w:rPr>
                <w:color w:val="000000"/>
              </w:rPr>
              <w:t>Ан</w:t>
            </w:r>
            <w:r>
              <w:rPr>
                <w:color w:val="000000"/>
              </w:rPr>
              <w:t>титела. Классы иммуноглобулинов.</w:t>
            </w:r>
          </w:p>
        </w:tc>
      </w:tr>
      <w:tr w:rsidR="00815177" w:rsidRPr="001E3413" w:rsidTr="007F741F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635FD0">
              <w:rPr>
                <w:color w:val="000000"/>
              </w:rPr>
              <w:t>Серологическая диагностика инфекционных болезней.</w:t>
            </w:r>
          </w:p>
        </w:tc>
      </w:tr>
      <w:tr w:rsidR="00815177" w:rsidRPr="001E3413" w:rsidTr="007F741F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>Иммунологическая память. Иммунологическая толерантность.</w:t>
            </w:r>
          </w:p>
        </w:tc>
      </w:tr>
      <w:tr w:rsidR="00815177" w:rsidRPr="001E3413" w:rsidTr="007F741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>Клиническая иммунология. Аллергические реакции.</w:t>
            </w:r>
          </w:p>
        </w:tc>
      </w:tr>
      <w:tr w:rsidR="00815177" w:rsidRPr="001E3413" w:rsidTr="007F741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И</w:t>
            </w:r>
            <w:r w:rsidRPr="001E3413">
              <w:rPr>
                <w:color w:val="000000"/>
              </w:rPr>
              <w:t>ммунодефициты</w:t>
            </w:r>
            <w:r>
              <w:rPr>
                <w:color w:val="000000"/>
              </w:rPr>
              <w:t>.</w:t>
            </w:r>
            <w:r w:rsidRPr="001E34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1E3413">
              <w:rPr>
                <w:color w:val="000000"/>
              </w:rPr>
              <w:t>ммунн</w:t>
            </w:r>
            <w:r>
              <w:rPr>
                <w:color w:val="000000"/>
              </w:rPr>
              <w:t>ый статус</w:t>
            </w:r>
            <w:r w:rsidRPr="001E3413">
              <w:rPr>
                <w:color w:val="000000"/>
              </w:rPr>
              <w:t xml:space="preserve">. </w:t>
            </w:r>
          </w:p>
        </w:tc>
      </w:tr>
      <w:tr w:rsidR="00815177" w:rsidRPr="001E3413" w:rsidTr="007F741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914AC9" w:rsidRDefault="00815177" w:rsidP="007F741F">
            <w:pPr>
              <w:tabs>
                <w:tab w:val="left" w:pos="284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14AC9">
              <w:rPr>
                <w:bCs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177" w:rsidRPr="001E3413" w:rsidRDefault="00815177" w:rsidP="007F741F">
            <w:pPr>
              <w:pStyle w:val="ab"/>
              <w:rPr>
                <w:color w:val="000000"/>
              </w:rPr>
            </w:pPr>
            <w:r w:rsidRPr="001E3413">
              <w:rPr>
                <w:color w:val="000000"/>
              </w:rPr>
              <w:t>Иммунопрофилактика.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</w:t>
            </w:r>
            <w:r w:rsidRPr="001E3413">
              <w:rPr>
                <w:color w:val="000000"/>
              </w:rPr>
              <w:t>ммунотропн</w:t>
            </w:r>
            <w:r>
              <w:rPr>
                <w:color w:val="000000"/>
              </w:rPr>
              <w:t>ая</w:t>
            </w:r>
            <w:proofErr w:type="spellEnd"/>
            <w:r w:rsidRPr="001E3413">
              <w:rPr>
                <w:color w:val="000000"/>
              </w:rPr>
              <w:t xml:space="preserve"> терапи</w:t>
            </w:r>
            <w:r>
              <w:rPr>
                <w:color w:val="000000"/>
              </w:rPr>
              <w:t>я</w:t>
            </w:r>
            <w:r w:rsidRPr="001E3413">
              <w:rPr>
                <w:color w:val="000000"/>
              </w:rPr>
              <w:t xml:space="preserve">. </w:t>
            </w:r>
          </w:p>
        </w:tc>
      </w:tr>
    </w:tbl>
    <w:p w:rsidR="0056395A" w:rsidRDefault="0056395A" w:rsidP="005639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>
        <w:rPr>
          <w:b/>
          <w:spacing w:val="-10"/>
        </w:rPr>
        <w:t xml:space="preserve">     </w:t>
      </w:r>
    </w:p>
    <w:p w:rsidR="0056395A" w:rsidRDefault="0056395A" w:rsidP="0056395A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6.Форма промежуточной аттестации.</w:t>
      </w:r>
      <w:r>
        <w:rPr>
          <w:b/>
          <w:bCs/>
          <w:spacing w:val="-7"/>
        </w:rPr>
        <w:t xml:space="preserve"> </w:t>
      </w:r>
    </w:p>
    <w:p w:rsidR="0056395A" w:rsidRDefault="0056395A" w:rsidP="0056395A">
      <w:pPr>
        <w:spacing w:line="276" w:lineRule="auto"/>
      </w:pPr>
    </w:p>
    <w:p w:rsidR="0056395A" w:rsidRDefault="0056395A" w:rsidP="0056395A">
      <w:pPr>
        <w:spacing w:line="276" w:lineRule="auto"/>
      </w:pPr>
      <w:r>
        <w:t xml:space="preserve">Форма контроля </w:t>
      </w:r>
      <w:proofErr w:type="gramStart"/>
      <w:r>
        <w:t>зачет  в</w:t>
      </w:r>
      <w:proofErr w:type="gramEnd"/>
      <w:r>
        <w:t xml:space="preserve"> </w:t>
      </w:r>
      <w:r>
        <w:rPr>
          <w:b/>
          <w:lang w:val="en-US"/>
        </w:rPr>
        <w:t>VI</w:t>
      </w:r>
      <w:r>
        <w:t xml:space="preserve"> семестре</w:t>
      </w:r>
    </w:p>
    <w:p w:rsidR="0056395A" w:rsidRDefault="0056395A" w:rsidP="0056395A">
      <w:pPr>
        <w:shd w:val="clear" w:color="auto" w:fill="FFFFFF"/>
        <w:jc w:val="both"/>
        <w:rPr>
          <w:b/>
          <w:bCs/>
          <w:spacing w:val="-7"/>
        </w:rPr>
      </w:pPr>
    </w:p>
    <w:p w:rsidR="0056395A" w:rsidRDefault="0056395A" w:rsidP="0056395A">
      <w:pPr>
        <w:shd w:val="clear" w:color="auto" w:fill="FFFFFF"/>
        <w:jc w:val="both"/>
        <w:rPr>
          <w:bCs/>
          <w:spacing w:val="-7"/>
        </w:rPr>
      </w:pPr>
      <w:r>
        <w:rPr>
          <w:b/>
          <w:bCs/>
          <w:spacing w:val="-7"/>
        </w:rPr>
        <w:t xml:space="preserve">Кафедра – </w:t>
      </w:r>
      <w:r w:rsidR="002267EF">
        <w:rPr>
          <w:b/>
          <w:bCs/>
          <w:spacing w:val="-7"/>
        </w:rPr>
        <w:t xml:space="preserve">разработчик: </w:t>
      </w:r>
      <w:r w:rsidR="002267EF" w:rsidRPr="002267EF">
        <w:rPr>
          <w:bCs/>
          <w:spacing w:val="-7"/>
          <w:u w:val="single"/>
        </w:rPr>
        <w:t>Микробиологии</w:t>
      </w:r>
      <w:r w:rsidRPr="002267EF">
        <w:rPr>
          <w:bCs/>
          <w:spacing w:val="-7"/>
          <w:u w:val="single"/>
        </w:rPr>
        <w:t>, вирусологии и иммунологии</w:t>
      </w:r>
    </w:p>
    <w:sectPr w:rsidR="005639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A6" w:rsidRDefault="00A011A6" w:rsidP="002A2783">
      <w:r>
        <w:separator/>
      </w:r>
    </w:p>
  </w:endnote>
  <w:endnote w:type="continuationSeparator" w:id="0">
    <w:p w:rsidR="00A011A6" w:rsidRDefault="00A011A6" w:rsidP="002A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664939"/>
      <w:docPartObj>
        <w:docPartGallery w:val="Page Numbers (Bottom of Page)"/>
        <w:docPartUnique/>
      </w:docPartObj>
    </w:sdtPr>
    <w:sdtEndPr/>
    <w:sdtContent>
      <w:p w:rsidR="002A2783" w:rsidRDefault="002A27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78">
          <w:rPr>
            <w:noProof/>
          </w:rPr>
          <w:t>3</w:t>
        </w:r>
        <w:r>
          <w:fldChar w:fldCharType="end"/>
        </w:r>
      </w:p>
    </w:sdtContent>
  </w:sdt>
  <w:p w:rsidR="002A2783" w:rsidRDefault="002A27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A6" w:rsidRDefault="00A011A6" w:rsidP="002A2783">
      <w:r>
        <w:separator/>
      </w:r>
    </w:p>
  </w:footnote>
  <w:footnote w:type="continuationSeparator" w:id="0">
    <w:p w:rsidR="00A011A6" w:rsidRDefault="00A011A6" w:rsidP="002A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5B"/>
    <w:rsid w:val="00162A53"/>
    <w:rsid w:val="002267EF"/>
    <w:rsid w:val="00271072"/>
    <w:rsid w:val="002A2783"/>
    <w:rsid w:val="0056395A"/>
    <w:rsid w:val="00815177"/>
    <w:rsid w:val="00A011A6"/>
    <w:rsid w:val="00A1755B"/>
    <w:rsid w:val="00B604DA"/>
    <w:rsid w:val="00B85578"/>
    <w:rsid w:val="00DC04EB"/>
    <w:rsid w:val="00EA0457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5A1"/>
  <w15:chartTrackingRefBased/>
  <w15:docId w15:val="{06FEEC89-9E52-4C2B-84A1-236B368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qFormat/>
    <w:rsid w:val="0056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4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4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Для таблиц"/>
    <w:basedOn w:val="a"/>
    <w:rsid w:val="0081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2020-12-11T10:54:00Z</cp:lastPrinted>
  <dcterms:created xsi:type="dcterms:W3CDTF">2020-12-01T08:50:00Z</dcterms:created>
  <dcterms:modified xsi:type="dcterms:W3CDTF">2020-12-11T10:55:00Z</dcterms:modified>
</cp:coreProperties>
</file>