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40" w:rsidRPr="008C1177" w:rsidRDefault="00040640" w:rsidP="00040640">
      <w:pPr>
        <w:pStyle w:val="a3"/>
        <w:ind w:left="0" w:firstLine="709"/>
        <w:jc w:val="center"/>
        <w:rPr>
          <w:b/>
        </w:rPr>
      </w:pPr>
      <w:r w:rsidRPr="008C1177">
        <w:rPr>
          <w:b/>
        </w:rPr>
        <w:t xml:space="preserve">АННОТАЦИЯ </w:t>
      </w:r>
    </w:p>
    <w:p w:rsidR="00040640" w:rsidRPr="008C1177" w:rsidRDefault="00040640" w:rsidP="00040640">
      <w:pPr>
        <w:pStyle w:val="a3"/>
        <w:ind w:left="0" w:firstLine="709"/>
        <w:jc w:val="center"/>
        <w:rPr>
          <w:b/>
        </w:rPr>
      </w:pPr>
      <w:r w:rsidRPr="008C1177">
        <w:rPr>
          <w:b/>
        </w:rPr>
        <w:t>рабочей программы дисциплины (модуля)</w:t>
      </w:r>
    </w:p>
    <w:p w:rsidR="00040640" w:rsidRPr="008C1177" w:rsidRDefault="00040640" w:rsidP="00040640">
      <w:pPr>
        <w:pStyle w:val="a3"/>
        <w:ind w:left="0" w:firstLine="709"/>
        <w:jc w:val="center"/>
      </w:pPr>
      <w:r w:rsidRPr="008C1177">
        <w:t>«Иммунология</w:t>
      </w:r>
      <w:r>
        <w:t xml:space="preserve"> – клиническая иммунология</w:t>
      </w:r>
      <w:r w:rsidRPr="008C1177">
        <w:t>»</w:t>
      </w:r>
    </w:p>
    <w:p w:rsidR="00040640" w:rsidRPr="008C1177" w:rsidRDefault="00E8722D" w:rsidP="000406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722D" w:rsidRPr="009453BE" w:rsidRDefault="00E8722D" w:rsidP="00E87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Индекс дисциплины – </w:t>
      </w:r>
      <w:r>
        <w:rPr>
          <w:rFonts w:ascii="Times New Roman" w:hAnsi="Times New Roman"/>
          <w:b/>
          <w:sz w:val="24"/>
          <w:szCs w:val="24"/>
          <w:lang w:eastAsia="en-US"/>
        </w:rPr>
        <w:t>Б.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>1.Б.</w:t>
      </w:r>
      <w:r>
        <w:rPr>
          <w:rFonts w:ascii="Times New Roman" w:hAnsi="Times New Roman"/>
          <w:b/>
          <w:sz w:val="24"/>
          <w:szCs w:val="24"/>
          <w:lang w:eastAsia="en-US"/>
        </w:rPr>
        <w:t>15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Специальность: - </w:t>
      </w:r>
      <w:r>
        <w:rPr>
          <w:rFonts w:ascii="Times New Roman" w:hAnsi="Times New Roman"/>
          <w:b/>
          <w:sz w:val="24"/>
          <w:szCs w:val="24"/>
          <w:lang w:eastAsia="en-US"/>
        </w:rPr>
        <w:t>31.05.03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Стоматология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Уровень высшего образования: </w:t>
      </w:r>
      <w:proofErr w:type="spellStart"/>
      <w:r w:rsidRPr="009453BE">
        <w:rPr>
          <w:rFonts w:ascii="Times New Roman" w:hAnsi="Times New Roman"/>
          <w:b/>
          <w:sz w:val="24"/>
          <w:szCs w:val="24"/>
          <w:lang w:eastAsia="en-US"/>
        </w:rPr>
        <w:t>специалитет</w:t>
      </w:r>
      <w:proofErr w:type="spellEnd"/>
    </w:p>
    <w:p w:rsidR="00E8722D" w:rsidRPr="009453BE" w:rsidRDefault="00E8722D" w:rsidP="00E8722D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proofErr w:type="gramStart"/>
      <w:r w:rsidRPr="009453BE">
        <w:rPr>
          <w:rFonts w:ascii="Times New Roman" w:hAnsi="Times New Roman"/>
          <w:sz w:val="24"/>
          <w:szCs w:val="24"/>
          <w:lang w:eastAsia="en-US"/>
        </w:rPr>
        <w:t>Квалификация  выпускника</w:t>
      </w:r>
      <w:proofErr w:type="gramEnd"/>
      <w:r w:rsidRPr="009453BE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>врач-</w:t>
      </w:r>
      <w:r>
        <w:rPr>
          <w:rFonts w:ascii="Times New Roman" w:hAnsi="Times New Roman"/>
          <w:b/>
          <w:sz w:val="24"/>
          <w:szCs w:val="24"/>
          <w:lang w:eastAsia="en-US"/>
        </w:rPr>
        <w:t>стоматолог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Факультет: </w:t>
      </w:r>
      <w:r>
        <w:rPr>
          <w:rFonts w:ascii="Times New Roman" w:hAnsi="Times New Roman"/>
          <w:b/>
          <w:sz w:val="24"/>
          <w:szCs w:val="24"/>
          <w:lang w:eastAsia="en-US"/>
        </w:rPr>
        <w:t>стоматологический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Кафедра 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>Микробиологии, вирусологии и иммунологии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Форма обучения: 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 xml:space="preserve">очная </w:t>
      </w:r>
    </w:p>
    <w:p w:rsidR="00E8722D" w:rsidRPr="009453BE" w:rsidRDefault="00E8722D" w:rsidP="00E8722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proofErr w:type="gramStart"/>
      <w:r w:rsidRPr="009453BE">
        <w:rPr>
          <w:rFonts w:ascii="Times New Roman" w:hAnsi="Times New Roman"/>
          <w:sz w:val="24"/>
          <w:szCs w:val="24"/>
          <w:lang w:eastAsia="en-US"/>
        </w:rPr>
        <w:t xml:space="preserve">курс:  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proofErr w:type="gramEnd"/>
      <w:r w:rsidRPr="009453BE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E8722D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семестр: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453BE">
        <w:rPr>
          <w:rFonts w:ascii="Times New Roman" w:hAnsi="Times New Roman"/>
          <w:b/>
          <w:sz w:val="24"/>
          <w:szCs w:val="24"/>
          <w:lang w:val="en-US" w:eastAsia="en-US"/>
        </w:rPr>
        <w:t>IV</w:t>
      </w:r>
    </w:p>
    <w:p w:rsidR="00E8722D" w:rsidRPr="008F0244" w:rsidRDefault="00E8722D" w:rsidP="00E872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Всего трудоёмкость: 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9453B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9453BE">
        <w:rPr>
          <w:rFonts w:ascii="Times New Roman" w:hAnsi="Times New Roman"/>
          <w:b/>
          <w:sz w:val="24"/>
          <w:szCs w:val="24"/>
          <w:lang w:eastAsia="en-US"/>
        </w:rPr>
        <w:t>з.е</w:t>
      </w:r>
      <w:proofErr w:type="spellEnd"/>
      <w:r w:rsidRPr="009453BE">
        <w:rPr>
          <w:rFonts w:ascii="Times New Roman" w:hAnsi="Times New Roman"/>
          <w:b/>
          <w:sz w:val="24"/>
          <w:szCs w:val="24"/>
          <w:lang w:eastAsia="en-US"/>
        </w:rPr>
        <w:t xml:space="preserve">./ </w:t>
      </w:r>
      <w:r>
        <w:rPr>
          <w:rFonts w:ascii="Times New Roman" w:hAnsi="Times New Roman"/>
          <w:b/>
          <w:sz w:val="24"/>
          <w:szCs w:val="24"/>
          <w:lang w:eastAsia="en-US"/>
        </w:rPr>
        <w:t>108 часов</w:t>
      </w:r>
    </w:p>
    <w:p w:rsidR="00E8722D" w:rsidRPr="009453BE" w:rsidRDefault="00E8722D" w:rsidP="00806AF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453BE">
        <w:rPr>
          <w:rFonts w:ascii="Times New Roman" w:hAnsi="Times New Roman"/>
          <w:sz w:val="24"/>
          <w:szCs w:val="24"/>
          <w:lang w:eastAsia="en-US"/>
        </w:rPr>
        <w:t xml:space="preserve">          Форма контроля: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зачет  в</w:t>
      </w:r>
      <w:proofErr w:type="gramEnd"/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4DC">
        <w:rPr>
          <w:rFonts w:ascii="Times New Roman" w:hAnsi="Times New Roman"/>
          <w:b/>
          <w:sz w:val="24"/>
          <w:szCs w:val="24"/>
          <w:lang w:val="en-US" w:eastAsia="en-US"/>
        </w:rPr>
        <w:t>IV</w:t>
      </w:r>
      <w:r w:rsidRPr="009453BE">
        <w:rPr>
          <w:rFonts w:ascii="Times New Roman" w:hAnsi="Times New Roman"/>
          <w:sz w:val="24"/>
          <w:szCs w:val="24"/>
          <w:lang w:eastAsia="en-US"/>
        </w:rPr>
        <w:t xml:space="preserve"> семестре</w:t>
      </w:r>
    </w:p>
    <w:p w:rsidR="00040640" w:rsidRPr="008C1177" w:rsidRDefault="00040640" w:rsidP="00040640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040640" w:rsidRPr="008C1177" w:rsidRDefault="00040640" w:rsidP="0004064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b/>
          <w:bCs/>
          <w:spacing w:val="-4"/>
          <w:sz w:val="24"/>
          <w:szCs w:val="24"/>
        </w:rPr>
        <w:t>1. Цель и задачи освоения дисциплины (модуля)</w:t>
      </w:r>
    </w:p>
    <w:p w:rsidR="00040640" w:rsidRPr="008C1177" w:rsidRDefault="00040640" w:rsidP="000406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pacing w:val="-7"/>
          <w:sz w:val="24"/>
          <w:szCs w:val="24"/>
        </w:rPr>
        <w:t xml:space="preserve">Целью освоения дисциплины </w:t>
      </w:r>
      <w:proofErr w:type="gramStart"/>
      <w:r w:rsidRPr="008C1177">
        <w:rPr>
          <w:rFonts w:ascii="Times New Roman" w:hAnsi="Times New Roman"/>
          <w:spacing w:val="-9"/>
          <w:sz w:val="24"/>
          <w:szCs w:val="24"/>
        </w:rPr>
        <w:t xml:space="preserve">является  </w:t>
      </w:r>
      <w:r w:rsidRPr="008C1177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8C1177">
        <w:rPr>
          <w:rFonts w:ascii="Times New Roman" w:hAnsi="Times New Roman"/>
          <w:sz w:val="24"/>
          <w:szCs w:val="24"/>
        </w:rPr>
        <w:t xml:space="preserve"> у студентов современных представлений о строении и функции иммунной системы, характере иммунопатологии у взрослых пациентов, этиологии, патогенезе, методах клинической, инструментальной и лабораторной диагностики, а также лечении и профилактике </w:t>
      </w:r>
      <w:proofErr w:type="spellStart"/>
      <w:r w:rsidRPr="008C1177">
        <w:rPr>
          <w:rFonts w:ascii="Times New Roman" w:hAnsi="Times New Roman"/>
          <w:sz w:val="24"/>
          <w:szCs w:val="24"/>
        </w:rPr>
        <w:t>иммунодефицитных</w:t>
      </w:r>
      <w:proofErr w:type="spellEnd"/>
      <w:r w:rsidRPr="008C1177">
        <w:rPr>
          <w:rFonts w:ascii="Times New Roman" w:hAnsi="Times New Roman"/>
          <w:sz w:val="24"/>
          <w:szCs w:val="24"/>
        </w:rPr>
        <w:t xml:space="preserve"> состояний и </w:t>
      </w:r>
      <w:proofErr w:type="spellStart"/>
      <w:r w:rsidRPr="008C1177">
        <w:rPr>
          <w:rFonts w:ascii="Times New Roman" w:hAnsi="Times New Roman"/>
          <w:sz w:val="24"/>
          <w:szCs w:val="24"/>
        </w:rPr>
        <w:t>аллергопатологии</w:t>
      </w:r>
      <w:proofErr w:type="spellEnd"/>
      <w:r w:rsidRPr="008C1177">
        <w:rPr>
          <w:rFonts w:ascii="Times New Roman" w:hAnsi="Times New Roman"/>
          <w:sz w:val="24"/>
          <w:szCs w:val="24"/>
        </w:rPr>
        <w:t>.</w:t>
      </w:r>
    </w:p>
    <w:p w:rsidR="00040640" w:rsidRDefault="00040640" w:rsidP="000406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pacing w:val="-9"/>
          <w:sz w:val="24"/>
          <w:szCs w:val="24"/>
        </w:rPr>
        <w:t xml:space="preserve">Задачами освоения дисциплины являются: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- формирование знаний о структуре и функции иммунной системы </w:t>
      </w:r>
      <w:proofErr w:type="gramStart"/>
      <w:r w:rsidRPr="008C1177">
        <w:rPr>
          <w:rFonts w:ascii="Times New Roman" w:hAnsi="Times New Roman"/>
          <w:sz w:val="24"/>
          <w:szCs w:val="24"/>
        </w:rPr>
        <w:t>человека,  особенностях</w:t>
      </w:r>
      <w:proofErr w:type="gramEnd"/>
      <w:r w:rsidRPr="008C1177">
        <w:rPr>
          <w:rFonts w:ascii="Times New Roman" w:hAnsi="Times New Roman"/>
          <w:sz w:val="24"/>
          <w:szCs w:val="24"/>
        </w:rPr>
        <w:t xml:space="preserve"> местного иммунитета полости рта, возрастных особенностях, клеточно-молекулярных механизмах развития и функционирования иммунной системы, основных этапах, типах, генетическом контроле иммунного ответа, методах иммунодиагностики.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 -  формирование знаний и умений по применению и оценке результатов лабораторных методов исследования при </w:t>
      </w:r>
      <w:proofErr w:type="spellStart"/>
      <w:r w:rsidRPr="008C1177">
        <w:rPr>
          <w:rFonts w:ascii="Times New Roman" w:hAnsi="Times New Roman"/>
          <w:sz w:val="24"/>
          <w:szCs w:val="24"/>
        </w:rPr>
        <w:t>иммунодефицитных</w:t>
      </w:r>
      <w:proofErr w:type="spellEnd"/>
      <w:r w:rsidRPr="008C1177">
        <w:rPr>
          <w:rFonts w:ascii="Times New Roman" w:hAnsi="Times New Roman"/>
          <w:sz w:val="24"/>
          <w:szCs w:val="24"/>
        </w:rPr>
        <w:t xml:space="preserve"> состояниях, аллергических и других </w:t>
      </w:r>
      <w:proofErr w:type="spellStart"/>
      <w:r w:rsidRPr="008C1177">
        <w:rPr>
          <w:rFonts w:ascii="Times New Roman" w:hAnsi="Times New Roman"/>
          <w:sz w:val="24"/>
          <w:szCs w:val="24"/>
        </w:rPr>
        <w:t>иммуноопосредованных</w:t>
      </w:r>
      <w:proofErr w:type="spellEnd"/>
      <w:r w:rsidRPr="008C1177">
        <w:rPr>
          <w:rFonts w:ascii="Times New Roman" w:hAnsi="Times New Roman"/>
          <w:sz w:val="24"/>
          <w:szCs w:val="24"/>
        </w:rPr>
        <w:t xml:space="preserve"> заболеваниях.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- формирование знаний о первичных иммунодефицитах, ВИЧ-инфекции, СПИДе и других вторичных </w:t>
      </w:r>
      <w:proofErr w:type="spellStart"/>
      <w:r w:rsidRPr="008C1177">
        <w:rPr>
          <w:rFonts w:ascii="Times New Roman" w:hAnsi="Times New Roman"/>
          <w:sz w:val="24"/>
          <w:szCs w:val="24"/>
        </w:rPr>
        <w:t>иммунодефицитных</w:t>
      </w:r>
      <w:proofErr w:type="spellEnd"/>
      <w:r w:rsidRPr="008C1177">
        <w:rPr>
          <w:rFonts w:ascii="Times New Roman" w:hAnsi="Times New Roman"/>
          <w:sz w:val="24"/>
          <w:szCs w:val="24"/>
        </w:rPr>
        <w:t xml:space="preserve"> состояниях.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- формирование знаний о группах крови и методах определения групповой принадлежности АВО и </w:t>
      </w:r>
      <w:proofErr w:type="spellStart"/>
      <w:r w:rsidRPr="008C1177">
        <w:rPr>
          <w:rFonts w:ascii="Times New Roman" w:hAnsi="Times New Roman"/>
          <w:sz w:val="24"/>
          <w:szCs w:val="24"/>
        </w:rPr>
        <w:t>Rh</w:t>
      </w:r>
      <w:proofErr w:type="spellEnd"/>
      <w:r w:rsidRPr="008C1177">
        <w:rPr>
          <w:rFonts w:ascii="Times New Roman" w:hAnsi="Times New Roman"/>
          <w:sz w:val="24"/>
          <w:szCs w:val="24"/>
        </w:rPr>
        <w:t xml:space="preserve">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- формирование знаний о гиперчувствительности, классификации ее по </w:t>
      </w:r>
      <w:proofErr w:type="spellStart"/>
      <w:r w:rsidRPr="008C1177">
        <w:rPr>
          <w:rFonts w:ascii="Times New Roman" w:hAnsi="Times New Roman"/>
          <w:sz w:val="24"/>
          <w:szCs w:val="24"/>
        </w:rPr>
        <w:t>Кумбсу-Джеллу</w:t>
      </w:r>
      <w:proofErr w:type="spellEnd"/>
      <w:r w:rsidRPr="008C1177">
        <w:rPr>
          <w:rFonts w:ascii="Times New Roman" w:hAnsi="Times New Roman"/>
          <w:sz w:val="24"/>
          <w:szCs w:val="24"/>
        </w:rPr>
        <w:t xml:space="preserve">, этиологии и патогенезе I-V типов гиперчувствительности, принципах лабораторной диагностики.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- формирование знаний о трансплантационном иммунитете, принципах подбора донора и реципиента, реакциях отторжения трансплантата. </w:t>
      </w:r>
    </w:p>
    <w:p w:rsidR="00040640" w:rsidRPr="008C1177" w:rsidRDefault="00040640" w:rsidP="0004064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lastRenderedPageBreak/>
        <w:t xml:space="preserve">- формирование знаний о толерантности и </w:t>
      </w:r>
      <w:proofErr w:type="spellStart"/>
      <w:r w:rsidRPr="008C1177">
        <w:rPr>
          <w:rFonts w:ascii="Times New Roman" w:hAnsi="Times New Roman"/>
          <w:sz w:val="24"/>
          <w:szCs w:val="24"/>
        </w:rPr>
        <w:t>аутоиммунитете</w:t>
      </w:r>
      <w:proofErr w:type="spellEnd"/>
      <w:r w:rsidRPr="008C1177">
        <w:rPr>
          <w:rFonts w:ascii="Times New Roman" w:hAnsi="Times New Roman"/>
          <w:sz w:val="24"/>
          <w:szCs w:val="24"/>
        </w:rPr>
        <w:t>.</w:t>
      </w:r>
    </w:p>
    <w:p w:rsidR="00040640" w:rsidRDefault="00040640" w:rsidP="0004064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 - формирование знаний о противоопухолевом иммунитете.</w:t>
      </w:r>
    </w:p>
    <w:p w:rsidR="00040640" w:rsidRDefault="00040640" w:rsidP="0004064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40640" w:rsidRPr="008C1177" w:rsidRDefault="00040640" w:rsidP="0004064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40640" w:rsidRPr="00AB189E" w:rsidRDefault="00040640" w:rsidP="00040640">
      <w:pPr>
        <w:shd w:val="clear" w:color="auto" w:fill="FFFFFF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Формируемые в процессе обучения компетенции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35"/>
        <w:gridCol w:w="7620"/>
      </w:tblGrid>
      <w:tr w:rsidR="00040640" w:rsidRPr="00335716" w:rsidTr="00E8722D">
        <w:trPr>
          <w:trHeight w:val="144"/>
        </w:trPr>
        <w:tc>
          <w:tcPr>
            <w:tcW w:w="2473" w:type="dxa"/>
            <w:gridSpan w:val="2"/>
          </w:tcPr>
          <w:p w:rsidR="00040640" w:rsidRPr="00335716" w:rsidRDefault="00040640" w:rsidP="00E8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716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освоения компетенции обучающийся должен: </w:t>
            </w:r>
          </w:p>
        </w:tc>
        <w:tc>
          <w:tcPr>
            <w:tcW w:w="7620" w:type="dxa"/>
          </w:tcPr>
          <w:p w:rsidR="00040640" w:rsidRDefault="00040640" w:rsidP="00E8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640" w:rsidRPr="00335716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335716"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</w:tr>
      <w:tr w:rsidR="00040640" w:rsidRPr="00C860F1" w:rsidTr="00E8722D">
        <w:trPr>
          <w:trHeight w:val="144"/>
        </w:trPr>
        <w:tc>
          <w:tcPr>
            <w:tcW w:w="2473" w:type="dxa"/>
            <w:gridSpan w:val="2"/>
          </w:tcPr>
          <w:p w:rsidR="00040640" w:rsidRPr="00C860F1" w:rsidRDefault="00040640" w:rsidP="00E8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040640" w:rsidRPr="00C860F1" w:rsidRDefault="00040640" w:rsidP="00E8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Общекультурные компетенции (ОК)</w:t>
            </w:r>
          </w:p>
        </w:tc>
      </w:tr>
      <w:tr w:rsidR="00040640" w:rsidRPr="00C860F1" w:rsidTr="00E8722D">
        <w:trPr>
          <w:trHeight w:val="583"/>
        </w:trPr>
        <w:tc>
          <w:tcPr>
            <w:tcW w:w="10093" w:type="dxa"/>
            <w:gridSpan w:val="3"/>
          </w:tcPr>
          <w:p w:rsidR="00040640" w:rsidRPr="00C860F1" w:rsidRDefault="00040640" w:rsidP="00E8722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ОК-5: готовность к саморазвитию, самореализации, самообразованию, использованию творческого потенциала</w:t>
            </w:r>
          </w:p>
        </w:tc>
      </w:tr>
      <w:tr w:rsidR="00040640" w:rsidRPr="00C860F1" w:rsidTr="00E8722D">
        <w:trPr>
          <w:trHeight w:val="514"/>
        </w:trPr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040640" w:rsidRPr="00C860F1" w:rsidRDefault="00040640" w:rsidP="00E8722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067D">
              <w:rPr>
                <w:rFonts w:ascii="Times New Roman" w:hAnsi="Times New Roman"/>
                <w:sz w:val="24"/>
                <w:szCs w:val="24"/>
              </w:rPr>
              <w:t>Основные достижения в иммунологии</w:t>
            </w:r>
          </w:p>
        </w:tc>
      </w:tr>
      <w:tr w:rsidR="00040640" w:rsidRPr="00C860F1" w:rsidTr="00E8722D">
        <w:trPr>
          <w:trHeight w:val="189"/>
        </w:trPr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040640" w:rsidRPr="00C860F1" w:rsidRDefault="00040640" w:rsidP="00E8722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</w:tc>
      </w:tr>
      <w:tr w:rsidR="00040640" w:rsidRPr="00C860F1" w:rsidTr="00E8722D">
        <w:trPr>
          <w:trHeight w:val="737"/>
        </w:trPr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040640" w:rsidRDefault="00040640" w:rsidP="00E8722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базовыми технологиями преобразования информации: текстовые, табличные редакторы, поиск в сети Интернет</w:t>
            </w:r>
          </w:p>
          <w:p w:rsidR="00040640" w:rsidRPr="00C860F1" w:rsidRDefault="00040640" w:rsidP="00E8722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640" w:rsidRPr="00C860F1" w:rsidTr="00E8722D">
        <w:trPr>
          <w:trHeight w:val="297"/>
        </w:trPr>
        <w:tc>
          <w:tcPr>
            <w:tcW w:w="10093" w:type="dxa"/>
            <w:gridSpan w:val="3"/>
          </w:tcPr>
          <w:p w:rsidR="00040640" w:rsidRPr="00895B91" w:rsidRDefault="00040640" w:rsidP="00E8722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B91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(ОПК):</w:t>
            </w:r>
          </w:p>
          <w:p w:rsidR="00040640" w:rsidRPr="00C860F1" w:rsidRDefault="00040640" w:rsidP="00E8722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640" w:rsidRPr="00C860F1" w:rsidTr="00E8722D">
        <w:trPr>
          <w:trHeight w:val="189"/>
        </w:trPr>
        <w:tc>
          <w:tcPr>
            <w:tcW w:w="10093" w:type="dxa"/>
            <w:gridSpan w:val="3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640" w:rsidRPr="00C860F1" w:rsidRDefault="00040640" w:rsidP="00E87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ОПК-1: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040640" w:rsidRPr="00C860F1" w:rsidTr="00E8722D">
        <w:trPr>
          <w:trHeight w:val="189"/>
        </w:trPr>
        <w:tc>
          <w:tcPr>
            <w:tcW w:w="2473" w:type="dxa"/>
            <w:gridSpan w:val="2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620" w:type="dxa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решение стандартных задач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040640" w:rsidRPr="00C860F1" w:rsidTr="00E8722D">
        <w:trPr>
          <w:trHeight w:val="189"/>
        </w:trPr>
        <w:tc>
          <w:tcPr>
            <w:tcW w:w="2473" w:type="dxa"/>
            <w:gridSpan w:val="2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7620" w:type="dxa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существующие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новейшие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информационные технологии</w:t>
            </w:r>
          </w:p>
        </w:tc>
      </w:tr>
      <w:tr w:rsidR="00040640" w:rsidRPr="00C860F1" w:rsidTr="00E8722D">
        <w:trPr>
          <w:trHeight w:val="745"/>
        </w:trPr>
        <w:tc>
          <w:tcPr>
            <w:tcW w:w="2473" w:type="dxa"/>
            <w:gridSpan w:val="2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7620" w:type="dxa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иммунологической и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медико-биологической терминологией с учетом требований безопасности</w:t>
            </w:r>
          </w:p>
        </w:tc>
      </w:tr>
      <w:tr w:rsidR="00040640" w:rsidRPr="00C860F1" w:rsidTr="00E8722D">
        <w:trPr>
          <w:trHeight w:val="325"/>
        </w:trPr>
        <w:tc>
          <w:tcPr>
            <w:tcW w:w="10093" w:type="dxa"/>
            <w:gridSpan w:val="3"/>
          </w:tcPr>
          <w:p w:rsidR="00040640" w:rsidRPr="002C1086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C1086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40640" w:rsidRPr="00C860F1" w:rsidTr="00E8722D">
        <w:trPr>
          <w:trHeight w:val="189"/>
        </w:trPr>
        <w:tc>
          <w:tcPr>
            <w:tcW w:w="10093" w:type="dxa"/>
            <w:gridSpan w:val="3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ПК-3: способность и готовность к проведению противоэпидемических мероприятий, организации защиты населения в 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</w:tr>
      <w:tr w:rsidR="00040640" w:rsidRPr="00C860F1" w:rsidTr="00E8722D">
        <w:trPr>
          <w:trHeight w:val="189"/>
        </w:trPr>
        <w:tc>
          <w:tcPr>
            <w:tcW w:w="2473" w:type="dxa"/>
            <w:gridSpan w:val="2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620" w:type="dxa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иммунодиагностики инфекционных заболеваний с применением новых методов.</w:t>
            </w:r>
          </w:p>
        </w:tc>
      </w:tr>
      <w:tr w:rsidR="00040640" w:rsidRPr="00C860F1" w:rsidTr="00E8722D">
        <w:trPr>
          <w:trHeight w:val="189"/>
        </w:trPr>
        <w:tc>
          <w:tcPr>
            <w:tcW w:w="2473" w:type="dxa"/>
            <w:gridSpan w:val="2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7620" w:type="dxa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на практике новые методы для диагностики инфекционных заболеваний.</w:t>
            </w:r>
          </w:p>
        </w:tc>
      </w:tr>
      <w:tr w:rsidR="00040640" w:rsidRPr="00C860F1" w:rsidTr="00E8722D">
        <w:trPr>
          <w:trHeight w:val="521"/>
        </w:trPr>
        <w:tc>
          <w:tcPr>
            <w:tcW w:w="2473" w:type="dxa"/>
            <w:gridSpan w:val="2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7620" w:type="dxa"/>
          </w:tcPr>
          <w:p w:rsidR="00040640" w:rsidRDefault="00040640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новейшими методами иммунологической и молекулярно-биологической диагностики заболеваний.</w:t>
            </w:r>
          </w:p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640" w:rsidRPr="00C860F1" w:rsidTr="00E8722D">
        <w:trPr>
          <w:trHeight w:val="189"/>
        </w:trPr>
        <w:tc>
          <w:tcPr>
            <w:tcW w:w="538" w:type="dxa"/>
            <w:tcBorders>
              <w:top w:val="single" w:sz="4" w:space="0" w:color="auto"/>
              <w:right w:val="nil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5" w:type="dxa"/>
            <w:gridSpan w:val="2"/>
            <w:tcBorders>
              <w:left w:val="nil"/>
            </w:tcBorders>
          </w:tcPr>
          <w:p w:rsidR="00040640" w:rsidRPr="00C860F1" w:rsidRDefault="00040640" w:rsidP="00E8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ПК-22: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готовность к участию во внедрении новых методов и методик, направленных на охрану здоровья граждан</w:t>
            </w:r>
          </w:p>
        </w:tc>
      </w:tr>
      <w:tr w:rsidR="00040640" w:rsidRPr="00C860F1" w:rsidTr="00E8722D">
        <w:trPr>
          <w:trHeight w:val="189"/>
        </w:trPr>
        <w:tc>
          <w:tcPr>
            <w:tcW w:w="538" w:type="dxa"/>
            <w:tcBorders>
              <w:top w:val="single" w:sz="4" w:space="0" w:color="auto"/>
              <w:right w:val="nil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nil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7620" w:type="dxa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иммунологической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диагностики инфекционных заболеваний с применением новых методов</w:t>
            </w:r>
          </w:p>
        </w:tc>
      </w:tr>
      <w:tr w:rsidR="00040640" w:rsidRPr="00C860F1" w:rsidTr="00E8722D">
        <w:trPr>
          <w:trHeight w:val="189"/>
        </w:trPr>
        <w:tc>
          <w:tcPr>
            <w:tcW w:w="538" w:type="dxa"/>
            <w:tcBorders>
              <w:top w:val="single" w:sz="4" w:space="0" w:color="auto"/>
              <w:right w:val="nil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nil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7620" w:type="dxa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применять на практике новые методы для диагностики инфекционных заболеваний</w:t>
            </w:r>
          </w:p>
        </w:tc>
      </w:tr>
      <w:tr w:rsidR="00040640" w:rsidRPr="00C860F1" w:rsidTr="00E8722D">
        <w:trPr>
          <w:trHeight w:val="189"/>
        </w:trPr>
        <w:tc>
          <w:tcPr>
            <w:tcW w:w="538" w:type="dxa"/>
            <w:tcBorders>
              <w:top w:val="single" w:sz="4" w:space="0" w:color="auto"/>
              <w:right w:val="nil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nil"/>
            </w:tcBorders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7620" w:type="dxa"/>
          </w:tcPr>
          <w:p w:rsidR="00040640" w:rsidRPr="00C860F1" w:rsidRDefault="00040640" w:rsidP="00E872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sz w:val="24"/>
                <w:szCs w:val="24"/>
              </w:rPr>
              <w:t>новейшими методами иммунологической и молекулярно-биологической диагностики заболеваний</w:t>
            </w:r>
          </w:p>
        </w:tc>
      </w:tr>
    </w:tbl>
    <w:p w:rsidR="00040640" w:rsidRPr="008C1177" w:rsidRDefault="00040640" w:rsidP="00040640">
      <w:pPr>
        <w:shd w:val="clear" w:color="auto" w:fill="FFFFFF"/>
        <w:ind w:left="72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040640" w:rsidRPr="008C1177" w:rsidRDefault="00040640" w:rsidP="00040640">
      <w:pPr>
        <w:ind w:firstLine="709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8C1177">
        <w:rPr>
          <w:rFonts w:ascii="Times New Roman" w:hAnsi="Times New Roman"/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Дисциплина «Иммунология</w:t>
      </w:r>
      <w:r>
        <w:rPr>
          <w:rFonts w:ascii="Times New Roman" w:hAnsi="Times New Roman"/>
          <w:sz w:val="24"/>
          <w:szCs w:val="24"/>
        </w:rPr>
        <w:t xml:space="preserve"> – клиническая иммунология</w:t>
      </w:r>
      <w:r w:rsidRPr="008C1177">
        <w:rPr>
          <w:rFonts w:ascii="Times New Roman" w:hAnsi="Times New Roman"/>
          <w:sz w:val="24"/>
          <w:szCs w:val="24"/>
        </w:rPr>
        <w:t xml:space="preserve">» относится к обязательной части Б1 Блока 1 «Дисциплины (модули)» согласно учебному плану специальности </w:t>
      </w:r>
      <w:proofErr w:type="gramStart"/>
      <w:r w:rsidRPr="008C1177">
        <w:rPr>
          <w:rFonts w:ascii="Times New Roman" w:hAnsi="Times New Roman"/>
          <w:sz w:val="24"/>
          <w:szCs w:val="24"/>
        </w:rPr>
        <w:t>31.05.03  Стоматология</w:t>
      </w:r>
      <w:proofErr w:type="gramEnd"/>
      <w:r w:rsidRPr="008C1177">
        <w:rPr>
          <w:rFonts w:ascii="Times New Roman" w:hAnsi="Times New Roman"/>
          <w:sz w:val="24"/>
          <w:szCs w:val="24"/>
        </w:rPr>
        <w:t xml:space="preserve">. 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Предшествующими, на которых непосредственно базируется дисциплина «</w:t>
      </w:r>
      <w:r w:rsidR="00E8722D" w:rsidRPr="008C1177">
        <w:rPr>
          <w:rFonts w:ascii="Times New Roman" w:hAnsi="Times New Roman"/>
          <w:sz w:val="24"/>
          <w:szCs w:val="24"/>
        </w:rPr>
        <w:t>Иммунология</w:t>
      </w:r>
      <w:r w:rsidR="00E8722D">
        <w:rPr>
          <w:rFonts w:ascii="Times New Roman" w:hAnsi="Times New Roman"/>
          <w:sz w:val="24"/>
          <w:szCs w:val="24"/>
        </w:rPr>
        <w:t xml:space="preserve"> – клиническая иммунология</w:t>
      </w:r>
      <w:r w:rsidRPr="008C1177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8C1177">
        <w:rPr>
          <w:rFonts w:ascii="Times New Roman" w:hAnsi="Times New Roman"/>
          <w:sz w:val="24"/>
          <w:szCs w:val="24"/>
        </w:rPr>
        <w:t>являются  «</w:t>
      </w:r>
      <w:proofErr w:type="gramEnd"/>
      <w:r w:rsidRPr="008C1177">
        <w:rPr>
          <w:rFonts w:ascii="Times New Roman" w:hAnsi="Times New Roman"/>
          <w:sz w:val="24"/>
          <w:szCs w:val="24"/>
        </w:rPr>
        <w:t>История медицины», 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Дисциплина «</w:t>
      </w:r>
      <w:r w:rsidR="00E8722D" w:rsidRPr="008C1177">
        <w:rPr>
          <w:rFonts w:ascii="Times New Roman" w:hAnsi="Times New Roman"/>
          <w:sz w:val="24"/>
          <w:szCs w:val="24"/>
        </w:rPr>
        <w:t>Иммунология</w:t>
      </w:r>
      <w:r w:rsidR="00E8722D">
        <w:rPr>
          <w:rFonts w:ascii="Times New Roman" w:hAnsi="Times New Roman"/>
          <w:sz w:val="24"/>
          <w:szCs w:val="24"/>
        </w:rPr>
        <w:t xml:space="preserve"> – клиническая иммунология</w:t>
      </w:r>
      <w:r w:rsidRPr="008C1177">
        <w:rPr>
          <w:rFonts w:ascii="Times New Roman" w:hAnsi="Times New Roman"/>
          <w:sz w:val="24"/>
          <w:szCs w:val="24"/>
        </w:rPr>
        <w:t xml:space="preserve">» является основополагающей для изучения следующих дисциплин: «Клиническая иммунология»,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</w:t>
      </w:r>
      <w:proofErr w:type="gramStart"/>
      <w:r w:rsidRPr="008C1177">
        <w:rPr>
          <w:rFonts w:ascii="Times New Roman" w:hAnsi="Times New Roman"/>
          <w:sz w:val="24"/>
          <w:szCs w:val="24"/>
        </w:rPr>
        <w:t>следующих  типов</w:t>
      </w:r>
      <w:proofErr w:type="gramEnd"/>
      <w:r w:rsidRPr="008C1177">
        <w:rPr>
          <w:rFonts w:ascii="Times New Roman" w:hAnsi="Times New Roman"/>
          <w:sz w:val="24"/>
          <w:szCs w:val="24"/>
        </w:rPr>
        <w:t xml:space="preserve"> задач профессиональной деятельности: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77">
        <w:rPr>
          <w:rFonts w:ascii="Times New Roman" w:hAnsi="Times New Roman"/>
          <w:b/>
          <w:sz w:val="24"/>
          <w:szCs w:val="24"/>
        </w:rPr>
        <w:t>Медицинская деятельность: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диагностика заболеваний и патологических состоян</w:t>
      </w:r>
      <w:r>
        <w:rPr>
          <w:rFonts w:ascii="Times New Roman" w:hAnsi="Times New Roman"/>
          <w:sz w:val="24"/>
          <w:szCs w:val="24"/>
        </w:rPr>
        <w:t>ий</w:t>
      </w:r>
      <w:r w:rsidRPr="008C1177">
        <w:rPr>
          <w:rFonts w:ascii="Times New Roman" w:hAnsi="Times New Roman"/>
          <w:sz w:val="24"/>
          <w:szCs w:val="24"/>
        </w:rPr>
        <w:t>;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участие в ок</w:t>
      </w:r>
      <w:r>
        <w:rPr>
          <w:rFonts w:ascii="Times New Roman" w:hAnsi="Times New Roman"/>
          <w:sz w:val="24"/>
          <w:szCs w:val="24"/>
        </w:rPr>
        <w:t>азании скорой медицинской помощи</w:t>
      </w:r>
      <w:r w:rsidRPr="008C1177">
        <w:rPr>
          <w:rFonts w:ascii="Times New Roman" w:hAnsi="Times New Roman"/>
          <w:sz w:val="24"/>
          <w:szCs w:val="24"/>
        </w:rPr>
        <w:t xml:space="preserve"> при состояниях, требующих срочного медицинского вмешательства;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77">
        <w:rPr>
          <w:rFonts w:ascii="Times New Roman" w:hAnsi="Times New Roman"/>
          <w:b/>
          <w:sz w:val="24"/>
          <w:szCs w:val="24"/>
        </w:rPr>
        <w:t>Научно-исследовательская: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040640" w:rsidRPr="008C1177" w:rsidRDefault="00040640" w:rsidP="0004064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040640" w:rsidRPr="008C1177" w:rsidRDefault="00040640" w:rsidP="0004064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8C1177">
        <w:rPr>
          <w:rFonts w:ascii="Times New Roman" w:hAnsi="Times New Roman"/>
          <w:b/>
          <w:spacing w:val="-6"/>
          <w:sz w:val="24"/>
          <w:szCs w:val="24"/>
        </w:rPr>
        <w:t xml:space="preserve">4. Трудоемкость учебной дисциплины </w:t>
      </w:r>
      <w:r w:rsidRPr="008C1177">
        <w:rPr>
          <w:rFonts w:ascii="Times New Roman" w:hAnsi="Times New Roman"/>
          <w:b/>
          <w:bCs/>
          <w:spacing w:val="-4"/>
          <w:sz w:val="24"/>
          <w:szCs w:val="24"/>
        </w:rPr>
        <w:t>(модуля)</w:t>
      </w:r>
      <w:r w:rsidRPr="008C1177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8C1177">
        <w:rPr>
          <w:rFonts w:ascii="Times New Roman" w:hAnsi="Times New Roman"/>
          <w:b/>
          <w:spacing w:val="-6"/>
          <w:sz w:val="24"/>
          <w:szCs w:val="24"/>
        </w:rPr>
        <w:t>составляет</w:t>
      </w:r>
      <w:r w:rsidRPr="008C1177">
        <w:rPr>
          <w:rFonts w:ascii="Times New Roman" w:hAnsi="Times New Roman"/>
          <w:b/>
          <w:sz w:val="24"/>
          <w:szCs w:val="24"/>
        </w:rPr>
        <w:t xml:space="preserve"> 3 </w:t>
      </w:r>
      <w:r w:rsidRPr="008C1177">
        <w:rPr>
          <w:rFonts w:ascii="Times New Roman" w:hAnsi="Times New Roman"/>
          <w:b/>
          <w:spacing w:val="-6"/>
          <w:sz w:val="24"/>
          <w:szCs w:val="24"/>
        </w:rPr>
        <w:t>зачетных единиц,</w:t>
      </w:r>
      <w:r w:rsidRPr="008C1177">
        <w:rPr>
          <w:rFonts w:ascii="Times New Roman" w:hAnsi="Times New Roman"/>
          <w:b/>
          <w:sz w:val="24"/>
          <w:szCs w:val="24"/>
        </w:rPr>
        <w:t xml:space="preserve"> 108 академических </w:t>
      </w:r>
      <w:r w:rsidRPr="008C1177">
        <w:rPr>
          <w:rFonts w:ascii="Times New Roman" w:hAnsi="Times New Roman"/>
          <w:b/>
          <w:spacing w:val="-10"/>
          <w:sz w:val="24"/>
          <w:szCs w:val="24"/>
        </w:rPr>
        <w:t>часов.</w:t>
      </w:r>
    </w:p>
    <w:p w:rsidR="00040640" w:rsidRPr="008C1177" w:rsidRDefault="00040640" w:rsidP="0004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lastRenderedPageBreak/>
        <w:t xml:space="preserve">Лекции - </w:t>
      </w:r>
      <w:r w:rsidRPr="00806AF6">
        <w:rPr>
          <w:rFonts w:ascii="Times New Roman" w:hAnsi="Times New Roman"/>
          <w:b/>
          <w:sz w:val="24"/>
          <w:szCs w:val="24"/>
        </w:rPr>
        <w:t>16 ч.</w:t>
      </w:r>
    </w:p>
    <w:p w:rsidR="00040640" w:rsidRPr="008C1177" w:rsidRDefault="00040640" w:rsidP="0004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Pr="00806AF6">
        <w:rPr>
          <w:rFonts w:ascii="Times New Roman" w:hAnsi="Times New Roman"/>
          <w:b/>
          <w:sz w:val="24"/>
          <w:szCs w:val="24"/>
        </w:rPr>
        <w:t>32 ч.</w:t>
      </w:r>
    </w:p>
    <w:p w:rsidR="00040640" w:rsidRDefault="00040640" w:rsidP="00040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8C1177">
        <w:rPr>
          <w:rFonts w:ascii="Times New Roman" w:hAnsi="Times New Roman"/>
          <w:b/>
          <w:sz w:val="24"/>
          <w:szCs w:val="24"/>
        </w:rPr>
        <w:t>60 часов</w:t>
      </w:r>
    </w:p>
    <w:p w:rsidR="00040640" w:rsidRDefault="00040640" w:rsidP="00040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640" w:rsidRDefault="00040640" w:rsidP="00040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640" w:rsidRPr="008C1177" w:rsidRDefault="00040640" w:rsidP="0004064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8C1177">
        <w:rPr>
          <w:rFonts w:ascii="Times New Roman" w:hAnsi="Times New Roman"/>
          <w:b/>
          <w:spacing w:val="-10"/>
          <w:sz w:val="24"/>
          <w:szCs w:val="24"/>
        </w:rPr>
        <w:t xml:space="preserve">5.  Основные разделы дисциплины (модуля). </w:t>
      </w:r>
    </w:p>
    <w:tbl>
      <w:tblPr>
        <w:tblW w:w="95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77"/>
      </w:tblGrid>
      <w:tr w:rsidR="00E8722D" w:rsidRPr="00E8722D" w:rsidTr="00E8722D">
        <w:trPr>
          <w:trHeight w:val="693"/>
        </w:trPr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№      раздела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Наименование раздела дисциплины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Иммунитет. Виды иммунитета. Факторы </w:t>
            </w:r>
            <w:proofErr w:type="spellStart"/>
            <w:r w:rsidRPr="00E8722D">
              <w:rPr>
                <w:rFonts w:ascii="Times New Roman" w:hAnsi="Times New Roman"/>
                <w:sz w:val="24"/>
                <w:szCs w:val="24"/>
              </w:rPr>
              <w:t>доиммунной</w:t>
            </w:r>
            <w:proofErr w:type="spellEnd"/>
            <w:r w:rsidRPr="00E8722D">
              <w:rPr>
                <w:rFonts w:ascii="Times New Roman" w:hAnsi="Times New Roman"/>
                <w:sz w:val="24"/>
                <w:szCs w:val="24"/>
              </w:rPr>
              <w:t xml:space="preserve"> резистентности.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Врождённый иммунитет. Факторы врождённого иммунитета.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Лимфоидная система. Иммунокомпетентные клетки.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Антигены. Классификация. Виды. Свойства.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Эндогенные </w:t>
            </w:r>
            <w:proofErr w:type="spellStart"/>
            <w:r w:rsidRPr="00E8722D">
              <w:rPr>
                <w:rFonts w:ascii="Times New Roman" w:hAnsi="Times New Roman"/>
                <w:sz w:val="24"/>
                <w:szCs w:val="24"/>
              </w:rPr>
              <w:t>иммунорегуляторы</w:t>
            </w:r>
            <w:proofErr w:type="spellEnd"/>
            <w:r w:rsidRPr="00E8722D">
              <w:rPr>
                <w:rFonts w:ascii="Times New Roman" w:hAnsi="Times New Roman"/>
                <w:sz w:val="24"/>
                <w:szCs w:val="24"/>
              </w:rPr>
              <w:t xml:space="preserve">. Гормоны, цитокины. Их роль в иммунитете. </w:t>
            </w:r>
            <w:proofErr w:type="spellStart"/>
            <w:r w:rsidRPr="00E8722D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  <w:r w:rsidRPr="00E872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Гуморальный и клеточный иммунный ответ. Антитела. Классы иммуноглобулинов.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Серологическая диагностика инфекционных болезней. Классификация серологических реакций. РА, РПГА,РСК, реакции преципитации, нейтрализации, гемолиза.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Серологические реакции с меткой антигена и антител.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Аллергические реакции.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10.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Трансплантационный, противоопухолевый иммунитет.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10.1.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Иммунологическая толерантность. Аутоиммунные реакции и заболевания.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10.2.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>Методы исследования иммунного статуса.</w:t>
            </w:r>
          </w:p>
        </w:tc>
      </w:tr>
      <w:tr w:rsidR="00E8722D" w:rsidRPr="00E8722D" w:rsidTr="00E8722D">
        <w:tc>
          <w:tcPr>
            <w:tcW w:w="993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   10.3.</w:t>
            </w:r>
          </w:p>
        </w:tc>
        <w:tc>
          <w:tcPr>
            <w:tcW w:w="8577" w:type="dxa"/>
            <w:shd w:val="clear" w:color="auto" w:fill="auto"/>
          </w:tcPr>
          <w:p w:rsidR="00E8722D" w:rsidRPr="00E8722D" w:rsidRDefault="00E8722D" w:rsidP="00E8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22D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spellStart"/>
            <w:r w:rsidRPr="00E8722D">
              <w:rPr>
                <w:rFonts w:ascii="Times New Roman" w:hAnsi="Times New Roman"/>
                <w:sz w:val="24"/>
                <w:szCs w:val="24"/>
              </w:rPr>
              <w:t>иммунотропной</w:t>
            </w:r>
            <w:proofErr w:type="spellEnd"/>
            <w:r w:rsidRPr="00E8722D">
              <w:rPr>
                <w:rFonts w:ascii="Times New Roman" w:hAnsi="Times New Roman"/>
                <w:sz w:val="24"/>
                <w:szCs w:val="24"/>
              </w:rPr>
              <w:t xml:space="preserve"> терапии.</w:t>
            </w:r>
          </w:p>
        </w:tc>
      </w:tr>
    </w:tbl>
    <w:p w:rsidR="00040640" w:rsidRPr="008C1177" w:rsidRDefault="00040640" w:rsidP="00040640">
      <w:pPr>
        <w:ind w:firstLine="709"/>
        <w:rPr>
          <w:rFonts w:ascii="Times New Roman" w:hAnsi="Times New Roman"/>
          <w:sz w:val="24"/>
          <w:szCs w:val="24"/>
        </w:rPr>
      </w:pPr>
    </w:p>
    <w:p w:rsidR="00040640" w:rsidRPr="008C1177" w:rsidRDefault="00040640" w:rsidP="0004064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8C1177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8C1177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040640" w:rsidRPr="008C1177" w:rsidRDefault="00040640" w:rsidP="00040640">
      <w:pPr>
        <w:rPr>
          <w:rFonts w:ascii="Times New Roman" w:hAnsi="Times New Roman"/>
          <w:sz w:val="24"/>
          <w:szCs w:val="24"/>
        </w:rPr>
      </w:pPr>
      <w:r w:rsidRPr="008C1177">
        <w:rPr>
          <w:rFonts w:ascii="Times New Roman" w:hAnsi="Times New Roman"/>
          <w:sz w:val="24"/>
          <w:szCs w:val="24"/>
        </w:rPr>
        <w:t>Форма контроля</w:t>
      </w:r>
      <w:r>
        <w:rPr>
          <w:rFonts w:ascii="Times New Roman" w:hAnsi="Times New Roman"/>
          <w:sz w:val="24"/>
          <w:szCs w:val="24"/>
        </w:rPr>
        <w:t>:</w:t>
      </w:r>
      <w:r w:rsidRPr="008C1177">
        <w:rPr>
          <w:rFonts w:ascii="Times New Roman" w:hAnsi="Times New Roman"/>
          <w:sz w:val="24"/>
          <w:szCs w:val="24"/>
        </w:rPr>
        <w:t xml:space="preserve"> </w:t>
      </w:r>
      <w:r w:rsidRPr="007D0F1A">
        <w:rPr>
          <w:rFonts w:ascii="Times New Roman" w:hAnsi="Times New Roman"/>
          <w:b/>
          <w:sz w:val="24"/>
          <w:szCs w:val="24"/>
        </w:rPr>
        <w:t>зачет</w:t>
      </w:r>
      <w:r w:rsidRPr="008C1177"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C1177">
        <w:rPr>
          <w:rFonts w:ascii="Times New Roman" w:hAnsi="Times New Roman"/>
          <w:sz w:val="24"/>
          <w:szCs w:val="24"/>
        </w:rPr>
        <w:t xml:space="preserve"> семестре</w:t>
      </w:r>
    </w:p>
    <w:p w:rsidR="00040640" w:rsidRPr="008C1177" w:rsidRDefault="00040640" w:rsidP="00040640">
      <w:pPr>
        <w:shd w:val="clear" w:color="auto" w:fill="FFFFFF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8C1177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</w:t>
      </w:r>
      <w:r w:rsidR="00660FA1">
        <w:rPr>
          <w:rFonts w:ascii="Times New Roman" w:hAnsi="Times New Roman"/>
          <w:b/>
          <w:bCs/>
          <w:spacing w:val="-7"/>
          <w:sz w:val="24"/>
          <w:szCs w:val="24"/>
        </w:rPr>
        <w:t>–</w:t>
      </w:r>
      <w:r w:rsidRPr="008C1177">
        <w:rPr>
          <w:rFonts w:ascii="Times New Roman" w:hAnsi="Times New Roman"/>
          <w:b/>
          <w:bCs/>
          <w:spacing w:val="-7"/>
          <w:sz w:val="24"/>
          <w:szCs w:val="24"/>
        </w:rPr>
        <w:t xml:space="preserve"> разработчик</w:t>
      </w:r>
      <w:r w:rsidR="00660FA1">
        <w:rPr>
          <w:rFonts w:ascii="Times New Roman" w:hAnsi="Times New Roman"/>
          <w:b/>
          <w:bCs/>
          <w:spacing w:val="-7"/>
          <w:sz w:val="24"/>
          <w:szCs w:val="24"/>
        </w:rPr>
        <w:t>:</w:t>
      </w:r>
      <w:r w:rsidRPr="008C1177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660FA1">
        <w:rPr>
          <w:rFonts w:ascii="Times New Roman" w:hAnsi="Times New Roman"/>
          <w:bCs/>
          <w:spacing w:val="-7"/>
          <w:sz w:val="24"/>
          <w:szCs w:val="24"/>
          <w:u w:val="single"/>
        </w:rPr>
        <w:t>Микробиологии, вирусологии и иммунологии</w:t>
      </w:r>
    </w:p>
    <w:p w:rsidR="00040640" w:rsidRPr="008C1177" w:rsidRDefault="00040640" w:rsidP="00040640">
      <w:pPr>
        <w:pStyle w:val="a3"/>
        <w:shd w:val="clear" w:color="auto" w:fill="FFFFFF"/>
        <w:ind w:left="360"/>
        <w:jc w:val="both"/>
        <w:rPr>
          <w:bCs/>
          <w:spacing w:val="-7"/>
        </w:rPr>
      </w:pPr>
    </w:p>
    <w:p w:rsidR="00040640" w:rsidRPr="008C1177" w:rsidRDefault="00040640" w:rsidP="00040640">
      <w:pPr>
        <w:pStyle w:val="a3"/>
        <w:shd w:val="clear" w:color="auto" w:fill="FFFFFF"/>
        <w:ind w:left="360"/>
        <w:jc w:val="both"/>
        <w:rPr>
          <w:bCs/>
          <w:spacing w:val="-7"/>
        </w:rPr>
      </w:pPr>
      <w:bookmarkStart w:id="0" w:name="_GoBack"/>
      <w:bookmarkEnd w:id="0"/>
    </w:p>
    <w:p w:rsidR="00040640" w:rsidRPr="008C1177" w:rsidRDefault="00040640" w:rsidP="00040640">
      <w:pPr>
        <w:pStyle w:val="a3"/>
        <w:shd w:val="clear" w:color="auto" w:fill="FFFFFF"/>
        <w:ind w:left="360"/>
        <w:jc w:val="both"/>
        <w:rPr>
          <w:bCs/>
          <w:spacing w:val="-7"/>
        </w:rPr>
      </w:pPr>
    </w:p>
    <w:p w:rsidR="006835DA" w:rsidRDefault="006835DA"/>
    <w:sectPr w:rsidR="006835D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21" w:rsidRDefault="00F73C21" w:rsidP="00E8722D">
      <w:pPr>
        <w:spacing w:after="0" w:line="240" w:lineRule="auto"/>
      </w:pPr>
      <w:r>
        <w:separator/>
      </w:r>
    </w:p>
  </w:endnote>
  <w:endnote w:type="continuationSeparator" w:id="0">
    <w:p w:rsidR="00F73C21" w:rsidRDefault="00F73C21" w:rsidP="00E8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07409"/>
      <w:docPartObj>
        <w:docPartGallery w:val="Page Numbers (Bottom of Page)"/>
        <w:docPartUnique/>
      </w:docPartObj>
    </w:sdtPr>
    <w:sdtEndPr/>
    <w:sdtContent>
      <w:p w:rsidR="00E8722D" w:rsidRDefault="00E872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A1">
          <w:rPr>
            <w:noProof/>
          </w:rPr>
          <w:t>4</w:t>
        </w:r>
        <w:r>
          <w:fldChar w:fldCharType="end"/>
        </w:r>
      </w:p>
    </w:sdtContent>
  </w:sdt>
  <w:p w:rsidR="00E8722D" w:rsidRDefault="00E872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21" w:rsidRDefault="00F73C21" w:rsidP="00E8722D">
      <w:pPr>
        <w:spacing w:after="0" w:line="240" w:lineRule="auto"/>
      </w:pPr>
      <w:r>
        <w:separator/>
      </w:r>
    </w:p>
  </w:footnote>
  <w:footnote w:type="continuationSeparator" w:id="0">
    <w:p w:rsidR="00F73C21" w:rsidRDefault="00F73C21" w:rsidP="00E8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AE"/>
    <w:rsid w:val="00040640"/>
    <w:rsid w:val="001670BD"/>
    <w:rsid w:val="00473B25"/>
    <w:rsid w:val="00660FA1"/>
    <w:rsid w:val="006835DA"/>
    <w:rsid w:val="006E48AE"/>
    <w:rsid w:val="00806AF6"/>
    <w:rsid w:val="00E8722D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CE4F"/>
  <w15:chartTrackingRefBased/>
  <w15:docId w15:val="{C3AA9477-F313-47D9-919F-3DA8AC1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6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22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8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22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2020-12-08T10:52:00Z</cp:lastPrinted>
  <dcterms:created xsi:type="dcterms:W3CDTF">2020-12-01T09:54:00Z</dcterms:created>
  <dcterms:modified xsi:type="dcterms:W3CDTF">2020-12-08T11:08:00Z</dcterms:modified>
</cp:coreProperties>
</file>