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04"/>
        <w:gridCol w:w="2835"/>
      </w:tblGrid>
      <w:tr w:rsidR="00580724" w:rsidRPr="00F00509" w:rsidTr="00D955D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724" w:rsidRPr="00005B75" w:rsidRDefault="00580724" w:rsidP="00D95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4" w:rsidRPr="00F00509" w:rsidTr="00D955D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724" w:rsidRDefault="00580724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724" w:rsidRPr="00F00509" w:rsidRDefault="00580724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580724" w:rsidRPr="00E15050" w:rsidRDefault="00580724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50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E15050" w:rsidRPr="00E15050" w:rsidRDefault="00E15050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Министерства</w:t>
            </w:r>
            <w:r w:rsidRPr="00E15050">
              <w:rPr>
                <w:rFonts w:ascii="Times New Roman" w:hAnsi="Times New Roman" w:cs="Times New Roman"/>
                <w:b/>
              </w:rPr>
              <w:t xml:space="preserve"> здравоохранения</w:t>
            </w:r>
          </w:p>
          <w:p w:rsidR="00580724" w:rsidRPr="00F00509" w:rsidRDefault="00E15050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4" w:rsidRPr="00CA5271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580724" w:rsidRPr="00CA5271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580724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 20__г.</w:t>
            </w:r>
          </w:p>
          <w:p w:rsidR="00580724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24" w:rsidRPr="00F00509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580724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ректора ФГБОУ ВО ДГМУ</w:t>
            </w:r>
          </w:p>
          <w:p w:rsidR="00580724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580724" w:rsidRPr="00F00509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580724" w:rsidRPr="00F00509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4" w:rsidRPr="00F00509" w:rsidTr="00D955D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724" w:rsidRPr="00F00509" w:rsidRDefault="00580724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</w:p>
        </w:tc>
      </w:tr>
      <w:tr w:rsidR="00580724" w:rsidRPr="00F00509" w:rsidTr="00D955D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724" w:rsidRPr="006D1BD5" w:rsidRDefault="00580724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587"/>
            <w:bookmarkEnd w:id="0"/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4" w:rsidRPr="00F00509" w:rsidTr="003C52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724" w:rsidRPr="003C5248" w:rsidRDefault="00580724" w:rsidP="00E15050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8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580724" w:rsidRPr="00CA5271" w:rsidRDefault="003C5248" w:rsidP="00E1505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8">
              <w:rPr>
                <w:rFonts w:ascii="Times New Roman" w:hAnsi="Times New Roman" w:cs="Times New Roman"/>
                <w:sz w:val="24"/>
                <w:szCs w:val="24"/>
              </w:rPr>
              <w:t>О библиотеке</w:t>
            </w:r>
          </w:p>
        </w:tc>
        <w:tc>
          <w:tcPr>
            <w:tcW w:w="4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0724" w:rsidRPr="00CA5271" w:rsidRDefault="00580724" w:rsidP="00E15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4" w:rsidRPr="00F00509" w:rsidTr="00D955D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D9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724" w:rsidRPr="00F00509" w:rsidRDefault="00580724" w:rsidP="00D955DA">
            <w:pPr>
              <w:rPr>
                <w:rFonts w:ascii="Times New Roman" w:hAnsi="Times New Roman" w:cs="Times New Roman"/>
              </w:rPr>
            </w:pPr>
          </w:p>
        </w:tc>
      </w:tr>
    </w:tbl>
    <w:p w:rsidR="0007607B" w:rsidRDefault="0007607B" w:rsidP="00E15050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1" w:name="bookmark5"/>
    </w:p>
    <w:p w:rsidR="003C5248" w:rsidRPr="00267A30" w:rsidRDefault="003C5248" w:rsidP="00E15050">
      <w:pPr>
        <w:pStyle w:val="a9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Общие положения</w:t>
      </w:r>
    </w:p>
    <w:p w:rsidR="003C5248" w:rsidRPr="00267A30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1.1.  </w:t>
      </w:r>
      <w:proofErr w:type="gramStart"/>
      <w:r w:rsidRPr="00267A30">
        <w:rPr>
          <w:rFonts w:ascii="Times New Roman" w:hAnsi="Times New Roman" w:cs="Times New Roman"/>
        </w:rPr>
        <w:t>Библиотека является структурным подразделением федерального государственного бюд</w:t>
      </w:r>
      <w:r w:rsidRPr="00267A30">
        <w:rPr>
          <w:rFonts w:ascii="Times New Roman" w:hAnsi="Times New Roman" w:cs="Times New Roman"/>
        </w:rPr>
        <w:softHyphen/>
        <w:t>жетного образовательного учреждения высшего образо</w:t>
      </w:r>
      <w:r w:rsidRPr="00267A30">
        <w:rPr>
          <w:rFonts w:ascii="Times New Roman" w:hAnsi="Times New Roman" w:cs="Times New Roman"/>
        </w:rPr>
        <w:softHyphen/>
        <w:t xml:space="preserve">вания «Дагестанский государственный медицинский университет» Министерства здравоохранения Российской Федерации (далее - Университет), созданным в целях информационного обеспечения образовательного процесса и научных исследований </w:t>
      </w:r>
      <w:r w:rsidR="00267A30" w:rsidRPr="00267A30">
        <w:rPr>
          <w:rFonts w:ascii="Times New Roman" w:hAnsi="Times New Roman" w:cs="Times New Roman"/>
        </w:rPr>
        <w:t>Универс</w:t>
      </w:r>
      <w:r w:rsidRPr="00267A30">
        <w:rPr>
          <w:rFonts w:ascii="Times New Roman" w:hAnsi="Times New Roman" w:cs="Times New Roman"/>
        </w:rPr>
        <w:t>итета путем создания необходимых условий  для доступа к информации и современным услугам, обучение использованию научно – образовательных информационных ресурсов.</w:t>
      </w:r>
      <w:r w:rsidRPr="00267A30">
        <w:rPr>
          <w:rFonts w:ascii="Times New Roman" w:hAnsi="Times New Roman" w:cs="Times New Roman"/>
        </w:rPr>
        <w:tab/>
      </w:r>
      <w:proofErr w:type="gramEnd"/>
    </w:p>
    <w:p w:rsidR="00267A30" w:rsidRPr="00E840EA" w:rsidRDefault="00267A3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840EA">
        <w:rPr>
          <w:rFonts w:ascii="Times New Roman" w:hAnsi="Times New Roman" w:cs="Times New Roman"/>
        </w:rPr>
        <w:t>1.2.</w:t>
      </w:r>
      <w:r w:rsidR="003C5248" w:rsidRPr="00E840EA">
        <w:rPr>
          <w:rFonts w:ascii="Times New Roman" w:hAnsi="Times New Roman" w:cs="Times New Roman"/>
        </w:rPr>
        <w:t xml:space="preserve"> </w:t>
      </w:r>
      <w:proofErr w:type="gramStart"/>
      <w:r w:rsidR="003C5248" w:rsidRPr="00E840EA">
        <w:rPr>
          <w:rFonts w:ascii="Times New Roman" w:hAnsi="Times New Roman" w:cs="Times New Roman"/>
        </w:rPr>
        <w:t xml:space="preserve">Библиотека в своей деятельности руководствуется </w:t>
      </w:r>
      <w:r w:rsidR="00C02D0D" w:rsidRPr="00E840EA">
        <w:rPr>
          <w:rFonts w:ascii="Times New Roman" w:hAnsi="Times New Roman" w:cs="Times New Roman"/>
        </w:rPr>
        <w:t xml:space="preserve">действующим законодательством Российской Федерации, </w:t>
      </w:r>
      <w:r w:rsidR="003C5248" w:rsidRPr="00E840EA">
        <w:rPr>
          <w:rFonts w:ascii="Times New Roman" w:hAnsi="Times New Roman" w:cs="Times New Roman"/>
        </w:rPr>
        <w:t>федеральным закон</w:t>
      </w:r>
      <w:r w:rsidR="00C02D0D" w:rsidRPr="00E840EA">
        <w:rPr>
          <w:rFonts w:ascii="Times New Roman" w:hAnsi="Times New Roman" w:cs="Times New Roman"/>
        </w:rPr>
        <w:t xml:space="preserve">ом </w:t>
      </w:r>
      <w:r w:rsidR="00CF2493" w:rsidRPr="00E840EA">
        <w:rPr>
          <w:rFonts w:ascii="Times New Roman" w:hAnsi="Times New Roman" w:cs="Times New Roman"/>
        </w:rPr>
        <w:t>от 29.12.2012 N 273-ФЗ «</w:t>
      </w:r>
      <w:r w:rsidR="00C02D0D" w:rsidRPr="00E840EA">
        <w:rPr>
          <w:rFonts w:ascii="Times New Roman" w:hAnsi="Times New Roman" w:cs="Times New Roman"/>
        </w:rPr>
        <w:t>Об обр</w:t>
      </w:r>
      <w:r w:rsidR="00CF2493" w:rsidRPr="00E840EA">
        <w:rPr>
          <w:rFonts w:ascii="Times New Roman" w:hAnsi="Times New Roman" w:cs="Times New Roman"/>
        </w:rPr>
        <w:t>азовании в Российской Федерации»</w:t>
      </w:r>
      <w:r w:rsidR="007821D0" w:rsidRPr="00E840EA">
        <w:rPr>
          <w:rFonts w:ascii="Times New Roman" w:hAnsi="Times New Roman" w:cs="Times New Roman"/>
        </w:rPr>
        <w:t>,</w:t>
      </w:r>
      <w:r w:rsidR="003C5248" w:rsidRPr="00E840EA">
        <w:rPr>
          <w:rFonts w:ascii="Times New Roman" w:hAnsi="Times New Roman" w:cs="Times New Roman"/>
        </w:rPr>
        <w:t xml:space="preserve"> </w:t>
      </w:r>
      <w:r w:rsidR="00CF2493" w:rsidRPr="00E840EA">
        <w:rPr>
          <w:rFonts w:ascii="Times New Roman" w:hAnsi="Times New Roman" w:cs="Times New Roman"/>
        </w:rPr>
        <w:t>Федеральным законом от 29.12.1994 N 78-ФЗ «О библиотечном деле»</w:t>
      </w:r>
      <w:r w:rsidR="003C5248" w:rsidRPr="00E840EA">
        <w:rPr>
          <w:rFonts w:ascii="Times New Roman" w:hAnsi="Times New Roman" w:cs="Times New Roman"/>
        </w:rPr>
        <w:t xml:space="preserve">, </w:t>
      </w:r>
      <w:r w:rsidR="00CF2493" w:rsidRPr="00E840EA">
        <w:rPr>
          <w:rFonts w:ascii="Times New Roman" w:hAnsi="Times New Roman" w:cs="Times New Roman"/>
        </w:rPr>
        <w:t>Федеральным законом от 27.07.2006 N 149-ФЗ «Об информации, информационных технологиях и о защите информации»,</w:t>
      </w:r>
      <w:r w:rsidR="003C5248" w:rsidRPr="00E840EA">
        <w:rPr>
          <w:rFonts w:ascii="Times New Roman" w:hAnsi="Times New Roman" w:cs="Times New Roman"/>
        </w:rPr>
        <w:t xml:space="preserve"> нормативными правовыми актами </w:t>
      </w:r>
      <w:r w:rsidR="007821D0" w:rsidRPr="00E840EA">
        <w:rPr>
          <w:rFonts w:ascii="Times New Roman" w:hAnsi="Times New Roman" w:cs="Times New Roman"/>
        </w:rPr>
        <w:t>Министерства науки и высшего образования Российской Федерации</w:t>
      </w:r>
      <w:r w:rsidR="003C5248" w:rsidRPr="00E840EA">
        <w:rPr>
          <w:rFonts w:ascii="Times New Roman" w:hAnsi="Times New Roman" w:cs="Times New Roman"/>
        </w:rPr>
        <w:t>;</w:t>
      </w:r>
      <w:proofErr w:type="gramEnd"/>
      <w:r w:rsidR="003C5248" w:rsidRPr="00E840EA">
        <w:rPr>
          <w:rFonts w:ascii="Times New Roman" w:hAnsi="Times New Roman" w:cs="Times New Roman"/>
        </w:rPr>
        <w:t xml:space="preserve"> Уставом  </w:t>
      </w:r>
      <w:r w:rsidR="00CF2493" w:rsidRPr="00E840EA">
        <w:rPr>
          <w:rFonts w:ascii="Times New Roman" w:hAnsi="Times New Roman" w:cs="Times New Roman"/>
        </w:rPr>
        <w:t>Университета, решениями Ученого совета Университета</w:t>
      </w:r>
      <w:r w:rsidR="003C5248" w:rsidRPr="00E840EA">
        <w:rPr>
          <w:rFonts w:ascii="Times New Roman" w:hAnsi="Times New Roman" w:cs="Times New Roman"/>
        </w:rPr>
        <w:t xml:space="preserve">, приказами и распоряжениями ректора, правилами внутреннего </w:t>
      </w:r>
      <w:r w:rsidR="00CF2493" w:rsidRPr="00E840EA">
        <w:rPr>
          <w:rFonts w:ascii="Times New Roman" w:hAnsi="Times New Roman" w:cs="Times New Roman"/>
        </w:rPr>
        <w:t xml:space="preserve">трудового распорядка, </w:t>
      </w:r>
      <w:r w:rsidR="00686DDF" w:rsidRPr="00686DDF">
        <w:rPr>
          <w:rFonts w:ascii="Times New Roman" w:hAnsi="Times New Roman" w:cs="Times New Roman"/>
        </w:rPr>
        <w:t>Инструкцией по делопроизводству Университета</w:t>
      </w:r>
      <w:r w:rsidR="00686DDF">
        <w:rPr>
          <w:rFonts w:ascii="Times New Roman" w:hAnsi="Times New Roman" w:cs="Times New Roman"/>
        </w:rPr>
        <w:t>,</w:t>
      </w:r>
      <w:r w:rsidR="00686DDF" w:rsidRPr="00686DDF">
        <w:rPr>
          <w:rFonts w:ascii="Times New Roman" w:hAnsi="Times New Roman" w:cs="Times New Roman"/>
        </w:rPr>
        <w:t xml:space="preserve"> </w:t>
      </w:r>
      <w:r w:rsidR="00CF2493" w:rsidRPr="00E840EA">
        <w:rPr>
          <w:rFonts w:ascii="Times New Roman" w:hAnsi="Times New Roman" w:cs="Times New Roman"/>
        </w:rPr>
        <w:t>настоящим Положением, и иными локальными нормативными актами Университета.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1.3. </w:t>
      </w:r>
      <w:r w:rsidR="00267A30" w:rsidRPr="00267A30">
        <w:rPr>
          <w:rFonts w:ascii="Times New Roman" w:hAnsi="Times New Roman" w:cs="Times New Roman"/>
        </w:rPr>
        <w:t>Библиотека</w:t>
      </w:r>
      <w:r w:rsidRPr="00267A30">
        <w:rPr>
          <w:rFonts w:ascii="Times New Roman" w:hAnsi="Times New Roman" w:cs="Times New Roman"/>
        </w:rPr>
        <w:t xml:space="preserve"> располагается по адресу:</w:t>
      </w:r>
    </w:p>
    <w:p w:rsidR="003C5248" w:rsidRPr="00267A30" w:rsidRDefault="00412433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Махачкала, ул. Ш. Алиева 1, </w:t>
      </w:r>
      <w:r w:rsidR="00C2006A">
        <w:rPr>
          <w:rFonts w:ascii="Times New Roman" w:hAnsi="Times New Roman" w:cs="Times New Roman"/>
        </w:rPr>
        <w:t xml:space="preserve">здание </w:t>
      </w:r>
      <w:proofErr w:type="spellStart"/>
      <w:r w:rsidR="00C2006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иокорпуса</w:t>
      </w:r>
      <w:proofErr w:type="spellEnd"/>
      <w:r>
        <w:rPr>
          <w:rFonts w:ascii="Times New Roman" w:hAnsi="Times New Roman" w:cs="Times New Roman"/>
        </w:rPr>
        <w:t xml:space="preserve"> Университета</w:t>
      </w:r>
      <w:r w:rsidR="003C5248" w:rsidRPr="00412433">
        <w:rPr>
          <w:rFonts w:ascii="Times New Roman" w:hAnsi="Times New Roman" w:cs="Times New Roman"/>
        </w:rPr>
        <w:t>,</w:t>
      </w:r>
      <w:r w:rsidR="00E840EA">
        <w:rPr>
          <w:rFonts w:ascii="Times New Roman" w:hAnsi="Times New Roman" w:cs="Times New Roman"/>
        </w:rPr>
        <w:t xml:space="preserve"> 1 этаж;</w:t>
      </w:r>
    </w:p>
    <w:p w:rsid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Адрес в сети Интернет: </w:t>
      </w:r>
      <w:proofErr w:type="spellStart"/>
      <w:r w:rsidRPr="00267A30">
        <w:rPr>
          <w:rFonts w:ascii="Times New Roman" w:hAnsi="Times New Roman" w:cs="Times New Roman"/>
          <w:lang w:val="en-US"/>
        </w:rPr>
        <w:t>dgma</w:t>
      </w:r>
      <w:proofErr w:type="spellEnd"/>
      <w:r w:rsidRPr="00267A30">
        <w:rPr>
          <w:rFonts w:ascii="Times New Roman" w:hAnsi="Times New Roman" w:cs="Times New Roman"/>
        </w:rPr>
        <w:t>.</w:t>
      </w:r>
      <w:proofErr w:type="spellStart"/>
      <w:r w:rsidRPr="00267A30">
        <w:rPr>
          <w:rFonts w:ascii="Times New Roman" w:hAnsi="Times New Roman" w:cs="Times New Roman"/>
          <w:lang w:val="en-US"/>
        </w:rPr>
        <w:t>ru</w:t>
      </w:r>
      <w:proofErr w:type="spellEnd"/>
      <w:r w:rsidRPr="00267A30">
        <w:rPr>
          <w:rFonts w:ascii="Times New Roman" w:hAnsi="Times New Roman" w:cs="Times New Roman"/>
        </w:rPr>
        <w:t xml:space="preserve"> 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электронный адрес: </w:t>
      </w:r>
      <w:proofErr w:type="spellStart"/>
      <w:r w:rsidRPr="00267A30">
        <w:rPr>
          <w:rFonts w:ascii="Times New Roman" w:hAnsi="Times New Roman" w:cs="Times New Roman"/>
          <w:lang w:val="en-US"/>
        </w:rPr>
        <w:t>venus</w:t>
      </w:r>
      <w:proofErr w:type="spellEnd"/>
      <w:r w:rsidRPr="00267A30">
        <w:rPr>
          <w:rFonts w:ascii="Times New Roman" w:hAnsi="Times New Roman" w:cs="Times New Roman"/>
        </w:rPr>
        <w:t>101@</w:t>
      </w:r>
      <w:r w:rsidRPr="00267A30">
        <w:rPr>
          <w:rFonts w:ascii="Times New Roman" w:hAnsi="Times New Roman" w:cs="Times New Roman"/>
          <w:lang w:val="en-US"/>
        </w:rPr>
        <w:t>mail</w:t>
      </w:r>
      <w:r w:rsidRPr="00267A30">
        <w:rPr>
          <w:rFonts w:ascii="Times New Roman" w:hAnsi="Times New Roman" w:cs="Times New Roman"/>
        </w:rPr>
        <w:t>.</w:t>
      </w:r>
      <w:proofErr w:type="spellStart"/>
      <w:r w:rsidRPr="00267A30">
        <w:rPr>
          <w:rFonts w:ascii="Times New Roman" w:hAnsi="Times New Roman" w:cs="Times New Roman"/>
          <w:lang w:val="en-US"/>
        </w:rPr>
        <w:t>ru</w:t>
      </w:r>
      <w:proofErr w:type="spellEnd"/>
      <w:r w:rsidRPr="00267A30">
        <w:rPr>
          <w:rFonts w:ascii="Times New Roman" w:hAnsi="Times New Roman" w:cs="Times New Roman"/>
        </w:rPr>
        <w:t xml:space="preserve">  </w:t>
      </w:r>
      <w:r w:rsidRPr="00267A30">
        <w:rPr>
          <w:rFonts w:ascii="Times New Roman" w:hAnsi="Times New Roman" w:cs="Times New Roman"/>
        </w:rPr>
        <w:tab/>
      </w:r>
      <w:r w:rsidRPr="00267A30">
        <w:rPr>
          <w:rFonts w:ascii="Times New Roman" w:hAnsi="Times New Roman" w:cs="Times New Roman"/>
        </w:rPr>
        <w:tab/>
      </w:r>
    </w:p>
    <w:p w:rsidR="003C5248" w:rsidRPr="00267A30" w:rsidRDefault="00267A3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1.4</w:t>
      </w:r>
      <w:r w:rsidR="003C5248" w:rsidRPr="00267A30">
        <w:rPr>
          <w:rFonts w:ascii="Times New Roman" w:hAnsi="Times New Roman" w:cs="Times New Roman"/>
        </w:rPr>
        <w:t>. Библиотеку возглавляет директор, назначаемый на должность и освобождаемый от должности приказом ректора Университета по представлению проректора по научной работе.</w:t>
      </w:r>
    </w:p>
    <w:p w:rsidR="003C5248" w:rsidRPr="00267A30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3C5248" w:rsidRPr="00267A30">
        <w:rPr>
          <w:rFonts w:ascii="Times New Roman" w:hAnsi="Times New Roman" w:cs="Times New Roman"/>
        </w:rPr>
        <w:t xml:space="preserve">. Работу </w:t>
      </w:r>
      <w:r>
        <w:rPr>
          <w:rFonts w:ascii="Times New Roman" w:hAnsi="Times New Roman" w:cs="Times New Roman"/>
        </w:rPr>
        <w:t>б</w:t>
      </w:r>
      <w:r w:rsidR="00267A30" w:rsidRPr="00267A30">
        <w:rPr>
          <w:rFonts w:ascii="Times New Roman" w:hAnsi="Times New Roman" w:cs="Times New Roman"/>
        </w:rPr>
        <w:t>иблиотеки</w:t>
      </w:r>
      <w:r w:rsidR="003C5248" w:rsidRPr="00267A30">
        <w:rPr>
          <w:rFonts w:ascii="Times New Roman" w:hAnsi="Times New Roman" w:cs="Times New Roman"/>
        </w:rPr>
        <w:t xml:space="preserve"> курирует проректор по научной работе.</w:t>
      </w:r>
    </w:p>
    <w:p w:rsidR="001027AF" w:rsidRPr="001027AF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1027AF">
        <w:rPr>
          <w:rFonts w:ascii="Times New Roman" w:hAnsi="Times New Roman" w:cs="Times New Roman"/>
        </w:rPr>
        <w:lastRenderedPageBreak/>
        <w:t>1.6</w:t>
      </w:r>
      <w:r w:rsidR="003C5248" w:rsidRPr="001027AF">
        <w:rPr>
          <w:rFonts w:ascii="Times New Roman" w:hAnsi="Times New Roman" w:cs="Times New Roman"/>
        </w:rPr>
        <w:t xml:space="preserve">. </w:t>
      </w:r>
      <w:r w:rsidR="001027AF" w:rsidRPr="001027AF">
        <w:rPr>
          <w:rFonts w:ascii="Times New Roman" w:hAnsi="Times New Roman" w:cs="Times New Roman"/>
        </w:rPr>
        <w:t xml:space="preserve">Структуру и штатную численность библиотеки, а также изменения к ним утверждает ректор Университета. </w:t>
      </w:r>
    </w:p>
    <w:p w:rsidR="003C5248" w:rsidRPr="00267A30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3C5248" w:rsidRPr="00267A30">
        <w:rPr>
          <w:rFonts w:ascii="Times New Roman" w:hAnsi="Times New Roman" w:cs="Times New Roman"/>
        </w:rPr>
        <w:t xml:space="preserve">. Структуру библиотеки составляют отделы </w:t>
      </w:r>
      <w:r w:rsidR="003C5248" w:rsidRPr="00B43770">
        <w:rPr>
          <w:rFonts w:ascii="Times New Roman" w:hAnsi="Times New Roman" w:cs="Times New Roman"/>
        </w:rPr>
        <w:t>и сектора,</w:t>
      </w:r>
      <w:r w:rsidR="003C5248" w:rsidRPr="00267A30">
        <w:rPr>
          <w:rFonts w:ascii="Times New Roman" w:hAnsi="Times New Roman" w:cs="Times New Roman"/>
        </w:rPr>
        <w:t xml:space="preserve"> организованные по функциональным и технологическим принципам. </w:t>
      </w:r>
    </w:p>
    <w:p w:rsidR="003C5248" w:rsidRPr="00267A30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3C5248" w:rsidRPr="00267A30">
        <w:rPr>
          <w:rFonts w:ascii="Times New Roman" w:hAnsi="Times New Roman" w:cs="Times New Roman"/>
        </w:rPr>
        <w:t>. Структура библиотеки включает: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Отдел комплектования и обработки книжн</w:t>
      </w:r>
      <w:r w:rsidR="00C95C2A" w:rsidRPr="00E840EA">
        <w:rPr>
          <w:rFonts w:ascii="Times New Roman" w:hAnsi="Times New Roman" w:cs="Times New Roman"/>
          <w:color w:val="auto"/>
        </w:rPr>
        <w:t>ого фонда</w:t>
      </w:r>
      <w:r w:rsidRPr="00E840EA">
        <w:rPr>
          <w:rFonts w:ascii="Times New Roman" w:hAnsi="Times New Roman" w:cs="Times New Roman"/>
          <w:color w:val="auto"/>
        </w:rPr>
        <w:t>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Информационно – библиографический отдел;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Отдел электронных ресурсов, с электронным читальным залом;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Отдел периодических изданий;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 xml:space="preserve">Отдел научно-медицинской литературы с сектором редких книг и </w:t>
      </w:r>
      <w:proofErr w:type="spellStart"/>
      <w:r w:rsidRPr="00E840EA">
        <w:rPr>
          <w:rFonts w:ascii="Times New Roman" w:hAnsi="Times New Roman" w:cs="Times New Roman"/>
          <w:color w:val="auto"/>
        </w:rPr>
        <w:t>книгохранения</w:t>
      </w:r>
      <w:proofErr w:type="spellEnd"/>
      <w:r w:rsidRPr="00E840EA">
        <w:rPr>
          <w:rFonts w:ascii="Times New Roman" w:hAnsi="Times New Roman" w:cs="Times New Roman"/>
          <w:color w:val="auto"/>
        </w:rPr>
        <w:t>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Отдел учебной литератур</w:t>
      </w:r>
      <w:r w:rsidR="00C95C2A" w:rsidRPr="00E840EA">
        <w:rPr>
          <w:rFonts w:ascii="Times New Roman" w:hAnsi="Times New Roman" w:cs="Times New Roman"/>
          <w:color w:val="auto"/>
        </w:rPr>
        <w:t>ы</w:t>
      </w:r>
      <w:r w:rsidR="001027AF">
        <w:rPr>
          <w:rFonts w:ascii="Times New Roman" w:hAnsi="Times New Roman" w:cs="Times New Roman"/>
          <w:color w:val="auto"/>
        </w:rPr>
        <w:t>;</w:t>
      </w:r>
      <w:r w:rsidRPr="00E840EA">
        <w:rPr>
          <w:rFonts w:ascii="Times New Roman" w:hAnsi="Times New Roman" w:cs="Times New Roman"/>
          <w:color w:val="auto"/>
        </w:rPr>
        <w:t xml:space="preserve"> 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>Отдел учебной литературы колледжа с фондом художественной литературы;</w:t>
      </w:r>
    </w:p>
    <w:p w:rsidR="003C5248" w:rsidRP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E840EA">
        <w:rPr>
          <w:rFonts w:ascii="Times New Roman" w:hAnsi="Times New Roman" w:cs="Times New Roman"/>
          <w:color w:val="auto"/>
        </w:rPr>
        <w:t xml:space="preserve">Отдел читального зала </w:t>
      </w:r>
      <w:r w:rsidRPr="00C2006A">
        <w:rPr>
          <w:rFonts w:ascii="Times New Roman" w:hAnsi="Times New Roman" w:cs="Times New Roman"/>
          <w:color w:val="auto"/>
        </w:rPr>
        <w:t>научно-медицинской</w:t>
      </w:r>
      <w:r w:rsidRPr="00E840EA">
        <w:rPr>
          <w:rFonts w:ascii="Times New Roman" w:hAnsi="Times New Roman" w:cs="Times New Roman"/>
          <w:color w:val="auto"/>
        </w:rPr>
        <w:t xml:space="preserve"> литературы;</w:t>
      </w:r>
    </w:p>
    <w:p w:rsidR="00E840EA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E840EA">
        <w:rPr>
          <w:rFonts w:ascii="Times New Roman" w:hAnsi="Times New Roman" w:cs="Times New Roman"/>
          <w:color w:val="auto"/>
        </w:rPr>
        <w:t>Отдел методической и массовой работы.</w:t>
      </w:r>
    </w:p>
    <w:p w:rsidR="006D758E" w:rsidRPr="00C2006A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2006A">
        <w:rPr>
          <w:rFonts w:ascii="Times New Roman" w:hAnsi="Times New Roman" w:cs="Times New Roman"/>
          <w:color w:val="auto"/>
        </w:rPr>
        <w:t>1</w:t>
      </w:r>
      <w:r w:rsidR="00C2006A" w:rsidRPr="00C2006A">
        <w:rPr>
          <w:rFonts w:ascii="Times New Roman" w:hAnsi="Times New Roman" w:cs="Times New Roman"/>
          <w:color w:val="auto"/>
        </w:rPr>
        <w:t>.9</w:t>
      </w:r>
      <w:r w:rsidR="006D758E" w:rsidRPr="00C2006A">
        <w:rPr>
          <w:rFonts w:ascii="Times New Roman" w:hAnsi="Times New Roman" w:cs="Times New Roman"/>
          <w:color w:val="auto"/>
        </w:rPr>
        <w:t xml:space="preserve">. Дела в библиотеке формируются в соответствии с утвержденной номенклатурой. За делопроизводство в </w:t>
      </w:r>
      <w:r w:rsidR="00C2006A" w:rsidRPr="00C2006A">
        <w:rPr>
          <w:rFonts w:ascii="Times New Roman" w:hAnsi="Times New Roman" w:cs="Times New Roman"/>
          <w:color w:val="auto"/>
        </w:rPr>
        <w:t>библиотеке</w:t>
      </w:r>
      <w:r w:rsidR="006D758E" w:rsidRPr="00C2006A">
        <w:rPr>
          <w:rFonts w:ascii="Times New Roman" w:hAnsi="Times New Roman" w:cs="Times New Roman"/>
          <w:color w:val="auto"/>
        </w:rPr>
        <w:t xml:space="preserve"> отвечает заместитель директора.</w:t>
      </w:r>
      <w:r w:rsidR="00686DDF" w:rsidRPr="00C2006A">
        <w:rPr>
          <w:rFonts w:ascii="Times New Roman" w:hAnsi="Times New Roman" w:cs="Times New Roman"/>
          <w:color w:val="auto"/>
        </w:rPr>
        <w:t xml:space="preserve"> </w:t>
      </w:r>
    </w:p>
    <w:p w:rsidR="006D758E" w:rsidRPr="00194106" w:rsidRDefault="00E840E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C2006A">
        <w:rPr>
          <w:rFonts w:ascii="Times New Roman" w:hAnsi="Times New Roman" w:cs="Times New Roman"/>
          <w:color w:val="auto"/>
        </w:rPr>
        <w:t>1</w:t>
      </w:r>
      <w:r w:rsidR="006D758E" w:rsidRPr="00C2006A">
        <w:rPr>
          <w:rFonts w:ascii="Times New Roman" w:hAnsi="Times New Roman" w:cs="Times New Roman"/>
          <w:color w:val="auto"/>
        </w:rPr>
        <w:t>.</w:t>
      </w:r>
      <w:r w:rsidRPr="00C2006A">
        <w:rPr>
          <w:rFonts w:ascii="Times New Roman" w:hAnsi="Times New Roman" w:cs="Times New Roman"/>
          <w:color w:val="auto"/>
        </w:rPr>
        <w:t>1</w:t>
      </w:r>
      <w:r w:rsidR="00C2006A" w:rsidRPr="00C2006A">
        <w:rPr>
          <w:rFonts w:ascii="Times New Roman" w:hAnsi="Times New Roman" w:cs="Times New Roman"/>
          <w:color w:val="auto"/>
        </w:rPr>
        <w:t>0</w:t>
      </w:r>
      <w:r w:rsidR="006D758E" w:rsidRPr="00C2006A">
        <w:rPr>
          <w:rFonts w:ascii="Times New Roman" w:hAnsi="Times New Roman" w:cs="Times New Roman"/>
          <w:color w:val="auto"/>
        </w:rPr>
        <w:t>. Библиотека имеет печать и штампы с наименованием подразделения, используемые для удостоверения подлинности подписи директора, для установления документальной достоверности читательских билетов, обходных листов, литературы, поступающей в фонд библиотеки, актов приемки-передачи работ и материальных ценностей, товарных накладных.</w:t>
      </w:r>
    </w:p>
    <w:p w:rsidR="003C5248" w:rsidRPr="00267A30" w:rsidRDefault="00C2006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3C5248" w:rsidRPr="00267A30">
        <w:rPr>
          <w:rFonts w:ascii="Times New Roman" w:hAnsi="Times New Roman" w:cs="Times New Roman"/>
        </w:rPr>
        <w:t xml:space="preserve">. Реорганизация и ликвидация </w:t>
      </w:r>
      <w:r w:rsidR="00267A30" w:rsidRPr="00267A30">
        <w:rPr>
          <w:rFonts w:ascii="Times New Roman" w:hAnsi="Times New Roman" w:cs="Times New Roman"/>
        </w:rPr>
        <w:t>Библиотеки</w:t>
      </w:r>
      <w:r w:rsidR="003C5248" w:rsidRPr="00267A30">
        <w:rPr>
          <w:rFonts w:ascii="Times New Roman" w:hAnsi="Times New Roman" w:cs="Times New Roman"/>
        </w:rPr>
        <w:t xml:space="preserve"> проводится приказами ректора Университета на основании решения Ученого совета Университета.</w:t>
      </w:r>
    </w:p>
    <w:p w:rsidR="003C5248" w:rsidRPr="00267A30" w:rsidRDefault="00C2006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</w:t>
      </w:r>
      <w:r w:rsidR="003C5248" w:rsidRPr="00267A30">
        <w:rPr>
          <w:rFonts w:ascii="Times New Roman" w:hAnsi="Times New Roman" w:cs="Times New Roman"/>
        </w:rPr>
        <w:t>. Настоящее Положение является локальным нормативным актом Университета, принимается Ученым советом и утверждается приказом ректора Университета.</w:t>
      </w:r>
    </w:p>
    <w:p w:rsidR="003C5248" w:rsidRPr="00267A30" w:rsidRDefault="00C2006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3C5248" w:rsidRPr="00267A30">
        <w:rPr>
          <w:rFonts w:ascii="Times New Roman" w:hAnsi="Times New Roman" w:cs="Times New Roman"/>
        </w:rPr>
        <w:t xml:space="preserve">. Настоящее Положение принимается на неопределенный срок. Изменения и дополнения к Положению принимаются в порядке, предусмотренном </w:t>
      </w:r>
      <w:r>
        <w:rPr>
          <w:rFonts w:ascii="Times New Roman" w:hAnsi="Times New Roman" w:cs="Times New Roman"/>
        </w:rPr>
        <w:t>п.1.12</w:t>
      </w:r>
      <w:r w:rsidR="003C5248" w:rsidRPr="00194106">
        <w:rPr>
          <w:rFonts w:ascii="Times New Roman" w:hAnsi="Times New Roman" w:cs="Times New Roman"/>
        </w:rPr>
        <w:t>.</w:t>
      </w:r>
      <w:r w:rsidR="003C5248" w:rsidRPr="00267A30">
        <w:rPr>
          <w:rFonts w:ascii="Times New Roman" w:hAnsi="Times New Roman" w:cs="Times New Roman"/>
        </w:rPr>
        <w:t xml:space="preserve"> настоящего Положения.</w:t>
      </w:r>
    </w:p>
    <w:p w:rsidR="003C5248" w:rsidRDefault="00C2006A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</w:t>
      </w:r>
      <w:r w:rsidR="003C5248" w:rsidRPr="00267A30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855AF3" w:rsidRPr="003474E0" w:rsidRDefault="00855AF3" w:rsidP="00E15050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5AF3" w:rsidRPr="003474E0" w:rsidRDefault="00855AF3" w:rsidP="00E15050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</w:t>
      </w:r>
      <w:r w:rsidR="003474E0" w:rsidRPr="003474E0">
        <w:rPr>
          <w:rFonts w:ascii="Times New Roman" w:hAnsi="Times New Roman" w:cs="Times New Roman"/>
          <w:color w:val="000000" w:themeColor="text1"/>
        </w:rPr>
        <w:t>.</w:t>
      </w:r>
      <w:r w:rsidRPr="003474E0">
        <w:rPr>
          <w:rFonts w:ascii="Times New Roman" w:hAnsi="Times New Roman" w:cs="Times New Roman"/>
          <w:color w:val="000000" w:themeColor="text1"/>
        </w:rPr>
        <w:t xml:space="preserve"> Основные задачи</w:t>
      </w:r>
    </w:p>
    <w:p w:rsidR="00000083" w:rsidRPr="003474E0" w:rsidRDefault="00000083" w:rsidP="00E15050">
      <w:pPr>
        <w:pStyle w:val="a9"/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855AF3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2.1 Создание современного уровня информационного обеспечения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образовательной, научной, исследовательской деятельности Университета.</w:t>
      </w:r>
    </w:p>
    <w:p w:rsidR="00855AF3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2.2 Осуществление оперативного доступа пользователей к фонду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Библиотеки, включающему печатные, аудиовизуальные, электронные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документы.</w:t>
      </w:r>
    </w:p>
    <w:p w:rsidR="00855AF3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2.3. Оперативное и полное библиотечное и информационно-библиографическое          обслуживание обучающихся и сотрудников Университета, в том числе дистанционное обслуживание.</w:t>
      </w:r>
    </w:p>
    <w:p w:rsidR="00855AF3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2.4. Формирование библиотечного фонда в соответствии с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образовательными программами, проводимыми научными исследованиями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Университета.</w:t>
      </w:r>
    </w:p>
    <w:p w:rsidR="00855AF3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2.5. Организация и ведение справочно-информационного аппарата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>Библиотеки в традиционном и/или автоматизированном режиме.</w:t>
      </w:r>
    </w:p>
    <w:p w:rsidR="006F3634" w:rsidRPr="003474E0" w:rsidRDefault="00855AF3" w:rsidP="00E15050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2.6. Совершенствование работы Библиотеки на основе внедрения,</w:t>
      </w:r>
      <w:r w:rsidR="00000083" w:rsidRPr="003474E0">
        <w:rPr>
          <w:rFonts w:ascii="Times New Roman" w:hAnsi="Times New Roman" w:cs="Times New Roman"/>
          <w:color w:val="000000" w:themeColor="text1"/>
        </w:rPr>
        <w:t xml:space="preserve"> </w:t>
      </w:r>
      <w:r w:rsidRPr="003474E0">
        <w:rPr>
          <w:rFonts w:ascii="Times New Roman" w:hAnsi="Times New Roman" w:cs="Times New Roman"/>
          <w:color w:val="000000" w:themeColor="text1"/>
        </w:rPr>
        <w:t xml:space="preserve">использования современных технологий. </w:t>
      </w:r>
    </w:p>
    <w:p w:rsidR="006D758E" w:rsidRPr="003474E0" w:rsidRDefault="006D758E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194106" w:rsidRPr="003474E0" w:rsidRDefault="003474E0" w:rsidP="00E15050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 xml:space="preserve">3. </w:t>
      </w:r>
      <w:r w:rsidR="006D758E" w:rsidRPr="003474E0">
        <w:rPr>
          <w:rFonts w:ascii="Times New Roman" w:hAnsi="Times New Roman" w:cs="Times New Roman"/>
          <w:color w:val="000000" w:themeColor="text1"/>
        </w:rPr>
        <w:t>Функции</w:t>
      </w:r>
    </w:p>
    <w:p w:rsidR="00EC7917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3C5248" w:rsidRPr="003474E0" w:rsidRDefault="006D758E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Н</w:t>
      </w:r>
      <w:r w:rsidR="003C5248" w:rsidRPr="003474E0">
        <w:rPr>
          <w:rFonts w:ascii="Times New Roman" w:hAnsi="Times New Roman" w:cs="Times New Roman"/>
          <w:color w:val="000000" w:themeColor="text1"/>
        </w:rPr>
        <w:t>а библиотеку возлагаются следующие функции:</w:t>
      </w:r>
    </w:p>
    <w:p w:rsidR="00194106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 xml:space="preserve">3.1.  </w:t>
      </w:r>
      <w:r w:rsidR="003C5248" w:rsidRPr="003474E0">
        <w:rPr>
          <w:rFonts w:ascii="Times New Roman" w:hAnsi="Times New Roman" w:cs="Times New Roman"/>
          <w:color w:val="000000" w:themeColor="text1"/>
        </w:rPr>
        <w:t>Организация дифференцированного обслуживания пользователей в читальных залах, на абонементах по единому читательскому билету;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3.2</w:t>
      </w:r>
      <w:r w:rsidR="003C5248" w:rsidRPr="003474E0">
        <w:rPr>
          <w:rFonts w:ascii="Times New Roman" w:hAnsi="Times New Roman" w:cs="Times New Roman"/>
          <w:color w:val="000000" w:themeColor="text1"/>
        </w:rPr>
        <w:t>. Предоставление полной информации о составе библиотечного фонда через систему каталогов, картотек и других форм библиотечного информирования;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.3. Оказание консультационной помощи в поиске и выборе документов;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</w:t>
      </w:r>
      <w:r w:rsidR="003C5248" w:rsidRPr="003474E0">
        <w:rPr>
          <w:rFonts w:ascii="Times New Roman" w:hAnsi="Times New Roman" w:cs="Times New Roman"/>
          <w:color w:val="000000" w:themeColor="text1"/>
        </w:rPr>
        <w:t>4. Выдача во временное пользование документов из библиотечных фондов;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.5. Обеспечение доступа пользователей к локальным и удаленным информационным ресурсам;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.6. Выполнение библиографических справок, библиографических обзоров в п</w:t>
      </w:r>
      <w:r w:rsidR="00406FF7" w:rsidRPr="003474E0">
        <w:rPr>
          <w:rFonts w:ascii="Times New Roman" w:hAnsi="Times New Roman" w:cs="Times New Roman"/>
          <w:color w:val="000000" w:themeColor="text1"/>
        </w:rPr>
        <w:t>омощь научной и учебной работе У</w:t>
      </w:r>
      <w:r w:rsidR="003C5248" w:rsidRPr="003474E0">
        <w:rPr>
          <w:rFonts w:ascii="Times New Roman" w:hAnsi="Times New Roman" w:cs="Times New Roman"/>
          <w:color w:val="000000" w:themeColor="text1"/>
        </w:rPr>
        <w:t>ниверситета в соответствии с информационными запросами читателей;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.7. Комплектование фонда в соответствии с образовательно – профессиональными программами, учебными планами и тематикой научных исследований. Приобретение учебной, научной, периодической, справочной, художественной литературы и других видов изданий на традиционных (бумажных) и электронных носителях информации;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.8. Анализ об</w:t>
      </w:r>
      <w:r w:rsidR="00DF13A7" w:rsidRPr="003474E0">
        <w:rPr>
          <w:rFonts w:ascii="Times New Roman" w:hAnsi="Times New Roman" w:cs="Times New Roman"/>
          <w:color w:val="000000" w:themeColor="text1"/>
        </w:rPr>
        <w:t>еспеченности учебных дисциплин У</w:t>
      </w:r>
      <w:r w:rsidR="003C5248" w:rsidRPr="003474E0">
        <w:rPr>
          <w:rFonts w:ascii="Times New Roman" w:hAnsi="Times New Roman" w:cs="Times New Roman"/>
          <w:color w:val="000000" w:themeColor="text1"/>
        </w:rPr>
        <w:t>ниверситета основной и дополнительной учебной и научной литературой;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.9. Учет и размещение фондов, обеспечение их сохранности, режима хранения, реставрация;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.10. Отбор и исключение документов из библиотечного фонда в соответствии с действующими нормативными и правовыми актами;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 xml:space="preserve">.11. Каталогизация фондов библиотеки, ведение </w:t>
      </w:r>
      <w:proofErr w:type="gramStart"/>
      <w:r w:rsidR="003C5248" w:rsidRPr="003474E0">
        <w:rPr>
          <w:rFonts w:ascii="Times New Roman" w:hAnsi="Times New Roman" w:cs="Times New Roman"/>
          <w:color w:val="000000" w:themeColor="text1"/>
        </w:rPr>
        <w:t>электронного</w:t>
      </w:r>
      <w:proofErr w:type="gramEnd"/>
      <w:r w:rsidR="003C5248" w:rsidRPr="003474E0">
        <w:rPr>
          <w:rFonts w:ascii="Times New Roman" w:hAnsi="Times New Roman" w:cs="Times New Roman"/>
          <w:color w:val="000000" w:themeColor="text1"/>
        </w:rPr>
        <w:t xml:space="preserve"> и карточных каталогов;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.12. Организация и проведение информационных мероприятий, реклама и продвижение книг из фондов библиотеки, подписных информационных ресурсов;</w:t>
      </w:r>
    </w:p>
    <w:p w:rsidR="00194106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.13. Организация и проведение для об</w:t>
      </w:r>
      <w:r w:rsidR="006B14F5" w:rsidRPr="003474E0">
        <w:rPr>
          <w:rFonts w:ascii="Times New Roman" w:hAnsi="Times New Roman" w:cs="Times New Roman"/>
          <w:color w:val="000000" w:themeColor="text1"/>
        </w:rPr>
        <w:t>учающихся и научных работников У</w:t>
      </w:r>
      <w:r w:rsidR="003C5248" w:rsidRPr="003474E0">
        <w:rPr>
          <w:rFonts w:ascii="Times New Roman" w:hAnsi="Times New Roman" w:cs="Times New Roman"/>
          <w:color w:val="000000" w:themeColor="text1"/>
        </w:rPr>
        <w:t>ниверситета тренингов, тематических семинаров, занятий по основам информационной культуры и методике информационного поиска;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 xml:space="preserve">.14. Создание и поддержка страницы библиотеки на </w:t>
      </w:r>
      <w:r w:rsidR="00EC7917" w:rsidRPr="003474E0">
        <w:rPr>
          <w:rFonts w:ascii="Times New Roman" w:hAnsi="Times New Roman" w:cs="Times New Roman"/>
          <w:color w:val="000000" w:themeColor="text1"/>
        </w:rPr>
        <w:t>официальном сайте Университета</w:t>
      </w:r>
      <w:r w:rsidR="003C5248" w:rsidRPr="003474E0">
        <w:rPr>
          <w:rFonts w:ascii="Times New Roman" w:hAnsi="Times New Roman" w:cs="Times New Roman"/>
          <w:color w:val="000000" w:themeColor="text1"/>
        </w:rPr>
        <w:t>;</w:t>
      </w:r>
    </w:p>
    <w:p w:rsidR="003C5248" w:rsidRPr="003474E0" w:rsidRDefault="00194106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.15. Обеспечение доступа к сети интернет в подразделениях библиотеки;</w:t>
      </w:r>
    </w:p>
    <w:p w:rsidR="003C5248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</w:t>
      </w:r>
      <w:r w:rsidR="003C5248" w:rsidRPr="003474E0">
        <w:rPr>
          <w:rFonts w:ascii="Times New Roman" w:hAnsi="Times New Roman" w:cs="Times New Roman"/>
          <w:color w:val="000000" w:themeColor="text1"/>
        </w:rPr>
        <w:t>16. Создание и поддержка веб-ресурсов библиотеки (справочно – информационных, библиографических, авторитетных полнотекстовых баз данных);</w:t>
      </w:r>
    </w:p>
    <w:p w:rsidR="003C5248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</w:t>
      </w:r>
      <w:r w:rsidR="003C5248" w:rsidRPr="003474E0">
        <w:rPr>
          <w:rFonts w:ascii="Times New Roman" w:hAnsi="Times New Roman" w:cs="Times New Roman"/>
          <w:color w:val="000000" w:themeColor="text1"/>
        </w:rPr>
        <w:t>17. Изучение информационных потребностей пользователей с целью улучшения библиотечного обслуживания;</w:t>
      </w:r>
    </w:p>
    <w:p w:rsidR="003C5248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</w:t>
      </w:r>
      <w:r w:rsidR="003C5248" w:rsidRPr="003474E0">
        <w:rPr>
          <w:rFonts w:ascii="Times New Roman" w:hAnsi="Times New Roman" w:cs="Times New Roman"/>
          <w:color w:val="000000" w:themeColor="text1"/>
        </w:rPr>
        <w:t>18. Проведение научно-исследовательской, методической работы по совершенствованию всех направлений деятельности библиотеки;</w:t>
      </w:r>
    </w:p>
    <w:p w:rsidR="003C5248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.19. Использование передовых библиотечно – информационных технологий с целью повышения качества предоставляемых услуг;</w:t>
      </w:r>
    </w:p>
    <w:p w:rsidR="003C5248" w:rsidRPr="003474E0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3474E0">
        <w:rPr>
          <w:rFonts w:ascii="Times New Roman" w:hAnsi="Times New Roman" w:cs="Times New Roman"/>
          <w:color w:val="000000" w:themeColor="text1"/>
        </w:rPr>
        <w:t>3.</w:t>
      </w:r>
      <w:r w:rsidR="003C5248" w:rsidRPr="003474E0">
        <w:rPr>
          <w:rFonts w:ascii="Times New Roman" w:hAnsi="Times New Roman" w:cs="Times New Roman"/>
          <w:color w:val="000000" w:themeColor="text1"/>
        </w:rPr>
        <w:t>20. Повышение квалификации работников</w:t>
      </w:r>
      <w:r w:rsidR="00686DDF" w:rsidRPr="003474E0">
        <w:rPr>
          <w:rFonts w:ascii="Times New Roman" w:hAnsi="Times New Roman" w:cs="Times New Roman"/>
          <w:color w:val="000000" w:themeColor="text1"/>
        </w:rPr>
        <w:t xml:space="preserve"> библиотеки</w:t>
      </w:r>
      <w:r w:rsidR="003C5248" w:rsidRPr="003474E0">
        <w:rPr>
          <w:rFonts w:ascii="Times New Roman" w:hAnsi="Times New Roman" w:cs="Times New Roman"/>
          <w:color w:val="000000" w:themeColor="text1"/>
        </w:rPr>
        <w:t>;</w:t>
      </w:r>
    </w:p>
    <w:p w:rsidR="00031F6B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b/>
        </w:rPr>
      </w:pPr>
      <w:r w:rsidRPr="003474E0">
        <w:rPr>
          <w:rFonts w:ascii="Times New Roman" w:hAnsi="Times New Roman" w:cs="Times New Roman"/>
          <w:color w:val="000000" w:themeColor="text1"/>
        </w:rPr>
        <w:t>3</w:t>
      </w:r>
      <w:r w:rsidR="003C5248" w:rsidRPr="003474E0">
        <w:rPr>
          <w:rFonts w:ascii="Times New Roman" w:hAnsi="Times New Roman" w:cs="Times New Roman"/>
          <w:color w:val="000000" w:themeColor="text1"/>
        </w:rPr>
        <w:t>.21. Взаимодействие с другими библиотеками, органами научно – технической информации, архивами и другими учреждениями посредством участия в консорциумах</w:t>
      </w:r>
      <w:r w:rsidR="003C5248" w:rsidRPr="00267A30">
        <w:rPr>
          <w:rFonts w:ascii="Times New Roman" w:hAnsi="Times New Roman" w:cs="Times New Roman"/>
        </w:rPr>
        <w:t xml:space="preserve">, </w:t>
      </w:r>
      <w:r w:rsidR="003C5248" w:rsidRPr="00267A30">
        <w:rPr>
          <w:rFonts w:ascii="Times New Roman" w:hAnsi="Times New Roman" w:cs="Times New Roman"/>
        </w:rPr>
        <w:lastRenderedPageBreak/>
        <w:t>ассоциациях, профессиональных организациях.</w:t>
      </w:r>
      <w:r w:rsidR="00031F6B" w:rsidRPr="00031F6B">
        <w:rPr>
          <w:rFonts w:ascii="Times New Roman" w:hAnsi="Times New Roman" w:cs="Times New Roman"/>
          <w:b/>
        </w:rPr>
        <w:t xml:space="preserve"> </w:t>
      </w:r>
    </w:p>
    <w:p w:rsidR="003C5248" w:rsidRPr="00267A30" w:rsidRDefault="00031F6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31F6B">
        <w:rPr>
          <w:rFonts w:ascii="Times New Roman" w:hAnsi="Times New Roman" w:cs="Times New Roman"/>
        </w:rPr>
        <w:t xml:space="preserve">3.22. Работники библиотеки подлежат периодической аттестации, позволяющей на основе оценки трудовой деятельности работников (проверке их деловых качеств, уровня профессиональных знаний, уровня профессиональных навыков) определить наличие у работников достаточной квалификации, а равно их соответствие занимаемой должности или выполняемой работе. </w:t>
      </w:r>
    </w:p>
    <w:p w:rsidR="00267A30" w:rsidRPr="00267A30" w:rsidRDefault="00267A3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Pr="00267A30" w:rsidRDefault="003474E0" w:rsidP="00E15050">
      <w:pPr>
        <w:pStyle w:val="a9"/>
        <w:spacing w:line="276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7A30" w:rsidRPr="00267A30">
        <w:rPr>
          <w:rFonts w:ascii="Times New Roman" w:hAnsi="Times New Roman" w:cs="Times New Roman"/>
        </w:rPr>
        <w:t>Права</w:t>
      </w:r>
    </w:p>
    <w:p w:rsidR="00267A30" w:rsidRPr="00267A30" w:rsidRDefault="00267A3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4.1. Библиотека имеет право: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4.1.1. Самостоятельно определять содержание и конкретные формы своей деятельности в соответствии с целью и функциями, указанными в Положении;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4.1.2. Разрабатывать структуру, штатное расписание, правила пользования библиотекой, другие документы, регламентирующие её деятельность и представлять их на утверждение ректору Университета. </w:t>
      </w:r>
    </w:p>
    <w:p w:rsidR="003C5248" w:rsidRPr="00267A30" w:rsidRDefault="008E13D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</w:t>
      </w:r>
      <w:r w:rsidR="003C5248" w:rsidRPr="00267A30">
        <w:rPr>
          <w:rFonts w:ascii="Times New Roman" w:hAnsi="Times New Roman" w:cs="Times New Roman"/>
        </w:rPr>
        <w:t>. Привлекать в порядке, установленном законодательством, дополнительные финансовые ресурсы за счет предоставления дополнительных платных услуг, а также добровольных пожертвований и целевых взносов юридических и физических лиц;</w:t>
      </w:r>
    </w:p>
    <w:p w:rsidR="003C5248" w:rsidRPr="00267A30" w:rsidRDefault="008E13D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</w:t>
      </w:r>
      <w:r w:rsidR="003C5248" w:rsidRPr="00267A30">
        <w:rPr>
          <w:rFonts w:ascii="Times New Roman" w:hAnsi="Times New Roman" w:cs="Times New Roman"/>
        </w:rPr>
        <w:t>. Знакомиться с образовательно-профессиональными программами, учебными планами, тематикой научно – исс</w:t>
      </w:r>
      <w:r w:rsidR="00EC7917">
        <w:rPr>
          <w:rFonts w:ascii="Times New Roman" w:hAnsi="Times New Roman" w:cs="Times New Roman"/>
        </w:rPr>
        <w:t>ледовательских работ У</w:t>
      </w:r>
      <w:r w:rsidR="003C5248" w:rsidRPr="00267A30">
        <w:rPr>
          <w:rFonts w:ascii="Times New Roman" w:hAnsi="Times New Roman" w:cs="Times New Roman"/>
        </w:rPr>
        <w:t>ниверситета; получать от его структурных подразделений материалы и сведения, необходимые для решения поставленных перед библиотекой задач;</w:t>
      </w:r>
    </w:p>
    <w:p w:rsidR="003C5248" w:rsidRPr="00267A30" w:rsidRDefault="008E13D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</w:t>
      </w:r>
      <w:r w:rsidR="003C5248" w:rsidRPr="00267A30">
        <w:rPr>
          <w:rFonts w:ascii="Times New Roman" w:hAnsi="Times New Roman" w:cs="Times New Roman"/>
        </w:rPr>
        <w:t>. Принимать непосредственное участие в работе научных конференций, совещаний и семинаров по вопросам библиотечной и информационно – библиографической деятельности, а также самостоятельно организовывать подобные мероприятия;</w:t>
      </w:r>
    </w:p>
    <w:p w:rsidR="003C5248" w:rsidRPr="00267A30" w:rsidRDefault="00B4377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</w:t>
      </w:r>
      <w:r w:rsidR="003C5248" w:rsidRPr="00267A30">
        <w:rPr>
          <w:rFonts w:ascii="Times New Roman" w:hAnsi="Times New Roman" w:cs="Times New Roman"/>
        </w:rPr>
        <w:t>. Вступать в библиотечные объединения, ассоциации</w:t>
      </w:r>
      <w:r w:rsidR="000E3E9E">
        <w:rPr>
          <w:rFonts w:ascii="Times New Roman" w:hAnsi="Times New Roman" w:cs="Times New Roman"/>
        </w:rPr>
        <w:t>,</w:t>
      </w:r>
      <w:r w:rsidR="003C5248" w:rsidRPr="00267A30">
        <w:rPr>
          <w:rFonts w:ascii="Times New Roman" w:hAnsi="Times New Roman" w:cs="Times New Roman"/>
        </w:rPr>
        <w:t xml:space="preserve"> консорциумы в установленном действующем законодательством порядке;</w:t>
      </w:r>
    </w:p>
    <w:p w:rsidR="003C5248" w:rsidRPr="00267A30" w:rsidRDefault="00B4377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</w:t>
      </w:r>
      <w:r w:rsidR="003C5248" w:rsidRPr="00267A30">
        <w:rPr>
          <w:rFonts w:ascii="Times New Roman" w:hAnsi="Times New Roman" w:cs="Times New Roman"/>
        </w:rPr>
        <w:t>. Участвовать на конкурсной или иной основе в реализации федеральных и региональных программ развития библиотечного дела;</w:t>
      </w:r>
    </w:p>
    <w:p w:rsidR="003C5248" w:rsidRPr="00267A30" w:rsidRDefault="00B4377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</w:t>
      </w:r>
      <w:r w:rsidR="003C5248" w:rsidRPr="00267A30">
        <w:rPr>
          <w:rFonts w:ascii="Times New Roman" w:hAnsi="Times New Roman" w:cs="Times New Roman"/>
        </w:rPr>
        <w:t>. Осуществлять в установленном порядке сотрудничество с библиотеками и иными учреждениями и организациями, вести книгообмен, переписку, участвовать в реализации российских и международных библиотечных и иных программ;</w:t>
      </w:r>
    </w:p>
    <w:p w:rsidR="00031F6B" w:rsidRPr="00267A30" w:rsidRDefault="00B4377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</w:t>
      </w:r>
      <w:r w:rsidR="003C5248" w:rsidRPr="00267A30">
        <w:rPr>
          <w:rFonts w:ascii="Times New Roman" w:hAnsi="Times New Roman" w:cs="Times New Roman"/>
        </w:rPr>
        <w:t>. Вносить предложения о</w:t>
      </w:r>
      <w:r w:rsidR="00E15050">
        <w:rPr>
          <w:rFonts w:ascii="Times New Roman" w:hAnsi="Times New Roman" w:cs="Times New Roman"/>
        </w:rPr>
        <w:t>б</w:t>
      </w:r>
      <w:r w:rsidR="003C5248" w:rsidRPr="00267A30">
        <w:rPr>
          <w:rFonts w:ascii="Times New Roman" w:hAnsi="Times New Roman" w:cs="Times New Roman"/>
        </w:rPr>
        <w:t xml:space="preserve"> установлении льгот для отдельных категорий читателей;</w:t>
      </w:r>
    </w:p>
    <w:p w:rsidR="003C5248" w:rsidRPr="00031F6B" w:rsidRDefault="00B43770" w:rsidP="00E15050">
      <w:pPr>
        <w:pStyle w:val="a9"/>
        <w:spacing w:line="276" w:lineRule="auto"/>
        <w:ind w:firstLine="426"/>
        <w:jc w:val="both"/>
        <w:rPr>
          <w:b/>
        </w:rPr>
      </w:pPr>
      <w:r>
        <w:rPr>
          <w:rFonts w:ascii="Times New Roman" w:hAnsi="Times New Roman" w:cs="Times New Roman"/>
        </w:rPr>
        <w:t>4.1.10</w:t>
      </w:r>
      <w:r w:rsidR="003C5248" w:rsidRPr="00267A30">
        <w:rPr>
          <w:rFonts w:ascii="Times New Roman" w:hAnsi="Times New Roman" w:cs="Times New Roman"/>
        </w:rPr>
        <w:t>. Совершать иные действия, не противоречащие действующему законодательству, в том числе оказывать дополнительные платные услуги.</w:t>
      </w:r>
      <w:r w:rsidR="00031F6B" w:rsidRPr="00031F6B">
        <w:rPr>
          <w:b/>
        </w:rPr>
        <w:t xml:space="preserve"> 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ind w:firstLine="426"/>
        <w:jc w:val="center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5. Вз</w:t>
      </w:r>
      <w:r w:rsidR="0007607B">
        <w:rPr>
          <w:rFonts w:ascii="Times New Roman" w:hAnsi="Times New Roman" w:cs="Times New Roman"/>
        </w:rPr>
        <w:t>аимоотношения (служебные связи)</w:t>
      </w:r>
    </w:p>
    <w:p w:rsidR="0007607B" w:rsidRPr="00267A30" w:rsidRDefault="0007607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5.1. Для реализации поставленных задач и выполнения функций </w:t>
      </w:r>
      <w:r w:rsidR="003474E0">
        <w:rPr>
          <w:rFonts w:ascii="Times New Roman" w:hAnsi="Times New Roman" w:cs="Times New Roman"/>
        </w:rPr>
        <w:t>Б</w:t>
      </w:r>
      <w:r w:rsidR="0007607B">
        <w:rPr>
          <w:rFonts w:ascii="Times New Roman" w:hAnsi="Times New Roman" w:cs="Times New Roman"/>
        </w:rPr>
        <w:t>иблиотека</w:t>
      </w:r>
      <w:r w:rsidRPr="00267A30">
        <w:rPr>
          <w:rFonts w:ascii="Times New Roman" w:hAnsi="Times New Roman" w:cs="Times New Roman"/>
        </w:rPr>
        <w:t xml:space="preserve"> по вопросам своей деятельности взаимодействует со структурными подразделениями Университета.</w:t>
      </w:r>
    </w:p>
    <w:p w:rsidR="00EC7917" w:rsidRDefault="00EC791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15050" w:rsidRDefault="00E1505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15050" w:rsidRPr="00267A30" w:rsidRDefault="00E15050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ind w:firstLine="426"/>
        <w:jc w:val="center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lastRenderedPageBreak/>
        <w:t>6. Ответственность.</w:t>
      </w:r>
    </w:p>
    <w:p w:rsidR="0007607B" w:rsidRPr="00267A30" w:rsidRDefault="0007607B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6.1. Ответственность за ненадлежащее и несвоевременное выполнение функций </w:t>
      </w:r>
      <w:r w:rsidR="0007607B">
        <w:rPr>
          <w:rFonts w:ascii="Times New Roman" w:hAnsi="Times New Roman" w:cs="Times New Roman"/>
        </w:rPr>
        <w:t xml:space="preserve">Библиотеки </w:t>
      </w:r>
      <w:r w:rsidRPr="00267A30">
        <w:rPr>
          <w:rFonts w:ascii="Times New Roman" w:hAnsi="Times New Roman" w:cs="Times New Roman"/>
        </w:rPr>
        <w:t xml:space="preserve">несет </w:t>
      </w:r>
      <w:r w:rsidR="0007607B">
        <w:rPr>
          <w:rFonts w:ascii="Times New Roman" w:hAnsi="Times New Roman" w:cs="Times New Roman"/>
        </w:rPr>
        <w:t>директор</w:t>
      </w:r>
      <w:r w:rsidRPr="00267A30">
        <w:rPr>
          <w:rFonts w:ascii="Times New Roman" w:hAnsi="Times New Roman" w:cs="Times New Roman"/>
        </w:rPr>
        <w:t>.</w:t>
      </w:r>
    </w:p>
    <w:p w:rsidR="000E3E9E" w:rsidRDefault="000E3E9E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библиотеки несет персональную ответственность </w:t>
      </w:r>
      <w:r w:rsidR="00406FF7" w:rsidRPr="00406FF7">
        <w:rPr>
          <w:rFonts w:ascii="Times New Roman" w:hAnsi="Times New Roman" w:cs="Times New Roman"/>
        </w:rPr>
        <w:t>за соблюдение работниками режима конфиденциальности.</w:t>
      </w:r>
    </w:p>
    <w:p w:rsidR="003C5248" w:rsidRPr="00267A30" w:rsidRDefault="003C5248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>6</w:t>
      </w:r>
      <w:r w:rsidR="0007607B">
        <w:rPr>
          <w:rFonts w:ascii="Times New Roman" w:hAnsi="Times New Roman" w:cs="Times New Roman"/>
        </w:rPr>
        <w:t>.2. Ответственность р</w:t>
      </w:r>
      <w:r w:rsidRPr="00267A30">
        <w:rPr>
          <w:rFonts w:ascii="Times New Roman" w:hAnsi="Times New Roman" w:cs="Times New Roman"/>
        </w:rPr>
        <w:t xml:space="preserve">аботников </w:t>
      </w:r>
      <w:r w:rsidR="00E15050">
        <w:rPr>
          <w:rFonts w:ascii="Times New Roman" w:hAnsi="Times New Roman" w:cs="Times New Roman"/>
        </w:rPr>
        <w:t>б</w:t>
      </w:r>
      <w:r w:rsidR="0007607B">
        <w:rPr>
          <w:rFonts w:ascii="Times New Roman" w:hAnsi="Times New Roman" w:cs="Times New Roman"/>
        </w:rPr>
        <w:t>иблиотеки</w:t>
      </w:r>
      <w:r w:rsidRPr="00267A30">
        <w:rPr>
          <w:rFonts w:ascii="Times New Roman" w:hAnsi="Times New Roman" w:cs="Times New Roman"/>
        </w:rPr>
        <w:t xml:space="preserve"> устанавливается </w:t>
      </w:r>
      <w:r w:rsidR="0007607B">
        <w:rPr>
          <w:rFonts w:ascii="Times New Roman" w:hAnsi="Times New Roman" w:cs="Times New Roman"/>
        </w:rPr>
        <w:t xml:space="preserve">действующим законодательством и </w:t>
      </w:r>
      <w:r w:rsidRPr="00267A30">
        <w:rPr>
          <w:rFonts w:ascii="Times New Roman" w:hAnsi="Times New Roman" w:cs="Times New Roman"/>
        </w:rPr>
        <w:t>должностными инструкциями.</w:t>
      </w:r>
    </w:p>
    <w:p w:rsidR="000E3E9E" w:rsidRPr="000E3E9E" w:rsidRDefault="000E3E9E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Работники </w:t>
      </w:r>
      <w:r w:rsidR="00E15050">
        <w:rPr>
          <w:rFonts w:ascii="Times New Roman" w:hAnsi="Times New Roman" w:cs="Times New Roman"/>
        </w:rPr>
        <w:t xml:space="preserve"> б</w:t>
      </w:r>
      <w:r w:rsidRPr="000E3E9E">
        <w:rPr>
          <w:rFonts w:ascii="Times New Roman" w:hAnsi="Times New Roman" w:cs="Times New Roman"/>
        </w:rPr>
        <w:t>иблиотеки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406FF7" w:rsidRPr="00267A30" w:rsidRDefault="00406FF7" w:rsidP="00E15050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483B50" w:rsidRPr="00483B50" w:rsidRDefault="00483B50" w:rsidP="00E15050">
      <w:pPr>
        <w:pStyle w:val="a9"/>
        <w:spacing w:line="276" w:lineRule="auto"/>
        <w:rPr>
          <w:rFonts w:ascii="Times New Roman" w:hAnsi="Times New Roman" w:cs="Times New Roman"/>
        </w:rPr>
      </w:pPr>
      <w:r w:rsidRPr="00483B50">
        <w:rPr>
          <w:rFonts w:ascii="Times New Roman" w:hAnsi="Times New Roman" w:cs="Times New Roman"/>
        </w:rPr>
        <w:t xml:space="preserve">Директор библиотеки         </w:t>
      </w:r>
      <w:r>
        <w:rPr>
          <w:rFonts w:ascii="Times New Roman" w:hAnsi="Times New Roman" w:cs="Times New Roman"/>
        </w:rPr>
        <w:t xml:space="preserve">                                               ____________________</w:t>
      </w:r>
      <w:r w:rsidRPr="00483B50">
        <w:rPr>
          <w:rFonts w:ascii="Times New Roman" w:hAnsi="Times New Roman" w:cs="Times New Roman"/>
        </w:rPr>
        <w:t xml:space="preserve"> </w:t>
      </w:r>
      <w:proofErr w:type="spellStart"/>
      <w:r w:rsidRPr="00483B50">
        <w:rPr>
          <w:rFonts w:ascii="Times New Roman" w:hAnsi="Times New Roman" w:cs="Times New Roman"/>
        </w:rPr>
        <w:t>В.Р.Мусаева</w:t>
      </w:r>
      <w:proofErr w:type="spellEnd"/>
      <w:r w:rsidRPr="00483B50">
        <w:rPr>
          <w:rFonts w:ascii="Times New Roman" w:hAnsi="Times New Roman" w:cs="Times New Roman"/>
        </w:rPr>
        <w:t xml:space="preserve"> </w:t>
      </w:r>
    </w:p>
    <w:p w:rsidR="003C5248" w:rsidRPr="00267A30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Pr="00267A30" w:rsidRDefault="003C5248" w:rsidP="00E150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Согласовано: </w:t>
      </w:r>
    </w:p>
    <w:p w:rsidR="003C5248" w:rsidRPr="00267A30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Проректор по научной работе  </w:t>
      </w:r>
      <w:r w:rsidR="00483B50">
        <w:rPr>
          <w:rFonts w:ascii="Times New Roman" w:hAnsi="Times New Roman" w:cs="Times New Roman"/>
        </w:rPr>
        <w:t xml:space="preserve">                                       ____________________</w:t>
      </w:r>
      <w:proofErr w:type="spellStart"/>
      <w:r w:rsidR="00483B50" w:rsidRPr="00483B50">
        <w:rPr>
          <w:rFonts w:ascii="Times New Roman" w:hAnsi="Times New Roman" w:cs="Times New Roman"/>
        </w:rPr>
        <w:t>Н.Р.</w:t>
      </w:r>
      <w:r w:rsidRPr="00267A30">
        <w:rPr>
          <w:rFonts w:ascii="Times New Roman" w:hAnsi="Times New Roman" w:cs="Times New Roman"/>
        </w:rPr>
        <w:t>Моллаева</w:t>
      </w:r>
      <w:proofErr w:type="spellEnd"/>
    </w:p>
    <w:p w:rsidR="00483B50" w:rsidRPr="00267A3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483B5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экономике</w:t>
      </w:r>
      <w:r w:rsidR="003C5248" w:rsidRPr="00267A30">
        <w:rPr>
          <w:rFonts w:ascii="Times New Roman" w:hAnsi="Times New Roman" w:cs="Times New Roman"/>
        </w:rPr>
        <w:t xml:space="preserve"> и </w:t>
      </w:r>
    </w:p>
    <w:p w:rsidR="00483B5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административной</w:t>
      </w:r>
      <w:r w:rsidR="003C5248" w:rsidRPr="00267A30">
        <w:rPr>
          <w:rFonts w:ascii="Times New Roman" w:hAnsi="Times New Roman" w:cs="Times New Roman"/>
        </w:rPr>
        <w:t xml:space="preserve"> работе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C5248" w:rsidRPr="00267A30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</w:t>
      </w:r>
      <w:r w:rsidR="003C5248" w:rsidRPr="00267A30">
        <w:rPr>
          <w:rFonts w:ascii="Times New Roman" w:hAnsi="Times New Roman" w:cs="Times New Roman"/>
        </w:rPr>
        <w:t xml:space="preserve"> </w:t>
      </w:r>
      <w:proofErr w:type="spellStart"/>
      <w:r w:rsidRPr="00483B50">
        <w:rPr>
          <w:rFonts w:ascii="Times New Roman" w:hAnsi="Times New Roman" w:cs="Times New Roman"/>
        </w:rPr>
        <w:t>С.Б.</w:t>
      </w:r>
      <w:r w:rsidR="003C5248" w:rsidRPr="00267A30">
        <w:rPr>
          <w:rFonts w:ascii="Times New Roman" w:hAnsi="Times New Roman" w:cs="Times New Roman"/>
        </w:rPr>
        <w:t>Идрисова</w:t>
      </w:r>
      <w:proofErr w:type="spellEnd"/>
      <w:r w:rsidR="003C5248" w:rsidRPr="00267A30">
        <w:rPr>
          <w:rFonts w:ascii="Times New Roman" w:hAnsi="Times New Roman" w:cs="Times New Roman"/>
        </w:rPr>
        <w:t xml:space="preserve"> </w:t>
      </w:r>
    </w:p>
    <w:p w:rsidR="00483B50" w:rsidRPr="00267A3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267A30">
        <w:rPr>
          <w:rFonts w:ascii="Times New Roman" w:hAnsi="Times New Roman" w:cs="Times New Roman"/>
        </w:rPr>
        <w:t xml:space="preserve">Начальник управления по кадрам </w:t>
      </w:r>
      <w:r w:rsidR="00483B50">
        <w:rPr>
          <w:rFonts w:ascii="Times New Roman" w:hAnsi="Times New Roman" w:cs="Times New Roman"/>
        </w:rPr>
        <w:t xml:space="preserve">                                 </w:t>
      </w:r>
      <w:r w:rsidRPr="00267A30">
        <w:rPr>
          <w:rFonts w:ascii="Times New Roman" w:hAnsi="Times New Roman" w:cs="Times New Roman"/>
        </w:rPr>
        <w:t xml:space="preserve">____________________ </w:t>
      </w:r>
      <w:proofErr w:type="spellStart"/>
      <w:r w:rsidR="00483B50" w:rsidRPr="00483B50">
        <w:rPr>
          <w:rFonts w:ascii="Times New Roman" w:hAnsi="Times New Roman" w:cs="Times New Roman"/>
        </w:rPr>
        <w:t>Н.В.</w:t>
      </w:r>
      <w:r w:rsidR="00483B50">
        <w:rPr>
          <w:rFonts w:ascii="Times New Roman" w:hAnsi="Times New Roman" w:cs="Times New Roman"/>
        </w:rPr>
        <w:t>Обухова</w:t>
      </w:r>
      <w:proofErr w:type="spellEnd"/>
    </w:p>
    <w:p w:rsidR="00483B50" w:rsidRPr="00267A3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Pr="00267A30" w:rsidRDefault="00483B50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C5248" w:rsidRPr="00267A30">
        <w:rPr>
          <w:rFonts w:ascii="Times New Roman" w:hAnsi="Times New Roman" w:cs="Times New Roman"/>
        </w:rPr>
        <w:t xml:space="preserve"> юридического отдела</w:t>
      </w:r>
      <w:r>
        <w:rPr>
          <w:rFonts w:ascii="Times New Roman" w:hAnsi="Times New Roman" w:cs="Times New Roman"/>
        </w:rPr>
        <w:t xml:space="preserve">                </w:t>
      </w:r>
      <w:r w:rsidR="00243D5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</w:t>
      </w:r>
      <w:r w:rsidR="00243D55"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Б.М.Багандов</w:t>
      </w:r>
      <w:proofErr w:type="spellEnd"/>
    </w:p>
    <w:p w:rsidR="003C5248" w:rsidRPr="00267A30" w:rsidRDefault="003C5248" w:rsidP="00E1505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Pr="00267A30" w:rsidRDefault="003C5248" w:rsidP="00267A3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3C5248" w:rsidRPr="003C5248" w:rsidRDefault="003C5248" w:rsidP="003C5248">
      <w:pPr>
        <w:pStyle w:val="a9"/>
        <w:jc w:val="both"/>
        <w:rPr>
          <w:rFonts w:ascii="Times New Roman" w:hAnsi="Times New Roman" w:cs="Times New Roman"/>
          <w:b/>
        </w:rPr>
      </w:pPr>
    </w:p>
    <w:p w:rsidR="003C5248" w:rsidRPr="003C5248" w:rsidRDefault="003C5248" w:rsidP="003C5248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p w:rsidR="00580724" w:rsidRDefault="00580724" w:rsidP="00580724">
      <w:pPr>
        <w:pStyle w:val="a9"/>
        <w:jc w:val="center"/>
        <w:rPr>
          <w:b/>
        </w:rPr>
      </w:pPr>
    </w:p>
    <w:bookmarkEnd w:id="1"/>
    <w:p w:rsidR="0095544E" w:rsidRDefault="0095544E" w:rsidP="00580724">
      <w:pPr>
        <w:pStyle w:val="a9"/>
        <w:rPr>
          <w:sz w:val="2"/>
          <w:szCs w:val="2"/>
        </w:rPr>
      </w:pPr>
    </w:p>
    <w:sectPr w:rsidR="0095544E" w:rsidSect="0080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33" w:rsidRDefault="00A84B33" w:rsidP="0095544E">
      <w:r>
        <w:separator/>
      </w:r>
    </w:p>
  </w:endnote>
  <w:endnote w:type="continuationSeparator" w:id="0">
    <w:p w:rsidR="00A84B33" w:rsidRDefault="00A84B33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6" w:rsidRDefault="0080709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6" w:rsidRDefault="0080709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6" w:rsidRDefault="008070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33" w:rsidRDefault="00A84B33"/>
  </w:footnote>
  <w:footnote w:type="continuationSeparator" w:id="0">
    <w:p w:rsidR="00A84B33" w:rsidRDefault="00A84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375170"/>
      <w:docPartObj>
        <w:docPartGallery w:val="Page Numbers (Top of Page)"/>
        <w:docPartUnique/>
      </w:docPartObj>
    </w:sdtPr>
    <w:sdtContent>
      <w:p w:rsidR="00807096" w:rsidRDefault="00807096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5050" w:rsidRDefault="00E1505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18031389"/>
      <w:docPartObj>
        <w:docPartGallery w:val="Page Numbers (Top of Page)"/>
        <w:docPartUnique/>
      </w:docPartObj>
    </w:sdtPr>
    <w:sdtContent>
      <w:p w:rsidR="00807096" w:rsidRPr="00807096" w:rsidRDefault="00807096">
        <w:pPr>
          <w:pStyle w:val="ad"/>
          <w:jc w:val="center"/>
          <w:rPr>
            <w:rFonts w:ascii="Times New Roman" w:hAnsi="Times New Roman" w:cs="Times New Roman"/>
          </w:rPr>
        </w:pPr>
        <w:r w:rsidRPr="00807096">
          <w:rPr>
            <w:rFonts w:ascii="Times New Roman" w:hAnsi="Times New Roman" w:cs="Times New Roman"/>
          </w:rPr>
          <w:fldChar w:fldCharType="begin"/>
        </w:r>
        <w:r w:rsidRPr="00807096">
          <w:rPr>
            <w:rFonts w:ascii="Times New Roman" w:hAnsi="Times New Roman" w:cs="Times New Roman"/>
          </w:rPr>
          <w:instrText>PAGE   \* MERGEFORMAT</w:instrText>
        </w:r>
        <w:r w:rsidRPr="0080709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07096">
          <w:rPr>
            <w:rFonts w:ascii="Times New Roman" w:hAnsi="Times New Roman" w:cs="Times New Roman"/>
          </w:rPr>
          <w:fldChar w:fldCharType="end"/>
        </w:r>
      </w:p>
    </w:sdtContent>
  </w:sdt>
  <w:p w:rsidR="00807096" w:rsidRDefault="00807096">
    <w:pPr>
      <w:pStyle w:val="ad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6" w:rsidRDefault="008070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E13"/>
    <w:multiLevelType w:val="multilevel"/>
    <w:tmpl w:val="8EA8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46B13"/>
    <w:multiLevelType w:val="multilevel"/>
    <w:tmpl w:val="149A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35E32"/>
    <w:multiLevelType w:val="multilevel"/>
    <w:tmpl w:val="BE0A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083"/>
    <w:rsid w:val="00031F6B"/>
    <w:rsid w:val="00061F51"/>
    <w:rsid w:val="0007607B"/>
    <w:rsid w:val="000B13A2"/>
    <w:rsid w:val="000D190E"/>
    <w:rsid w:val="000E3E9E"/>
    <w:rsid w:val="001027AF"/>
    <w:rsid w:val="00173637"/>
    <w:rsid w:val="0018113A"/>
    <w:rsid w:val="00194106"/>
    <w:rsid w:val="001A6385"/>
    <w:rsid w:val="00243D55"/>
    <w:rsid w:val="00256CCE"/>
    <w:rsid w:val="00267A30"/>
    <w:rsid w:val="003474E0"/>
    <w:rsid w:val="0036645F"/>
    <w:rsid w:val="00387D53"/>
    <w:rsid w:val="003C5248"/>
    <w:rsid w:val="003C750B"/>
    <w:rsid w:val="00406FF7"/>
    <w:rsid w:val="00412433"/>
    <w:rsid w:val="00483B50"/>
    <w:rsid w:val="004A64B9"/>
    <w:rsid w:val="004D064E"/>
    <w:rsid w:val="004D7020"/>
    <w:rsid w:val="004E6905"/>
    <w:rsid w:val="00503886"/>
    <w:rsid w:val="00574957"/>
    <w:rsid w:val="00580724"/>
    <w:rsid w:val="005B1FA6"/>
    <w:rsid w:val="006302CD"/>
    <w:rsid w:val="0068530D"/>
    <w:rsid w:val="00686DDF"/>
    <w:rsid w:val="006B14F5"/>
    <w:rsid w:val="006D758E"/>
    <w:rsid w:val="006F3634"/>
    <w:rsid w:val="007821D0"/>
    <w:rsid w:val="007A3407"/>
    <w:rsid w:val="00800DF7"/>
    <w:rsid w:val="00807096"/>
    <w:rsid w:val="00852D3B"/>
    <w:rsid w:val="00855AF3"/>
    <w:rsid w:val="008839CD"/>
    <w:rsid w:val="008D6EFF"/>
    <w:rsid w:val="008E13DB"/>
    <w:rsid w:val="0095544E"/>
    <w:rsid w:val="00977D91"/>
    <w:rsid w:val="009A2010"/>
    <w:rsid w:val="009E4615"/>
    <w:rsid w:val="00A813EA"/>
    <w:rsid w:val="00A84B33"/>
    <w:rsid w:val="00B43770"/>
    <w:rsid w:val="00B606CF"/>
    <w:rsid w:val="00BE738B"/>
    <w:rsid w:val="00C02D0D"/>
    <w:rsid w:val="00C2006A"/>
    <w:rsid w:val="00C715F0"/>
    <w:rsid w:val="00C72B33"/>
    <w:rsid w:val="00C9473C"/>
    <w:rsid w:val="00C95C2A"/>
    <w:rsid w:val="00CA76F0"/>
    <w:rsid w:val="00CF2493"/>
    <w:rsid w:val="00D8738E"/>
    <w:rsid w:val="00DF13A7"/>
    <w:rsid w:val="00E15050"/>
    <w:rsid w:val="00E2567A"/>
    <w:rsid w:val="00E840EA"/>
    <w:rsid w:val="00EC7917"/>
    <w:rsid w:val="00F03810"/>
    <w:rsid w:val="00FA6EBE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9410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5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50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E15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50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9410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5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50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E15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50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2021-01-14T09:44:00Z</cp:lastPrinted>
  <dcterms:created xsi:type="dcterms:W3CDTF">2021-03-22T09:42:00Z</dcterms:created>
  <dcterms:modified xsi:type="dcterms:W3CDTF">2021-04-09T15:18:00Z</dcterms:modified>
</cp:coreProperties>
</file>